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F6E7C" w14:textId="2A2B5288" w:rsidR="005F2945" w:rsidRDefault="005F2945" w:rsidP="005F2945"/>
    <w:p w14:paraId="000E3F93" w14:textId="77777777" w:rsidR="005F2945" w:rsidRPr="005F1388" w:rsidRDefault="005F2945" w:rsidP="005F2945">
      <w:pPr>
        <w:rPr>
          <w:sz w:val="28"/>
        </w:rPr>
      </w:pPr>
      <w:r>
        <w:rPr>
          <w:noProof/>
        </w:rPr>
        <w:drawing>
          <wp:inline distT="0" distB="0" distL="0" distR="0" wp14:anchorId="2046C9D0" wp14:editId="56B8F3B2">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DA9AA8B" w14:textId="77777777" w:rsidR="005F2945" w:rsidRPr="00E500D4" w:rsidRDefault="005F2945" w:rsidP="005F2945">
      <w:pPr>
        <w:rPr>
          <w:sz w:val="19"/>
        </w:rPr>
      </w:pPr>
    </w:p>
    <w:p w14:paraId="31005C8F" w14:textId="0BA18168" w:rsidR="005F2945" w:rsidRPr="00C52F49" w:rsidRDefault="005F2945" w:rsidP="005F2945">
      <w:pPr>
        <w:pStyle w:val="ShortT"/>
      </w:pPr>
      <w:r w:rsidRPr="00C52F49">
        <w:t>Hearing Services Program (Schedule of Service Items and Fees 202</w:t>
      </w:r>
      <w:r w:rsidR="5276B498" w:rsidRPr="00C52F49">
        <w:t>2</w:t>
      </w:r>
      <w:r w:rsidRPr="00C52F49">
        <w:t>-2</w:t>
      </w:r>
      <w:r w:rsidR="57CE6539" w:rsidRPr="00C52F49">
        <w:t>3</w:t>
      </w:r>
      <w:r w:rsidRPr="00C52F49">
        <w:t xml:space="preserve">) Instrument </w:t>
      </w:r>
      <w:r w:rsidR="00B3327C" w:rsidRPr="00C52F49">
        <w:t xml:space="preserve">(No. 2) </w:t>
      </w:r>
      <w:r w:rsidRPr="00C52F49">
        <w:t>202</w:t>
      </w:r>
      <w:r w:rsidR="00E73F27" w:rsidRPr="00C52F49">
        <w:t>2</w:t>
      </w:r>
    </w:p>
    <w:p w14:paraId="75EB94B1" w14:textId="77777777" w:rsidR="005F2945" w:rsidRPr="00C52F49" w:rsidRDefault="005F2945" w:rsidP="005F2945">
      <w:pPr>
        <w:pStyle w:val="SignCoverPageStart"/>
        <w:spacing w:before="240"/>
        <w:ind w:right="91"/>
        <w:rPr>
          <w:szCs w:val="22"/>
        </w:rPr>
      </w:pPr>
      <w:r w:rsidRPr="00C52F49">
        <w:rPr>
          <w:szCs w:val="22"/>
        </w:rPr>
        <w:t>I, Chris Carlile as delegate of the Minister for Health and Aged Care make the following instrument.</w:t>
      </w:r>
    </w:p>
    <w:p w14:paraId="03C93BC1" w14:textId="15278AF9" w:rsidR="00791AC2" w:rsidRPr="00C52F49" w:rsidRDefault="005F2945" w:rsidP="00BB063E">
      <w:pPr>
        <w:keepNext/>
        <w:spacing w:before="300" w:line="240" w:lineRule="atLeast"/>
        <w:ind w:left="0" w:right="397"/>
        <w:jc w:val="both"/>
        <w:rPr>
          <w:szCs w:val="22"/>
        </w:rPr>
      </w:pPr>
      <w:r w:rsidRPr="00C52F49">
        <w:rPr>
          <w:szCs w:val="22"/>
        </w:rPr>
        <w:t>Dated</w:t>
      </w:r>
      <w:r w:rsidR="00DA45A8" w:rsidRPr="00C52F49">
        <w:rPr>
          <w:szCs w:val="22"/>
        </w:rPr>
        <w:t xml:space="preserve"> 14 June</w:t>
      </w:r>
      <w:r w:rsidR="003C69D5" w:rsidRPr="00C52F49">
        <w:rPr>
          <w:szCs w:val="22"/>
        </w:rPr>
        <w:t xml:space="preserve"> </w:t>
      </w:r>
      <w:r w:rsidR="00791AC2" w:rsidRPr="00C52F49">
        <w:rPr>
          <w:szCs w:val="22"/>
        </w:rPr>
        <w:t>202</w:t>
      </w:r>
      <w:r w:rsidR="0014068A" w:rsidRPr="00C52F49">
        <w:rPr>
          <w:szCs w:val="22"/>
        </w:rPr>
        <w:t>2</w:t>
      </w:r>
      <w:r w:rsidRPr="00C52F49">
        <w:rPr>
          <w:szCs w:val="22"/>
        </w:rPr>
        <w:tab/>
      </w:r>
    </w:p>
    <w:p w14:paraId="42056421" w14:textId="70EED731" w:rsidR="00DA45A8" w:rsidRPr="00C52F49" w:rsidRDefault="00DA45A8" w:rsidP="00DA45A8">
      <w:pPr>
        <w:keepNext/>
        <w:tabs>
          <w:tab w:val="left" w:pos="3402"/>
        </w:tabs>
        <w:spacing w:before="360" w:line="300" w:lineRule="atLeast"/>
        <w:ind w:left="0" w:right="397"/>
        <w:rPr>
          <w:szCs w:val="22"/>
        </w:rPr>
      </w:pPr>
    </w:p>
    <w:p w14:paraId="41312FED" w14:textId="2D2365CE" w:rsidR="005F2945" w:rsidRPr="00C52F49" w:rsidRDefault="005F2945" w:rsidP="00DA45A8">
      <w:pPr>
        <w:keepNext/>
        <w:tabs>
          <w:tab w:val="left" w:pos="3402"/>
        </w:tabs>
        <w:spacing w:before="360" w:line="300" w:lineRule="atLeast"/>
        <w:ind w:left="0" w:right="397"/>
        <w:rPr>
          <w:szCs w:val="22"/>
        </w:rPr>
      </w:pPr>
      <w:r w:rsidRPr="00C52F49">
        <w:rPr>
          <w:szCs w:val="22"/>
        </w:rPr>
        <w:t>Chris Carlile</w:t>
      </w:r>
      <w:r w:rsidRPr="00C52F49">
        <w:rPr>
          <w:b/>
          <w:szCs w:val="22"/>
        </w:rPr>
        <w:br/>
      </w:r>
      <w:r w:rsidRPr="00C52F49">
        <w:rPr>
          <w:szCs w:val="22"/>
        </w:rPr>
        <w:t>Assistant Secretary</w:t>
      </w:r>
      <w:r w:rsidRPr="00C52F49">
        <w:rPr>
          <w:szCs w:val="22"/>
        </w:rPr>
        <w:br/>
        <w:t xml:space="preserve">Hearing Services Branch </w:t>
      </w:r>
      <w:r w:rsidRPr="00C52F49">
        <w:rPr>
          <w:szCs w:val="22"/>
        </w:rPr>
        <w:br/>
        <w:t>Cancer, Hearing and Program Support Division</w:t>
      </w:r>
    </w:p>
    <w:p w14:paraId="17086A45" w14:textId="77777777" w:rsidR="005F2945" w:rsidRPr="00C52F49" w:rsidRDefault="005F2945" w:rsidP="005F2945">
      <w:pPr>
        <w:pStyle w:val="SignCoverPageEnd"/>
        <w:ind w:right="794"/>
        <w:rPr>
          <w:szCs w:val="22"/>
        </w:rPr>
      </w:pPr>
      <w:r w:rsidRPr="00C52F49">
        <w:rPr>
          <w:szCs w:val="22"/>
        </w:rPr>
        <w:t>Department of Health</w:t>
      </w:r>
    </w:p>
    <w:p w14:paraId="38E1A45F" w14:textId="77777777" w:rsidR="005F2945" w:rsidRPr="00C52F49" w:rsidRDefault="005F2945" w:rsidP="005F2945"/>
    <w:p w14:paraId="436B990B" w14:textId="77777777" w:rsidR="005F2945" w:rsidRPr="00C52F49" w:rsidRDefault="005F2945" w:rsidP="005F2945"/>
    <w:p w14:paraId="11DB0E3F" w14:textId="77777777" w:rsidR="005F2945" w:rsidRPr="00C52F49" w:rsidRDefault="005F2945" w:rsidP="005F2945">
      <w:pPr>
        <w:sectPr w:rsidR="005F2945" w:rsidRPr="00C52F49" w:rsidSect="005F2945">
          <w:headerReference w:type="even" r:id="rId12"/>
          <w:headerReference w:type="default" r:id="rId13"/>
          <w:footerReference w:type="even" r:id="rId14"/>
          <w:footerReference w:type="default" r:id="rId15"/>
          <w:footerReference w:type="first" r:id="rId16"/>
          <w:pgSz w:w="11907" w:h="16839" w:code="9"/>
          <w:pgMar w:top="2234" w:right="1797" w:bottom="1440" w:left="1797" w:header="720" w:footer="989" w:gutter="0"/>
          <w:pgNumType w:start="1"/>
          <w:cols w:space="708"/>
          <w:titlePg/>
          <w:docGrid w:linePitch="360"/>
        </w:sectPr>
      </w:pPr>
    </w:p>
    <w:p w14:paraId="7F92E9ED" w14:textId="77777777" w:rsidR="005F2945" w:rsidRPr="00C52F49" w:rsidRDefault="005F2945" w:rsidP="005F2945">
      <w:pPr>
        <w:keepNext/>
        <w:keepLines/>
        <w:spacing w:before="280"/>
        <w:ind w:left="1134" w:hanging="1134"/>
        <w:outlineLvl w:val="4"/>
        <w:rPr>
          <w:b/>
          <w:kern w:val="28"/>
          <w:szCs w:val="20"/>
        </w:rPr>
      </w:pPr>
      <w:bookmarkStart w:id="0" w:name="BKCheck15B_3"/>
      <w:bookmarkEnd w:id="0"/>
      <w:proofErr w:type="gramStart"/>
      <w:r w:rsidRPr="00C52F49">
        <w:rPr>
          <w:b/>
          <w:kern w:val="28"/>
          <w:szCs w:val="20"/>
        </w:rPr>
        <w:lastRenderedPageBreak/>
        <w:t>1  Name</w:t>
      </w:r>
      <w:proofErr w:type="gramEnd"/>
    </w:p>
    <w:p w14:paraId="42253451" w14:textId="6224CE5E" w:rsidR="005F2945" w:rsidRPr="00C52F49" w:rsidRDefault="005F2945" w:rsidP="005F2945">
      <w:pPr>
        <w:tabs>
          <w:tab w:val="right" w:pos="1021"/>
        </w:tabs>
        <w:spacing w:before="180"/>
        <w:ind w:left="1134" w:hanging="1134"/>
        <w:rPr>
          <w:sz w:val="22"/>
          <w:szCs w:val="20"/>
        </w:rPr>
      </w:pPr>
      <w:r w:rsidRPr="00C52F49">
        <w:rPr>
          <w:sz w:val="22"/>
          <w:szCs w:val="20"/>
        </w:rPr>
        <w:tab/>
      </w:r>
      <w:r w:rsidRPr="00C52F49">
        <w:rPr>
          <w:sz w:val="22"/>
          <w:szCs w:val="20"/>
        </w:rPr>
        <w:tab/>
        <w:t xml:space="preserve">This instrument is the </w:t>
      </w:r>
      <w:r w:rsidRPr="00C52F49">
        <w:rPr>
          <w:i/>
          <w:sz w:val="22"/>
          <w:szCs w:val="20"/>
        </w:rPr>
        <w:t>Hearing Services Program (Schedule of Service Items and Fees 202</w:t>
      </w:r>
      <w:r w:rsidR="00B064EB" w:rsidRPr="00C52F49">
        <w:rPr>
          <w:i/>
          <w:sz w:val="22"/>
          <w:szCs w:val="20"/>
        </w:rPr>
        <w:t>2</w:t>
      </w:r>
      <w:r w:rsidRPr="00C52F49">
        <w:rPr>
          <w:i/>
          <w:sz w:val="22"/>
          <w:szCs w:val="20"/>
        </w:rPr>
        <w:t>-2</w:t>
      </w:r>
      <w:r w:rsidR="00B064EB" w:rsidRPr="00C52F49">
        <w:rPr>
          <w:i/>
          <w:sz w:val="22"/>
          <w:szCs w:val="20"/>
        </w:rPr>
        <w:t>3</w:t>
      </w:r>
      <w:r w:rsidRPr="00C52F49">
        <w:rPr>
          <w:i/>
          <w:sz w:val="22"/>
          <w:szCs w:val="20"/>
        </w:rPr>
        <w:t xml:space="preserve">) Instrument </w:t>
      </w:r>
      <w:r w:rsidR="003C52CC" w:rsidRPr="00C52F49">
        <w:rPr>
          <w:i/>
          <w:sz w:val="22"/>
          <w:szCs w:val="20"/>
        </w:rPr>
        <w:t xml:space="preserve">(No. 2) </w:t>
      </w:r>
      <w:r w:rsidRPr="00C52F49">
        <w:rPr>
          <w:i/>
          <w:sz w:val="22"/>
          <w:szCs w:val="20"/>
        </w:rPr>
        <w:t>202</w:t>
      </w:r>
      <w:r w:rsidR="00B064EB" w:rsidRPr="00C52F49">
        <w:rPr>
          <w:i/>
          <w:sz w:val="22"/>
          <w:szCs w:val="20"/>
        </w:rPr>
        <w:t>2</w:t>
      </w:r>
      <w:r w:rsidRPr="00C52F49">
        <w:rPr>
          <w:sz w:val="22"/>
          <w:szCs w:val="20"/>
        </w:rPr>
        <w:t>.</w:t>
      </w:r>
    </w:p>
    <w:p w14:paraId="2854CDC9" w14:textId="77777777" w:rsidR="005F2945" w:rsidRPr="00C52F49" w:rsidRDefault="005F2945" w:rsidP="005F2945">
      <w:pPr>
        <w:keepNext/>
        <w:keepLines/>
        <w:spacing w:before="280"/>
        <w:ind w:left="1134" w:hanging="1134"/>
        <w:outlineLvl w:val="4"/>
        <w:rPr>
          <w:b/>
          <w:kern w:val="28"/>
          <w:szCs w:val="20"/>
        </w:rPr>
      </w:pPr>
      <w:proofErr w:type="gramStart"/>
      <w:r w:rsidRPr="00C52F49">
        <w:rPr>
          <w:b/>
          <w:kern w:val="28"/>
          <w:szCs w:val="20"/>
        </w:rPr>
        <w:t>2  Commencement</w:t>
      </w:r>
      <w:proofErr w:type="gramEnd"/>
    </w:p>
    <w:p w14:paraId="58676100" w14:textId="77777777" w:rsidR="005F2945" w:rsidRPr="00C52F49" w:rsidRDefault="005F2945" w:rsidP="005F2945">
      <w:pPr>
        <w:tabs>
          <w:tab w:val="right" w:pos="1021"/>
        </w:tabs>
        <w:spacing w:before="180"/>
        <w:ind w:left="1134" w:hanging="1134"/>
        <w:rPr>
          <w:sz w:val="22"/>
          <w:szCs w:val="20"/>
        </w:rPr>
      </w:pPr>
      <w:r w:rsidRPr="00C52F49">
        <w:rPr>
          <w:sz w:val="22"/>
          <w:szCs w:val="20"/>
        </w:rPr>
        <w:tab/>
        <w:t>(1)</w:t>
      </w:r>
      <w:r w:rsidRPr="00C52F49">
        <w:rPr>
          <w:sz w:val="22"/>
          <w:szCs w:val="20"/>
        </w:rPr>
        <w:tab/>
        <w:t>Each provision of this instrument specified in column 1 of the table commences, or is taken to have commenced, in accordance with column 2 of the table. Any other statement in column 2 has effect according to its terms.</w:t>
      </w:r>
    </w:p>
    <w:p w14:paraId="110113B2" w14:textId="77777777" w:rsidR="005F2945" w:rsidRPr="00C52F49" w:rsidRDefault="005F2945" w:rsidP="005F2945">
      <w:pPr>
        <w:spacing w:before="60" w:line="240" w:lineRule="atLeast"/>
        <w:ind w:left="0"/>
        <w:rPr>
          <w:sz w:val="20"/>
          <w:szCs w:val="20"/>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F2945" w:rsidRPr="00C52F49" w14:paraId="2367D747" w14:textId="77777777" w:rsidTr="005F2945">
        <w:trPr>
          <w:tblHeader/>
        </w:trPr>
        <w:tc>
          <w:tcPr>
            <w:tcW w:w="8364" w:type="dxa"/>
            <w:gridSpan w:val="3"/>
            <w:tcBorders>
              <w:top w:val="single" w:sz="12" w:space="0" w:color="auto"/>
              <w:bottom w:val="single" w:sz="6" w:space="0" w:color="auto"/>
            </w:tcBorders>
            <w:shd w:val="clear" w:color="auto" w:fill="auto"/>
            <w:hideMark/>
          </w:tcPr>
          <w:p w14:paraId="715D4D35" w14:textId="77777777" w:rsidR="005F2945" w:rsidRPr="00C52F49" w:rsidRDefault="005F2945" w:rsidP="005F2945">
            <w:pPr>
              <w:keepNext/>
              <w:spacing w:before="60" w:line="240" w:lineRule="atLeast"/>
              <w:ind w:left="0"/>
              <w:rPr>
                <w:b/>
                <w:sz w:val="20"/>
                <w:szCs w:val="20"/>
              </w:rPr>
            </w:pPr>
            <w:r w:rsidRPr="00C52F49">
              <w:rPr>
                <w:b/>
                <w:sz w:val="20"/>
                <w:szCs w:val="20"/>
              </w:rPr>
              <w:t>Commencement information</w:t>
            </w:r>
          </w:p>
        </w:tc>
      </w:tr>
      <w:tr w:rsidR="005F2945" w:rsidRPr="00C52F49" w14:paraId="3B14BCF5" w14:textId="77777777" w:rsidTr="005F2945">
        <w:trPr>
          <w:tblHeader/>
        </w:trPr>
        <w:tc>
          <w:tcPr>
            <w:tcW w:w="2127" w:type="dxa"/>
            <w:tcBorders>
              <w:top w:val="single" w:sz="6" w:space="0" w:color="auto"/>
              <w:bottom w:val="single" w:sz="6" w:space="0" w:color="auto"/>
            </w:tcBorders>
            <w:shd w:val="clear" w:color="auto" w:fill="auto"/>
            <w:hideMark/>
          </w:tcPr>
          <w:p w14:paraId="61BA7D5B" w14:textId="77777777" w:rsidR="005F2945" w:rsidRPr="00C52F49" w:rsidRDefault="005F2945" w:rsidP="005F2945">
            <w:pPr>
              <w:keepNext/>
              <w:spacing w:before="60" w:line="240" w:lineRule="atLeast"/>
              <w:ind w:left="0"/>
              <w:rPr>
                <w:b/>
                <w:sz w:val="20"/>
                <w:szCs w:val="20"/>
              </w:rPr>
            </w:pPr>
            <w:r w:rsidRPr="00C52F49">
              <w:rPr>
                <w:b/>
                <w:sz w:val="20"/>
                <w:szCs w:val="20"/>
              </w:rPr>
              <w:t>Column 1</w:t>
            </w:r>
          </w:p>
        </w:tc>
        <w:tc>
          <w:tcPr>
            <w:tcW w:w="4394" w:type="dxa"/>
            <w:tcBorders>
              <w:top w:val="single" w:sz="6" w:space="0" w:color="auto"/>
              <w:bottom w:val="single" w:sz="6" w:space="0" w:color="auto"/>
            </w:tcBorders>
            <w:shd w:val="clear" w:color="auto" w:fill="auto"/>
            <w:hideMark/>
          </w:tcPr>
          <w:p w14:paraId="4A67FF99" w14:textId="77777777" w:rsidR="005F2945" w:rsidRPr="00C52F49" w:rsidRDefault="005F2945" w:rsidP="005F2945">
            <w:pPr>
              <w:keepNext/>
              <w:spacing w:before="60" w:line="240" w:lineRule="atLeast"/>
              <w:ind w:left="0"/>
              <w:rPr>
                <w:b/>
                <w:sz w:val="20"/>
                <w:szCs w:val="20"/>
              </w:rPr>
            </w:pPr>
            <w:r w:rsidRPr="00C52F49">
              <w:rPr>
                <w:b/>
                <w:sz w:val="20"/>
                <w:szCs w:val="20"/>
              </w:rPr>
              <w:t>Column 2</w:t>
            </w:r>
          </w:p>
        </w:tc>
        <w:tc>
          <w:tcPr>
            <w:tcW w:w="1843" w:type="dxa"/>
            <w:tcBorders>
              <w:top w:val="single" w:sz="6" w:space="0" w:color="auto"/>
              <w:bottom w:val="single" w:sz="6" w:space="0" w:color="auto"/>
            </w:tcBorders>
            <w:shd w:val="clear" w:color="auto" w:fill="auto"/>
            <w:hideMark/>
          </w:tcPr>
          <w:p w14:paraId="12C56DDF" w14:textId="77777777" w:rsidR="005F2945" w:rsidRPr="00C52F49" w:rsidRDefault="005F2945" w:rsidP="005F2945">
            <w:pPr>
              <w:keepNext/>
              <w:spacing w:before="60" w:line="240" w:lineRule="atLeast"/>
              <w:ind w:left="0"/>
              <w:rPr>
                <w:b/>
                <w:sz w:val="20"/>
                <w:szCs w:val="20"/>
              </w:rPr>
            </w:pPr>
            <w:r w:rsidRPr="00C52F49">
              <w:rPr>
                <w:b/>
                <w:sz w:val="20"/>
                <w:szCs w:val="20"/>
              </w:rPr>
              <w:t>Column 3</w:t>
            </w:r>
          </w:p>
        </w:tc>
      </w:tr>
      <w:tr w:rsidR="005F2945" w:rsidRPr="00C52F49" w14:paraId="7C0ED0AF" w14:textId="77777777" w:rsidTr="005F2945">
        <w:trPr>
          <w:tblHeader/>
        </w:trPr>
        <w:tc>
          <w:tcPr>
            <w:tcW w:w="2127" w:type="dxa"/>
            <w:tcBorders>
              <w:top w:val="single" w:sz="6" w:space="0" w:color="auto"/>
              <w:bottom w:val="single" w:sz="12" w:space="0" w:color="auto"/>
            </w:tcBorders>
            <w:shd w:val="clear" w:color="auto" w:fill="auto"/>
            <w:hideMark/>
          </w:tcPr>
          <w:p w14:paraId="25A1DEA5" w14:textId="77777777" w:rsidR="005F2945" w:rsidRPr="00C52F49" w:rsidRDefault="005F2945" w:rsidP="005F2945">
            <w:pPr>
              <w:keepNext/>
              <w:spacing w:before="60" w:line="240" w:lineRule="atLeast"/>
              <w:ind w:left="0"/>
              <w:rPr>
                <w:b/>
                <w:sz w:val="20"/>
                <w:szCs w:val="20"/>
              </w:rPr>
            </w:pPr>
            <w:r w:rsidRPr="00C52F49">
              <w:rPr>
                <w:b/>
                <w:sz w:val="20"/>
                <w:szCs w:val="20"/>
              </w:rPr>
              <w:t>Provisions</w:t>
            </w:r>
          </w:p>
        </w:tc>
        <w:tc>
          <w:tcPr>
            <w:tcW w:w="4394" w:type="dxa"/>
            <w:tcBorders>
              <w:top w:val="single" w:sz="6" w:space="0" w:color="auto"/>
              <w:bottom w:val="single" w:sz="12" w:space="0" w:color="auto"/>
            </w:tcBorders>
            <w:shd w:val="clear" w:color="auto" w:fill="auto"/>
            <w:hideMark/>
          </w:tcPr>
          <w:p w14:paraId="4DE71909" w14:textId="77777777" w:rsidR="005F2945" w:rsidRPr="00C52F49" w:rsidRDefault="005F2945" w:rsidP="005F2945">
            <w:pPr>
              <w:keepNext/>
              <w:spacing w:before="60" w:line="240" w:lineRule="atLeast"/>
              <w:ind w:left="0"/>
              <w:rPr>
                <w:b/>
                <w:sz w:val="20"/>
                <w:szCs w:val="20"/>
              </w:rPr>
            </w:pPr>
            <w:r w:rsidRPr="00C52F49">
              <w:rPr>
                <w:b/>
                <w:sz w:val="20"/>
                <w:szCs w:val="20"/>
              </w:rPr>
              <w:t>Commencement</w:t>
            </w:r>
          </w:p>
        </w:tc>
        <w:tc>
          <w:tcPr>
            <w:tcW w:w="1843" w:type="dxa"/>
            <w:tcBorders>
              <w:top w:val="single" w:sz="6" w:space="0" w:color="auto"/>
              <w:bottom w:val="single" w:sz="12" w:space="0" w:color="auto"/>
            </w:tcBorders>
            <w:shd w:val="clear" w:color="auto" w:fill="auto"/>
            <w:hideMark/>
          </w:tcPr>
          <w:p w14:paraId="35B857D8" w14:textId="77777777" w:rsidR="005F2945" w:rsidRPr="00C52F49" w:rsidRDefault="005F2945" w:rsidP="005F2945">
            <w:pPr>
              <w:keepNext/>
              <w:spacing w:before="60" w:line="240" w:lineRule="atLeast"/>
              <w:ind w:left="0"/>
              <w:rPr>
                <w:b/>
                <w:sz w:val="20"/>
                <w:szCs w:val="20"/>
              </w:rPr>
            </w:pPr>
            <w:r w:rsidRPr="00C52F49">
              <w:rPr>
                <w:b/>
                <w:sz w:val="20"/>
                <w:szCs w:val="20"/>
              </w:rPr>
              <w:t>Date/Details</w:t>
            </w:r>
          </w:p>
        </w:tc>
      </w:tr>
      <w:tr w:rsidR="005F2945" w:rsidRPr="00C52F49" w14:paraId="5F1C932B" w14:textId="77777777" w:rsidTr="005F2945">
        <w:tc>
          <w:tcPr>
            <w:tcW w:w="2127" w:type="dxa"/>
            <w:tcBorders>
              <w:top w:val="single" w:sz="12" w:space="0" w:color="auto"/>
              <w:bottom w:val="single" w:sz="12" w:space="0" w:color="auto"/>
            </w:tcBorders>
            <w:shd w:val="clear" w:color="auto" w:fill="auto"/>
            <w:hideMark/>
          </w:tcPr>
          <w:p w14:paraId="5F68B3E5" w14:textId="77777777" w:rsidR="005F2945" w:rsidRPr="00C52F49" w:rsidRDefault="005F2945" w:rsidP="005F2945">
            <w:pPr>
              <w:spacing w:before="60" w:line="240" w:lineRule="atLeast"/>
              <w:ind w:left="0"/>
              <w:rPr>
                <w:i/>
                <w:sz w:val="20"/>
                <w:szCs w:val="20"/>
              </w:rPr>
            </w:pPr>
            <w:r w:rsidRPr="00C52F49">
              <w:rPr>
                <w:sz w:val="20"/>
                <w:szCs w:val="20"/>
              </w:rPr>
              <w:t xml:space="preserve">1.  </w:t>
            </w:r>
            <w:r w:rsidRPr="00C52F49">
              <w:rPr>
                <w:i/>
                <w:sz w:val="20"/>
                <w:szCs w:val="20"/>
              </w:rPr>
              <w:t>The whole of this instrument</w:t>
            </w:r>
          </w:p>
        </w:tc>
        <w:tc>
          <w:tcPr>
            <w:tcW w:w="4394" w:type="dxa"/>
            <w:tcBorders>
              <w:top w:val="single" w:sz="12" w:space="0" w:color="auto"/>
              <w:bottom w:val="single" w:sz="12" w:space="0" w:color="auto"/>
            </w:tcBorders>
            <w:shd w:val="clear" w:color="auto" w:fill="auto"/>
            <w:hideMark/>
          </w:tcPr>
          <w:p w14:paraId="4ECA4ECD" w14:textId="34DC600A" w:rsidR="005F2945" w:rsidRPr="00C52F49" w:rsidRDefault="002F157B" w:rsidP="005F2945">
            <w:pPr>
              <w:spacing w:before="60" w:line="240" w:lineRule="atLeast"/>
              <w:ind w:left="0"/>
              <w:rPr>
                <w:i/>
                <w:sz w:val="20"/>
                <w:szCs w:val="20"/>
              </w:rPr>
            </w:pPr>
            <w:r w:rsidRPr="00C52F49">
              <w:rPr>
                <w:i/>
                <w:sz w:val="20"/>
                <w:szCs w:val="20"/>
              </w:rPr>
              <w:t>1</w:t>
            </w:r>
            <w:r w:rsidR="009420C3" w:rsidRPr="00C52F49">
              <w:rPr>
                <w:i/>
                <w:sz w:val="20"/>
                <w:szCs w:val="20"/>
              </w:rPr>
              <w:t xml:space="preserve"> July 202</w:t>
            </w:r>
            <w:r w:rsidRPr="00C52F49">
              <w:rPr>
                <w:i/>
                <w:sz w:val="20"/>
                <w:szCs w:val="20"/>
              </w:rPr>
              <w:t>2</w:t>
            </w:r>
          </w:p>
        </w:tc>
        <w:tc>
          <w:tcPr>
            <w:tcW w:w="1843" w:type="dxa"/>
            <w:tcBorders>
              <w:top w:val="single" w:sz="12" w:space="0" w:color="auto"/>
              <w:bottom w:val="single" w:sz="12" w:space="0" w:color="auto"/>
            </w:tcBorders>
            <w:shd w:val="clear" w:color="auto" w:fill="auto"/>
          </w:tcPr>
          <w:p w14:paraId="423DFCEB" w14:textId="77777777" w:rsidR="005F2945" w:rsidRPr="00C52F49" w:rsidRDefault="005F2945" w:rsidP="005F2945">
            <w:pPr>
              <w:spacing w:before="60" w:line="240" w:lineRule="atLeast"/>
              <w:ind w:left="0"/>
              <w:rPr>
                <w:i/>
                <w:sz w:val="20"/>
                <w:szCs w:val="20"/>
              </w:rPr>
            </w:pPr>
          </w:p>
        </w:tc>
      </w:tr>
    </w:tbl>
    <w:p w14:paraId="6646C39E" w14:textId="77777777" w:rsidR="005F2945" w:rsidRPr="00C52F49" w:rsidRDefault="005F2945" w:rsidP="005F2945">
      <w:pPr>
        <w:spacing w:before="122" w:line="198" w:lineRule="exact"/>
        <w:ind w:left="1985" w:hanging="851"/>
        <w:rPr>
          <w:sz w:val="18"/>
          <w:szCs w:val="20"/>
        </w:rPr>
      </w:pPr>
      <w:r w:rsidRPr="00C52F49">
        <w:rPr>
          <w:snapToGrid w:val="0"/>
          <w:sz w:val="18"/>
          <w:szCs w:val="20"/>
          <w:lang w:eastAsia="en-US"/>
        </w:rPr>
        <w:t>Note:</w:t>
      </w:r>
      <w:r w:rsidRPr="00C52F49">
        <w:rPr>
          <w:snapToGrid w:val="0"/>
          <w:sz w:val="18"/>
          <w:szCs w:val="20"/>
          <w:lang w:eastAsia="en-US"/>
        </w:rPr>
        <w:tab/>
        <w:t>This table relates only to the provisions of this instrument</w:t>
      </w:r>
      <w:r w:rsidRPr="00C52F49">
        <w:rPr>
          <w:sz w:val="18"/>
          <w:szCs w:val="20"/>
        </w:rPr>
        <w:t xml:space="preserve"> </w:t>
      </w:r>
      <w:r w:rsidRPr="00C52F49">
        <w:rPr>
          <w:snapToGrid w:val="0"/>
          <w:sz w:val="18"/>
          <w:szCs w:val="20"/>
          <w:lang w:eastAsia="en-US"/>
        </w:rPr>
        <w:t>as originally made. It will not be amended to deal with any later amendments of this instrument.</w:t>
      </w:r>
    </w:p>
    <w:p w14:paraId="43CB6CEC" w14:textId="00846DDF" w:rsidR="005F2945" w:rsidRPr="00C52F49" w:rsidRDefault="005F2945" w:rsidP="005F2945">
      <w:pPr>
        <w:tabs>
          <w:tab w:val="right" w:pos="1021"/>
        </w:tabs>
        <w:spacing w:before="180"/>
        <w:ind w:left="1134" w:hanging="1134"/>
        <w:rPr>
          <w:sz w:val="22"/>
          <w:szCs w:val="20"/>
        </w:rPr>
      </w:pPr>
      <w:r w:rsidRPr="00C52F49">
        <w:rPr>
          <w:sz w:val="22"/>
          <w:szCs w:val="20"/>
        </w:rPr>
        <w:tab/>
        <w:t>(2)</w:t>
      </w:r>
      <w:r w:rsidRPr="00C52F49">
        <w:rPr>
          <w:sz w:val="22"/>
          <w:szCs w:val="20"/>
        </w:rPr>
        <w:tab/>
        <w:t>Any information in column 3 of the table is not part of this instrument. Information may be inserted in this column, or information in it may be edited, in any published version of this instrument.</w:t>
      </w:r>
    </w:p>
    <w:p w14:paraId="33E46676" w14:textId="41CB5EF8" w:rsidR="00D07BE4" w:rsidRPr="00C52F49" w:rsidRDefault="00D07BE4" w:rsidP="00D07BE4">
      <w:pPr>
        <w:keepNext/>
        <w:keepLines/>
        <w:spacing w:before="280"/>
        <w:ind w:left="1134" w:hanging="1134"/>
        <w:outlineLvl w:val="4"/>
        <w:rPr>
          <w:b/>
          <w:kern w:val="28"/>
          <w:szCs w:val="20"/>
        </w:rPr>
      </w:pPr>
      <w:proofErr w:type="gramStart"/>
      <w:r w:rsidRPr="00C52F49">
        <w:rPr>
          <w:b/>
          <w:kern w:val="28"/>
          <w:szCs w:val="20"/>
        </w:rPr>
        <w:t>3  Repeals</w:t>
      </w:r>
      <w:proofErr w:type="gramEnd"/>
    </w:p>
    <w:p w14:paraId="5C3B8A1E" w14:textId="5BF27634" w:rsidR="00D07BE4" w:rsidRPr="00C52F49" w:rsidRDefault="00D07BE4" w:rsidP="00D07BE4">
      <w:pPr>
        <w:tabs>
          <w:tab w:val="right" w:pos="1021"/>
        </w:tabs>
        <w:spacing w:before="180"/>
        <w:ind w:left="1134" w:hanging="1134"/>
        <w:rPr>
          <w:sz w:val="22"/>
          <w:szCs w:val="20"/>
        </w:rPr>
      </w:pPr>
      <w:r w:rsidRPr="00C52F49">
        <w:rPr>
          <w:sz w:val="22"/>
          <w:szCs w:val="20"/>
        </w:rPr>
        <w:tab/>
      </w:r>
      <w:r w:rsidRPr="00C52F49">
        <w:rPr>
          <w:sz w:val="22"/>
          <w:szCs w:val="20"/>
        </w:rPr>
        <w:tab/>
        <w:t xml:space="preserve">The </w:t>
      </w:r>
      <w:r w:rsidRPr="00C52F49">
        <w:rPr>
          <w:i/>
          <w:sz w:val="22"/>
          <w:szCs w:val="20"/>
        </w:rPr>
        <w:t xml:space="preserve">Hearing Services Program (Schedule of Service Items and Fees 2021-22) Instrument </w:t>
      </w:r>
      <w:r w:rsidR="00B064EB" w:rsidRPr="00C52F49">
        <w:rPr>
          <w:i/>
          <w:sz w:val="22"/>
          <w:szCs w:val="20"/>
        </w:rPr>
        <w:t xml:space="preserve">(No. 1) </w:t>
      </w:r>
      <w:r w:rsidRPr="00C52F49">
        <w:rPr>
          <w:i/>
          <w:sz w:val="22"/>
          <w:szCs w:val="20"/>
        </w:rPr>
        <w:t>202</w:t>
      </w:r>
      <w:r w:rsidR="00B064EB" w:rsidRPr="00C52F49">
        <w:rPr>
          <w:i/>
          <w:sz w:val="22"/>
          <w:szCs w:val="20"/>
        </w:rPr>
        <w:t>2</w:t>
      </w:r>
      <w:r w:rsidRPr="00C52F49">
        <w:rPr>
          <w:sz w:val="22"/>
          <w:szCs w:val="20"/>
        </w:rPr>
        <w:t xml:space="preserve"> is repealed.</w:t>
      </w:r>
    </w:p>
    <w:p w14:paraId="6E1E827B" w14:textId="77777777" w:rsidR="005F2945" w:rsidRPr="00C52F49" w:rsidRDefault="005F2945" w:rsidP="005F2945">
      <w:pPr>
        <w:keepNext/>
        <w:keepLines/>
        <w:spacing w:before="280"/>
        <w:ind w:left="1134" w:hanging="1134"/>
        <w:outlineLvl w:val="4"/>
        <w:rPr>
          <w:b/>
          <w:kern w:val="28"/>
          <w:szCs w:val="20"/>
        </w:rPr>
      </w:pPr>
      <w:proofErr w:type="gramStart"/>
      <w:r w:rsidRPr="00C52F49">
        <w:rPr>
          <w:b/>
          <w:kern w:val="28"/>
          <w:szCs w:val="20"/>
        </w:rPr>
        <w:t>3  Authority</w:t>
      </w:r>
      <w:proofErr w:type="gramEnd"/>
    </w:p>
    <w:p w14:paraId="2380A657" w14:textId="77777777" w:rsidR="005F2945" w:rsidRPr="00C52F49" w:rsidRDefault="005F2945" w:rsidP="005F2945">
      <w:pPr>
        <w:tabs>
          <w:tab w:val="right" w:pos="1021"/>
        </w:tabs>
        <w:spacing w:before="180"/>
        <w:ind w:left="1134" w:hanging="1134"/>
        <w:rPr>
          <w:sz w:val="22"/>
          <w:szCs w:val="20"/>
        </w:rPr>
      </w:pPr>
      <w:r w:rsidRPr="00C52F49">
        <w:rPr>
          <w:sz w:val="22"/>
          <w:szCs w:val="20"/>
        </w:rPr>
        <w:tab/>
      </w:r>
      <w:r w:rsidRPr="00C52F49">
        <w:rPr>
          <w:sz w:val="22"/>
          <w:szCs w:val="20"/>
        </w:rPr>
        <w:tab/>
        <w:t xml:space="preserve">This instrument is made under the </w:t>
      </w:r>
      <w:r w:rsidRPr="00C52F49">
        <w:rPr>
          <w:i/>
          <w:sz w:val="22"/>
          <w:szCs w:val="20"/>
        </w:rPr>
        <w:t>Hearing Services Program (Voucher) Instrument 2019</w:t>
      </w:r>
      <w:r w:rsidRPr="00C52F49">
        <w:rPr>
          <w:sz w:val="22"/>
          <w:szCs w:val="20"/>
        </w:rPr>
        <w:t>.</w:t>
      </w:r>
    </w:p>
    <w:p w14:paraId="197A229D" w14:textId="77777777" w:rsidR="005F2945" w:rsidRPr="00C52F49" w:rsidRDefault="005F2945" w:rsidP="005F2945">
      <w:pPr>
        <w:keepNext/>
        <w:keepLines/>
        <w:spacing w:before="280"/>
        <w:ind w:left="1134" w:hanging="1134"/>
        <w:outlineLvl w:val="4"/>
        <w:rPr>
          <w:b/>
          <w:kern w:val="28"/>
          <w:szCs w:val="20"/>
        </w:rPr>
      </w:pPr>
      <w:bookmarkStart w:id="1" w:name="_Toc454781205"/>
      <w:proofErr w:type="gramStart"/>
      <w:r w:rsidRPr="00C52F49">
        <w:rPr>
          <w:b/>
          <w:kern w:val="28"/>
          <w:szCs w:val="20"/>
        </w:rPr>
        <w:t>4  Schedules</w:t>
      </w:r>
      <w:bookmarkEnd w:id="1"/>
      <w:proofErr w:type="gramEnd"/>
    </w:p>
    <w:p w14:paraId="7D8E8DB0" w14:textId="29D1B10C" w:rsidR="005F2945" w:rsidRPr="00791AC2" w:rsidRDefault="005F2945" w:rsidP="005F2945">
      <w:pPr>
        <w:tabs>
          <w:tab w:val="right" w:pos="1021"/>
        </w:tabs>
        <w:spacing w:before="180"/>
        <w:ind w:left="1134" w:hanging="1134"/>
        <w:rPr>
          <w:sz w:val="22"/>
          <w:szCs w:val="20"/>
        </w:rPr>
      </w:pPr>
      <w:r w:rsidRPr="00C52F49">
        <w:rPr>
          <w:sz w:val="22"/>
          <w:szCs w:val="20"/>
        </w:rPr>
        <w:tab/>
      </w:r>
      <w:r w:rsidRPr="00C52F49">
        <w:rPr>
          <w:sz w:val="22"/>
          <w:szCs w:val="20"/>
        </w:rPr>
        <w:tab/>
      </w:r>
      <w:r w:rsidR="00791AC2" w:rsidRPr="00C52F49">
        <w:rPr>
          <w:sz w:val="22"/>
          <w:szCs w:val="20"/>
        </w:rPr>
        <w:t xml:space="preserve">Schedule 1 of this instrument contains the </w:t>
      </w:r>
      <w:r w:rsidR="00791AC2" w:rsidRPr="00C52F49">
        <w:rPr>
          <w:i/>
          <w:sz w:val="22"/>
          <w:szCs w:val="20"/>
        </w:rPr>
        <w:t>Schedule of Service Items and Fees 202</w:t>
      </w:r>
      <w:r w:rsidR="00B064EB" w:rsidRPr="00C52F49">
        <w:rPr>
          <w:i/>
          <w:sz w:val="22"/>
          <w:szCs w:val="20"/>
        </w:rPr>
        <w:t>2</w:t>
      </w:r>
      <w:r w:rsidR="00791AC2" w:rsidRPr="00C52F49">
        <w:rPr>
          <w:i/>
          <w:sz w:val="22"/>
          <w:szCs w:val="20"/>
        </w:rPr>
        <w:t>-2</w:t>
      </w:r>
      <w:r w:rsidR="00B064EB" w:rsidRPr="00C52F49">
        <w:rPr>
          <w:i/>
          <w:sz w:val="22"/>
          <w:szCs w:val="20"/>
        </w:rPr>
        <w:t>3</w:t>
      </w:r>
      <w:r w:rsidR="00791AC2" w:rsidRPr="00C52F49">
        <w:rPr>
          <w:sz w:val="22"/>
          <w:szCs w:val="20"/>
        </w:rPr>
        <w:t>.</w:t>
      </w:r>
    </w:p>
    <w:p w14:paraId="5725182F" w14:textId="21DAAD59" w:rsidR="005F2945" w:rsidRDefault="005F2945" w:rsidP="00BB063E">
      <w:pPr>
        <w:ind w:left="0"/>
      </w:pPr>
    </w:p>
    <w:p w14:paraId="302ED02B" w14:textId="3604BF59" w:rsidR="005F2945" w:rsidRDefault="005F2945">
      <w:pPr>
        <w:ind w:left="0"/>
      </w:pPr>
      <w:r>
        <w:br w:type="page"/>
      </w:r>
    </w:p>
    <w:p w14:paraId="11CD086C" w14:textId="33FA9F3F" w:rsidR="005F2945" w:rsidRPr="00112C51" w:rsidRDefault="009420C3" w:rsidP="00BB063E">
      <w:pPr>
        <w:ind w:left="0"/>
        <w:rPr>
          <w:rFonts w:ascii="Arial" w:hAnsi="Arial"/>
          <w:b/>
          <w:kern w:val="28"/>
          <w:sz w:val="32"/>
          <w:szCs w:val="20"/>
        </w:rPr>
        <w:sectPr w:rsidR="005F2945" w:rsidRPr="00112C51" w:rsidSect="00DC3BED">
          <w:headerReference w:type="even" r:id="rId17"/>
          <w:headerReference w:type="default" r:id="rId18"/>
          <w:footerReference w:type="even" r:id="rId19"/>
          <w:pgSz w:w="11907" w:h="16839" w:code="9"/>
          <w:pgMar w:top="2234" w:right="1797" w:bottom="1440" w:left="1797" w:header="720" w:footer="709" w:gutter="0"/>
          <w:pgNumType w:fmt="lowerRoman"/>
          <w:cols w:space="708"/>
          <w:docGrid w:linePitch="360"/>
        </w:sectPr>
      </w:pPr>
      <w:bookmarkStart w:id="2" w:name="_Toc466301059"/>
      <w:r w:rsidRPr="009420C3">
        <w:rPr>
          <w:rFonts w:ascii="Arial" w:hAnsi="Arial"/>
          <w:b/>
          <w:kern w:val="28"/>
          <w:sz w:val="32"/>
          <w:szCs w:val="20"/>
        </w:rPr>
        <w:lastRenderedPageBreak/>
        <w:t>Schedule 1</w:t>
      </w:r>
      <w:bookmarkEnd w:id="2"/>
    </w:p>
    <w:p w14:paraId="66C7B2B3" w14:textId="0D9045B6" w:rsidR="00D9670F" w:rsidRPr="00E00706" w:rsidRDefault="005476D3" w:rsidP="007474FF">
      <w:pPr>
        <w:ind w:left="0"/>
        <w:jc w:val="center"/>
        <w:rPr>
          <w:b/>
          <w:bCs/>
          <w:sz w:val="36"/>
          <w:szCs w:val="36"/>
        </w:rPr>
      </w:pPr>
      <w:bookmarkStart w:id="3" w:name="BKCheck15B_1"/>
      <w:bookmarkEnd w:id="3"/>
      <w:r w:rsidRPr="000A331D">
        <w:rPr>
          <w:rFonts w:ascii="Arial" w:hAnsi="Arial" w:cs="Arial"/>
          <w:noProof/>
        </w:rPr>
        <w:lastRenderedPageBreak/>
        <w:drawing>
          <wp:inline distT="0" distB="0" distL="0" distR="0" wp14:anchorId="0942DDA7" wp14:editId="653E0F21">
            <wp:extent cx="2486025" cy="1647630"/>
            <wp:effectExtent l="0" t="0" r="0" b="0"/>
            <wp:docPr id="5" name="Picture 5" descr="Department of Health"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O4\CO\MBD\OHS\BLCS\Web Team Folder\5 Digital Files\Crests and Logos\DH_stacked_blac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9550" cy="1649966"/>
                    </a:xfrm>
                    <a:prstGeom prst="rect">
                      <a:avLst/>
                    </a:prstGeom>
                    <a:noFill/>
                    <a:ln>
                      <a:noFill/>
                    </a:ln>
                  </pic:spPr>
                </pic:pic>
              </a:graphicData>
            </a:graphic>
          </wp:inline>
        </w:drawing>
      </w:r>
    </w:p>
    <w:p w14:paraId="161F7630" w14:textId="77777777" w:rsidR="00D9670F" w:rsidRPr="00217BED" w:rsidRDefault="006922ED" w:rsidP="007474FF">
      <w:pPr>
        <w:pStyle w:val="Title"/>
        <w:rPr>
          <w:color w:val="auto"/>
        </w:rPr>
      </w:pPr>
      <w:r w:rsidRPr="00217BED">
        <w:rPr>
          <w:color w:val="auto"/>
        </w:rPr>
        <w:t xml:space="preserve">Australian Government </w:t>
      </w:r>
      <w:r w:rsidR="00EC0A25" w:rsidRPr="00217BED">
        <w:rPr>
          <w:color w:val="auto"/>
        </w:rPr>
        <w:br/>
      </w:r>
      <w:r w:rsidR="00AD2994" w:rsidRPr="00217BED">
        <w:rPr>
          <w:color w:val="auto"/>
        </w:rPr>
        <w:t>Hearing Services Program</w:t>
      </w:r>
    </w:p>
    <w:p w14:paraId="7F6FAA9B" w14:textId="57F6EAE2" w:rsidR="00217BED" w:rsidRPr="00217BED" w:rsidRDefault="00217BED" w:rsidP="007474FF">
      <w:pPr>
        <w:pStyle w:val="Title"/>
        <w:rPr>
          <w:color w:val="auto"/>
        </w:rPr>
      </w:pPr>
      <w:r w:rsidRPr="00217BED">
        <w:rPr>
          <w:color w:val="auto"/>
        </w:rPr>
        <w:t>Schedule of</w:t>
      </w:r>
      <w:r w:rsidR="00E762F8">
        <w:rPr>
          <w:color w:val="auto"/>
        </w:rPr>
        <w:t xml:space="preserve"> </w:t>
      </w:r>
      <w:r w:rsidR="00E762F8">
        <w:rPr>
          <w:color w:val="auto"/>
        </w:rPr>
        <w:br/>
      </w:r>
      <w:r w:rsidRPr="00217BED">
        <w:rPr>
          <w:color w:val="auto"/>
        </w:rPr>
        <w:t>Service Items and Fe</w:t>
      </w:r>
      <w:r w:rsidR="003448D9">
        <w:rPr>
          <w:color w:val="auto"/>
        </w:rPr>
        <w:t>e</w:t>
      </w:r>
      <w:r w:rsidRPr="00217BED">
        <w:rPr>
          <w:color w:val="auto"/>
        </w:rPr>
        <w:t>s</w:t>
      </w:r>
    </w:p>
    <w:p w14:paraId="5A2AB6C2" w14:textId="77777777" w:rsidR="00915F87" w:rsidRDefault="00915F87" w:rsidP="007474FF">
      <w:pPr>
        <w:jc w:val="center"/>
      </w:pPr>
    </w:p>
    <w:p w14:paraId="33B21E06" w14:textId="77777777" w:rsidR="00915F87" w:rsidRDefault="00915F87" w:rsidP="007474FF">
      <w:pPr>
        <w:jc w:val="center"/>
      </w:pPr>
      <w:r>
        <w:rPr>
          <w:noProof/>
        </w:rPr>
        <w:drawing>
          <wp:inline distT="0" distB="0" distL="0" distR="0" wp14:anchorId="70023CB7" wp14:editId="20E01C83">
            <wp:extent cx="2724149" cy="742950"/>
            <wp:effectExtent l="0" t="0" r="635" b="0"/>
            <wp:docPr id="6" name="Picture 6" descr="Four individual pictures displaying people and hearing devices as well as the name Hearing Services Program" title="Hearing Services Progra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o-logo.png"/>
                    <pic:cNvPicPr/>
                  </pic:nvPicPr>
                  <pic:blipFill>
                    <a:blip r:embed="rId21">
                      <a:extLst>
                        <a:ext uri="{28A0092B-C50C-407E-A947-70E740481C1C}">
                          <a14:useLocalDpi xmlns:a14="http://schemas.microsoft.com/office/drawing/2010/main" val="0"/>
                        </a:ext>
                      </a:extLst>
                    </a:blip>
                    <a:stretch>
                      <a:fillRect/>
                    </a:stretch>
                  </pic:blipFill>
                  <pic:spPr>
                    <a:xfrm>
                      <a:off x="0" y="0"/>
                      <a:ext cx="2738936" cy="746983"/>
                    </a:xfrm>
                    <a:prstGeom prst="rect">
                      <a:avLst/>
                    </a:prstGeom>
                  </pic:spPr>
                </pic:pic>
              </a:graphicData>
            </a:graphic>
          </wp:inline>
        </w:drawing>
      </w:r>
    </w:p>
    <w:p w14:paraId="0679B844" w14:textId="79DB4237" w:rsidR="00A605B5" w:rsidRDefault="00A605B5" w:rsidP="007474FF">
      <w:pPr>
        <w:ind w:left="0"/>
        <w:jc w:val="center"/>
        <w:rPr>
          <w:b/>
          <w:bCs/>
          <w:lang w:val="en-GB"/>
        </w:rPr>
      </w:pPr>
      <w:r>
        <w:rPr>
          <w:b/>
          <w:bCs/>
          <w:lang w:val="en-GB"/>
        </w:rPr>
        <w:br w:type="page"/>
      </w:r>
    </w:p>
    <w:bookmarkStart w:id="4" w:name="_Toc22543312" w:displacedByCustomXml="next"/>
    <w:bookmarkStart w:id="5" w:name="_Toc22209273" w:displacedByCustomXml="next"/>
    <w:sdt>
      <w:sdtPr>
        <w:rPr>
          <w:rFonts w:ascii="Times New Roman" w:eastAsia="Times New Roman" w:hAnsi="Times New Roman" w:cs="Times New Roman"/>
          <w:color w:val="auto"/>
          <w:sz w:val="24"/>
          <w:szCs w:val="24"/>
          <w:lang w:val="en-AU" w:eastAsia="en-AU"/>
        </w:rPr>
        <w:id w:val="-1178727259"/>
        <w:docPartObj>
          <w:docPartGallery w:val="Table of Contents"/>
          <w:docPartUnique/>
        </w:docPartObj>
      </w:sdtPr>
      <w:sdtEndPr>
        <w:rPr>
          <w:rFonts w:ascii="Arial" w:hAnsi="Arial" w:cs="Arial"/>
          <w:b/>
          <w:bCs/>
          <w:noProof/>
        </w:rPr>
      </w:sdtEndPr>
      <w:sdtContent>
        <w:p w14:paraId="692CEBB3" w14:textId="6D6CDD09" w:rsidR="009918DA" w:rsidRPr="00515715" w:rsidRDefault="009918DA" w:rsidP="00570663">
          <w:pPr>
            <w:pStyle w:val="TOCHeading"/>
            <w:jc w:val="center"/>
            <w:rPr>
              <w:rFonts w:ascii="Arial" w:hAnsi="Arial" w:cs="Arial"/>
            </w:rPr>
          </w:pPr>
          <w:r w:rsidRPr="00570663">
            <w:rPr>
              <w:rStyle w:val="Heading1Char"/>
            </w:rPr>
            <w:t>Contents</w:t>
          </w:r>
        </w:p>
        <w:p w14:paraId="4FDDEC75" w14:textId="55F2CBF1" w:rsidR="00A84412" w:rsidRPr="00C32219" w:rsidRDefault="009918DA">
          <w:pPr>
            <w:pStyle w:val="TOC1"/>
            <w:rPr>
              <w:rFonts w:ascii="Arial" w:eastAsiaTheme="minorEastAsia" w:hAnsi="Arial" w:cs="Arial"/>
              <w:b w:val="0"/>
              <w:bCs w:val="0"/>
              <w:sz w:val="22"/>
              <w:szCs w:val="22"/>
            </w:rPr>
          </w:pPr>
          <w:r w:rsidRPr="0071140B">
            <w:rPr>
              <w:rFonts w:ascii="Arial" w:hAnsi="Arial" w:cs="Arial"/>
            </w:rPr>
            <w:fldChar w:fldCharType="begin"/>
          </w:r>
          <w:r w:rsidRPr="0071140B">
            <w:rPr>
              <w:rFonts w:ascii="Arial" w:hAnsi="Arial" w:cs="Arial"/>
            </w:rPr>
            <w:instrText xml:space="preserve"> TOC \o "1-3" \h \z \u </w:instrText>
          </w:r>
          <w:r w:rsidRPr="0071140B">
            <w:rPr>
              <w:rFonts w:ascii="Arial" w:hAnsi="Arial" w:cs="Arial"/>
            </w:rPr>
            <w:fldChar w:fldCharType="separate"/>
          </w:r>
          <w:hyperlink w:anchor="_Toc103859087" w:history="1">
            <w:r w:rsidR="00A84412" w:rsidRPr="00C32219">
              <w:rPr>
                <w:rStyle w:val="Hyperlink"/>
                <w:rFonts w:ascii="Arial" w:eastAsiaTheme="majorEastAsia" w:hAnsi="Arial" w:cs="Arial"/>
                <w:lang w:eastAsia="en-US"/>
              </w:rPr>
              <w:t>About the Schedule of Service Items and Fees</w:t>
            </w:r>
            <w:r w:rsidR="00A84412" w:rsidRPr="00C32219">
              <w:rPr>
                <w:rFonts w:ascii="Arial" w:hAnsi="Arial" w:cs="Arial"/>
                <w:webHidden/>
              </w:rPr>
              <w:tab/>
            </w:r>
            <w:r w:rsidR="00A84412" w:rsidRPr="00C32219">
              <w:rPr>
                <w:rFonts w:ascii="Arial" w:hAnsi="Arial" w:cs="Arial"/>
                <w:webHidden/>
              </w:rPr>
              <w:fldChar w:fldCharType="begin"/>
            </w:r>
            <w:r w:rsidR="00A84412" w:rsidRPr="00C32219">
              <w:rPr>
                <w:rFonts w:ascii="Arial" w:hAnsi="Arial" w:cs="Arial"/>
                <w:webHidden/>
              </w:rPr>
              <w:instrText xml:space="preserve"> PAGEREF _Toc103859087 \h </w:instrText>
            </w:r>
            <w:r w:rsidR="00A84412" w:rsidRPr="00C32219">
              <w:rPr>
                <w:rFonts w:ascii="Arial" w:hAnsi="Arial" w:cs="Arial"/>
                <w:webHidden/>
              </w:rPr>
            </w:r>
            <w:r w:rsidR="00A84412" w:rsidRPr="00C32219">
              <w:rPr>
                <w:rFonts w:ascii="Arial" w:hAnsi="Arial" w:cs="Arial"/>
                <w:webHidden/>
              </w:rPr>
              <w:fldChar w:fldCharType="separate"/>
            </w:r>
            <w:r w:rsidR="00A84412" w:rsidRPr="00C32219">
              <w:rPr>
                <w:rFonts w:ascii="Arial" w:hAnsi="Arial" w:cs="Arial"/>
                <w:webHidden/>
              </w:rPr>
              <w:t>3</w:t>
            </w:r>
            <w:r w:rsidR="00A84412" w:rsidRPr="00C32219">
              <w:rPr>
                <w:rFonts w:ascii="Arial" w:hAnsi="Arial" w:cs="Arial"/>
                <w:webHidden/>
              </w:rPr>
              <w:fldChar w:fldCharType="end"/>
            </w:r>
          </w:hyperlink>
        </w:p>
        <w:p w14:paraId="0FC533A0" w14:textId="3DEED44C" w:rsidR="00A84412" w:rsidRPr="00C32219" w:rsidRDefault="00C52F49">
          <w:pPr>
            <w:pStyle w:val="TOC2"/>
            <w:tabs>
              <w:tab w:val="right" w:pos="9016"/>
            </w:tabs>
            <w:rPr>
              <w:rFonts w:ascii="Arial" w:eastAsiaTheme="minorEastAsia" w:hAnsi="Arial" w:cs="Arial"/>
              <w:noProof/>
              <w:sz w:val="22"/>
              <w:szCs w:val="22"/>
            </w:rPr>
          </w:pPr>
          <w:hyperlink w:anchor="_Toc103859088" w:history="1">
            <w:r w:rsidR="00A84412" w:rsidRPr="00C32219">
              <w:rPr>
                <w:rStyle w:val="Hyperlink"/>
                <w:rFonts w:ascii="Arial" w:hAnsi="Arial" w:cs="Arial"/>
                <w:noProof/>
              </w:rPr>
              <w:t>Definitions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_Toc103859088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4</w:t>
            </w:r>
            <w:r w:rsidR="00A84412" w:rsidRPr="00C32219">
              <w:rPr>
                <w:rFonts w:ascii="Arial" w:hAnsi="Arial" w:cs="Arial"/>
                <w:noProof/>
                <w:webHidden/>
              </w:rPr>
              <w:fldChar w:fldCharType="end"/>
            </w:r>
          </w:hyperlink>
        </w:p>
        <w:p w14:paraId="1B5A42EA" w14:textId="43CA6C6D" w:rsidR="00A84412" w:rsidRPr="00C32219" w:rsidRDefault="00C52F49">
          <w:pPr>
            <w:pStyle w:val="TOC3"/>
            <w:tabs>
              <w:tab w:val="right" w:pos="9016"/>
            </w:tabs>
            <w:rPr>
              <w:rFonts w:ascii="Arial" w:eastAsiaTheme="minorEastAsia" w:hAnsi="Arial" w:cs="Arial"/>
              <w:noProof/>
              <w:sz w:val="22"/>
              <w:szCs w:val="22"/>
            </w:rPr>
          </w:pPr>
          <w:hyperlink w:anchor="_Toc103859089" w:history="1">
            <w:r w:rsidR="00A84412" w:rsidRPr="00C32219">
              <w:rPr>
                <w:rStyle w:val="Hyperlink"/>
                <w:rFonts w:ascii="Arial" w:hAnsi="Arial" w:cs="Arial"/>
                <w:noProof/>
                <w:lang w:val="en-GB"/>
              </w:rPr>
              <w:t>Glossary of terms in the Schedule of Fees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_Toc103859089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4</w:t>
            </w:r>
            <w:r w:rsidR="00A84412" w:rsidRPr="00C32219">
              <w:rPr>
                <w:rFonts w:ascii="Arial" w:hAnsi="Arial" w:cs="Arial"/>
                <w:noProof/>
                <w:webHidden/>
              </w:rPr>
              <w:fldChar w:fldCharType="end"/>
            </w:r>
          </w:hyperlink>
        </w:p>
        <w:p w14:paraId="70C5D0EA" w14:textId="14351466" w:rsidR="00A84412" w:rsidRPr="00C32219" w:rsidRDefault="00C52F49">
          <w:pPr>
            <w:pStyle w:val="TOC2"/>
            <w:tabs>
              <w:tab w:val="right" w:pos="9016"/>
            </w:tabs>
            <w:rPr>
              <w:rFonts w:ascii="Arial" w:eastAsiaTheme="minorEastAsia" w:hAnsi="Arial" w:cs="Arial"/>
              <w:noProof/>
              <w:sz w:val="22"/>
              <w:szCs w:val="22"/>
            </w:rPr>
          </w:pPr>
          <w:hyperlink w:anchor="_Toc103859090" w:history="1">
            <w:r w:rsidR="00A84412" w:rsidRPr="00C32219">
              <w:rPr>
                <w:rStyle w:val="Hyperlink"/>
                <w:rFonts w:ascii="Arial" w:hAnsi="Arial" w:cs="Arial"/>
                <w:noProof/>
              </w:rPr>
              <w:t>Available Services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_Toc103859090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4</w:t>
            </w:r>
            <w:r w:rsidR="00A84412" w:rsidRPr="00C32219">
              <w:rPr>
                <w:rFonts w:ascii="Arial" w:hAnsi="Arial" w:cs="Arial"/>
                <w:noProof/>
                <w:webHidden/>
              </w:rPr>
              <w:fldChar w:fldCharType="end"/>
            </w:r>
          </w:hyperlink>
        </w:p>
        <w:p w14:paraId="6FEC8CE7" w14:textId="669D5482" w:rsidR="00A84412" w:rsidRPr="00C32219" w:rsidRDefault="00C52F49">
          <w:pPr>
            <w:pStyle w:val="TOC2"/>
            <w:tabs>
              <w:tab w:val="right" w:pos="9016"/>
            </w:tabs>
            <w:rPr>
              <w:rFonts w:ascii="Arial" w:eastAsiaTheme="minorEastAsia" w:hAnsi="Arial" w:cs="Arial"/>
              <w:noProof/>
              <w:sz w:val="22"/>
              <w:szCs w:val="22"/>
            </w:rPr>
          </w:pPr>
          <w:hyperlink w:anchor="_Toc103859091" w:history="1">
            <w:r w:rsidR="00A84412" w:rsidRPr="00C32219">
              <w:rPr>
                <w:rStyle w:val="Hyperlink"/>
                <w:rFonts w:ascii="Arial" w:hAnsi="Arial" w:cs="Arial"/>
                <w:noProof/>
              </w:rPr>
              <w:t>Private Services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_Toc103859091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4</w:t>
            </w:r>
            <w:r w:rsidR="00A84412" w:rsidRPr="00C32219">
              <w:rPr>
                <w:rFonts w:ascii="Arial" w:hAnsi="Arial" w:cs="Arial"/>
                <w:noProof/>
                <w:webHidden/>
              </w:rPr>
              <w:fldChar w:fldCharType="end"/>
            </w:r>
          </w:hyperlink>
        </w:p>
        <w:p w14:paraId="60E66956" w14:textId="094AE42B" w:rsidR="00A84412" w:rsidRPr="00C32219" w:rsidRDefault="00C52F49">
          <w:pPr>
            <w:pStyle w:val="TOC1"/>
            <w:rPr>
              <w:rFonts w:ascii="Arial" w:eastAsiaTheme="minorEastAsia" w:hAnsi="Arial" w:cs="Arial"/>
              <w:b w:val="0"/>
              <w:bCs w:val="0"/>
              <w:sz w:val="22"/>
              <w:szCs w:val="22"/>
            </w:rPr>
          </w:pPr>
          <w:hyperlink w:anchor="_Toc103859092" w:history="1">
            <w:r w:rsidR="00A84412" w:rsidRPr="00C32219">
              <w:rPr>
                <w:rStyle w:val="Hyperlink"/>
                <w:rFonts w:ascii="Arial" w:eastAsiaTheme="majorEastAsia" w:hAnsi="Arial" w:cs="Arial"/>
                <w:lang w:eastAsia="en-US"/>
              </w:rPr>
              <w:t>General Program Requirements</w:t>
            </w:r>
            <w:r w:rsidR="00A84412" w:rsidRPr="00C32219">
              <w:rPr>
                <w:rFonts w:ascii="Arial" w:hAnsi="Arial" w:cs="Arial"/>
                <w:webHidden/>
              </w:rPr>
              <w:tab/>
            </w:r>
            <w:r w:rsidR="00A84412" w:rsidRPr="00C32219">
              <w:rPr>
                <w:rFonts w:ascii="Arial" w:hAnsi="Arial" w:cs="Arial"/>
                <w:webHidden/>
              </w:rPr>
              <w:fldChar w:fldCharType="begin"/>
            </w:r>
            <w:r w:rsidR="00A84412" w:rsidRPr="00C32219">
              <w:rPr>
                <w:rFonts w:ascii="Arial" w:hAnsi="Arial" w:cs="Arial"/>
                <w:webHidden/>
              </w:rPr>
              <w:instrText xml:space="preserve"> PAGEREF _Toc103859092 \h </w:instrText>
            </w:r>
            <w:r w:rsidR="00A84412" w:rsidRPr="00C32219">
              <w:rPr>
                <w:rFonts w:ascii="Arial" w:hAnsi="Arial" w:cs="Arial"/>
                <w:webHidden/>
              </w:rPr>
            </w:r>
            <w:r w:rsidR="00A84412" w:rsidRPr="00C32219">
              <w:rPr>
                <w:rFonts w:ascii="Arial" w:hAnsi="Arial" w:cs="Arial"/>
                <w:webHidden/>
              </w:rPr>
              <w:fldChar w:fldCharType="separate"/>
            </w:r>
            <w:r w:rsidR="00A84412" w:rsidRPr="00C32219">
              <w:rPr>
                <w:rFonts w:ascii="Arial" w:hAnsi="Arial" w:cs="Arial"/>
                <w:webHidden/>
              </w:rPr>
              <w:t>6</w:t>
            </w:r>
            <w:r w:rsidR="00A84412" w:rsidRPr="00C32219">
              <w:rPr>
                <w:rFonts w:ascii="Arial" w:hAnsi="Arial" w:cs="Arial"/>
                <w:webHidden/>
              </w:rPr>
              <w:fldChar w:fldCharType="end"/>
            </w:r>
          </w:hyperlink>
        </w:p>
        <w:p w14:paraId="0263E5FB" w14:textId="084A9AFC" w:rsidR="00A84412" w:rsidRPr="00C32219" w:rsidRDefault="00C52F49">
          <w:pPr>
            <w:pStyle w:val="TOC1"/>
            <w:rPr>
              <w:rFonts w:ascii="Arial" w:eastAsiaTheme="minorEastAsia" w:hAnsi="Arial" w:cs="Arial"/>
              <w:b w:val="0"/>
              <w:bCs w:val="0"/>
              <w:sz w:val="22"/>
              <w:szCs w:val="22"/>
            </w:rPr>
          </w:pPr>
          <w:hyperlink w:anchor="_Toc103859093" w:history="1">
            <w:r w:rsidR="00A84412" w:rsidRPr="00C32219">
              <w:rPr>
                <w:rStyle w:val="Hyperlink"/>
                <w:rFonts w:ascii="Arial" w:hAnsi="Arial" w:cs="Arial"/>
              </w:rPr>
              <w:t>Schedule of Fees</w:t>
            </w:r>
            <w:r w:rsidR="00A84412" w:rsidRPr="00C32219">
              <w:rPr>
                <w:rFonts w:ascii="Arial" w:hAnsi="Arial" w:cs="Arial"/>
                <w:webHidden/>
              </w:rPr>
              <w:tab/>
            </w:r>
            <w:r w:rsidR="00A84412" w:rsidRPr="00C32219">
              <w:rPr>
                <w:rFonts w:ascii="Arial" w:hAnsi="Arial" w:cs="Arial"/>
                <w:webHidden/>
              </w:rPr>
              <w:fldChar w:fldCharType="begin"/>
            </w:r>
            <w:r w:rsidR="00A84412" w:rsidRPr="00C32219">
              <w:rPr>
                <w:rFonts w:ascii="Arial" w:hAnsi="Arial" w:cs="Arial"/>
                <w:webHidden/>
              </w:rPr>
              <w:instrText xml:space="preserve"> PAGEREF _Toc103859093 \h </w:instrText>
            </w:r>
            <w:r w:rsidR="00A84412" w:rsidRPr="00C32219">
              <w:rPr>
                <w:rFonts w:ascii="Arial" w:hAnsi="Arial" w:cs="Arial"/>
                <w:webHidden/>
              </w:rPr>
            </w:r>
            <w:r w:rsidR="00A84412" w:rsidRPr="00C32219">
              <w:rPr>
                <w:rFonts w:ascii="Arial" w:hAnsi="Arial" w:cs="Arial"/>
                <w:webHidden/>
              </w:rPr>
              <w:fldChar w:fldCharType="separate"/>
            </w:r>
            <w:r w:rsidR="00A84412" w:rsidRPr="00C32219">
              <w:rPr>
                <w:rFonts w:ascii="Arial" w:hAnsi="Arial" w:cs="Arial"/>
                <w:webHidden/>
              </w:rPr>
              <w:t>8</w:t>
            </w:r>
            <w:r w:rsidR="00A84412" w:rsidRPr="00C32219">
              <w:rPr>
                <w:rFonts w:ascii="Arial" w:hAnsi="Arial" w:cs="Arial"/>
                <w:webHidden/>
              </w:rPr>
              <w:fldChar w:fldCharType="end"/>
            </w:r>
          </w:hyperlink>
        </w:p>
        <w:p w14:paraId="4D7A8A93" w14:textId="77B0053B" w:rsidR="00A84412" w:rsidRPr="00C32219" w:rsidRDefault="00C52F49">
          <w:pPr>
            <w:pStyle w:val="TOC3"/>
            <w:tabs>
              <w:tab w:val="right" w:pos="9016"/>
            </w:tabs>
            <w:rPr>
              <w:rFonts w:ascii="Arial" w:eastAsiaTheme="minorEastAsia" w:hAnsi="Arial" w:cs="Arial"/>
              <w:noProof/>
              <w:sz w:val="22"/>
              <w:szCs w:val="22"/>
            </w:rPr>
          </w:pPr>
          <w:hyperlink w:anchor="_Toc103859094" w:history="1">
            <w:r w:rsidR="00A84412" w:rsidRPr="00C32219">
              <w:rPr>
                <w:rStyle w:val="Hyperlink"/>
                <w:rFonts w:ascii="Arial" w:hAnsi="Arial" w:cs="Arial"/>
                <w:noProof/>
              </w:rPr>
              <w:t>Annual indexation of fees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_Toc103859094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8</w:t>
            </w:r>
            <w:r w:rsidR="00A84412" w:rsidRPr="00C32219">
              <w:rPr>
                <w:rFonts w:ascii="Arial" w:hAnsi="Arial" w:cs="Arial"/>
                <w:noProof/>
                <w:webHidden/>
              </w:rPr>
              <w:fldChar w:fldCharType="end"/>
            </w:r>
          </w:hyperlink>
        </w:p>
        <w:p w14:paraId="712312AD" w14:textId="14BA7FC2" w:rsidR="00A84412" w:rsidRPr="00C32219" w:rsidRDefault="00C52F49">
          <w:pPr>
            <w:pStyle w:val="TOC3"/>
            <w:tabs>
              <w:tab w:val="right" w:pos="9016"/>
            </w:tabs>
            <w:rPr>
              <w:rFonts w:ascii="Arial" w:eastAsiaTheme="minorEastAsia" w:hAnsi="Arial" w:cs="Arial"/>
              <w:noProof/>
              <w:sz w:val="22"/>
              <w:szCs w:val="22"/>
            </w:rPr>
          </w:pPr>
          <w:hyperlink w:anchor="_Toc103859095" w:history="1">
            <w:r w:rsidR="00A84412" w:rsidRPr="00C32219">
              <w:rPr>
                <w:rStyle w:val="Hyperlink"/>
                <w:rFonts w:ascii="Arial" w:hAnsi="Arial" w:cs="Arial"/>
                <w:noProof/>
              </w:rPr>
              <w:t>Device pricing</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_Toc103859095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8</w:t>
            </w:r>
            <w:r w:rsidR="00A84412" w:rsidRPr="00C32219">
              <w:rPr>
                <w:rFonts w:ascii="Arial" w:hAnsi="Arial" w:cs="Arial"/>
                <w:noProof/>
                <w:webHidden/>
              </w:rPr>
              <w:fldChar w:fldCharType="end"/>
            </w:r>
          </w:hyperlink>
        </w:p>
        <w:p w14:paraId="69906F8E" w14:textId="5258A725" w:rsidR="00A84412" w:rsidRPr="00C32219" w:rsidRDefault="00C52F49">
          <w:pPr>
            <w:pStyle w:val="TOC3"/>
            <w:tabs>
              <w:tab w:val="right" w:pos="9016"/>
            </w:tabs>
            <w:rPr>
              <w:rFonts w:ascii="Arial" w:eastAsiaTheme="minorEastAsia" w:hAnsi="Arial" w:cs="Arial"/>
              <w:noProof/>
              <w:sz w:val="22"/>
              <w:szCs w:val="22"/>
            </w:rPr>
          </w:pPr>
          <w:hyperlink w:anchor="_Toc103859096" w:history="1">
            <w:r w:rsidR="00A84412" w:rsidRPr="00C32219">
              <w:rPr>
                <w:rStyle w:val="Hyperlink"/>
                <w:rFonts w:ascii="Arial" w:hAnsi="Arial" w:cs="Arial"/>
                <w:noProof/>
              </w:rPr>
              <w:t>Payments from clients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_Toc103859096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8</w:t>
            </w:r>
            <w:r w:rsidR="00A84412" w:rsidRPr="00C32219">
              <w:rPr>
                <w:rFonts w:ascii="Arial" w:hAnsi="Arial" w:cs="Arial"/>
                <w:noProof/>
                <w:webHidden/>
              </w:rPr>
              <w:fldChar w:fldCharType="end"/>
            </w:r>
          </w:hyperlink>
        </w:p>
        <w:p w14:paraId="65148C66" w14:textId="4358BA9B" w:rsidR="00A84412" w:rsidRPr="00C32219" w:rsidRDefault="00C52F49">
          <w:pPr>
            <w:pStyle w:val="TOC3"/>
            <w:tabs>
              <w:tab w:val="right" w:pos="9016"/>
            </w:tabs>
            <w:rPr>
              <w:rFonts w:ascii="Arial" w:eastAsiaTheme="minorEastAsia" w:hAnsi="Arial" w:cs="Arial"/>
              <w:noProof/>
              <w:sz w:val="22"/>
              <w:szCs w:val="22"/>
            </w:rPr>
          </w:pPr>
          <w:hyperlink w:anchor="_Toc103859097" w:history="1">
            <w:r w:rsidR="00A84412" w:rsidRPr="00C32219">
              <w:rPr>
                <w:rStyle w:val="Hyperlink"/>
                <w:rFonts w:ascii="Arial" w:hAnsi="Arial" w:cs="Arial"/>
                <w:noProof/>
                <w:lang w:val="en-GB"/>
              </w:rPr>
              <w:t>Claiming for services provided</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_Toc103859097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8</w:t>
            </w:r>
            <w:r w:rsidR="00A84412" w:rsidRPr="00C32219">
              <w:rPr>
                <w:rFonts w:ascii="Arial" w:hAnsi="Arial" w:cs="Arial"/>
                <w:noProof/>
                <w:webHidden/>
              </w:rPr>
              <w:fldChar w:fldCharType="end"/>
            </w:r>
          </w:hyperlink>
        </w:p>
        <w:p w14:paraId="605B21E2" w14:textId="3A2D460D" w:rsidR="00A84412" w:rsidRPr="00C32219" w:rsidRDefault="00C52F49">
          <w:pPr>
            <w:pStyle w:val="TOC1"/>
            <w:rPr>
              <w:rFonts w:ascii="Arial" w:eastAsiaTheme="minorEastAsia" w:hAnsi="Arial" w:cs="Arial"/>
              <w:b w:val="0"/>
              <w:bCs w:val="0"/>
              <w:sz w:val="22"/>
              <w:szCs w:val="22"/>
            </w:rPr>
          </w:pPr>
          <w:hyperlink w:anchor="_Toc103859098" w:history="1">
            <w:r w:rsidR="00A84412" w:rsidRPr="00C32219">
              <w:rPr>
                <w:rStyle w:val="Hyperlink"/>
                <w:rFonts w:ascii="Arial" w:eastAsiaTheme="majorEastAsia" w:hAnsi="Arial" w:cs="Arial"/>
                <w:lang w:eastAsia="en-US"/>
              </w:rPr>
              <w:t>Schedule of Service Items</w:t>
            </w:r>
            <w:r w:rsidR="00A84412" w:rsidRPr="00C32219">
              <w:rPr>
                <w:rFonts w:ascii="Arial" w:hAnsi="Arial" w:cs="Arial"/>
                <w:webHidden/>
              </w:rPr>
              <w:tab/>
            </w:r>
            <w:r w:rsidR="00A84412" w:rsidRPr="00C32219">
              <w:rPr>
                <w:rFonts w:ascii="Arial" w:hAnsi="Arial" w:cs="Arial"/>
                <w:webHidden/>
              </w:rPr>
              <w:fldChar w:fldCharType="begin"/>
            </w:r>
            <w:r w:rsidR="00A84412" w:rsidRPr="00C32219">
              <w:rPr>
                <w:rFonts w:ascii="Arial" w:hAnsi="Arial" w:cs="Arial"/>
                <w:webHidden/>
              </w:rPr>
              <w:instrText xml:space="preserve"> PAGEREF _Toc103859098 \h </w:instrText>
            </w:r>
            <w:r w:rsidR="00A84412" w:rsidRPr="00C32219">
              <w:rPr>
                <w:rFonts w:ascii="Arial" w:hAnsi="Arial" w:cs="Arial"/>
                <w:webHidden/>
              </w:rPr>
            </w:r>
            <w:r w:rsidR="00A84412" w:rsidRPr="00C32219">
              <w:rPr>
                <w:rFonts w:ascii="Arial" w:hAnsi="Arial" w:cs="Arial"/>
                <w:webHidden/>
              </w:rPr>
              <w:fldChar w:fldCharType="separate"/>
            </w:r>
            <w:r w:rsidR="00A84412" w:rsidRPr="00C32219">
              <w:rPr>
                <w:rFonts w:ascii="Arial" w:hAnsi="Arial" w:cs="Arial"/>
                <w:webHidden/>
              </w:rPr>
              <w:t>10</w:t>
            </w:r>
            <w:r w:rsidR="00A84412" w:rsidRPr="00C32219">
              <w:rPr>
                <w:rFonts w:ascii="Arial" w:hAnsi="Arial" w:cs="Arial"/>
                <w:webHidden/>
              </w:rPr>
              <w:fldChar w:fldCharType="end"/>
            </w:r>
          </w:hyperlink>
        </w:p>
        <w:p w14:paraId="232FCC78" w14:textId="4D9833A0" w:rsidR="00A84412" w:rsidRPr="00C32219" w:rsidRDefault="00C52F49">
          <w:pPr>
            <w:pStyle w:val="TOC2"/>
            <w:tabs>
              <w:tab w:val="right" w:pos="9016"/>
            </w:tabs>
            <w:rPr>
              <w:rFonts w:ascii="Arial" w:eastAsiaTheme="minorEastAsia" w:hAnsi="Arial" w:cs="Arial"/>
              <w:noProof/>
              <w:sz w:val="22"/>
              <w:szCs w:val="22"/>
            </w:rPr>
          </w:pPr>
          <w:hyperlink w:anchor="_Toc103859099" w:history="1">
            <w:r w:rsidR="00A84412" w:rsidRPr="00C32219">
              <w:rPr>
                <w:rStyle w:val="Hyperlink"/>
                <w:rFonts w:ascii="Arial" w:hAnsi="Arial" w:cs="Arial"/>
                <w:noProof/>
              </w:rPr>
              <w:t>Assessment</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_Toc103859099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10</w:t>
            </w:r>
            <w:r w:rsidR="00A84412" w:rsidRPr="00C32219">
              <w:rPr>
                <w:rFonts w:ascii="Arial" w:hAnsi="Arial" w:cs="Arial"/>
                <w:noProof/>
                <w:webHidden/>
              </w:rPr>
              <w:fldChar w:fldCharType="end"/>
            </w:r>
          </w:hyperlink>
        </w:p>
        <w:p w14:paraId="7BC3EA9C" w14:textId="6DC8CB75" w:rsidR="00A84412" w:rsidRPr="00C32219" w:rsidRDefault="00C52F49">
          <w:pPr>
            <w:pStyle w:val="TOC2"/>
            <w:tabs>
              <w:tab w:val="right" w:pos="9016"/>
            </w:tabs>
            <w:rPr>
              <w:rFonts w:ascii="Arial" w:eastAsiaTheme="minorEastAsia" w:hAnsi="Arial" w:cs="Arial"/>
              <w:noProof/>
              <w:sz w:val="22"/>
              <w:szCs w:val="22"/>
            </w:rPr>
          </w:pPr>
          <w:hyperlink w:anchor="_Toc103859100" w:history="1">
            <w:r w:rsidR="00A84412" w:rsidRPr="00C32219">
              <w:rPr>
                <w:rStyle w:val="Hyperlink"/>
                <w:rFonts w:ascii="Arial" w:hAnsi="Arial" w:cs="Arial"/>
                <w:noProof/>
              </w:rPr>
              <w:t>Initial Fittings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_Toc103859100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13</w:t>
            </w:r>
            <w:r w:rsidR="00A84412" w:rsidRPr="00C32219">
              <w:rPr>
                <w:rFonts w:ascii="Arial" w:hAnsi="Arial" w:cs="Arial"/>
                <w:noProof/>
                <w:webHidden/>
              </w:rPr>
              <w:fldChar w:fldCharType="end"/>
            </w:r>
          </w:hyperlink>
        </w:p>
        <w:p w14:paraId="260C6CC4" w14:textId="11C9299D" w:rsidR="00A84412" w:rsidRPr="00C32219" w:rsidRDefault="00C52F49">
          <w:pPr>
            <w:pStyle w:val="TOC2"/>
            <w:tabs>
              <w:tab w:val="right" w:pos="9016"/>
            </w:tabs>
            <w:rPr>
              <w:rFonts w:ascii="Arial" w:eastAsiaTheme="minorEastAsia" w:hAnsi="Arial" w:cs="Arial"/>
              <w:noProof/>
              <w:sz w:val="22"/>
              <w:szCs w:val="22"/>
            </w:rPr>
          </w:pPr>
          <w:hyperlink w:anchor="_Toc103859101" w:history="1">
            <w:r w:rsidR="00A84412" w:rsidRPr="00C32219">
              <w:rPr>
                <w:rStyle w:val="Hyperlink"/>
                <w:rFonts w:ascii="Arial" w:hAnsi="Arial" w:cs="Arial"/>
                <w:noProof/>
              </w:rPr>
              <w:t>Refitting</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_Toc103859101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15</w:t>
            </w:r>
            <w:r w:rsidR="00A84412" w:rsidRPr="00C32219">
              <w:rPr>
                <w:rFonts w:ascii="Arial" w:hAnsi="Arial" w:cs="Arial"/>
                <w:noProof/>
                <w:webHidden/>
              </w:rPr>
              <w:fldChar w:fldCharType="end"/>
            </w:r>
          </w:hyperlink>
        </w:p>
        <w:p w14:paraId="45B56C0D" w14:textId="38291B87" w:rsidR="00A84412" w:rsidRPr="00C32219" w:rsidRDefault="00C52F49">
          <w:pPr>
            <w:pStyle w:val="TOC2"/>
            <w:tabs>
              <w:tab w:val="right" w:pos="9016"/>
            </w:tabs>
            <w:rPr>
              <w:rFonts w:ascii="Arial" w:eastAsiaTheme="minorEastAsia" w:hAnsi="Arial" w:cs="Arial"/>
              <w:noProof/>
              <w:sz w:val="22"/>
              <w:szCs w:val="22"/>
            </w:rPr>
          </w:pPr>
          <w:hyperlink w:anchor="_Toc103859102" w:history="1">
            <w:r w:rsidR="00A84412" w:rsidRPr="00C32219">
              <w:rPr>
                <w:rStyle w:val="Hyperlink"/>
                <w:rFonts w:ascii="Arial" w:hAnsi="Arial" w:cs="Arial"/>
                <w:noProof/>
              </w:rPr>
              <w:t>Assistive Listening Devices (ALDs)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_Toc103859102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17</w:t>
            </w:r>
            <w:r w:rsidR="00A84412" w:rsidRPr="00C32219">
              <w:rPr>
                <w:rFonts w:ascii="Arial" w:hAnsi="Arial" w:cs="Arial"/>
                <w:noProof/>
                <w:webHidden/>
              </w:rPr>
              <w:fldChar w:fldCharType="end"/>
            </w:r>
          </w:hyperlink>
        </w:p>
        <w:p w14:paraId="5BFF0830" w14:textId="63223808" w:rsidR="00A84412" w:rsidRPr="00C32219" w:rsidRDefault="00C52F49">
          <w:pPr>
            <w:pStyle w:val="TOC2"/>
            <w:tabs>
              <w:tab w:val="right" w:pos="9016"/>
            </w:tabs>
            <w:rPr>
              <w:rFonts w:ascii="Arial" w:eastAsiaTheme="minorEastAsia" w:hAnsi="Arial" w:cs="Arial"/>
              <w:noProof/>
              <w:sz w:val="22"/>
              <w:szCs w:val="22"/>
            </w:rPr>
          </w:pPr>
          <w:hyperlink w:anchor="_Toc103859103" w:history="1">
            <w:r w:rsidR="00A84412" w:rsidRPr="00C32219">
              <w:rPr>
                <w:rStyle w:val="Hyperlink"/>
                <w:rFonts w:ascii="Arial" w:hAnsi="Arial" w:cs="Arial"/>
                <w:noProof/>
              </w:rPr>
              <w:t>Maintenance</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_Toc103859103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20</w:t>
            </w:r>
            <w:r w:rsidR="00A84412" w:rsidRPr="00C32219">
              <w:rPr>
                <w:rFonts w:ascii="Arial" w:hAnsi="Arial" w:cs="Arial"/>
                <w:noProof/>
                <w:webHidden/>
              </w:rPr>
              <w:fldChar w:fldCharType="end"/>
            </w:r>
          </w:hyperlink>
        </w:p>
        <w:p w14:paraId="61E9EEA1" w14:textId="5E32D60D" w:rsidR="00A84412" w:rsidRPr="00C32219" w:rsidRDefault="00C52F49">
          <w:pPr>
            <w:pStyle w:val="TOC2"/>
            <w:tabs>
              <w:tab w:val="right" w:pos="9016"/>
            </w:tabs>
            <w:rPr>
              <w:rFonts w:ascii="Arial" w:eastAsiaTheme="minorEastAsia" w:hAnsi="Arial" w:cs="Arial"/>
              <w:noProof/>
              <w:sz w:val="22"/>
              <w:szCs w:val="22"/>
            </w:rPr>
          </w:pPr>
          <w:hyperlink w:anchor="_Toc103859104" w:history="1">
            <w:r w:rsidR="00A84412" w:rsidRPr="00C32219">
              <w:rPr>
                <w:rStyle w:val="Hyperlink"/>
                <w:rFonts w:ascii="Arial" w:hAnsi="Arial" w:cs="Arial"/>
                <w:noProof/>
              </w:rPr>
              <w:t>Maintenance for Fitting Items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_Toc103859104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22</w:t>
            </w:r>
            <w:r w:rsidR="00A84412" w:rsidRPr="00C32219">
              <w:rPr>
                <w:rFonts w:ascii="Arial" w:hAnsi="Arial" w:cs="Arial"/>
                <w:noProof/>
                <w:webHidden/>
              </w:rPr>
              <w:fldChar w:fldCharType="end"/>
            </w:r>
          </w:hyperlink>
        </w:p>
        <w:p w14:paraId="6674847B" w14:textId="78BDB382" w:rsidR="00A84412" w:rsidRPr="00C32219" w:rsidRDefault="00C52F49">
          <w:pPr>
            <w:pStyle w:val="TOC2"/>
            <w:tabs>
              <w:tab w:val="right" w:pos="9016"/>
            </w:tabs>
            <w:rPr>
              <w:rFonts w:ascii="Arial" w:eastAsiaTheme="minorEastAsia" w:hAnsi="Arial" w:cs="Arial"/>
              <w:noProof/>
              <w:sz w:val="22"/>
              <w:szCs w:val="22"/>
            </w:rPr>
          </w:pPr>
          <w:hyperlink w:anchor="_Toc103859105" w:history="1">
            <w:r w:rsidR="00A84412" w:rsidRPr="00C32219">
              <w:rPr>
                <w:rStyle w:val="Hyperlink"/>
                <w:rFonts w:ascii="Arial" w:hAnsi="Arial" w:cs="Arial"/>
                <w:noProof/>
              </w:rPr>
              <w:t>Client Review</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_Toc103859105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23</w:t>
            </w:r>
            <w:r w:rsidR="00A84412" w:rsidRPr="00C32219">
              <w:rPr>
                <w:rFonts w:ascii="Arial" w:hAnsi="Arial" w:cs="Arial"/>
                <w:noProof/>
                <w:webHidden/>
              </w:rPr>
              <w:fldChar w:fldCharType="end"/>
            </w:r>
          </w:hyperlink>
        </w:p>
        <w:p w14:paraId="1F0B5567" w14:textId="7A3E0734" w:rsidR="00A84412" w:rsidRPr="00C32219" w:rsidRDefault="00C52F49">
          <w:pPr>
            <w:pStyle w:val="TOC2"/>
            <w:tabs>
              <w:tab w:val="right" w:pos="9016"/>
            </w:tabs>
            <w:rPr>
              <w:rFonts w:ascii="Arial" w:eastAsiaTheme="minorEastAsia" w:hAnsi="Arial" w:cs="Arial"/>
              <w:noProof/>
              <w:sz w:val="22"/>
              <w:szCs w:val="22"/>
            </w:rPr>
          </w:pPr>
          <w:hyperlink w:anchor="_Toc103859106" w:history="1">
            <w:r w:rsidR="00A84412" w:rsidRPr="00C32219">
              <w:rPr>
                <w:rStyle w:val="Hyperlink"/>
                <w:rFonts w:ascii="Arial" w:hAnsi="Arial" w:cs="Arial"/>
                <w:noProof/>
              </w:rPr>
              <w:t>Rehabilitation</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_Toc103859106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25</w:t>
            </w:r>
            <w:r w:rsidR="00A84412" w:rsidRPr="00C32219">
              <w:rPr>
                <w:rFonts w:ascii="Arial" w:hAnsi="Arial" w:cs="Arial"/>
                <w:noProof/>
                <w:webHidden/>
              </w:rPr>
              <w:fldChar w:fldCharType="end"/>
            </w:r>
          </w:hyperlink>
        </w:p>
        <w:p w14:paraId="10D8076B" w14:textId="2CCEFE6C" w:rsidR="00A84412" w:rsidRPr="00C32219" w:rsidRDefault="00C52F49">
          <w:pPr>
            <w:pStyle w:val="TOC2"/>
            <w:tabs>
              <w:tab w:val="right" w:pos="9016"/>
            </w:tabs>
            <w:rPr>
              <w:rFonts w:ascii="Arial" w:eastAsiaTheme="minorEastAsia" w:hAnsi="Arial" w:cs="Arial"/>
              <w:noProof/>
              <w:sz w:val="22"/>
              <w:szCs w:val="22"/>
            </w:rPr>
          </w:pPr>
          <w:hyperlink w:anchor="_Toc103859107" w:history="1">
            <w:r w:rsidR="00A84412" w:rsidRPr="00C32219">
              <w:rPr>
                <w:rStyle w:val="Hyperlink"/>
                <w:rFonts w:ascii="Arial" w:hAnsi="Arial" w:cs="Arial"/>
                <w:noProof/>
              </w:rPr>
              <w:t>Replacements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_Toc103859107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27</w:t>
            </w:r>
            <w:r w:rsidR="00A84412" w:rsidRPr="00C32219">
              <w:rPr>
                <w:rFonts w:ascii="Arial" w:hAnsi="Arial" w:cs="Arial"/>
                <w:noProof/>
                <w:webHidden/>
              </w:rPr>
              <w:fldChar w:fldCharType="end"/>
            </w:r>
          </w:hyperlink>
        </w:p>
        <w:p w14:paraId="4AA153C9" w14:textId="78B3A5DD" w:rsidR="00A84412" w:rsidRPr="00C32219" w:rsidRDefault="00C52F49">
          <w:pPr>
            <w:pStyle w:val="TOC2"/>
            <w:tabs>
              <w:tab w:val="right" w:pos="9016"/>
            </w:tabs>
            <w:rPr>
              <w:rFonts w:ascii="Arial" w:eastAsiaTheme="minorEastAsia" w:hAnsi="Arial" w:cs="Arial"/>
              <w:noProof/>
              <w:sz w:val="22"/>
              <w:szCs w:val="22"/>
            </w:rPr>
          </w:pPr>
          <w:hyperlink w:anchor="_Toc103859108" w:history="1">
            <w:r w:rsidR="00A84412" w:rsidRPr="00C32219">
              <w:rPr>
                <w:rStyle w:val="Hyperlink"/>
                <w:rFonts w:ascii="Arial" w:hAnsi="Arial" w:cs="Arial"/>
                <w:noProof/>
              </w:rPr>
              <w:t>Spare Device</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_Toc103859108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29</w:t>
            </w:r>
            <w:r w:rsidR="00A84412" w:rsidRPr="00C32219">
              <w:rPr>
                <w:rFonts w:ascii="Arial" w:hAnsi="Arial" w:cs="Arial"/>
                <w:noProof/>
                <w:webHidden/>
              </w:rPr>
              <w:fldChar w:fldCharType="end"/>
            </w:r>
          </w:hyperlink>
        </w:p>
        <w:p w14:paraId="2A181D8A" w14:textId="7AD751B4" w:rsidR="00A84412" w:rsidRPr="00C32219" w:rsidRDefault="00C52F49">
          <w:pPr>
            <w:pStyle w:val="TOC2"/>
            <w:tabs>
              <w:tab w:val="right" w:pos="9016"/>
            </w:tabs>
            <w:rPr>
              <w:rFonts w:ascii="Arial" w:eastAsiaTheme="minorEastAsia" w:hAnsi="Arial" w:cs="Arial"/>
              <w:noProof/>
              <w:sz w:val="22"/>
              <w:szCs w:val="22"/>
            </w:rPr>
          </w:pPr>
          <w:hyperlink w:anchor="_Toc103859109" w:history="1">
            <w:r w:rsidR="00A84412" w:rsidRPr="00C32219">
              <w:rPr>
                <w:rStyle w:val="Hyperlink"/>
                <w:rFonts w:ascii="Arial" w:hAnsi="Arial" w:cs="Arial"/>
                <w:noProof/>
              </w:rPr>
              <w:t>Remote Control</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_Toc103859109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30</w:t>
            </w:r>
            <w:r w:rsidR="00A84412" w:rsidRPr="00C32219">
              <w:rPr>
                <w:rFonts w:ascii="Arial" w:hAnsi="Arial" w:cs="Arial"/>
                <w:noProof/>
                <w:webHidden/>
              </w:rPr>
              <w:fldChar w:fldCharType="end"/>
            </w:r>
          </w:hyperlink>
        </w:p>
        <w:p w14:paraId="7A31F099" w14:textId="3F8843F2" w:rsidR="00A84412" w:rsidRPr="00C32219" w:rsidRDefault="00C52F49">
          <w:pPr>
            <w:pStyle w:val="TOC2"/>
            <w:tabs>
              <w:tab w:val="right" w:pos="9016"/>
            </w:tabs>
            <w:rPr>
              <w:rFonts w:ascii="Arial" w:eastAsiaTheme="minorEastAsia" w:hAnsi="Arial" w:cs="Arial"/>
              <w:noProof/>
              <w:sz w:val="22"/>
              <w:szCs w:val="22"/>
            </w:rPr>
          </w:pPr>
          <w:hyperlink w:anchor="_Toc103859110" w:history="1">
            <w:r w:rsidR="00A84412" w:rsidRPr="00C32219">
              <w:rPr>
                <w:rStyle w:val="Hyperlink"/>
                <w:rFonts w:ascii="Arial" w:hAnsi="Arial" w:cs="Arial"/>
                <w:noProof/>
              </w:rPr>
              <w:t>Other Services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_Toc103859110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31</w:t>
            </w:r>
            <w:r w:rsidR="00A84412" w:rsidRPr="00C32219">
              <w:rPr>
                <w:rFonts w:ascii="Arial" w:hAnsi="Arial" w:cs="Arial"/>
                <w:noProof/>
                <w:webHidden/>
              </w:rPr>
              <w:fldChar w:fldCharType="end"/>
            </w:r>
          </w:hyperlink>
        </w:p>
        <w:p w14:paraId="68E829FF" w14:textId="03CBF680" w:rsidR="00A84412" w:rsidRPr="00C32219" w:rsidRDefault="00C52F49">
          <w:pPr>
            <w:pStyle w:val="TOC2"/>
            <w:tabs>
              <w:tab w:val="right" w:pos="9016"/>
            </w:tabs>
            <w:rPr>
              <w:rFonts w:ascii="Arial" w:eastAsiaTheme="minorEastAsia" w:hAnsi="Arial" w:cs="Arial"/>
              <w:noProof/>
              <w:sz w:val="22"/>
              <w:szCs w:val="22"/>
            </w:rPr>
          </w:pPr>
          <w:hyperlink w:anchor="_Toc103859111" w:history="1">
            <w:r w:rsidR="00A84412" w:rsidRPr="00C32219">
              <w:rPr>
                <w:rStyle w:val="Hyperlink"/>
                <w:rFonts w:ascii="Arial" w:hAnsi="Arial" w:cs="Arial"/>
                <w:noProof/>
              </w:rPr>
              <w:t>Changes from previous version</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_Toc103859111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32</w:t>
            </w:r>
            <w:r w:rsidR="00A84412" w:rsidRPr="00C32219">
              <w:rPr>
                <w:rFonts w:ascii="Arial" w:hAnsi="Arial" w:cs="Arial"/>
                <w:noProof/>
                <w:webHidden/>
              </w:rPr>
              <w:fldChar w:fldCharType="end"/>
            </w:r>
          </w:hyperlink>
        </w:p>
        <w:p w14:paraId="2DA004C3" w14:textId="4C322BC4" w:rsidR="00A84412" w:rsidRPr="00C32219" w:rsidRDefault="00C52F49">
          <w:pPr>
            <w:pStyle w:val="TOC1"/>
            <w:rPr>
              <w:rFonts w:ascii="Arial" w:eastAsiaTheme="minorEastAsia" w:hAnsi="Arial" w:cs="Arial"/>
              <w:b w:val="0"/>
              <w:bCs w:val="0"/>
              <w:sz w:val="22"/>
              <w:szCs w:val="22"/>
            </w:rPr>
          </w:pPr>
          <w:hyperlink w:anchor="_Toc103859112" w:history="1">
            <w:r w:rsidR="00A84412" w:rsidRPr="00C32219">
              <w:rPr>
                <w:rStyle w:val="Hyperlink"/>
                <w:rFonts w:ascii="Arial" w:hAnsi="Arial" w:cs="Arial"/>
              </w:rPr>
              <w:t>Program Standards</w:t>
            </w:r>
            <w:r w:rsidR="00A84412" w:rsidRPr="00C32219">
              <w:rPr>
                <w:rFonts w:ascii="Arial" w:hAnsi="Arial" w:cs="Arial"/>
                <w:webHidden/>
              </w:rPr>
              <w:tab/>
            </w:r>
            <w:r w:rsidR="00A84412" w:rsidRPr="00C32219">
              <w:rPr>
                <w:rFonts w:ascii="Arial" w:hAnsi="Arial" w:cs="Arial"/>
                <w:webHidden/>
              </w:rPr>
              <w:fldChar w:fldCharType="begin"/>
            </w:r>
            <w:r w:rsidR="00A84412" w:rsidRPr="00C32219">
              <w:rPr>
                <w:rFonts w:ascii="Arial" w:hAnsi="Arial" w:cs="Arial"/>
                <w:webHidden/>
              </w:rPr>
              <w:instrText xml:space="preserve"> PAGEREF _Toc103859112 \h </w:instrText>
            </w:r>
            <w:r w:rsidR="00A84412" w:rsidRPr="00C32219">
              <w:rPr>
                <w:rFonts w:ascii="Arial" w:hAnsi="Arial" w:cs="Arial"/>
                <w:webHidden/>
              </w:rPr>
            </w:r>
            <w:r w:rsidR="00A84412" w:rsidRPr="00C32219">
              <w:rPr>
                <w:rFonts w:ascii="Arial" w:hAnsi="Arial" w:cs="Arial"/>
                <w:webHidden/>
              </w:rPr>
              <w:fldChar w:fldCharType="separate"/>
            </w:r>
            <w:r w:rsidR="00A84412" w:rsidRPr="00C32219">
              <w:rPr>
                <w:rFonts w:ascii="Arial" w:hAnsi="Arial" w:cs="Arial"/>
                <w:webHidden/>
              </w:rPr>
              <w:t>34</w:t>
            </w:r>
            <w:r w:rsidR="00A84412" w:rsidRPr="00C32219">
              <w:rPr>
                <w:rFonts w:ascii="Arial" w:hAnsi="Arial" w:cs="Arial"/>
                <w:webHidden/>
              </w:rPr>
              <w:fldChar w:fldCharType="end"/>
            </w:r>
          </w:hyperlink>
        </w:p>
        <w:p w14:paraId="6EE3809B" w14:textId="00952964" w:rsidR="00A84412" w:rsidRPr="00C32219" w:rsidRDefault="00C52F49">
          <w:pPr>
            <w:pStyle w:val="TOC2"/>
            <w:tabs>
              <w:tab w:val="right" w:pos="9016"/>
            </w:tabs>
            <w:rPr>
              <w:rFonts w:ascii="Arial" w:eastAsiaTheme="minorEastAsia" w:hAnsi="Arial" w:cs="Arial"/>
              <w:noProof/>
              <w:sz w:val="22"/>
              <w:szCs w:val="22"/>
            </w:rPr>
          </w:pPr>
          <w:hyperlink w:anchor="_Toc103859113" w:history="1">
            <w:r w:rsidR="00A84412" w:rsidRPr="00C32219">
              <w:rPr>
                <w:rStyle w:val="Hyperlink"/>
                <w:rFonts w:ascii="Arial" w:hAnsi="Arial" w:cs="Arial"/>
                <w:noProof/>
              </w:rPr>
              <w:t>Minimum Hearing Loss Threshold (MHLT) Guidelines</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_Toc103859113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34</w:t>
            </w:r>
            <w:r w:rsidR="00A84412" w:rsidRPr="00C32219">
              <w:rPr>
                <w:rFonts w:ascii="Arial" w:hAnsi="Arial" w:cs="Arial"/>
                <w:noProof/>
                <w:webHidden/>
              </w:rPr>
              <w:fldChar w:fldCharType="end"/>
            </w:r>
          </w:hyperlink>
        </w:p>
        <w:p w14:paraId="28C9BD5C" w14:textId="5BAFE5DA" w:rsidR="00A84412" w:rsidRPr="00C32219" w:rsidRDefault="00C52F49">
          <w:pPr>
            <w:pStyle w:val="TOC3"/>
            <w:tabs>
              <w:tab w:val="right" w:pos="9016"/>
            </w:tabs>
            <w:rPr>
              <w:rFonts w:ascii="Arial" w:eastAsiaTheme="minorEastAsia" w:hAnsi="Arial" w:cs="Arial"/>
              <w:noProof/>
              <w:sz w:val="22"/>
              <w:szCs w:val="22"/>
            </w:rPr>
          </w:pPr>
          <w:hyperlink w:anchor="_Toc103859114" w:history="1">
            <w:r w:rsidR="00A84412" w:rsidRPr="00C32219">
              <w:rPr>
                <w:rStyle w:val="Hyperlink"/>
                <w:rFonts w:ascii="Arial" w:hAnsi="Arial" w:cs="Arial"/>
                <w:noProof/>
              </w:rPr>
              <w:t>MHLT Exemption Criteria</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_Toc103859114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34</w:t>
            </w:r>
            <w:r w:rsidR="00A84412" w:rsidRPr="00C32219">
              <w:rPr>
                <w:rFonts w:ascii="Arial" w:hAnsi="Arial" w:cs="Arial"/>
                <w:noProof/>
                <w:webHidden/>
              </w:rPr>
              <w:fldChar w:fldCharType="end"/>
            </w:r>
          </w:hyperlink>
        </w:p>
        <w:p w14:paraId="5E72406C" w14:textId="24687C5B" w:rsidR="00A84412" w:rsidRPr="00C32219" w:rsidRDefault="00C52F49">
          <w:pPr>
            <w:pStyle w:val="TOC2"/>
            <w:tabs>
              <w:tab w:val="right" w:pos="9016"/>
            </w:tabs>
            <w:rPr>
              <w:rFonts w:ascii="Arial" w:eastAsiaTheme="minorEastAsia" w:hAnsi="Arial" w:cs="Arial"/>
              <w:noProof/>
              <w:sz w:val="22"/>
              <w:szCs w:val="22"/>
            </w:rPr>
          </w:pPr>
          <w:hyperlink w:anchor="_Toc103859115" w:history="1">
            <w:r w:rsidR="00A84412" w:rsidRPr="00C32219">
              <w:rPr>
                <w:rStyle w:val="Hyperlink"/>
                <w:rFonts w:ascii="Arial" w:hAnsi="Arial" w:cs="Arial"/>
                <w:noProof/>
              </w:rPr>
              <w:t>Eligibility Criteria for Refitting</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_Toc103859115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36</w:t>
            </w:r>
            <w:r w:rsidR="00A84412" w:rsidRPr="00C32219">
              <w:rPr>
                <w:rFonts w:ascii="Arial" w:hAnsi="Arial" w:cs="Arial"/>
                <w:noProof/>
                <w:webHidden/>
              </w:rPr>
              <w:fldChar w:fldCharType="end"/>
            </w:r>
          </w:hyperlink>
        </w:p>
        <w:p w14:paraId="601E4C72" w14:textId="4B5C86CC" w:rsidR="00A84412" w:rsidRPr="00C32219" w:rsidRDefault="00C52F49">
          <w:pPr>
            <w:pStyle w:val="TOC2"/>
            <w:tabs>
              <w:tab w:val="right" w:pos="9016"/>
            </w:tabs>
            <w:rPr>
              <w:rFonts w:ascii="Arial" w:eastAsiaTheme="minorEastAsia" w:hAnsi="Arial" w:cs="Arial"/>
              <w:noProof/>
              <w:sz w:val="22"/>
              <w:szCs w:val="22"/>
            </w:rPr>
          </w:pPr>
          <w:hyperlink w:anchor="_Toc103859116" w:history="1">
            <w:r w:rsidR="00A84412" w:rsidRPr="00C32219">
              <w:rPr>
                <w:rStyle w:val="Hyperlink"/>
                <w:rFonts w:ascii="Arial" w:eastAsia="Arial" w:hAnsi="Arial" w:cs="Arial"/>
                <w:noProof/>
              </w:rPr>
              <w:t>Documenting Consent and Agreement</w:t>
            </w:r>
            <w:r w:rsidR="00A84412" w:rsidRPr="00C32219">
              <w:rPr>
                <w:rFonts w:ascii="Arial" w:hAnsi="Arial" w:cs="Arial"/>
                <w:noProof/>
                <w:webHidden/>
              </w:rPr>
              <w:tab/>
            </w:r>
            <w:r w:rsidR="00A84412" w:rsidRPr="00C32219">
              <w:rPr>
                <w:rFonts w:ascii="Arial" w:hAnsi="Arial" w:cs="Arial"/>
                <w:noProof/>
                <w:webHidden/>
              </w:rPr>
              <w:fldChar w:fldCharType="begin"/>
            </w:r>
            <w:r w:rsidR="00A84412" w:rsidRPr="00C32219">
              <w:rPr>
                <w:rFonts w:ascii="Arial" w:hAnsi="Arial" w:cs="Arial"/>
                <w:noProof/>
                <w:webHidden/>
              </w:rPr>
              <w:instrText xml:space="preserve"> PAGEREF _Toc103859116 \h </w:instrText>
            </w:r>
            <w:r w:rsidR="00A84412" w:rsidRPr="00C32219">
              <w:rPr>
                <w:rFonts w:ascii="Arial" w:hAnsi="Arial" w:cs="Arial"/>
                <w:noProof/>
                <w:webHidden/>
              </w:rPr>
            </w:r>
            <w:r w:rsidR="00A84412" w:rsidRPr="00C32219">
              <w:rPr>
                <w:rFonts w:ascii="Arial" w:hAnsi="Arial" w:cs="Arial"/>
                <w:noProof/>
                <w:webHidden/>
              </w:rPr>
              <w:fldChar w:fldCharType="separate"/>
            </w:r>
            <w:r w:rsidR="00A84412" w:rsidRPr="00C32219">
              <w:rPr>
                <w:rFonts w:ascii="Arial" w:hAnsi="Arial" w:cs="Arial"/>
                <w:noProof/>
                <w:webHidden/>
              </w:rPr>
              <w:t>38</w:t>
            </w:r>
            <w:r w:rsidR="00A84412" w:rsidRPr="00C32219">
              <w:rPr>
                <w:rFonts w:ascii="Arial" w:hAnsi="Arial" w:cs="Arial"/>
                <w:noProof/>
                <w:webHidden/>
              </w:rPr>
              <w:fldChar w:fldCharType="end"/>
            </w:r>
          </w:hyperlink>
        </w:p>
        <w:p w14:paraId="7B5B0E69" w14:textId="056789C2" w:rsidR="009918DA" w:rsidRPr="0071140B" w:rsidRDefault="009918DA" w:rsidP="007C62D0">
          <w:pPr>
            <w:ind w:left="0"/>
            <w:rPr>
              <w:rFonts w:ascii="Arial" w:hAnsi="Arial" w:cs="Arial"/>
            </w:rPr>
          </w:pPr>
          <w:r w:rsidRPr="0071140B">
            <w:rPr>
              <w:rFonts w:ascii="Arial" w:hAnsi="Arial" w:cs="Arial"/>
              <w:b/>
              <w:bCs/>
              <w:noProof/>
            </w:rPr>
            <w:fldChar w:fldCharType="end"/>
          </w:r>
        </w:p>
      </w:sdtContent>
    </w:sdt>
    <w:p w14:paraId="58F9FDA0" w14:textId="51C436F0" w:rsidR="009918DA" w:rsidRPr="0071140B" w:rsidRDefault="009918DA" w:rsidP="00BB063E">
      <w:pPr>
        <w:rPr>
          <w:rFonts w:ascii="Arial" w:eastAsiaTheme="majorEastAsia" w:hAnsi="Arial" w:cs="Arial"/>
          <w:color w:val="236D16"/>
          <w:lang w:eastAsia="en-US"/>
        </w:rPr>
      </w:pPr>
      <w:r w:rsidRPr="0071140B">
        <w:rPr>
          <w:rFonts w:ascii="Arial" w:eastAsiaTheme="majorEastAsia" w:hAnsi="Arial" w:cs="Arial"/>
          <w:lang w:eastAsia="en-US"/>
        </w:rPr>
        <w:br w:type="page"/>
      </w:r>
    </w:p>
    <w:p w14:paraId="4C6B4707" w14:textId="1EC989B2" w:rsidR="0057457A" w:rsidRDefault="007474FF" w:rsidP="00570663">
      <w:pPr>
        <w:pStyle w:val="Heading1"/>
        <w:keepNext/>
        <w:keepLines/>
        <w:tabs>
          <w:tab w:val="clear" w:pos="2385"/>
          <w:tab w:val="clear" w:pos="4819"/>
        </w:tabs>
        <w:spacing w:after="240"/>
        <w:rPr>
          <w:rFonts w:eastAsiaTheme="majorEastAsia" w:cstheme="majorBidi"/>
          <w:spacing w:val="0"/>
          <w:sz w:val="40"/>
          <w:szCs w:val="28"/>
          <w:lang w:eastAsia="en-US"/>
        </w:rPr>
      </w:pPr>
      <w:bookmarkStart w:id="6" w:name="_Toc70499980"/>
      <w:bookmarkStart w:id="7" w:name="_Toc103859087"/>
      <w:r>
        <w:rPr>
          <w:rFonts w:eastAsiaTheme="majorEastAsia" w:cstheme="majorBidi"/>
          <w:spacing w:val="0"/>
          <w:sz w:val="40"/>
          <w:szCs w:val="28"/>
          <w:lang w:eastAsia="en-US"/>
        </w:rPr>
        <w:lastRenderedPageBreak/>
        <w:t xml:space="preserve">About the </w:t>
      </w:r>
      <w:r w:rsidR="0057457A" w:rsidRPr="0057457A">
        <w:rPr>
          <w:rFonts w:eastAsiaTheme="majorEastAsia" w:cstheme="majorBidi"/>
          <w:spacing w:val="0"/>
          <w:sz w:val="40"/>
          <w:szCs w:val="28"/>
          <w:lang w:eastAsia="en-US"/>
        </w:rPr>
        <w:t xml:space="preserve">Schedule of </w:t>
      </w:r>
      <w:r w:rsidR="009918DA">
        <w:rPr>
          <w:rFonts w:eastAsiaTheme="majorEastAsia" w:cstheme="majorBidi"/>
          <w:spacing w:val="0"/>
          <w:sz w:val="40"/>
          <w:szCs w:val="28"/>
          <w:lang w:eastAsia="en-US"/>
        </w:rPr>
        <w:t>Service Items</w:t>
      </w:r>
      <w:bookmarkEnd w:id="4"/>
      <w:r>
        <w:rPr>
          <w:rFonts w:eastAsiaTheme="majorEastAsia" w:cstheme="majorBidi"/>
          <w:spacing w:val="0"/>
          <w:sz w:val="40"/>
          <w:szCs w:val="28"/>
          <w:lang w:eastAsia="en-US"/>
        </w:rPr>
        <w:t xml:space="preserve"> and Fees</w:t>
      </w:r>
      <w:bookmarkEnd w:id="6"/>
      <w:bookmarkEnd w:id="7"/>
    </w:p>
    <w:p w14:paraId="79AEEF5A" w14:textId="42CAFCED" w:rsidR="000A7314" w:rsidRDefault="00E262F2" w:rsidP="000A7314">
      <w:pPr>
        <w:pStyle w:val="Level11"/>
        <w:numPr>
          <w:ilvl w:val="1"/>
          <w:numId w:val="0"/>
        </w:numPr>
        <w:spacing w:after="120"/>
        <w:rPr>
          <w:rFonts w:ascii="Arial" w:hAnsi="Arial" w:cs="Arial"/>
          <w:sz w:val="22"/>
          <w:szCs w:val="22"/>
        </w:rPr>
      </w:pPr>
      <w:r w:rsidRPr="007474FF">
        <w:rPr>
          <w:rFonts w:ascii="Arial" w:hAnsi="Arial" w:cs="Arial"/>
          <w:sz w:val="22"/>
        </w:rPr>
        <w:t xml:space="preserve">Clients who have a current voucher are entitled to a range of services through the </w:t>
      </w:r>
      <w:r>
        <w:rPr>
          <w:rFonts w:ascii="Arial" w:hAnsi="Arial" w:cs="Arial"/>
          <w:sz w:val="22"/>
        </w:rPr>
        <w:t>Hearing Services P</w:t>
      </w:r>
      <w:r w:rsidRPr="007474FF">
        <w:rPr>
          <w:rFonts w:ascii="Arial" w:hAnsi="Arial" w:cs="Arial"/>
          <w:sz w:val="22"/>
        </w:rPr>
        <w:t>rogram</w:t>
      </w:r>
      <w:r>
        <w:rPr>
          <w:rFonts w:ascii="Arial" w:hAnsi="Arial" w:cs="Arial"/>
          <w:sz w:val="22"/>
        </w:rPr>
        <w:t xml:space="preserve"> (program)</w:t>
      </w:r>
      <w:r w:rsidRPr="007474FF">
        <w:rPr>
          <w:rFonts w:ascii="Arial" w:hAnsi="Arial" w:cs="Arial"/>
          <w:sz w:val="22"/>
        </w:rPr>
        <w:t xml:space="preserve">. </w:t>
      </w:r>
      <w:r w:rsidR="000A7314" w:rsidRPr="52840310">
        <w:rPr>
          <w:rFonts w:ascii="Arial" w:hAnsi="Arial" w:cs="Arial"/>
          <w:sz w:val="22"/>
          <w:szCs w:val="22"/>
        </w:rPr>
        <w:t xml:space="preserve">The Schedule of Service Items and Fees </w:t>
      </w:r>
      <w:r w:rsidR="00CE77B6">
        <w:rPr>
          <w:rFonts w:ascii="Arial" w:hAnsi="Arial" w:cs="Arial"/>
          <w:sz w:val="22"/>
          <w:szCs w:val="22"/>
        </w:rPr>
        <w:t xml:space="preserve">(Services Schedule) </w:t>
      </w:r>
      <w:r w:rsidR="000A7314" w:rsidRPr="52840310">
        <w:rPr>
          <w:rFonts w:ascii="Arial" w:hAnsi="Arial" w:cs="Arial"/>
          <w:sz w:val="22"/>
          <w:szCs w:val="22"/>
        </w:rPr>
        <w:t>provides information on service, program and evidence requirements for the services available to program clients.</w:t>
      </w:r>
    </w:p>
    <w:p w14:paraId="784539DD" w14:textId="3DA826FC" w:rsidR="004C6DAA" w:rsidRPr="007474FF" w:rsidRDefault="00EB7102" w:rsidP="003A05AF">
      <w:pPr>
        <w:pStyle w:val="Level11"/>
        <w:numPr>
          <w:ilvl w:val="0"/>
          <w:numId w:val="0"/>
        </w:numPr>
        <w:spacing w:after="120"/>
        <w:rPr>
          <w:rFonts w:ascii="Arial" w:hAnsi="Arial" w:cs="Arial"/>
          <w:sz w:val="22"/>
        </w:rPr>
      </w:pPr>
      <w:r w:rsidRPr="007474FF">
        <w:rPr>
          <w:rFonts w:ascii="Arial" w:hAnsi="Arial" w:cs="Arial"/>
          <w:sz w:val="22"/>
        </w:rPr>
        <w:t>Contracted service providers (providers) must comply with the program requirements. T</w:t>
      </w:r>
      <w:r w:rsidR="0005392B" w:rsidRPr="007474FF">
        <w:rPr>
          <w:rFonts w:ascii="Arial" w:hAnsi="Arial" w:cs="Arial"/>
          <w:sz w:val="22"/>
        </w:rPr>
        <w:t xml:space="preserve">he </w:t>
      </w:r>
      <w:r w:rsidR="00725249">
        <w:rPr>
          <w:rFonts w:ascii="Arial" w:hAnsi="Arial" w:cs="Arial"/>
          <w:sz w:val="22"/>
        </w:rPr>
        <w:t xml:space="preserve">Services </w:t>
      </w:r>
      <w:r w:rsidR="0005392B" w:rsidRPr="007474FF">
        <w:rPr>
          <w:rFonts w:ascii="Arial" w:hAnsi="Arial" w:cs="Arial"/>
          <w:sz w:val="22"/>
        </w:rPr>
        <w:t xml:space="preserve">Schedule </w:t>
      </w:r>
      <w:r w:rsidR="00B10B10">
        <w:rPr>
          <w:rFonts w:ascii="Arial" w:hAnsi="Arial" w:cs="Arial"/>
          <w:sz w:val="22"/>
        </w:rPr>
        <w:t xml:space="preserve">includes </w:t>
      </w:r>
      <w:r w:rsidR="00F00B59">
        <w:rPr>
          <w:rFonts w:ascii="Arial" w:hAnsi="Arial" w:cs="Arial"/>
          <w:sz w:val="22"/>
        </w:rPr>
        <w:t xml:space="preserve">the </w:t>
      </w:r>
      <w:r w:rsidR="0005392B" w:rsidRPr="007474FF">
        <w:rPr>
          <w:rFonts w:ascii="Arial" w:hAnsi="Arial" w:cs="Arial"/>
          <w:sz w:val="22"/>
        </w:rPr>
        <w:t>program standards</w:t>
      </w:r>
      <w:r w:rsidR="00F00B59">
        <w:rPr>
          <w:rFonts w:ascii="Arial" w:hAnsi="Arial" w:cs="Arial"/>
          <w:sz w:val="22"/>
        </w:rPr>
        <w:t>;</w:t>
      </w:r>
      <w:r w:rsidR="00585EE2" w:rsidRPr="007474FF">
        <w:rPr>
          <w:rFonts w:ascii="Arial" w:hAnsi="Arial" w:cs="Arial"/>
          <w:sz w:val="22"/>
        </w:rPr>
        <w:t xml:space="preserve"> </w:t>
      </w:r>
      <w:hyperlink w:anchor="MHLTGuidelines" w:tooltip="MHLT Guidelines on the program website." w:history="1">
        <w:r w:rsidR="00585EE2" w:rsidRPr="007474FF">
          <w:rPr>
            <w:rStyle w:val="Hyperlink"/>
            <w:rFonts w:ascii="Arial" w:hAnsi="Arial" w:cs="Arial"/>
            <w:sz w:val="22"/>
          </w:rPr>
          <w:t>Minimum Hearing Loss Threshold (MHLT) Guidelines</w:t>
        </w:r>
      </w:hyperlink>
      <w:r w:rsidR="00984DA9">
        <w:rPr>
          <w:rFonts w:ascii="Arial" w:hAnsi="Arial" w:cs="Arial"/>
          <w:sz w:val="22"/>
        </w:rPr>
        <w:t xml:space="preserve">, </w:t>
      </w:r>
      <w:r w:rsidR="00B10B10">
        <w:rPr>
          <w:rFonts w:ascii="Arial" w:hAnsi="Arial" w:cs="Arial"/>
          <w:sz w:val="22"/>
        </w:rPr>
        <w:t>the</w:t>
      </w:r>
      <w:r w:rsidR="00585EE2" w:rsidRPr="007474FF">
        <w:rPr>
          <w:rFonts w:ascii="Arial" w:hAnsi="Arial" w:cs="Arial"/>
          <w:sz w:val="22"/>
        </w:rPr>
        <w:t xml:space="preserve"> </w:t>
      </w:r>
      <w:hyperlink w:anchor="ECR" w:tooltip="ECR on the program website." w:history="1">
        <w:r w:rsidR="00585EE2" w:rsidRPr="007474FF">
          <w:rPr>
            <w:rStyle w:val="Hyperlink"/>
            <w:rFonts w:ascii="Arial" w:hAnsi="Arial" w:cs="Arial"/>
            <w:sz w:val="22"/>
          </w:rPr>
          <w:t>Eligibility Criteria for Refitting (ECR)</w:t>
        </w:r>
      </w:hyperlink>
      <w:r w:rsidR="00984DA9">
        <w:rPr>
          <w:rStyle w:val="Hyperlink"/>
          <w:rFonts w:ascii="Arial" w:hAnsi="Arial" w:cs="Arial"/>
          <w:sz w:val="22"/>
        </w:rPr>
        <w:t xml:space="preserve"> </w:t>
      </w:r>
      <w:r w:rsidR="00984DA9" w:rsidRPr="00984DA9">
        <w:rPr>
          <w:rFonts w:ascii="Arial" w:hAnsi="Arial" w:cs="Arial"/>
          <w:sz w:val="22"/>
          <w:szCs w:val="22"/>
        </w:rPr>
        <w:t xml:space="preserve">and </w:t>
      </w:r>
      <w:hyperlink w:anchor="DocumentingConsentAndAgreement" w:history="1">
        <w:r w:rsidR="00984DA9" w:rsidRPr="001D6C84">
          <w:rPr>
            <w:rStyle w:val="Hyperlink"/>
            <w:rFonts w:ascii="Arial" w:hAnsi="Arial" w:cs="Arial"/>
            <w:sz w:val="22"/>
            <w:szCs w:val="22"/>
          </w:rPr>
          <w:t>Documenting Consent and Agreement</w:t>
        </w:r>
      </w:hyperlink>
      <w:r w:rsidR="00585EE2" w:rsidRPr="00984DA9">
        <w:rPr>
          <w:rFonts w:ascii="Arial" w:hAnsi="Arial" w:cs="Arial"/>
          <w:sz w:val="22"/>
          <w:szCs w:val="22"/>
        </w:rPr>
        <w:t>.</w:t>
      </w:r>
    </w:p>
    <w:p w14:paraId="64CB23D0" w14:textId="6C5DDB3D" w:rsidR="00522990" w:rsidRDefault="00522990" w:rsidP="35FCF93F">
      <w:pPr>
        <w:pStyle w:val="Level11"/>
        <w:numPr>
          <w:ilvl w:val="1"/>
          <w:numId w:val="0"/>
        </w:numPr>
        <w:spacing w:after="120"/>
        <w:rPr>
          <w:rFonts w:ascii="Arial" w:hAnsi="Arial" w:cs="Arial"/>
          <w:sz w:val="22"/>
        </w:rPr>
      </w:pPr>
      <w:r w:rsidRPr="007474FF">
        <w:rPr>
          <w:rFonts w:ascii="Arial" w:hAnsi="Arial" w:cs="Arial"/>
          <w:sz w:val="22"/>
        </w:rPr>
        <w:t>Services must be delivered in accordance with professional standards, including the Practitioner Professional Body (PPB) Code of Conduct and Scope of Practice. Any clinical concerns and questions should be escalated to the PPB.</w:t>
      </w:r>
    </w:p>
    <w:p w14:paraId="4D7960D6" w14:textId="0A371349" w:rsidR="027B3C87" w:rsidRDefault="6E10E45C" w:rsidP="003E66C4">
      <w:pPr>
        <w:spacing w:line="276" w:lineRule="auto"/>
        <w:ind w:left="0"/>
        <w:rPr>
          <w:rFonts w:ascii="Arial" w:eastAsia="Arial" w:hAnsi="Arial" w:cs="Arial"/>
          <w:sz w:val="22"/>
          <w:szCs w:val="22"/>
        </w:rPr>
      </w:pPr>
      <w:r w:rsidRPr="33256081">
        <w:rPr>
          <w:rFonts w:ascii="Arial" w:eastAsia="Arial" w:hAnsi="Arial" w:cs="Arial"/>
          <w:sz w:val="22"/>
          <w:szCs w:val="22"/>
        </w:rPr>
        <w:t xml:space="preserve">The Commonwealth may, in exceptional circumstances where Service Providers may have difficulty in meeting requirements in the Services Schedule, issue a notice (Notice) that suspends the operation of any of these requirements and introduces interim requirements for a set </w:t>
      </w:r>
      <w:proofErr w:type="gramStart"/>
      <w:r w:rsidRPr="33256081">
        <w:rPr>
          <w:rFonts w:ascii="Arial" w:eastAsia="Arial" w:hAnsi="Arial" w:cs="Arial"/>
          <w:sz w:val="22"/>
          <w:szCs w:val="22"/>
        </w:rPr>
        <w:t>period of time</w:t>
      </w:r>
      <w:proofErr w:type="gramEnd"/>
      <w:r w:rsidRPr="33256081">
        <w:rPr>
          <w:rFonts w:ascii="Arial" w:eastAsia="Arial" w:hAnsi="Arial" w:cs="Arial"/>
          <w:sz w:val="22"/>
          <w:szCs w:val="22"/>
        </w:rPr>
        <w:t xml:space="preserve">. </w:t>
      </w:r>
    </w:p>
    <w:p w14:paraId="73D9A79C" w14:textId="77777777" w:rsidR="001D6C84" w:rsidRDefault="001D6C84" w:rsidP="001D6C84">
      <w:pPr>
        <w:spacing w:line="276" w:lineRule="auto"/>
        <w:ind w:left="0"/>
        <w:rPr>
          <w:rFonts w:ascii="Arial" w:eastAsia="Arial" w:hAnsi="Arial" w:cs="Arial"/>
          <w:sz w:val="22"/>
          <w:szCs w:val="22"/>
        </w:rPr>
      </w:pPr>
    </w:p>
    <w:p w14:paraId="1FEFA4AE" w14:textId="77362941" w:rsidR="027B3C87" w:rsidRPr="00543EAF" w:rsidRDefault="027B3C87" w:rsidP="001D6C84">
      <w:pPr>
        <w:spacing w:line="276" w:lineRule="auto"/>
        <w:ind w:left="0"/>
        <w:rPr>
          <w:rFonts w:ascii="Arial" w:eastAsia="Arial" w:hAnsi="Arial" w:cs="Arial"/>
          <w:sz w:val="22"/>
          <w:szCs w:val="22"/>
        </w:rPr>
      </w:pPr>
      <w:r w:rsidRPr="00543EAF">
        <w:rPr>
          <w:rFonts w:ascii="Arial" w:eastAsia="Arial" w:hAnsi="Arial" w:cs="Arial"/>
          <w:sz w:val="22"/>
          <w:szCs w:val="22"/>
        </w:rPr>
        <w:t>The Notice:</w:t>
      </w:r>
    </w:p>
    <w:p w14:paraId="1757C4EA" w14:textId="04F21300" w:rsidR="027B3C87" w:rsidRPr="00543EAF" w:rsidRDefault="027B3C87" w:rsidP="001D6C84">
      <w:pPr>
        <w:pStyle w:val="ListParagraph"/>
        <w:numPr>
          <w:ilvl w:val="0"/>
          <w:numId w:val="56"/>
        </w:numPr>
        <w:spacing w:line="276" w:lineRule="auto"/>
        <w:rPr>
          <w:rFonts w:eastAsia="Arial"/>
          <w:sz w:val="22"/>
          <w:szCs w:val="22"/>
        </w:rPr>
      </w:pPr>
      <w:r w:rsidRPr="00543EAF">
        <w:rPr>
          <w:rFonts w:eastAsia="Arial"/>
          <w:sz w:val="22"/>
          <w:szCs w:val="22"/>
        </w:rPr>
        <w:t xml:space="preserve">must specify the requirement(s) in the Services Schedule that are to be suspended and the interim requirement(s) that are to be </w:t>
      </w:r>
      <w:proofErr w:type="gramStart"/>
      <w:r w:rsidRPr="00543EAF">
        <w:rPr>
          <w:rFonts w:eastAsia="Arial"/>
          <w:sz w:val="22"/>
          <w:szCs w:val="22"/>
        </w:rPr>
        <w:t>applied;</w:t>
      </w:r>
      <w:proofErr w:type="gramEnd"/>
    </w:p>
    <w:p w14:paraId="15554A97" w14:textId="44A4990C" w:rsidR="027B3C87" w:rsidRPr="00543EAF" w:rsidRDefault="027B3C87" w:rsidP="001D6C84">
      <w:pPr>
        <w:pStyle w:val="ListParagraph"/>
        <w:numPr>
          <w:ilvl w:val="0"/>
          <w:numId w:val="56"/>
        </w:numPr>
        <w:spacing w:line="276" w:lineRule="auto"/>
        <w:rPr>
          <w:rFonts w:eastAsia="Arial"/>
          <w:sz w:val="22"/>
          <w:szCs w:val="22"/>
        </w:rPr>
      </w:pPr>
      <w:r w:rsidRPr="00543EAF">
        <w:rPr>
          <w:rFonts w:eastAsia="Arial"/>
          <w:sz w:val="22"/>
          <w:szCs w:val="22"/>
        </w:rPr>
        <w:t>must specify the time period for the application of these interim requirement(s</w:t>
      </w:r>
      <w:proofErr w:type="gramStart"/>
      <w:r w:rsidRPr="00543EAF">
        <w:rPr>
          <w:rFonts w:eastAsia="Arial"/>
          <w:sz w:val="22"/>
          <w:szCs w:val="22"/>
        </w:rPr>
        <w:t>);</w:t>
      </w:r>
      <w:proofErr w:type="gramEnd"/>
    </w:p>
    <w:p w14:paraId="5C73639D" w14:textId="18EA06E1" w:rsidR="027B3C87" w:rsidRPr="00543EAF" w:rsidRDefault="027B3C87" w:rsidP="001D6C84">
      <w:pPr>
        <w:pStyle w:val="ListParagraph"/>
        <w:numPr>
          <w:ilvl w:val="0"/>
          <w:numId w:val="56"/>
        </w:numPr>
        <w:spacing w:line="276" w:lineRule="auto"/>
        <w:rPr>
          <w:rFonts w:eastAsia="Arial"/>
          <w:sz w:val="22"/>
          <w:szCs w:val="22"/>
        </w:rPr>
      </w:pPr>
      <w:r w:rsidRPr="00543EAF">
        <w:rPr>
          <w:rFonts w:eastAsia="Arial"/>
          <w:sz w:val="22"/>
          <w:szCs w:val="22"/>
        </w:rPr>
        <w:t xml:space="preserve">must be addressed to the Service Provider Contact </w:t>
      </w:r>
      <w:proofErr w:type="gramStart"/>
      <w:r w:rsidRPr="00543EAF">
        <w:rPr>
          <w:rFonts w:eastAsia="Arial"/>
          <w:sz w:val="22"/>
          <w:szCs w:val="22"/>
        </w:rPr>
        <w:t>Point;</w:t>
      </w:r>
      <w:proofErr w:type="gramEnd"/>
    </w:p>
    <w:p w14:paraId="4C370A17" w14:textId="428738F7" w:rsidR="027B3C87" w:rsidRPr="00543EAF" w:rsidRDefault="027B3C87" w:rsidP="001D6C84">
      <w:pPr>
        <w:pStyle w:val="ListParagraph"/>
        <w:numPr>
          <w:ilvl w:val="0"/>
          <w:numId w:val="56"/>
        </w:numPr>
        <w:spacing w:line="276" w:lineRule="auto"/>
        <w:rPr>
          <w:rFonts w:eastAsia="Arial"/>
          <w:sz w:val="22"/>
          <w:szCs w:val="22"/>
        </w:rPr>
      </w:pPr>
      <w:r w:rsidRPr="00543EAF">
        <w:rPr>
          <w:rFonts w:eastAsia="Arial"/>
          <w:sz w:val="22"/>
          <w:szCs w:val="22"/>
        </w:rPr>
        <w:t>is to be:</w:t>
      </w:r>
    </w:p>
    <w:p w14:paraId="3FABA9B9" w14:textId="19FFFA34" w:rsidR="027B3C87" w:rsidRPr="00543EAF" w:rsidRDefault="027B3C87" w:rsidP="001D6C84">
      <w:pPr>
        <w:pStyle w:val="ListParagraph"/>
        <w:numPr>
          <w:ilvl w:val="1"/>
          <w:numId w:val="56"/>
        </w:numPr>
        <w:spacing w:line="276" w:lineRule="auto"/>
        <w:rPr>
          <w:rFonts w:eastAsia="Arial"/>
          <w:sz w:val="22"/>
          <w:szCs w:val="22"/>
        </w:rPr>
      </w:pPr>
      <w:r w:rsidRPr="00543EAF">
        <w:rPr>
          <w:rFonts w:eastAsia="Arial"/>
          <w:sz w:val="22"/>
          <w:szCs w:val="22"/>
        </w:rPr>
        <w:t>signed by the person giving the notice and delivered by hand; or</w:t>
      </w:r>
    </w:p>
    <w:p w14:paraId="69F1FA3A" w14:textId="6D691D2C" w:rsidR="027B3C87" w:rsidRPr="00543EAF" w:rsidRDefault="027B3C87" w:rsidP="001D6C84">
      <w:pPr>
        <w:pStyle w:val="ListParagraph"/>
        <w:numPr>
          <w:ilvl w:val="1"/>
          <w:numId w:val="56"/>
        </w:numPr>
        <w:spacing w:line="276" w:lineRule="auto"/>
        <w:rPr>
          <w:rFonts w:eastAsia="Arial"/>
          <w:sz w:val="22"/>
          <w:szCs w:val="22"/>
        </w:rPr>
      </w:pPr>
      <w:r w:rsidRPr="00543EAF">
        <w:rPr>
          <w:rFonts w:eastAsia="Arial"/>
          <w:sz w:val="22"/>
          <w:szCs w:val="22"/>
        </w:rPr>
        <w:t xml:space="preserve">signed by the person giving the notice and sent by pre-paid post; or </w:t>
      </w:r>
    </w:p>
    <w:p w14:paraId="06142163" w14:textId="3B28E332" w:rsidR="027B3C87" w:rsidRPr="00543EAF" w:rsidRDefault="027B3C87" w:rsidP="001D6C84">
      <w:pPr>
        <w:pStyle w:val="ListParagraph"/>
        <w:numPr>
          <w:ilvl w:val="1"/>
          <w:numId w:val="56"/>
        </w:numPr>
        <w:spacing w:line="276" w:lineRule="auto"/>
        <w:rPr>
          <w:rFonts w:eastAsia="Arial"/>
          <w:sz w:val="22"/>
          <w:szCs w:val="22"/>
        </w:rPr>
      </w:pPr>
      <w:r w:rsidRPr="00543EAF">
        <w:rPr>
          <w:rFonts w:eastAsia="Arial"/>
          <w:sz w:val="22"/>
          <w:szCs w:val="22"/>
        </w:rPr>
        <w:t xml:space="preserve">transmitted electronically by the person giving the notice by electronic mail transmission. </w:t>
      </w:r>
    </w:p>
    <w:p w14:paraId="2048B988" w14:textId="4080A5BA" w:rsidR="027B3C87" w:rsidRPr="00543EAF" w:rsidRDefault="027B3C87" w:rsidP="001D6C84">
      <w:pPr>
        <w:pStyle w:val="ListParagraph"/>
        <w:numPr>
          <w:ilvl w:val="0"/>
          <w:numId w:val="56"/>
        </w:numPr>
        <w:spacing w:line="276" w:lineRule="auto"/>
        <w:rPr>
          <w:rFonts w:eastAsia="Arial"/>
          <w:sz w:val="22"/>
          <w:szCs w:val="22"/>
        </w:rPr>
      </w:pPr>
      <w:r w:rsidRPr="00543EAF">
        <w:rPr>
          <w:rFonts w:eastAsia="Arial"/>
          <w:sz w:val="22"/>
          <w:szCs w:val="22"/>
        </w:rPr>
        <w:t xml:space="preserve">is deemed to be </w:t>
      </w:r>
      <w:proofErr w:type="gramStart"/>
      <w:r w:rsidRPr="00543EAF">
        <w:rPr>
          <w:rFonts w:eastAsia="Arial"/>
          <w:sz w:val="22"/>
          <w:szCs w:val="22"/>
        </w:rPr>
        <w:t>effected</w:t>
      </w:r>
      <w:proofErr w:type="gramEnd"/>
      <w:r w:rsidRPr="00543EAF">
        <w:rPr>
          <w:rFonts w:eastAsia="Arial"/>
          <w:sz w:val="22"/>
          <w:szCs w:val="22"/>
        </w:rPr>
        <w:t>:</w:t>
      </w:r>
    </w:p>
    <w:p w14:paraId="1D3D7E26" w14:textId="0C81B1B1" w:rsidR="027B3C87" w:rsidRPr="00543EAF" w:rsidRDefault="027B3C87" w:rsidP="001D6C84">
      <w:pPr>
        <w:pStyle w:val="ListParagraph"/>
        <w:numPr>
          <w:ilvl w:val="1"/>
          <w:numId w:val="56"/>
        </w:numPr>
        <w:spacing w:line="276" w:lineRule="auto"/>
        <w:rPr>
          <w:rFonts w:eastAsia="Arial"/>
          <w:sz w:val="22"/>
          <w:szCs w:val="22"/>
        </w:rPr>
      </w:pPr>
      <w:r w:rsidRPr="00543EAF">
        <w:rPr>
          <w:rFonts w:eastAsia="Arial"/>
          <w:sz w:val="22"/>
          <w:szCs w:val="22"/>
        </w:rPr>
        <w:t>if delivered by hand – upon delivery to the relevant address; or</w:t>
      </w:r>
    </w:p>
    <w:p w14:paraId="33BFCDEB" w14:textId="10E22F16" w:rsidR="027B3C87" w:rsidRPr="00543EAF" w:rsidRDefault="027B3C87" w:rsidP="001D6C84">
      <w:pPr>
        <w:pStyle w:val="ListParagraph"/>
        <w:numPr>
          <w:ilvl w:val="1"/>
          <w:numId w:val="56"/>
        </w:numPr>
        <w:spacing w:line="276" w:lineRule="auto"/>
        <w:rPr>
          <w:rFonts w:eastAsia="Arial"/>
          <w:sz w:val="22"/>
          <w:szCs w:val="22"/>
        </w:rPr>
      </w:pPr>
      <w:r w:rsidRPr="00543EAF">
        <w:rPr>
          <w:rFonts w:eastAsia="Arial"/>
          <w:sz w:val="22"/>
          <w:szCs w:val="22"/>
        </w:rPr>
        <w:t>if sent by post – upon delivery to the relevant address; or</w:t>
      </w:r>
    </w:p>
    <w:p w14:paraId="455F2381" w14:textId="7312741E" w:rsidR="027B3C87" w:rsidRPr="00543EAF" w:rsidRDefault="027B3C87" w:rsidP="001D6C84">
      <w:pPr>
        <w:pStyle w:val="ListParagraph"/>
        <w:numPr>
          <w:ilvl w:val="1"/>
          <w:numId w:val="56"/>
        </w:numPr>
        <w:spacing w:line="276" w:lineRule="auto"/>
        <w:rPr>
          <w:rFonts w:eastAsia="Arial"/>
          <w:sz w:val="22"/>
          <w:szCs w:val="22"/>
        </w:rPr>
      </w:pPr>
      <w:r w:rsidRPr="00543EAF">
        <w:rPr>
          <w:rFonts w:eastAsia="Arial"/>
          <w:sz w:val="22"/>
          <w:szCs w:val="22"/>
        </w:rPr>
        <w:t>if transmitted electronically – upon</w:t>
      </w:r>
    </w:p>
    <w:p w14:paraId="68420581" w14:textId="3D10CD3F" w:rsidR="027B3C87" w:rsidRPr="00543EAF" w:rsidRDefault="027B3C87" w:rsidP="001D6C84">
      <w:pPr>
        <w:pStyle w:val="ListParagraph"/>
        <w:numPr>
          <w:ilvl w:val="4"/>
          <w:numId w:val="56"/>
        </w:numPr>
        <w:spacing w:line="276" w:lineRule="auto"/>
        <w:ind w:left="2061"/>
        <w:rPr>
          <w:rFonts w:eastAsia="Arial"/>
          <w:sz w:val="22"/>
          <w:szCs w:val="22"/>
        </w:rPr>
      </w:pPr>
      <w:r w:rsidRPr="00543EAF">
        <w:rPr>
          <w:rFonts w:eastAsia="Arial"/>
          <w:sz w:val="22"/>
          <w:szCs w:val="22"/>
        </w:rPr>
        <w:t>the sender receiving an automated message confirming delivery or</w:t>
      </w:r>
    </w:p>
    <w:p w14:paraId="37517B4C" w14:textId="731B6EA2" w:rsidR="027B3C87" w:rsidRPr="001D6C84" w:rsidRDefault="027B3C87" w:rsidP="001D6C84">
      <w:pPr>
        <w:pStyle w:val="ListParagraph"/>
        <w:numPr>
          <w:ilvl w:val="4"/>
          <w:numId w:val="56"/>
        </w:numPr>
        <w:spacing w:line="276" w:lineRule="auto"/>
        <w:ind w:left="2061"/>
        <w:rPr>
          <w:rFonts w:eastAsia="Arial"/>
          <w:sz w:val="22"/>
          <w:szCs w:val="22"/>
        </w:rPr>
      </w:pPr>
      <w:r w:rsidRPr="00543EAF">
        <w:rPr>
          <w:rFonts w:eastAsia="Arial"/>
          <w:sz w:val="22"/>
          <w:szCs w:val="22"/>
        </w:rPr>
        <w:t>30 minutes after the time sent (as recorded on the device from which the sender sent the email) unless the sender receives an automated message that the email has not been delivered</w:t>
      </w:r>
      <w:r w:rsidR="001D6C84">
        <w:rPr>
          <w:rFonts w:eastAsia="Arial"/>
          <w:sz w:val="22"/>
          <w:szCs w:val="22"/>
        </w:rPr>
        <w:t xml:space="preserve"> </w:t>
      </w:r>
      <w:r w:rsidRPr="001D6C84">
        <w:rPr>
          <w:rFonts w:eastAsia="Arial"/>
          <w:sz w:val="22"/>
          <w:szCs w:val="22"/>
        </w:rPr>
        <w:t>whichever happens first.</w:t>
      </w:r>
      <w:r>
        <w:br/>
      </w:r>
      <w:r w:rsidRPr="001D6C84">
        <w:rPr>
          <w:rFonts w:eastAsia="Arial"/>
          <w:sz w:val="22"/>
          <w:szCs w:val="22"/>
        </w:rPr>
        <w:t xml:space="preserve"> </w:t>
      </w:r>
    </w:p>
    <w:p w14:paraId="66EF5DB0" w14:textId="77777777" w:rsidR="001D6C84" w:rsidRDefault="001D6C84" w:rsidP="006670CD">
      <w:pPr>
        <w:spacing w:line="276" w:lineRule="auto"/>
        <w:rPr>
          <w:rFonts w:ascii="Arial" w:eastAsia="Arial" w:hAnsi="Arial" w:cs="Arial"/>
          <w:sz w:val="22"/>
          <w:szCs w:val="22"/>
          <w:lang w:val="en-GB"/>
        </w:rPr>
      </w:pPr>
    </w:p>
    <w:p w14:paraId="497A6CCC" w14:textId="7CD733E9" w:rsidR="027B3C87" w:rsidRPr="001D6C84" w:rsidRDefault="027B3C87" w:rsidP="006670CD">
      <w:pPr>
        <w:spacing w:line="276" w:lineRule="auto"/>
        <w:rPr>
          <w:rFonts w:ascii="Arial" w:eastAsia="Arial" w:hAnsi="Arial" w:cs="Arial"/>
          <w:sz w:val="22"/>
          <w:szCs w:val="22"/>
        </w:rPr>
      </w:pPr>
      <w:r w:rsidRPr="001D6C84">
        <w:rPr>
          <w:rFonts w:ascii="Arial" w:eastAsia="Arial" w:hAnsi="Arial" w:cs="Arial"/>
          <w:sz w:val="22"/>
          <w:szCs w:val="22"/>
        </w:rPr>
        <w:t xml:space="preserve">A notice received after 5.00 pm, or on a day that is not a Business Day in the place of receipt, is deemed to be </w:t>
      </w:r>
      <w:proofErr w:type="gramStart"/>
      <w:r w:rsidRPr="001D6C84">
        <w:rPr>
          <w:rFonts w:ascii="Arial" w:eastAsia="Arial" w:hAnsi="Arial" w:cs="Arial"/>
          <w:sz w:val="22"/>
          <w:szCs w:val="22"/>
        </w:rPr>
        <w:t>effected</w:t>
      </w:r>
      <w:proofErr w:type="gramEnd"/>
      <w:r w:rsidRPr="001D6C84">
        <w:rPr>
          <w:rFonts w:ascii="Arial" w:eastAsia="Arial" w:hAnsi="Arial" w:cs="Arial"/>
          <w:sz w:val="22"/>
          <w:szCs w:val="22"/>
        </w:rPr>
        <w:t xml:space="preserve"> on the next Business Day in that place.</w:t>
      </w:r>
    </w:p>
    <w:p w14:paraId="751FEB77" w14:textId="6396209E" w:rsidR="5D11355E" w:rsidRPr="006670CD" w:rsidRDefault="0014330B" w:rsidP="0014330B">
      <w:pPr>
        <w:ind w:left="0"/>
      </w:pPr>
      <w:r>
        <w:br w:type="page"/>
      </w:r>
    </w:p>
    <w:p w14:paraId="052C860B" w14:textId="62350F79" w:rsidR="00DB3B94" w:rsidRPr="00EB7102" w:rsidRDefault="00DB3B94" w:rsidP="004E72B5">
      <w:pPr>
        <w:pStyle w:val="Heading2"/>
        <w:jc w:val="left"/>
      </w:pPr>
      <w:bookmarkStart w:id="8" w:name="_Toc70499981"/>
      <w:bookmarkStart w:id="9" w:name="_Toc103859088"/>
      <w:r>
        <w:lastRenderedPageBreak/>
        <w:t>Definitions</w:t>
      </w:r>
      <w:bookmarkEnd w:id="8"/>
      <w:bookmarkEnd w:id="9"/>
    </w:p>
    <w:p w14:paraId="2DFE58C6" w14:textId="404CDE05" w:rsidR="00A75F2B" w:rsidRPr="007474FF" w:rsidRDefault="003A05AF" w:rsidP="00A75F2B">
      <w:pPr>
        <w:pStyle w:val="Level11"/>
        <w:numPr>
          <w:ilvl w:val="0"/>
          <w:numId w:val="0"/>
        </w:numPr>
        <w:spacing w:after="120"/>
        <w:rPr>
          <w:rFonts w:ascii="Arial" w:hAnsi="Arial" w:cs="Arial"/>
          <w:sz w:val="22"/>
        </w:rPr>
      </w:pPr>
      <w:r w:rsidRPr="007474FF">
        <w:rPr>
          <w:rFonts w:ascii="Arial" w:hAnsi="Arial" w:cs="Arial"/>
          <w:sz w:val="22"/>
        </w:rPr>
        <w:t xml:space="preserve">Definitions used throughout the Schedule of Service Items </w:t>
      </w:r>
      <w:r w:rsidR="00B10B10">
        <w:rPr>
          <w:rFonts w:ascii="Arial" w:hAnsi="Arial" w:cs="Arial"/>
          <w:sz w:val="22"/>
        </w:rPr>
        <w:t xml:space="preserve">and Fees </w:t>
      </w:r>
      <w:r w:rsidRPr="007474FF">
        <w:rPr>
          <w:rFonts w:ascii="Arial" w:hAnsi="Arial" w:cs="Arial"/>
          <w:sz w:val="22"/>
        </w:rPr>
        <w:t xml:space="preserve">are as defined by </w:t>
      </w:r>
      <w:r w:rsidR="00585EE2" w:rsidRPr="007474FF">
        <w:rPr>
          <w:rFonts w:ascii="Arial" w:hAnsi="Arial" w:cs="Arial"/>
          <w:sz w:val="22"/>
        </w:rPr>
        <w:t xml:space="preserve">the </w:t>
      </w:r>
      <w:hyperlink r:id="rId22" w:tooltip="The Admin Act on the Federal Register of Legislation website." w:history="1">
        <w:r w:rsidR="00585EE2" w:rsidRPr="007474FF">
          <w:rPr>
            <w:rStyle w:val="Hyperlink"/>
            <w:rFonts w:ascii="Arial" w:hAnsi="Arial" w:cs="Arial"/>
            <w:i/>
            <w:sz w:val="22"/>
          </w:rPr>
          <w:t>Hearing Services Administration Act 1997</w:t>
        </w:r>
      </w:hyperlink>
      <w:r w:rsidR="00585EE2" w:rsidRPr="007474FF">
        <w:rPr>
          <w:rFonts w:ascii="Arial" w:hAnsi="Arial" w:cs="Arial"/>
          <w:sz w:val="22"/>
        </w:rPr>
        <w:t xml:space="preserve">, </w:t>
      </w:r>
      <w:hyperlink r:id="rId23" w:tooltip="The instrument on the Federal Register of Legislation." w:history="1">
        <w:r w:rsidR="00585EE2" w:rsidRPr="007474FF">
          <w:rPr>
            <w:rStyle w:val="Hyperlink"/>
            <w:rFonts w:ascii="Arial" w:hAnsi="Arial" w:cs="Arial"/>
            <w:i/>
            <w:sz w:val="22"/>
          </w:rPr>
          <w:t>Hearing Services Program (Voucher) Instrument 2019</w:t>
        </w:r>
      </w:hyperlink>
      <w:r w:rsidR="00585EE2" w:rsidRPr="007474FF">
        <w:rPr>
          <w:rFonts w:ascii="Arial" w:hAnsi="Arial" w:cs="Arial"/>
          <w:sz w:val="22"/>
        </w:rPr>
        <w:t xml:space="preserve">, and/or </w:t>
      </w:r>
      <w:hyperlink r:id="rId24" w:tooltip="The contract on the program website." w:history="1">
        <w:r w:rsidR="00585EE2" w:rsidRPr="007474FF">
          <w:rPr>
            <w:rStyle w:val="Hyperlink"/>
            <w:rFonts w:ascii="Arial" w:hAnsi="Arial" w:cs="Arial"/>
            <w:sz w:val="22"/>
          </w:rPr>
          <w:t>Service Provider Contract</w:t>
        </w:r>
      </w:hyperlink>
      <w:r w:rsidRPr="007474FF">
        <w:rPr>
          <w:rFonts w:ascii="Arial" w:hAnsi="Arial" w:cs="Arial"/>
          <w:sz w:val="22"/>
        </w:rPr>
        <w:t>.</w:t>
      </w:r>
      <w:r w:rsidR="00A75F2B" w:rsidRPr="007474FF">
        <w:rPr>
          <w:rFonts w:ascii="Arial" w:hAnsi="Arial" w:cs="Arial"/>
          <w:sz w:val="22"/>
        </w:rPr>
        <w:t xml:space="preserve"> </w:t>
      </w:r>
      <w:r w:rsidR="00F56A01" w:rsidRPr="007474FF">
        <w:rPr>
          <w:rFonts w:ascii="Arial" w:hAnsi="Arial" w:cs="Arial"/>
          <w:sz w:val="22"/>
        </w:rPr>
        <w:t>Additional definitions include</w:t>
      </w:r>
      <w:r w:rsidR="002D6247">
        <w:rPr>
          <w:rFonts w:ascii="Arial" w:hAnsi="Arial" w:cs="Arial"/>
          <w:sz w:val="22"/>
        </w:rPr>
        <w:t>:</w:t>
      </w:r>
    </w:p>
    <w:p w14:paraId="5327DE8B" w14:textId="2896A148" w:rsidR="00585EE2" w:rsidRPr="007474FF" w:rsidRDefault="00585EE2" w:rsidP="33256081">
      <w:pPr>
        <w:pStyle w:val="Level11"/>
        <w:numPr>
          <w:ilvl w:val="1"/>
          <w:numId w:val="0"/>
        </w:numPr>
        <w:spacing w:after="0"/>
        <w:rPr>
          <w:rFonts w:ascii="Arial" w:hAnsi="Arial" w:cs="Arial"/>
          <w:b/>
          <w:sz w:val="22"/>
          <w:szCs w:val="22"/>
        </w:rPr>
      </w:pPr>
      <w:r w:rsidRPr="33256081">
        <w:rPr>
          <w:rFonts w:ascii="Arial" w:hAnsi="Arial" w:cs="Arial"/>
          <w:b/>
          <w:sz w:val="22"/>
          <w:szCs w:val="22"/>
        </w:rPr>
        <w:t>Non-Routine Client</w:t>
      </w:r>
    </w:p>
    <w:p w14:paraId="3B9150D0" w14:textId="77777777" w:rsidR="00585EE2" w:rsidRPr="007474FF" w:rsidRDefault="00585EE2" w:rsidP="00585EE2">
      <w:pPr>
        <w:pStyle w:val="Level11"/>
        <w:numPr>
          <w:ilvl w:val="0"/>
          <w:numId w:val="0"/>
        </w:numPr>
        <w:spacing w:after="0"/>
        <w:rPr>
          <w:rFonts w:ascii="Arial" w:hAnsi="Arial" w:cs="Arial"/>
          <w:sz w:val="22"/>
        </w:rPr>
      </w:pPr>
      <w:r w:rsidRPr="007474FF">
        <w:rPr>
          <w:rFonts w:ascii="Arial" w:hAnsi="Arial" w:cs="Arial"/>
          <w:sz w:val="22"/>
        </w:rPr>
        <w:t>A non-routine client is a client found to have one or more of the following audiometric presentations </w:t>
      </w:r>
    </w:p>
    <w:p w14:paraId="50D61EFE" w14:textId="2194FBE1" w:rsidR="00585EE2" w:rsidRPr="007474FF" w:rsidRDefault="00585EE2" w:rsidP="00585EE2">
      <w:pPr>
        <w:pStyle w:val="ListParagraph"/>
        <w:numPr>
          <w:ilvl w:val="0"/>
          <w:numId w:val="3"/>
        </w:numPr>
        <w:rPr>
          <w:sz w:val="22"/>
        </w:rPr>
      </w:pPr>
      <w:r w:rsidRPr="007474FF">
        <w:rPr>
          <w:sz w:val="22"/>
        </w:rPr>
        <w:t xml:space="preserve">an air bone gap of 20dB or greater at </w:t>
      </w:r>
      <w:r w:rsidR="00067633" w:rsidRPr="007474FF">
        <w:rPr>
          <w:sz w:val="22"/>
        </w:rPr>
        <w:t>0.</w:t>
      </w:r>
      <w:r w:rsidRPr="007474FF">
        <w:rPr>
          <w:sz w:val="22"/>
        </w:rPr>
        <w:t>5, 1</w:t>
      </w:r>
      <w:r w:rsidR="00067633" w:rsidRPr="007474FF">
        <w:rPr>
          <w:sz w:val="22"/>
        </w:rPr>
        <w:t xml:space="preserve"> </w:t>
      </w:r>
      <w:r w:rsidR="00F04D50" w:rsidRPr="007474FF">
        <w:rPr>
          <w:sz w:val="22"/>
        </w:rPr>
        <w:t xml:space="preserve">and </w:t>
      </w:r>
      <w:r w:rsidRPr="007474FF">
        <w:rPr>
          <w:sz w:val="22"/>
        </w:rPr>
        <w:t>2</w:t>
      </w:r>
      <w:r w:rsidR="00067633" w:rsidRPr="007474FF">
        <w:rPr>
          <w:sz w:val="22"/>
        </w:rPr>
        <w:t xml:space="preserve"> kHz</w:t>
      </w:r>
      <w:r w:rsidR="00F04D50" w:rsidRPr="007474FF">
        <w:rPr>
          <w:sz w:val="22"/>
        </w:rPr>
        <w:t>,</w:t>
      </w:r>
    </w:p>
    <w:p w14:paraId="416FD189" w14:textId="084F6EF9" w:rsidR="00585EE2" w:rsidRPr="007474FF" w:rsidRDefault="00585EE2" w:rsidP="00585EE2">
      <w:pPr>
        <w:pStyle w:val="ListParagraph"/>
        <w:numPr>
          <w:ilvl w:val="0"/>
          <w:numId w:val="3"/>
        </w:numPr>
        <w:rPr>
          <w:sz w:val="22"/>
        </w:rPr>
      </w:pPr>
      <w:r w:rsidRPr="007474FF">
        <w:rPr>
          <w:sz w:val="22"/>
        </w:rPr>
        <w:t xml:space="preserve">speech discrimination poorer than expected given </w:t>
      </w:r>
      <w:r w:rsidR="0003596A" w:rsidRPr="007474FF">
        <w:rPr>
          <w:sz w:val="22"/>
        </w:rPr>
        <w:t>h</w:t>
      </w:r>
      <w:r w:rsidRPr="007474FF">
        <w:rPr>
          <w:sz w:val="22"/>
        </w:rPr>
        <w:t xml:space="preserve">earing </w:t>
      </w:r>
      <w:r w:rsidR="0003596A" w:rsidRPr="007474FF">
        <w:rPr>
          <w:sz w:val="22"/>
        </w:rPr>
        <w:t>t</w:t>
      </w:r>
      <w:r w:rsidRPr="007474FF">
        <w:rPr>
          <w:sz w:val="22"/>
        </w:rPr>
        <w:t xml:space="preserve">hreshold </w:t>
      </w:r>
      <w:r w:rsidR="0003596A" w:rsidRPr="007474FF">
        <w:rPr>
          <w:sz w:val="22"/>
        </w:rPr>
        <w:t>l</w:t>
      </w:r>
      <w:r w:rsidRPr="007474FF">
        <w:rPr>
          <w:sz w:val="22"/>
        </w:rPr>
        <w:t>evels</w:t>
      </w:r>
      <w:r w:rsidR="00F04D50" w:rsidRPr="007474FF">
        <w:rPr>
          <w:sz w:val="22"/>
        </w:rPr>
        <w:t>, and/or</w:t>
      </w:r>
    </w:p>
    <w:p w14:paraId="79C657BF" w14:textId="7163375F" w:rsidR="00585EE2" w:rsidRPr="007474FF" w:rsidRDefault="00585EE2" w:rsidP="00585EE2">
      <w:pPr>
        <w:pStyle w:val="ListParagraph"/>
        <w:numPr>
          <w:ilvl w:val="0"/>
          <w:numId w:val="3"/>
        </w:numPr>
        <w:spacing w:after="120"/>
        <w:rPr>
          <w:sz w:val="22"/>
        </w:rPr>
      </w:pPr>
      <w:r w:rsidRPr="007474FF">
        <w:rPr>
          <w:sz w:val="22"/>
        </w:rPr>
        <w:t>evidence of fluctuati</w:t>
      </w:r>
      <w:r w:rsidR="007944EA" w:rsidRPr="007474FF">
        <w:rPr>
          <w:sz w:val="22"/>
        </w:rPr>
        <w:t xml:space="preserve">ng </w:t>
      </w:r>
      <w:r w:rsidRPr="007474FF">
        <w:rPr>
          <w:sz w:val="22"/>
        </w:rPr>
        <w:t>audiometric thresholds.</w:t>
      </w:r>
    </w:p>
    <w:p w14:paraId="7C236B22" w14:textId="154CA12F" w:rsidR="00B258EF" w:rsidRPr="007474FF" w:rsidRDefault="00B258EF" w:rsidP="52840310">
      <w:pPr>
        <w:pStyle w:val="Level11"/>
        <w:numPr>
          <w:ilvl w:val="1"/>
          <w:numId w:val="0"/>
        </w:numPr>
        <w:spacing w:after="0"/>
        <w:rPr>
          <w:rFonts w:ascii="Arial" w:hAnsi="Arial" w:cs="Arial"/>
          <w:b/>
          <w:sz w:val="22"/>
          <w:szCs w:val="22"/>
        </w:rPr>
      </w:pPr>
      <w:r w:rsidRPr="52840310">
        <w:rPr>
          <w:rFonts w:ascii="Arial" w:hAnsi="Arial" w:cs="Arial"/>
          <w:b/>
          <w:bCs/>
          <w:sz w:val="22"/>
          <w:szCs w:val="22"/>
        </w:rPr>
        <w:t xml:space="preserve">Specialist Services </w:t>
      </w:r>
      <w:r w:rsidR="0005392B" w:rsidRPr="52840310">
        <w:rPr>
          <w:rFonts w:ascii="Arial" w:hAnsi="Arial" w:cs="Arial"/>
          <w:b/>
          <w:bCs/>
          <w:sz w:val="22"/>
          <w:szCs w:val="22"/>
        </w:rPr>
        <w:t>Client</w:t>
      </w:r>
    </w:p>
    <w:p w14:paraId="11C1D764" w14:textId="25EEFF97" w:rsidR="00AA1432" w:rsidRPr="007474FF" w:rsidRDefault="00B258EF" w:rsidP="00A77245">
      <w:pPr>
        <w:pStyle w:val="Level11"/>
        <w:numPr>
          <w:ilvl w:val="0"/>
          <w:numId w:val="0"/>
        </w:numPr>
        <w:spacing w:after="0"/>
        <w:rPr>
          <w:rFonts w:ascii="Arial" w:hAnsi="Arial" w:cs="Arial"/>
          <w:sz w:val="22"/>
        </w:rPr>
      </w:pPr>
      <w:r w:rsidRPr="007474FF">
        <w:rPr>
          <w:rFonts w:ascii="Arial" w:hAnsi="Arial" w:cs="Arial"/>
          <w:sz w:val="22"/>
        </w:rPr>
        <w:t xml:space="preserve">A </w:t>
      </w:r>
      <w:r w:rsidR="00AA1432" w:rsidRPr="007474FF">
        <w:rPr>
          <w:rFonts w:ascii="Arial" w:hAnsi="Arial" w:cs="Arial"/>
          <w:sz w:val="22"/>
        </w:rPr>
        <w:t>client is eligible for specialist services if they have</w:t>
      </w:r>
      <w:r w:rsidR="007944EA" w:rsidRPr="007474FF">
        <w:rPr>
          <w:rFonts w:ascii="Arial" w:hAnsi="Arial" w:cs="Arial"/>
          <w:sz w:val="22"/>
        </w:rPr>
        <w:t xml:space="preserve"> a</w:t>
      </w:r>
    </w:p>
    <w:p w14:paraId="75D1E7BE" w14:textId="7D1292DD" w:rsidR="00B258EF" w:rsidRPr="007474FF" w:rsidRDefault="00B258EF" w:rsidP="00AA1432">
      <w:pPr>
        <w:pStyle w:val="ListParagraph"/>
        <w:numPr>
          <w:ilvl w:val="0"/>
          <w:numId w:val="3"/>
        </w:numPr>
        <w:rPr>
          <w:sz w:val="22"/>
        </w:rPr>
      </w:pPr>
      <w:r w:rsidRPr="007474FF">
        <w:rPr>
          <w:sz w:val="22"/>
        </w:rPr>
        <w:t>3</w:t>
      </w:r>
      <w:r w:rsidR="007944EA" w:rsidRPr="007474FF">
        <w:rPr>
          <w:sz w:val="22"/>
        </w:rPr>
        <w:t xml:space="preserve"> </w:t>
      </w:r>
      <w:r w:rsidRPr="007474FF">
        <w:rPr>
          <w:sz w:val="22"/>
        </w:rPr>
        <w:t>F</w:t>
      </w:r>
      <w:r w:rsidR="007944EA" w:rsidRPr="007474FF">
        <w:rPr>
          <w:sz w:val="22"/>
        </w:rPr>
        <w:t xml:space="preserve">requency </w:t>
      </w:r>
      <w:r w:rsidRPr="007474FF">
        <w:rPr>
          <w:sz w:val="22"/>
        </w:rPr>
        <w:t>A</w:t>
      </w:r>
      <w:r w:rsidR="007944EA" w:rsidRPr="007474FF">
        <w:rPr>
          <w:sz w:val="22"/>
        </w:rPr>
        <w:t xml:space="preserve">verage </w:t>
      </w:r>
      <w:r w:rsidRPr="007474FF">
        <w:rPr>
          <w:sz w:val="22"/>
        </w:rPr>
        <w:t>H</w:t>
      </w:r>
      <w:r w:rsidR="007944EA" w:rsidRPr="007474FF">
        <w:rPr>
          <w:sz w:val="22"/>
        </w:rPr>
        <w:t xml:space="preserve">earing </w:t>
      </w:r>
      <w:r w:rsidRPr="007474FF">
        <w:rPr>
          <w:sz w:val="22"/>
        </w:rPr>
        <w:t>L</w:t>
      </w:r>
      <w:r w:rsidR="007944EA" w:rsidRPr="007474FF">
        <w:rPr>
          <w:sz w:val="22"/>
        </w:rPr>
        <w:t>oss</w:t>
      </w:r>
      <w:r w:rsidR="00A96D76" w:rsidRPr="007474FF">
        <w:rPr>
          <w:sz w:val="22"/>
        </w:rPr>
        <w:t xml:space="preserve"> (</w:t>
      </w:r>
      <w:r w:rsidR="00E762F8">
        <w:rPr>
          <w:sz w:val="22"/>
        </w:rPr>
        <w:t>3</w:t>
      </w:r>
      <w:r w:rsidR="00A96D76" w:rsidRPr="007474FF">
        <w:rPr>
          <w:sz w:val="22"/>
        </w:rPr>
        <w:t>FAHL)</w:t>
      </w:r>
      <w:r w:rsidR="007944EA" w:rsidRPr="007474FF">
        <w:rPr>
          <w:sz w:val="22"/>
        </w:rPr>
        <w:t xml:space="preserve"> greater than or equal to </w:t>
      </w:r>
      <w:r w:rsidRPr="007474FF">
        <w:rPr>
          <w:sz w:val="22"/>
        </w:rPr>
        <w:t xml:space="preserve">80dB in the better ear measured at </w:t>
      </w:r>
      <w:r w:rsidR="00067633" w:rsidRPr="007474FF">
        <w:rPr>
          <w:sz w:val="22"/>
        </w:rPr>
        <w:t xml:space="preserve">0.5, 1 </w:t>
      </w:r>
      <w:r w:rsidR="00A96D76" w:rsidRPr="007474FF">
        <w:rPr>
          <w:sz w:val="22"/>
        </w:rPr>
        <w:t>and</w:t>
      </w:r>
      <w:r w:rsidR="00067633" w:rsidRPr="007474FF">
        <w:rPr>
          <w:sz w:val="22"/>
        </w:rPr>
        <w:t xml:space="preserve"> 2 kHz</w:t>
      </w:r>
      <w:r w:rsidR="007944EA" w:rsidRPr="007474FF">
        <w:rPr>
          <w:sz w:val="22"/>
        </w:rPr>
        <w:t>,</w:t>
      </w:r>
      <w:r w:rsidRPr="007474FF">
        <w:rPr>
          <w:sz w:val="22"/>
        </w:rPr>
        <w:t xml:space="preserve"> or</w:t>
      </w:r>
    </w:p>
    <w:p w14:paraId="45D4856B" w14:textId="112A5BB7" w:rsidR="002A3B18" w:rsidRDefault="00B258EF">
      <w:pPr>
        <w:pStyle w:val="ListParagraph"/>
        <w:numPr>
          <w:ilvl w:val="0"/>
          <w:numId w:val="3"/>
        </w:numPr>
        <w:spacing w:after="120"/>
        <w:rPr>
          <w:sz w:val="22"/>
          <w:szCs w:val="22"/>
        </w:rPr>
      </w:pPr>
      <w:r w:rsidRPr="351E73AD">
        <w:rPr>
          <w:sz w:val="22"/>
          <w:szCs w:val="22"/>
        </w:rPr>
        <w:t xml:space="preserve">hearing loss and severe communication impairment that prevents the person from communicating effectively or is caused or aggravated by significant physical, intellectual, mental, </w:t>
      </w:r>
      <w:proofErr w:type="gramStart"/>
      <w:r w:rsidRPr="351E73AD">
        <w:rPr>
          <w:sz w:val="22"/>
          <w:szCs w:val="22"/>
        </w:rPr>
        <w:t>emotional</w:t>
      </w:r>
      <w:proofErr w:type="gramEnd"/>
      <w:r w:rsidRPr="351E73AD">
        <w:rPr>
          <w:sz w:val="22"/>
          <w:szCs w:val="22"/>
        </w:rPr>
        <w:t xml:space="preserve"> or social disability.</w:t>
      </w:r>
    </w:p>
    <w:p w14:paraId="6D16A442" w14:textId="34C20ED8" w:rsidR="351E73AD" w:rsidRDefault="2A2A0641" w:rsidP="351E73AD">
      <w:pPr>
        <w:ind w:left="0"/>
        <w:rPr>
          <w:rFonts w:ascii="Arial" w:hAnsi="Arial" w:cs="Arial"/>
          <w:sz w:val="22"/>
          <w:szCs w:val="22"/>
        </w:rPr>
      </w:pPr>
      <w:r w:rsidRPr="2A2A0641">
        <w:rPr>
          <w:rFonts w:ascii="Arial" w:hAnsi="Arial" w:cs="Arial"/>
          <w:sz w:val="22"/>
          <w:szCs w:val="22"/>
        </w:rPr>
        <w:t>If a client is eligible for specialist services</w:t>
      </w:r>
      <w:r w:rsidR="64174FF4" w:rsidRPr="64174FF4">
        <w:rPr>
          <w:rFonts w:ascii="Arial" w:hAnsi="Arial" w:cs="Arial"/>
          <w:sz w:val="22"/>
          <w:szCs w:val="22"/>
        </w:rPr>
        <w:t>,</w:t>
      </w:r>
      <w:r w:rsidRPr="2A2A0641">
        <w:rPr>
          <w:rFonts w:ascii="Arial" w:hAnsi="Arial" w:cs="Arial"/>
          <w:sz w:val="22"/>
          <w:szCs w:val="22"/>
        </w:rPr>
        <w:t xml:space="preserve"> </w:t>
      </w:r>
      <w:r w:rsidR="00EF6478">
        <w:rPr>
          <w:rFonts w:ascii="Arial" w:hAnsi="Arial" w:cs="Arial"/>
          <w:sz w:val="22"/>
          <w:szCs w:val="22"/>
        </w:rPr>
        <w:t xml:space="preserve">the </w:t>
      </w:r>
      <w:r w:rsidRPr="2A2A0641">
        <w:rPr>
          <w:rFonts w:ascii="Arial" w:hAnsi="Arial" w:cs="Arial"/>
          <w:sz w:val="22"/>
          <w:szCs w:val="22"/>
        </w:rPr>
        <w:t xml:space="preserve">client record in the portal </w:t>
      </w:r>
      <w:r w:rsidR="00F35665">
        <w:rPr>
          <w:rFonts w:ascii="Arial" w:hAnsi="Arial" w:cs="Arial"/>
          <w:sz w:val="22"/>
          <w:szCs w:val="22"/>
        </w:rPr>
        <w:t xml:space="preserve">must be updated </w:t>
      </w:r>
      <w:r w:rsidRPr="2A2A0641">
        <w:rPr>
          <w:rFonts w:ascii="Arial" w:hAnsi="Arial" w:cs="Arial"/>
          <w:sz w:val="22"/>
          <w:szCs w:val="22"/>
        </w:rPr>
        <w:t xml:space="preserve">to notify the program of the client’s specialist status. </w:t>
      </w:r>
    </w:p>
    <w:p w14:paraId="210D3BD9" w14:textId="79303392" w:rsidR="00B10B10" w:rsidRPr="004E23DC" w:rsidRDefault="00B10B10" w:rsidP="00BB5A26">
      <w:pPr>
        <w:ind w:left="0"/>
        <w:rPr>
          <w:rFonts w:ascii="Arial" w:hAnsi="Arial" w:cs="Arial"/>
          <w:sz w:val="22"/>
        </w:rPr>
      </w:pPr>
      <w:r w:rsidRPr="09ABB034">
        <w:rPr>
          <w:rFonts w:ascii="Arial" w:hAnsi="Arial" w:cs="Arial"/>
          <w:sz w:val="22"/>
          <w:szCs w:val="22"/>
        </w:rPr>
        <w:t xml:space="preserve">Clients eligible for Specialist Services must be advised that they may be eligible for additional services through Hearing Australia (Australian Hearing Services). </w:t>
      </w:r>
      <w:r w:rsidR="00A56129" w:rsidRPr="09ABB034">
        <w:rPr>
          <w:rFonts w:ascii="Arial" w:hAnsi="Arial" w:cs="Arial"/>
          <w:sz w:val="22"/>
          <w:szCs w:val="22"/>
        </w:rPr>
        <w:t>Details of the information provided to the client, and the client’s decision</w:t>
      </w:r>
      <w:r w:rsidR="00C715C9" w:rsidRPr="09ABB034">
        <w:rPr>
          <w:rFonts w:ascii="Arial" w:hAnsi="Arial" w:cs="Arial"/>
          <w:sz w:val="22"/>
          <w:szCs w:val="22"/>
        </w:rPr>
        <w:t xml:space="preserve"> of where to receive services, must be recorded on the client </w:t>
      </w:r>
      <w:r w:rsidR="00BC57DC">
        <w:rPr>
          <w:rFonts w:ascii="Arial" w:hAnsi="Arial" w:cs="Arial"/>
          <w:sz w:val="22"/>
          <w:szCs w:val="22"/>
        </w:rPr>
        <w:t>record</w:t>
      </w:r>
      <w:r w:rsidR="00C715C9" w:rsidRPr="09ABB034">
        <w:rPr>
          <w:rFonts w:ascii="Arial" w:hAnsi="Arial" w:cs="Arial"/>
          <w:sz w:val="22"/>
          <w:szCs w:val="22"/>
        </w:rPr>
        <w:t>.</w:t>
      </w:r>
    </w:p>
    <w:p w14:paraId="2DADDD37" w14:textId="25B17842" w:rsidR="003320A5" w:rsidRDefault="003320A5" w:rsidP="003320A5">
      <w:pPr>
        <w:pStyle w:val="H3"/>
        <w:ind w:left="0"/>
        <w:rPr>
          <w:lang w:val="en-GB"/>
        </w:rPr>
      </w:pPr>
      <w:bookmarkStart w:id="10" w:name="_Toc103859089"/>
      <w:bookmarkStart w:id="11" w:name="_Toc70499982"/>
      <w:r>
        <w:rPr>
          <w:lang w:val="en-GB"/>
        </w:rPr>
        <w:t>Glossary of terms in the Schedule of Fees</w:t>
      </w:r>
      <w:bookmarkEnd w:id="10"/>
    </w:p>
    <w:p w14:paraId="020C610C" w14:textId="77777777" w:rsidR="003320A5" w:rsidRPr="00D74DB1" w:rsidRDefault="003320A5" w:rsidP="003320A5">
      <w:pPr>
        <w:ind w:left="0"/>
        <w:rPr>
          <w:rFonts w:ascii="Arial" w:hAnsi="Arial" w:cs="Arial"/>
          <w:sz w:val="22"/>
          <w:lang w:val="en-GB"/>
        </w:rPr>
      </w:pPr>
      <w:r w:rsidRPr="00D74DB1">
        <w:rPr>
          <w:rFonts w:ascii="Arial" w:hAnsi="Arial" w:cs="Arial"/>
          <w:sz w:val="22"/>
          <w:lang w:val="en-GB"/>
        </w:rPr>
        <w:t>ALD – Assistive listening device</w:t>
      </w:r>
    </w:p>
    <w:p w14:paraId="2FF3C993" w14:textId="77777777" w:rsidR="003320A5" w:rsidRPr="00D74DB1" w:rsidRDefault="003320A5" w:rsidP="003320A5">
      <w:pPr>
        <w:ind w:left="0"/>
        <w:rPr>
          <w:rFonts w:ascii="Arial" w:hAnsi="Arial" w:cs="Arial"/>
          <w:sz w:val="22"/>
          <w:lang w:val="en-GB"/>
        </w:rPr>
      </w:pPr>
      <w:r w:rsidRPr="00D74DB1">
        <w:rPr>
          <w:rFonts w:ascii="Arial" w:hAnsi="Arial" w:cs="Arial"/>
          <w:sz w:val="22"/>
          <w:lang w:val="en-GB"/>
        </w:rPr>
        <w:t>BTE – Behind the ear</w:t>
      </w:r>
    </w:p>
    <w:p w14:paraId="3688D96F" w14:textId="77777777" w:rsidR="003320A5" w:rsidRPr="00D74DB1" w:rsidRDefault="003320A5" w:rsidP="003320A5">
      <w:pPr>
        <w:ind w:left="0"/>
        <w:rPr>
          <w:rFonts w:ascii="Arial" w:hAnsi="Arial" w:cs="Arial"/>
          <w:sz w:val="22"/>
          <w:lang w:val="en-GB"/>
        </w:rPr>
      </w:pPr>
      <w:r w:rsidRPr="00D74DB1">
        <w:rPr>
          <w:rFonts w:ascii="Arial" w:hAnsi="Arial" w:cs="Arial"/>
          <w:sz w:val="22"/>
          <w:lang w:val="en-GB"/>
        </w:rPr>
        <w:t>ITE – In the ear</w:t>
      </w:r>
    </w:p>
    <w:p w14:paraId="3B0A3750" w14:textId="77777777" w:rsidR="003320A5" w:rsidRPr="00D74DB1" w:rsidRDefault="003320A5" w:rsidP="003320A5">
      <w:pPr>
        <w:ind w:left="0"/>
        <w:rPr>
          <w:rFonts w:ascii="Arial" w:hAnsi="Arial" w:cs="Arial"/>
          <w:sz w:val="22"/>
          <w:lang w:val="en-GB"/>
        </w:rPr>
      </w:pPr>
      <w:r w:rsidRPr="00D74DB1">
        <w:rPr>
          <w:rFonts w:ascii="Arial" w:hAnsi="Arial" w:cs="Arial"/>
          <w:sz w:val="22"/>
          <w:lang w:val="en-GB"/>
        </w:rPr>
        <w:t>ITC – In the canal</w:t>
      </w:r>
    </w:p>
    <w:p w14:paraId="11F8D68D" w14:textId="77777777" w:rsidR="003320A5" w:rsidRPr="00D74DB1" w:rsidRDefault="003320A5" w:rsidP="003320A5">
      <w:pPr>
        <w:ind w:left="0"/>
        <w:rPr>
          <w:rFonts w:ascii="Arial" w:hAnsi="Arial" w:cs="Arial"/>
          <w:sz w:val="22"/>
          <w:lang w:val="en-GB"/>
        </w:rPr>
      </w:pPr>
      <w:r w:rsidRPr="00D74DB1">
        <w:rPr>
          <w:rFonts w:ascii="Arial" w:hAnsi="Arial" w:cs="Arial"/>
          <w:sz w:val="22"/>
          <w:lang w:val="en-GB"/>
        </w:rPr>
        <w:t>CIC – Completely in the canal</w:t>
      </w:r>
    </w:p>
    <w:p w14:paraId="124B9493" w14:textId="77777777" w:rsidR="003320A5" w:rsidRPr="00D74DB1" w:rsidRDefault="003320A5" w:rsidP="003320A5">
      <w:pPr>
        <w:ind w:left="0"/>
        <w:rPr>
          <w:rFonts w:ascii="Arial" w:hAnsi="Arial" w:cs="Arial"/>
          <w:sz w:val="22"/>
          <w:lang w:val="en-GB"/>
        </w:rPr>
      </w:pPr>
      <w:r w:rsidRPr="00D74DB1">
        <w:rPr>
          <w:rFonts w:ascii="Arial" w:hAnsi="Arial" w:cs="Arial"/>
          <w:sz w:val="22"/>
          <w:lang w:val="en-GB"/>
        </w:rPr>
        <w:t>IIC – Invisible in the canal</w:t>
      </w:r>
    </w:p>
    <w:p w14:paraId="788F8B77" w14:textId="77777777" w:rsidR="003320A5" w:rsidRDefault="003320A5" w:rsidP="003320A5">
      <w:pPr>
        <w:ind w:left="0"/>
        <w:rPr>
          <w:rFonts w:ascii="Arial" w:hAnsi="Arial" w:cs="Arial"/>
          <w:sz w:val="22"/>
          <w:lang w:val="en-GB"/>
        </w:rPr>
      </w:pPr>
      <w:r>
        <w:rPr>
          <w:rFonts w:ascii="Arial" w:hAnsi="Arial" w:cs="Arial"/>
          <w:sz w:val="22"/>
          <w:lang w:val="en-GB"/>
        </w:rPr>
        <w:t>CROS – Contralateral routing of signal</w:t>
      </w:r>
    </w:p>
    <w:p w14:paraId="35E639AF" w14:textId="77777777" w:rsidR="003320A5" w:rsidRDefault="003320A5" w:rsidP="003320A5">
      <w:pPr>
        <w:ind w:left="0"/>
        <w:rPr>
          <w:rFonts w:ascii="Arial" w:hAnsi="Arial" w:cs="Arial"/>
          <w:sz w:val="22"/>
          <w:lang w:val="en-GB"/>
        </w:rPr>
      </w:pPr>
      <w:proofErr w:type="spellStart"/>
      <w:r w:rsidRPr="00D74DB1">
        <w:rPr>
          <w:rFonts w:ascii="Arial" w:hAnsi="Arial" w:cs="Arial"/>
          <w:sz w:val="22"/>
          <w:lang w:val="en-GB"/>
        </w:rPr>
        <w:t>BiCROS</w:t>
      </w:r>
      <w:proofErr w:type="spellEnd"/>
      <w:r w:rsidRPr="00D74DB1">
        <w:rPr>
          <w:rFonts w:ascii="Arial" w:hAnsi="Arial" w:cs="Arial"/>
          <w:sz w:val="22"/>
          <w:lang w:val="en-GB"/>
        </w:rPr>
        <w:t xml:space="preserve"> – Bilateral </w:t>
      </w:r>
      <w:r>
        <w:rPr>
          <w:rFonts w:ascii="Arial" w:hAnsi="Arial" w:cs="Arial"/>
          <w:sz w:val="22"/>
          <w:lang w:val="en-GB"/>
        </w:rPr>
        <w:t>CROS</w:t>
      </w:r>
    </w:p>
    <w:p w14:paraId="0F800A39" w14:textId="22666F3C" w:rsidR="00052B43" w:rsidRPr="00D74DB1" w:rsidRDefault="00052B43" w:rsidP="003320A5">
      <w:pPr>
        <w:ind w:left="0"/>
        <w:rPr>
          <w:rFonts w:ascii="Arial" w:hAnsi="Arial" w:cs="Arial"/>
          <w:sz w:val="22"/>
          <w:lang w:val="en-GB"/>
        </w:rPr>
      </w:pPr>
      <w:r>
        <w:rPr>
          <w:rFonts w:ascii="Arial" w:hAnsi="Arial" w:cs="Arial"/>
          <w:sz w:val="22"/>
          <w:lang w:val="en-GB"/>
        </w:rPr>
        <w:t>NS – Non-standard</w:t>
      </w:r>
    </w:p>
    <w:p w14:paraId="6E613B13" w14:textId="5464D4C0" w:rsidR="0005392B" w:rsidRPr="00576164" w:rsidRDefault="0005392B" w:rsidP="0005392B">
      <w:pPr>
        <w:pStyle w:val="Heading2"/>
        <w:jc w:val="left"/>
      </w:pPr>
      <w:bookmarkStart w:id="12" w:name="_Toc103859090"/>
      <w:r>
        <w:t>Available Services</w:t>
      </w:r>
      <w:bookmarkEnd w:id="11"/>
      <w:bookmarkEnd w:id="12"/>
      <w:r w:rsidRPr="00576164">
        <w:t xml:space="preserve"> </w:t>
      </w:r>
    </w:p>
    <w:p w14:paraId="054FB2C1" w14:textId="468A488B" w:rsidR="00172F3C" w:rsidRPr="007474FF" w:rsidRDefault="00176C92">
      <w:pPr>
        <w:ind w:left="0"/>
        <w:rPr>
          <w:rFonts w:ascii="Arial" w:hAnsi="Arial" w:cs="Arial"/>
          <w:sz w:val="22"/>
          <w:lang w:val="en-GB"/>
        </w:rPr>
      </w:pPr>
      <w:r>
        <w:rPr>
          <w:rFonts w:ascii="Arial" w:hAnsi="Arial" w:cs="Arial"/>
          <w:sz w:val="22"/>
          <w:lang w:val="en-GB"/>
        </w:rPr>
        <w:t xml:space="preserve">Voucher </w:t>
      </w:r>
      <w:r w:rsidR="00BB78F3">
        <w:rPr>
          <w:rFonts w:ascii="Arial" w:hAnsi="Arial" w:cs="Arial"/>
          <w:sz w:val="22"/>
          <w:lang w:val="en-GB"/>
        </w:rPr>
        <w:t>c</w:t>
      </w:r>
      <w:r w:rsidR="0005392B" w:rsidRPr="007474FF">
        <w:rPr>
          <w:rFonts w:ascii="Arial" w:hAnsi="Arial" w:cs="Arial"/>
          <w:sz w:val="22"/>
          <w:lang w:val="en-GB"/>
        </w:rPr>
        <w:t xml:space="preserve">lients </w:t>
      </w:r>
      <w:r w:rsidR="00CF37DE">
        <w:rPr>
          <w:rFonts w:ascii="Arial" w:hAnsi="Arial" w:cs="Arial"/>
          <w:sz w:val="22"/>
          <w:lang w:val="en-GB"/>
        </w:rPr>
        <w:t>may be</w:t>
      </w:r>
      <w:r w:rsidR="00172F3C" w:rsidRPr="007474FF">
        <w:rPr>
          <w:rFonts w:ascii="Arial" w:hAnsi="Arial" w:cs="Arial"/>
          <w:sz w:val="22"/>
          <w:lang w:val="en-GB"/>
        </w:rPr>
        <w:t xml:space="preserve"> entitled to </w:t>
      </w:r>
    </w:p>
    <w:p w14:paraId="59D5A6BA" w14:textId="6F303F75" w:rsidR="00CF37DE" w:rsidRDefault="003D0C7F" w:rsidP="00685C79">
      <w:pPr>
        <w:pStyle w:val="ListParagraph"/>
        <w:numPr>
          <w:ilvl w:val="0"/>
          <w:numId w:val="3"/>
        </w:numPr>
        <w:rPr>
          <w:sz w:val="22"/>
        </w:rPr>
      </w:pPr>
      <w:r>
        <w:rPr>
          <w:sz w:val="22"/>
        </w:rPr>
        <w:t>an audiological assessment</w:t>
      </w:r>
    </w:p>
    <w:p w14:paraId="4415645A" w14:textId="65F4A7E3" w:rsidR="00172F3C" w:rsidRPr="007474FF" w:rsidRDefault="003D0C7F" w:rsidP="395D8D2F">
      <w:pPr>
        <w:pStyle w:val="ListParagraph"/>
        <w:numPr>
          <w:ilvl w:val="0"/>
          <w:numId w:val="3"/>
        </w:numPr>
        <w:rPr>
          <w:sz w:val="22"/>
          <w:szCs w:val="22"/>
        </w:rPr>
      </w:pPr>
      <w:r w:rsidRPr="395D8D2F">
        <w:rPr>
          <w:sz w:val="22"/>
          <w:szCs w:val="22"/>
        </w:rPr>
        <w:t>an audiological case management service</w:t>
      </w:r>
      <w:r>
        <w:rPr>
          <w:sz w:val="22"/>
          <w:szCs w:val="22"/>
        </w:rPr>
        <w:t xml:space="preserve"> (where applicable)</w:t>
      </w:r>
    </w:p>
    <w:p w14:paraId="4FDAC2D3" w14:textId="3A4CE091" w:rsidR="502FCA13" w:rsidRDefault="003D0C7F" w:rsidP="5DFDDB8F">
      <w:pPr>
        <w:pStyle w:val="ListParagraph"/>
        <w:numPr>
          <w:ilvl w:val="0"/>
          <w:numId w:val="3"/>
        </w:numPr>
        <w:rPr>
          <w:rFonts w:eastAsia="Arial"/>
          <w:sz w:val="22"/>
          <w:szCs w:val="22"/>
        </w:rPr>
      </w:pPr>
      <w:r w:rsidRPr="5DFDDB8F">
        <w:rPr>
          <w:sz w:val="22"/>
          <w:szCs w:val="22"/>
        </w:rPr>
        <w:t>rehabilitation or rehabilitation plus services</w:t>
      </w:r>
    </w:p>
    <w:p w14:paraId="3163F2C7" w14:textId="35E6AD4C" w:rsidR="00172F3C" w:rsidRPr="007474FF" w:rsidRDefault="003D0C7F" w:rsidP="00685C79">
      <w:pPr>
        <w:pStyle w:val="ListParagraph"/>
        <w:numPr>
          <w:ilvl w:val="0"/>
          <w:numId w:val="3"/>
        </w:numPr>
        <w:rPr>
          <w:sz w:val="22"/>
          <w:szCs w:val="22"/>
        </w:rPr>
      </w:pPr>
      <w:r w:rsidRPr="108F4409">
        <w:rPr>
          <w:sz w:val="22"/>
          <w:szCs w:val="22"/>
        </w:rPr>
        <w:t>a fitting and follow up service including a fully subsidised device/s, or a subsidy towards a partially subsidised device/s</w:t>
      </w:r>
    </w:p>
    <w:p w14:paraId="467306E9" w14:textId="6CCE172F" w:rsidR="00172F3C" w:rsidRPr="007474FF" w:rsidRDefault="003D0C7F" w:rsidP="00685C79">
      <w:pPr>
        <w:pStyle w:val="ListParagraph"/>
        <w:numPr>
          <w:ilvl w:val="0"/>
          <w:numId w:val="3"/>
        </w:numPr>
        <w:rPr>
          <w:sz w:val="22"/>
        </w:rPr>
      </w:pPr>
      <w:r w:rsidRPr="007474FF">
        <w:rPr>
          <w:sz w:val="22"/>
        </w:rPr>
        <w:t>annual client review services</w:t>
      </w:r>
    </w:p>
    <w:p w14:paraId="57617DA1" w14:textId="7CD630BD" w:rsidR="00172F3C" w:rsidRPr="007474FF" w:rsidRDefault="003D0C7F" w:rsidP="00685C79">
      <w:pPr>
        <w:pStyle w:val="ListParagraph"/>
        <w:numPr>
          <w:ilvl w:val="0"/>
          <w:numId w:val="3"/>
        </w:numPr>
        <w:rPr>
          <w:sz w:val="22"/>
        </w:rPr>
      </w:pPr>
      <w:r w:rsidRPr="007474FF">
        <w:rPr>
          <w:sz w:val="22"/>
        </w:rPr>
        <w:t xml:space="preserve">replacement of a lost or damaged </w:t>
      </w:r>
      <w:r>
        <w:rPr>
          <w:sz w:val="22"/>
        </w:rPr>
        <w:t>device</w:t>
      </w:r>
    </w:p>
    <w:p w14:paraId="2F6D70AB" w14:textId="5BCD09F8" w:rsidR="00172F3C" w:rsidRPr="007474FF" w:rsidRDefault="003D0C7F" w:rsidP="5DFDDB8F">
      <w:pPr>
        <w:pStyle w:val="ListParagraph"/>
        <w:numPr>
          <w:ilvl w:val="0"/>
          <w:numId w:val="3"/>
        </w:numPr>
        <w:rPr>
          <w:rFonts w:eastAsia="Arial"/>
          <w:sz w:val="22"/>
          <w:szCs w:val="22"/>
        </w:rPr>
      </w:pPr>
      <w:r w:rsidRPr="5DFDDB8F">
        <w:rPr>
          <w:sz w:val="22"/>
          <w:szCs w:val="22"/>
        </w:rPr>
        <w:t>annual maintenance and batteries supply (optional)</w:t>
      </w:r>
    </w:p>
    <w:p w14:paraId="6140A0DA" w14:textId="40CD196B" w:rsidR="00172F3C" w:rsidRPr="007474FF" w:rsidRDefault="003D0C7F" w:rsidP="00BB5A26">
      <w:pPr>
        <w:pStyle w:val="ListParagraph"/>
        <w:numPr>
          <w:ilvl w:val="0"/>
          <w:numId w:val="3"/>
        </w:numPr>
      </w:pPr>
      <w:r w:rsidRPr="5DFDDB8F">
        <w:rPr>
          <w:sz w:val="22"/>
          <w:szCs w:val="22"/>
        </w:rPr>
        <w:t>a remote control</w:t>
      </w:r>
    </w:p>
    <w:p w14:paraId="23785FF8" w14:textId="61214B50" w:rsidR="00172F3C" w:rsidRPr="007474FF" w:rsidRDefault="003D0C7F" w:rsidP="52840310">
      <w:pPr>
        <w:pStyle w:val="ListParagraph"/>
        <w:numPr>
          <w:ilvl w:val="0"/>
          <w:numId w:val="3"/>
        </w:numPr>
        <w:rPr>
          <w:rFonts w:eastAsia="Arial"/>
          <w:sz w:val="22"/>
          <w:szCs w:val="22"/>
        </w:rPr>
      </w:pPr>
      <w:r w:rsidRPr="52840310">
        <w:rPr>
          <w:sz w:val="22"/>
          <w:szCs w:val="22"/>
        </w:rPr>
        <w:t xml:space="preserve">a spare </w:t>
      </w:r>
      <w:r>
        <w:rPr>
          <w:sz w:val="22"/>
          <w:szCs w:val="22"/>
        </w:rPr>
        <w:t>device</w:t>
      </w:r>
    </w:p>
    <w:p w14:paraId="2CEC7718" w14:textId="1AE97BDD" w:rsidR="005324D9" w:rsidRPr="00C81A4E" w:rsidRDefault="00A7124E" w:rsidP="00C81A4E">
      <w:pPr>
        <w:ind w:left="0"/>
        <w:rPr>
          <w:sz w:val="22"/>
          <w:szCs w:val="22"/>
        </w:rPr>
      </w:pPr>
      <w:r w:rsidRPr="007474FF">
        <w:rPr>
          <w:rFonts w:ascii="Arial" w:hAnsi="Arial" w:cs="Arial"/>
          <w:sz w:val="22"/>
          <w:lang w:val="en-GB"/>
        </w:rPr>
        <w:t>A</w:t>
      </w:r>
      <w:r w:rsidR="00172F3C" w:rsidRPr="007474FF">
        <w:rPr>
          <w:rFonts w:ascii="Arial" w:hAnsi="Arial" w:cs="Arial"/>
          <w:sz w:val="22"/>
          <w:lang w:val="en-GB"/>
        </w:rPr>
        <w:t xml:space="preserve">n additional assessment or fitting service </w:t>
      </w:r>
      <w:r w:rsidR="00DB3B94" w:rsidRPr="007474FF">
        <w:rPr>
          <w:rFonts w:ascii="Arial" w:hAnsi="Arial" w:cs="Arial"/>
          <w:sz w:val="22"/>
          <w:lang w:val="en-GB"/>
        </w:rPr>
        <w:t xml:space="preserve">may be approved </w:t>
      </w:r>
      <w:r w:rsidR="007944EA" w:rsidRPr="007474FF">
        <w:rPr>
          <w:rFonts w:ascii="Arial" w:hAnsi="Arial" w:cs="Arial"/>
          <w:sz w:val="22"/>
          <w:lang w:val="en-GB"/>
        </w:rPr>
        <w:t xml:space="preserve">by the program </w:t>
      </w:r>
      <w:r w:rsidR="00E762F8">
        <w:rPr>
          <w:rFonts w:ascii="Arial" w:hAnsi="Arial" w:cs="Arial"/>
          <w:sz w:val="22"/>
          <w:lang w:val="en-GB"/>
        </w:rPr>
        <w:t xml:space="preserve">as a </w:t>
      </w:r>
      <w:r w:rsidR="001B0A05">
        <w:rPr>
          <w:rFonts w:ascii="Arial" w:hAnsi="Arial" w:cs="Arial"/>
          <w:sz w:val="22"/>
          <w:lang w:val="en-GB"/>
        </w:rPr>
        <w:t>r</w:t>
      </w:r>
      <w:r w:rsidR="001B0A05" w:rsidRPr="007474FF">
        <w:rPr>
          <w:rFonts w:ascii="Arial" w:hAnsi="Arial" w:cs="Arial"/>
          <w:sz w:val="22"/>
          <w:lang w:val="en-GB"/>
        </w:rPr>
        <w:t xml:space="preserve">evalidated </w:t>
      </w:r>
      <w:r w:rsidR="001B0A05">
        <w:rPr>
          <w:rFonts w:ascii="Arial" w:hAnsi="Arial" w:cs="Arial"/>
          <w:sz w:val="22"/>
          <w:lang w:val="en-GB"/>
        </w:rPr>
        <w:t>s</w:t>
      </w:r>
      <w:r w:rsidR="001B0A05" w:rsidRPr="007474FF">
        <w:rPr>
          <w:rFonts w:ascii="Arial" w:hAnsi="Arial" w:cs="Arial"/>
          <w:sz w:val="22"/>
          <w:lang w:val="en-GB"/>
        </w:rPr>
        <w:t xml:space="preserve">ervice </w:t>
      </w:r>
      <w:r w:rsidRPr="007474FF">
        <w:rPr>
          <w:rFonts w:ascii="Arial" w:hAnsi="Arial" w:cs="Arial"/>
          <w:sz w:val="22"/>
          <w:lang w:val="en-GB"/>
        </w:rPr>
        <w:t>provided certain criteria are met</w:t>
      </w:r>
    </w:p>
    <w:p w14:paraId="70CD2A47" w14:textId="6E41984A" w:rsidR="008724EE" w:rsidRDefault="008724EE">
      <w:pPr>
        <w:pStyle w:val="Heading2"/>
        <w:jc w:val="left"/>
      </w:pPr>
      <w:bookmarkStart w:id="13" w:name="_Toc103859091"/>
      <w:bookmarkStart w:id="14" w:name="_Toc70499983"/>
      <w:r>
        <w:t>Private Services</w:t>
      </w:r>
      <w:bookmarkEnd w:id="13"/>
    </w:p>
    <w:p w14:paraId="2E11B652" w14:textId="3F62B5BC" w:rsidR="006E7B60" w:rsidRPr="005265E7" w:rsidRDefault="005203CA" w:rsidP="006E7B60">
      <w:pPr>
        <w:pStyle w:val="NormalWeb"/>
        <w:shd w:val="clear" w:color="auto" w:fill="FFFFFF"/>
        <w:spacing w:before="0" w:beforeAutospacing="0" w:after="135" w:afterAutospacing="0"/>
        <w:rPr>
          <w:rFonts w:ascii="Arial" w:hAnsi="Arial" w:cs="Arial"/>
          <w:sz w:val="22"/>
        </w:rPr>
      </w:pPr>
      <w:r w:rsidRPr="005265E7">
        <w:rPr>
          <w:rFonts w:ascii="Arial" w:hAnsi="Arial" w:cs="Arial"/>
          <w:sz w:val="22"/>
        </w:rPr>
        <w:t>Program</w:t>
      </w:r>
      <w:r w:rsidR="006E7B60" w:rsidRPr="005265E7">
        <w:rPr>
          <w:rFonts w:ascii="Arial" w:hAnsi="Arial" w:cs="Arial"/>
          <w:sz w:val="22"/>
        </w:rPr>
        <w:t xml:space="preserve"> clients have the right to choose when and where they access hearing services, including purchasing services and devices</w:t>
      </w:r>
    </w:p>
    <w:p w14:paraId="3AD090A5" w14:textId="77777777" w:rsidR="00F60ABD" w:rsidRPr="00BB5A26" w:rsidRDefault="006E7B60" w:rsidP="00BB5A26">
      <w:pPr>
        <w:pStyle w:val="NormalWeb"/>
        <w:numPr>
          <w:ilvl w:val="0"/>
          <w:numId w:val="3"/>
        </w:numPr>
        <w:shd w:val="clear" w:color="auto" w:fill="FFFFFF"/>
        <w:spacing w:before="0" w:beforeAutospacing="0" w:after="0" w:afterAutospacing="0"/>
        <w:ind w:left="357" w:hanging="357"/>
        <w:rPr>
          <w:rFonts w:ascii="Helvetica Neue" w:hAnsi="Helvetica Neue"/>
          <w:color w:val="333333"/>
          <w:sz w:val="19"/>
          <w:szCs w:val="19"/>
        </w:rPr>
      </w:pPr>
      <w:r w:rsidRPr="00BB5A26">
        <w:rPr>
          <w:rFonts w:ascii="Arial" w:hAnsi="Arial" w:cs="Arial"/>
          <w:sz w:val="22"/>
          <w:lang w:val="en-GB"/>
        </w:rPr>
        <w:t>that are not available to them on their current vouche</w:t>
      </w:r>
      <w:r w:rsidR="00F60ABD">
        <w:rPr>
          <w:rFonts w:ascii="Arial" w:hAnsi="Arial" w:cs="Arial"/>
          <w:sz w:val="22"/>
          <w:lang w:val="en-GB"/>
        </w:rPr>
        <w:t>r</w:t>
      </w:r>
    </w:p>
    <w:p w14:paraId="6F09A910" w14:textId="77777777" w:rsidR="00092AA6" w:rsidRPr="00BB5A26" w:rsidRDefault="006E7B60" w:rsidP="00BB5A26">
      <w:pPr>
        <w:pStyle w:val="NormalWeb"/>
        <w:numPr>
          <w:ilvl w:val="0"/>
          <w:numId w:val="3"/>
        </w:numPr>
        <w:shd w:val="clear" w:color="auto" w:fill="FFFFFF"/>
        <w:spacing w:before="0" w:beforeAutospacing="0" w:after="0" w:afterAutospacing="0"/>
        <w:ind w:left="357" w:hanging="357"/>
        <w:rPr>
          <w:rFonts w:ascii="Arial" w:hAnsi="Arial" w:cs="Arial"/>
          <w:color w:val="333333"/>
          <w:sz w:val="22"/>
          <w:szCs w:val="22"/>
        </w:rPr>
      </w:pPr>
      <w:r w:rsidRPr="00BB5A26">
        <w:rPr>
          <w:rFonts w:ascii="Arial" w:hAnsi="Arial" w:cs="Arial"/>
          <w:color w:val="333333"/>
          <w:sz w:val="22"/>
          <w:szCs w:val="22"/>
        </w:rPr>
        <w:t>not available under the program, and/o</w:t>
      </w:r>
      <w:r w:rsidR="00092AA6" w:rsidRPr="00BB5A26">
        <w:rPr>
          <w:rFonts w:ascii="Arial" w:hAnsi="Arial" w:cs="Arial"/>
          <w:color w:val="333333"/>
          <w:sz w:val="22"/>
          <w:szCs w:val="22"/>
        </w:rPr>
        <w:t>r</w:t>
      </w:r>
    </w:p>
    <w:p w14:paraId="788C41B3" w14:textId="5357EC1B" w:rsidR="006E7B60" w:rsidRPr="00BB5A26" w:rsidRDefault="006E7B60" w:rsidP="00BB5A26">
      <w:pPr>
        <w:pStyle w:val="NormalWeb"/>
        <w:numPr>
          <w:ilvl w:val="0"/>
          <w:numId w:val="3"/>
        </w:numPr>
        <w:shd w:val="clear" w:color="auto" w:fill="FFFFFF"/>
        <w:spacing w:before="0" w:beforeAutospacing="0" w:after="0" w:afterAutospacing="0"/>
        <w:ind w:left="357" w:hanging="357"/>
        <w:rPr>
          <w:rFonts w:ascii="Arial" w:hAnsi="Arial" w:cs="Arial"/>
          <w:color w:val="333333"/>
          <w:sz w:val="22"/>
          <w:szCs w:val="22"/>
        </w:rPr>
      </w:pPr>
      <w:r w:rsidRPr="00BB5A26">
        <w:rPr>
          <w:rFonts w:ascii="Arial" w:hAnsi="Arial" w:cs="Arial"/>
          <w:color w:val="333333"/>
          <w:sz w:val="22"/>
          <w:szCs w:val="22"/>
        </w:rPr>
        <w:lastRenderedPageBreak/>
        <w:t>from a non-program provider.</w:t>
      </w:r>
    </w:p>
    <w:p w14:paraId="0C558053" w14:textId="77777777" w:rsidR="00092AA6" w:rsidRDefault="00756F43" w:rsidP="00092AA6">
      <w:pPr>
        <w:pStyle w:val="NormalWeb"/>
        <w:shd w:val="clear" w:color="auto" w:fill="FFFFFF"/>
        <w:spacing w:before="0" w:beforeAutospacing="0" w:after="135" w:afterAutospacing="0"/>
        <w:rPr>
          <w:rFonts w:ascii="Arial" w:hAnsi="Arial" w:cs="Arial"/>
          <w:color w:val="333333"/>
          <w:sz w:val="22"/>
          <w:szCs w:val="22"/>
        </w:rPr>
      </w:pPr>
      <w:r w:rsidRPr="00BB5A26">
        <w:rPr>
          <w:rFonts w:ascii="Arial" w:hAnsi="Arial" w:cs="Arial"/>
          <w:color w:val="333333"/>
          <w:sz w:val="22"/>
          <w:szCs w:val="22"/>
        </w:rPr>
        <w:t>The client record must contain evidence that the client understood their rights under the program and consented to pay for private services and/or devices. This includes:</w:t>
      </w:r>
    </w:p>
    <w:p w14:paraId="1F4E9933" w14:textId="3A69EA7D" w:rsidR="00756F43" w:rsidRPr="00BB5A26" w:rsidRDefault="00756F43" w:rsidP="00BB5A26">
      <w:pPr>
        <w:pStyle w:val="NormalWeb"/>
        <w:numPr>
          <w:ilvl w:val="0"/>
          <w:numId w:val="3"/>
        </w:numPr>
        <w:shd w:val="clear" w:color="auto" w:fill="FFFFFF"/>
        <w:spacing w:before="0" w:beforeAutospacing="0" w:after="0" w:afterAutospacing="0"/>
        <w:ind w:left="357" w:hanging="357"/>
        <w:rPr>
          <w:rFonts w:ascii="Arial" w:hAnsi="Arial" w:cs="Arial"/>
          <w:sz w:val="22"/>
          <w:lang w:val="en-GB"/>
        </w:rPr>
      </w:pPr>
      <w:r w:rsidRPr="00BB5A26">
        <w:rPr>
          <w:rFonts w:ascii="Arial" w:hAnsi="Arial" w:cs="Arial"/>
          <w:sz w:val="22"/>
          <w:lang w:val="en-GB"/>
        </w:rPr>
        <w:t xml:space="preserve">notes documenting the advice given by the qualified practitioner to the client regarding the program services available on their current and future voucher </w:t>
      </w:r>
      <w:r w:rsidRPr="00BB5A26">
        <w:rPr>
          <w:rFonts w:ascii="Arial" w:hAnsi="Arial" w:cs="Arial" w:hint="eastAsia"/>
          <w:sz w:val="22"/>
          <w:lang w:val="en-GB"/>
        </w:rPr>
        <w:t> </w:t>
      </w:r>
    </w:p>
    <w:p w14:paraId="425ABDE6" w14:textId="1F6EC8B1" w:rsidR="00092AA6" w:rsidRDefault="00756F43" w:rsidP="00092AA6">
      <w:pPr>
        <w:pStyle w:val="NormalWeb"/>
        <w:numPr>
          <w:ilvl w:val="0"/>
          <w:numId w:val="3"/>
        </w:numPr>
        <w:shd w:val="clear" w:color="auto" w:fill="FFFFFF"/>
        <w:spacing w:before="0" w:beforeAutospacing="0" w:after="0" w:afterAutospacing="0"/>
        <w:ind w:left="357" w:hanging="357"/>
        <w:rPr>
          <w:rFonts w:ascii="Arial" w:hAnsi="Arial" w:cs="Arial"/>
          <w:sz w:val="22"/>
          <w:lang w:val="en-GB"/>
        </w:rPr>
      </w:pPr>
      <w:r w:rsidRPr="00BB5A26">
        <w:rPr>
          <w:rFonts w:ascii="Arial" w:hAnsi="Arial" w:cs="Arial"/>
          <w:sz w:val="22"/>
          <w:lang w:val="en-GB"/>
        </w:rPr>
        <w:t>notes confirming that a same/similar service or revalidated service was not available to the client on their current voucher</w:t>
      </w:r>
      <w:r w:rsidR="00410419">
        <w:rPr>
          <w:rFonts w:ascii="Arial" w:hAnsi="Arial" w:cs="Arial"/>
          <w:sz w:val="22"/>
          <w:lang w:val="en-GB"/>
        </w:rPr>
        <w:t xml:space="preserve"> (</w:t>
      </w:r>
      <w:proofErr w:type="gramStart"/>
      <w:r w:rsidR="00410419">
        <w:rPr>
          <w:rFonts w:ascii="Arial" w:hAnsi="Arial" w:cs="Arial"/>
          <w:sz w:val="22"/>
          <w:lang w:val="en-GB"/>
        </w:rPr>
        <w:t>e.g.</w:t>
      </w:r>
      <w:proofErr w:type="gramEnd"/>
      <w:r w:rsidR="00410419">
        <w:rPr>
          <w:rFonts w:ascii="Arial" w:hAnsi="Arial" w:cs="Arial"/>
          <w:sz w:val="22"/>
          <w:lang w:val="en-GB"/>
        </w:rPr>
        <w:t xml:space="preserve"> in the client record or private services agreement)</w:t>
      </w:r>
    </w:p>
    <w:p w14:paraId="3233DCB9" w14:textId="7CE76F79" w:rsidR="00140FC0" w:rsidRDefault="00140FC0" w:rsidP="00BB5A26">
      <w:pPr>
        <w:pStyle w:val="NormalWeb"/>
        <w:numPr>
          <w:ilvl w:val="0"/>
          <w:numId w:val="3"/>
        </w:numPr>
        <w:shd w:val="clear" w:color="auto" w:fill="FFFFFF"/>
        <w:spacing w:before="0" w:beforeAutospacing="0" w:after="0" w:afterAutospacing="0"/>
        <w:ind w:left="357" w:hanging="357"/>
        <w:rPr>
          <w:rFonts w:ascii="Arial" w:hAnsi="Arial" w:cs="Arial"/>
          <w:sz w:val="22"/>
          <w:lang w:val="en-GB"/>
        </w:rPr>
      </w:pPr>
      <w:r>
        <w:rPr>
          <w:rFonts w:ascii="Arial" w:hAnsi="Arial" w:cs="Arial"/>
          <w:sz w:val="22"/>
          <w:lang w:val="en-GB"/>
        </w:rPr>
        <w:t xml:space="preserve">a device quote supplied for any fittings </w:t>
      </w:r>
    </w:p>
    <w:p w14:paraId="7D8D27F6" w14:textId="20AF5E79" w:rsidR="007C3E96" w:rsidRPr="00BB5A26" w:rsidRDefault="004C78B0" w:rsidP="007C3E96">
      <w:pPr>
        <w:pStyle w:val="NormalWeb"/>
        <w:numPr>
          <w:ilvl w:val="0"/>
          <w:numId w:val="3"/>
        </w:numPr>
        <w:shd w:val="clear" w:color="auto" w:fill="FFFFFF"/>
        <w:spacing w:before="0" w:beforeAutospacing="0" w:after="0" w:afterAutospacing="0"/>
        <w:ind w:left="357" w:hanging="357"/>
        <w:rPr>
          <w:rFonts w:ascii="Arial" w:hAnsi="Arial" w:cs="Arial"/>
          <w:sz w:val="22"/>
          <w:lang w:val="en-GB"/>
        </w:rPr>
      </w:pPr>
      <w:r>
        <w:rPr>
          <w:rFonts w:ascii="Arial" w:hAnsi="Arial" w:cs="Arial"/>
          <w:color w:val="333333"/>
          <w:sz w:val="22"/>
          <w:szCs w:val="22"/>
        </w:rPr>
        <w:t>the private services agreement</w:t>
      </w:r>
      <w:r w:rsidR="00756F43" w:rsidRPr="00BB5A26">
        <w:rPr>
          <w:rFonts w:ascii="Arial" w:hAnsi="Arial" w:cs="Arial"/>
          <w:color w:val="333333"/>
          <w:sz w:val="22"/>
          <w:szCs w:val="22"/>
        </w:rPr>
        <w:t xml:space="preserve"> signed and dated by the client, that includes</w:t>
      </w:r>
    </w:p>
    <w:p w14:paraId="3FE1C36A" w14:textId="77777777" w:rsidR="007C3E96" w:rsidRPr="00BB5A26" w:rsidRDefault="00756F43" w:rsidP="007C3E96">
      <w:pPr>
        <w:pStyle w:val="NormalWeb"/>
        <w:numPr>
          <w:ilvl w:val="1"/>
          <w:numId w:val="3"/>
        </w:numPr>
        <w:shd w:val="clear" w:color="auto" w:fill="FFFFFF"/>
        <w:spacing w:before="0" w:beforeAutospacing="0" w:after="0" w:afterAutospacing="0"/>
        <w:rPr>
          <w:rFonts w:ascii="Arial" w:hAnsi="Arial" w:cs="Arial"/>
          <w:sz w:val="22"/>
          <w:lang w:val="en-GB"/>
        </w:rPr>
      </w:pPr>
      <w:r w:rsidRPr="00BB5A26">
        <w:rPr>
          <w:rFonts w:ascii="Arial" w:hAnsi="Arial" w:cs="Arial"/>
          <w:color w:val="333333"/>
          <w:sz w:val="22"/>
          <w:szCs w:val="22"/>
        </w:rPr>
        <w:t>a statement that the client understands the services available to them under the program, but has decided to purchase services and/or device/s privately</w:t>
      </w:r>
    </w:p>
    <w:p w14:paraId="334378A6" w14:textId="77777777" w:rsidR="007C3E96" w:rsidRPr="00BB5A26" w:rsidRDefault="00756F43" w:rsidP="007C3E96">
      <w:pPr>
        <w:pStyle w:val="NormalWeb"/>
        <w:numPr>
          <w:ilvl w:val="1"/>
          <w:numId w:val="3"/>
        </w:numPr>
        <w:shd w:val="clear" w:color="auto" w:fill="FFFFFF"/>
        <w:spacing w:before="0" w:beforeAutospacing="0" w:after="0" w:afterAutospacing="0"/>
        <w:rPr>
          <w:rFonts w:ascii="Arial" w:hAnsi="Arial" w:cs="Arial"/>
          <w:sz w:val="22"/>
          <w:lang w:val="en-GB"/>
        </w:rPr>
      </w:pPr>
      <w:r w:rsidRPr="00BB5A26">
        <w:rPr>
          <w:rFonts w:ascii="Arial" w:hAnsi="Arial" w:cs="Arial"/>
          <w:color w:val="333333"/>
          <w:sz w:val="22"/>
          <w:szCs w:val="22"/>
        </w:rPr>
        <w:t>what program services will no longer be available</w:t>
      </w:r>
    </w:p>
    <w:p w14:paraId="53405566" w14:textId="01C665FE" w:rsidR="00756F43" w:rsidRPr="00BB5A26" w:rsidRDefault="00756F43" w:rsidP="00BB5A26">
      <w:pPr>
        <w:pStyle w:val="NormalWeb"/>
        <w:numPr>
          <w:ilvl w:val="1"/>
          <w:numId w:val="3"/>
        </w:numPr>
        <w:shd w:val="clear" w:color="auto" w:fill="FFFFFF"/>
        <w:spacing w:before="0" w:beforeAutospacing="0" w:after="0" w:afterAutospacing="0"/>
        <w:rPr>
          <w:rFonts w:ascii="Arial" w:hAnsi="Arial" w:cs="Arial"/>
          <w:sz w:val="22"/>
          <w:lang w:val="en-GB"/>
        </w:rPr>
      </w:pPr>
      <w:r w:rsidRPr="00BB5A26">
        <w:rPr>
          <w:rFonts w:ascii="Arial" w:hAnsi="Arial" w:cs="Arial"/>
          <w:color w:val="333333"/>
          <w:sz w:val="22"/>
          <w:szCs w:val="22"/>
        </w:rPr>
        <w:t>the total cost of the service/s and/or device/s and that no program subsidy is available</w:t>
      </w:r>
    </w:p>
    <w:p w14:paraId="3C975111" w14:textId="77777777" w:rsidR="00756F43" w:rsidRPr="00BB5A26" w:rsidRDefault="00756F43" w:rsidP="00756F43">
      <w:pPr>
        <w:pStyle w:val="NormalWeb"/>
        <w:shd w:val="clear" w:color="auto" w:fill="FFFFFF"/>
        <w:spacing w:before="0" w:beforeAutospacing="0" w:after="135" w:afterAutospacing="0"/>
        <w:rPr>
          <w:rFonts w:ascii="Arial" w:hAnsi="Arial" w:cs="Arial"/>
          <w:color w:val="333333"/>
          <w:sz w:val="22"/>
          <w:szCs w:val="22"/>
        </w:rPr>
      </w:pPr>
      <w:r w:rsidRPr="00BB5A26">
        <w:rPr>
          <w:rFonts w:ascii="Arial" w:hAnsi="Arial" w:cs="Arial"/>
          <w:color w:val="333333"/>
          <w:sz w:val="22"/>
          <w:szCs w:val="22"/>
        </w:rPr>
        <w:t>If there is a refitting, replacement or the client chooses to enter a maintenance agreement for a private device, the standard program record keeping requirements for these services apply and these form part of the client record.</w:t>
      </w:r>
    </w:p>
    <w:p w14:paraId="291CE402" w14:textId="77777777" w:rsidR="00756F43" w:rsidRDefault="00756F43" w:rsidP="00756F43">
      <w:pPr>
        <w:pStyle w:val="NormalWeb"/>
        <w:shd w:val="clear" w:color="auto" w:fill="FFFFFF"/>
        <w:spacing w:before="0" w:beforeAutospacing="0" w:after="135" w:afterAutospacing="0"/>
        <w:rPr>
          <w:rFonts w:ascii="Helvetica Neue" w:hAnsi="Helvetica Neue"/>
          <w:color w:val="333333"/>
          <w:sz w:val="19"/>
          <w:szCs w:val="19"/>
        </w:rPr>
      </w:pPr>
      <w:r w:rsidRPr="00BB5A26">
        <w:rPr>
          <w:rFonts w:ascii="Arial" w:hAnsi="Arial" w:cs="Arial"/>
          <w:color w:val="333333"/>
          <w:sz w:val="22"/>
          <w:szCs w:val="22"/>
        </w:rPr>
        <w:t>The portal should have an accurate record of the client</w:t>
      </w:r>
      <w:r w:rsidRPr="00BB5A26">
        <w:rPr>
          <w:rFonts w:ascii="Arial" w:hAnsi="Arial" w:cs="Arial" w:hint="eastAsia"/>
          <w:color w:val="333333"/>
          <w:sz w:val="22"/>
          <w:szCs w:val="22"/>
        </w:rPr>
        <w:t>’</w:t>
      </w:r>
      <w:r w:rsidRPr="00BB5A26">
        <w:rPr>
          <w:rFonts w:ascii="Arial" w:hAnsi="Arial" w:cs="Arial"/>
          <w:color w:val="333333"/>
          <w:sz w:val="22"/>
          <w:szCs w:val="22"/>
        </w:rPr>
        <w:t>s primary device/s.</w:t>
      </w:r>
    </w:p>
    <w:p w14:paraId="5463EB47" w14:textId="77777777" w:rsidR="00756F43" w:rsidRPr="00BB5A26" w:rsidRDefault="00756F43" w:rsidP="00BB5A26">
      <w:pPr>
        <w:pStyle w:val="NormalWeb"/>
        <w:numPr>
          <w:ilvl w:val="0"/>
          <w:numId w:val="3"/>
        </w:numPr>
        <w:shd w:val="clear" w:color="auto" w:fill="FFFFFF"/>
        <w:spacing w:before="0" w:beforeAutospacing="0" w:after="0" w:afterAutospacing="0"/>
        <w:ind w:left="357" w:hanging="357"/>
        <w:rPr>
          <w:rFonts w:ascii="Arial" w:hAnsi="Arial" w:cs="Arial"/>
          <w:sz w:val="22"/>
          <w:lang w:val="en-GB"/>
        </w:rPr>
      </w:pPr>
      <w:r w:rsidRPr="00BB5A26">
        <w:rPr>
          <w:rFonts w:ascii="Arial" w:hAnsi="Arial" w:cs="Arial"/>
          <w:sz w:val="22"/>
          <w:lang w:val="en-GB"/>
        </w:rPr>
        <w:t>If a client is fitted with a private device, the device information in the Service History accordion of the portal must be updated.</w:t>
      </w:r>
    </w:p>
    <w:p w14:paraId="305E4275" w14:textId="673147E1" w:rsidR="008724EE" w:rsidRPr="00BB5A26" w:rsidRDefault="00756F43">
      <w:pPr>
        <w:pStyle w:val="NormalWeb"/>
        <w:numPr>
          <w:ilvl w:val="0"/>
          <w:numId w:val="3"/>
        </w:numPr>
        <w:shd w:val="clear" w:color="auto" w:fill="FFFFFF"/>
        <w:spacing w:before="0" w:beforeAutospacing="0" w:after="0" w:afterAutospacing="0"/>
        <w:ind w:left="357" w:hanging="357"/>
        <w:rPr>
          <w:rFonts w:cs="Arial"/>
          <w:sz w:val="22"/>
          <w:lang w:val="en-GB"/>
        </w:rPr>
      </w:pPr>
      <w:r w:rsidRPr="00BB5A26">
        <w:rPr>
          <w:rFonts w:ascii="Arial" w:hAnsi="Arial" w:cs="Arial"/>
          <w:sz w:val="22"/>
          <w:lang w:val="en-GB"/>
        </w:rPr>
        <w:t>If the client</w:t>
      </w:r>
      <w:r w:rsidRPr="00BB5A26">
        <w:rPr>
          <w:rFonts w:ascii="Arial" w:hAnsi="Arial" w:cs="Arial" w:hint="eastAsia"/>
          <w:sz w:val="22"/>
          <w:lang w:val="en-GB"/>
        </w:rPr>
        <w:t>’</w:t>
      </w:r>
      <w:r w:rsidRPr="00BB5A26">
        <w:rPr>
          <w:rFonts w:ascii="Arial" w:hAnsi="Arial" w:cs="Arial"/>
          <w:sz w:val="22"/>
          <w:lang w:val="en-GB"/>
        </w:rPr>
        <w:t>s private device/s are listed on a Schedule of Approved Devices, also include the device code in the Service History.</w:t>
      </w:r>
    </w:p>
    <w:p w14:paraId="689F7899" w14:textId="3498571E" w:rsidR="001F5952" w:rsidRDefault="001F5952" w:rsidP="001F5952">
      <w:pPr>
        <w:pStyle w:val="NormalWeb"/>
        <w:shd w:val="clear" w:color="auto" w:fill="FFFFFF"/>
        <w:spacing w:before="0" w:beforeAutospacing="0" w:after="0" w:afterAutospacing="0"/>
        <w:rPr>
          <w:rFonts w:ascii="Arial" w:hAnsi="Arial" w:cs="Arial"/>
          <w:sz w:val="22"/>
          <w:lang w:val="en-GB"/>
        </w:rPr>
      </w:pPr>
    </w:p>
    <w:p w14:paraId="5352DFBB" w14:textId="47D9863B" w:rsidR="00B94A28" w:rsidRDefault="00B94A28">
      <w:pPr>
        <w:pStyle w:val="NormalWeb"/>
        <w:shd w:val="clear" w:color="auto" w:fill="FFFFFF"/>
        <w:spacing w:before="0" w:beforeAutospacing="0" w:after="0" w:afterAutospacing="0"/>
        <w:rPr>
          <w:rFonts w:ascii="Arial" w:hAnsi="Arial" w:cs="Arial"/>
          <w:sz w:val="22"/>
          <w:lang w:val="en-GB"/>
        </w:rPr>
      </w:pPr>
      <w:r w:rsidRPr="00BB5A26">
        <w:rPr>
          <w:rFonts w:ascii="Arial" w:hAnsi="Arial" w:cs="Arial"/>
          <w:sz w:val="22"/>
          <w:lang w:val="en-GB"/>
        </w:rPr>
        <w:t xml:space="preserve">Providers should </w:t>
      </w:r>
      <w:r w:rsidR="006E180F" w:rsidRPr="00BB5A26">
        <w:rPr>
          <w:rFonts w:ascii="Arial" w:hAnsi="Arial" w:cs="Arial"/>
          <w:sz w:val="22"/>
          <w:lang w:val="en-GB"/>
        </w:rPr>
        <w:t>familiarise</w:t>
      </w:r>
      <w:r w:rsidRPr="00BB5A26">
        <w:rPr>
          <w:rFonts w:ascii="Arial" w:hAnsi="Arial" w:cs="Arial"/>
          <w:sz w:val="22"/>
          <w:lang w:val="en-GB"/>
        </w:rPr>
        <w:t xml:space="preserve"> themselves with services </w:t>
      </w:r>
      <w:r w:rsidR="006E180F" w:rsidRPr="00BB5A26">
        <w:rPr>
          <w:rFonts w:ascii="Arial" w:hAnsi="Arial" w:cs="Arial"/>
          <w:sz w:val="22"/>
          <w:lang w:val="en-GB"/>
        </w:rPr>
        <w:t xml:space="preserve">for clients </w:t>
      </w:r>
      <w:r w:rsidRPr="00BB5A26">
        <w:rPr>
          <w:rFonts w:ascii="Arial" w:hAnsi="Arial" w:cs="Arial"/>
          <w:sz w:val="22"/>
          <w:lang w:val="en-GB"/>
        </w:rPr>
        <w:t xml:space="preserve">which may be covered by other </w:t>
      </w:r>
      <w:r w:rsidR="0042381A" w:rsidRPr="00BB5A26">
        <w:rPr>
          <w:rFonts w:ascii="Arial" w:hAnsi="Arial" w:cs="Arial"/>
          <w:sz w:val="22"/>
          <w:lang w:val="en-GB"/>
        </w:rPr>
        <w:t>Government funded programs, such as Medicare, National Disability Insurance Scheme, Department of Veterans Affairs</w:t>
      </w:r>
      <w:r w:rsidR="002034BC">
        <w:rPr>
          <w:rFonts w:ascii="Arial" w:hAnsi="Arial" w:cs="Arial"/>
          <w:sz w:val="22"/>
          <w:lang w:val="en-GB"/>
        </w:rPr>
        <w:t>,</w:t>
      </w:r>
      <w:r w:rsidR="0042381A" w:rsidRPr="00BB5A26">
        <w:rPr>
          <w:rFonts w:ascii="Arial" w:hAnsi="Arial" w:cs="Arial"/>
          <w:sz w:val="22"/>
          <w:lang w:val="en-GB"/>
        </w:rPr>
        <w:t xml:space="preserve"> Disability Employment Services</w:t>
      </w:r>
      <w:r w:rsidR="00081367">
        <w:rPr>
          <w:rFonts w:ascii="Arial" w:hAnsi="Arial" w:cs="Arial"/>
          <w:sz w:val="22"/>
          <w:lang w:val="en-GB"/>
        </w:rPr>
        <w:t xml:space="preserve"> or My Aged</w:t>
      </w:r>
      <w:r w:rsidR="00701EF2">
        <w:rPr>
          <w:rFonts w:ascii="Arial" w:hAnsi="Arial" w:cs="Arial"/>
          <w:sz w:val="22"/>
          <w:lang w:val="en-GB"/>
        </w:rPr>
        <w:t xml:space="preserve"> </w:t>
      </w:r>
      <w:r w:rsidR="00081367">
        <w:rPr>
          <w:rFonts w:ascii="Arial" w:hAnsi="Arial" w:cs="Arial"/>
          <w:sz w:val="22"/>
          <w:lang w:val="en-GB"/>
        </w:rPr>
        <w:t>Care</w:t>
      </w:r>
      <w:r w:rsidR="0042381A" w:rsidRPr="00BB5A26">
        <w:rPr>
          <w:rFonts w:ascii="Arial" w:hAnsi="Arial" w:cs="Arial"/>
          <w:sz w:val="22"/>
          <w:lang w:val="en-GB"/>
        </w:rPr>
        <w:t xml:space="preserve">. </w:t>
      </w:r>
    </w:p>
    <w:p w14:paraId="0148C661" w14:textId="77777777" w:rsidR="005265E7" w:rsidRDefault="005265E7" w:rsidP="005265E7">
      <w:pPr>
        <w:ind w:left="0"/>
        <w:rPr>
          <w:rFonts w:ascii="Arial" w:hAnsi="Arial" w:cs="Arial"/>
          <w:sz w:val="22"/>
          <w:szCs w:val="22"/>
          <w:lang w:val="en-GB"/>
        </w:rPr>
      </w:pPr>
    </w:p>
    <w:p w14:paraId="11618209" w14:textId="79E5D5D2" w:rsidR="005265E7" w:rsidRPr="00DE4A07" w:rsidRDefault="005265E7" w:rsidP="005265E7">
      <w:pPr>
        <w:ind w:left="0"/>
        <w:rPr>
          <w:rFonts w:ascii="Arial" w:hAnsi="Arial" w:cs="Arial"/>
          <w:sz w:val="22"/>
          <w:szCs w:val="22"/>
          <w:lang w:val="en-GB"/>
        </w:rPr>
      </w:pPr>
      <w:r w:rsidRPr="00DE4A07">
        <w:rPr>
          <w:rFonts w:ascii="Arial" w:hAnsi="Arial" w:cs="Arial"/>
          <w:sz w:val="22"/>
          <w:szCs w:val="22"/>
          <w:lang w:val="en-GB"/>
        </w:rPr>
        <w:t>Providers may charge clients for services not available on the</w:t>
      </w:r>
      <w:r w:rsidRPr="395D8D2F">
        <w:rPr>
          <w:rFonts w:ascii="Arial" w:hAnsi="Arial" w:cs="Arial"/>
          <w:sz w:val="22"/>
          <w:szCs w:val="22"/>
          <w:lang w:val="en-GB"/>
        </w:rPr>
        <w:t>ir</w:t>
      </w:r>
      <w:r w:rsidRPr="00DE4A07">
        <w:rPr>
          <w:rFonts w:ascii="Arial" w:hAnsi="Arial" w:cs="Arial"/>
          <w:sz w:val="22"/>
          <w:szCs w:val="22"/>
          <w:lang w:val="en-GB"/>
        </w:rPr>
        <w:t xml:space="preserve"> voucher, including:</w:t>
      </w:r>
    </w:p>
    <w:p w14:paraId="64C65B59" w14:textId="77777777" w:rsidR="005265E7" w:rsidRDefault="005265E7" w:rsidP="005265E7">
      <w:pPr>
        <w:pStyle w:val="ListParagraph"/>
        <w:numPr>
          <w:ilvl w:val="0"/>
          <w:numId w:val="3"/>
        </w:numPr>
        <w:rPr>
          <w:sz w:val="22"/>
          <w:szCs w:val="22"/>
        </w:rPr>
      </w:pPr>
      <w:r>
        <w:rPr>
          <w:sz w:val="22"/>
          <w:szCs w:val="22"/>
        </w:rPr>
        <w:t xml:space="preserve">home </w:t>
      </w:r>
      <w:proofErr w:type="gramStart"/>
      <w:r>
        <w:rPr>
          <w:sz w:val="22"/>
          <w:szCs w:val="22"/>
        </w:rPr>
        <w:t>visit</w:t>
      </w:r>
      <w:proofErr w:type="gramEnd"/>
      <w:r>
        <w:rPr>
          <w:sz w:val="22"/>
          <w:szCs w:val="22"/>
        </w:rPr>
        <w:t xml:space="preserve"> call out fees</w:t>
      </w:r>
    </w:p>
    <w:p w14:paraId="25695FB5" w14:textId="77777777" w:rsidR="00C81A4E" w:rsidRDefault="005265E7" w:rsidP="00C81A4E">
      <w:pPr>
        <w:pStyle w:val="ListParagraph"/>
        <w:numPr>
          <w:ilvl w:val="0"/>
          <w:numId w:val="3"/>
        </w:numPr>
        <w:rPr>
          <w:sz w:val="22"/>
          <w:szCs w:val="22"/>
        </w:rPr>
      </w:pPr>
      <w:r>
        <w:rPr>
          <w:sz w:val="22"/>
          <w:szCs w:val="22"/>
        </w:rPr>
        <w:t>wax management</w:t>
      </w:r>
    </w:p>
    <w:p w14:paraId="2E5397C8" w14:textId="358AB5B3" w:rsidR="00DC4051" w:rsidRDefault="005265E7" w:rsidP="00C81A4E">
      <w:pPr>
        <w:pStyle w:val="ListParagraph"/>
        <w:numPr>
          <w:ilvl w:val="0"/>
          <w:numId w:val="3"/>
        </w:numPr>
        <w:rPr>
          <w:sz w:val="22"/>
          <w:szCs w:val="22"/>
        </w:rPr>
      </w:pPr>
      <w:r w:rsidRPr="00C81A4E">
        <w:rPr>
          <w:sz w:val="22"/>
          <w:szCs w:val="22"/>
        </w:rPr>
        <w:t>additional appointments not claimable through the program</w:t>
      </w:r>
    </w:p>
    <w:p w14:paraId="7A0C052A" w14:textId="326B8D7D" w:rsidR="00C81A4E" w:rsidRPr="00C81A4E" w:rsidRDefault="00C81A4E" w:rsidP="00C81A4E">
      <w:pPr>
        <w:ind w:left="0"/>
        <w:rPr>
          <w:sz w:val="22"/>
          <w:szCs w:val="22"/>
        </w:rPr>
      </w:pPr>
      <w:r>
        <w:rPr>
          <w:sz w:val="22"/>
          <w:szCs w:val="22"/>
        </w:rPr>
        <w:br w:type="page"/>
      </w:r>
    </w:p>
    <w:p w14:paraId="1FEB3A41" w14:textId="13EFBAA3" w:rsidR="00576164" w:rsidRPr="004271F8" w:rsidRDefault="00576164" w:rsidP="00570663">
      <w:pPr>
        <w:pStyle w:val="Heading1"/>
        <w:spacing w:after="240"/>
        <w:rPr>
          <w:rFonts w:eastAsiaTheme="majorEastAsia" w:cstheme="majorBidi"/>
          <w:spacing w:val="0"/>
          <w:sz w:val="40"/>
          <w:szCs w:val="28"/>
          <w:lang w:eastAsia="en-US"/>
        </w:rPr>
      </w:pPr>
      <w:bookmarkStart w:id="15" w:name="_Toc103859092"/>
      <w:r w:rsidRPr="004271F8">
        <w:rPr>
          <w:rFonts w:eastAsiaTheme="majorEastAsia" w:cstheme="majorBidi"/>
          <w:spacing w:val="0"/>
          <w:sz w:val="40"/>
          <w:szCs w:val="28"/>
          <w:lang w:eastAsia="en-US"/>
        </w:rPr>
        <w:lastRenderedPageBreak/>
        <w:t>General Program Requirements</w:t>
      </w:r>
      <w:bookmarkEnd w:id="14"/>
      <w:bookmarkEnd w:id="15"/>
    </w:p>
    <w:tbl>
      <w:tblPr>
        <w:tblStyle w:val="TableGrid"/>
        <w:tblW w:w="10898" w:type="dxa"/>
        <w:jc w:val="center"/>
        <w:tblLook w:val="04A0" w:firstRow="1" w:lastRow="0" w:firstColumn="1" w:lastColumn="0" w:noHBand="0" w:noVBand="1"/>
      </w:tblPr>
      <w:tblGrid>
        <w:gridCol w:w="449"/>
        <w:gridCol w:w="10449"/>
      </w:tblGrid>
      <w:tr w:rsidR="00CA2771" w:rsidRPr="00E81F77" w14:paraId="46197A97" w14:textId="77777777" w:rsidTr="52840310">
        <w:trPr>
          <w:trHeight w:val="20"/>
          <w:jc w:val="center"/>
        </w:trPr>
        <w:tc>
          <w:tcPr>
            <w:tcW w:w="10898" w:type="dxa"/>
            <w:gridSpan w:val="2"/>
            <w:shd w:val="clear" w:color="auto" w:fill="D9D9D9" w:themeFill="background1" w:themeFillShade="D9"/>
            <w:vAlign w:val="center"/>
          </w:tcPr>
          <w:p w14:paraId="461991A1" w14:textId="77777777" w:rsidR="00E762F8" w:rsidRDefault="009B0495" w:rsidP="00E762F8">
            <w:pPr>
              <w:ind w:left="0"/>
              <w:jc w:val="center"/>
              <w:rPr>
                <w:rFonts w:ascii="Arial Narrow" w:hAnsi="Arial Narrow"/>
                <w:sz w:val="22"/>
              </w:rPr>
            </w:pPr>
            <w:r w:rsidRPr="00E81F77">
              <w:rPr>
                <w:rFonts w:ascii="Arial Narrow" w:hAnsi="Arial Narrow"/>
                <w:b/>
                <w:sz w:val="22"/>
              </w:rPr>
              <w:t>G</w:t>
            </w:r>
            <w:r w:rsidR="00CA2771" w:rsidRPr="00E81F77">
              <w:rPr>
                <w:rFonts w:ascii="Arial Narrow" w:hAnsi="Arial Narrow"/>
                <w:b/>
                <w:sz w:val="22"/>
              </w:rPr>
              <w:t xml:space="preserve">eneral </w:t>
            </w:r>
            <w:r w:rsidRPr="00E81F77">
              <w:rPr>
                <w:rFonts w:ascii="Arial Narrow" w:hAnsi="Arial Narrow"/>
                <w:b/>
                <w:sz w:val="22"/>
              </w:rPr>
              <w:t>Program S</w:t>
            </w:r>
            <w:r w:rsidR="00CA2771" w:rsidRPr="00E81F77">
              <w:rPr>
                <w:rFonts w:ascii="Arial Narrow" w:hAnsi="Arial Narrow"/>
                <w:b/>
                <w:sz w:val="22"/>
              </w:rPr>
              <w:t xml:space="preserve">ervice </w:t>
            </w:r>
            <w:r w:rsidRPr="00E81F77">
              <w:rPr>
                <w:rFonts w:ascii="Arial Narrow" w:hAnsi="Arial Narrow"/>
                <w:b/>
                <w:sz w:val="22"/>
              </w:rPr>
              <w:t>R</w:t>
            </w:r>
            <w:r w:rsidR="00CA2771" w:rsidRPr="00E81F77">
              <w:rPr>
                <w:rFonts w:ascii="Arial Narrow" w:hAnsi="Arial Narrow"/>
                <w:b/>
                <w:sz w:val="22"/>
              </w:rPr>
              <w:t>equirements</w:t>
            </w:r>
            <w:r w:rsidR="00CA2771" w:rsidRPr="00E81F77">
              <w:rPr>
                <w:rFonts w:ascii="Arial Narrow" w:hAnsi="Arial Narrow"/>
                <w:sz w:val="22"/>
              </w:rPr>
              <w:t xml:space="preserve"> apply to all program services.</w:t>
            </w:r>
          </w:p>
          <w:p w14:paraId="79500CC5" w14:textId="77777777" w:rsidR="00BF0D77" w:rsidRDefault="00EB7102" w:rsidP="00E762F8">
            <w:pPr>
              <w:ind w:left="0"/>
              <w:jc w:val="center"/>
              <w:rPr>
                <w:rFonts w:ascii="Arial Narrow" w:hAnsi="Arial Narrow"/>
                <w:sz w:val="22"/>
              </w:rPr>
            </w:pPr>
            <w:r w:rsidRPr="00E81F77">
              <w:rPr>
                <w:rFonts w:ascii="Arial Narrow" w:hAnsi="Arial Narrow"/>
                <w:sz w:val="22"/>
              </w:rPr>
              <w:t>Providers</w:t>
            </w:r>
            <w:r w:rsidR="00CA2771" w:rsidRPr="00E81F77">
              <w:rPr>
                <w:rFonts w:ascii="Arial Narrow" w:hAnsi="Arial Narrow"/>
                <w:sz w:val="22"/>
              </w:rPr>
              <w:t xml:space="preserve"> </w:t>
            </w:r>
            <w:r w:rsidR="00CA2771" w:rsidRPr="00E81F77">
              <w:rPr>
                <w:rFonts w:ascii="Arial Narrow" w:hAnsi="Arial Narrow"/>
                <w:b/>
                <w:sz w:val="22"/>
              </w:rPr>
              <w:t>must comply</w:t>
            </w:r>
            <w:r w:rsidR="00CA2771" w:rsidRPr="00E81F77">
              <w:rPr>
                <w:rFonts w:ascii="Arial Narrow" w:hAnsi="Arial Narrow"/>
                <w:sz w:val="22"/>
              </w:rPr>
              <w:t xml:space="preserve"> with the following, as well as </w:t>
            </w:r>
            <w:r w:rsidRPr="00E81F77">
              <w:rPr>
                <w:rFonts w:ascii="Arial Narrow" w:hAnsi="Arial Narrow"/>
                <w:sz w:val="22"/>
              </w:rPr>
              <w:t xml:space="preserve">service </w:t>
            </w:r>
            <w:r w:rsidR="00CA2771" w:rsidRPr="00E81F77">
              <w:rPr>
                <w:rFonts w:ascii="Arial Narrow" w:hAnsi="Arial Narrow"/>
                <w:sz w:val="22"/>
              </w:rPr>
              <w:t xml:space="preserve">requirements for each </w:t>
            </w:r>
            <w:r w:rsidR="007C116F" w:rsidRPr="00E81F77">
              <w:rPr>
                <w:rFonts w:ascii="Arial Narrow" w:hAnsi="Arial Narrow"/>
                <w:sz w:val="22"/>
              </w:rPr>
              <w:t>S</w:t>
            </w:r>
            <w:r w:rsidR="00CA2771" w:rsidRPr="00E81F77">
              <w:rPr>
                <w:rFonts w:ascii="Arial Narrow" w:hAnsi="Arial Narrow"/>
                <w:sz w:val="22"/>
              </w:rPr>
              <w:t>ervice</w:t>
            </w:r>
          </w:p>
          <w:p w14:paraId="2D8AEFAD" w14:textId="2A4EAD06" w:rsidR="00CA2771" w:rsidRPr="00E81F77" w:rsidRDefault="003D4618" w:rsidP="00E762F8">
            <w:pPr>
              <w:ind w:left="0"/>
              <w:jc w:val="center"/>
              <w:rPr>
                <w:rFonts w:ascii="Arial Narrow" w:hAnsi="Arial Narrow"/>
                <w:sz w:val="22"/>
              </w:rPr>
            </w:pPr>
            <w:r>
              <w:rPr>
                <w:rFonts w:ascii="Arial Narrow" w:hAnsi="Arial Narrow"/>
                <w:sz w:val="22"/>
              </w:rPr>
              <w:t>Claimed s</w:t>
            </w:r>
            <w:r w:rsidR="00BF0D77">
              <w:rPr>
                <w:rFonts w:ascii="Arial Narrow" w:hAnsi="Arial Narrow"/>
                <w:sz w:val="22"/>
              </w:rPr>
              <w:t>ervices that do not meet the requirements must be re</w:t>
            </w:r>
            <w:r w:rsidR="000E3690">
              <w:rPr>
                <w:rFonts w:ascii="Arial Narrow" w:hAnsi="Arial Narrow"/>
                <w:sz w:val="22"/>
              </w:rPr>
              <w:t>imbursed to the program</w:t>
            </w:r>
            <w:r w:rsidR="00EB7102" w:rsidRPr="00E81F77">
              <w:rPr>
                <w:rFonts w:ascii="Arial Narrow" w:hAnsi="Arial Narrow"/>
                <w:sz w:val="22"/>
              </w:rPr>
              <w:t xml:space="preserve">. </w:t>
            </w:r>
          </w:p>
        </w:tc>
      </w:tr>
      <w:tr w:rsidR="00CA2771" w:rsidRPr="00E81F77" w14:paraId="46A25EB3" w14:textId="77777777" w:rsidTr="52840310">
        <w:trPr>
          <w:trHeight w:val="20"/>
          <w:jc w:val="center"/>
        </w:trPr>
        <w:tc>
          <w:tcPr>
            <w:tcW w:w="449" w:type="dxa"/>
            <w:vAlign w:val="center"/>
          </w:tcPr>
          <w:p w14:paraId="455D5160" w14:textId="656A7A65" w:rsidR="00CA2771" w:rsidRPr="00E81F77" w:rsidRDefault="001F74ED" w:rsidP="002F3E85">
            <w:pPr>
              <w:ind w:left="0"/>
              <w:jc w:val="center"/>
              <w:rPr>
                <w:rFonts w:ascii="Arial Narrow" w:hAnsi="Arial Narrow"/>
                <w:b/>
                <w:sz w:val="22"/>
              </w:rPr>
            </w:pPr>
            <w:r w:rsidRPr="00E81F77">
              <w:rPr>
                <w:rFonts w:ascii="Arial Narrow" w:hAnsi="Arial Narrow"/>
                <w:b/>
                <w:sz w:val="22"/>
              </w:rPr>
              <w:t>1</w:t>
            </w:r>
          </w:p>
        </w:tc>
        <w:tc>
          <w:tcPr>
            <w:tcW w:w="10449" w:type="dxa"/>
          </w:tcPr>
          <w:p w14:paraId="280799C2" w14:textId="74D67BF5" w:rsidR="00CA2771" w:rsidRPr="00E81F77" w:rsidRDefault="001F74ED" w:rsidP="002F3E85">
            <w:pPr>
              <w:ind w:left="0"/>
              <w:rPr>
                <w:rFonts w:ascii="Arial Narrow" w:hAnsi="Arial Narrow"/>
                <w:sz w:val="22"/>
              </w:rPr>
            </w:pPr>
            <w:r w:rsidRPr="00E81F77">
              <w:rPr>
                <w:rFonts w:ascii="Arial Narrow" w:hAnsi="Arial Narrow"/>
                <w:sz w:val="22"/>
              </w:rPr>
              <w:t xml:space="preserve">The hearing services available to </w:t>
            </w:r>
            <w:r w:rsidR="00B00DC7" w:rsidRPr="00E81F77">
              <w:rPr>
                <w:rFonts w:ascii="Arial Narrow" w:hAnsi="Arial Narrow"/>
                <w:sz w:val="22"/>
              </w:rPr>
              <w:t>a client</w:t>
            </w:r>
            <w:r w:rsidRPr="00E81F77">
              <w:rPr>
                <w:rFonts w:ascii="Arial Narrow" w:hAnsi="Arial Narrow"/>
                <w:sz w:val="22"/>
              </w:rPr>
              <w:t xml:space="preserve"> are subject to assessment of the voucher-holder’s clinical need for that service</w:t>
            </w:r>
            <w:r w:rsidR="007227CD" w:rsidRPr="00E81F77">
              <w:rPr>
                <w:rFonts w:ascii="Arial Narrow" w:hAnsi="Arial Narrow"/>
                <w:sz w:val="22"/>
              </w:rPr>
              <w:t>.</w:t>
            </w:r>
          </w:p>
        </w:tc>
      </w:tr>
      <w:tr w:rsidR="001F74ED" w:rsidRPr="00E81F77" w14:paraId="75DC6888" w14:textId="77777777" w:rsidTr="52840310">
        <w:trPr>
          <w:trHeight w:val="20"/>
          <w:jc w:val="center"/>
        </w:trPr>
        <w:tc>
          <w:tcPr>
            <w:tcW w:w="449" w:type="dxa"/>
            <w:vAlign w:val="center"/>
          </w:tcPr>
          <w:p w14:paraId="14EF6B48" w14:textId="27D29AC6" w:rsidR="001F74ED" w:rsidRPr="00E81F77" w:rsidRDefault="001F74ED" w:rsidP="002F3E85">
            <w:pPr>
              <w:ind w:left="0"/>
              <w:jc w:val="center"/>
              <w:rPr>
                <w:rFonts w:ascii="Arial Narrow" w:hAnsi="Arial Narrow"/>
                <w:b/>
                <w:sz w:val="22"/>
              </w:rPr>
            </w:pPr>
            <w:r w:rsidRPr="00E81F77">
              <w:rPr>
                <w:rFonts w:ascii="Arial Narrow" w:hAnsi="Arial Narrow"/>
                <w:b/>
                <w:sz w:val="22"/>
              </w:rPr>
              <w:t>2</w:t>
            </w:r>
          </w:p>
        </w:tc>
        <w:tc>
          <w:tcPr>
            <w:tcW w:w="10449" w:type="dxa"/>
          </w:tcPr>
          <w:p w14:paraId="3FF35A4F" w14:textId="1AFC61AC" w:rsidR="001F74ED" w:rsidRPr="00E81F77" w:rsidRDefault="005736F3" w:rsidP="002F3E85">
            <w:pPr>
              <w:ind w:left="0"/>
              <w:rPr>
                <w:rFonts w:ascii="Arial Narrow" w:hAnsi="Arial Narrow"/>
                <w:sz w:val="22"/>
                <w:szCs w:val="22"/>
              </w:rPr>
            </w:pPr>
            <w:r w:rsidRPr="429032DF">
              <w:rPr>
                <w:rFonts w:ascii="Arial Narrow" w:hAnsi="Arial Narrow"/>
                <w:sz w:val="22"/>
                <w:szCs w:val="22"/>
              </w:rPr>
              <w:t>Clients must have</w:t>
            </w:r>
            <w:r w:rsidR="001F74ED" w:rsidRPr="429032DF">
              <w:rPr>
                <w:rFonts w:ascii="Arial Narrow" w:hAnsi="Arial Narrow"/>
                <w:sz w:val="22"/>
                <w:szCs w:val="22"/>
              </w:rPr>
              <w:t xml:space="preserve"> a current voucher and the </w:t>
            </w:r>
            <w:r w:rsidR="005F71F7" w:rsidRPr="429032DF">
              <w:rPr>
                <w:rFonts w:ascii="Arial Narrow" w:hAnsi="Arial Narrow"/>
                <w:sz w:val="22"/>
                <w:szCs w:val="22"/>
              </w:rPr>
              <w:t>D</w:t>
            </w:r>
            <w:r w:rsidR="00A13EC2" w:rsidRPr="429032DF">
              <w:rPr>
                <w:rFonts w:ascii="Arial Narrow" w:hAnsi="Arial Narrow"/>
                <w:sz w:val="22"/>
                <w:szCs w:val="22"/>
              </w:rPr>
              <w:t xml:space="preserve">ate of </w:t>
            </w:r>
            <w:r w:rsidR="005F71F7" w:rsidRPr="429032DF">
              <w:rPr>
                <w:rFonts w:ascii="Arial Narrow" w:hAnsi="Arial Narrow"/>
                <w:sz w:val="22"/>
                <w:szCs w:val="22"/>
              </w:rPr>
              <w:t>S</w:t>
            </w:r>
            <w:r w:rsidR="001F74ED" w:rsidRPr="429032DF">
              <w:rPr>
                <w:rFonts w:ascii="Arial Narrow" w:hAnsi="Arial Narrow"/>
                <w:sz w:val="22"/>
                <w:szCs w:val="22"/>
              </w:rPr>
              <w:t xml:space="preserve">ervice </w:t>
            </w:r>
            <w:r w:rsidRPr="429032DF">
              <w:rPr>
                <w:rFonts w:ascii="Arial Narrow" w:hAnsi="Arial Narrow"/>
                <w:sz w:val="22"/>
                <w:szCs w:val="22"/>
              </w:rPr>
              <w:t>must be</w:t>
            </w:r>
            <w:r w:rsidR="001F74ED" w:rsidRPr="429032DF">
              <w:rPr>
                <w:rFonts w:ascii="Arial Narrow" w:hAnsi="Arial Narrow"/>
                <w:sz w:val="22"/>
                <w:szCs w:val="22"/>
              </w:rPr>
              <w:t xml:space="preserve"> </w:t>
            </w:r>
            <w:r w:rsidR="000F4456">
              <w:rPr>
                <w:rFonts w:ascii="Arial Narrow" w:hAnsi="Arial Narrow"/>
                <w:sz w:val="22"/>
                <w:szCs w:val="22"/>
              </w:rPr>
              <w:t>o</w:t>
            </w:r>
            <w:r w:rsidR="23316682" w:rsidRPr="429032DF">
              <w:rPr>
                <w:rFonts w:ascii="Arial Narrow" w:hAnsi="Arial Narrow"/>
                <w:sz w:val="22"/>
                <w:szCs w:val="22"/>
              </w:rPr>
              <w:t xml:space="preserve">n or between the start and end date of the voucher that </w:t>
            </w:r>
            <w:r w:rsidR="23316682" w:rsidRPr="56D77BDA">
              <w:rPr>
                <w:rFonts w:ascii="Arial Narrow" w:hAnsi="Arial Narrow"/>
                <w:sz w:val="22"/>
                <w:szCs w:val="22"/>
              </w:rPr>
              <w:t>was current at the date of service.</w:t>
            </w:r>
          </w:p>
        </w:tc>
      </w:tr>
      <w:tr w:rsidR="00E762F8" w:rsidRPr="00E81F77" w14:paraId="7DC87D44" w14:textId="77777777" w:rsidTr="52840310">
        <w:trPr>
          <w:trHeight w:val="20"/>
          <w:jc w:val="center"/>
        </w:trPr>
        <w:tc>
          <w:tcPr>
            <w:tcW w:w="449" w:type="dxa"/>
            <w:vAlign w:val="center"/>
          </w:tcPr>
          <w:p w14:paraId="48BA43B4" w14:textId="7BADD3F8" w:rsidR="00E762F8" w:rsidRPr="00E81F77" w:rsidRDefault="00E762F8" w:rsidP="002F3E85">
            <w:pPr>
              <w:ind w:left="0"/>
              <w:jc w:val="center"/>
              <w:rPr>
                <w:rFonts w:ascii="Arial Narrow" w:hAnsi="Arial Narrow"/>
                <w:b/>
                <w:sz w:val="22"/>
              </w:rPr>
            </w:pPr>
            <w:r>
              <w:rPr>
                <w:rFonts w:ascii="Arial Narrow" w:hAnsi="Arial Narrow"/>
                <w:b/>
                <w:sz w:val="22"/>
              </w:rPr>
              <w:t>3</w:t>
            </w:r>
          </w:p>
        </w:tc>
        <w:tc>
          <w:tcPr>
            <w:tcW w:w="10449" w:type="dxa"/>
          </w:tcPr>
          <w:p w14:paraId="2CC43240" w14:textId="1E13CAAC" w:rsidR="00E762F8" w:rsidRDefault="00E762F8" w:rsidP="002F3E85">
            <w:pPr>
              <w:ind w:left="0"/>
              <w:rPr>
                <w:rFonts w:ascii="Arial Narrow" w:hAnsi="Arial Narrow"/>
                <w:sz w:val="22"/>
              </w:rPr>
            </w:pPr>
            <w:r>
              <w:rPr>
                <w:rFonts w:ascii="Arial Narrow" w:hAnsi="Arial Narrow"/>
                <w:sz w:val="22"/>
              </w:rPr>
              <w:t>P</w:t>
            </w:r>
            <w:r w:rsidRPr="00E81F77">
              <w:rPr>
                <w:rFonts w:ascii="Arial Narrow" w:hAnsi="Arial Narrow"/>
                <w:sz w:val="22"/>
              </w:rPr>
              <w:t xml:space="preserve">roviders must ensure the service is available on the client’s current voucher </w:t>
            </w:r>
            <w:r>
              <w:rPr>
                <w:rFonts w:ascii="Arial Narrow" w:hAnsi="Arial Narrow"/>
                <w:sz w:val="22"/>
              </w:rPr>
              <w:t>b</w:t>
            </w:r>
            <w:r w:rsidRPr="00E81F77">
              <w:rPr>
                <w:rFonts w:ascii="Arial Narrow" w:hAnsi="Arial Narrow"/>
                <w:sz w:val="22"/>
              </w:rPr>
              <w:t xml:space="preserve">efore delivering </w:t>
            </w:r>
            <w:r w:rsidRPr="56D77BDA">
              <w:rPr>
                <w:rFonts w:ascii="Arial Narrow" w:hAnsi="Arial Narrow"/>
                <w:sz w:val="22"/>
                <w:szCs w:val="22"/>
              </w:rPr>
              <w:t xml:space="preserve">and claiming for </w:t>
            </w:r>
            <w:r>
              <w:rPr>
                <w:rFonts w:ascii="Arial Narrow" w:hAnsi="Arial Narrow"/>
                <w:sz w:val="22"/>
              </w:rPr>
              <w:t xml:space="preserve">any </w:t>
            </w:r>
            <w:r w:rsidRPr="00E81F77">
              <w:rPr>
                <w:rFonts w:ascii="Arial Narrow" w:hAnsi="Arial Narrow"/>
                <w:sz w:val="22"/>
              </w:rPr>
              <w:t>service.</w:t>
            </w:r>
          </w:p>
        </w:tc>
      </w:tr>
      <w:tr w:rsidR="00CA2771" w:rsidRPr="00E81F77" w14:paraId="1A6B4C82" w14:textId="77777777" w:rsidTr="52840310">
        <w:trPr>
          <w:trHeight w:val="20"/>
          <w:jc w:val="center"/>
        </w:trPr>
        <w:tc>
          <w:tcPr>
            <w:tcW w:w="449" w:type="dxa"/>
            <w:vAlign w:val="center"/>
          </w:tcPr>
          <w:p w14:paraId="5E17CDD8" w14:textId="2DBA34EE" w:rsidR="00CA2771" w:rsidRPr="00E81F77" w:rsidRDefault="00E762F8" w:rsidP="002F3E85">
            <w:pPr>
              <w:ind w:left="0"/>
              <w:jc w:val="center"/>
              <w:rPr>
                <w:rFonts w:ascii="Arial Narrow" w:hAnsi="Arial Narrow"/>
                <w:b/>
                <w:sz w:val="22"/>
              </w:rPr>
            </w:pPr>
            <w:r>
              <w:rPr>
                <w:rFonts w:ascii="Arial Narrow" w:hAnsi="Arial Narrow"/>
                <w:b/>
                <w:sz w:val="22"/>
              </w:rPr>
              <w:t>4</w:t>
            </w:r>
          </w:p>
        </w:tc>
        <w:tc>
          <w:tcPr>
            <w:tcW w:w="10449" w:type="dxa"/>
          </w:tcPr>
          <w:p w14:paraId="5240C8FC" w14:textId="114A2D9F" w:rsidR="00CA2771" w:rsidRPr="00E81F77" w:rsidRDefault="1C43F9D6" w:rsidP="52840310">
            <w:pPr>
              <w:ind w:left="0"/>
              <w:rPr>
                <w:rFonts w:ascii="Arial" w:hAnsi="Arial"/>
                <w:sz w:val="22"/>
                <w:szCs w:val="22"/>
              </w:rPr>
            </w:pPr>
            <w:r w:rsidRPr="52840310">
              <w:rPr>
                <w:rFonts w:ascii="Arial Narrow" w:hAnsi="Arial Narrow"/>
                <w:sz w:val="22"/>
                <w:szCs w:val="22"/>
              </w:rPr>
              <w:t xml:space="preserve">Services </w:t>
            </w:r>
            <w:r w:rsidR="43D101E3" w:rsidRPr="52840310">
              <w:rPr>
                <w:rFonts w:ascii="Arial Narrow" w:hAnsi="Arial Narrow"/>
                <w:sz w:val="22"/>
                <w:szCs w:val="22"/>
              </w:rPr>
              <w:t xml:space="preserve">must be </w:t>
            </w:r>
            <w:r w:rsidRPr="52840310">
              <w:rPr>
                <w:rFonts w:ascii="Arial Narrow" w:hAnsi="Arial Narrow"/>
                <w:sz w:val="22"/>
                <w:szCs w:val="22"/>
              </w:rPr>
              <w:t>performed by a Qualified Practitioner (QP) or Provisional Practitioner under supervision of a QP in accordance with</w:t>
            </w:r>
            <w:r w:rsidR="39A122D5" w:rsidRPr="52840310">
              <w:rPr>
                <w:rFonts w:ascii="Arial Narrow" w:hAnsi="Arial Narrow"/>
                <w:sz w:val="22"/>
                <w:szCs w:val="22"/>
              </w:rPr>
              <w:t xml:space="preserve"> </w:t>
            </w:r>
            <w:r w:rsidRPr="52840310">
              <w:rPr>
                <w:rFonts w:ascii="Arial Narrow" w:hAnsi="Arial Narrow"/>
                <w:sz w:val="22"/>
                <w:szCs w:val="22"/>
              </w:rPr>
              <w:t>PPB requirement</w:t>
            </w:r>
            <w:r w:rsidR="00EB7102" w:rsidRPr="52840310">
              <w:rPr>
                <w:rFonts w:ascii="Arial Narrow" w:hAnsi="Arial Narrow"/>
                <w:sz w:val="22"/>
                <w:szCs w:val="22"/>
              </w:rPr>
              <w:t>s</w:t>
            </w:r>
            <w:r w:rsidR="43D101E3" w:rsidRPr="52840310">
              <w:rPr>
                <w:rFonts w:ascii="Arial Narrow" w:hAnsi="Arial Narrow"/>
                <w:sz w:val="22"/>
                <w:szCs w:val="22"/>
              </w:rPr>
              <w:t xml:space="preserve">, </w:t>
            </w:r>
            <w:r w:rsidR="36C0CB72" w:rsidRPr="52840310">
              <w:rPr>
                <w:rFonts w:ascii="Arial Narrow" w:hAnsi="Arial Narrow"/>
                <w:sz w:val="22"/>
                <w:szCs w:val="22"/>
              </w:rPr>
              <w:t>excluding</w:t>
            </w:r>
            <w:r w:rsidR="43D101E3" w:rsidRPr="52840310">
              <w:rPr>
                <w:rFonts w:ascii="Arial Narrow" w:hAnsi="Arial Narrow"/>
                <w:sz w:val="22"/>
                <w:szCs w:val="22"/>
              </w:rPr>
              <w:t xml:space="preserve"> </w:t>
            </w:r>
            <w:r w:rsidR="32BEDA2A" w:rsidRPr="52840310">
              <w:rPr>
                <w:rFonts w:ascii="Arial Narrow" w:hAnsi="Arial Narrow"/>
                <w:sz w:val="22"/>
                <w:szCs w:val="22"/>
              </w:rPr>
              <w:t>M</w:t>
            </w:r>
            <w:r w:rsidR="52DAE16A" w:rsidRPr="52840310">
              <w:rPr>
                <w:rFonts w:ascii="Arial Narrow" w:hAnsi="Arial Narrow"/>
                <w:sz w:val="22"/>
                <w:szCs w:val="22"/>
              </w:rPr>
              <w:t>aintenance</w:t>
            </w:r>
            <w:r w:rsidR="32BEDA2A" w:rsidRPr="52840310">
              <w:rPr>
                <w:rFonts w:ascii="Arial Narrow" w:hAnsi="Arial Narrow"/>
                <w:sz w:val="22"/>
                <w:szCs w:val="22"/>
              </w:rPr>
              <w:t xml:space="preserve"> and R</w:t>
            </w:r>
            <w:r w:rsidR="43D101E3" w:rsidRPr="52840310">
              <w:rPr>
                <w:rFonts w:ascii="Arial Narrow" w:hAnsi="Arial Narrow"/>
                <w:sz w:val="22"/>
                <w:szCs w:val="22"/>
              </w:rPr>
              <w:t>ehab</w:t>
            </w:r>
            <w:r w:rsidR="159FFEAC" w:rsidRPr="52840310">
              <w:rPr>
                <w:rFonts w:ascii="Arial Narrow" w:hAnsi="Arial Narrow"/>
                <w:sz w:val="22"/>
                <w:szCs w:val="22"/>
              </w:rPr>
              <w:t>ilitation</w:t>
            </w:r>
            <w:r w:rsidR="43D101E3" w:rsidRPr="52840310">
              <w:rPr>
                <w:rFonts w:ascii="Arial Narrow" w:hAnsi="Arial Narrow"/>
                <w:sz w:val="22"/>
                <w:szCs w:val="22"/>
              </w:rPr>
              <w:t xml:space="preserve"> </w:t>
            </w:r>
            <w:r w:rsidR="32BEDA2A" w:rsidRPr="52840310">
              <w:rPr>
                <w:rFonts w:ascii="Arial Narrow" w:hAnsi="Arial Narrow"/>
                <w:sz w:val="22"/>
                <w:szCs w:val="22"/>
              </w:rPr>
              <w:t>S</w:t>
            </w:r>
            <w:r w:rsidR="43D101E3" w:rsidRPr="52840310">
              <w:rPr>
                <w:rFonts w:ascii="Arial Narrow" w:hAnsi="Arial Narrow"/>
                <w:sz w:val="22"/>
                <w:szCs w:val="22"/>
              </w:rPr>
              <w:t xml:space="preserve">ervices. </w:t>
            </w:r>
          </w:p>
        </w:tc>
      </w:tr>
      <w:tr w:rsidR="00D721E2" w:rsidRPr="00E81F77" w14:paraId="080BC391" w14:textId="77777777" w:rsidTr="52840310">
        <w:trPr>
          <w:trHeight w:val="20"/>
          <w:jc w:val="center"/>
        </w:trPr>
        <w:tc>
          <w:tcPr>
            <w:tcW w:w="449" w:type="dxa"/>
            <w:vAlign w:val="center"/>
          </w:tcPr>
          <w:p w14:paraId="5D0D4D3C" w14:textId="6444982C" w:rsidR="00D721E2" w:rsidRPr="00E81F77" w:rsidRDefault="00E762F8" w:rsidP="002F3E85">
            <w:pPr>
              <w:ind w:left="0"/>
              <w:jc w:val="center"/>
              <w:rPr>
                <w:rFonts w:ascii="Arial Narrow" w:hAnsi="Arial Narrow"/>
                <w:b/>
                <w:sz w:val="22"/>
              </w:rPr>
            </w:pPr>
            <w:r>
              <w:rPr>
                <w:rFonts w:ascii="Arial Narrow" w:hAnsi="Arial Narrow"/>
                <w:b/>
                <w:sz w:val="22"/>
              </w:rPr>
              <w:t>5</w:t>
            </w:r>
          </w:p>
        </w:tc>
        <w:tc>
          <w:tcPr>
            <w:tcW w:w="10449" w:type="dxa"/>
          </w:tcPr>
          <w:p w14:paraId="6258E9BC" w14:textId="02440A6A" w:rsidR="00D721E2" w:rsidRPr="00E81F77" w:rsidRDefault="00D721E2" w:rsidP="002F3E85">
            <w:pPr>
              <w:ind w:left="0"/>
              <w:rPr>
                <w:rFonts w:ascii="Arial Narrow" w:hAnsi="Arial Narrow"/>
                <w:sz w:val="22"/>
              </w:rPr>
            </w:pPr>
            <w:r w:rsidRPr="00E81F77">
              <w:rPr>
                <w:rFonts w:ascii="Arial Narrow" w:hAnsi="Arial Narrow"/>
                <w:sz w:val="22"/>
              </w:rPr>
              <w:t>Clients must be referred to an appropriate medical practitioner where clinically necessary.</w:t>
            </w:r>
          </w:p>
        </w:tc>
      </w:tr>
      <w:tr w:rsidR="00EB7102" w:rsidRPr="00E81F77" w14:paraId="60357D13" w14:textId="77777777" w:rsidTr="52840310">
        <w:trPr>
          <w:trHeight w:val="20"/>
          <w:jc w:val="center"/>
        </w:trPr>
        <w:tc>
          <w:tcPr>
            <w:tcW w:w="449" w:type="dxa"/>
            <w:vAlign w:val="center"/>
          </w:tcPr>
          <w:p w14:paraId="195AF9BB" w14:textId="41065470" w:rsidR="00EB7102" w:rsidRPr="00E81F77" w:rsidRDefault="00E762F8" w:rsidP="002F3E85">
            <w:pPr>
              <w:ind w:left="0"/>
              <w:jc w:val="center"/>
              <w:rPr>
                <w:rFonts w:ascii="Arial Narrow" w:hAnsi="Arial Narrow"/>
                <w:b/>
                <w:sz w:val="22"/>
              </w:rPr>
            </w:pPr>
            <w:r>
              <w:rPr>
                <w:rFonts w:ascii="Arial Narrow" w:hAnsi="Arial Narrow"/>
                <w:b/>
                <w:sz w:val="22"/>
              </w:rPr>
              <w:t>6</w:t>
            </w:r>
          </w:p>
        </w:tc>
        <w:tc>
          <w:tcPr>
            <w:tcW w:w="10449" w:type="dxa"/>
          </w:tcPr>
          <w:p w14:paraId="522B3FA5" w14:textId="7200EF8E" w:rsidR="00EB7102" w:rsidRPr="00E81F77" w:rsidRDefault="00EB7102" w:rsidP="002F3E85">
            <w:pPr>
              <w:ind w:left="0"/>
              <w:rPr>
                <w:rFonts w:ascii="Arial Narrow" w:hAnsi="Arial Narrow"/>
                <w:sz w:val="22"/>
              </w:rPr>
            </w:pPr>
            <w:r w:rsidRPr="00E81F77">
              <w:rPr>
                <w:rFonts w:ascii="Arial Narrow" w:hAnsi="Arial Narrow"/>
                <w:sz w:val="22"/>
              </w:rPr>
              <w:t xml:space="preserve">Services must be delivered in accordance with the PPB Code of Conduct and Scope of Practice. </w:t>
            </w:r>
          </w:p>
        </w:tc>
      </w:tr>
      <w:tr w:rsidR="00C61EC3" w:rsidRPr="00E81F77" w14:paraId="51684FAD" w14:textId="77777777" w:rsidTr="52840310">
        <w:trPr>
          <w:trHeight w:val="20"/>
          <w:jc w:val="center"/>
        </w:trPr>
        <w:tc>
          <w:tcPr>
            <w:tcW w:w="449" w:type="dxa"/>
            <w:vAlign w:val="center"/>
          </w:tcPr>
          <w:p w14:paraId="174ADA0D" w14:textId="056F78A5" w:rsidR="00C61EC3" w:rsidRPr="00E81F77" w:rsidRDefault="00E762F8" w:rsidP="002F3E85">
            <w:pPr>
              <w:ind w:left="0"/>
              <w:jc w:val="center"/>
              <w:rPr>
                <w:rFonts w:ascii="Arial Narrow" w:hAnsi="Arial Narrow"/>
                <w:b/>
                <w:sz w:val="22"/>
              </w:rPr>
            </w:pPr>
            <w:r>
              <w:rPr>
                <w:rFonts w:ascii="Arial Narrow" w:hAnsi="Arial Narrow"/>
                <w:b/>
                <w:sz w:val="22"/>
              </w:rPr>
              <w:t>7</w:t>
            </w:r>
          </w:p>
        </w:tc>
        <w:tc>
          <w:tcPr>
            <w:tcW w:w="10449" w:type="dxa"/>
          </w:tcPr>
          <w:p w14:paraId="2D9BE9E2" w14:textId="1F9A97ED" w:rsidR="00C61EC3" w:rsidRPr="00E81F77" w:rsidRDefault="00486D44" w:rsidP="002F3E85">
            <w:pPr>
              <w:ind w:left="0"/>
              <w:rPr>
                <w:rFonts w:ascii="Arial Narrow" w:hAnsi="Arial Narrow"/>
                <w:sz w:val="22"/>
                <w:szCs w:val="22"/>
              </w:rPr>
            </w:pPr>
            <w:r w:rsidRPr="1F353333">
              <w:rPr>
                <w:rFonts w:ascii="Arial Narrow" w:hAnsi="Arial Narrow"/>
                <w:sz w:val="22"/>
                <w:szCs w:val="22"/>
              </w:rPr>
              <w:t>S</w:t>
            </w:r>
            <w:r w:rsidR="00C61EC3" w:rsidRPr="1F353333">
              <w:rPr>
                <w:rFonts w:ascii="Arial Narrow" w:hAnsi="Arial Narrow"/>
                <w:sz w:val="22"/>
                <w:szCs w:val="22"/>
              </w:rPr>
              <w:t xml:space="preserve">ervices </w:t>
            </w:r>
            <w:r w:rsidRPr="1F353333">
              <w:rPr>
                <w:rFonts w:ascii="Arial Narrow" w:hAnsi="Arial Narrow"/>
                <w:sz w:val="22"/>
                <w:szCs w:val="22"/>
              </w:rPr>
              <w:t xml:space="preserve">must be delivered </w:t>
            </w:r>
            <w:r w:rsidR="00C61EC3" w:rsidRPr="1F353333">
              <w:rPr>
                <w:rFonts w:ascii="Arial Narrow" w:hAnsi="Arial Narrow"/>
                <w:sz w:val="22"/>
                <w:szCs w:val="22"/>
              </w:rPr>
              <w:t xml:space="preserve">in accordance with current Australian </w:t>
            </w:r>
            <w:r w:rsidR="002E42AE" w:rsidRPr="1F353333">
              <w:rPr>
                <w:rFonts w:ascii="Arial Narrow" w:hAnsi="Arial Narrow"/>
                <w:sz w:val="22"/>
                <w:szCs w:val="22"/>
              </w:rPr>
              <w:t xml:space="preserve">laws and </w:t>
            </w:r>
            <w:r w:rsidR="00C61EC3" w:rsidRPr="1F353333">
              <w:rPr>
                <w:rFonts w:ascii="Arial Narrow" w:hAnsi="Arial Narrow"/>
                <w:sz w:val="22"/>
                <w:szCs w:val="22"/>
              </w:rPr>
              <w:t xml:space="preserve">standards, for example </w:t>
            </w:r>
            <w:r w:rsidR="002E42AE" w:rsidRPr="1F353333">
              <w:rPr>
                <w:rFonts w:ascii="Arial Narrow" w:hAnsi="Arial Narrow"/>
                <w:sz w:val="22"/>
                <w:szCs w:val="22"/>
              </w:rPr>
              <w:t xml:space="preserve">Australian Privacy and Consumer Laws, </w:t>
            </w:r>
            <w:r w:rsidR="00C61EC3" w:rsidRPr="1F353333">
              <w:rPr>
                <w:rFonts w:ascii="Arial Narrow" w:hAnsi="Arial Narrow"/>
                <w:sz w:val="22"/>
                <w:szCs w:val="22"/>
              </w:rPr>
              <w:t>ambient noise level testing and audiometric equipment</w:t>
            </w:r>
            <w:r w:rsidRPr="1F353333">
              <w:rPr>
                <w:rFonts w:ascii="Arial Narrow" w:hAnsi="Arial Narrow"/>
                <w:sz w:val="22"/>
                <w:szCs w:val="22"/>
              </w:rPr>
              <w:t xml:space="preserve"> standards</w:t>
            </w:r>
            <w:r w:rsidR="00C61EC3" w:rsidRPr="1F353333">
              <w:rPr>
                <w:rFonts w:ascii="Arial Narrow" w:hAnsi="Arial Narrow"/>
                <w:sz w:val="22"/>
                <w:szCs w:val="22"/>
              </w:rPr>
              <w:t>.</w:t>
            </w:r>
          </w:p>
        </w:tc>
      </w:tr>
      <w:tr w:rsidR="00CA2771" w:rsidRPr="00E81F77" w14:paraId="3665B1CC" w14:textId="77777777" w:rsidTr="52840310">
        <w:trPr>
          <w:trHeight w:val="20"/>
          <w:jc w:val="center"/>
        </w:trPr>
        <w:tc>
          <w:tcPr>
            <w:tcW w:w="449" w:type="dxa"/>
            <w:vAlign w:val="center"/>
          </w:tcPr>
          <w:p w14:paraId="2162CC5A" w14:textId="67D9390B" w:rsidR="00CA2771" w:rsidRPr="00E81F77" w:rsidRDefault="00E762F8" w:rsidP="002F3E85">
            <w:pPr>
              <w:ind w:left="0"/>
              <w:jc w:val="center"/>
              <w:rPr>
                <w:rFonts w:ascii="Arial Narrow" w:hAnsi="Arial Narrow"/>
                <w:b/>
                <w:sz w:val="22"/>
              </w:rPr>
            </w:pPr>
            <w:r>
              <w:rPr>
                <w:rFonts w:ascii="Arial Narrow" w:hAnsi="Arial Narrow"/>
                <w:b/>
                <w:sz w:val="22"/>
              </w:rPr>
              <w:t>8</w:t>
            </w:r>
          </w:p>
        </w:tc>
        <w:tc>
          <w:tcPr>
            <w:tcW w:w="10449" w:type="dxa"/>
          </w:tcPr>
          <w:p w14:paraId="66466A37" w14:textId="0CEDDC08" w:rsidR="00CA2771" w:rsidRPr="00E81F77" w:rsidRDefault="00CA2771" w:rsidP="002F3E85">
            <w:pPr>
              <w:ind w:left="0"/>
              <w:rPr>
                <w:rFonts w:ascii="Arial Narrow" w:hAnsi="Arial Narrow"/>
                <w:sz w:val="22"/>
              </w:rPr>
            </w:pPr>
            <w:r w:rsidRPr="00E81F77">
              <w:rPr>
                <w:rFonts w:ascii="Arial Narrow" w:hAnsi="Arial Narrow"/>
                <w:sz w:val="22"/>
              </w:rPr>
              <w:t xml:space="preserve">The Practitioner QP number </w:t>
            </w:r>
            <w:r w:rsidR="005736F3">
              <w:rPr>
                <w:rFonts w:ascii="Arial Narrow" w:hAnsi="Arial Narrow"/>
                <w:sz w:val="22"/>
              </w:rPr>
              <w:t>must be</w:t>
            </w:r>
            <w:r w:rsidRPr="00E81F77">
              <w:rPr>
                <w:rFonts w:ascii="Arial Narrow" w:hAnsi="Arial Narrow"/>
                <w:sz w:val="22"/>
              </w:rPr>
              <w:t xml:space="preserve"> valid </w:t>
            </w:r>
            <w:r w:rsidR="007227CD" w:rsidRPr="00E81F77">
              <w:rPr>
                <w:rFonts w:ascii="Arial Narrow" w:hAnsi="Arial Narrow"/>
                <w:sz w:val="22"/>
              </w:rPr>
              <w:t>and linked to the</w:t>
            </w:r>
            <w:r w:rsidR="00281E88" w:rsidRPr="00E81F77">
              <w:rPr>
                <w:rFonts w:ascii="Arial Narrow" w:hAnsi="Arial Narrow"/>
                <w:sz w:val="22"/>
              </w:rPr>
              <w:t xml:space="preserve"> provider in the portal at the Date of S</w:t>
            </w:r>
            <w:r w:rsidR="007227CD" w:rsidRPr="00E81F77">
              <w:rPr>
                <w:rFonts w:ascii="Arial Narrow" w:hAnsi="Arial Narrow"/>
                <w:sz w:val="22"/>
              </w:rPr>
              <w:t xml:space="preserve">ervice. </w:t>
            </w:r>
          </w:p>
        </w:tc>
      </w:tr>
      <w:tr w:rsidR="00CA2771" w:rsidRPr="00E81F77" w14:paraId="067A7719" w14:textId="77777777" w:rsidTr="52840310">
        <w:trPr>
          <w:trHeight w:val="20"/>
          <w:jc w:val="center"/>
        </w:trPr>
        <w:tc>
          <w:tcPr>
            <w:tcW w:w="449" w:type="dxa"/>
            <w:vAlign w:val="center"/>
          </w:tcPr>
          <w:p w14:paraId="7662B593" w14:textId="7537FA20" w:rsidR="00CA2771" w:rsidRPr="00E81F77" w:rsidRDefault="00E762F8" w:rsidP="002F3E85">
            <w:pPr>
              <w:ind w:left="0"/>
              <w:jc w:val="center"/>
              <w:rPr>
                <w:rFonts w:ascii="Arial Narrow" w:hAnsi="Arial Narrow"/>
                <w:b/>
                <w:sz w:val="22"/>
              </w:rPr>
            </w:pPr>
            <w:r>
              <w:rPr>
                <w:rFonts w:ascii="Arial Narrow" w:hAnsi="Arial Narrow"/>
                <w:b/>
                <w:sz w:val="22"/>
              </w:rPr>
              <w:t>9</w:t>
            </w:r>
          </w:p>
        </w:tc>
        <w:tc>
          <w:tcPr>
            <w:tcW w:w="10449" w:type="dxa"/>
          </w:tcPr>
          <w:p w14:paraId="05CF8DAA" w14:textId="1C1EE830" w:rsidR="00CA2771" w:rsidRPr="00E81F77" w:rsidRDefault="00CE4BB9" w:rsidP="002F3E85">
            <w:pPr>
              <w:ind w:left="0"/>
              <w:rPr>
                <w:rFonts w:ascii="Arial" w:hAnsi="Arial"/>
                <w:sz w:val="22"/>
              </w:rPr>
            </w:pPr>
            <w:r w:rsidRPr="00E81F77">
              <w:rPr>
                <w:rFonts w:ascii="Arial Narrow" w:hAnsi="Arial Narrow"/>
                <w:sz w:val="22"/>
              </w:rPr>
              <w:t xml:space="preserve">The Site ID </w:t>
            </w:r>
            <w:r w:rsidR="005736F3">
              <w:rPr>
                <w:rFonts w:ascii="Arial Narrow" w:hAnsi="Arial Narrow"/>
                <w:sz w:val="22"/>
              </w:rPr>
              <w:t>must be</w:t>
            </w:r>
            <w:r w:rsidRPr="00E81F77">
              <w:rPr>
                <w:rFonts w:ascii="Arial Narrow" w:hAnsi="Arial Narrow"/>
                <w:sz w:val="22"/>
              </w:rPr>
              <w:t xml:space="preserve"> valid at the </w:t>
            </w:r>
            <w:r w:rsidR="00281E88" w:rsidRPr="00E81F77">
              <w:rPr>
                <w:rFonts w:ascii="Arial Narrow" w:hAnsi="Arial Narrow"/>
                <w:sz w:val="22"/>
              </w:rPr>
              <w:t>D</w:t>
            </w:r>
            <w:r w:rsidRPr="00E81F77">
              <w:rPr>
                <w:rFonts w:ascii="Arial Narrow" w:hAnsi="Arial Narrow"/>
                <w:sz w:val="22"/>
              </w:rPr>
              <w:t xml:space="preserve">ate of </w:t>
            </w:r>
            <w:r w:rsidR="00281E88" w:rsidRPr="00E81F77">
              <w:rPr>
                <w:rFonts w:ascii="Arial Narrow" w:hAnsi="Arial Narrow"/>
                <w:sz w:val="22"/>
              </w:rPr>
              <w:t>S</w:t>
            </w:r>
            <w:r w:rsidRPr="00E81F77">
              <w:rPr>
                <w:rFonts w:ascii="Arial Narrow" w:hAnsi="Arial Narrow"/>
                <w:sz w:val="22"/>
              </w:rPr>
              <w:t>ervice.</w:t>
            </w:r>
            <w:r w:rsidRPr="00E81F77">
              <w:rPr>
                <w:sz w:val="22"/>
              </w:rPr>
              <w:t xml:space="preserve"> </w:t>
            </w:r>
          </w:p>
        </w:tc>
      </w:tr>
      <w:tr w:rsidR="00CA2771" w:rsidRPr="00E81F77" w14:paraId="5B40A6DC" w14:textId="77777777" w:rsidTr="52840310">
        <w:trPr>
          <w:trHeight w:val="20"/>
          <w:jc w:val="center"/>
        </w:trPr>
        <w:tc>
          <w:tcPr>
            <w:tcW w:w="449" w:type="dxa"/>
            <w:vAlign w:val="center"/>
          </w:tcPr>
          <w:p w14:paraId="2337A05F" w14:textId="6FCBD7A3" w:rsidR="00CA2771" w:rsidRPr="00E81F77" w:rsidRDefault="00E762F8" w:rsidP="002F3E85">
            <w:pPr>
              <w:ind w:left="0"/>
              <w:jc w:val="center"/>
              <w:rPr>
                <w:rFonts w:ascii="Arial Narrow" w:hAnsi="Arial Narrow"/>
                <w:b/>
                <w:sz w:val="22"/>
              </w:rPr>
            </w:pPr>
            <w:r>
              <w:rPr>
                <w:rFonts w:ascii="Arial Narrow" w:hAnsi="Arial Narrow"/>
                <w:b/>
                <w:sz w:val="22"/>
              </w:rPr>
              <w:t>10</w:t>
            </w:r>
          </w:p>
        </w:tc>
        <w:tc>
          <w:tcPr>
            <w:tcW w:w="10449" w:type="dxa"/>
          </w:tcPr>
          <w:p w14:paraId="1A697881" w14:textId="4B5EC138" w:rsidR="00CA2771" w:rsidRPr="00E81F77" w:rsidRDefault="00CE4BB9" w:rsidP="59B35B30">
            <w:pPr>
              <w:shd w:val="clear" w:color="auto" w:fill="FFFFFF" w:themeFill="background1"/>
              <w:ind w:left="0"/>
              <w:contextualSpacing/>
              <w:rPr>
                <w:rFonts w:ascii="Arial Narrow" w:hAnsi="Arial Narrow"/>
                <w:sz w:val="22"/>
              </w:rPr>
            </w:pPr>
            <w:r w:rsidRPr="00E81F77">
              <w:rPr>
                <w:rFonts w:ascii="Arial Narrow" w:hAnsi="Arial Narrow"/>
                <w:sz w:val="22"/>
              </w:rPr>
              <w:t xml:space="preserve">A Claim for Payment form </w:t>
            </w:r>
            <w:r w:rsidR="005736F3">
              <w:rPr>
                <w:rFonts w:ascii="Arial Narrow" w:hAnsi="Arial Narrow"/>
                <w:sz w:val="22"/>
              </w:rPr>
              <w:t>must be</w:t>
            </w:r>
            <w:r w:rsidRPr="00E81F77">
              <w:rPr>
                <w:rFonts w:ascii="Arial Narrow" w:hAnsi="Arial Narrow"/>
                <w:sz w:val="22"/>
              </w:rPr>
              <w:t xml:space="preserve"> </w:t>
            </w:r>
            <w:r w:rsidR="00867496" w:rsidRPr="00E81F77">
              <w:rPr>
                <w:rFonts w:ascii="Arial Narrow" w:hAnsi="Arial Narrow"/>
                <w:sz w:val="22"/>
              </w:rPr>
              <w:t xml:space="preserve">correctly </w:t>
            </w:r>
            <w:r w:rsidRPr="00E81F77">
              <w:rPr>
                <w:rFonts w:ascii="Arial Narrow" w:hAnsi="Arial Narrow"/>
                <w:sz w:val="22"/>
              </w:rPr>
              <w:t>completed.</w:t>
            </w:r>
          </w:p>
        </w:tc>
      </w:tr>
      <w:tr w:rsidR="00CA2771" w:rsidRPr="00E81F77" w14:paraId="34C99360" w14:textId="77777777" w:rsidTr="52840310">
        <w:trPr>
          <w:trHeight w:val="20"/>
          <w:jc w:val="center"/>
        </w:trPr>
        <w:tc>
          <w:tcPr>
            <w:tcW w:w="449" w:type="dxa"/>
            <w:vAlign w:val="center"/>
          </w:tcPr>
          <w:p w14:paraId="5A4E2707" w14:textId="19C99874" w:rsidR="00CA2771" w:rsidRPr="00E81F77" w:rsidRDefault="00C61EC3" w:rsidP="002F3E85">
            <w:pPr>
              <w:ind w:left="0"/>
              <w:jc w:val="center"/>
              <w:rPr>
                <w:rFonts w:ascii="Arial Narrow" w:hAnsi="Arial Narrow"/>
                <w:b/>
                <w:sz w:val="22"/>
              </w:rPr>
            </w:pPr>
            <w:r w:rsidRPr="00E81F77">
              <w:rPr>
                <w:rFonts w:ascii="Arial Narrow" w:hAnsi="Arial Narrow"/>
                <w:b/>
                <w:sz w:val="22"/>
              </w:rPr>
              <w:t>1</w:t>
            </w:r>
            <w:r w:rsidR="00E762F8">
              <w:rPr>
                <w:rFonts w:ascii="Arial Narrow" w:hAnsi="Arial Narrow"/>
                <w:b/>
                <w:sz w:val="22"/>
              </w:rPr>
              <w:t>1</w:t>
            </w:r>
          </w:p>
        </w:tc>
        <w:tc>
          <w:tcPr>
            <w:tcW w:w="10449" w:type="dxa"/>
          </w:tcPr>
          <w:p w14:paraId="033C20F9" w14:textId="5C0929CB" w:rsidR="00CA2771" w:rsidRPr="00E81F77" w:rsidRDefault="00CE4BB9" w:rsidP="002F3E85">
            <w:pPr>
              <w:ind w:left="0"/>
              <w:rPr>
                <w:rFonts w:ascii="Arial Narrow" w:hAnsi="Arial Narrow"/>
                <w:sz w:val="22"/>
              </w:rPr>
            </w:pPr>
            <w:r w:rsidRPr="00E81F77">
              <w:rPr>
                <w:rFonts w:ascii="Arial Narrow" w:hAnsi="Arial Narrow"/>
                <w:sz w:val="22"/>
              </w:rPr>
              <w:t xml:space="preserve">Supporting evidence </w:t>
            </w:r>
            <w:r w:rsidR="005736F3">
              <w:rPr>
                <w:rFonts w:ascii="Arial Narrow" w:hAnsi="Arial Narrow"/>
                <w:sz w:val="22"/>
              </w:rPr>
              <w:t>must be</w:t>
            </w:r>
            <w:r w:rsidRPr="00E81F77">
              <w:rPr>
                <w:rFonts w:ascii="Arial Narrow" w:hAnsi="Arial Narrow"/>
                <w:sz w:val="22"/>
              </w:rPr>
              <w:t xml:space="preserve"> documented on the client </w:t>
            </w:r>
            <w:r w:rsidR="002C1424" w:rsidRPr="00E81F77">
              <w:rPr>
                <w:rFonts w:ascii="Arial Narrow" w:hAnsi="Arial Narrow"/>
                <w:sz w:val="22"/>
              </w:rPr>
              <w:t>record</w:t>
            </w:r>
            <w:r w:rsidR="00EB7102" w:rsidRPr="00E81F77">
              <w:rPr>
                <w:rFonts w:ascii="Arial Narrow" w:hAnsi="Arial Narrow"/>
                <w:sz w:val="22"/>
              </w:rPr>
              <w:t xml:space="preserve">, as per the </w:t>
            </w:r>
            <w:r w:rsidR="00F52746">
              <w:rPr>
                <w:rFonts w:ascii="Arial Narrow" w:hAnsi="Arial Narrow"/>
                <w:sz w:val="22"/>
              </w:rPr>
              <w:t>requirements published on the Department’s website</w:t>
            </w:r>
            <w:r w:rsidR="00932459">
              <w:rPr>
                <w:rFonts w:ascii="Arial Narrow" w:hAnsi="Arial Narrow"/>
                <w:sz w:val="22"/>
              </w:rPr>
              <w:t xml:space="preserve"> and </w:t>
            </w:r>
            <w:r w:rsidR="001A1A2A" w:rsidRPr="00E81F77">
              <w:rPr>
                <w:rFonts w:ascii="Arial Narrow" w:hAnsi="Arial Narrow"/>
                <w:sz w:val="22"/>
              </w:rPr>
              <w:t>evidence requirements for each S</w:t>
            </w:r>
            <w:r w:rsidR="00EB7102" w:rsidRPr="00E81F77">
              <w:rPr>
                <w:rFonts w:ascii="Arial Narrow" w:hAnsi="Arial Narrow"/>
                <w:sz w:val="22"/>
              </w:rPr>
              <w:t xml:space="preserve">ervice </w:t>
            </w:r>
            <w:r w:rsidR="001A1A2A" w:rsidRPr="00E81F77">
              <w:rPr>
                <w:rFonts w:ascii="Arial Narrow" w:hAnsi="Arial Narrow"/>
                <w:sz w:val="22"/>
              </w:rPr>
              <w:t>I</w:t>
            </w:r>
            <w:r w:rsidR="00EB7102" w:rsidRPr="00E81F77">
              <w:rPr>
                <w:rFonts w:ascii="Arial Narrow" w:hAnsi="Arial Narrow"/>
                <w:sz w:val="22"/>
              </w:rPr>
              <w:t xml:space="preserve">tem. </w:t>
            </w:r>
          </w:p>
        </w:tc>
      </w:tr>
      <w:tr w:rsidR="00646C93" w:rsidRPr="00E81F77" w14:paraId="1E38A844" w14:textId="77777777" w:rsidTr="52840310">
        <w:trPr>
          <w:trHeight w:val="20"/>
          <w:jc w:val="center"/>
        </w:trPr>
        <w:tc>
          <w:tcPr>
            <w:tcW w:w="449" w:type="dxa"/>
            <w:vAlign w:val="center"/>
          </w:tcPr>
          <w:p w14:paraId="7FD7A119" w14:textId="130686B3" w:rsidR="00646C93" w:rsidRPr="00E81F77" w:rsidRDefault="00270430" w:rsidP="002F3E85">
            <w:pPr>
              <w:ind w:left="0"/>
              <w:jc w:val="center"/>
              <w:rPr>
                <w:rFonts w:ascii="Arial Narrow" w:hAnsi="Arial Narrow"/>
                <w:b/>
                <w:sz w:val="22"/>
              </w:rPr>
            </w:pPr>
            <w:r w:rsidRPr="00E81F77">
              <w:rPr>
                <w:rFonts w:ascii="Arial Narrow" w:hAnsi="Arial Narrow"/>
                <w:b/>
                <w:sz w:val="22"/>
              </w:rPr>
              <w:t>1</w:t>
            </w:r>
            <w:r w:rsidR="00E762F8">
              <w:rPr>
                <w:rFonts w:ascii="Arial Narrow" w:hAnsi="Arial Narrow"/>
                <w:b/>
                <w:sz w:val="22"/>
              </w:rPr>
              <w:t>2</w:t>
            </w:r>
          </w:p>
        </w:tc>
        <w:tc>
          <w:tcPr>
            <w:tcW w:w="10449" w:type="dxa"/>
          </w:tcPr>
          <w:p w14:paraId="40DAF4AF" w14:textId="5DCD377F" w:rsidR="00646C93" w:rsidRPr="00E81F77" w:rsidRDefault="00C14946" w:rsidP="002F3E85">
            <w:pPr>
              <w:ind w:left="0"/>
              <w:rPr>
                <w:rFonts w:ascii="Arial Narrow" w:hAnsi="Arial Narrow"/>
                <w:sz w:val="22"/>
              </w:rPr>
            </w:pPr>
            <w:r w:rsidRPr="00E81F77">
              <w:rPr>
                <w:rFonts w:ascii="Arial Narrow" w:hAnsi="Arial Narrow"/>
                <w:sz w:val="22"/>
              </w:rPr>
              <w:t>P</w:t>
            </w:r>
            <w:r w:rsidR="00646C93" w:rsidRPr="00E81F77">
              <w:rPr>
                <w:rFonts w:ascii="Arial Narrow" w:hAnsi="Arial Narrow"/>
                <w:sz w:val="22"/>
              </w:rPr>
              <w:t>ortal information for the client</w:t>
            </w:r>
            <w:r w:rsidR="002B64DB" w:rsidRPr="00E81F77">
              <w:rPr>
                <w:rFonts w:ascii="Arial Narrow" w:hAnsi="Arial Narrow"/>
                <w:sz w:val="22"/>
              </w:rPr>
              <w:t xml:space="preserve"> </w:t>
            </w:r>
            <w:r w:rsidRPr="00E81F77">
              <w:rPr>
                <w:rFonts w:ascii="Arial Narrow" w:hAnsi="Arial Narrow"/>
                <w:sz w:val="22"/>
              </w:rPr>
              <w:t>must be</w:t>
            </w:r>
            <w:r w:rsidR="002B64DB" w:rsidRPr="00E81F77">
              <w:rPr>
                <w:rFonts w:ascii="Arial Narrow" w:hAnsi="Arial Narrow"/>
                <w:sz w:val="22"/>
              </w:rPr>
              <w:t xml:space="preserve"> updated</w:t>
            </w:r>
            <w:r w:rsidR="00646C93" w:rsidRPr="00E81F77">
              <w:rPr>
                <w:rFonts w:ascii="Arial Narrow" w:hAnsi="Arial Narrow"/>
                <w:sz w:val="22"/>
              </w:rPr>
              <w:t xml:space="preserve"> as required, including:</w:t>
            </w:r>
          </w:p>
          <w:p w14:paraId="3642E83F" w14:textId="06A27D6F" w:rsidR="00646C93" w:rsidRPr="00E81F77" w:rsidRDefault="00532DBE" w:rsidP="43195674">
            <w:pPr>
              <w:pStyle w:val="ListParagraph"/>
              <w:numPr>
                <w:ilvl w:val="0"/>
                <w:numId w:val="4"/>
              </w:numPr>
              <w:tabs>
                <w:tab w:val="clear" w:pos="1440"/>
                <w:tab w:val="clear" w:pos="2880"/>
              </w:tabs>
              <w:contextualSpacing/>
              <w:rPr>
                <w:rFonts w:ascii="Arial Narrow" w:hAnsi="Arial Narrow"/>
                <w:sz w:val="22"/>
                <w:szCs w:val="22"/>
              </w:rPr>
            </w:pPr>
            <w:r w:rsidRPr="43195674">
              <w:rPr>
                <w:rFonts w:ascii="Arial Narrow" w:hAnsi="Arial Narrow"/>
                <w:sz w:val="22"/>
                <w:szCs w:val="22"/>
              </w:rPr>
              <w:t>contact information</w:t>
            </w:r>
          </w:p>
          <w:p w14:paraId="3C944449" w14:textId="0F1ADC89" w:rsidR="00646C93" w:rsidRPr="00E81F77" w:rsidRDefault="00532DBE" w:rsidP="43195674">
            <w:pPr>
              <w:pStyle w:val="ListParagraph"/>
              <w:numPr>
                <w:ilvl w:val="0"/>
                <w:numId w:val="4"/>
              </w:numPr>
              <w:tabs>
                <w:tab w:val="clear" w:pos="1440"/>
                <w:tab w:val="clear" w:pos="2880"/>
              </w:tabs>
              <w:contextualSpacing/>
              <w:rPr>
                <w:sz w:val="22"/>
                <w:szCs w:val="22"/>
              </w:rPr>
            </w:pPr>
            <w:r w:rsidRPr="43195674">
              <w:rPr>
                <w:rFonts w:ascii="Arial Narrow" w:hAnsi="Arial Narrow"/>
                <w:sz w:val="22"/>
                <w:szCs w:val="22"/>
              </w:rPr>
              <w:t>t</w:t>
            </w:r>
            <w:r w:rsidR="00646C93" w:rsidRPr="43195674">
              <w:rPr>
                <w:rFonts w:ascii="Arial Narrow" w:hAnsi="Arial Narrow"/>
                <w:sz w:val="22"/>
                <w:szCs w:val="22"/>
              </w:rPr>
              <w:t>he 3FA</w:t>
            </w:r>
            <w:r w:rsidR="00EB7102" w:rsidRPr="43195674">
              <w:rPr>
                <w:rFonts w:ascii="Arial Narrow" w:hAnsi="Arial Narrow"/>
                <w:sz w:val="22"/>
                <w:szCs w:val="22"/>
              </w:rPr>
              <w:t>H</w:t>
            </w:r>
            <w:r w:rsidR="00646C93" w:rsidRPr="43195674">
              <w:rPr>
                <w:rFonts w:ascii="Arial Narrow" w:hAnsi="Arial Narrow"/>
                <w:sz w:val="22"/>
                <w:szCs w:val="22"/>
              </w:rPr>
              <w:t>L re</w:t>
            </w:r>
            <w:r w:rsidR="00EB7102" w:rsidRPr="43195674">
              <w:rPr>
                <w:rFonts w:ascii="Arial Narrow" w:hAnsi="Arial Narrow"/>
                <w:sz w:val="22"/>
                <w:szCs w:val="22"/>
              </w:rPr>
              <w:t>sults</w:t>
            </w:r>
            <w:r w:rsidR="00646C93" w:rsidRPr="43195674">
              <w:rPr>
                <w:rFonts w:ascii="Arial Narrow" w:hAnsi="Arial Narrow"/>
                <w:sz w:val="22"/>
                <w:szCs w:val="22"/>
              </w:rPr>
              <w:t xml:space="preserve"> should </w:t>
            </w:r>
            <w:r w:rsidR="002F3E85" w:rsidRPr="43195674">
              <w:rPr>
                <w:rFonts w:ascii="Arial Narrow" w:hAnsi="Arial Narrow"/>
                <w:sz w:val="22"/>
                <w:szCs w:val="22"/>
              </w:rPr>
              <w:t>be updated after each audiogram</w:t>
            </w:r>
          </w:p>
          <w:p w14:paraId="4BC43AAE" w14:textId="69446F6C" w:rsidR="43195674" w:rsidRDefault="43195674" w:rsidP="43195674">
            <w:pPr>
              <w:pStyle w:val="ListParagraph"/>
              <w:numPr>
                <w:ilvl w:val="0"/>
                <w:numId w:val="4"/>
              </w:numPr>
              <w:tabs>
                <w:tab w:val="clear" w:pos="1440"/>
                <w:tab w:val="clear" w:pos="2880"/>
              </w:tabs>
              <w:rPr>
                <w:sz w:val="22"/>
                <w:szCs w:val="22"/>
              </w:rPr>
            </w:pPr>
            <w:r w:rsidRPr="43195674">
              <w:rPr>
                <w:rFonts w:ascii="Arial Narrow" w:hAnsi="Arial Narrow"/>
                <w:sz w:val="22"/>
                <w:szCs w:val="22"/>
              </w:rPr>
              <w:t>changes in device</w:t>
            </w:r>
            <w:r w:rsidR="007F35EC">
              <w:rPr>
                <w:rFonts w:ascii="Arial Narrow" w:hAnsi="Arial Narrow"/>
                <w:sz w:val="22"/>
                <w:szCs w:val="22"/>
              </w:rPr>
              <w:t>(s)</w:t>
            </w:r>
            <w:r w:rsidRPr="43195674">
              <w:rPr>
                <w:rFonts w:ascii="Arial Narrow" w:hAnsi="Arial Narrow"/>
                <w:sz w:val="22"/>
                <w:szCs w:val="22"/>
              </w:rPr>
              <w:t xml:space="preserve"> used by the client</w:t>
            </w:r>
          </w:p>
          <w:p w14:paraId="0E4C3FCF" w14:textId="457D5422" w:rsidR="00646C93" w:rsidRPr="00E81F77" w:rsidRDefault="00532DB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i</w:t>
            </w:r>
            <w:r w:rsidR="00646C93" w:rsidRPr="00E81F77">
              <w:rPr>
                <w:rFonts w:ascii="Arial Narrow" w:hAnsi="Arial Narrow"/>
                <w:sz w:val="22"/>
              </w:rPr>
              <w:t xml:space="preserve">f the client is changing from monaurally fitted to binaurally fitted, or vice versa, the fitting configuration in the portal and on the </w:t>
            </w:r>
            <w:proofErr w:type="gramStart"/>
            <w:r w:rsidR="00646C93" w:rsidRPr="00E81F77">
              <w:rPr>
                <w:rFonts w:ascii="Arial Narrow" w:hAnsi="Arial Narrow"/>
                <w:sz w:val="22"/>
              </w:rPr>
              <w:t>provider</w:t>
            </w:r>
            <w:r w:rsidR="00FD2875">
              <w:rPr>
                <w:rFonts w:ascii="Arial Narrow" w:hAnsi="Arial Narrow"/>
                <w:sz w:val="22"/>
              </w:rPr>
              <w:t>’</w:t>
            </w:r>
            <w:r w:rsidR="00646C93" w:rsidRPr="00E81F77">
              <w:rPr>
                <w:rFonts w:ascii="Arial Narrow" w:hAnsi="Arial Narrow"/>
                <w:sz w:val="22"/>
              </w:rPr>
              <w:t>s</w:t>
            </w:r>
            <w:proofErr w:type="gramEnd"/>
            <w:r w:rsidR="00646C93" w:rsidRPr="00E81F77">
              <w:rPr>
                <w:rFonts w:ascii="Arial Narrow" w:hAnsi="Arial Narrow"/>
                <w:sz w:val="22"/>
              </w:rPr>
              <w:t xml:space="preserve"> software must be updated prior to claiming.</w:t>
            </w:r>
          </w:p>
        </w:tc>
      </w:tr>
      <w:tr w:rsidR="00CA7C25" w:rsidRPr="00E81F77" w14:paraId="0F3E1316" w14:textId="77777777" w:rsidTr="52840310">
        <w:trPr>
          <w:trHeight w:val="20"/>
          <w:jc w:val="center"/>
        </w:trPr>
        <w:tc>
          <w:tcPr>
            <w:tcW w:w="449" w:type="dxa"/>
            <w:vAlign w:val="center"/>
          </w:tcPr>
          <w:p w14:paraId="1BD019CD" w14:textId="5AE61AEF" w:rsidR="00CA7C25" w:rsidRPr="00E81F77" w:rsidRDefault="00CA7C25" w:rsidP="002F3E85">
            <w:pPr>
              <w:ind w:left="0"/>
              <w:jc w:val="center"/>
              <w:rPr>
                <w:rFonts w:ascii="Arial Narrow" w:hAnsi="Arial Narrow"/>
                <w:b/>
                <w:sz w:val="22"/>
              </w:rPr>
            </w:pPr>
            <w:r>
              <w:rPr>
                <w:rFonts w:ascii="Arial Narrow" w:hAnsi="Arial Narrow"/>
                <w:b/>
                <w:sz w:val="22"/>
              </w:rPr>
              <w:t>13</w:t>
            </w:r>
          </w:p>
        </w:tc>
        <w:tc>
          <w:tcPr>
            <w:tcW w:w="10449" w:type="dxa"/>
          </w:tcPr>
          <w:p w14:paraId="197A98A1" w14:textId="52DA8AC6" w:rsidR="00CA7C25" w:rsidRPr="00E81F77" w:rsidRDefault="00CA7C25" w:rsidP="00CA7C25">
            <w:pPr>
              <w:ind w:left="0"/>
              <w:rPr>
                <w:rFonts w:ascii="Arial Narrow" w:hAnsi="Arial Narrow"/>
                <w:sz w:val="22"/>
              </w:rPr>
            </w:pPr>
            <w:r w:rsidRPr="00CA7C25">
              <w:rPr>
                <w:rFonts w:ascii="Arial Narrow" w:hAnsi="Arial Narrow"/>
                <w:sz w:val="22"/>
              </w:rPr>
              <w:t xml:space="preserve">Any reassessment, and/or consequent refitting, within 12 months of the original fitting, does not attract a Scheduled Fee but is considered part of the original Hearing Rehabilitation service unless </w:t>
            </w:r>
            <w:r w:rsidR="005E290A">
              <w:rPr>
                <w:rFonts w:ascii="Arial Narrow" w:hAnsi="Arial Narrow"/>
                <w:sz w:val="22"/>
              </w:rPr>
              <w:t xml:space="preserve">a revalidated service </w:t>
            </w:r>
            <w:r w:rsidRPr="00CA7C25">
              <w:rPr>
                <w:rFonts w:ascii="Arial Narrow" w:hAnsi="Arial Narrow"/>
                <w:sz w:val="22"/>
              </w:rPr>
              <w:t xml:space="preserve">is </w:t>
            </w:r>
            <w:r w:rsidR="005E290A">
              <w:rPr>
                <w:rFonts w:ascii="Arial Narrow" w:hAnsi="Arial Narrow"/>
                <w:sz w:val="22"/>
              </w:rPr>
              <w:t>approv</w:t>
            </w:r>
            <w:r w:rsidRPr="00CA7C25">
              <w:rPr>
                <w:rFonts w:ascii="Arial Narrow" w:hAnsi="Arial Narrow"/>
                <w:sz w:val="22"/>
              </w:rPr>
              <w:t>ed.</w:t>
            </w:r>
          </w:p>
        </w:tc>
      </w:tr>
      <w:tr w:rsidR="007C656A" w:rsidRPr="00E81F77" w14:paraId="5C2D4709" w14:textId="77777777" w:rsidTr="52840310">
        <w:trPr>
          <w:trHeight w:val="20"/>
          <w:jc w:val="center"/>
        </w:trPr>
        <w:tc>
          <w:tcPr>
            <w:tcW w:w="449" w:type="dxa"/>
            <w:vAlign w:val="center"/>
          </w:tcPr>
          <w:p w14:paraId="5A27EB3F" w14:textId="21441B71" w:rsidR="007C656A" w:rsidRDefault="007C656A" w:rsidP="002F3E85">
            <w:pPr>
              <w:ind w:left="0"/>
              <w:jc w:val="center"/>
              <w:rPr>
                <w:rFonts w:ascii="Arial Narrow" w:hAnsi="Arial Narrow"/>
                <w:b/>
                <w:sz w:val="22"/>
              </w:rPr>
            </w:pPr>
            <w:r>
              <w:rPr>
                <w:rFonts w:ascii="Arial Narrow" w:hAnsi="Arial Narrow"/>
                <w:b/>
                <w:sz w:val="22"/>
              </w:rPr>
              <w:t>14</w:t>
            </w:r>
          </w:p>
        </w:tc>
        <w:tc>
          <w:tcPr>
            <w:tcW w:w="10449" w:type="dxa"/>
          </w:tcPr>
          <w:p w14:paraId="4878C513" w14:textId="5D74A5F2" w:rsidR="007C656A" w:rsidRPr="00CA7C25" w:rsidRDefault="007C656A" w:rsidP="00CA7C25">
            <w:pPr>
              <w:ind w:left="0"/>
              <w:rPr>
                <w:rFonts w:ascii="Arial Narrow" w:hAnsi="Arial Narrow"/>
                <w:sz w:val="22"/>
              </w:rPr>
            </w:pPr>
            <w:r w:rsidRPr="007C656A">
              <w:rPr>
                <w:rFonts w:ascii="Arial Narrow" w:hAnsi="Arial Narrow"/>
                <w:sz w:val="22"/>
              </w:rPr>
              <w:t xml:space="preserve">If a service is provided via telehealth, </w:t>
            </w:r>
            <w:r w:rsidR="00704CD4">
              <w:rPr>
                <w:rFonts w:ascii="Arial Narrow" w:hAnsi="Arial Narrow"/>
                <w:sz w:val="22"/>
              </w:rPr>
              <w:t>this must be documented</w:t>
            </w:r>
            <w:r w:rsidRPr="007C656A">
              <w:rPr>
                <w:rFonts w:ascii="Arial Narrow" w:hAnsi="Arial Narrow"/>
                <w:sz w:val="22"/>
              </w:rPr>
              <w:t xml:space="preserve"> on the client record and</w:t>
            </w:r>
            <w:r w:rsidR="00704CD4">
              <w:rPr>
                <w:rFonts w:ascii="Arial Narrow" w:hAnsi="Arial Narrow"/>
                <w:sz w:val="22"/>
              </w:rPr>
              <w:t xml:space="preserve"> the client must be informed</w:t>
            </w:r>
            <w:r w:rsidRPr="007C656A">
              <w:rPr>
                <w:rFonts w:ascii="Arial Narrow" w:hAnsi="Arial Narrow"/>
                <w:sz w:val="22"/>
              </w:rPr>
              <w:t xml:space="preserve"> that a telehealth appointment is taking place</w:t>
            </w:r>
          </w:p>
        </w:tc>
      </w:tr>
      <w:tr w:rsidR="00CA2771" w:rsidRPr="00E81F77" w14:paraId="243BD5C2" w14:textId="77777777" w:rsidTr="52840310">
        <w:trPr>
          <w:trHeight w:val="20"/>
          <w:jc w:val="center"/>
        </w:trPr>
        <w:tc>
          <w:tcPr>
            <w:tcW w:w="10898" w:type="dxa"/>
            <w:gridSpan w:val="2"/>
            <w:tcBorders>
              <w:top w:val="single" w:sz="4" w:space="0" w:color="auto"/>
              <w:bottom w:val="single" w:sz="4" w:space="0" w:color="auto"/>
            </w:tcBorders>
            <w:shd w:val="clear" w:color="auto" w:fill="D9D9D9" w:themeFill="background1" w:themeFillShade="D9"/>
          </w:tcPr>
          <w:p w14:paraId="2D90B9FC" w14:textId="57973817" w:rsidR="00CA2771" w:rsidRPr="00E81F77" w:rsidRDefault="00CE4BB9" w:rsidP="002F3E85">
            <w:pPr>
              <w:ind w:left="0"/>
              <w:jc w:val="center"/>
              <w:rPr>
                <w:rFonts w:ascii="Arial Narrow" w:hAnsi="Arial Narrow"/>
                <w:b/>
                <w:sz w:val="22"/>
                <w:szCs w:val="28"/>
              </w:rPr>
            </w:pPr>
            <w:r w:rsidRPr="00E81F77">
              <w:rPr>
                <w:rFonts w:ascii="Arial Narrow" w:hAnsi="Arial Narrow"/>
                <w:b/>
                <w:sz w:val="22"/>
                <w:szCs w:val="28"/>
              </w:rPr>
              <w:t>Device Supply</w:t>
            </w:r>
            <w:r w:rsidR="00CA2771" w:rsidRPr="00E81F77">
              <w:rPr>
                <w:rFonts w:ascii="Arial Narrow" w:hAnsi="Arial Narrow"/>
                <w:b/>
                <w:sz w:val="22"/>
                <w:szCs w:val="28"/>
              </w:rPr>
              <w:t xml:space="preserve"> Requirements</w:t>
            </w:r>
          </w:p>
        </w:tc>
      </w:tr>
      <w:tr w:rsidR="00CA2771" w:rsidRPr="00E81F77" w14:paraId="789492C6" w14:textId="77777777" w:rsidTr="52840310">
        <w:trPr>
          <w:trHeight w:val="20"/>
          <w:jc w:val="center"/>
        </w:trPr>
        <w:tc>
          <w:tcPr>
            <w:tcW w:w="10898" w:type="dxa"/>
            <w:gridSpan w:val="2"/>
          </w:tcPr>
          <w:p w14:paraId="05D8B31E" w14:textId="39269142" w:rsidR="00D61AEE" w:rsidRPr="009420C3" w:rsidRDefault="00CE4BB9" w:rsidP="0039519B">
            <w:pPr>
              <w:ind w:left="0"/>
              <w:rPr>
                <w:rFonts w:ascii="Arial Narrow" w:hAnsi="Arial Narrow"/>
                <w:b/>
                <w:sz w:val="22"/>
                <w:szCs w:val="22"/>
              </w:rPr>
            </w:pPr>
            <w:r w:rsidRPr="3E47ABB9">
              <w:rPr>
                <w:rFonts w:ascii="Arial Narrow" w:hAnsi="Arial Narrow"/>
                <w:b/>
                <w:sz w:val="22"/>
                <w:szCs w:val="22"/>
              </w:rPr>
              <w:t xml:space="preserve">Detailed written device quote </w:t>
            </w:r>
            <w:r w:rsidR="00F35CC3" w:rsidRPr="3E47ABB9">
              <w:rPr>
                <w:rFonts w:ascii="Arial Narrow" w:hAnsi="Arial Narrow"/>
                <w:b/>
                <w:sz w:val="22"/>
                <w:szCs w:val="22"/>
              </w:rPr>
              <w:t xml:space="preserve"> </w:t>
            </w:r>
          </w:p>
          <w:p w14:paraId="379D9EC5" w14:textId="46BFDC4E" w:rsidR="00CE4BB9" w:rsidRPr="00E81F77" w:rsidRDefault="685CEB90" w:rsidP="52840310">
            <w:pPr>
              <w:ind w:left="0"/>
              <w:rPr>
                <w:rFonts w:ascii="Arial Narrow" w:hAnsi="Arial Narrow"/>
                <w:sz w:val="22"/>
                <w:szCs w:val="22"/>
              </w:rPr>
            </w:pPr>
            <w:r w:rsidRPr="52840310">
              <w:rPr>
                <w:rFonts w:ascii="Arial Narrow" w:hAnsi="Arial Narrow"/>
                <w:sz w:val="22"/>
                <w:szCs w:val="22"/>
              </w:rPr>
              <w:t>C</w:t>
            </w:r>
            <w:r w:rsidR="7E316A5E" w:rsidRPr="52840310">
              <w:rPr>
                <w:rFonts w:ascii="Arial Narrow" w:hAnsi="Arial Narrow"/>
                <w:sz w:val="22"/>
                <w:szCs w:val="22"/>
              </w:rPr>
              <w:t>lient</w:t>
            </w:r>
            <w:r w:rsidRPr="52840310">
              <w:rPr>
                <w:rFonts w:ascii="Arial Narrow" w:hAnsi="Arial Narrow"/>
                <w:sz w:val="22"/>
                <w:szCs w:val="22"/>
              </w:rPr>
              <w:t>s</w:t>
            </w:r>
            <w:r w:rsidR="7E316A5E" w:rsidRPr="52840310">
              <w:rPr>
                <w:rFonts w:ascii="Arial Narrow" w:hAnsi="Arial Narrow"/>
                <w:sz w:val="22"/>
                <w:szCs w:val="22"/>
              </w:rPr>
              <w:t xml:space="preserve"> must receive a </w:t>
            </w:r>
            <w:r w:rsidR="22FD4A22" w:rsidRPr="52840310">
              <w:rPr>
                <w:rFonts w:ascii="Arial Narrow" w:hAnsi="Arial Narrow"/>
                <w:sz w:val="22"/>
                <w:szCs w:val="22"/>
              </w:rPr>
              <w:t xml:space="preserve">single </w:t>
            </w:r>
            <w:r w:rsidR="7E316A5E" w:rsidRPr="52840310">
              <w:rPr>
                <w:rFonts w:ascii="Arial Narrow" w:hAnsi="Arial Narrow"/>
                <w:sz w:val="22"/>
                <w:szCs w:val="22"/>
              </w:rPr>
              <w:t>det</w:t>
            </w:r>
            <w:r w:rsidR="52F461B6" w:rsidRPr="52840310">
              <w:rPr>
                <w:rFonts w:ascii="Arial Narrow" w:hAnsi="Arial Narrow"/>
                <w:sz w:val="22"/>
                <w:szCs w:val="22"/>
              </w:rPr>
              <w:t>ailed written device quote</w:t>
            </w:r>
            <w:r w:rsidR="6D810B65" w:rsidRPr="52840310">
              <w:rPr>
                <w:rFonts w:ascii="Arial Narrow" w:hAnsi="Arial Narrow"/>
                <w:sz w:val="22"/>
                <w:szCs w:val="22"/>
              </w:rPr>
              <w:t xml:space="preserve"> for all devices supplied under the program (fully and partially subsidised devices, replacements, spare </w:t>
            </w:r>
            <w:r w:rsidR="6D065938" w:rsidRPr="52840310">
              <w:rPr>
                <w:rFonts w:ascii="Arial Narrow" w:hAnsi="Arial Narrow"/>
                <w:sz w:val="22"/>
                <w:szCs w:val="22"/>
              </w:rPr>
              <w:t xml:space="preserve">devices </w:t>
            </w:r>
            <w:r w:rsidR="6D810B65" w:rsidRPr="52840310">
              <w:rPr>
                <w:rFonts w:ascii="Arial Narrow" w:hAnsi="Arial Narrow"/>
                <w:sz w:val="22"/>
                <w:szCs w:val="22"/>
              </w:rPr>
              <w:t xml:space="preserve">and ALDs) </w:t>
            </w:r>
            <w:r w:rsidR="52F461B6" w:rsidRPr="52840310">
              <w:rPr>
                <w:rFonts w:ascii="Arial Narrow" w:hAnsi="Arial Narrow"/>
                <w:sz w:val="22"/>
                <w:szCs w:val="22"/>
              </w:rPr>
              <w:t>that</w:t>
            </w:r>
          </w:p>
          <w:p w14:paraId="34E0C4CF" w14:textId="7A5D1722" w:rsidR="00CE4BB9" w:rsidRPr="00E81F77" w:rsidRDefault="00EB7102"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is </w:t>
            </w:r>
            <w:r w:rsidR="00CE4BB9" w:rsidRPr="00E81F77">
              <w:rPr>
                <w:rFonts w:ascii="Arial Narrow" w:hAnsi="Arial Narrow"/>
                <w:sz w:val="22"/>
              </w:rPr>
              <w:t xml:space="preserve">provided before the fitting service to ensure the client understands </w:t>
            </w:r>
            <w:r w:rsidRPr="00E81F77">
              <w:rPr>
                <w:rFonts w:ascii="Arial Narrow" w:hAnsi="Arial Narrow"/>
                <w:sz w:val="22"/>
              </w:rPr>
              <w:t>the supply arrangements and the associated costs</w:t>
            </w:r>
          </w:p>
          <w:p w14:paraId="2B472349" w14:textId="3DE6769A" w:rsidR="002E5722" w:rsidRPr="00E81F77" w:rsidRDefault="00E461BC"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is</w:t>
            </w:r>
            <w:r w:rsidR="00CE4BB9" w:rsidRPr="00E81F77">
              <w:rPr>
                <w:rFonts w:ascii="Arial Narrow" w:hAnsi="Arial Narrow"/>
                <w:sz w:val="22"/>
              </w:rPr>
              <w:t xml:space="preserve"> signed and dated by the </w:t>
            </w:r>
            <w:r w:rsidRPr="00E81F77">
              <w:rPr>
                <w:rFonts w:ascii="Arial Narrow" w:hAnsi="Arial Narrow"/>
                <w:sz w:val="22"/>
              </w:rPr>
              <w:t>client on the day it is received</w:t>
            </w:r>
            <w:r w:rsidR="00CE4BB9" w:rsidRPr="00E81F77">
              <w:rPr>
                <w:rFonts w:ascii="Arial Narrow" w:hAnsi="Arial Narrow"/>
                <w:sz w:val="22"/>
              </w:rPr>
              <w:t>.</w:t>
            </w:r>
          </w:p>
          <w:p w14:paraId="5149939E" w14:textId="77777777" w:rsidR="00BA106B" w:rsidRDefault="00BA106B" w:rsidP="0039519B">
            <w:pPr>
              <w:ind w:left="0"/>
              <w:rPr>
                <w:rFonts w:ascii="Arial Narrow" w:hAnsi="Arial Narrow"/>
                <w:b/>
                <w:sz w:val="22"/>
              </w:rPr>
            </w:pPr>
          </w:p>
          <w:p w14:paraId="2A720468" w14:textId="3D3C6709" w:rsidR="00CE4BB9" w:rsidRPr="00E81F77" w:rsidRDefault="00F35CC3" w:rsidP="0039519B">
            <w:pPr>
              <w:ind w:left="0"/>
              <w:rPr>
                <w:rFonts w:ascii="Arial Narrow" w:hAnsi="Arial Narrow"/>
                <w:b/>
                <w:sz w:val="22"/>
              </w:rPr>
            </w:pPr>
            <w:r w:rsidRPr="00E81F77">
              <w:rPr>
                <w:rFonts w:ascii="Arial Narrow" w:hAnsi="Arial Narrow"/>
                <w:b/>
                <w:sz w:val="22"/>
              </w:rPr>
              <w:t>The quote must include</w:t>
            </w:r>
          </w:p>
          <w:p w14:paraId="731FD502" w14:textId="604D78CC" w:rsidR="00CE4BB9" w:rsidRPr="00E81F77"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the device model, </w:t>
            </w:r>
            <w:proofErr w:type="gramStart"/>
            <w:r w:rsidRPr="00E81F77">
              <w:rPr>
                <w:rFonts w:ascii="Arial Narrow" w:hAnsi="Arial Narrow"/>
                <w:sz w:val="22"/>
              </w:rPr>
              <w:t>style</w:t>
            </w:r>
            <w:proofErr w:type="gramEnd"/>
            <w:r w:rsidRPr="00E81F77">
              <w:rPr>
                <w:rFonts w:ascii="Arial Narrow" w:hAnsi="Arial Narrow"/>
                <w:sz w:val="22"/>
              </w:rPr>
              <w:t xml:space="preserve"> and device code</w:t>
            </w:r>
          </w:p>
          <w:p w14:paraId="273B95A7" w14:textId="7525C574" w:rsidR="00CE4BB9" w:rsidRPr="00E81F77"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the full device costs</w:t>
            </w:r>
            <w:r w:rsidR="005736F3">
              <w:rPr>
                <w:rFonts w:ascii="Arial Narrow" w:hAnsi="Arial Narrow"/>
                <w:sz w:val="22"/>
              </w:rPr>
              <w:t>,</w:t>
            </w:r>
            <w:r w:rsidRPr="00E81F77">
              <w:rPr>
                <w:rFonts w:ascii="Arial Narrow" w:hAnsi="Arial Narrow"/>
                <w:sz w:val="22"/>
              </w:rPr>
              <w:t xml:space="preserve"> separately identifying </w:t>
            </w:r>
            <w:r w:rsidR="00A7124E" w:rsidRPr="00E81F77">
              <w:rPr>
                <w:rFonts w:ascii="Arial Narrow" w:hAnsi="Arial Narrow"/>
                <w:sz w:val="22"/>
              </w:rPr>
              <w:t xml:space="preserve">right and left device cost, </w:t>
            </w:r>
            <w:r w:rsidRPr="00E81F77">
              <w:rPr>
                <w:rFonts w:ascii="Arial Narrow" w:hAnsi="Arial Narrow"/>
                <w:sz w:val="22"/>
              </w:rPr>
              <w:t xml:space="preserve">the </w:t>
            </w:r>
            <w:r w:rsidR="00A7124E" w:rsidRPr="00E81F77">
              <w:rPr>
                <w:rFonts w:ascii="Arial Narrow" w:hAnsi="Arial Narrow"/>
                <w:sz w:val="22"/>
              </w:rPr>
              <w:t xml:space="preserve">total </w:t>
            </w:r>
            <w:r w:rsidRPr="00E81F77">
              <w:rPr>
                <w:rFonts w:ascii="Arial Narrow" w:hAnsi="Arial Narrow"/>
                <w:sz w:val="22"/>
              </w:rPr>
              <w:t>government subsidy amount, and device and accessory costs to the client (remote control, etc</w:t>
            </w:r>
            <w:r w:rsidR="005736F3">
              <w:rPr>
                <w:rFonts w:ascii="Arial Narrow" w:hAnsi="Arial Narrow"/>
                <w:sz w:val="22"/>
              </w:rPr>
              <w:t>.</w:t>
            </w:r>
            <w:r w:rsidRPr="00E81F77">
              <w:rPr>
                <w:rFonts w:ascii="Arial Narrow" w:hAnsi="Arial Narrow"/>
                <w:sz w:val="22"/>
              </w:rPr>
              <w:t>)</w:t>
            </w:r>
          </w:p>
          <w:p w14:paraId="33E8FF1C" w14:textId="4514FBA9" w:rsidR="00CE4BB9" w:rsidRPr="00E81F77"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the optional annual maintenance and repair costs</w:t>
            </w:r>
            <w:r w:rsidR="001850A7" w:rsidRPr="00E81F77">
              <w:rPr>
                <w:rFonts w:ascii="Arial Narrow" w:hAnsi="Arial Narrow"/>
                <w:sz w:val="22"/>
              </w:rPr>
              <w:t>, including whether this will change over time</w:t>
            </w:r>
          </w:p>
          <w:p w14:paraId="7F147970" w14:textId="22253E93" w:rsidR="00CE4BB9" w:rsidRPr="00E81F77"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the warranty </w:t>
            </w:r>
            <w:proofErr w:type="gramStart"/>
            <w:r w:rsidRPr="00E81F77">
              <w:rPr>
                <w:rFonts w:ascii="Arial Narrow" w:hAnsi="Arial Narrow"/>
                <w:sz w:val="22"/>
              </w:rPr>
              <w:t>period</w:t>
            </w:r>
            <w:proofErr w:type="gramEnd"/>
          </w:p>
          <w:p w14:paraId="63D751B7" w14:textId="77777777" w:rsidR="0034285F"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the provider’s returns policy</w:t>
            </w:r>
          </w:p>
          <w:p w14:paraId="06AC3F64" w14:textId="532F3A6D" w:rsidR="0034285F" w:rsidRDefault="0034285F"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for partially subsidised </w:t>
            </w:r>
            <w:r>
              <w:rPr>
                <w:rFonts w:ascii="Arial Narrow" w:hAnsi="Arial Narrow"/>
                <w:sz w:val="22"/>
              </w:rPr>
              <w:t>devices:</w:t>
            </w:r>
          </w:p>
          <w:p w14:paraId="7199B2A2" w14:textId="5B2C29A2" w:rsidR="0034285F" w:rsidRDefault="0034285F" w:rsidP="0039519B">
            <w:pPr>
              <w:pStyle w:val="ListParagraph"/>
              <w:numPr>
                <w:ilvl w:val="1"/>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any additional maintenance and repair costs above the program’s set Client Maintenance Co-payment</w:t>
            </w:r>
          </w:p>
          <w:p w14:paraId="656897CD" w14:textId="4626DB75" w:rsidR="00CA2771" w:rsidRPr="009420C3" w:rsidRDefault="0034285F" w:rsidP="0039519B">
            <w:pPr>
              <w:pStyle w:val="ListParagraph"/>
              <w:numPr>
                <w:ilvl w:val="1"/>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acknowledgement that</w:t>
            </w:r>
            <w:r w:rsidR="00220DC7">
              <w:rPr>
                <w:rFonts w:ascii="Arial Narrow" w:hAnsi="Arial Narrow"/>
                <w:sz w:val="22"/>
              </w:rPr>
              <w:t xml:space="preserve"> the client was offered a choice of a fully subsidised device.</w:t>
            </w:r>
          </w:p>
        </w:tc>
      </w:tr>
      <w:tr w:rsidR="00153B8E" w:rsidRPr="00E81F77" w14:paraId="366014A6" w14:textId="77777777" w:rsidTr="52840310">
        <w:trPr>
          <w:trHeight w:val="20"/>
          <w:jc w:val="center"/>
        </w:trPr>
        <w:tc>
          <w:tcPr>
            <w:tcW w:w="10898" w:type="dxa"/>
            <w:gridSpan w:val="2"/>
          </w:tcPr>
          <w:p w14:paraId="6197FC3A" w14:textId="77777777" w:rsidR="00153B8E" w:rsidRPr="00E81F77" w:rsidRDefault="00153B8E" w:rsidP="0039519B">
            <w:pPr>
              <w:ind w:left="0"/>
              <w:rPr>
                <w:rFonts w:ascii="Arial Narrow" w:hAnsi="Arial Narrow"/>
                <w:b/>
                <w:sz w:val="22"/>
              </w:rPr>
            </w:pPr>
            <w:r w:rsidRPr="00E81F77">
              <w:rPr>
                <w:rFonts w:ascii="Arial Narrow" w:hAnsi="Arial Narrow"/>
                <w:b/>
                <w:sz w:val="22"/>
              </w:rPr>
              <w:t xml:space="preserve">Only approved devices fitted </w:t>
            </w:r>
          </w:p>
          <w:p w14:paraId="1EB41BA2" w14:textId="03D9D446" w:rsidR="00153B8E" w:rsidRDefault="00153B8E" w:rsidP="0039519B">
            <w:pPr>
              <w:ind w:left="0"/>
              <w:rPr>
                <w:rFonts w:ascii="Arial Narrow" w:hAnsi="Arial Narrow"/>
                <w:sz w:val="22"/>
              </w:rPr>
            </w:pPr>
            <w:r w:rsidRPr="00E81F77">
              <w:rPr>
                <w:rFonts w:ascii="Arial Narrow" w:hAnsi="Arial Narrow"/>
                <w:sz w:val="22"/>
              </w:rPr>
              <w:t>The device</w:t>
            </w:r>
            <w:r w:rsidR="00C9086A">
              <w:rPr>
                <w:rFonts w:ascii="Arial Narrow" w:hAnsi="Arial Narrow"/>
                <w:sz w:val="22"/>
              </w:rPr>
              <w:t>(s)</w:t>
            </w:r>
            <w:r w:rsidRPr="00E81F77">
              <w:rPr>
                <w:rFonts w:ascii="Arial Narrow" w:hAnsi="Arial Narrow"/>
                <w:sz w:val="22"/>
              </w:rPr>
              <w:t xml:space="preserve"> fitted must be listed on a Schedule of Approved Devices on the fitting date, unless otherwise approved by the department, and the correct device code used when claiming. Device</w:t>
            </w:r>
            <w:r w:rsidR="0012420D">
              <w:rPr>
                <w:rFonts w:ascii="Arial Narrow" w:hAnsi="Arial Narrow"/>
                <w:sz w:val="22"/>
              </w:rPr>
              <w:t>(s)</w:t>
            </w:r>
            <w:r w:rsidRPr="00E81F77">
              <w:rPr>
                <w:rFonts w:ascii="Arial Narrow" w:hAnsi="Arial Narrow"/>
                <w:sz w:val="22"/>
              </w:rPr>
              <w:t xml:space="preserve"> supplied to program clients and claimed through the program must be purchased directly by the provider from an Appointed Supplier.</w:t>
            </w:r>
          </w:p>
          <w:p w14:paraId="3098CD91" w14:textId="77777777" w:rsidR="00BA106B" w:rsidRDefault="00032D94" w:rsidP="0039519B">
            <w:pPr>
              <w:ind w:left="0"/>
              <w:rPr>
                <w:rFonts w:ascii="Arial Narrow" w:hAnsi="Arial Narrow"/>
                <w:sz w:val="22"/>
              </w:rPr>
            </w:pPr>
            <w:r>
              <w:rPr>
                <w:rFonts w:ascii="Arial Narrow" w:hAnsi="Arial Narrow"/>
                <w:sz w:val="22"/>
              </w:rPr>
              <w:t xml:space="preserve">If a client requires a device that is not available on </w:t>
            </w:r>
            <w:r w:rsidR="001C1B8B">
              <w:rPr>
                <w:rFonts w:ascii="Arial Narrow" w:hAnsi="Arial Narrow"/>
                <w:sz w:val="22"/>
              </w:rPr>
              <w:t>a</w:t>
            </w:r>
            <w:r>
              <w:rPr>
                <w:rFonts w:ascii="Arial Narrow" w:hAnsi="Arial Narrow"/>
                <w:sz w:val="22"/>
              </w:rPr>
              <w:t xml:space="preserve"> Schedule</w:t>
            </w:r>
            <w:r w:rsidR="00946B8D">
              <w:rPr>
                <w:rFonts w:ascii="Arial Narrow" w:hAnsi="Arial Narrow"/>
                <w:sz w:val="22"/>
              </w:rPr>
              <w:t xml:space="preserve"> </w:t>
            </w:r>
            <w:r>
              <w:rPr>
                <w:rFonts w:ascii="Arial Narrow" w:hAnsi="Arial Narrow"/>
                <w:sz w:val="22"/>
              </w:rPr>
              <w:t>of Approved Devices, you can submit a Non-scheduled Device Request</w:t>
            </w:r>
            <w:r w:rsidR="00946B8D">
              <w:rPr>
                <w:rFonts w:ascii="Arial Narrow" w:hAnsi="Arial Narrow"/>
                <w:sz w:val="22"/>
              </w:rPr>
              <w:t xml:space="preserve"> for approval to fit the device to the client. </w:t>
            </w:r>
          </w:p>
          <w:p w14:paraId="438F1F4B" w14:textId="77777777" w:rsidR="00BA106B" w:rsidRDefault="00BA106B" w:rsidP="0039519B">
            <w:pPr>
              <w:ind w:left="0"/>
              <w:rPr>
                <w:rFonts w:ascii="Arial Narrow" w:hAnsi="Arial Narrow"/>
                <w:b/>
                <w:sz w:val="22"/>
              </w:rPr>
            </w:pPr>
          </w:p>
          <w:p w14:paraId="7E94D22A" w14:textId="372FE5C9" w:rsidR="00153B8E" w:rsidRPr="00BA106B" w:rsidRDefault="00153B8E" w:rsidP="0039519B">
            <w:pPr>
              <w:ind w:left="0"/>
              <w:rPr>
                <w:rFonts w:ascii="Arial Narrow" w:hAnsi="Arial Narrow"/>
                <w:sz w:val="22"/>
              </w:rPr>
            </w:pPr>
            <w:r w:rsidRPr="00E81F77">
              <w:rPr>
                <w:rFonts w:ascii="Arial Narrow" w:hAnsi="Arial Narrow"/>
                <w:b/>
                <w:sz w:val="22"/>
              </w:rPr>
              <w:t>The d</w:t>
            </w:r>
            <w:r w:rsidR="00F35CC3" w:rsidRPr="00E81F77">
              <w:rPr>
                <w:rFonts w:ascii="Arial Narrow" w:hAnsi="Arial Narrow"/>
                <w:b/>
                <w:sz w:val="22"/>
              </w:rPr>
              <w:t>evice fitted to the client must</w:t>
            </w:r>
            <w:r w:rsidRPr="00E81F77">
              <w:rPr>
                <w:rFonts w:ascii="Arial Narrow" w:hAnsi="Arial Narrow"/>
                <w:b/>
                <w:sz w:val="22"/>
              </w:rPr>
              <w:t xml:space="preserve"> </w:t>
            </w:r>
          </w:p>
          <w:p w14:paraId="2E4F9DEE" w14:textId="09DE569C" w:rsidR="00153B8E" w:rsidRPr="00E81F77"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be suitable to the client’s hearing loss and individual circumstances</w:t>
            </w:r>
          </w:p>
          <w:p w14:paraId="3F6A72ED" w14:textId="31AD63E8" w:rsidR="00153B8E" w:rsidRPr="00E81F77"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be appropriately programmed, with the device response verified against a prescriptive target</w:t>
            </w:r>
          </w:p>
          <w:p w14:paraId="71C7C22A" w14:textId="63DE8ED3" w:rsidR="00153B8E" w:rsidRPr="00E81F77"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be optimised according to the client’s needs and preferences</w:t>
            </w:r>
          </w:p>
          <w:p w14:paraId="65DDDDEF" w14:textId="07604C4A" w:rsidR="00153B8E" w:rsidRPr="00E81F77" w:rsidRDefault="00153B8E" w:rsidP="2B8CF086">
            <w:pPr>
              <w:pStyle w:val="ListParagraph"/>
              <w:numPr>
                <w:ilvl w:val="0"/>
                <w:numId w:val="4"/>
              </w:numPr>
              <w:tabs>
                <w:tab w:val="clear" w:pos="1440"/>
                <w:tab w:val="clear" w:pos="2880"/>
              </w:tabs>
              <w:contextualSpacing/>
              <w:rPr>
                <w:rFonts w:ascii="Arial Narrow" w:hAnsi="Arial Narrow"/>
                <w:b/>
                <w:sz w:val="22"/>
                <w:szCs w:val="22"/>
              </w:rPr>
            </w:pPr>
            <w:r w:rsidRPr="00B594A7">
              <w:rPr>
                <w:rFonts w:ascii="Arial Narrow" w:hAnsi="Arial Narrow"/>
                <w:sz w:val="22"/>
                <w:szCs w:val="22"/>
              </w:rPr>
              <w:lastRenderedPageBreak/>
              <w:t>have sufficient reserve gain to allow for normal deterioration of hearing levels and conductive hearing loss</w:t>
            </w:r>
            <w:r w:rsidR="00EA6633" w:rsidRPr="00B594A7">
              <w:rPr>
                <w:rFonts w:ascii="Arial Narrow" w:hAnsi="Arial Narrow"/>
                <w:sz w:val="22"/>
                <w:szCs w:val="22"/>
              </w:rPr>
              <w:t xml:space="preserve"> over the lifespan of the device/s (headroom of 10dB or more across 500Hz to 4000Hz)</w:t>
            </w:r>
            <w:r w:rsidR="00FC74E4" w:rsidRPr="00B594A7">
              <w:rPr>
                <w:rFonts w:ascii="Arial Narrow" w:hAnsi="Arial Narrow"/>
                <w:sz w:val="22"/>
                <w:szCs w:val="22"/>
              </w:rPr>
              <w:t xml:space="preserve">. If a device does not have sufficient reserve gain, please email </w:t>
            </w:r>
            <w:hyperlink r:id="rId25">
              <w:r w:rsidR="11526DD2" w:rsidRPr="00B594A7">
                <w:rPr>
                  <w:rStyle w:val="Hyperlink"/>
                  <w:rFonts w:ascii="Arial Narrow" w:hAnsi="Arial Narrow"/>
                  <w:sz w:val="22"/>
                  <w:szCs w:val="22"/>
                </w:rPr>
                <w:t>hearing@health.gov.au</w:t>
              </w:r>
            </w:hyperlink>
            <w:r w:rsidR="00FC74E4" w:rsidRPr="00B594A7">
              <w:rPr>
                <w:rFonts w:ascii="Arial Narrow" w:hAnsi="Arial Narrow"/>
                <w:sz w:val="22"/>
                <w:szCs w:val="22"/>
              </w:rPr>
              <w:t xml:space="preserve"> with a request outlining why this </w:t>
            </w:r>
            <w:proofErr w:type="gramStart"/>
            <w:r w:rsidR="00FC74E4" w:rsidRPr="00B594A7">
              <w:rPr>
                <w:rFonts w:ascii="Arial Narrow" w:hAnsi="Arial Narrow"/>
                <w:sz w:val="22"/>
                <w:szCs w:val="22"/>
              </w:rPr>
              <w:t>particular device</w:t>
            </w:r>
            <w:proofErr w:type="gramEnd"/>
            <w:r w:rsidR="00FC74E4" w:rsidRPr="00B594A7">
              <w:rPr>
                <w:rFonts w:ascii="Arial Narrow" w:hAnsi="Arial Narrow"/>
                <w:sz w:val="22"/>
                <w:szCs w:val="22"/>
              </w:rPr>
              <w:t xml:space="preserve"> should be fitted to the client. </w:t>
            </w:r>
          </w:p>
          <w:p w14:paraId="2B994D0E" w14:textId="77777777" w:rsidR="00273C1C" w:rsidRPr="00273C1C"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be checked for comfort</w:t>
            </w:r>
          </w:p>
          <w:p w14:paraId="5890642E" w14:textId="5C47AAC3" w:rsidR="00B47EEE" w:rsidRPr="00E81F77" w:rsidRDefault="00273C1C"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Pr>
                <w:rFonts w:ascii="Arial Narrow" w:hAnsi="Arial Narrow"/>
                <w:sz w:val="22"/>
              </w:rPr>
              <w:t>include initial supply of consumables</w:t>
            </w:r>
            <w:r w:rsidR="008141B9">
              <w:rPr>
                <w:rFonts w:ascii="Arial Narrow" w:hAnsi="Arial Narrow"/>
                <w:sz w:val="22"/>
              </w:rPr>
              <w:t>, as per the Deed of Standing Offer</w:t>
            </w:r>
            <w:r w:rsidR="00985618">
              <w:rPr>
                <w:rFonts w:ascii="Arial Narrow" w:hAnsi="Arial Narrow"/>
                <w:sz w:val="22"/>
              </w:rPr>
              <w:t xml:space="preserve"> clause 7, </w:t>
            </w:r>
            <w:r w:rsidR="00146D4C">
              <w:rPr>
                <w:rFonts w:ascii="Arial Narrow" w:hAnsi="Arial Narrow"/>
                <w:sz w:val="22"/>
              </w:rPr>
              <w:t>s</w:t>
            </w:r>
            <w:r w:rsidR="00985618">
              <w:rPr>
                <w:rFonts w:ascii="Arial Narrow" w:hAnsi="Arial Narrow"/>
                <w:sz w:val="22"/>
              </w:rPr>
              <w:t>chedule 2</w:t>
            </w:r>
            <w:r>
              <w:rPr>
                <w:rFonts w:ascii="Arial Narrow" w:hAnsi="Arial Narrow"/>
                <w:sz w:val="22"/>
              </w:rPr>
              <w:t>.</w:t>
            </w:r>
          </w:p>
        </w:tc>
      </w:tr>
      <w:tr w:rsidR="00597BBD" w:rsidRPr="00E81F77" w14:paraId="49B40FEC" w14:textId="77777777" w:rsidTr="52840310">
        <w:trPr>
          <w:trHeight w:val="256"/>
          <w:jc w:val="center"/>
        </w:trPr>
        <w:tc>
          <w:tcPr>
            <w:tcW w:w="10898" w:type="dxa"/>
            <w:gridSpan w:val="2"/>
            <w:tcBorders>
              <w:bottom w:val="single" w:sz="4" w:space="0" w:color="auto"/>
            </w:tcBorders>
          </w:tcPr>
          <w:p w14:paraId="479F6A0B" w14:textId="0BEC3CAA" w:rsidR="00597BBD" w:rsidRPr="00E81F77" w:rsidRDefault="00597BBD" w:rsidP="0039519B">
            <w:pPr>
              <w:ind w:left="0"/>
              <w:rPr>
                <w:rFonts w:ascii="Arial Narrow" w:hAnsi="Arial Narrow"/>
                <w:b/>
                <w:sz w:val="22"/>
              </w:rPr>
            </w:pPr>
            <w:r w:rsidRPr="00E81F77">
              <w:rPr>
                <w:rFonts w:ascii="Arial Narrow" w:hAnsi="Arial Narrow"/>
                <w:sz w:val="22"/>
              </w:rPr>
              <w:lastRenderedPageBreak/>
              <w:t xml:space="preserve">The client or carer </w:t>
            </w:r>
            <w:r w:rsidRPr="00E81F77">
              <w:rPr>
                <w:rFonts w:ascii="Arial Narrow" w:hAnsi="Arial Narrow"/>
                <w:b/>
                <w:sz w:val="22"/>
              </w:rPr>
              <w:t>must</w:t>
            </w:r>
            <w:r w:rsidRPr="00E81F77">
              <w:rPr>
                <w:rFonts w:ascii="Arial Narrow" w:hAnsi="Arial Narrow"/>
                <w:sz w:val="22"/>
              </w:rPr>
              <w:t xml:space="preserve"> be </w:t>
            </w:r>
            <w:r w:rsidR="00BE38F1" w:rsidRPr="00E81F77">
              <w:rPr>
                <w:rFonts w:ascii="Arial Narrow" w:hAnsi="Arial Narrow"/>
                <w:sz w:val="22"/>
              </w:rPr>
              <w:t>counselled on</w:t>
            </w:r>
            <w:r w:rsidRPr="00E81F77">
              <w:rPr>
                <w:rFonts w:ascii="Arial Narrow" w:hAnsi="Arial Narrow"/>
                <w:sz w:val="22"/>
              </w:rPr>
              <w:t xml:space="preserve"> how to effectively manage the device.</w:t>
            </w:r>
          </w:p>
        </w:tc>
      </w:tr>
      <w:tr w:rsidR="00153B8E" w:rsidRPr="00E81F77" w14:paraId="6A0010D7" w14:textId="77777777" w:rsidTr="52840310">
        <w:trPr>
          <w:trHeight w:val="454"/>
          <w:jc w:val="center"/>
        </w:trPr>
        <w:tc>
          <w:tcPr>
            <w:tcW w:w="10898" w:type="dxa"/>
            <w:gridSpan w:val="2"/>
            <w:tcBorders>
              <w:bottom w:val="single" w:sz="4" w:space="0" w:color="auto"/>
            </w:tcBorders>
          </w:tcPr>
          <w:p w14:paraId="425F6C14" w14:textId="7243D3C3" w:rsidR="00153B8E" w:rsidRPr="00E81F77" w:rsidRDefault="00F35CC3" w:rsidP="0039519B">
            <w:pPr>
              <w:ind w:left="0"/>
              <w:rPr>
                <w:rFonts w:ascii="Arial Narrow" w:hAnsi="Arial Narrow"/>
                <w:b/>
                <w:sz w:val="22"/>
              </w:rPr>
            </w:pPr>
            <w:r w:rsidRPr="00E81F77">
              <w:rPr>
                <w:rFonts w:ascii="Arial Narrow" w:hAnsi="Arial Narrow"/>
                <w:b/>
                <w:sz w:val="22"/>
              </w:rPr>
              <w:t>Cost to Client</w:t>
            </w:r>
          </w:p>
          <w:p w14:paraId="3A690F6A" w14:textId="77777777" w:rsidR="00F35CC3" w:rsidRPr="00E81F77" w:rsidRDefault="00F35CC3" w:rsidP="0039519B">
            <w:pPr>
              <w:ind w:left="0"/>
              <w:rPr>
                <w:rFonts w:ascii="Arial Narrow" w:hAnsi="Arial Narrow"/>
                <w:b/>
                <w:sz w:val="22"/>
              </w:rPr>
            </w:pPr>
            <w:r w:rsidRPr="00E81F77">
              <w:rPr>
                <w:rFonts w:ascii="Arial Narrow" w:hAnsi="Arial Narrow"/>
                <w:b/>
                <w:sz w:val="22"/>
              </w:rPr>
              <w:t>Fully subsidised devices</w:t>
            </w:r>
          </w:p>
          <w:p w14:paraId="61C21EC5" w14:textId="573F2317" w:rsidR="00153B8E" w:rsidRPr="00E81F77" w:rsidRDefault="0E23143D" w:rsidP="52840310">
            <w:pPr>
              <w:pStyle w:val="ListParagraph"/>
              <w:numPr>
                <w:ilvl w:val="0"/>
                <w:numId w:val="9"/>
              </w:numPr>
              <w:tabs>
                <w:tab w:val="clear" w:pos="1440"/>
                <w:tab w:val="clear" w:pos="2880"/>
              </w:tabs>
              <w:contextualSpacing/>
              <w:rPr>
                <w:rFonts w:ascii="Arial Narrow" w:hAnsi="Arial Narrow"/>
                <w:sz w:val="22"/>
                <w:szCs w:val="22"/>
              </w:rPr>
            </w:pPr>
            <w:r w:rsidRPr="52840310">
              <w:rPr>
                <w:rFonts w:ascii="Arial Narrow" w:hAnsi="Arial Narrow"/>
                <w:sz w:val="22"/>
                <w:szCs w:val="22"/>
              </w:rPr>
              <w:t>There will be n</w:t>
            </w:r>
            <w:r w:rsidR="06D839B0" w:rsidRPr="52840310">
              <w:rPr>
                <w:rFonts w:ascii="Arial Narrow" w:hAnsi="Arial Narrow"/>
                <w:sz w:val="22"/>
                <w:szCs w:val="22"/>
              </w:rPr>
              <w:t xml:space="preserve">o cost to </w:t>
            </w:r>
            <w:r w:rsidR="369A12C7" w:rsidRPr="52840310">
              <w:rPr>
                <w:rFonts w:ascii="Arial Narrow" w:hAnsi="Arial Narrow"/>
                <w:sz w:val="22"/>
                <w:szCs w:val="22"/>
              </w:rPr>
              <w:t xml:space="preserve">the </w:t>
            </w:r>
            <w:r w:rsidR="06D839B0" w:rsidRPr="52840310">
              <w:rPr>
                <w:rFonts w:ascii="Arial Narrow" w:hAnsi="Arial Narrow"/>
                <w:sz w:val="22"/>
                <w:szCs w:val="22"/>
              </w:rPr>
              <w:t xml:space="preserve">client other than </w:t>
            </w:r>
            <w:r w:rsidR="76696767" w:rsidRPr="52840310">
              <w:rPr>
                <w:rFonts w:ascii="Arial Narrow" w:hAnsi="Arial Narrow"/>
                <w:sz w:val="22"/>
                <w:szCs w:val="22"/>
              </w:rPr>
              <w:t>Maintenance Co-payment</w:t>
            </w:r>
            <w:r w:rsidR="06D839B0" w:rsidRPr="52840310">
              <w:rPr>
                <w:rFonts w:ascii="Arial Narrow" w:hAnsi="Arial Narrow"/>
                <w:sz w:val="22"/>
                <w:szCs w:val="22"/>
              </w:rPr>
              <w:t xml:space="preserve"> </w:t>
            </w:r>
            <w:r w:rsidR="65ED0C0B" w:rsidRPr="52840310">
              <w:rPr>
                <w:rFonts w:ascii="Arial Narrow" w:hAnsi="Arial Narrow"/>
                <w:sz w:val="22"/>
                <w:szCs w:val="22"/>
              </w:rPr>
              <w:t>where applicable.</w:t>
            </w:r>
          </w:p>
          <w:p w14:paraId="6F234DCB" w14:textId="0B8D4CF5" w:rsidR="00153B8E" w:rsidRPr="00E81F77" w:rsidRDefault="00153B8E" w:rsidP="0039519B">
            <w:pPr>
              <w:ind w:left="0"/>
              <w:rPr>
                <w:rFonts w:ascii="Arial Narrow" w:hAnsi="Arial Narrow"/>
                <w:sz w:val="22"/>
              </w:rPr>
            </w:pPr>
            <w:r w:rsidRPr="00E81F77">
              <w:rPr>
                <w:rFonts w:ascii="Arial Narrow" w:hAnsi="Arial Narrow"/>
                <w:b/>
                <w:sz w:val="22"/>
              </w:rPr>
              <w:t>Partially subsidised devices</w:t>
            </w:r>
            <w:r w:rsidRPr="00E81F77">
              <w:rPr>
                <w:rFonts w:ascii="Arial Narrow" w:hAnsi="Arial Narrow"/>
                <w:sz w:val="22"/>
              </w:rPr>
              <w:t xml:space="preserve"> </w:t>
            </w:r>
          </w:p>
          <w:p w14:paraId="6CAE2103" w14:textId="2F4C2933" w:rsidR="00153B8E" w:rsidRPr="00E81F77" w:rsidRDefault="00153B8E" w:rsidP="0039519B">
            <w:pPr>
              <w:pStyle w:val="ListParagraph"/>
              <w:numPr>
                <w:ilvl w:val="0"/>
                <w:numId w:val="9"/>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Provider</w:t>
            </w:r>
            <w:r w:rsidR="00FC74E4">
              <w:rPr>
                <w:rFonts w:ascii="Arial Narrow" w:hAnsi="Arial Narrow"/>
                <w:sz w:val="22"/>
              </w:rPr>
              <w:t>s</w:t>
            </w:r>
            <w:r w:rsidRPr="00E81F77">
              <w:rPr>
                <w:rFonts w:ascii="Arial Narrow" w:hAnsi="Arial Narrow"/>
                <w:sz w:val="22"/>
              </w:rPr>
              <w:t xml:space="preserve"> may charge client the difference between the government device subsidy and the device cost (as per</w:t>
            </w:r>
            <w:r w:rsidR="00DE79D4">
              <w:rPr>
                <w:rFonts w:ascii="Arial Narrow" w:hAnsi="Arial Narrow"/>
                <w:sz w:val="22"/>
              </w:rPr>
              <w:t xml:space="preserve"> the</w:t>
            </w:r>
            <w:r w:rsidRPr="00E81F77">
              <w:rPr>
                <w:rFonts w:ascii="Arial Narrow" w:hAnsi="Arial Narrow"/>
                <w:sz w:val="22"/>
              </w:rPr>
              <w:t xml:space="preserve"> quote). </w:t>
            </w:r>
          </w:p>
          <w:p w14:paraId="0EBC2E82" w14:textId="5F7571C7" w:rsidR="00FC74E4" w:rsidRPr="001A06AF" w:rsidRDefault="000A0A2C" w:rsidP="0039519B">
            <w:pPr>
              <w:pStyle w:val="ListParagraph"/>
              <w:numPr>
                <w:ilvl w:val="0"/>
                <w:numId w:val="9"/>
              </w:numPr>
              <w:tabs>
                <w:tab w:val="clear" w:pos="-1080"/>
                <w:tab w:val="clear" w:pos="-720"/>
                <w:tab w:val="clear" w:pos="0"/>
                <w:tab w:val="clear" w:pos="1440"/>
                <w:tab w:val="clear" w:pos="2880"/>
              </w:tabs>
              <w:contextualSpacing/>
              <w:rPr>
                <w:sz w:val="22"/>
              </w:rPr>
            </w:pPr>
            <w:r w:rsidRPr="00E81F77">
              <w:rPr>
                <w:rFonts w:ascii="Arial Narrow" w:hAnsi="Arial Narrow"/>
                <w:sz w:val="22"/>
              </w:rPr>
              <w:t>Provider</w:t>
            </w:r>
            <w:r w:rsidR="00FC74E4">
              <w:rPr>
                <w:rFonts w:ascii="Arial Narrow" w:hAnsi="Arial Narrow"/>
                <w:sz w:val="22"/>
              </w:rPr>
              <w:t>s</w:t>
            </w:r>
            <w:r w:rsidRPr="00E81F77">
              <w:rPr>
                <w:rFonts w:ascii="Arial Narrow" w:hAnsi="Arial Narrow"/>
                <w:sz w:val="22"/>
              </w:rPr>
              <w:t xml:space="preserve"> may negotiate a Maintenance A</w:t>
            </w:r>
            <w:r w:rsidR="00153B8E" w:rsidRPr="00E81F77">
              <w:rPr>
                <w:rFonts w:ascii="Arial Narrow" w:hAnsi="Arial Narrow"/>
                <w:sz w:val="22"/>
              </w:rPr>
              <w:t xml:space="preserve">greement amount with the client </w:t>
            </w:r>
            <w:r w:rsidR="00BD0BB8">
              <w:rPr>
                <w:rFonts w:ascii="Arial Narrow" w:hAnsi="Arial Narrow"/>
                <w:sz w:val="22"/>
              </w:rPr>
              <w:t>to cover expenses such as additional repair costs</w:t>
            </w:r>
            <w:r w:rsidR="001954DC">
              <w:rPr>
                <w:rFonts w:ascii="Arial Narrow" w:hAnsi="Arial Narrow"/>
                <w:sz w:val="22"/>
              </w:rPr>
              <w:t xml:space="preserve"> </w:t>
            </w:r>
            <w:r w:rsidR="00153B8E" w:rsidRPr="00E81F77">
              <w:rPr>
                <w:rFonts w:ascii="Arial Narrow" w:hAnsi="Arial Narrow"/>
                <w:sz w:val="22"/>
              </w:rPr>
              <w:t xml:space="preserve">(as per the quote). </w:t>
            </w:r>
          </w:p>
          <w:p w14:paraId="25773A30" w14:textId="18AAF79E" w:rsidR="002F0EC7" w:rsidRPr="00E81F77" w:rsidRDefault="00153B8E" w:rsidP="4F04495A">
            <w:pPr>
              <w:pStyle w:val="ListParagraph"/>
              <w:numPr>
                <w:ilvl w:val="0"/>
                <w:numId w:val="9"/>
              </w:numPr>
              <w:tabs>
                <w:tab w:val="clear" w:pos="1440"/>
                <w:tab w:val="clear" w:pos="2880"/>
              </w:tabs>
              <w:contextualSpacing/>
              <w:rPr>
                <w:sz w:val="22"/>
                <w:szCs w:val="22"/>
              </w:rPr>
            </w:pPr>
            <w:r w:rsidRPr="4F04495A">
              <w:rPr>
                <w:rFonts w:ascii="Arial Narrow" w:hAnsi="Arial Narrow"/>
                <w:sz w:val="22"/>
                <w:szCs w:val="22"/>
              </w:rPr>
              <w:t xml:space="preserve">Clients cannot be charged </w:t>
            </w:r>
            <w:r w:rsidR="00FC74E4" w:rsidRPr="4F04495A">
              <w:rPr>
                <w:rFonts w:ascii="Arial Narrow" w:hAnsi="Arial Narrow"/>
                <w:sz w:val="22"/>
                <w:szCs w:val="22"/>
              </w:rPr>
              <w:t>a</w:t>
            </w:r>
            <w:r w:rsidRPr="4F04495A">
              <w:rPr>
                <w:rFonts w:ascii="Arial Narrow" w:hAnsi="Arial Narrow"/>
                <w:sz w:val="22"/>
                <w:szCs w:val="22"/>
              </w:rPr>
              <w:t xml:space="preserve">dditional repair costs </w:t>
            </w:r>
            <w:r w:rsidR="00C93CA3">
              <w:rPr>
                <w:rFonts w:ascii="Arial Narrow" w:hAnsi="Arial Narrow"/>
                <w:sz w:val="22"/>
                <w:szCs w:val="22"/>
              </w:rPr>
              <w:t>unless</w:t>
            </w:r>
            <w:r w:rsidRPr="4F04495A">
              <w:rPr>
                <w:rFonts w:ascii="Arial Narrow" w:hAnsi="Arial Narrow"/>
                <w:sz w:val="22"/>
                <w:szCs w:val="22"/>
              </w:rPr>
              <w:t xml:space="preserve"> they were advised in the quote.</w:t>
            </w:r>
          </w:p>
        </w:tc>
      </w:tr>
    </w:tbl>
    <w:p w14:paraId="6E94024D" w14:textId="77777777" w:rsidR="00816895" w:rsidRDefault="00816895">
      <w:pPr>
        <w:ind w:left="0"/>
        <w:rPr>
          <w:rFonts w:ascii="Arial" w:hAnsi="Arial" w:cs="Arial"/>
          <w:b/>
          <w:bCs/>
          <w:color w:val="236D16"/>
          <w:spacing w:val="20"/>
          <w:sz w:val="40"/>
          <w:szCs w:val="48"/>
        </w:rPr>
      </w:pPr>
      <w:bookmarkStart w:id="16" w:name="_Toc70499984"/>
      <w:bookmarkEnd w:id="5"/>
      <w:r>
        <w:rPr>
          <w:sz w:val="40"/>
        </w:rPr>
        <w:br w:type="page"/>
      </w:r>
    </w:p>
    <w:p w14:paraId="5F4BC4C3" w14:textId="05DC46C7" w:rsidR="00D841D3" w:rsidRPr="009B6A09" w:rsidRDefault="00D841D3" w:rsidP="00BB063E">
      <w:pPr>
        <w:pStyle w:val="Heading1"/>
        <w:spacing w:after="120"/>
        <w:rPr>
          <w:sz w:val="40"/>
        </w:rPr>
      </w:pPr>
      <w:bookmarkStart w:id="17" w:name="_Toc103859093"/>
      <w:r w:rsidRPr="004271F8">
        <w:rPr>
          <w:sz w:val="40"/>
        </w:rPr>
        <w:lastRenderedPageBreak/>
        <w:t>S</w:t>
      </w:r>
      <w:r>
        <w:rPr>
          <w:sz w:val="40"/>
        </w:rPr>
        <w:t>chedule</w:t>
      </w:r>
      <w:r w:rsidRPr="004271F8">
        <w:rPr>
          <w:sz w:val="40"/>
        </w:rPr>
        <w:t xml:space="preserve"> of Fees</w:t>
      </w:r>
      <w:bookmarkEnd w:id="16"/>
      <w:bookmarkEnd w:id="17"/>
    </w:p>
    <w:p w14:paraId="0052F3EF" w14:textId="77777777" w:rsidR="00D841D3" w:rsidRPr="005E79C8" w:rsidRDefault="00D841D3" w:rsidP="00D841D3">
      <w:pPr>
        <w:pStyle w:val="H3"/>
        <w:spacing w:before="120"/>
      </w:pPr>
      <w:bookmarkStart w:id="18" w:name="_Toc70499985"/>
      <w:bookmarkStart w:id="19" w:name="_Toc73634871"/>
      <w:bookmarkStart w:id="20" w:name="_Toc103859094"/>
      <w:r w:rsidRPr="005E79C8">
        <w:t>Annual indexation of fees</w:t>
      </w:r>
      <w:bookmarkEnd w:id="18"/>
      <w:bookmarkEnd w:id="19"/>
      <w:bookmarkEnd w:id="20"/>
    </w:p>
    <w:p w14:paraId="0964B81F" w14:textId="100DF45A" w:rsidR="00D841D3" w:rsidRPr="005B4075" w:rsidRDefault="00D841D3" w:rsidP="5CA15DCB">
      <w:pPr>
        <w:tabs>
          <w:tab w:val="left" w:pos="720"/>
          <w:tab w:val="left" w:pos="1440"/>
          <w:tab w:val="left" w:pos="2880"/>
        </w:tabs>
        <w:spacing w:after="120"/>
        <w:ind w:left="0"/>
        <w:rPr>
          <w:rFonts w:ascii="Arial" w:hAnsi="Arial" w:cs="Arial"/>
          <w:sz w:val="22"/>
          <w:szCs w:val="22"/>
          <w:lang w:val="en-GB"/>
        </w:rPr>
      </w:pPr>
      <w:r w:rsidRPr="5CA15DCB">
        <w:rPr>
          <w:rFonts w:ascii="Arial" w:hAnsi="Arial" w:cs="Arial"/>
          <w:sz w:val="22"/>
          <w:szCs w:val="22"/>
          <w:lang w:val="en-GB"/>
        </w:rPr>
        <w:t xml:space="preserve">Under the Australian Government Hearing Services Program, the GST exclusive amount for service items will be adjusted on the </w:t>
      </w:r>
      <w:r w:rsidR="40A0A51A" w:rsidRPr="39CD4FFD">
        <w:rPr>
          <w:rFonts w:ascii="Arial" w:hAnsi="Arial" w:cs="Arial"/>
          <w:sz w:val="22"/>
          <w:szCs w:val="22"/>
          <w:lang w:val="en-GB"/>
        </w:rPr>
        <w:t xml:space="preserve">first </w:t>
      </w:r>
      <w:r w:rsidRPr="5CA15DCB">
        <w:rPr>
          <w:rFonts w:ascii="Arial" w:hAnsi="Arial" w:cs="Arial"/>
          <w:sz w:val="22"/>
          <w:szCs w:val="22"/>
          <w:lang w:val="en-GB"/>
        </w:rPr>
        <w:t>day of each financial year, in accordance with the following indexes</w:t>
      </w:r>
    </w:p>
    <w:p w14:paraId="77F83BC0" w14:textId="168BBB2D" w:rsidR="00D841D3" w:rsidRPr="005B4075" w:rsidRDefault="00A25F2F" w:rsidP="00D841D3">
      <w:pPr>
        <w:pStyle w:val="ListParagraph"/>
        <w:numPr>
          <w:ilvl w:val="0"/>
          <w:numId w:val="3"/>
        </w:numPr>
        <w:tabs>
          <w:tab w:val="clear" w:pos="360"/>
          <w:tab w:val="num" w:pos="720"/>
        </w:tabs>
        <w:ind w:left="720"/>
        <w:rPr>
          <w:sz w:val="22"/>
        </w:rPr>
      </w:pPr>
      <w:r>
        <w:rPr>
          <w:sz w:val="22"/>
        </w:rPr>
        <w:t>t</w:t>
      </w:r>
      <w:r w:rsidR="00D841D3" w:rsidRPr="005B4075">
        <w:rPr>
          <w:sz w:val="22"/>
        </w:rPr>
        <w:t xml:space="preserve">he Wage Cost Index 1 for </w:t>
      </w:r>
      <w:proofErr w:type="gramStart"/>
      <w:r w:rsidR="00D841D3" w:rsidRPr="005B4075">
        <w:rPr>
          <w:sz w:val="22"/>
        </w:rPr>
        <w:t>the majority of</w:t>
      </w:r>
      <w:proofErr w:type="gramEnd"/>
      <w:r w:rsidR="00D841D3" w:rsidRPr="005B4075">
        <w:rPr>
          <w:sz w:val="22"/>
        </w:rPr>
        <w:t xml:space="preserve"> items, this being a weighted average of estimated movements in wage costs and underlying inflation, and</w:t>
      </w:r>
    </w:p>
    <w:p w14:paraId="09192FB4" w14:textId="6932A495" w:rsidR="00D841D3" w:rsidRPr="005B4075" w:rsidRDefault="00A25F2F" w:rsidP="00D841D3">
      <w:pPr>
        <w:pStyle w:val="ListParagraph"/>
        <w:numPr>
          <w:ilvl w:val="0"/>
          <w:numId w:val="3"/>
        </w:numPr>
        <w:tabs>
          <w:tab w:val="clear" w:pos="360"/>
          <w:tab w:val="num" w:pos="720"/>
        </w:tabs>
        <w:ind w:left="720"/>
        <w:rPr>
          <w:sz w:val="22"/>
        </w:rPr>
      </w:pPr>
      <w:r>
        <w:rPr>
          <w:sz w:val="22"/>
        </w:rPr>
        <w:t>t</w:t>
      </w:r>
      <w:r w:rsidR="00D841D3" w:rsidRPr="005B4075">
        <w:rPr>
          <w:sz w:val="22"/>
        </w:rPr>
        <w:t>he Consumer Price Index for client maintenance contributions.</w:t>
      </w:r>
    </w:p>
    <w:p w14:paraId="2647B36E" w14:textId="69584882" w:rsidR="00D841D3" w:rsidRDefault="00D841D3" w:rsidP="00D841D3">
      <w:pPr>
        <w:tabs>
          <w:tab w:val="left" w:pos="-1080"/>
          <w:tab w:val="left" w:pos="-720"/>
          <w:tab w:val="left" w:pos="0"/>
          <w:tab w:val="left" w:pos="720"/>
          <w:tab w:val="left" w:pos="1440"/>
          <w:tab w:val="left" w:pos="2880"/>
        </w:tabs>
        <w:spacing w:before="240"/>
        <w:ind w:left="0"/>
        <w:rPr>
          <w:rFonts w:ascii="Arial" w:hAnsi="Arial" w:cs="Arial"/>
          <w:sz w:val="22"/>
          <w:lang w:val="en-GB"/>
        </w:rPr>
      </w:pPr>
      <w:r w:rsidRPr="00A955DE">
        <w:rPr>
          <w:rFonts w:ascii="Arial" w:hAnsi="Arial" w:cs="Arial"/>
          <w:sz w:val="22"/>
          <w:lang w:val="en-GB"/>
        </w:rPr>
        <w:t>The resultant GST amount will be rounded to the nearest cent</w:t>
      </w:r>
      <w:r w:rsidR="005F7C59">
        <w:rPr>
          <w:rFonts w:ascii="Arial" w:hAnsi="Arial" w:cs="Arial"/>
          <w:sz w:val="22"/>
          <w:lang w:val="en-GB"/>
        </w:rPr>
        <w:t>.</w:t>
      </w:r>
    </w:p>
    <w:p w14:paraId="7AE2A0BA" w14:textId="080C81BB" w:rsidR="00417D39" w:rsidRPr="005B4075" w:rsidRDefault="00417D39" w:rsidP="00D841D3">
      <w:pPr>
        <w:tabs>
          <w:tab w:val="left" w:pos="-1080"/>
          <w:tab w:val="left" w:pos="-720"/>
          <w:tab w:val="left" w:pos="0"/>
          <w:tab w:val="left" w:pos="720"/>
          <w:tab w:val="left" w:pos="1440"/>
          <w:tab w:val="left" w:pos="2880"/>
        </w:tabs>
        <w:spacing w:before="240"/>
        <w:ind w:left="0"/>
        <w:rPr>
          <w:rFonts w:ascii="Arial" w:hAnsi="Arial" w:cs="Arial"/>
          <w:bCs/>
          <w:sz w:val="22"/>
          <w:lang w:val="en-GB"/>
        </w:rPr>
      </w:pPr>
      <w:r>
        <w:rPr>
          <w:rFonts w:ascii="Arial" w:hAnsi="Arial" w:cs="Arial"/>
          <w:sz w:val="22"/>
          <w:lang w:val="en-GB"/>
        </w:rPr>
        <w:t xml:space="preserve">The final indexed fee amount is rounded to the nearest 5 cents. </w:t>
      </w:r>
    </w:p>
    <w:p w14:paraId="27BB4ECA" w14:textId="2359FD9E" w:rsidR="00D841D3" w:rsidRPr="00390954" w:rsidRDefault="00D07821" w:rsidP="00D841D3">
      <w:pPr>
        <w:pStyle w:val="H3"/>
        <w:spacing w:before="120"/>
      </w:pPr>
      <w:bookmarkStart w:id="21" w:name="_Toc73634872"/>
      <w:bookmarkStart w:id="22" w:name="_Toc103859095"/>
      <w:r>
        <w:t>Device pricing</w:t>
      </w:r>
      <w:bookmarkEnd w:id="21"/>
      <w:bookmarkEnd w:id="22"/>
    </w:p>
    <w:p w14:paraId="53443B0F" w14:textId="3C78283A" w:rsidR="00D841D3" w:rsidRPr="005B4075" w:rsidRDefault="00D841D3" w:rsidP="00D07821">
      <w:pPr>
        <w:ind w:left="0"/>
        <w:rPr>
          <w:rFonts w:ascii="Arial" w:hAnsi="Arial" w:cs="Arial"/>
          <w:sz w:val="22"/>
        </w:rPr>
      </w:pPr>
      <w:r w:rsidRPr="005B4075">
        <w:rPr>
          <w:rFonts w:ascii="Arial" w:hAnsi="Arial" w:cs="Arial"/>
          <w:sz w:val="22"/>
        </w:rPr>
        <w:t xml:space="preserve">The device prices payable are those specified </w:t>
      </w:r>
      <w:r w:rsidR="00E726A7">
        <w:rPr>
          <w:rFonts w:ascii="Arial" w:hAnsi="Arial" w:cs="Arial"/>
          <w:sz w:val="22"/>
        </w:rPr>
        <w:t>in the</w:t>
      </w:r>
      <w:r w:rsidRPr="005B4075">
        <w:rPr>
          <w:rFonts w:ascii="Arial" w:hAnsi="Arial" w:cs="Arial"/>
          <w:sz w:val="22"/>
        </w:rPr>
        <w:t xml:space="preserve"> Schedule of Fees</w:t>
      </w:r>
      <w:r w:rsidR="00E726A7">
        <w:rPr>
          <w:rFonts w:ascii="Arial" w:hAnsi="Arial" w:cs="Arial"/>
          <w:sz w:val="22"/>
        </w:rPr>
        <w:t xml:space="preserve"> current at the Date of Fitting.</w:t>
      </w:r>
    </w:p>
    <w:p w14:paraId="7B9A8B48" w14:textId="77777777" w:rsidR="00D841D3" w:rsidRPr="005E79C8" w:rsidRDefault="00D841D3" w:rsidP="001A06AF">
      <w:pPr>
        <w:pStyle w:val="H4"/>
      </w:pPr>
      <w:bookmarkStart w:id="23" w:name="_Toc70499987"/>
      <w:bookmarkStart w:id="24" w:name="_Toc73634873"/>
      <w:r w:rsidRPr="005E79C8">
        <w:t>Non-standard device prices</w:t>
      </w:r>
      <w:bookmarkEnd w:id="23"/>
      <w:bookmarkEnd w:id="24"/>
    </w:p>
    <w:p w14:paraId="72DE4B61" w14:textId="68A81B3B" w:rsidR="00D841D3" w:rsidRPr="005B4075" w:rsidRDefault="00D841D3" w:rsidP="00D841D3">
      <w:pPr>
        <w:ind w:left="20"/>
        <w:rPr>
          <w:rFonts w:ascii="Arial" w:hAnsi="Arial" w:cs="Arial"/>
          <w:sz w:val="22"/>
          <w:szCs w:val="22"/>
        </w:rPr>
      </w:pPr>
      <w:r w:rsidRPr="125EF27B">
        <w:rPr>
          <w:rFonts w:ascii="Arial" w:hAnsi="Arial" w:cs="Arial"/>
          <w:sz w:val="22"/>
          <w:szCs w:val="22"/>
          <w:lang w:val="en-GB"/>
        </w:rPr>
        <w:t xml:space="preserve">Please refer to the Fully Subsidised Device </w:t>
      </w:r>
      <w:r w:rsidR="003C7C1C" w:rsidRPr="125EF27B">
        <w:rPr>
          <w:rFonts w:ascii="Arial" w:hAnsi="Arial" w:cs="Arial"/>
          <w:sz w:val="22"/>
          <w:szCs w:val="22"/>
          <w:lang w:val="en-GB"/>
        </w:rPr>
        <w:t>Schedule</w:t>
      </w:r>
      <w:r w:rsidRPr="125EF27B">
        <w:rPr>
          <w:rFonts w:ascii="Arial" w:hAnsi="Arial" w:cs="Arial"/>
          <w:sz w:val="22"/>
          <w:szCs w:val="22"/>
          <w:lang w:val="en-GB"/>
        </w:rPr>
        <w:t xml:space="preserve"> for individual device pricing. </w:t>
      </w:r>
      <w:r w:rsidRPr="125EF27B">
        <w:rPr>
          <w:rFonts w:ascii="Arial" w:hAnsi="Arial" w:cs="Arial"/>
          <w:sz w:val="22"/>
          <w:szCs w:val="22"/>
        </w:rPr>
        <w:t xml:space="preserve">The device prices can be found </w:t>
      </w:r>
      <w:r w:rsidR="00AA275F">
        <w:rPr>
          <w:rFonts w:ascii="Arial" w:hAnsi="Arial" w:cs="Arial"/>
          <w:sz w:val="22"/>
          <w:szCs w:val="22"/>
        </w:rPr>
        <w:t xml:space="preserve">on </w:t>
      </w:r>
      <w:r w:rsidRPr="125EF27B">
        <w:rPr>
          <w:rFonts w:ascii="Arial" w:hAnsi="Arial" w:cs="Arial"/>
          <w:sz w:val="22"/>
          <w:szCs w:val="22"/>
        </w:rPr>
        <w:t>the Hearing Services Online Portal.</w:t>
      </w:r>
    </w:p>
    <w:p w14:paraId="54FEBCC0" w14:textId="77777777" w:rsidR="00D841D3" w:rsidRPr="000A331D" w:rsidRDefault="00D841D3" w:rsidP="00052786">
      <w:pPr>
        <w:pStyle w:val="H4"/>
      </w:pPr>
      <w:bookmarkStart w:id="25" w:name="_Toc70499988"/>
      <w:bookmarkStart w:id="26" w:name="_Toc73634874"/>
      <w:r w:rsidRPr="000A331D">
        <w:t>Dispensing fee for behind</w:t>
      </w:r>
      <w:r>
        <w:t>-</w:t>
      </w:r>
      <w:r w:rsidRPr="000A331D">
        <w:t>the</w:t>
      </w:r>
      <w:r>
        <w:t>-</w:t>
      </w:r>
      <w:r w:rsidRPr="000A331D">
        <w:t xml:space="preserve">ear </w:t>
      </w:r>
      <w:r>
        <w:t xml:space="preserve">(BTE) </w:t>
      </w:r>
      <w:r w:rsidRPr="000A331D">
        <w:t>hearing aids fitted</w:t>
      </w:r>
      <w:bookmarkEnd w:id="25"/>
      <w:bookmarkEnd w:id="26"/>
    </w:p>
    <w:p w14:paraId="2B9004A7" w14:textId="281C3A2E" w:rsidR="009A6730" w:rsidRDefault="00AD38E5" w:rsidP="00D841D3">
      <w:pPr>
        <w:tabs>
          <w:tab w:val="right" w:pos="8789"/>
        </w:tabs>
        <w:spacing w:before="120" w:after="120"/>
        <w:ind w:left="0"/>
        <w:contextualSpacing/>
        <w:rPr>
          <w:rFonts w:ascii="Arial" w:hAnsi="Arial" w:cs="Arial"/>
          <w:bCs/>
          <w:sz w:val="22"/>
          <w:lang w:val="en-GB"/>
        </w:rPr>
      </w:pPr>
      <w:r>
        <w:rPr>
          <w:rFonts w:ascii="Arial" w:hAnsi="Arial" w:cs="Arial"/>
          <w:bCs/>
          <w:sz w:val="22"/>
          <w:lang w:val="en-GB"/>
        </w:rPr>
        <w:t xml:space="preserve">An additional dispensing fee is paid for </w:t>
      </w:r>
      <w:r w:rsidR="009C4F41">
        <w:rPr>
          <w:rFonts w:ascii="Arial" w:hAnsi="Arial" w:cs="Arial"/>
          <w:bCs/>
          <w:sz w:val="22"/>
          <w:lang w:val="en-GB"/>
        </w:rPr>
        <w:t>BTE</w:t>
      </w:r>
      <w:r>
        <w:rPr>
          <w:rFonts w:ascii="Arial" w:hAnsi="Arial" w:cs="Arial"/>
          <w:bCs/>
          <w:sz w:val="22"/>
          <w:lang w:val="en-GB"/>
        </w:rPr>
        <w:t xml:space="preserve"> hearing devices </w:t>
      </w:r>
      <w:r w:rsidR="00EC5DE2">
        <w:rPr>
          <w:rFonts w:ascii="Arial" w:hAnsi="Arial" w:cs="Arial"/>
          <w:bCs/>
          <w:sz w:val="22"/>
          <w:lang w:val="en-GB"/>
        </w:rPr>
        <w:t xml:space="preserve">in Category 1 and 2 </w:t>
      </w:r>
      <w:r>
        <w:rPr>
          <w:rFonts w:ascii="Arial" w:hAnsi="Arial" w:cs="Arial"/>
          <w:bCs/>
          <w:sz w:val="22"/>
          <w:lang w:val="en-GB"/>
        </w:rPr>
        <w:t>as listed in the Schedule of Fees</w:t>
      </w:r>
      <w:r w:rsidR="00DE12B9">
        <w:rPr>
          <w:rFonts w:ascii="Arial" w:hAnsi="Arial" w:cs="Arial"/>
          <w:bCs/>
          <w:sz w:val="22"/>
          <w:lang w:val="en-GB"/>
        </w:rPr>
        <w:t xml:space="preserve"> </w:t>
      </w:r>
      <w:r w:rsidR="008C7088">
        <w:rPr>
          <w:rFonts w:ascii="Arial" w:hAnsi="Arial" w:cs="Arial"/>
          <w:bCs/>
          <w:sz w:val="22"/>
          <w:lang w:val="en-GB"/>
        </w:rPr>
        <w:t>f</w:t>
      </w:r>
      <w:r w:rsidR="00D841D3" w:rsidRPr="005B4075">
        <w:rPr>
          <w:rFonts w:ascii="Arial" w:hAnsi="Arial" w:cs="Arial"/>
          <w:bCs/>
          <w:sz w:val="22"/>
          <w:lang w:val="en-GB"/>
        </w:rPr>
        <w:t>or item numbers 630, 631, 640, 641, 650, 651, 660, 661, 760, 761, 770, 771, 820, 821, 830, 831, 840, 850 and 960</w:t>
      </w:r>
      <w:r w:rsidR="00EC5DE2">
        <w:rPr>
          <w:rFonts w:ascii="Arial" w:hAnsi="Arial" w:cs="Arial"/>
          <w:bCs/>
          <w:sz w:val="22"/>
          <w:lang w:val="en-GB"/>
        </w:rPr>
        <w:t xml:space="preserve">. </w:t>
      </w:r>
    </w:p>
    <w:p w14:paraId="4B9BFCF9" w14:textId="5B42D867" w:rsidR="00D841D3" w:rsidRDefault="009A6730" w:rsidP="00D841D3">
      <w:pPr>
        <w:tabs>
          <w:tab w:val="right" w:pos="8789"/>
        </w:tabs>
        <w:spacing w:before="120" w:after="120"/>
        <w:ind w:left="0"/>
        <w:contextualSpacing/>
        <w:rPr>
          <w:rFonts w:ascii="Arial" w:hAnsi="Arial" w:cs="Arial"/>
          <w:bCs/>
          <w:lang w:val="en-GB"/>
        </w:rPr>
      </w:pPr>
      <w:r>
        <w:rPr>
          <w:rFonts w:ascii="Arial" w:hAnsi="Arial" w:cs="Arial"/>
          <w:bCs/>
          <w:sz w:val="22"/>
          <w:lang w:val="en-GB"/>
        </w:rPr>
        <w:t xml:space="preserve">Note: for </w:t>
      </w:r>
      <w:proofErr w:type="spellStart"/>
      <w:r>
        <w:rPr>
          <w:rFonts w:ascii="Arial" w:hAnsi="Arial" w:cs="Arial"/>
          <w:bCs/>
          <w:sz w:val="22"/>
          <w:lang w:val="en-GB"/>
        </w:rPr>
        <w:t>BiCROS</w:t>
      </w:r>
      <w:proofErr w:type="spellEnd"/>
      <w:r>
        <w:rPr>
          <w:rFonts w:ascii="Arial" w:hAnsi="Arial" w:cs="Arial"/>
          <w:bCs/>
          <w:sz w:val="22"/>
          <w:lang w:val="en-GB"/>
        </w:rPr>
        <w:t xml:space="preserve"> and CROS fittings, the dispensing fee is only paid f</w:t>
      </w:r>
      <w:r w:rsidR="00595C8C">
        <w:rPr>
          <w:rFonts w:ascii="Arial" w:hAnsi="Arial" w:cs="Arial"/>
          <w:bCs/>
          <w:sz w:val="22"/>
          <w:lang w:val="en-GB"/>
        </w:rPr>
        <w:t>or a BTE device fitted to the other ear.</w:t>
      </w:r>
      <w:r>
        <w:rPr>
          <w:rFonts w:ascii="Arial" w:hAnsi="Arial" w:cs="Arial"/>
          <w:bCs/>
          <w:sz w:val="22"/>
          <w:lang w:val="en-GB"/>
        </w:rPr>
        <w:t xml:space="preserve"> </w:t>
      </w:r>
      <w:r w:rsidR="00E726A7">
        <w:rPr>
          <w:rFonts w:ascii="Arial" w:hAnsi="Arial" w:cs="Arial"/>
          <w:bCs/>
          <w:sz w:val="22"/>
          <w:lang w:val="en-GB"/>
        </w:rPr>
        <w:t xml:space="preserve"> </w:t>
      </w:r>
    </w:p>
    <w:p w14:paraId="3A44B386" w14:textId="6DB2E2EA" w:rsidR="00D841D3" w:rsidRDefault="00D74DB1" w:rsidP="00D841D3">
      <w:pPr>
        <w:pStyle w:val="H3"/>
        <w:spacing w:before="0" w:after="0"/>
      </w:pPr>
      <w:bookmarkStart w:id="27" w:name="_Toc70499989"/>
      <w:bookmarkStart w:id="28" w:name="_Toc73634875"/>
      <w:bookmarkStart w:id="29" w:name="_Toc103859096"/>
      <w:r>
        <w:t>Payments from c</w:t>
      </w:r>
      <w:r w:rsidR="00D841D3">
        <w:t>lients</w:t>
      </w:r>
      <w:bookmarkEnd w:id="27"/>
      <w:bookmarkEnd w:id="28"/>
      <w:bookmarkEnd w:id="29"/>
    </w:p>
    <w:p w14:paraId="78A7F810" w14:textId="55F51C13" w:rsidR="00D841D3" w:rsidRDefault="00725910" w:rsidP="00A23DE4">
      <w:pPr>
        <w:pStyle w:val="H4"/>
        <w:rPr>
          <w:sz w:val="22"/>
        </w:rPr>
      </w:pPr>
      <w:r>
        <w:t xml:space="preserve">Device </w:t>
      </w:r>
      <w:r w:rsidR="00D841D3" w:rsidRPr="005B4075">
        <w:t>Maintenance C</w:t>
      </w:r>
      <w:r w:rsidR="002844BE">
        <w:rPr>
          <w:sz w:val="22"/>
        </w:rPr>
        <w:t>o-payment</w:t>
      </w:r>
    </w:p>
    <w:p w14:paraId="21887D92" w14:textId="11DE329C" w:rsidR="00087C78" w:rsidRDefault="00E726A7" w:rsidP="00D841D3">
      <w:pPr>
        <w:spacing w:before="120"/>
        <w:ind w:left="0"/>
        <w:rPr>
          <w:rFonts w:ascii="Arial" w:hAnsi="Arial" w:cs="Arial"/>
          <w:sz w:val="22"/>
        </w:rPr>
      </w:pPr>
      <w:r>
        <w:rPr>
          <w:rFonts w:ascii="Arial" w:hAnsi="Arial" w:cs="Arial"/>
          <w:sz w:val="22"/>
        </w:rPr>
        <w:t>T</w:t>
      </w:r>
      <w:r w:rsidR="00087C78">
        <w:rPr>
          <w:rFonts w:ascii="Arial" w:hAnsi="Arial" w:cs="Arial"/>
          <w:sz w:val="22"/>
        </w:rPr>
        <w:t>he client can be charged the specified Maintenance Co-payment</w:t>
      </w:r>
      <w:r>
        <w:rPr>
          <w:rFonts w:ascii="Arial" w:hAnsi="Arial" w:cs="Arial"/>
          <w:sz w:val="22"/>
        </w:rPr>
        <w:t xml:space="preserve"> listed in the Schedule of Fees in accordance with the Device Supply Requirements.</w:t>
      </w:r>
    </w:p>
    <w:p w14:paraId="3028D25F" w14:textId="5F8066BF" w:rsidR="00457038" w:rsidRDefault="003A3C86" w:rsidP="00D841D3">
      <w:pPr>
        <w:spacing w:before="120"/>
        <w:ind w:left="0"/>
        <w:rPr>
          <w:rFonts w:ascii="Arial" w:hAnsi="Arial" w:cs="Arial"/>
          <w:sz w:val="22"/>
        </w:rPr>
      </w:pPr>
      <w:r>
        <w:rPr>
          <w:rFonts w:ascii="Arial" w:hAnsi="Arial" w:cs="Arial"/>
          <w:sz w:val="22"/>
        </w:rPr>
        <w:t>Clients fitted with partially subsidised de</w:t>
      </w:r>
      <w:r w:rsidR="000D06B1">
        <w:rPr>
          <w:rFonts w:ascii="Arial" w:hAnsi="Arial" w:cs="Arial"/>
          <w:sz w:val="22"/>
        </w:rPr>
        <w:t xml:space="preserve">vices can be charged a higher </w:t>
      </w:r>
      <w:r w:rsidR="009F2BEB">
        <w:rPr>
          <w:rFonts w:ascii="Arial" w:hAnsi="Arial" w:cs="Arial"/>
          <w:sz w:val="22"/>
        </w:rPr>
        <w:t xml:space="preserve">Maintenance </w:t>
      </w:r>
      <w:r w:rsidR="00C3427E">
        <w:rPr>
          <w:rFonts w:ascii="Arial" w:hAnsi="Arial" w:cs="Arial"/>
          <w:sz w:val="22"/>
        </w:rPr>
        <w:t>C</w:t>
      </w:r>
      <w:r w:rsidR="009F2BEB">
        <w:rPr>
          <w:rFonts w:ascii="Arial" w:hAnsi="Arial" w:cs="Arial"/>
          <w:sz w:val="22"/>
        </w:rPr>
        <w:t>o-payment.</w:t>
      </w:r>
      <w:r w:rsidR="00221EB3">
        <w:rPr>
          <w:rFonts w:ascii="Arial" w:hAnsi="Arial" w:cs="Arial"/>
          <w:sz w:val="22"/>
        </w:rPr>
        <w:t xml:space="preserve"> This must be </w:t>
      </w:r>
      <w:r w:rsidR="00052374">
        <w:rPr>
          <w:rFonts w:ascii="Arial" w:hAnsi="Arial" w:cs="Arial"/>
          <w:sz w:val="22"/>
        </w:rPr>
        <w:t>documented in the quote</w:t>
      </w:r>
      <w:r w:rsidR="001357A1">
        <w:rPr>
          <w:rFonts w:ascii="Arial" w:hAnsi="Arial" w:cs="Arial"/>
          <w:sz w:val="22"/>
        </w:rPr>
        <w:t xml:space="preserve"> or in the</w:t>
      </w:r>
      <w:r w:rsidR="00F05702">
        <w:rPr>
          <w:rFonts w:ascii="Arial" w:hAnsi="Arial" w:cs="Arial"/>
          <w:sz w:val="22"/>
        </w:rPr>
        <w:t xml:space="preserve"> next</w:t>
      </w:r>
      <w:r w:rsidR="001357A1">
        <w:rPr>
          <w:rFonts w:ascii="Arial" w:hAnsi="Arial" w:cs="Arial"/>
          <w:sz w:val="22"/>
        </w:rPr>
        <w:t xml:space="preserve"> Maintenance Agreement for relocated clients. </w:t>
      </w:r>
      <w:r w:rsidR="009F2BEB">
        <w:rPr>
          <w:rFonts w:ascii="Arial" w:hAnsi="Arial" w:cs="Arial"/>
          <w:sz w:val="22"/>
        </w:rPr>
        <w:t xml:space="preserve"> </w:t>
      </w:r>
    </w:p>
    <w:p w14:paraId="0D1EE4E7" w14:textId="08D48577" w:rsidR="00087C78" w:rsidRDefault="00D841D3" w:rsidP="00D841D3">
      <w:pPr>
        <w:spacing w:before="120"/>
        <w:ind w:left="0"/>
        <w:rPr>
          <w:rFonts w:ascii="Arial" w:hAnsi="Arial" w:cs="Arial"/>
          <w:sz w:val="22"/>
          <w:szCs w:val="22"/>
          <w:lang w:val="en-GB"/>
        </w:rPr>
      </w:pPr>
      <w:r w:rsidRPr="5E0E4C1D">
        <w:rPr>
          <w:rFonts w:ascii="Arial" w:hAnsi="Arial" w:cs="Arial"/>
          <w:sz w:val="22"/>
          <w:szCs w:val="22"/>
        </w:rPr>
        <w:t>Th</w:t>
      </w:r>
      <w:r w:rsidR="000C7199">
        <w:rPr>
          <w:rFonts w:ascii="Arial" w:hAnsi="Arial" w:cs="Arial"/>
          <w:sz w:val="22"/>
          <w:szCs w:val="22"/>
        </w:rPr>
        <w:t>e</w:t>
      </w:r>
      <w:r w:rsidRPr="5E0E4C1D">
        <w:rPr>
          <w:rFonts w:ascii="Arial" w:hAnsi="Arial" w:cs="Arial"/>
          <w:sz w:val="22"/>
          <w:szCs w:val="22"/>
        </w:rPr>
        <w:t xml:space="preserve"> GST amount</w:t>
      </w:r>
      <w:r w:rsidR="000C7199">
        <w:rPr>
          <w:rFonts w:ascii="Arial" w:hAnsi="Arial" w:cs="Arial"/>
          <w:sz w:val="22"/>
          <w:szCs w:val="22"/>
        </w:rPr>
        <w:t xml:space="preserve"> for the co-payment</w:t>
      </w:r>
      <w:r w:rsidRPr="5E0E4C1D">
        <w:rPr>
          <w:rFonts w:ascii="Arial" w:hAnsi="Arial" w:cs="Arial"/>
          <w:sz w:val="22"/>
          <w:szCs w:val="22"/>
        </w:rPr>
        <w:t xml:space="preserve"> is not recorded on the claim for payment form but must be declared in your Quarterly BAS Statement for each client who makes a payment within this period. </w:t>
      </w:r>
    </w:p>
    <w:p w14:paraId="5EE47C97" w14:textId="1B2DCB33" w:rsidR="00D841D3" w:rsidRDefault="00D841D3" w:rsidP="00D841D3">
      <w:pPr>
        <w:spacing w:before="120"/>
        <w:ind w:left="0"/>
        <w:rPr>
          <w:b/>
        </w:rPr>
      </w:pPr>
      <w:r w:rsidRPr="1B3B88C0">
        <w:rPr>
          <w:rFonts w:ascii="Arial" w:hAnsi="Arial" w:cs="Arial"/>
          <w:b/>
          <w:color w:val="333333"/>
          <w:lang w:eastAsia="en-US"/>
        </w:rPr>
        <w:t xml:space="preserve">Replacement Fee </w:t>
      </w:r>
    </w:p>
    <w:p w14:paraId="6CDB85DF" w14:textId="546C4F7C" w:rsidR="00E726A7" w:rsidRPr="009B6A09" w:rsidRDefault="008A3FC0" w:rsidP="00D841D3">
      <w:pPr>
        <w:spacing w:before="120"/>
        <w:ind w:left="0"/>
        <w:rPr>
          <w:rFonts w:ascii="Arial" w:hAnsi="Arial" w:cs="Arial"/>
          <w:sz w:val="22"/>
          <w:lang w:val="en-GB"/>
        </w:rPr>
      </w:pPr>
      <w:r>
        <w:rPr>
          <w:rFonts w:ascii="Arial" w:hAnsi="Arial" w:cs="Arial"/>
          <w:sz w:val="22"/>
          <w:lang w:val="en-GB"/>
        </w:rPr>
        <w:t>T</w:t>
      </w:r>
      <w:r w:rsidR="00E726A7">
        <w:rPr>
          <w:rFonts w:ascii="Arial" w:hAnsi="Arial" w:cs="Arial"/>
          <w:sz w:val="22"/>
          <w:lang w:val="en-GB"/>
        </w:rPr>
        <w:t>he client can be charged the specified Replacement Fee listed in the Schedule of Fees</w:t>
      </w:r>
      <w:r>
        <w:rPr>
          <w:rFonts w:ascii="Arial" w:hAnsi="Arial" w:cs="Arial"/>
          <w:sz w:val="22"/>
          <w:lang w:val="en-GB"/>
        </w:rPr>
        <w:t xml:space="preserve"> </w:t>
      </w:r>
      <w:r w:rsidR="00836860">
        <w:rPr>
          <w:rFonts w:ascii="Arial" w:hAnsi="Arial" w:cs="Arial"/>
          <w:sz w:val="22"/>
          <w:lang w:val="en-GB"/>
        </w:rPr>
        <w:t>per</w:t>
      </w:r>
      <w:r w:rsidR="006F7552">
        <w:rPr>
          <w:rFonts w:ascii="Arial" w:hAnsi="Arial" w:cs="Arial"/>
          <w:sz w:val="22"/>
          <w:lang w:val="en-GB"/>
        </w:rPr>
        <w:t xml:space="preserve"> replacement device</w:t>
      </w:r>
      <w:r>
        <w:rPr>
          <w:rFonts w:ascii="Arial" w:hAnsi="Arial" w:cs="Arial"/>
          <w:sz w:val="22"/>
          <w:lang w:val="en-GB"/>
        </w:rPr>
        <w:t xml:space="preserve"> unless </w:t>
      </w:r>
      <w:r w:rsidR="006B5318">
        <w:rPr>
          <w:rFonts w:ascii="Arial" w:hAnsi="Arial" w:cs="Arial"/>
          <w:sz w:val="22"/>
          <w:lang w:val="en-GB"/>
        </w:rPr>
        <w:t>this</w:t>
      </w:r>
      <w:r w:rsidRPr="009B6A09">
        <w:rPr>
          <w:rFonts w:ascii="Arial" w:hAnsi="Arial" w:cs="Arial"/>
          <w:sz w:val="22"/>
          <w:lang w:val="en-GB"/>
        </w:rPr>
        <w:t xml:space="preserve"> is covered by items 555 or </w:t>
      </w:r>
      <w:r w:rsidRPr="000B3694">
        <w:rPr>
          <w:rFonts w:ascii="Arial" w:hAnsi="Arial" w:cs="Arial"/>
          <w:sz w:val="22"/>
          <w:lang w:val="en-GB"/>
        </w:rPr>
        <w:t>888</w:t>
      </w:r>
      <w:r w:rsidR="00836860">
        <w:rPr>
          <w:rFonts w:ascii="Arial" w:hAnsi="Arial" w:cs="Arial"/>
          <w:sz w:val="22"/>
          <w:lang w:val="en-GB"/>
        </w:rPr>
        <w:t>.</w:t>
      </w:r>
    </w:p>
    <w:p w14:paraId="72069617" w14:textId="16AFBDBD" w:rsidR="00D841D3" w:rsidRDefault="00D841D3" w:rsidP="00D841D3">
      <w:pPr>
        <w:pStyle w:val="H3"/>
        <w:spacing w:before="120"/>
        <w:rPr>
          <w:lang w:val="en-GB"/>
        </w:rPr>
      </w:pPr>
      <w:bookmarkStart w:id="30" w:name="_Toc70499990"/>
      <w:bookmarkStart w:id="31" w:name="_Toc73634876"/>
      <w:bookmarkStart w:id="32" w:name="_Toc103859097"/>
      <w:r w:rsidRPr="000B3694">
        <w:rPr>
          <w:lang w:val="en-GB"/>
        </w:rPr>
        <w:t xml:space="preserve">Claiming </w:t>
      </w:r>
      <w:r w:rsidR="00140371">
        <w:rPr>
          <w:lang w:val="en-GB"/>
        </w:rPr>
        <w:t xml:space="preserve">for </w:t>
      </w:r>
      <w:r w:rsidRPr="000B3694">
        <w:rPr>
          <w:lang w:val="en-GB"/>
        </w:rPr>
        <w:t>services</w:t>
      </w:r>
      <w:bookmarkEnd w:id="30"/>
      <w:bookmarkEnd w:id="31"/>
      <w:r w:rsidR="00140371">
        <w:rPr>
          <w:lang w:val="en-GB"/>
        </w:rPr>
        <w:t xml:space="preserve"> provided</w:t>
      </w:r>
      <w:bookmarkEnd w:id="32"/>
    </w:p>
    <w:p w14:paraId="46FC9083" w14:textId="6C8A4C93" w:rsidR="00D74DB1" w:rsidRDefault="00D841D3" w:rsidP="00CD68BF">
      <w:pPr>
        <w:spacing w:after="120"/>
        <w:ind w:left="0"/>
        <w:rPr>
          <w:rFonts w:ascii="Arial" w:hAnsi="Arial" w:cs="Arial"/>
          <w:sz w:val="22"/>
          <w:lang w:val="en-GB"/>
        </w:rPr>
      </w:pPr>
      <w:r w:rsidRPr="52840310">
        <w:rPr>
          <w:rFonts w:ascii="Arial" w:hAnsi="Arial" w:cs="Arial"/>
          <w:sz w:val="22"/>
          <w:szCs w:val="22"/>
          <w:lang w:val="en-GB"/>
        </w:rPr>
        <w:t xml:space="preserve">Providers are responsible </w:t>
      </w:r>
      <w:r w:rsidR="71D72602" w:rsidRPr="52840310">
        <w:rPr>
          <w:rFonts w:ascii="Arial" w:hAnsi="Arial" w:cs="Arial"/>
          <w:sz w:val="22"/>
          <w:szCs w:val="22"/>
          <w:lang w:val="en-GB"/>
        </w:rPr>
        <w:t>for</w:t>
      </w:r>
      <w:r w:rsidRPr="52840310">
        <w:rPr>
          <w:rFonts w:ascii="Arial" w:hAnsi="Arial" w:cs="Arial"/>
          <w:sz w:val="22"/>
          <w:szCs w:val="22"/>
          <w:lang w:val="en-GB"/>
        </w:rPr>
        <w:t xml:space="preserve"> ensuring the client has a current voucher prior to services being provided through the program. All services must </w:t>
      </w:r>
      <w:r w:rsidR="00750CB2">
        <w:rPr>
          <w:rFonts w:ascii="Arial" w:hAnsi="Arial" w:cs="Arial"/>
          <w:sz w:val="22"/>
          <w:szCs w:val="22"/>
          <w:lang w:val="en-GB"/>
        </w:rPr>
        <w:t xml:space="preserve">be on or between the </w:t>
      </w:r>
      <w:r w:rsidRPr="52840310">
        <w:rPr>
          <w:rFonts w:ascii="Arial" w:hAnsi="Arial" w:cs="Arial"/>
          <w:sz w:val="22"/>
          <w:szCs w:val="22"/>
          <w:lang w:val="en-GB"/>
        </w:rPr>
        <w:t xml:space="preserve">voucher </w:t>
      </w:r>
      <w:r w:rsidR="00750CB2">
        <w:rPr>
          <w:rFonts w:ascii="Arial" w:hAnsi="Arial" w:cs="Arial"/>
          <w:sz w:val="22"/>
          <w:szCs w:val="22"/>
          <w:lang w:val="en-GB"/>
        </w:rPr>
        <w:t>start</w:t>
      </w:r>
      <w:r w:rsidRPr="52840310">
        <w:rPr>
          <w:rFonts w:ascii="Arial" w:hAnsi="Arial" w:cs="Arial"/>
          <w:sz w:val="22"/>
          <w:szCs w:val="22"/>
          <w:lang w:val="en-GB"/>
        </w:rPr>
        <w:t xml:space="preserve"> and expiry date of the voucher current at the time of the date of service</w:t>
      </w:r>
      <w:r w:rsidR="00D034D9">
        <w:rPr>
          <w:rFonts w:ascii="Arial" w:hAnsi="Arial" w:cs="Arial"/>
          <w:sz w:val="22"/>
          <w:szCs w:val="22"/>
          <w:lang w:val="en-GB"/>
        </w:rPr>
        <w:t xml:space="preserve">, </w:t>
      </w:r>
      <w:r w:rsidR="00F6687F">
        <w:rPr>
          <w:rFonts w:ascii="Arial" w:hAnsi="Arial" w:cs="Arial"/>
          <w:sz w:val="22"/>
          <w:szCs w:val="22"/>
          <w:lang w:val="en-GB"/>
        </w:rPr>
        <w:t>except where</w:t>
      </w:r>
      <w:r w:rsidR="00750CB2">
        <w:rPr>
          <w:rFonts w:ascii="Arial" w:hAnsi="Arial" w:cs="Arial"/>
          <w:sz w:val="22"/>
          <w:szCs w:val="22"/>
          <w:lang w:val="en-GB"/>
        </w:rPr>
        <w:t xml:space="preserve"> </w:t>
      </w:r>
      <w:r w:rsidR="00D034D9">
        <w:rPr>
          <w:rFonts w:ascii="Arial" w:hAnsi="Arial" w:cs="Arial"/>
          <w:sz w:val="22"/>
          <w:szCs w:val="22"/>
          <w:lang w:val="en-GB"/>
        </w:rPr>
        <w:t xml:space="preserve">a fitting </w:t>
      </w:r>
      <w:r w:rsidR="004F1A12">
        <w:rPr>
          <w:rFonts w:ascii="Arial" w:hAnsi="Arial" w:cs="Arial"/>
          <w:sz w:val="22"/>
          <w:szCs w:val="22"/>
          <w:lang w:val="en-GB"/>
        </w:rPr>
        <w:t>begins on one voucher and a follow up is completed on a new voucher</w:t>
      </w:r>
      <w:r w:rsidRPr="52840310">
        <w:rPr>
          <w:rFonts w:ascii="Arial" w:hAnsi="Arial" w:cs="Arial"/>
          <w:sz w:val="22"/>
          <w:szCs w:val="22"/>
          <w:lang w:val="en-GB"/>
        </w:rPr>
        <w:t>. Claims for services must be submitted within 12 months of the date of service.</w:t>
      </w:r>
    </w:p>
    <w:p w14:paraId="30AD623A" w14:textId="25909033" w:rsidR="00CD68BF" w:rsidRPr="00CD68BF" w:rsidRDefault="00CD68BF" w:rsidP="00CD68BF">
      <w:pPr>
        <w:ind w:left="0"/>
        <w:rPr>
          <w:rFonts w:ascii="Arial" w:hAnsi="Arial" w:cs="Arial"/>
          <w:sz w:val="22"/>
          <w:szCs w:val="22"/>
          <w:lang w:val="en-GB"/>
        </w:rPr>
      </w:pPr>
      <w:r w:rsidRPr="00CD68BF">
        <w:rPr>
          <w:rFonts w:ascii="Arial" w:hAnsi="Arial" w:cs="Arial"/>
          <w:sz w:val="22"/>
          <w:szCs w:val="22"/>
          <w:lang w:val="en-GB"/>
        </w:rPr>
        <w:t>Items marked with an asterisk (</w:t>
      </w:r>
      <w:r>
        <w:rPr>
          <w:rFonts w:ascii="Arial" w:hAnsi="Arial" w:cs="Arial"/>
          <w:sz w:val="22"/>
          <w:szCs w:val="22"/>
          <w:lang w:val="en-GB"/>
        </w:rPr>
        <w:t>*</w:t>
      </w:r>
      <w:r w:rsidRPr="00CD68BF">
        <w:rPr>
          <w:rFonts w:ascii="Arial" w:hAnsi="Arial" w:cs="Arial"/>
          <w:sz w:val="22"/>
          <w:szCs w:val="22"/>
          <w:lang w:val="en-GB"/>
        </w:rPr>
        <w:t xml:space="preserve">) </w:t>
      </w:r>
      <w:r>
        <w:rPr>
          <w:rFonts w:ascii="Arial" w:hAnsi="Arial" w:cs="Arial"/>
          <w:sz w:val="22"/>
          <w:szCs w:val="22"/>
          <w:lang w:val="en-GB"/>
        </w:rPr>
        <w:t xml:space="preserve">in the Schedule of Fees </w:t>
      </w:r>
      <w:r w:rsidRPr="00CD68BF">
        <w:rPr>
          <w:rFonts w:ascii="Arial" w:hAnsi="Arial" w:cs="Arial"/>
          <w:sz w:val="22"/>
          <w:szCs w:val="22"/>
          <w:lang w:val="en-GB"/>
        </w:rPr>
        <w:t>must be submitted as a Portal (manual) claim</w:t>
      </w:r>
      <w:r>
        <w:rPr>
          <w:rFonts w:ascii="Arial" w:hAnsi="Arial" w:cs="Arial"/>
          <w:sz w:val="22"/>
          <w:szCs w:val="22"/>
          <w:lang w:val="en-GB"/>
        </w:rPr>
        <w:t>.</w:t>
      </w:r>
    </w:p>
    <w:p w14:paraId="10A8A422" w14:textId="10418E68" w:rsidR="00CD68BF" w:rsidRDefault="00CD68BF" w:rsidP="00D74DB1">
      <w:pPr>
        <w:ind w:left="0"/>
        <w:rPr>
          <w:rFonts w:ascii="Arial" w:hAnsi="Arial" w:cs="Arial"/>
          <w:sz w:val="22"/>
          <w:lang w:val="en-GB"/>
        </w:rPr>
      </w:pPr>
    </w:p>
    <w:p w14:paraId="3E00F4FD" w14:textId="45C35325" w:rsidR="00CD68BF" w:rsidRDefault="00CD68BF" w:rsidP="00D74DB1">
      <w:pPr>
        <w:ind w:left="0"/>
        <w:rPr>
          <w:rFonts w:ascii="Arial" w:hAnsi="Arial" w:cs="Arial"/>
          <w:sz w:val="22"/>
          <w:lang w:val="en-GB"/>
        </w:rPr>
      </w:pPr>
    </w:p>
    <w:p w14:paraId="715985FC" w14:textId="127602B2" w:rsidR="00CD68BF" w:rsidRDefault="00CD68BF" w:rsidP="00D74DB1">
      <w:pPr>
        <w:ind w:left="0"/>
        <w:rPr>
          <w:rFonts w:ascii="Arial" w:hAnsi="Arial" w:cs="Arial"/>
          <w:sz w:val="22"/>
          <w:lang w:val="en-GB"/>
        </w:rPr>
      </w:pPr>
    </w:p>
    <w:p w14:paraId="54521ABD" w14:textId="6CD8A7B7" w:rsidR="00CD68BF" w:rsidRDefault="00CD68BF" w:rsidP="00D74DB1">
      <w:pPr>
        <w:ind w:left="0"/>
        <w:rPr>
          <w:rFonts w:ascii="Arial" w:hAnsi="Arial" w:cs="Arial"/>
          <w:sz w:val="22"/>
          <w:lang w:val="en-GB"/>
        </w:rPr>
      </w:pPr>
    </w:p>
    <w:p w14:paraId="4EA6F644" w14:textId="76425FFF" w:rsidR="00CD68BF" w:rsidRDefault="00CD68BF" w:rsidP="00D74DB1">
      <w:pPr>
        <w:ind w:left="0"/>
        <w:rPr>
          <w:rFonts w:ascii="Arial" w:hAnsi="Arial" w:cs="Arial"/>
          <w:sz w:val="22"/>
          <w:lang w:val="en-GB"/>
        </w:rPr>
      </w:pPr>
    </w:p>
    <w:p w14:paraId="6B69BCE9" w14:textId="77777777" w:rsidR="00CD68BF" w:rsidRPr="00D74DB1" w:rsidRDefault="00CD68BF" w:rsidP="00D74DB1">
      <w:pPr>
        <w:ind w:left="0"/>
        <w:rPr>
          <w:rFonts w:ascii="Arial" w:hAnsi="Arial" w:cs="Arial"/>
          <w:sz w:val="22"/>
          <w:lang w:val="en-GB"/>
        </w:rPr>
      </w:pPr>
    </w:p>
    <w:tbl>
      <w:tblPr>
        <w:tblW w:w="10900" w:type="dxa"/>
        <w:jc w:val="center"/>
        <w:tblLayout w:type="fixed"/>
        <w:tblLook w:val="04A0" w:firstRow="1" w:lastRow="0" w:firstColumn="1" w:lastColumn="0" w:noHBand="0" w:noVBand="1"/>
      </w:tblPr>
      <w:tblGrid>
        <w:gridCol w:w="697"/>
        <w:gridCol w:w="711"/>
        <w:gridCol w:w="6091"/>
        <w:gridCol w:w="851"/>
        <w:gridCol w:w="850"/>
        <w:gridCol w:w="850"/>
        <w:gridCol w:w="850"/>
      </w:tblGrid>
      <w:tr w:rsidR="004525AB" w:rsidRPr="00F34378" w14:paraId="5993273A" w14:textId="77777777" w:rsidTr="00CD68BF">
        <w:trPr>
          <w:cantSplit/>
          <w:trHeight w:val="2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0355FF" w14:textId="77777777" w:rsidR="004525AB" w:rsidRPr="001A54A1" w:rsidRDefault="004525AB" w:rsidP="002F3E85">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6E6D5" w14:textId="77777777" w:rsidR="004525AB" w:rsidRPr="00FE47BA" w:rsidRDefault="004525AB" w:rsidP="002F3E85">
            <w:pPr>
              <w:ind w:left="0"/>
              <w:jc w:val="center"/>
              <w:rPr>
                <w:rFonts w:ascii="Arial Narrow" w:hAnsi="Arial Narrow" w:cs="Calibri"/>
                <w:b/>
                <w:bCs/>
                <w:color w:val="000000"/>
                <w:sz w:val="20"/>
                <w:szCs w:val="20"/>
              </w:rPr>
            </w:pPr>
            <w:r w:rsidRPr="00FE47BA">
              <w:rPr>
                <w:rFonts w:ascii="Arial Narrow" w:hAnsi="Arial Narrow" w:cs="Calibri"/>
                <w:b/>
                <w:bCs/>
                <w:color w:val="000000"/>
                <w:sz w:val="20"/>
                <w:szCs w:val="20"/>
              </w:rPr>
              <w:t>Item</w:t>
            </w:r>
            <w:r w:rsidRPr="00FE47BA">
              <w:rPr>
                <w:rFonts w:ascii="Arial Narrow" w:hAnsi="Arial Narrow" w:cs="Calibri"/>
                <w:b/>
                <w:bCs/>
                <w:color w:val="000000"/>
                <w:sz w:val="20"/>
                <w:szCs w:val="20"/>
              </w:rPr>
              <w:br/>
              <w:t>No.</w:t>
            </w:r>
          </w:p>
        </w:tc>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D2795C" w14:textId="2CF9FAC1" w:rsidR="004525AB" w:rsidRPr="00F34378" w:rsidRDefault="004525AB" w:rsidP="002F3E85">
            <w:pPr>
              <w:ind w:left="0"/>
              <w:jc w:val="center"/>
              <w:rPr>
                <w:rFonts w:ascii="Arial Narrow" w:hAnsi="Arial Narrow" w:cs="Calibri"/>
                <w:b/>
                <w:bCs/>
                <w:color w:val="000000"/>
                <w:sz w:val="22"/>
                <w:szCs w:val="22"/>
              </w:rPr>
            </w:pPr>
            <w:r w:rsidRPr="6CD5512A">
              <w:rPr>
                <w:rFonts w:ascii="Arial Narrow" w:hAnsi="Arial Narrow" w:cs="Calibri"/>
                <w:b/>
                <w:color w:val="000000" w:themeColor="text1"/>
                <w:sz w:val="22"/>
                <w:szCs w:val="22"/>
              </w:rPr>
              <w:t>Schedule of Service Items &amp; Fees – 202</w:t>
            </w:r>
            <w:r w:rsidR="596692B2" w:rsidRPr="6CD5512A">
              <w:rPr>
                <w:rFonts w:ascii="Arial Narrow" w:hAnsi="Arial Narrow" w:cs="Calibri"/>
                <w:b/>
                <w:bCs/>
                <w:color w:val="000000" w:themeColor="text1"/>
                <w:sz w:val="22"/>
                <w:szCs w:val="22"/>
              </w:rPr>
              <w:t>2/23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867B30" w14:textId="77777777" w:rsidR="004525AB" w:rsidRPr="00FE47BA" w:rsidRDefault="004525AB" w:rsidP="002F3E85">
            <w:pPr>
              <w:ind w:left="0"/>
              <w:jc w:val="center"/>
              <w:rPr>
                <w:rFonts w:ascii="Arial Narrow" w:hAnsi="Arial Narrow" w:cs="Calibri"/>
                <w:b/>
                <w:bCs/>
                <w:color w:val="000000"/>
                <w:sz w:val="20"/>
                <w:szCs w:val="20"/>
              </w:rPr>
            </w:pPr>
            <w:r w:rsidRPr="00FE47BA">
              <w:rPr>
                <w:rFonts w:ascii="Arial Narrow" w:hAnsi="Arial Narrow" w:cs="Calibri"/>
                <w:b/>
                <w:bCs/>
                <w:color w:val="000000"/>
                <w:sz w:val="20"/>
                <w:szCs w:val="20"/>
              </w:rPr>
              <w:t>Amount</w:t>
            </w:r>
            <w:r w:rsidRPr="00FE47BA">
              <w:rPr>
                <w:rFonts w:ascii="Arial Narrow" w:hAnsi="Arial Narrow" w:cs="Calibri"/>
                <w:b/>
                <w:bCs/>
                <w:color w:val="000000"/>
                <w:sz w:val="20"/>
                <w:szCs w:val="20"/>
              </w:rPr>
              <w:br/>
              <w:t>ex GST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0C630" w14:textId="77777777" w:rsidR="004525AB" w:rsidRPr="00FE47BA" w:rsidRDefault="004525AB" w:rsidP="002F3E85">
            <w:pPr>
              <w:ind w:left="0"/>
              <w:jc w:val="center"/>
              <w:rPr>
                <w:rFonts w:ascii="Arial Narrow" w:hAnsi="Arial Narrow" w:cs="Calibri"/>
                <w:b/>
                <w:bCs/>
                <w:color w:val="000000"/>
                <w:sz w:val="20"/>
                <w:szCs w:val="20"/>
              </w:rPr>
            </w:pPr>
            <w:r w:rsidRPr="00FE47BA">
              <w:rPr>
                <w:rFonts w:ascii="Arial Narrow" w:hAnsi="Arial Narrow" w:cs="Calibri"/>
                <w:b/>
                <w:bCs/>
                <w:color w:val="000000"/>
                <w:sz w:val="20"/>
                <w:szCs w:val="20"/>
              </w:rPr>
              <w:t>GST Liable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012E7" w14:textId="77777777" w:rsidR="004525AB" w:rsidRPr="00FE47BA" w:rsidRDefault="004525AB" w:rsidP="002F3E85">
            <w:pPr>
              <w:ind w:left="0"/>
              <w:jc w:val="center"/>
              <w:rPr>
                <w:rFonts w:ascii="Arial Narrow" w:hAnsi="Arial Narrow" w:cs="Calibri"/>
                <w:b/>
                <w:bCs/>
                <w:color w:val="000000"/>
                <w:sz w:val="20"/>
                <w:szCs w:val="20"/>
              </w:rPr>
            </w:pPr>
            <w:r w:rsidRPr="00FE47BA">
              <w:rPr>
                <w:rFonts w:ascii="Arial Narrow" w:hAnsi="Arial Narrow" w:cs="Calibri"/>
                <w:b/>
                <w:bCs/>
                <w:color w:val="000000"/>
                <w:sz w:val="20"/>
                <w:szCs w:val="20"/>
              </w:rPr>
              <w:t>GST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951FE3B" w14:textId="77777777" w:rsidR="004525AB" w:rsidRPr="00FE47BA" w:rsidRDefault="004525AB" w:rsidP="002F3E85">
            <w:pPr>
              <w:ind w:left="0"/>
              <w:jc w:val="center"/>
              <w:rPr>
                <w:rFonts w:ascii="Arial Narrow" w:hAnsi="Arial Narrow" w:cs="Calibri"/>
                <w:b/>
                <w:bCs/>
                <w:color w:val="000000"/>
                <w:sz w:val="20"/>
                <w:szCs w:val="20"/>
              </w:rPr>
            </w:pPr>
            <w:r w:rsidRPr="00FE47BA">
              <w:rPr>
                <w:rFonts w:ascii="Arial Narrow" w:hAnsi="Arial Narrow" w:cs="Calibri"/>
                <w:b/>
                <w:bCs/>
                <w:color w:val="000000"/>
                <w:sz w:val="20"/>
                <w:szCs w:val="20"/>
              </w:rPr>
              <w:t xml:space="preserve">Total  </w:t>
            </w:r>
            <w:r w:rsidRPr="00FE47BA">
              <w:rPr>
                <w:rFonts w:ascii="Arial Narrow" w:hAnsi="Arial Narrow" w:cs="Calibri"/>
                <w:b/>
                <w:bCs/>
                <w:color w:val="000000"/>
                <w:sz w:val="20"/>
                <w:szCs w:val="20"/>
              </w:rPr>
              <w:br/>
              <w:t>Incl. GST</w:t>
            </w:r>
          </w:p>
        </w:tc>
      </w:tr>
      <w:tr w:rsidR="00E879F3" w:rsidRPr="00F34378" w14:paraId="798C08CA"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7D54B768"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Assessment&amp; Referral</w:t>
            </w:r>
          </w:p>
        </w:tc>
        <w:tc>
          <w:tcPr>
            <w:tcW w:w="7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0CFABB"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600</w:t>
            </w:r>
          </w:p>
        </w:tc>
        <w:tc>
          <w:tcPr>
            <w:tcW w:w="60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FBABC8"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First Assessment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F9D4F3" w14:textId="18FEBDE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$147.95</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6B3814" w14:textId="18EE33A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535440" w14:textId="7AC28CE9"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D3CDD4" w14:textId="10EBBEE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$147.95</w:t>
            </w:r>
          </w:p>
        </w:tc>
      </w:tr>
      <w:tr w:rsidR="00E879F3" w:rsidRPr="00F34378" w14:paraId="40DA3026"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0C3A383A"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8BD2E0"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610</w:t>
            </w:r>
          </w:p>
        </w:tc>
        <w:tc>
          <w:tcPr>
            <w:tcW w:w="60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25B1FD"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Audiological Case Management (Review and Advice)</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2A3636" w14:textId="08FDD8A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$46.95</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6EA6D6" w14:textId="34A1BF2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0324D4" w14:textId="7417ECF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89E9F" w14:textId="59DB4F59"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$46.95</w:t>
            </w:r>
          </w:p>
        </w:tc>
      </w:tr>
      <w:tr w:rsidR="00E879F3" w:rsidRPr="00F34378" w14:paraId="650B377F"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0D75FB59"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383B22"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800</w:t>
            </w:r>
          </w:p>
        </w:tc>
        <w:tc>
          <w:tcPr>
            <w:tcW w:w="60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414ADD"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Reassessment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E1CD03" w14:textId="3FCA6EAE"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$147.95</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82DCEF" w14:textId="5ADA97A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62856E" w14:textId="6B03E8B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A5A72C" w14:textId="100B485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$147.95</w:t>
            </w:r>
          </w:p>
        </w:tc>
      </w:tr>
      <w:tr w:rsidR="00E879F3" w:rsidRPr="00F34378" w14:paraId="164AC00F"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7A5CEE48"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2E369E"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810</w:t>
            </w:r>
          </w:p>
        </w:tc>
        <w:tc>
          <w:tcPr>
            <w:tcW w:w="60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F22BFB"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Audiological Case Management (Review and Advice)</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8E1B32" w14:textId="5CAE673E"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$46.95</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B60CED" w14:textId="1B8613D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1AD00A" w14:textId="44FC416E"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BF7B6" w14:textId="357D5FA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$46.95</w:t>
            </w:r>
          </w:p>
        </w:tc>
      </w:tr>
      <w:tr w:rsidR="00E879F3" w:rsidRPr="00F34378" w14:paraId="2A0D38D9"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textDirection w:val="btLr"/>
            <w:vAlign w:val="center"/>
            <w:hideMark/>
          </w:tcPr>
          <w:p w14:paraId="4CB6C91A"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Initial Fittings</w:t>
            </w: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4DD97E"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630</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9D7198"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Initial fitting with Maintenance Agreement - Monaural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1B9E3F" w14:textId="70D0001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$472.15</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92C268" w14:textId="75BED1D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902CD" w14:textId="4F6E32A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2D1F0E" w14:textId="0120D67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$473.15</w:t>
            </w:r>
          </w:p>
        </w:tc>
      </w:tr>
      <w:tr w:rsidR="00E879F3" w:rsidRPr="00F34378" w14:paraId="2E65A897"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584AB1BA"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490FEB1" w14:textId="77777777" w:rsidR="00E879F3" w:rsidRPr="00A26C32" w:rsidRDefault="00E879F3" w:rsidP="00E879F3">
            <w:pPr>
              <w:ind w:left="0"/>
              <w:jc w:val="center"/>
              <w:rPr>
                <w:rFonts w:ascii="Arial Narrow" w:hAnsi="Arial Narrow" w:cs="Calibri"/>
                <w:b/>
                <w:bCs/>
                <w:color w:val="333333"/>
                <w:sz w:val="20"/>
                <w:szCs w:val="20"/>
              </w:rPr>
            </w:pPr>
            <w:r w:rsidRPr="00A26C32">
              <w:rPr>
                <w:rFonts w:ascii="Arial Narrow" w:hAnsi="Arial Narrow" w:cs="Calibri"/>
                <w:b/>
                <w:bCs/>
                <w:color w:val="333333"/>
                <w:sz w:val="20"/>
                <w:szCs w:val="20"/>
              </w:rPr>
              <w:t>631</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87A924" w14:textId="77777777" w:rsidR="00E879F3" w:rsidRPr="00A26C32" w:rsidRDefault="00E879F3" w:rsidP="00E879F3">
            <w:pPr>
              <w:ind w:left="0"/>
              <w:rPr>
                <w:rFonts w:ascii="Arial Narrow" w:hAnsi="Arial Narrow" w:cs="Calibri"/>
                <w:color w:val="333333"/>
                <w:sz w:val="20"/>
                <w:szCs w:val="20"/>
              </w:rPr>
            </w:pPr>
            <w:r w:rsidRPr="00A26C32">
              <w:rPr>
                <w:rFonts w:ascii="Arial Narrow" w:hAnsi="Arial Narrow" w:cs="Calibri"/>
                <w:color w:val="333333"/>
                <w:sz w:val="20"/>
                <w:szCs w:val="20"/>
              </w:rPr>
              <w:t xml:space="preserve">Initial fitting with Maintenance Agreement - </w:t>
            </w:r>
            <w:proofErr w:type="gramStart"/>
            <w:r w:rsidRPr="00A26C32">
              <w:rPr>
                <w:rFonts w:ascii="Arial Narrow" w:hAnsi="Arial Narrow" w:cs="Calibri"/>
                <w:color w:val="333333"/>
                <w:sz w:val="20"/>
                <w:szCs w:val="20"/>
              </w:rPr>
              <w:t>Non Follow</w:t>
            </w:r>
            <w:proofErr w:type="gramEnd"/>
            <w:r w:rsidRPr="00A26C32">
              <w:rPr>
                <w:rFonts w:ascii="Arial Narrow" w:hAnsi="Arial Narrow" w:cs="Calibri"/>
                <w:color w:val="333333"/>
                <w:sz w:val="20"/>
                <w:szCs w:val="20"/>
              </w:rPr>
              <w:t xml:space="preserve"> up - Monaural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4707F94" w14:textId="65756E8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$236.05</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ADB1EC4" w14:textId="54EEF18E"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338226A" w14:textId="6E5318D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8D14D9" w14:textId="3AF872B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$237.05</w:t>
            </w:r>
          </w:p>
        </w:tc>
      </w:tr>
      <w:tr w:rsidR="00E879F3" w:rsidRPr="00F34378" w14:paraId="43AE1CA0"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0D0187F1"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C8EF49" w14:textId="77777777" w:rsidR="00E879F3" w:rsidRPr="00A26C32" w:rsidRDefault="00E879F3" w:rsidP="00E879F3">
            <w:pPr>
              <w:ind w:left="0"/>
              <w:jc w:val="center"/>
              <w:rPr>
                <w:rFonts w:ascii="Arial Narrow" w:hAnsi="Arial Narrow" w:cs="Calibri"/>
                <w:b/>
                <w:bCs/>
                <w:color w:val="333333"/>
                <w:sz w:val="20"/>
                <w:szCs w:val="20"/>
              </w:rPr>
            </w:pPr>
            <w:r w:rsidRPr="00A26C32">
              <w:rPr>
                <w:rFonts w:ascii="Arial Narrow" w:hAnsi="Arial Narrow" w:cs="Calibri"/>
                <w:b/>
                <w:bCs/>
                <w:color w:val="333333"/>
                <w:sz w:val="20"/>
                <w:szCs w:val="20"/>
              </w:rPr>
              <w:t>640</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9088FA" w14:textId="77777777" w:rsidR="00E879F3" w:rsidRPr="00A26C32" w:rsidRDefault="00E879F3" w:rsidP="00E879F3">
            <w:pPr>
              <w:ind w:left="0"/>
              <w:rPr>
                <w:rFonts w:ascii="Arial Narrow" w:hAnsi="Arial Narrow" w:cs="Calibri"/>
                <w:color w:val="333333"/>
                <w:sz w:val="20"/>
                <w:szCs w:val="20"/>
              </w:rPr>
            </w:pPr>
            <w:r w:rsidRPr="00A26C32">
              <w:rPr>
                <w:rFonts w:ascii="Arial Narrow" w:hAnsi="Arial Narrow" w:cs="Calibri"/>
                <w:color w:val="333333"/>
                <w:sz w:val="20"/>
                <w:szCs w:val="20"/>
              </w:rPr>
              <w:t>Initial fitting with Maintenance Agreement - Binaural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E3C745" w14:textId="2197C8A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$590.70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6083DA" w14:textId="14E0EE1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AEF73E" w14:textId="731A203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4FF672" w14:textId="1F5C82B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$592.70</w:t>
            </w:r>
          </w:p>
        </w:tc>
      </w:tr>
      <w:tr w:rsidR="00E879F3" w:rsidRPr="00F34378" w14:paraId="41322693"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098CFC39"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0B4BEDF"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641</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0B3247"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Initial fitting with Maintenance Agreement-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 - Binaural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594894A" w14:textId="377BE87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$295.35</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E63A366" w14:textId="79859C9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F807B80" w14:textId="61AD106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0EADE7" w14:textId="104043F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$297.35</w:t>
            </w:r>
          </w:p>
        </w:tc>
      </w:tr>
      <w:tr w:rsidR="00E879F3" w:rsidRPr="00F34378" w14:paraId="5FF7DE41"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3BFE9CF6"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84EC1"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650</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51FD3B"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Initial fitting (no Maintenance Agreement) - Monaural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6CA656" w14:textId="2A37F68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$459.20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360C48" w14:textId="4F8AF42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81F43B" w14:textId="2F8395D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835F9E" w14:textId="37A6AC0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$459.20</w:t>
            </w:r>
          </w:p>
        </w:tc>
      </w:tr>
      <w:tr w:rsidR="00E879F3" w:rsidRPr="00F34378" w14:paraId="26DEC177"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31643BF"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831D1F3"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651</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502FC5"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Initial fitting (no Maintenance Agreement) -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 - Monaural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1455FE6" w14:textId="339DF9C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$229.60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D7CD165" w14:textId="1A1DA3F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879FD89" w14:textId="5CD619D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00558D" w14:textId="39A9F91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$229.60</w:t>
            </w:r>
          </w:p>
        </w:tc>
      </w:tr>
      <w:tr w:rsidR="00E879F3" w:rsidRPr="00F34378" w14:paraId="193ED7A1"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AB0B165"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24E3F"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660</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D0CFEE"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Initial fitting (no Maintenance Agreement) - Binaural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C5BFD7" w14:textId="60C8E3E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$550.80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5D87E7" w14:textId="58319B3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3378DD" w14:textId="7E21322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B0AF38" w14:textId="0BB1CA4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$550.80</w:t>
            </w:r>
          </w:p>
        </w:tc>
      </w:tr>
      <w:tr w:rsidR="00E879F3" w:rsidRPr="00F34378" w14:paraId="68982D98"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1AE2FEA0"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14F1060"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661</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33FAF5"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Initial fitting (no Maintenance Agreement) -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 - Binaural</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22F58CD" w14:textId="08B8140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$275.40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D6E9B78" w14:textId="0045CAB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74F331F" w14:textId="5400D34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68EEA6" w14:textId="7DD84E9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$275.40</w:t>
            </w:r>
          </w:p>
        </w:tc>
      </w:tr>
      <w:tr w:rsidR="00E879F3" w:rsidRPr="00F34378" w14:paraId="19E99E71"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311A1183"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1E9AA4"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760</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1F6D6E"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Subsequent Initial Fitting with Maintenance Agreement</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B5E55B" w14:textId="5A02AFB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$120.90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2CD070" w14:textId="1068E79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45469C" w14:textId="13DCC259"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B29421" w14:textId="255F8D0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$121.90</w:t>
            </w:r>
          </w:p>
        </w:tc>
      </w:tr>
      <w:tr w:rsidR="00E879F3" w:rsidRPr="00F34378" w14:paraId="1CDF7D41"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3270109F"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03A66C0"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761</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849610"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Subsequent Initial Fitting with Maintenance Agreement -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87DB423" w14:textId="0DF61A2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$60.45</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97471C4" w14:textId="3B0261E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33D37E1" w14:textId="57AD70D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959E1D" w14:textId="3393798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$61.45</w:t>
            </w:r>
          </w:p>
        </w:tc>
      </w:tr>
      <w:tr w:rsidR="00E879F3" w:rsidRPr="00F34378" w14:paraId="15E4C13C"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4D4DB5D"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F053D4"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770</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CCCC14"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Subsequent Initial Fitting (no Maintenance Agreement)</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BDC980" w14:textId="63557BD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$87.00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E7E9C0" w14:textId="200A97D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FF48B3" w14:textId="5AAEBE2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94E367" w14:textId="31C5137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$87.00</w:t>
            </w:r>
          </w:p>
        </w:tc>
      </w:tr>
      <w:tr w:rsidR="00E879F3" w:rsidRPr="00F34378" w14:paraId="46C9094E"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03D5D3F9"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D319B46"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771</w:t>
            </w:r>
          </w:p>
        </w:tc>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1E9F87"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Subsequent Initial Fitting (no Maintenance Agreement) -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8DAC261" w14:textId="59D9FA6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$43.50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B5FCFE4" w14:textId="0F11175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5B730B2" w14:textId="61BDE53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D418D2" w14:textId="5C2A8BD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sz w:val="20"/>
                <w:szCs w:val="20"/>
              </w:rPr>
              <w:t>$43.50</w:t>
            </w:r>
          </w:p>
        </w:tc>
      </w:tr>
      <w:tr w:rsidR="00E879F3" w:rsidRPr="00F34378" w14:paraId="79C7854A"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textDirection w:val="btLr"/>
            <w:vAlign w:val="center"/>
            <w:hideMark/>
          </w:tcPr>
          <w:p w14:paraId="2976C716"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Refitting</w:t>
            </w:r>
          </w:p>
        </w:tc>
        <w:tc>
          <w:tcPr>
            <w:tcW w:w="7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CC050FC"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820</w:t>
            </w:r>
          </w:p>
        </w:tc>
        <w:tc>
          <w:tcPr>
            <w:tcW w:w="609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8EFC405"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Refitting - Monaural</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13F9994" w14:textId="11D50F2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$394.60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FF3B196" w14:textId="2ED4522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2F093D8" w14:textId="4A6ADC0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64A2D4" w14:textId="5E9FD42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$394.60</w:t>
            </w:r>
          </w:p>
        </w:tc>
      </w:tr>
      <w:tr w:rsidR="00E879F3" w:rsidRPr="00F34378" w14:paraId="703CD380"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765165C2"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BB9C9AD"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821</w:t>
            </w:r>
          </w:p>
        </w:tc>
        <w:tc>
          <w:tcPr>
            <w:tcW w:w="609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17AB19D"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Refitting -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 - Monaural</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AFC9D9E" w14:textId="117553B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$197.30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837781D" w14:textId="3033BA9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307AF7A" w14:textId="2ABA026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E3A4FA" w14:textId="6C13488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$197.30</w:t>
            </w:r>
          </w:p>
        </w:tc>
      </w:tr>
      <w:tr w:rsidR="00E879F3" w:rsidRPr="00F34378" w14:paraId="0B015B2A"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688AB6AE"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C8F21AE"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830</w:t>
            </w:r>
          </w:p>
        </w:tc>
        <w:tc>
          <w:tcPr>
            <w:tcW w:w="609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A0BDC57"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Refitting - Binaural</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410BE11" w14:textId="21B22EF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$392.20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1583818" w14:textId="38BB994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06CA0C1" w14:textId="7962D05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5FA9C8" w14:textId="468364D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$392.20</w:t>
            </w:r>
          </w:p>
        </w:tc>
      </w:tr>
      <w:tr w:rsidR="00E879F3" w:rsidRPr="00F34378" w14:paraId="242BBE0F"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E1322B7"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F2792C2" w14:textId="77777777" w:rsidR="00E879F3" w:rsidRPr="00492B79" w:rsidRDefault="00E879F3" w:rsidP="00E879F3">
            <w:pPr>
              <w:ind w:left="0"/>
              <w:jc w:val="center"/>
              <w:rPr>
                <w:rFonts w:ascii="Arial Narrow" w:hAnsi="Arial Narrow" w:cs="Calibri"/>
                <w:b/>
                <w:bCs/>
                <w:color w:val="333333"/>
                <w:sz w:val="20"/>
                <w:szCs w:val="20"/>
              </w:rPr>
            </w:pPr>
            <w:r w:rsidRPr="00492B79">
              <w:rPr>
                <w:rFonts w:ascii="Arial Narrow" w:hAnsi="Arial Narrow" w:cs="Calibri"/>
                <w:b/>
                <w:bCs/>
                <w:color w:val="333333"/>
                <w:sz w:val="20"/>
                <w:szCs w:val="20"/>
              </w:rPr>
              <w:t>831</w:t>
            </w:r>
          </w:p>
        </w:tc>
        <w:tc>
          <w:tcPr>
            <w:tcW w:w="609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35F2DF" w14:textId="77777777" w:rsidR="00E879F3" w:rsidRPr="00492B79" w:rsidRDefault="00E879F3" w:rsidP="00E879F3">
            <w:pPr>
              <w:ind w:left="0"/>
              <w:rPr>
                <w:rFonts w:ascii="Arial Narrow" w:hAnsi="Arial Narrow" w:cs="Calibri"/>
                <w:color w:val="333333"/>
                <w:sz w:val="20"/>
                <w:szCs w:val="20"/>
              </w:rPr>
            </w:pPr>
            <w:r w:rsidRPr="00492B79">
              <w:rPr>
                <w:rFonts w:ascii="Arial Narrow" w:hAnsi="Arial Narrow" w:cs="Calibri"/>
                <w:color w:val="333333"/>
                <w:sz w:val="20"/>
                <w:szCs w:val="20"/>
              </w:rPr>
              <w:t xml:space="preserve">Refitting - </w:t>
            </w:r>
            <w:proofErr w:type="gramStart"/>
            <w:r w:rsidRPr="00492B79">
              <w:rPr>
                <w:rFonts w:ascii="Arial Narrow" w:hAnsi="Arial Narrow" w:cs="Calibri"/>
                <w:color w:val="333333"/>
                <w:sz w:val="20"/>
                <w:szCs w:val="20"/>
              </w:rPr>
              <w:t>Non Follow</w:t>
            </w:r>
            <w:proofErr w:type="gramEnd"/>
            <w:r w:rsidRPr="00492B79">
              <w:rPr>
                <w:rFonts w:ascii="Arial Narrow" w:hAnsi="Arial Narrow" w:cs="Calibri"/>
                <w:color w:val="333333"/>
                <w:sz w:val="20"/>
                <w:szCs w:val="20"/>
              </w:rPr>
              <w:t xml:space="preserve"> up - Binaural</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CB3190B" w14:textId="1E31B5D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$196.10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DD4B87F" w14:textId="3F4E3D0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4B6E9EE" w14:textId="7EF8B843"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392ACC" w14:textId="77F176A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$196.10</w:t>
            </w:r>
          </w:p>
        </w:tc>
      </w:tr>
      <w:tr w:rsidR="00E879F3" w:rsidRPr="00F34378" w14:paraId="64C830C8"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vAlign w:val="center"/>
          </w:tcPr>
          <w:p w14:paraId="3D271925" w14:textId="51AACB22"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Initial Fitting ALD</w:t>
            </w:r>
          </w:p>
        </w:tc>
        <w:tc>
          <w:tcPr>
            <w:tcW w:w="71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FFC7629" w14:textId="77777777" w:rsidR="00E879F3" w:rsidRPr="00492B79" w:rsidRDefault="00E879F3" w:rsidP="00E879F3">
            <w:pPr>
              <w:ind w:left="0"/>
              <w:jc w:val="center"/>
              <w:rPr>
                <w:rFonts w:ascii="Arial Narrow" w:hAnsi="Arial Narrow" w:cs="Calibri"/>
                <w:b/>
                <w:bCs/>
                <w:color w:val="333333"/>
                <w:sz w:val="20"/>
                <w:szCs w:val="20"/>
              </w:rPr>
            </w:pPr>
            <w:r w:rsidRPr="00492B79">
              <w:rPr>
                <w:rFonts w:ascii="Arial Narrow" w:hAnsi="Arial Narrow" w:cs="Calibri"/>
                <w:b/>
                <w:bCs/>
                <w:color w:val="333333"/>
                <w:sz w:val="20"/>
                <w:szCs w:val="20"/>
              </w:rPr>
              <w:t>635</w:t>
            </w:r>
          </w:p>
        </w:tc>
        <w:tc>
          <w:tcPr>
            <w:tcW w:w="60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34DD4F1" w14:textId="77777777" w:rsidR="00E879F3" w:rsidRPr="00492B79" w:rsidRDefault="00E879F3" w:rsidP="00E879F3">
            <w:pPr>
              <w:ind w:left="0"/>
              <w:rPr>
                <w:rFonts w:ascii="Arial Narrow" w:hAnsi="Arial Narrow" w:cs="Calibri"/>
                <w:color w:val="333333"/>
                <w:sz w:val="20"/>
                <w:szCs w:val="20"/>
              </w:rPr>
            </w:pPr>
            <w:r w:rsidRPr="00492B79">
              <w:rPr>
                <w:rFonts w:ascii="Arial Narrow" w:hAnsi="Arial Narrow" w:cs="Calibri"/>
                <w:color w:val="333333"/>
                <w:sz w:val="20"/>
                <w:szCs w:val="20"/>
              </w:rPr>
              <w:t>ALD: Initial fitting with Maintenance Agreement</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4BEEF76B" w14:textId="2FD9D93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$212.50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996A3DB" w14:textId="5AE2F22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318D630" w14:textId="12DD644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ADDA9CF" w14:textId="466B7B8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$213.50</w:t>
            </w:r>
          </w:p>
        </w:tc>
      </w:tr>
      <w:tr w:rsidR="00E879F3" w:rsidRPr="00F34378" w14:paraId="3835ED27"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6F04468A"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2130CD4"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636</w:t>
            </w:r>
          </w:p>
        </w:tc>
        <w:tc>
          <w:tcPr>
            <w:tcW w:w="60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FDFDBAE"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ALD: Initial fitting with Maintenance Agreement- </w:t>
            </w:r>
            <w:proofErr w:type="gramStart"/>
            <w:r w:rsidRPr="00216982">
              <w:rPr>
                <w:rFonts w:ascii="Arial Narrow" w:hAnsi="Arial Narrow" w:cs="Calibri"/>
                <w:color w:val="333333"/>
                <w:sz w:val="20"/>
                <w:szCs w:val="20"/>
              </w:rPr>
              <w:t>Non Follow</w:t>
            </w:r>
            <w:proofErr w:type="gramEnd"/>
            <w:r w:rsidRPr="00216982">
              <w:rPr>
                <w:rFonts w:ascii="Arial Narrow" w:hAnsi="Arial Narrow" w:cs="Calibri"/>
                <w:color w:val="333333"/>
                <w:sz w:val="20"/>
                <w:szCs w:val="20"/>
              </w:rPr>
              <w:t xml:space="preserve"> up </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49FBAB08" w14:textId="450D8CE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$106.25</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6DD1F75" w14:textId="53B5333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C0CA544" w14:textId="07862BD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2D12C6" w14:textId="2968B8A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$107.25</w:t>
            </w:r>
          </w:p>
        </w:tc>
      </w:tr>
      <w:tr w:rsidR="00E879F3" w:rsidRPr="00F34378" w14:paraId="54BD2FAA"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07D7C5FE"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BD3460F"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655</w:t>
            </w:r>
          </w:p>
        </w:tc>
        <w:tc>
          <w:tcPr>
            <w:tcW w:w="60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333B4C4"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ALD: Initial fitting (no Maintenance Agreement)</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1AAC535" w14:textId="106F89C9"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$193.70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F5C3B6D" w14:textId="4B9A546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00608EC8" w14:textId="3A3659B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3523B64" w14:textId="0852222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$193.70</w:t>
            </w:r>
          </w:p>
        </w:tc>
      </w:tr>
      <w:tr w:rsidR="00E879F3" w:rsidRPr="00F34378" w14:paraId="2306FCD0" w14:textId="77777777" w:rsidTr="00CD68BF">
        <w:trPr>
          <w:trHeight w:val="143"/>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78DA67C6"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6DCC133C" w14:textId="77777777" w:rsidR="00E879F3" w:rsidRPr="006A5824" w:rsidRDefault="00E879F3" w:rsidP="00E879F3">
            <w:pPr>
              <w:ind w:left="0"/>
              <w:jc w:val="center"/>
              <w:rPr>
                <w:rFonts w:ascii="Arial Narrow" w:hAnsi="Arial Narrow" w:cs="Calibri"/>
                <w:b/>
                <w:bCs/>
                <w:color w:val="333333"/>
                <w:sz w:val="20"/>
                <w:szCs w:val="20"/>
              </w:rPr>
            </w:pPr>
            <w:r w:rsidRPr="006A5824">
              <w:rPr>
                <w:rFonts w:ascii="Arial Narrow" w:hAnsi="Arial Narrow" w:cs="Calibri"/>
                <w:b/>
                <w:bCs/>
                <w:color w:val="333333"/>
                <w:sz w:val="20"/>
                <w:szCs w:val="20"/>
              </w:rPr>
              <w:t>656</w:t>
            </w:r>
          </w:p>
        </w:tc>
        <w:tc>
          <w:tcPr>
            <w:tcW w:w="60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90ACBD3" w14:textId="6BDFD411" w:rsidR="00E879F3" w:rsidRPr="006A5824" w:rsidRDefault="00E879F3" w:rsidP="00E879F3">
            <w:pPr>
              <w:ind w:left="0"/>
              <w:rPr>
                <w:rFonts w:ascii="Arial Narrow" w:hAnsi="Arial Narrow" w:cs="Calibri"/>
                <w:color w:val="333333"/>
                <w:sz w:val="20"/>
                <w:szCs w:val="20"/>
              </w:rPr>
            </w:pPr>
            <w:r w:rsidRPr="006A5824">
              <w:rPr>
                <w:rFonts w:ascii="Arial Narrow" w:hAnsi="Arial Narrow" w:cs="Calibri"/>
                <w:color w:val="333333"/>
                <w:sz w:val="20"/>
                <w:szCs w:val="20"/>
              </w:rPr>
              <w:t xml:space="preserve">ALD: Initial fitting (no Maintenance Agreement) - </w:t>
            </w:r>
            <w:proofErr w:type="gramStart"/>
            <w:r w:rsidRPr="006A5824">
              <w:rPr>
                <w:rFonts w:ascii="Arial Narrow" w:hAnsi="Arial Narrow" w:cs="Calibri"/>
                <w:color w:val="333333"/>
                <w:sz w:val="20"/>
                <w:szCs w:val="20"/>
              </w:rPr>
              <w:t xml:space="preserve">Non </w:t>
            </w:r>
            <w:r>
              <w:rPr>
                <w:rFonts w:ascii="Arial Narrow" w:hAnsi="Arial Narrow" w:cs="Calibri"/>
                <w:color w:val="333333"/>
                <w:sz w:val="20"/>
                <w:szCs w:val="20"/>
              </w:rPr>
              <w:t>F</w:t>
            </w:r>
            <w:r w:rsidRPr="006A5824">
              <w:rPr>
                <w:rFonts w:ascii="Arial Narrow" w:hAnsi="Arial Narrow" w:cs="Calibri"/>
                <w:color w:val="333333"/>
                <w:sz w:val="20"/>
                <w:szCs w:val="20"/>
              </w:rPr>
              <w:t>ollow</w:t>
            </w:r>
            <w:proofErr w:type="gramEnd"/>
            <w:r w:rsidRPr="006A5824">
              <w:rPr>
                <w:rFonts w:ascii="Arial Narrow" w:hAnsi="Arial Narrow" w:cs="Calibri"/>
                <w:color w:val="333333"/>
                <w:sz w:val="20"/>
                <w:szCs w:val="20"/>
              </w:rPr>
              <w:t>- up</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E3A2E33" w14:textId="592122C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$96.85</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90B3E7B" w14:textId="397B5E0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F68DA5D" w14:textId="4D06969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48DE7EC" w14:textId="6F212B5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$96.85</w:t>
            </w:r>
          </w:p>
        </w:tc>
      </w:tr>
      <w:tr w:rsidR="00E879F3" w:rsidRPr="00F34378" w14:paraId="477CDADC" w14:textId="77777777" w:rsidTr="00CD68BF">
        <w:trPr>
          <w:trHeight w:val="302"/>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extDirection w:val="btLr"/>
            <w:vAlign w:val="center"/>
          </w:tcPr>
          <w:p w14:paraId="5E1D7441" w14:textId="10729F00" w:rsidR="00E879F3" w:rsidRPr="00C429FF" w:rsidRDefault="00E879F3" w:rsidP="00E879F3">
            <w:pPr>
              <w:ind w:left="113" w:right="113"/>
              <w:jc w:val="center"/>
              <w:rPr>
                <w:rFonts w:ascii="Arial Narrow" w:hAnsi="Arial Narrow" w:cs="Calibri"/>
                <w:b/>
                <w:bCs/>
                <w:color w:val="000000"/>
                <w:sz w:val="20"/>
                <w:szCs w:val="20"/>
              </w:rPr>
            </w:pPr>
            <w:proofErr w:type="spellStart"/>
            <w:r w:rsidRPr="00C429FF">
              <w:rPr>
                <w:rFonts w:ascii="Arial Narrow" w:hAnsi="Arial Narrow" w:cs="Calibri"/>
                <w:b/>
                <w:bCs/>
                <w:color w:val="000000"/>
                <w:sz w:val="20"/>
                <w:szCs w:val="20"/>
              </w:rPr>
              <w:t>RefitALD</w:t>
            </w:r>
            <w:proofErr w:type="spellEnd"/>
          </w:p>
        </w:tc>
        <w:tc>
          <w:tcPr>
            <w:tcW w:w="71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2B01C066" w14:textId="77777777" w:rsidR="00E879F3" w:rsidRPr="00D75C28" w:rsidRDefault="00E879F3" w:rsidP="00E879F3">
            <w:pPr>
              <w:ind w:left="0"/>
              <w:jc w:val="center"/>
              <w:rPr>
                <w:rFonts w:ascii="Arial Narrow" w:hAnsi="Arial Narrow" w:cs="Calibri"/>
                <w:b/>
                <w:bCs/>
                <w:color w:val="333333"/>
                <w:sz w:val="20"/>
                <w:szCs w:val="20"/>
              </w:rPr>
            </w:pPr>
            <w:r w:rsidRPr="00D75C28">
              <w:rPr>
                <w:rFonts w:ascii="Arial Narrow" w:hAnsi="Arial Narrow" w:cs="Calibri"/>
                <w:b/>
                <w:bCs/>
                <w:color w:val="333333"/>
                <w:sz w:val="20"/>
                <w:szCs w:val="20"/>
              </w:rPr>
              <w:t>825</w:t>
            </w:r>
          </w:p>
        </w:tc>
        <w:tc>
          <w:tcPr>
            <w:tcW w:w="6091"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D3EDA46" w14:textId="77777777" w:rsidR="00E879F3" w:rsidRPr="00D75C28" w:rsidRDefault="00E879F3" w:rsidP="00E879F3">
            <w:pPr>
              <w:ind w:left="0"/>
              <w:rPr>
                <w:rFonts w:ascii="Arial Narrow" w:hAnsi="Arial Narrow" w:cs="Calibri"/>
                <w:color w:val="333333"/>
                <w:sz w:val="20"/>
                <w:szCs w:val="20"/>
              </w:rPr>
            </w:pPr>
            <w:r w:rsidRPr="00D75C28">
              <w:rPr>
                <w:rFonts w:ascii="Arial Narrow" w:hAnsi="Arial Narrow" w:cs="Calibri"/>
                <w:color w:val="333333"/>
                <w:sz w:val="20"/>
                <w:szCs w:val="20"/>
              </w:rPr>
              <w:t xml:space="preserve">ALD: Refitting </w:t>
            </w:r>
          </w:p>
        </w:tc>
        <w:tc>
          <w:tcPr>
            <w:tcW w:w="85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6F48ABBC" w14:textId="7FC13D9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$136.30</w:t>
            </w:r>
          </w:p>
        </w:tc>
        <w:tc>
          <w:tcPr>
            <w:tcW w:w="850"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51F13253" w14:textId="11E93F7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2D246AB4" w14:textId="478131F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91E38FB" w14:textId="7283101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$136.30</w:t>
            </w:r>
          </w:p>
        </w:tc>
      </w:tr>
      <w:tr w:rsidR="00E879F3" w:rsidRPr="00F34378" w14:paraId="6EA1DB41" w14:textId="77777777" w:rsidTr="00CD68BF">
        <w:trPr>
          <w:trHeight w:val="321"/>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1BE5166C"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3E99E14F" w14:textId="77777777" w:rsidR="00E879F3" w:rsidRPr="00D75C28" w:rsidRDefault="00E879F3" w:rsidP="00E879F3">
            <w:pPr>
              <w:ind w:left="0"/>
              <w:jc w:val="center"/>
              <w:rPr>
                <w:rFonts w:ascii="Arial Narrow" w:hAnsi="Arial Narrow" w:cs="Calibri"/>
                <w:b/>
                <w:bCs/>
                <w:color w:val="333333"/>
                <w:sz w:val="20"/>
                <w:szCs w:val="20"/>
              </w:rPr>
            </w:pPr>
            <w:r w:rsidRPr="00D75C28">
              <w:rPr>
                <w:rFonts w:ascii="Arial Narrow" w:hAnsi="Arial Narrow" w:cs="Calibri"/>
                <w:b/>
                <w:bCs/>
                <w:color w:val="333333"/>
                <w:sz w:val="20"/>
                <w:szCs w:val="20"/>
              </w:rPr>
              <w:t>826</w:t>
            </w:r>
          </w:p>
        </w:tc>
        <w:tc>
          <w:tcPr>
            <w:tcW w:w="6091"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306576C1" w14:textId="77777777" w:rsidR="00E879F3" w:rsidRPr="00D75C28" w:rsidRDefault="00E879F3" w:rsidP="00E879F3">
            <w:pPr>
              <w:ind w:left="0"/>
              <w:rPr>
                <w:rFonts w:ascii="Arial Narrow" w:hAnsi="Arial Narrow" w:cs="Calibri"/>
                <w:color w:val="333333"/>
                <w:sz w:val="20"/>
                <w:szCs w:val="20"/>
              </w:rPr>
            </w:pPr>
            <w:r w:rsidRPr="00D75C28">
              <w:rPr>
                <w:rFonts w:ascii="Arial Narrow" w:hAnsi="Arial Narrow" w:cs="Calibri"/>
                <w:color w:val="333333"/>
                <w:sz w:val="20"/>
                <w:szCs w:val="20"/>
              </w:rPr>
              <w:t>ALD: Refitting - Non follow up</w:t>
            </w:r>
          </w:p>
        </w:tc>
        <w:tc>
          <w:tcPr>
            <w:tcW w:w="85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3F89A8E6" w14:textId="5BF2D38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$68.15</w:t>
            </w:r>
          </w:p>
        </w:tc>
        <w:tc>
          <w:tcPr>
            <w:tcW w:w="850"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1F2150C7" w14:textId="4A19F3E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5C24B83C" w14:textId="1E25DC6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07BCBCC1" w14:textId="7E5E300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$68.15</w:t>
            </w:r>
          </w:p>
        </w:tc>
      </w:tr>
      <w:tr w:rsidR="00E879F3" w:rsidRPr="00F34378" w14:paraId="15570DAC"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FFFF99"/>
            <w:noWrap/>
            <w:textDirection w:val="btLr"/>
            <w:vAlign w:val="center"/>
            <w:hideMark/>
          </w:tcPr>
          <w:p w14:paraId="52652DB8"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Maintenance</w:t>
            </w: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E97D545" w14:textId="77777777" w:rsidR="00E879F3" w:rsidRPr="001102D3" w:rsidRDefault="00E879F3" w:rsidP="00E879F3">
            <w:pPr>
              <w:ind w:left="0"/>
              <w:jc w:val="center"/>
              <w:rPr>
                <w:rFonts w:ascii="Arial Narrow" w:hAnsi="Arial Narrow" w:cs="Calibri"/>
                <w:b/>
                <w:bCs/>
                <w:color w:val="333333"/>
                <w:sz w:val="20"/>
                <w:szCs w:val="20"/>
              </w:rPr>
            </w:pPr>
            <w:r w:rsidRPr="001102D3">
              <w:rPr>
                <w:rFonts w:ascii="Arial Narrow" w:hAnsi="Arial Narrow" w:cs="Calibri"/>
                <w:b/>
                <w:bCs/>
                <w:color w:val="333333"/>
                <w:sz w:val="20"/>
                <w:szCs w:val="20"/>
              </w:rPr>
              <w:t>700</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DD8158" w14:textId="77777777" w:rsidR="00E879F3" w:rsidRPr="001102D3" w:rsidRDefault="00E879F3" w:rsidP="00E879F3">
            <w:pPr>
              <w:ind w:left="0"/>
              <w:rPr>
                <w:rFonts w:ascii="Arial Narrow" w:hAnsi="Arial Narrow" w:cs="Calibri"/>
                <w:color w:val="333333"/>
                <w:sz w:val="20"/>
                <w:szCs w:val="20"/>
              </w:rPr>
            </w:pPr>
            <w:r w:rsidRPr="001102D3">
              <w:rPr>
                <w:rFonts w:ascii="Arial Narrow" w:hAnsi="Arial Narrow" w:cs="Calibri"/>
                <w:color w:val="333333"/>
                <w:sz w:val="20"/>
                <w:szCs w:val="20"/>
              </w:rPr>
              <w:t>Maintenance and Battery Supply - Monaural</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9B7FF88" w14:textId="414B6F6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$101.00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2D2FA46" w14:textId="09E5992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$50.50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2D7F830" w14:textId="31C69BE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$5.05</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62594272" w14:textId="7561EC7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$106.05</w:t>
            </w:r>
          </w:p>
        </w:tc>
      </w:tr>
      <w:tr w:rsidR="00E879F3" w:rsidRPr="00F34378" w14:paraId="657A6FEB" w14:textId="77777777" w:rsidTr="00CD68BF">
        <w:trPr>
          <w:cantSplit/>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7B4356F"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772B4C5"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710</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8DD46A"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Maintenance and Battery Supply - Binaural</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A1AC118" w14:textId="0D7E159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$202.05</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F6EA6B5" w14:textId="0128025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$101.00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2FE6AAA" w14:textId="34D9D81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754EA770" w14:textId="058069D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$212.15</w:t>
            </w:r>
          </w:p>
        </w:tc>
      </w:tr>
      <w:tr w:rsidR="00E879F3" w:rsidRPr="00F34378" w14:paraId="3BBA7FD9"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2524816F"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4864ADB"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711</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F26AA2"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Relocated Maintenance and Battery Supply - Monaural</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4F18FBC" w14:textId="22146C1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$70.70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223F2B1" w14:textId="3DE88A1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$59.00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225083" w14:textId="16C4B39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$5.90</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77776DC1" w14:textId="09138AC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$76.60</w:t>
            </w:r>
          </w:p>
        </w:tc>
      </w:tr>
      <w:tr w:rsidR="00E879F3" w:rsidRPr="00F34378" w14:paraId="29B2B6AD"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7CC76FAF"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A149433"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722</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861350"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Relocated Maintenance and Battery Supply - Binaural</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C9FB309" w14:textId="6FD02C69"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$95.95</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5A44B58" w14:textId="06CB86C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$71.50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AEB382C" w14:textId="07AB7CB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$7.15</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0CD6DB96" w14:textId="6BB53BA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$103.10</w:t>
            </w:r>
          </w:p>
        </w:tc>
      </w:tr>
      <w:tr w:rsidR="00E879F3" w:rsidRPr="00F34378" w14:paraId="32A17560"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816D2A1"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E9B44C7"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777</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AA5B6A"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Client Co-payment for Maintenance and Batteries - DVA eligible clients</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381B22C" w14:textId="5DDC640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$46.55</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19D1275" w14:textId="68F860F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$23.50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1D9EF7D" w14:textId="72EAE65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$2.35</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00C57837" w14:textId="7E288D4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$48.90</w:t>
            </w:r>
          </w:p>
        </w:tc>
      </w:tr>
      <w:tr w:rsidR="00E879F3" w:rsidRPr="00F34378" w14:paraId="3E93F942"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7720C1D5"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EB90B8B"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790</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FC98CE"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Maintenance and Battery Supply (Private Devices) – Monaural</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47EF15A" w14:textId="27F8FCC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$101.00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FDCD5C" w14:textId="1CE2CD5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$50.50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7BBF6B8" w14:textId="5C2DA3E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$5.05</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30F4E8CE" w14:textId="2F395F7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$106.05</w:t>
            </w:r>
          </w:p>
        </w:tc>
      </w:tr>
      <w:tr w:rsidR="00E879F3" w:rsidRPr="00F34378" w14:paraId="738A229B"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DCE2B52"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960DA87"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791</w:t>
            </w:r>
          </w:p>
        </w:tc>
        <w:tc>
          <w:tcPr>
            <w:tcW w:w="609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AC62E9"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Maintenance and Battery Supply (Private Devices) – Binaural</w:t>
            </w:r>
          </w:p>
        </w:tc>
        <w:tc>
          <w:tcPr>
            <w:tcW w:w="8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75B2D7B" w14:textId="569F48B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$202.05</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FECA14C" w14:textId="39E520C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$101.00</w:t>
            </w:r>
          </w:p>
        </w:tc>
        <w:tc>
          <w:tcPr>
            <w:tcW w:w="85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3F4C3BE" w14:textId="2A33528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shd w:val="clear" w:color="auto" w:fill="FFFF99"/>
            <w:vAlign w:val="center"/>
          </w:tcPr>
          <w:p w14:paraId="30060F6A" w14:textId="2079BA9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$212.15</w:t>
            </w:r>
          </w:p>
        </w:tc>
      </w:tr>
      <w:tr w:rsidR="00E879F3" w:rsidRPr="00F34378" w14:paraId="3F2620C3"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155E90FE"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Client Review</w:t>
            </w:r>
          </w:p>
        </w:tc>
        <w:tc>
          <w:tcPr>
            <w:tcW w:w="71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14:paraId="67ED1D56"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920</w:t>
            </w:r>
          </w:p>
        </w:tc>
        <w:tc>
          <w:tcPr>
            <w:tcW w:w="60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E8B6DDF"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Client Review - Unaided</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14:paraId="1602C0A2" w14:textId="5405195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$83.40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14:paraId="02A4B84F" w14:textId="24EAE3F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14:paraId="043F5DAF" w14:textId="1F09C7A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DF9B1C9" w14:textId="3F12D38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$83.40</w:t>
            </w:r>
          </w:p>
        </w:tc>
      </w:tr>
      <w:tr w:rsidR="00E879F3" w:rsidRPr="00F34378" w14:paraId="5AB5F6AC"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textDirection w:val="btLr"/>
            <w:vAlign w:val="center"/>
            <w:hideMark/>
          </w:tcPr>
          <w:p w14:paraId="34C39EA3"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4FA9A170"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930</w:t>
            </w:r>
          </w:p>
        </w:tc>
        <w:tc>
          <w:tcPr>
            <w:tcW w:w="60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A337CE"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Client Review - Monaural or ALD</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45A0A5D0" w14:textId="2CC9DCB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$83.40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3F05FD72" w14:textId="6953518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63D8D2EE" w14:textId="78224E5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020F078" w14:textId="3E5369EB"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$83.40</w:t>
            </w:r>
          </w:p>
        </w:tc>
      </w:tr>
      <w:tr w:rsidR="00E879F3" w:rsidRPr="00F34378" w14:paraId="2ACCA18B"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11C4FE7A"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4D634791"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940</w:t>
            </w:r>
          </w:p>
        </w:tc>
        <w:tc>
          <w:tcPr>
            <w:tcW w:w="60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4BD56D2"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Client Review - Binaural </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1EB8ABA1" w14:textId="77E5B4D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$129.25</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2D9D0459" w14:textId="5A1C955D"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7BBCA165" w14:textId="74B75BD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E88A272" w14:textId="75D05CE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$129.25</w:t>
            </w:r>
          </w:p>
        </w:tc>
      </w:tr>
      <w:tr w:rsidR="00E879F3" w:rsidRPr="00F34378" w14:paraId="08E96D75"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FF9999"/>
            <w:noWrap/>
            <w:textDirection w:val="btLr"/>
            <w:vAlign w:val="center"/>
            <w:hideMark/>
          </w:tcPr>
          <w:p w14:paraId="075E18D5"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Rehab</w:t>
            </w:r>
          </w:p>
        </w:tc>
        <w:tc>
          <w:tcPr>
            <w:tcW w:w="711"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3FEB53DC"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670</w:t>
            </w:r>
          </w:p>
        </w:tc>
        <w:tc>
          <w:tcPr>
            <w:tcW w:w="6091" w:type="dxa"/>
            <w:tcBorders>
              <w:top w:val="single" w:sz="4" w:space="0" w:color="auto"/>
              <w:left w:val="single" w:sz="4" w:space="0" w:color="auto"/>
              <w:bottom w:val="single" w:sz="4" w:space="0" w:color="auto"/>
              <w:right w:val="single" w:sz="4" w:space="0" w:color="auto"/>
            </w:tcBorders>
            <w:shd w:val="clear" w:color="auto" w:fill="FF9999"/>
            <w:vAlign w:val="center"/>
            <w:hideMark/>
          </w:tcPr>
          <w:p w14:paraId="41FCE667"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Rehabilitation Service - Unaided</w:t>
            </w:r>
          </w:p>
        </w:tc>
        <w:tc>
          <w:tcPr>
            <w:tcW w:w="851"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1E1FE233" w14:textId="0A5AFF4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$213.80</w:t>
            </w:r>
          </w:p>
        </w:tc>
        <w:tc>
          <w:tcPr>
            <w:tcW w:w="85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48357DC4" w14:textId="7C1C849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4726ADBB" w14:textId="688B999E"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9999"/>
            <w:vAlign w:val="center"/>
          </w:tcPr>
          <w:p w14:paraId="31E3BD7F" w14:textId="3558E3C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$213.80</w:t>
            </w:r>
          </w:p>
        </w:tc>
      </w:tr>
      <w:tr w:rsidR="00E879F3" w:rsidRPr="00F34378" w14:paraId="64CB1C1A"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7E18DD71"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1AF4443F"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680</w:t>
            </w:r>
          </w:p>
        </w:tc>
        <w:tc>
          <w:tcPr>
            <w:tcW w:w="6091" w:type="dxa"/>
            <w:tcBorders>
              <w:top w:val="single" w:sz="4" w:space="0" w:color="auto"/>
              <w:left w:val="single" w:sz="4" w:space="0" w:color="auto"/>
              <w:bottom w:val="single" w:sz="4" w:space="0" w:color="auto"/>
              <w:right w:val="single" w:sz="4" w:space="0" w:color="auto"/>
            </w:tcBorders>
            <w:shd w:val="clear" w:color="auto" w:fill="FF9999"/>
            <w:vAlign w:val="center"/>
            <w:hideMark/>
          </w:tcPr>
          <w:p w14:paraId="27EAD2AB"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Rehabilitation Plus (two sessions)</w:t>
            </w:r>
          </w:p>
        </w:tc>
        <w:tc>
          <w:tcPr>
            <w:tcW w:w="851"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76A0C348" w14:textId="0E6FD21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$151.50</w:t>
            </w:r>
          </w:p>
        </w:tc>
        <w:tc>
          <w:tcPr>
            <w:tcW w:w="85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1070A735" w14:textId="18A3589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4CCB4E15" w14:textId="34784C3E"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9999"/>
            <w:vAlign w:val="center"/>
          </w:tcPr>
          <w:p w14:paraId="2E7F4D74" w14:textId="6FD45B1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$151.50</w:t>
            </w:r>
          </w:p>
        </w:tc>
      </w:tr>
      <w:tr w:rsidR="00E879F3" w:rsidRPr="00F34378" w14:paraId="7E53D966"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5F01FDCA"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6A72213F"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681</w:t>
            </w:r>
          </w:p>
        </w:tc>
        <w:tc>
          <w:tcPr>
            <w:tcW w:w="6091" w:type="dxa"/>
            <w:tcBorders>
              <w:top w:val="single" w:sz="4" w:space="0" w:color="auto"/>
              <w:left w:val="single" w:sz="4" w:space="0" w:color="auto"/>
              <w:bottom w:val="single" w:sz="4" w:space="0" w:color="auto"/>
              <w:right w:val="single" w:sz="4" w:space="0" w:color="auto"/>
            </w:tcBorders>
            <w:shd w:val="clear" w:color="auto" w:fill="FF9999"/>
            <w:vAlign w:val="center"/>
            <w:hideMark/>
          </w:tcPr>
          <w:p w14:paraId="3772592F"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Rehabilitation Plus (single session)</w:t>
            </w:r>
          </w:p>
        </w:tc>
        <w:tc>
          <w:tcPr>
            <w:tcW w:w="851"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38D43E1C" w14:textId="2E6F9D58"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$75.20</w:t>
            </w:r>
          </w:p>
        </w:tc>
        <w:tc>
          <w:tcPr>
            <w:tcW w:w="85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415F9070" w14:textId="5074018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0A34F17B" w14:textId="5FC2C0A1"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9999"/>
            <w:vAlign w:val="center"/>
          </w:tcPr>
          <w:p w14:paraId="2C20B887" w14:textId="2CD4141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$75.20</w:t>
            </w:r>
          </w:p>
        </w:tc>
      </w:tr>
      <w:tr w:rsidR="00E879F3" w:rsidRPr="00F34378" w14:paraId="6979CE69" w14:textId="77777777" w:rsidTr="00CD68BF">
        <w:trPr>
          <w:cantSplit/>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FFCCCC"/>
            <w:textDirection w:val="btLr"/>
            <w:vAlign w:val="center"/>
          </w:tcPr>
          <w:p w14:paraId="71C80D65" w14:textId="77777777" w:rsidR="00E879F3" w:rsidRPr="00C429FF" w:rsidRDefault="00E879F3" w:rsidP="00E879F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Replacement</w:t>
            </w:r>
          </w:p>
        </w:tc>
        <w:tc>
          <w:tcPr>
            <w:tcW w:w="71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22B6D8E6"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840</w:t>
            </w:r>
          </w:p>
        </w:tc>
        <w:tc>
          <w:tcPr>
            <w:tcW w:w="6091" w:type="dxa"/>
            <w:tcBorders>
              <w:top w:val="single" w:sz="4" w:space="0" w:color="auto"/>
              <w:left w:val="single" w:sz="4" w:space="0" w:color="auto"/>
              <w:bottom w:val="single" w:sz="4" w:space="0" w:color="auto"/>
              <w:right w:val="single" w:sz="4" w:space="0" w:color="auto"/>
            </w:tcBorders>
            <w:shd w:val="clear" w:color="auto" w:fill="FFCCCC"/>
            <w:vAlign w:val="center"/>
          </w:tcPr>
          <w:p w14:paraId="5BABB71C"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Replacement of Lost/ Damaged Beyond Repair Device - Monaural</w:t>
            </w:r>
          </w:p>
        </w:tc>
        <w:tc>
          <w:tcPr>
            <w:tcW w:w="85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659C98EB" w14:textId="28F538C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$74.05</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43A350DA" w14:textId="40506D6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6B61A118" w14:textId="2E9421AF"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vAlign w:val="center"/>
          </w:tcPr>
          <w:p w14:paraId="1B6E171F" w14:textId="50E5BA09"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$74.05</w:t>
            </w:r>
          </w:p>
        </w:tc>
      </w:tr>
      <w:tr w:rsidR="00E879F3" w:rsidRPr="00F34378" w14:paraId="64B52E66" w14:textId="77777777" w:rsidTr="00CD68BF">
        <w:trPr>
          <w:cantSplit/>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00F07D4C"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25037659"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850</w:t>
            </w:r>
          </w:p>
        </w:tc>
        <w:tc>
          <w:tcPr>
            <w:tcW w:w="6091" w:type="dxa"/>
            <w:tcBorders>
              <w:top w:val="single" w:sz="4" w:space="0" w:color="auto"/>
              <w:left w:val="single" w:sz="4" w:space="0" w:color="auto"/>
              <w:bottom w:val="single" w:sz="4" w:space="0" w:color="auto"/>
              <w:right w:val="single" w:sz="4" w:space="0" w:color="auto"/>
            </w:tcBorders>
            <w:shd w:val="clear" w:color="auto" w:fill="FFCCCC"/>
            <w:vAlign w:val="center"/>
          </w:tcPr>
          <w:p w14:paraId="10DFEE7B"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Replacement of Lost/ Damaged Beyond Repair Devices - Binaural</w:t>
            </w:r>
          </w:p>
        </w:tc>
        <w:tc>
          <w:tcPr>
            <w:tcW w:w="85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79CCA1DC" w14:textId="704E6B6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$108.00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3A6A6DD2" w14:textId="0F9BD41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2003DAF2" w14:textId="6156E7E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vAlign w:val="center"/>
          </w:tcPr>
          <w:p w14:paraId="4EF33E98" w14:textId="5203FAD4"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$108.00</w:t>
            </w:r>
          </w:p>
        </w:tc>
      </w:tr>
      <w:tr w:rsidR="00E879F3" w:rsidRPr="00F34378" w14:paraId="5900453F" w14:textId="77777777" w:rsidTr="00CD68BF">
        <w:trPr>
          <w:cantSplit/>
          <w:trHeight w:val="20"/>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15C1EF73"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4C0BD3F0"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555</w:t>
            </w:r>
          </w:p>
        </w:tc>
        <w:tc>
          <w:tcPr>
            <w:tcW w:w="6091" w:type="dxa"/>
            <w:tcBorders>
              <w:top w:val="single" w:sz="4" w:space="0" w:color="auto"/>
              <w:left w:val="single" w:sz="4" w:space="0" w:color="auto"/>
              <w:bottom w:val="single" w:sz="4" w:space="0" w:color="auto"/>
              <w:right w:val="single" w:sz="4" w:space="0" w:color="auto"/>
            </w:tcBorders>
            <w:shd w:val="clear" w:color="auto" w:fill="FFCCCC"/>
            <w:vAlign w:val="center"/>
          </w:tcPr>
          <w:p w14:paraId="7CCE6AC3"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Client Co-payment for Exempt Clients</w:t>
            </w:r>
          </w:p>
        </w:tc>
        <w:tc>
          <w:tcPr>
            <w:tcW w:w="85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15E2AD1C" w14:textId="7338025C"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$43.40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3417BECC" w14:textId="399FC01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0DFF77B9" w14:textId="588769CA"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vAlign w:val="center"/>
          </w:tcPr>
          <w:p w14:paraId="1CA09EFE" w14:textId="346C16A5"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$43.40</w:t>
            </w:r>
          </w:p>
        </w:tc>
      </w:tr>
      <w:tr w:rsidR="00E879F3" w:rsidRPr="00F34378" w14:paraId="2992DFDF" w14:textId="77777777" w:rsidTr="00CD68BF">
        <w:trPr>
          <w:cantSplit/>
          <w:trHeight w:val="356"/>
          <w:jc w:val="center"/>
        </w:trPr>
        <w:tc>
          <w:tcPr>
            <w:tcW w:w="697" w:type="dxa"/>
            <w:vMerge/>
            <w:tcBorders>
              <w:top w:val="single" w:sz="4" w:space="0" w:color="auto"/>
              <w:left w:val="single" w:sz="4" w:space="0" w:color="auto"/>
              <w:bottom w:val="single" w:sz="4" w:space="0" w:color="auto"/>
              <w:right w:val="single" w:sz="4" w:space="0" w:color="auto"/>
            </w:tcBorders>
            <w:vAlign w:val="center"/>
          </w:tcPr>
          <w:p w14:paraId="7A6D6CF5" w14:textId="77777777" w:rsidR="00E879F3" w:rsidRPr="00C429FF" w:rsidRDefault="00E879F3" w:rsidP="00E879F3">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52F9E27F" w14:textId="77777777" w:rsidR="00E879F3" w:rsidRPr="00216982" w:rsidRDefault="00E879F3" w:rsidP="00E879F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888</w:t>
            </w:r>
          </w:p>
        </w:tc>
        <w:tc>
          <w:tcPr>
            <w:tcW w:w="6091" w:type="dxa"/>
            <w:tcBorders>
              <w:top w:val="single" w:sz="4" w:space="0" w:color="auto"/>
              <w:left w:val="single" w:sz="4" w:space="0" w:color="auto"/>
              <w:bottom w:val="single" w:sz="4" w:space="0" w:color="auto"/>
              <w:right w:val="single" w:sz="4" w:space="0" w:color="auto"/>
            </w:tcBorders>
            <w:shd w:val="clear" w:color="auto" w:fill="FFCCCC"/>
            <w:vAlign w:val="center"/>
          </w:tcPr>
          <w:p w14:paraId="577306C4" w14:textId="77777777" w:rsidR="00E879F3" w:rsidRPr="00216982" w:rsidRDefault="00E879F3" w:rsidP="00E879F3">
            <w:pPr>
              <w:ind w:left="0"/>
              <w:rPr>
                <w:rFonts w:ascii="Arial Narrow" w:hAnsi="Arial Narrow" w:cs="Calibri"/>
                <w:color w:val="333333"/>
                <w:sz w:val="20"/>
                <w:szCs w:val="20"/>
              </w:rPr>
            </w:pPr>
            <w:r w:rsidRPr="00216982">
              <w:rPr>
                <w:rFonts w:ascii="Arial Narrow" w:hAnsi="Arial Narrow" w:cs="Calibri"/>
                <w:color w:val="333333"/>
                <w:sz w:val="20"/>
                <w:szCs w:val="20"/>
              </w:rPr>
              <w:t xml:space="preserve">Client Co-payment for DVA Eligible Clients </w:t>
            </w:r>
          </w:p>
        </w:tc>
        <w:tc>
          <w:tcPr>
            <w:tcW w:w="851"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72D764DE" w14:textId="68827110"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$43.40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4C45866B" w14:textId="5FFAFC27"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noWrap/>
            <w:vAlign w:val="center"/>
          </w:tcPr>
          <w:p w14:paraId="224294C2" w14:textId="688FA8A6"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CCCC"/>
            <w:vAlign w:val="center"/>
          </w:tcPr>
          <w:p w14:paraId="6F51A0CE" w14:textId="1346BF52" w:rsidR="00E879F3" w:rsidRPr="00E879F3" w:rsidRDefault="00E879F3" w:rsidP="00E879F3">
            <w:pPr>
              <w:ind w:left="0"/>
              <w:jc w:val="center"/>
              <w:rPr>
                <w:rFonts w:ascii="Arial Narrow" w:hAnsi="Arial Narrow" w:cs="Calibri"/>
                <w:color w:val="333333"/>
                <w:sz w:val="20"/>
                <w:szCs w:val="20"/>
              </w:rPr>
            </w:pPr>
            <w:r w:rsidRPr="00E879F3">
              <w:rPr>
                <w:rFonts w:ascii="Arial Narrow" w:hAnsi="Arial Narrow" w:cs="Calibri"/>
                <w:b/>
                <w:bCs/>
                <w:color w:val="000000"/>
                <w:sz w:val="20"/>
                <w:szCs w:val="20"/>
              </w:rPr>
              <w:t>$43.40</w:t>
            </w:r>
          </w:p>
        </w:tc>
      </w:tr>
      <w:tr w:rsidR="00284A13" w:rsidRPr="00F34378" w14:paraId="22242106" w14:textId="77777777" w:rsidTr="00CD68BF">
        <w:trPr>
          <w:trHeight w:val="20"/>
          <w:jc w:val="center"/>
        </w:trPr>
        <w:tc>
          <w:tcPr>
            <w:tcW w:w="697" w:type="dxa"/>
            <w:tcBorders>
              <w:top w:val="single" w:sz="4" w:space="0" w:color="auto"/>
              <w:left w:val="single" w:sz="4" w:space="0" w:color="auto"/>
              <w:bottom w:val="single" w:sz="4" w:space="0" w:color="auto"/>
              <w:right w:val="single" w:sz="4" w:space="0" w:color="auto"/>
            </w:tcBorders>
            <w:shd w:val="clear" w:color="auto" w:fill="FFE1FF"/>
            <w:noWrap/>
            <w:vAlign w:val="center"/>
            <w:hideMark/>
          </w:tcPr>
          <w:p w14:paraId="02A32A2F" w14:textId="77777777" w:rsidR="00284A13" w:rsidRPr="00C429FF" w:rsidRDefault="00284A13" w:rsidP="00284A13">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Spare</w:t>
            </w:r>
          </w:p>
        </w:tc>
        <w:tc>
          <w:tcPr>
            <w:tcW w:w="711" w:type="dxa"/>
            <w:tcBorders>
              <w:top w:val="single" w:sz="4" w:space="0" w:color="auto"/>
              <w:left w:val="single" w:sz="4" w:space="0" w:color="auto"/>
              <w:bottom w:val="single" w:sz="4" w:space="0" w:color="auto"/>
              <w:right w:val="single" w:sz="4" w:space="0" w:color="auto"/>
            </w:tcBorders>
            <w:shd w:val="clear" w:color="auto" w:fill="FFE1FF"/>
            <w:noWrap/>
            <w:vAlign w:val="center"/>
            <w:hideMark/>
          </w:tcPr>
          <w:p w14:paraId="4895FB14" w14:textId="77777777" w:rsidR="00284A13" w:rsidRPr="00216982" w:rsidRDefault="00284A13" w:rsidP="00284A13">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960</w:t>
            </w:r>
          </w:p>
        </w:tc>
        <w:tc>
          <w:tcPr>
            <w:tcW w:w="6091" w:type="dxa"/>
            <w:tcBorders>
              <w:top w:val="single" w:sz="4" w:space="0" w:color="auto"/>
              <w:left w:val="single" w:sz="4" w:space="0" w:color="auto"/>
              <w:bottom w:val="single" w:sz="4" w:space="0" w:color="auto"/>
              <w:right w:val="single" w:sz="4" w:space="0" w:color="auto"/>
            </w:tcBorders>
            <w:shd w:val="clear" w:color="auto" w:fill="FFE1FF"/>
            <w:vAlign w:val="center"/>
            <w:hideMark/>
          </w:tcPr>
          <w:p w14:paraId="3CCE1C57" w14:textId="77777777" w:rsidR="00284A13" w:rsidRPr="00216982" w:rsidRDefault="00284A13" w:rsidP="00284A13">
            <w:pPr>
              <w:ind w:left="0"/>
              <w:rPr>
                <w:rFonts w:ascii="Arial Narrow" w:hAnsi="Arial Narrow" w:cs="Calibri"/>
                <w:sz w:val="20"/>
                <w:szCs w:val="20"/>
              </w:rPr>
            </w:pPr>
            <w:r w:rsidRPr="00216982">
              <w:rPr>
                <w:rFonts w:ascii="Arial Narrow" w:hAnsi="Arial Narrow" w:cs="Calibri"/>
                <w:sz w:val="20"/>
                <w:szCs w:val="20"/>
              </w:rPr>
              <w:t>Spare Device</w:t>
            </w:r>
          </w:p>
        </w:tc>
        <w:tc>
          <w:tcPr>
            <w:tcW w:w="851" w:type="dxa"/>
            <w:tcBorders>
              <w:top w:val="single" w:sz="4" w:space="0" w:color="auto"/>
              <w:left w:val="single" w:sz="4" w:space="0" w:color="auto"/>
              <w:bottom w:val="single" w:sz="4" w:space="0" w:color="auto"/>
              <w:right w:val="single" w:sz="4" w:space="0" w:color="auto"/>
            </w:tcBorders>
            <w:shd w:val="clear" w:color="auto" w:fill="FFE1FF"/>
            <w:noWrap/>
            <w:vAlign w:val="center"/>
            <w:hideMark/>
          </w:tcPr>
          <w:p w14:paraId="4A21F991" w14:textId="7302DC0D" w:rsidR="00284A13" w:rsidRPr="00C2233F" w:rsidRDefault="00284A13" w:rsidP="00284A13">
            <w:pPr>
              <w:ind w:left="0"/>
              <w:jc w:val="center"/>
              <w:rPr>
                <w:rFonts w:ascii="Arial Narrow" w:hAnsi="Arial Narrow" w:cs="Calibri"/>
                <w:color w:val="333333"/>
                <w:sz w:val="20"/>
                <w:szCs w:val="20"/>
              </w:rPr>
            </w:pPr>
            <w:r w:rsidRPr="00C2233F">
              <w:rPr>
                <w:rFonts w:ascii="Arial Narrow" w:hAnsi="Arial Narrow" w:cs="Calibri"/>
                <w:color w:val="000000"/>
                <w:sz w:val="20"/>
                <w:szCs w:val="20"/>
              </w:rPr>
              <w:t>$78.70</w:t>
            </w:r>
          </w:p>
        </w:tc>
        <w:tc>
          <w:tcPr>
            <w:tcW w:w="850" w:type="dxa"/>
            <w:tcBorders>
              <w:top w:val="single" w:sz="4" w:space="0" w:color="auto"/>
              <w:left w:val="single" w:sz="4" w:space="0" w:color="auto"/>
              <w:bottom w:val="single" w:sz="4" w:space="0" w:color="auto"/>
              <w:right w:val="single" w:sz="4" w:space="0" w:color="auto"/>
            </w:tcBorders>
            <w:shd w:val="clear" w:color="auto" w:fill="FFE1FF"/>
            <w:noWrap/>
            <w:vAlign w:val="center"/>
            <w:hideMark/>
          </w:tcPr>
          <w:p w14:paraId="146FFFDA" w14:textId="34DBDFC8" w:rsidR="00284A13" w:rsidRPr="00C2233F" w:rsidRDefault="00284A13" w:rsidP="00284A13">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E1FF"/>
            <w:noWrap/>
            <w:vAlign w:val="center"/>
            <w:hideMark/>
          </w:tcPr>
          <w:p w14:paraId="27B70F4F" w14:textId="063407F2" w:rsidR="00284A13" w:rsidRPr="00C2233F" w:rsidRDefault="00284A13" w:rsidP="00284A13">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E1FF"/>
            <w:vAlign w:val="center"/>
          </w:tcPr>
          <w:p w14:paraId="34D31D9F" w14:textId="44572830" w:rsidR="00284A13" w:rsidRPr="00C2233F" w:rsidRDefault="00284A13" w:rsidP="00284A13">
            <w:pPr>
              <w:ind w:left="0"/>
              <w:jc w:val="center"/>
              <w:rPr>
                <w:rFonts w:ascii="Arial Narrow" w:hAnsi="Arial Narrow" w:cs="Calibri"/>
                <w:color w:val="333333"/>
                <w:sz w:val="20"/>
                <w:szCs w:val="20"/>
              </w:rPr>
            </w:pPr>
            <w:r w:rsidRPr="00C2233F">
              <w:rPr>
                <w:rFonts w:ascii="Arial Narrow" w:hAnsi="Arial Narrow" w:cs="Calibri"/>
                <w:b/>
                <w:bCs/>
                <w:color w:val="000000"/>
                <w:sz w:val="20"/>
                <w:szCs w:val="20"/>
              </w:rPr>
              <w:t>$78.70</w:t>
            </w:r>
          </w:p>
        </w:tc>
      </w:tr>
      <w:tr w:rsidR="0028481F" w:rsidRPr="00F34378" w14:paraId="2DEA8581" w14:textId="77777777" w:rsidTr="00CD68BF">
        <w:trPr>
          <w:trHeight w:val="20"/>
          <w:jc w:val="center"/>
        </w:trPr>
        <w:tc>
          <w:tcPr>
            <w:tcW w:w="697"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tcMar>
              <w:left w:w="28" w:type="dxa"/>
              <w:right w:w="28" w:type="dxa"/>
            </w:tcMar>
            <w:vAlign w:val="center"/>
          </w:tcPr>
          <w:p w14:paraId="5F13A8DD" w14:textId="77777777" w:rsidR="0028481F" w:rsidRPr="00C429FF" w:rsidRDefault="0028481F" w:rsidP="002F3E85">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Remote</w:t>
            </w:r>
          </w:p>
        </w:tc>
        <w:tc>
          <w:tcPr>
            <w:tcW w:w="711"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14:paraId="1041FD48" w14:textId="0D58C92D" w:rsidR="0028481F" w:rsidRPr="00216982" w:rsidRDefault="0028481F" w:rsidP="002F3E85">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4</w:t>
            </w:r>
            <w:r w:rsidR="00A26C32">
              <w:rPr>
                <w:rFonts w:ascii="Arial Narrow" w:hAnsi="Arial Narrow" w:cs="Calibri"/>
                <w:b/>
                <w:bCs/>
                <w:color w:val="333333"/>
                <w:sz w:val="20"/>
                <w:szCs w:val="20"/>
              </w:rPr>
              <w:t>*</w:t>
            </w:r>
          </w:p>
        </w:tc>
        <w:tc>
          <w:tcPr>
            <w:tcW w:w="9492" w:type="dxa"/>
            <w:gridSpan w:val="5"/>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91FA42F" w14:textId="00F1E1A9" w:rsidR="0028481F" w:rsidRPr="00C2233F" w:rsidRDefault="0028481F" w:rsidP="002F3E85">
            <w:pPr>
              <w:ind w:left="0"/>
              <w:rPr>
                <w:rFonts w:ascii="Arial Narrow" w:hAnsi="Arial Narrow" w:cs="Calibri"/>
                <w:color w:val="333333"/>
                <w:sz w:val="20"/>
                <w:szCs w:val="20"/>
              </w:rPr>
            </w:pPr>
            <w:r w:rsidRPr="00C2233F">
              <w:rPr>
                <w:rFonts w:ascii="Arial Narrow" w:hAnsi="Arial Narrow" w:cs="Calibri"/>
                <w:sz w:val="20"/>
                <w:szCs w:val="20"/>
              </w:rPr>
              <w:t>Remote Control (Manufacturer's invoice amount only &lt; $200)</w:t>
            </w:r>
          </w:p>
        </w:tc>
      </w:tr>
      <w:tr w:rsidR="00C2233F" w:rsidRPr="00F34378" w14:paraId="2AC5C9AF" w14:textId="77777777" w:rsidTr="00CD68BF">
        <w:trPr>
          <w:trHeight w:val="20"/>
          <w:jc w:val="center"/>
        </w:trPr>
        <w:tc>
          <w:tcPr>
            <w:tcW w:w="1408" w:type="dxa"/>
            <w:gridSpan w:val="2"/>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191064F5" w14:textId="77777777" w:rsidR="00C2233F" w:rsidRPr="00216982" w:rsidRDefault="00C2233F" w:rsidP="00C2233F">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Device Fees</w:t>
            </w:r>
          </w:p>
        </w:tc>
        <w:tc>
          <w:tcPr>
            <w:tcW w:w="60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4FDBC3C" w14:textId="6BF0EBBF" w:rsidR="00C2233F" w:rsidRPr="00216982" w:rsidRDefault="00C2233F" w:rsidP="00C2233F">
            <w:pPr>
              <w:ind w:left="0"/>
              <w:rPr>
                <w:rFonts w:ascii="Arial Narrow" w:hAnsi="Arial Narrow" w:cs="Calibri"/>
                <w:sz w:val="20"/>
                <w:szCs w:val="20"/>
              </w:rPr>
            </w:pPr>
            <w:r w:rsidRPr="00216982">
              <w:rPr>
                <w:rFonts w:ascii="Arial Narrow" w:hAnsi="Arial Narrow" w:cs="Calibri"/>
                <w:sz w:val="20"/>
                <w:szCs w:val="20"/>
              </w:rPr>
              <w:t>Category 1 - High powered BTEs (plus dispensing fee, listed below)</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352B0A3C" w14:textId="6A308187"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$501.55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4F3481BA" w14:textId="50B91787"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C61A5EC" w14:textId="0FC3BF6A"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927110C" w14:textId="1986204A"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b/>
                <w:bCs/>
                <w:color w:val="000000"/>
                <w:sz w:val="20"/>
                <w:szCs w:val="20"/>
              </w:rPr>
              <w:t>$501.55</w:t>
            </w:r>
          </w:p>
        </w:tc>
      </w:tr>
      <w:tr w:rsidR="00C2233F" w:rsidRPr="00F34378" w14:paraId="68AC6360" w14:textId="77777777" w:rsidTr="00CD68BF">
        <w:trPr>
          <w:trHeight w:val="20"/>
          <w:jc w:val="center"/>
        </w:trPr>
        <w:tc>
          <w:tcPr>
            <w:tcW w:w="1408" w:type="dxa"/>
            <w:gridSpan w:val="2"/>
            <w:vMerge/>
            <w:tcBorders>
              <w:top w:val="single" w:sz="4" w:space="0" w:color="auto"/>
              <w:left w:val="single" w:sz="4" w:space="0" w:color="auto"/>
              <w:bottom w:val="single" w:sz="4" w:space="0" w:color="auto"/>
              <w:right w:val="single" w:sz="4" w:space="0" w:color="auto"/>
            </w:tcBorders>
            <w:noWrap/>
            <w:vAlign w:val="center"/>
          </w:tcPr>
          <w:p w14:paraId="00D70DA1" w14:textId="77777777" w:rsidR="00C2233F" w:rsidRPr="00216982" w:rsidRDefault="00C2233F" w:rsidP="00C2233F">
            <w:pPr>
              <w:ind w:left="0"/>
              <w:jc w:val="center"/>
              <w:rPr>
                <w:rFonts w:ascii="Arial Narrow" w:hAnsi="Arial Narrow" w:cs="Calibri"/>
                <w:b/>
                <w:bCs/>
                <w:color w:val="333333"/>
                <w:sz w:val="20"/>
                <w:szCs w:val="20"/>
              </w:rPr>
            </w:pPr>
          </w:p>
        </w:tc>
        <w:tc>
          <w:tcPr>
            <w:tcW w:w="60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5327ECD" w14:textId="031C6EB1" w:rsidR="00C2233F" w:rsidRPr="00216982" w:rsidRDefault="00C2233F" w:rsidP="00C2233F">
            <w:pPr>
              <w:ind w:left="0"/>
              <w:rPr>
                <w:rFonts w:ascii="Arial Narrow" w:hAnsi="Arial Narrow" w:cs="Calibri"/>
                <w:sz w:val="20"/>
                <w:szCs w:val="20"/>
              </w:rPr>
            </w:pPr>
            <w:r w:rsidRPr="00216982">
              <w:rPr>
                <w:rFonts w:ascii="Arial Narrow" w:hAnsi="Arial Narrow" w:cs="Calibri"/>
                <w:sz w:val="20"/>
                <w:szCs w:val="20"/>
              </w:rPr>
              <w:t>Category 2 - BTEs (plus dispensing fee, listed below)</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D3769D9" w14:textId="6C144CCC"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$474.45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1E473F0" w14:textId="7A7FA904"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54408A50" w14:textId="7A3A546D"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B070DE2" w14:textId="01951291"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b/>
                <w:bCs/>
                <w:color w:val="000000"/>
                <w:sz w:val="20"/>
                <w:szCs w:val="20"/>
              </w:rPr>
              <w:t>$474.45</w:t>
            </w:r>
          </w:p>
        </w:tc>
      </w:tr>
      <w:tr w:rsidR="00C2233F" w:rsidRPr="00F34378" w14:paraId="265D6CF7" w14:textId="77777777" w:rsidTr="00CD68BF">
        <w:trPr>
          <w:trHeight w:val="260"/>
          <w:jc w:val="center"/>
        </w:trPr>
        <w:tc>
          <w:tcPr>
            <w:tcW w:w="1408" w:type="dxa"/>
            <w:gridSpan w:val="2"/>
            <w:vMerge/>
            <w:tcBorders>
              <w:top w:val="single" w:sz="4" w:space="0" w:color="auto"/>
              <w:left w:val="single" w:sz="4" w:space="0" w:color="auto"/>
              <w:bottom w:val="single" w:sz="4" w:space="0" w:color="auto"/>
              <w:right w:val="single" w:sz="4" w:space="0" w:color="auto"/>
            </w:tcBorders>
            <w:noWrap/>
            <w:vAlign w:val="center"/>
          </w:tcPr>
          <w:p w14:paraId="386D56A2" w14:textId="77777777" w:rsidR="00C2233F" w:rsidRPr="001102D3" w:rsidRDefault="00C2233F" w:rsidP="00C2233F">
            <w:pPr>
              <w:ind w:left="0"/>
              <w:jc w:val="center"/>
              <w:rPr>
                <w:rFonts w:ascii="Arial Narrow" w:hAnsi="Arial Narrow" w:cs="Calibri"/>
                <w:b/>
                <w:bCs/>
                <w:color w:val="333333"/>
                <w:sz w:val="20"/>
                <w:szCs w:val="20"/>
              </w:rPr>
            </w:pPr>
            <w:bookmarkStart w:id="33" w:name="_Hlk90543450"/>
          </w:p>
        </w:tc>
        <w:tc>
          <w:tcPr>
            <w:tcW w:w="60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5A148E3" w14:textId="6D2AE526" w:rsidR="00C2233F" w:rsidRPr="001102D3" w:rsidRDefault="00C2233F" w:rsidP="00C2233F">
            <w:pPr>
              <w:ind w:left="0"/>
              <w:rPr>
                <w:rFonts w:ascii="Arial Narrow" w:hAnsi="Arial Narrow" w:cs="Calibri"/>
                <w:sz w:val="20"/>
                <w:szCs w:val="20"/>
              </w:rPr>
            </w:pPr>
            <w:r w:rsidRPr="001102D3">
              <w:rPr>
                <w:rFonts w:ascii="Arial Narrow" w:hAnsi="Arial Narrow" w:cs="Calibri"/>
                <w:sz w:val="20"/>
                <w:szCs w:val="20"/>
              </w:rPr>
              <w:t xml:space="preserve">Category 3 - Custom devices (ITE, ITC, CIC, IIC) </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776039C" w14:textId="4F4BCA2C"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$435.70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757534A9" w14:textId="4443ADAE"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C72320E" w14:textId="64871803"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3F703E6" w14:textId="7B89EAF5"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b/>
                <w:bCs/>
                <w:color w:val="000000"/>
                <w:sz w:val="20"/>
                <w:szCs w:val="20"/>
              </w:rPr>
              <w:t>$435.70</w:t>
            </w:r>
          </w:p>
        </w:tc>
      </w:tr>
      <w:bookmarkEnd w:id="33"/>
      <w:tr w:rsidR="008120C7" w:rsidRPr="00F34378" w14:paraId="1C997BF3" w14:textId="77777777" w:rsidTr="00CD68BF">
        <w:trPr>
          <w:trHeight w:val="20"/>
          <w:jc w:val="center"/>
        </w:trPr>
        <w:tc>
          <w:tcPr>
            <w:tcW w:w="1408" w:type="dxa"/>
            <w:gridSpan w:val="2"/>
            <w:vMerge/>
            <w:tcBorders>
              <w:top w:val="single" w:sz="4" w:space="0" w:color="auto"/>
              <w:left w:val="single" w:sz="4" w:space="0" w:color="auto"/>
              <w:bottom w:val="single" w:sz="4" w:space="0" w:color="auto"/>
              <w:right w:val="single" w:sz="4" w:space="0" w:color="auto"/>
            </w:tcBorders>
            <w:noWrap/>
            <w:vAlign w:val="center"/>
          </w:tcPr>
          <w:p w14:paraId="0201EA97" w14:textId="77777777" w:rsidR="008120C7" w:rsidRPr="00216982" w:rsidRDefault="008120C7" w:rsidP="008120C7">
            <w:pPr>
              <w:ind w:left="0"/>
              <w:jc w:val="center"/>
              <w:rPr>
                <w:rFonts w:ascii="Arial Narrow" w:hAnsi="Arial Narrow" w:cs="Calibri"/>
                <w:b/>
                <w:bCs/>
                <w:color w:val="333333"/>
                <w:sz w:val="20"/>
                <w:szCs w:val="20"/>
              </w:rPr>
            </w:pPr>
          </w:p>
        </w:tc>
        <w:tc>
          <w:tcPr>
            <w:tcW w:w="60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E915655" w14:textId="1A95436F" w:rsidR="008120C7" w:rsidRPr="00216982" w:rsidRDefault="008120C7" w:rsidP="008120C7">
            <w:pPr>
              <w:ind w:left="0"/>
              <w:rPr>
                <w:rFonts w:ascii="Arial Narrow" w:hAnsi="Arial Narrow" w:cs="Calibri"/>
                <w:sz w:val="20"/>
                <w:szCs w:val="20"/>
              </w:rPr>
            </w:pPr>
            <w:r w:rsidRPr="00216982">
              <w:rPr>
                <w:rFonts w:ascii="Arial Narrow" w:hAnsi="Arial Narrow" w:cs="Calibri"/>
                <w:sz w:val="20"/>
                <w:szCs w:val="20"/>
              </w:rPr>
              <w:t xml:space="preserve">Non-standard (NS) devices (ALD, </w:t>
            </w:r>
            <w:proofErr w:type="spellStart"/>
            <w:r w:rsidRPr="00216982">
              <w:rPr>
                <w:rFonts w:ascii="Arial Narrow" w:hAnsi="Arial Narrow" w:cs="Calibri"/>
                <w:sz w:val="20"/>
                <w:szCs w:val="20"/>
              </w:rPr>
              <w:t>BiCROS</w:t>
            </w:r>
            <w:proofErr w:type="spellEnd"/>
            <w:r w:rsidRPr="00216982">
              <w:rPr>
                <w:rFonts w:ascii="Arial Narrow" w:hAnsi="Arial Narrow" w:cs="Calibri"/>
                <w:sz w:val="20"/>
                <w:szCs w:val="20"/>
              </w:rPr>
              <w:t>, CROS, bone conductor)</w:t>
            </w:r>
          </w:p>
        </w:tc>
        <w:tc>
          <w:tcPr>
            <w:tcW w:w="3401"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3A48F987" w14:textId="2927ED9C" w:rsidR="008120C7" w:rsidRPr="00C2233F" w:rsidRDefault="008120C7" w:rsidP="008120C7">
            <w:pPr>
              <w:ind w:left="0"/>
              <w:jc w:val="center"/>
              <w:rPr>
                <w:rFonts w:ascii="Arial Narrow" w:hAnsi="Arial Narrow" w:cs="Calibri"/>
                <w:color w:val="333333"/>
                <w:sz w:val="20"/>
                <w:szCs w:val="20"/>
              </w:rPr>
            </w:pPr>
            <w:r w:rsidRPr="00C2233F">
              <w:rPr>
                <w:rFonts w:ascii="Arial Narrow" w:hAnsi="Arial Narrow" w:cs="Calibri"/>
                <w:color w:val="333333"/>
                <w:sz w:val="20"/>
                <w:szCs w:val="20"/>
              </w:rPr>
              <w:t>Refer FS Device Schedule for pricing</w:t>
            </w:r>
          </w:p>
        </w:tc>
      </w:tr>
      <w:tr w:rsidR="00C2233F" w:rsidRPr="00F34378" w14:paraId="150D1D01" w14:textId="77777777" w:rsidTr="00CD68BF">
        <w:trPr>
          <w:trHeight w:val="20"/>
          <w:jc w:val="center"/>
        </w:trPr>
        <w:tc>
          <w:tcPr>
            <w:tcW w:w="1408" w:type="dxa"/>
            <w:gridSpan w:val="2"/>
            <w:vMerge/>
            <w:tcBorders>
              <w:top w:val="single" w:sz="4" w:space="0" w:color="auto"/>
              <w:left w:val="single" w:sz="4" w:space="0" w:color="auto"/>
              <w:bottom w:val="single" w:sz="4" w:space="0" w:color="auto"/>
              <w:right w:val="single" w:sz="4" w:space="0" w:color="auto"/>
            </w:tcBorders>
            <w:noWrap/>
            <w:vAlign w:val="center"/>
          </w:tcPr>
          <w:p w14:paraId="692A1479" w14:textId="77777777" w:rsidR="00C2233F" w:rsidRPr="00216982" w:rsidRDefault="00C2233F" w:rsidP="00C2233F">
            <w:pPr>
              <w:ind w:left="0"/>
              <w:jc w:val="center"/>
              <w:rPr>
                <w:rFonts w:ascii="Arial Narrow" w:hAnsi="Arial Narrow" w:cs="Calibri"/>
                <w:b/>
                <w:bCs/>
                <w:color w:val="333333"/>
                <w:sz w:val="20"/>
                <w:szCs w:val="20"/>
              </w:rPr>
            </w:pPr>
          </w:p>
        </w:tc>
        <w:tc>
          <w:tcPr>
            <w:tcW w:w="60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E605082" w14:textId="77777777" w:rsidR="00C2233F" w:rsidRPr="00216982" w:rsidRDefault="00C2233F" w:rsidP="00C2233F">
            <w:pPr>
              <w:ind w:left="0"/>
              <w:rPr>
                <w:rFonts w:ascii="Arial Narrow" w:hAnsi="Arial Narrow" w:cs="Calibri"/>
                <w:sz w:val="20"/>
                <w:szCs w:val="20"/>
              </w:rPr>
            </w:pPr>
            <w:r w:rsidRPr="00216982">
              <w:rPr>
                <w:rFonts w:ascii="Arial Narrow" w:hAnsi="Arial Narrow" w:cs="Calibri"/>
                <w:sz w:val="20"/>
                <w:szCs w:val="20"/>
              </w:rPr>
              <w:t>BTE Dispensing Fee</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1FFD49F2" w14:textId="740327A0"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$28.15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530A7DAA" w14:textId="76732A12"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5483B7CD" w14:textId="217D45C6"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color w:val="000000"/>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C2F1388" w14:textId="0937114E"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b/>
                <w:bCs/>
                <w:color w:val="000000"/>
                <w:sz w:val="20"/>
                <w:szCs w:val="20"/>
              </w:rPr>
              <w:t>$28.15</w:t>
            </w:r>
          </w:p>
        </w:tc>
      </w:tr>
      <w:tr w:rsidR="00281D12" w:rsidRPr="00F34378" w14:paraId="1839B94E" w14:textId="77777777" w:rsidTr="00CD68BF">
        <w:trPr>
          <w:trHeight w:val="2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31E659D" w14:textId="77777777" w:rsidR="00281D12" w:rsidRPr="00C429FF" w:rsidRDefault="00281D12" w:rsidP="008120C7">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Other</w:t>
            </w:r>
          </w:p>
        </w:tc>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02CFEFE" w14:textId="1FE96926" w:rsidR="00281D12" w:rsidRPr="00216982" w:rsidRDefault="00281D12" w:rsidP="008120C7">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1</w:t>
            </w:r>
            <w:r w:rsidR="00A26C32">
              <w:rPr>
                <w:rFonts w:ascii="Arial Narrow" w:hAnsi="Arial Narrow" w:cs="Calibri"/>
                <w:b/>
                <w:bCs/>
                <w:color w:val="333333"/>
                <w:sz w:val="20"/>
                <w:szCs w:val="20"/>
              </w:rPr>
              <w:t>*</w:t>
            </w:r>
          </w:p>
        </w:tc>
        <w:tc>
          <w:tcPr>
            <w:tcW w:w="9492"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3F30A3" w14:textId="511EF368" w:rsidR="00281D12" w:rsidRPr="00C2233F" w:rsidRDefault="00281D12" w:rsidP="008120C7">
            <w:pPr>
              <w:ind w:left="0"/>
              <w:rPr>
                <w:rFonts w:ascii="Arial Narrow" w:hAnsi="Arial Narrow" w:cs="Calibri"/>
                <w:color w:val="333333"/>
                <w:sz w:val="20"/>
                <w:szCs w:val="20"/>
              </w:rPr>
            </w:pPr>
            <w:r w:rsidRPr="00C2233F">
              <w:rPr>
                <w:rFonts w:ascii="Arial Narrow" w:hAnsi="Arial Narrow" w:cs="Calibri"/>
                <w:sz w:val="20"/>
                <w:szCs w:val="20"/>
              </w:rPr>
              <w:t>Device Returned for Credit: Monaural – Half Cost of the Fitting item (no Maintenance Agreement)</w:t>
            </w:r>
          </w:p>
        </w:tc>
      </w:tr>
      <w:tr w:rsidR="00281D12" w:rsidRPr="00F34378" w14:paraId="1FB58012"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noWrap/>
            <w:vAlign w:val="center"/>
          </w:tcPr>
          <w:p w14:paraId="7986A1E0" w14:textId="77777777" w:rsidR="00281D12" w:rsidRPr="00C429FF" w:rsidRDefault="00281D12" w:rsidP="008120C7">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CFD0596" w14:textId="42A03933" w:rsidR="00281D12" w:rsidRPr="00216982" w:rsidRDefault="00281D12" w:rsidP="008120C7">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2</w:t>
            </w:r>
            <w:r w:rsidR="00A26C32">
              <w:rPr>
                <w:rFonts w:ascii="Arial Narrow" w:hAnsi="Arial Narrow" w:cs="Calibri"/>
                <w:b/>
                <w:bCs/>
                <w:color w:val="333333"/>
                <w:sz w:val="20"/>
                <w:szCs w:val="20"/>
              </w:rPr>
              <w:t>*</w:t>
            </w:r>
          </w:p>
        </w:tc>
        <w:tc>
          <w:tcPr>
            <w:tcW w:w="9492"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1CC2508" w14:textId="2B6CCA8E" w:rsidR="00281D12" w:rsidRPr="00C2233F" w:rsidRDefault="00281D12" w:rsidP="008120C7">
            <w:pPr>
              <w:ind w:left="0"/>
              <w:rPr>
                <w:rFonts w:ascii="Arial Narrow" w:hAnsi="Arial Narrow" w:cs="Calibri"/>
                <w:color w:val="333333"/>
                <w:sz w:val="20"/>
                <w:szCs w:val="20"/>
              </w:rPr>
            </w:pPr>
            <w:r w:rsidRPr="00C2233F">
              <w:rPr>
                <w:rFonts w:ascii="Arial Narrow" w:hAnsi="Arial Narrow" w:cs="Calibri"/>
                <w:sz w:val="20"/>
                <w:szCs w:val="20"/>
              </w:rPr>
              <w:t>Devices Returned for Credit: Binaural – Half Cost of the Fitting item (no Maintenance Agreement)</w:t>
            </w:r>
          </w:p>
        </w:tc>
      </w:tr>
      <w:tr w:rsidR="00281D12" w:rsidRPr="00F34378" w14:paraId="4CEED547" w14:textId="77777777" w:rsidTr="00CD68BF">
        <w:trPr>
          <w:trHeight w:val="20"/>
          <w:jc w:val="center"/>
        </w:trPr>
        <w:tc>
          <w:tcPr>
            <w:tcW w:w="697" w:type="dxa"/>
            <w:vMerge/>
            <w:tcBorders>
              <w:top w:val="single" w:sz="4" w:space="0" w:color="auto"/>
              <w:left w:val="single" w:sz="4" w:space="0" w:color="auto"/>
              <w:bottom w:val="single" w:sz="4" w:space="0" w:color="auto"/>
              <w:right w:val="single" w:sz="4" w:space="0" w:color="auto"/>
            </w:tcBorders>
            <w:noWrap/>
            <w:vAlign w:val="center"/>
          </w:tcPr>
          <w:p w14:paraId="10FEF60D" w14:textId="77777777" w:rsidR="00281D12" w:rsidRPr="00C429FF" w:rsidRDefault="00281D12" w:rsidP="00C2233F">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0321D74" w14:textId="30E598CB" w:rsidR="00281D12" w:rsidRPr="00216982" w:rsidRDefault="00281D12" w:rsidP="00C2233F">
            <w:pPr>
              <w:ind w:left="0"/>
              <w:jc w:val="center"/>
              <w:rPr>
                <w:rFonts w:ascii="Arial Narrow" w:hAnsi="Arial Narrow" w:cs="Calibri"/>
                <w:b/>
                <w:bCs/>
                <w:color w:val="333333"/>
                <w:sz w:val="20"/>
                <w:szCs w:val="20"/>
              </w:rPr>
            </w:pPr>
            <w:r w:rsidRPr="00216982">
              <w:rPr>
                <w:rFonts w:ascii="Arial Narrow" w:hAnsi="Arial Narrow" w:cs="Calibri"/>
                <w:b/>
                <w:bCs/>
                <w:color w:val="333333"/>
                <w:sz w:val="20"/>
                <w:szCs w:val="20"/>
              </w:rPr>
              <w:t>3</w:t>
            </w:r>
            <w:r w:rsidR="00A26C32">
              <w:rPr>
                <w:rFonts w:ascii="Arial Narrow" w:hAnsi="Arial Narrow" w:cs="Calibri"/>
                <w:b/>
                <w:bCs/>
                <w:color w:val="333333"/>
                <w:sz w:val="20"/>
                <w:szCs w:val="20"/>
              </w:rPr>
              <w:t>*</w:t>
            </w:r>
          </w:p>
        </w:tc>
        <w:tc>
          <w:tcPr>
            <w:tcW w:w="609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DA09E9E" w14:textId="77777777" w:rsidR="00281D12" w:rsidRPr="00216982" w:rsidRDefault="00281D12" w:rsidP="00C2233F">
            <w:pPr>
              <w:ind w:left="0"/>
              <w:rPr>
                <w:rFonts w:ascii="Arial Narrow" w:hAnsi="Arial Narrow" w:cs="Calibri"/>
                <w:sz w:val="20"/>
                <w:szCs w:val="20"/>
              </w:rPr>
            </w:pPr>
            <w:r w:rsidRPr="00216982">
              <w:rPr>
                <w:rFonts w:ascii="Arial Narrow" w:hAnsi="Arial Narrow" w:cs="Calibri"/>
                <w:sz w:val="20"/>
                <w:szCs w:val="20"/>
              </w:rPr>
              <w:t>BTE Returned for Credit: Dispensing Fee</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5F1E512" w14:textId="46DDF371" w:rsidR="00281D12" w:rsidRPr="00C2233F" w:rsidRDefault="00281D12" w:rsidP="00C2233F">
            <w:pPr>
              <w:ind w:left="0"/>
              <w:jc w:val="center"/>
              <w:rPr>
                <w:rFonts w:ascii="Arial Narrow" w:hAnsi="Arial Narrow" w:cs="Calibri"/>
                <w:color w:val="333333"/>
                <w:sz w:val="20"/>
                <w:szCs w:val="20"/>
              </w:rPr>
            </w:pPr>
            <w:r w:rsidRPr="00C2233F">
              <w:rPr>
                <w:rFonts w:ascii="Arial Narrow" w:hAnsi="Arial Narrow" w:cs="Calibri"/>
                <w:sz w:val="20"/>
                <w:szCs w:val="20"/>
              </w:rPr>
              <w:t>$28.15</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BEDBCEE" w14:textId="30105BD8" w:rsidR="00281D12" w:rsidRPr="00C2233F" w:rsidRDefault="00281D12" w:rsidP="00C2233F">
            <w:pPr>
              <w:ind w:left="0"/>
              <w:jc w:val="center"/>
              <w:rPr>
                <w:rFonts w:ascii="Arial Narrow" w:hAnsi="Arial Narrow" w:cs="Calibri"/>
                <w:color w:val="333333"/>
                <w:sz w:val="20"/>
                <w:szCs w:val="20"/>
              </w:rPr>
            </w:pPr>
            <w:r w:rsidRPr="00C2233F">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A75C4B0" w14:textId="63E849DF" w:rsidR="00281D12" w:rsidRPr="00C2233F" w:rsidRDefault="00281D12" w:rsidP="00C2233F">
            <w:pPr>
              <w:ind w:left="0"/>
              <w:jc w:val="center"/>
              <w:rPr>
                <w:rFonts w:ascii="Arial Narrow" w:hAnsi="Arial Narrow" w:cs="Calibri"/>
                <w:color w:val="333333"/>
                <w:sz w:val="20"/>
                <w:szCs w:val="20"/>
              </w:rPr>
            </w:pPr>
            <w:r w:rsidRPr="00C2233F">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3075FB2" w14:textId="4342D4DD" w:rsidR="00281D12" w:rsidRPr="00C2233F" w:rsidRDefault="00281D12" w:rsidP="00C2233F">
            <w:pPr>
              <w:ind w:left="0"/>
              <w:jc w:val="center"/>
              <w:rPr>
                <w:rFonts w:ascii="Arial Narrow" w:hAnsi="Arial Narrow" w:cs="Calibri"/>
                <w:color w:val="333333"/>
                <w:sz w:val="20"/>
                <w:szCs w:val="20"/>
              </w:rPr>
            </w:pPr>
            <w:r w:rsidRPr="00C2233F">
              <w:rPr>
                <w:rFonts w:ascii="Arial Narrow" w:hAnsi="Arial Narrow" w:cs="Calibri"/>
                <w:b/>
                <w:bCs/>
                <w:sz w:val="20"/>
                <w:szCs w:val="20"/>
              </w:rPr>
              <w:t>$28.15</w:t>
            </w:r>
          </w:p>
        </w:tc>
      </w:tr>
      <w:tr w:rsidR="00824D73" w:rsidRPr="00F34378" w14:paraId="690D16EF" w14:textId="77777777" w:rsidTr="004F6D64">
        <w:trPr>
          <w:trHeight w:val="20"/>
          <w:jc w:val="center"/>
        </w:trPr>
        <w:tc>
          <w:tcPr>
            <w:tcW w:w="697" w:type="dxa"/>
            <w:vMerge/>
            <w:tcBorders>
              <w:top w:val="single" w:sz="4" w:space="0" w:color="auto"/>
              <w:left w:val="single" w:sz="4" w:space="0" w:color="auto"/>
              <w:bottom w:val="single" w:sz="4" w:space="0" w:color="auto"/>
              <w:right w:val="single" w:sz="4" w:space="0" w:color="auto"/>
            </w:tcBorders>
            <w:noWrap/>
            <w:vAlign w:val="center"/>
          </w:tcPr>
          <w:p w14:paraId="404933D6" w14:textId="77777777" w:rsidR="00824D73" w:rsidRPr="00C429FF" w:rsidRDefault="00824D73" w:rsidP="00C2233F">
            <w:pPr>
              <w:ind w:left="0"/>
              <w:jc w:val="center"/>
              <w:rPr>
                <w:rFonts w:ascii="Arial Narrow" w:hAnsi="Arial Narrow" w:cs="Calibri"/>
                <w:b/>
                <w:bCs/>
                <w:color w:val="000000"/>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3567B0C" w14:textId="03C1D4F0" w:rsidR="00824D73" w:rsidRPr="00281D12" w:rsidRDefault="00824D73" w:rsidP="00C2233F">
            <w:pPr>
              <w:ind w:left="0"/>
              <w:jc w:val="center"/>
              <w:rPr>
                <w:rFonts w:ascii="Arial Narrow" w:hAnsi="Arial Narrow" w:cs="Calibri"/>
                <w:b/>
                <w:bCs/>
                <w:color w:val="333333"/>
                <w:sz w:val="20"/>
                <w:szCs w:val="20"/>
              </w:rPr>
            </w:pPr>
            <w:r>
              <w:rPr>
                <w:rFonts w:ascii="Arial Narrow" w:hAnsi="Arial Narrow" w:cs="Calibri"/>
                <w:b/>
                <w:bCs/>
                <w:color w:val="333333"/>
                <w:sz w:val="20"/>
                <w:szCs w:val="20"/>
              </w:rPr>
              <w:t>6*</w:t>
            </w:r>
          </w:p>
        </w:tc>
        <w:tc>
          <w:tcPr>
            <w:tcW w:w="9492"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13B4D5" w14:textId="7E6985BA" w:rsidR="00824D73" w:rsidRPr="00C2233F" w:rsidRDefault="00824D73" w:rsidP="00824D73">
            <w:pPr>
              <w:ind w:left="0"/>
              <w:rPr>
                <w:rFonts w:ascii="Arial Narrow" w:hAnsi="Arial Narrow" w:cs="Calibri"/>
                <w:b/>
                <w:bCs/>
                <w:sz w:val="20"/>
                <w:szCs w:val="20"/>
              </w:rPr>
            </w:pPr>
            <w:r>
              <w:rPr>
                <w:rFonts w:ascii="Arial Narrow" w:hAnsi="Arial Narrow" w:cs="Calibri"/>
                <w:sz w:val="20"/>
                <w:szCs w:val="20"/>
              </w:rPr>
              <w:t>Miscellaneous Claim: Only claimable when pre-approved by the program</w:t>
            </w:r>
          </w:p>
        </w:tc>
      </w:tr>
      <w:tr w:rsidR="00C2233F" w:rsidRPr="00F34378" w14:paraId="0857BF3A" w14:textId="77777777" w:rsidTr="00CD68BF">
        <w:trPr>
          <w:trHeight w:val="20"/>
          <w:jc w:val="center"/>
        </w:trPr>
        <w:tc>
          <w:tcPr>
            <w:tcW w:w="140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8E5AF" w14:textId="77777777" w:rsidR="00C2233F" w:rsidRPr="00C429FF" w:rsidRDefault="00C2233F" w:rsidP="00C2233F">
            <w:pPr>
              <w:ind w:left="0"/>
              <w:jc w:val="center"/>
              <w:rPr>
                <w:rFonts w:ascii="Arial Narrow" w:hAnsi="Arial Narrow" w:cs="Calibri"/>
                <w:b/>
                <w:bCs/>
                <w:color w:val="000000"/>
                <w:sz w:val="20"/>
                <w:szCs w:val="20"/>
              </w:rPr>
            </w:pPr>
            <w:r w:rsidRPr="00C429FF">
              <w:rPr>
                <w:rFonts w:ascii="Arial Narrow" w:hAnsi="Arial Narrow" w:cs="Calibri"/>
                <w:b/>
                <w:bCs/>
                <w:color w:val="000000"/>
                <w:sz w:val="20"/>
                <w:szCs w:val="20"/>
              </w:rPr>
              <w:t>Client Fees</w:t>
            </w:r>
          </w:p>
        </w:tc>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10095F" w14:textId="24E260FF" w:rsidR="00C2233F" w:rsidRPr="00216982" w:rsidRDefault="00A26C32" w:rsidP="00C2233F">
            <w:pPr>
              <w:ind w:left="0"/>
              <w:rPr>
                <w:rFonts w:ascii="Arial Narrow" w:hAnsi="Arial Narrow" w:cs="Calibri"/>
                <w:sz w:val="20"/>
                <w:szCs w:val="20"/>
              </w:rPr>
            </w:pPr>
            <w:r>
              <w:rPr>
                <w:rFonts w:ascii="Arial Narrow" w:hAnsi="Arial Narrow" w:cs="Calibri"/>
                <w:sz w:val="20"/>
                <w:szCs w:val="20"/>
              </w:rPr>
              <w:t>Client Maintenance Co-payment</w:t>
            </w:r>
            <w:r w:rsidR="00C2233F" w:rsidRPr="00216982">
              <w:rPr>
                <w:rFonts w:ascii="Arial Narrow" w:hAnsi="Arial Narrow" w:cs="Calibri"/>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444E18" w14:textId="7E5A661C"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sz w:val="20"/>
                <w:szCs w:val="20"/>
              </w:rPr>
              <w:t>$46.55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49FC2" w14:textId="0C2ADC50"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sz w:val="20"/>
                <w:szCs w:val="20"/>
              </w:rPr>
              <w:t>$23.50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21BE0B" w14:textId="7329AD5B"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sz w:val="20"/>
                <w:szCs w:val="20"/>
              </w:rPr>
              <w:t>$2.35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46D09" w14:textId="274057F0"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b/>
                <w:bCs/>
                <w:sz w:val="20"/>
                <w:szCs w:val="20"/>
              </w:rPr>
              <w:t>$48.90</w:t>
            </w:r>
          </w:p>
        </w:tc>
      </w:tr>
      <w:tr w:rsidR="00C2233F" w:rsidRPr="00F34378" w14:paraId="2ADED649" w14:textId="77777777" w:rsidTr="00CD68BF">
        <w:trPr>
          <w:trHeight w:val="20"/>
          <w:jc w:val="center"/>
        </w:trPr>
        <w:tc>
          <w:tcPr>
            <w:tcW w:w="1408" w:type="dxa"/>
            <w:gridSpan w:val="2"/>
            <w:vMerge/>
            <w:tcBorders>
              <w:top w:val="single" w:sz="4" w:space="0" w:color="auto"/>
              <w:left w:val="single" w:sz="4" w:space="0" w:color="auto"/>
              <w:bottom w:val="single" w:sz="4" w:space="0" w:color="auto"/>
              <w:right w:val="single" w:sz="4" w:space="0" w:color="auto"/>
            </w:tcBorders>
            <w:vAlign w:val="center"/>
            <w:hideMark/>
          </w:tcPr>
          <w:p w14:paraId="294FB617" w14:textId="77777777" w:rsidR="00C2233F" w:rsidRPr="00C429FF" w:rsidRDefault="00C2233F" w:rsidP="00C2233F">
            <w:pPr>
              <w:ind w:left="0"/>
              <w:jc w:val="center"/>
              <w:rPr>
                <w:rFonts w:ascii="Arial Narrow" w:hAnsi="Arial Narrow" w:cs="Calibri"/>
                <w:b/>
                <w:bCs/>
                <w:color w:val="000000"/>
                <w:sz w:val="20"/>
                <w:szCs w:val="20"/>
              </w:rPr>
            </w:pPr>
          </w:p>
        </w:tc>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955A9" w14:textId="2B1940CF" w:rsidR="00C2233F" w:rsidRPr="00216982" w:rsidRDefault="00A26C32" w:rsidP="00C2233F">
            <w:pPr>
              <w:ind w:left="0"/>
              <w:rPr>
                <w:rFonts w:ascii="Arial Narrow" w:hAnsi="Arial Narrow" w:cs="Calibri"/>
                <w:sz w:val="20"/>
                <w:szCs w:val="20"/>
              </w:rPr>
            </w:pPr>
            <w:r>
              <w:rPr>
                <w:rFonts w:ascii="Arial Narrow" w:hAnsi="Arial Narrow" w:cs="Calibri"/>
                <w:sz w:val="20"/>
                <w:szCs w:val="20"/>
              </w:rPr>
              <w:t>Client Replacement Co-payment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283545" w14:textId="75137FC6"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sz w:val="20"/>
                <w:szCs w:val="20"/>
              </w:rPr>
              <w:t>$43.40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908218" w14:textId="5EEA572B"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DB8718" w14:textId="3F28B24A"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A7C48" w14:textId="7170D606" w:rsidR="00C2233F" w:rsidRPr="00C2233F" w:rsidRDefault="00C2233F" w:rsidP="00C2233F">
            <w:pPr>
              <w:ind w:left="0"/>
              <w:jc w:val="center"/>
              <w:rPr>
                <w:rFonts w:ascii="Arial Narrow" w:hAnsi="Arial Narrow" w:cs="Calibri"/>
                <w:color w:val="333333"/>
                <w:sz w:val="20"/>
                <w:szCs w:val="20"/>
              </w:rPr>
            </w:pPr>
            <w:r w:rsidRPr="00C2233F">
              <w:rPr>
                <w:rFonts w:ascii="Arial Narrow" w:hAnsi="Arial Narrow" w:cs="Calibri"/>
                <w:b/>
                <w:bCs/>
                <w:sz w:val="20"/>
                <w:szCs w:val="20"/>
              </w:rPr>
              <w:t>$43.40</w:t>
            </w:r>
          </w:p>
        </w:tc>
      </w:tr>
    </w:tbl>
    <w:p w14:paraId="666A6868" w14:textId="2ECB7CCA" w:rsidR="00CE04E5" w:rsidRPr="008867A0" w:rsidRDefault="00A317B3" w:rsidP="004525AB">
      <w:pPr>
        <w:pStyle w:val="Heading1"/>
        <w:spacing w:after="240"/>
        <w:rPr>
          <w:rFonts w:eastAsiaTheme="majorEastAsia" w:cstheme="majorBidi"/>
          <w:spacing w:val="0"/>
          <w:sz w:val="40"/>
          <w:szCs w:val="28"/>
          <w:lang w:eastAsia="en-US"/>
        </w:rPr>
      </w:pPr>
      <w:r>
        <w:br w:type="page"/>
      </w:r>
      <w:bookmarkStart w:id="34" w:name="_Toc70499991"/>
      <w:bookmarkStart w:id="35" w:name="_Toc103859098"/>
      <w:r w:rsidR="00E81F77" w:rsidRPr="008867A0">
        <w:rPr>
          <w:rFonts w:eastAsiaTheme="majorEastAsia" w:cstheme="majorBidi"/>
          <w:spacing w:val="0"/>
          <w:sz w:val="40"/>
          <w:szCs w:val="28"/>
          <w:lang w:eastAsia="en-US"/>
        </w:rPr>
        <w:lastRenderedPageBreak/>
        <w:t xml:space="preserve">Schedule of </w:t>
      </w:r>
      <w:r w:rsidR="00DC1874" w:rsidRPr="008867A0">
        <w:rPr>
          <w:rFonts w:eastAsiaTheme="majorEastAsia" w:cstheme="majorBidi"/>
          <w:spacing w:val="0"/>
          <w:sz w:val="40"/>
          <w:szCs w:val="28"/>
          <w:lang w:eastAsia="en-US"/>
        </w:rPr>
        <w:t>Service Items</w:t>
      </w:r>
      <w:bookmarkEnd w:id="34"/>
      <w:bookmarkEnd w:id="35"/>
    </w:p>
    <w:p w14:paraId="4DC356C4" w14:textId="32A30CD9" w:rsidR="00865ED8" w:rsidRDefault="00865ED8" w:rsidP="00570663">
      <w:pPr>
        <w:pStyle w:val="Heading2"/>
      </w:pPr>
      <w:bookmarkStart w:id="36" w:name="_Toc70499992"/>
      <w:bookmarkStart w:id="37" w:name="_Toc103859099"/>
      <w:r>
        <w:t>Assessment</w:t>
      </w:r>
      <w:bookmarkEnd w:id="36"/>
      <w:bookmarkEnd w:id="37"/>
    </w:p>
    <w:tbl>
      <w:tblPr>
        <w:tblStyle w:val="TableGrid"/>
        <w:tblW w:w="10898" w:type="dxa"/>
        <w:jc w:val="center"/>
        <w:tblLook w:val="04A0" w:firstRow="1" w:lastRow="0" w:firstColumn="1" w:lastColumn="0" w:noHBand="0" w:noVBand="1"/>
      </w:tblPr>
      <w:tblGrid>
        <w:gridCol w:w="547"/>
        <w:gridCol w:w="449"/>
        <w:gridCol w:w="9902"/>
      </w:tblGrid>
      <w:tr w:rsidR="00AD0B16" w:rsidRPr="00E81F77" w14:paraId="749BF93D" w14:textId="77777777" w:rsidTr="00F52DCF">
        <w:trPr>
          <w:trHeight w:val="20"/>
          <w:jc w:val="center"/>
        </w:trPr>
        <w:tc>
          <w:tcPr>
            <w:tcW w:w="10898" w:type="dxa"/>
            <w:gridSpan w:val="3"/>
            <w:shd w:val="clear" w:color="auto" w:fill="DBE5F1" w:themeFill="accent1" w:themeFillTint="33"/>
            <w:vAlign w:val="center"/>
          </w:tcPr>
          <w:p w14:paraId="0ADF36B3" w14:textId="77777777" w:rsidR="00AD0B16" w:rsidRPr="00B175DD" w:rsidRDefault="00AD0B16" w:rsidP="002F3E85">
            <w:pPr>
              <w:ind w:left="0"/>
              <w:jc w:val="center"/>
              <w:rPr>
                <w:rFonts w:ascii="Arial Narrow" w:hAnsi="Arial Narrow"/>
                <w:b/>
                <w:sz w:val="22"/>
              </w:rPr>
            </w:pPr>
            <w:r w:rsidRPr="00B175DD">
              <w:rPr>
                <w:rFonts w:ascii="Arial Narrow" w:hAnsi="Arial Narrow"/>
                <w:b/>
                <w:sz w:val="22"/>
              </w:rPr>
              <w:t>ASSESSMENTS / REASSESSMENTS</w:t>
            </w:r>
          </w:p>
          <w:p w14:paraId="30422541" w14:textId="6B5918D6" w:rsidR="00AD0B16" w:rsidRPr="00D27F3F" w:rsidRDefault="000248F7" w:rsidP="002F3E85">
            <w:pPr>
              <w:ind w:left="38"/>
              <w:jc w:val="center"/>
              <w:rPr>
                <w:rFonts w:ascii="Arial Narrow" w:hAnsi="Arial Narrow"/>
                <w:b/>
                <w:sz w:val="22"/>
              </w:rPr>
            </w:pPr>
            <w:r w:rsidRPr="00B175DD">
              <w:rPr>
                <w:rFonts w:ascii="Arial Narrow" w:hAnsi="Arial Narrow"/>
                <w:sz w:val="22"/>
              </w:rPr>
              <w:t>Assessment and Reassessment S</w:t>
            </w:r>
            <w:r w:rsidR="00AD0B16" w:rsidRPr="00B175DD">
              <w:rPr>
                <w:rFonts w:ascii="Arial Narrow" w:hAnsi="Arial Narrow"/>
                <w:sz w:val="22"/>
              </w:rPr>
              <w:t xml:space="preserve">ervices </w:t>
            </w:r>
            <w:r w:rsidR="001850A7" w:rsidRPr="00B175DD">
              <w:rPr>
                <w:rFonts w:ascii="Arial Narrow" w:hAnsi="Arial Narrow"/>
                <w:sz w:val="22"/>
              </w:rPr>
              <w:t xml:space="preserve">to </w:t>
            </w:r>
            <w:r w:rsidR="00AD0B16" w:rsidRPr="00B175DD">
              <w:rPr>
                <w:rFonts w:ascii="Arial Narrow" w:hAnsi="Arial Narrow"/>
                <w:sz w:val="22"/>
              </w:rPr>
              <w:t>establish the nature and extent of a client’s hearing and communication needs and the client’s communication and hearing goals.</w:t>
            </w:r>
          </w:p>
        </w:tc>
      </w:tr>
      <w:tr w:rsidR="00031808" w:rsidRPr="00E81F77" w14:paraId="4DEF4C93" w14:textId="77777777" w:rsidTr="52840310">
        <w:trPr>
          <w:trHeight w:val="20"/>
          <w:jc w:val="center"/>
        </w:trPr>
        <w:tc>
          <w:tcPr>
            <w:tcW w:w="996" w:type="dxa"/>
            <w:gridSpan w:val="2"/>
            <w:vAlign w:val="center"/>
          </w:tcPr>
          <w:p w14:paraId="1EB59611" w14:textId="77777777" w:rsidR="00AD0B16" w:rsidRPr="00E81F77" w:rsidRDefault="00AD0B16" w:rsidP="002F3E85">
            <w:pPr>
              <w:ind w:left="0"/>
              <w:jc w:val="center"/>
              <w:rPr>
                <w:rFonts w:ascii="Arial Narrow" w:hAnsi="Arial Narrow"/>
                <w:b/>
                <w:sz w:val="22"/>
                <w:szCs w:val="28"/>
              </w:rPr>
            </w:pPr>
            <w:r w:rsidRPr="00E81F77">
              <w:rPr>
                <w:rFonts w:ascii="Arial Narrow" w:hAnsi="Arial Narrow"/>
                <w:b/>
                <w:sz w:val="22"/>
                <w:szCs w:val="28"/>
              </w:rPr>
              <w:t>Item</w:t>
            </w:r>
          </w:p>
        </w:tc>
        <w:tc>
          <w:tcPr>
            <w:tcW w:w="9902" w:type="dxa"/>
            <w:vAlign w:val="center"/>
          </w:tcPr>
          <w:p w14:paraId="374ADC39" w14:textId="77777777" w:rsidR="00AD0B16" w:rsidRPr="00B175DD" w:rsidRDefault="00AD0B16" w:rsidP="002F3E85">
            <w:pPr>
              <w:ind w:left="0"/>
              <w:rPr>
                <w:rFonts w:ascii="Arial Narrow" w:hAnsi="Arial Narrow"/>
                <w:sz w:val="22"/>
                <w:szCs w:val="28"/>
              </w:rPr>
            </w:pPr>
            <w:r w:rsidRPr="00B175DD">
              <w:rPr>
                <w:rFonts w:ascii="Arial Narrow" w:hAnsi="Arial Narrow"/>
                <w:b/>
                <w:sz w:val="22"/>
                <w:szCs w:val="28"/>
              </w:rPr>
              <w:t>Service</w:t>
            </w:r>
          </w:p>
        </w:tc>
      </w:tr>
      <w:tr w:rsidR="00031808" w:rsidRPr="00E81F77" w14:paraId="175E9397" w14:textId="77777777" w:rsidTr="52840310">
        <w:trPr>
          <w:trHeight w:val="20"/>
          <w:jc w:val="center"/>
        </w:trPr>
        <w:tc>
          <w:tcPr>
            <w:tcW w:w="996" w:type="dxa"/>
            <w:gridSpan w:val="2"/>
            <w:tcBorders>
              <w:bottom w:val="single" w:sz="4" w:space="0" w:color="auto"/>
            </w:tcBorders>
            <w:vAlign w:val="center"/>
          </w:tcPr>
          <w:p w14:paraId="70598362" w14:textId="77777777" w:rsidR="00AD0B16" w:rsidRPr="00E81F77" w:rsidRDefault="00AD0B16" w:rsidP="002F3E85">
            <w:pPr>
              <w:ind w:left="0"/>
              <w:jc w:val="center"/>
              <w:rPr>
                <w:rFonts w:ascii="Arial Narrow" w:hAnsi="Arial Narrow"/>
                <w:b/>
                <w:sz w:val="22"/>
                <w:szCs w:val="28"/>
              </w:rPr>
            </w:pPr>
            <w:r w:rsidRPr="00E81F77">
              <w:rPr>
                <w:rFonts w:ascii="Arial Narrow" w:hAnsi="Arial Narrow"/>
                <w:b/>
                <w:sz w:val="22"/>
                <w:szCs w:val="28"/>
              </w:rPr>
              <w:t>600</w:t>
            </w:r>
          </w:p>
        </w:tc>
        <w:tc>
          <w:tcPr>
            <w:tcW w:w="9902" w:type="dxa"/>
            <w:vAlign w:val="center"/>
          </w:tcPr>
          <w:p w14:paraId="35123A97" w14:textId="2D5E2F67" w:rsidR="00AD0B16" w:rsidRPr="00D27F3F" w:rsidRDefault="00AD0B16" w:rsidP="002F3E85">
            <w:pPr>
              <w:ind w:left="0"/>
              <w:rPr>
                <w:rFonts w:ascii="Arial Narrow" w:hAnsi="Arial Narrow"/>
                <w:b/>
                <w:sz w:val="22"/>
              </w:rPr>
            </w:pPr>
            <w:r w:rsidRPr="00B175DD">
              <w:rPr>
                <w:rFonts w:ascii="Arial Narrow" w:hAnsi="Arial Narrow"/>
                <w:sz w:val="22"/>
              </w:rPr>
              <w:t>First Assessment</w:t>
            </w:r>
          </w:p>
        </w:tc>
      </w:tr>
      <w:tr w:rsidR="00031808" w:rsidRPr="00E81F77" w14:paraId="2713DDBC" w14:textId="77777777" w:rsidTr="52840310">
        <w:trPr>
          <w:trHeight w:val="20"/>
          <w:jc w:val="center"/>
        </w:trPr>
        <w:tc>
          <w:tcPr>
            <w:tcW w:w="996" w:type="dxa"/>
            <w:gridSpan w:val="2"/>
            <w:tcBorders>
              <w:bottom w:val="single" w:sz="4" w:space="0" w:color="auto"/>
            </w:tcBorders>
            <w:vAlign w:val="center"/>
          </w:tcPr>
          <w:p w14:paraId="2250CE71" w14:textId="77777777" w:rsidR="00AD0B16" w:rsidRPr="00E81F77" w:rsidRDefault="00AD0B16" w:rsidP="002F3E85">
            <w:pPr>
              <w:ind w:left="0"/>
              <w:jc w:val="center"/>
              <w:rPr>
                <w:rFonts w:ascii="Arial Narrow" w:hAnsi="Arial Narrow"/>
                <w:b/>
                <w:sz w:val="22"/>
                <w:szCs w:val="28"/>
              </w:rPr>
            </w:pPr>
            <w:r w:rsidRPr="00E81F77">
              <w:rPr>
                <w:rFonts w:ascii="Arial Narrow" w:hAnsi="Arial Narrow"/>
                <w:b/>
                <w:sz w:val="22"/>
                <w:szCs w:val="28"/>
              </w:rPr>
              <w:t>800</w:t>
            </w:r>
          </w:p>
        </w:tc>
        <w:tc>
          <w:tcPr>
            <w:tcW w:w="9902" w:type="dxa"/>
            <w:tcBorders>
              <w:bottom w:val="single" w:sz="4" w:space="0" w:color="auto"/>
            </w:tcBorders>
            <w:vAlign w:val="center"/>
          </w:tcPr>
          <w:p w14:paraId="110C7C93" w14:textId="0CF6CBA4" w:rsidR="00AD0B16" w:rsidRPr="00D27F3F" w:rsidRDefault="00AD0B16" w:rsidP="002F3E85">
            <w:pPr>
              <w:ind w:left="0"/>
              <w:rPr>
                <w:rFonts w:ascii="Arial Narrow" w:hAnsi="Arial Narrow"/>
                <w:b/>
                <w:sz w:val="22"/>
              </w:rPr>
            </w:pPr>
            <w:r w:rsidRPr="00B175DD">
              <w:rPr>
                <w:rFonts w:ascii="Arial Narrow" w:hAnsi="Arial Narrow"/>
                <w:sz w:val="22"/>
              </w:rPr>
              <w:t>Reassessment</w:t>
            </w:r>
          </w:p>
        </w:tc>
      </w:tr>
      <w:tr w:rsidR="00FB1DE4" w:rsidRPr="00E81F77" w14:paraId="73B7650B" w14:textId="77777777" w:rsidTr="00F52DCF">
        <w:trPr>
          <w:trHeight w:val="20"/>
          <w:jc w:val="center"/>
        </w:trPr>
        <w:tc>
          <w:tcPr>
            <w:tcW w:w="10898" w:type="dxa"/>
            <w:gridSpan w:val="3"/>
            <w:tcBorders>
              <w:bottom w:val="single" w:sz="4" w:space="0" w:color="auto"/>
            </w:tcBorders>
            <w:shd w:val="clear" w:color="auto" w:fill="DBE5F1" w:themeFill="accent1" w:themeFillTint="33"/>
            <w:vAlign w:val="center"/>
          </w:tcPr>
          <w:p w14:paraId="1B144568" w14:textId="64F3B4AA" w:rsidR="00FB1DE4" w:rsidRPr="00E81F77" w:rsidRDefault="00FB1DE4" w:rsidP="002F3E85">
            <w:pPr>
              <w:ind w:left="0"/>
              <w:jc w:val="center"/>
              <w:rPr>
                <w:rFonts w:ascii="Arial Narrow" w:hAnsi="Arial Narrow"/>
                <w:b/>
                <w:sz w:val="22"/>
                <w:szCs w:val="28"/>
              </w:rPr>
            </w:pPr>
            <w:r w:rsidRPr="00E81F77">
              <w:rPr>
                <w:rFonts w:ascii="Arial Narrow" w:hAnsi="Arial Narrow"/>
                <w:b/>
                <w:sz w:val="22"/>
                <w:szCs w:val="28"/>
              </w:rPr>
              <w:t>Service Requirements</w:t>
            </w:r>
          </w:p>
        </w:tc>
      </w:tr>
      <w:tr w:rsidR="00FB1DE4" w:rsidRPr="00E81F77" w14:paraId="374A6471" w14:textId="77777777" w:rsidTr="52840310">
        <w:trPr>
          <w:trHeight w:val="20"/>
          <w:jc w:val="center"/>
        </w:trPr>
        <w:tc>
          <w:tcPr>
            <w:tcW w:w="547" w:type="dxa"/>
            <w:shd w:val="clear" w:color="auto" w:fill="D9D9D9" w:themeFill="background1" w:themeFillShade="D9"/>
            <w:vAlign w:val="center"/>
          </w:tcPr>
          <w:p w14:paraId="5B6DA39D" w14:textId="77777777" w:rsidR="00FB1DE4" w:rsidRPr="00E81F77" w:rsidRDefault="00FB1DE4" w:rsidP="002F3E85">
            <w:pPr>
              <w:ind w:left="0"/>
              <w:jc w:val="center"/>
              <w:rPr>
                <w:rFonts w:ascii="Arial Narrow" w:hAnsi="Arial Narrow"/>
                <w:b/>
                <w:sz w:val="22"/>
              </w:rPr>
            </w:pPr>
            <w:r w:rsidRPr="00E81F77">
              <w:rPr>
                <w:rFonts w:ascii="Arial Narrow" w:hAnsi="Arial Narrow"/>
                <w:b/>
                <w:sz w:val="22"/>
              </w:rPr>
              <w:t>1</w:t>
            </w:r>
          </w:p>
        </w:tc>
        <w:tc>
          <w:tcPr>
            <w:tcW w:w="10351" w:type="dxa"/>
            <w:gridSpan w:val="2"/>
            <w:shd w:val="clear" w:color="auto" w:fill="D9D9D9" w:themeFill="background1" w:themeFillShade="D9"/>
          </w:tcPr>
          <w:p w14:paraId="182AA6B6" w14:textId="0CF87C0D" w:rsidR="00FB1DE4" w:rsidRPr="00E81F77" w:rsidRDefault="00FB1DE4" w:rsidP="002F3E85">
            <w:pPr>
              <w:ind w:left="0"/>
              <w:rPr>
                <w:rFonts w:ascii="Arial Narrow" w:hAnsi="Arial Narrow"/>
                <w:sz w:val="22"/>
              </w:rPr>
            </w:pPr>
            <w:r w:rsidRPr="00E81F77">
              <w:rPr>
                <w:rFonts w:ascii="Arial Narrow" w:hAnsi="Arial Narrow"/>
                <w:sz w:val="22"/>
              </w:rPr>
              <w:t xml:space="preserve">Comply with </w:t>
            </w:r>
            <w:r w:rsidRPr="00E81F77">
              <w:rPr>
                <w:rFonts w:ascii="Arial Narrow" w:hAnsi="Arial Narrow"/>
                <w:b/>
                <w:sz w:val="22"/>
              </w:rPr>
              <w:t>General Program Service Requirements</w:t>
            </w:r>
            <w:r w:rsidRPr="00E81F77">
              <w:rPr>
                <w:rFonts w:ascii="Arial Narrow" w:hAnsi="Arial Narrow"/>
                <w:sz w:val="22"/>
              </w:rPr>
              <w:t xml:space="preserve"> </w:t>
            </w:r>
            <w:r w:rsidR="002C48A3">
              <w:rPr>
                <w:rFonts w:ascii="Arial Narrow" w:hAnsi="Arial Narrow"/>
                <w:sz w:val="22"/>
              </w:rPr>
              <w:t>(see</w:t>
            </w:r>
            <w:r w:rsidR="007F000B">
              <w:rPr>
                <w:rFonts w:ascii="Arial Narrow" w:hAnsi="Arial Narrow"/>
                <w:sz w:val="22"/>
              </w:rPr>
              <w:t xml:space="preserve"> page </w:t>
            </w:r>
            <w:r w:rsidR="00AD21BA">
              <w:rPr>
                <w:rFonts w:ascii="Arial Narrow" w:hAnsi="Arial Narrow"/>
                <w:sz w:val="22"/>
              </w:rPr>
              <w:t>6</w:t>
            </w:r>
            <w:r w:rsidR="002C48A3">
              <w:rPr>
                <w:rFonts w:ascii="Arial Narrow" w:hAnsi="Arial Narrow"/>
                <w:sz w:val="22"/>
              </w:rPr>
              <w:t>)</w:t>
            </w:r>
            <w:r w:rsidR="004D41DA">
              <w:rPr>
                <w:rFonts w:ascii="Arial Narrow" w:hAnsi="Arial Narrow"/>
                <w:sz w:val="22"/>
              </w:rPr>
              <w:t>,</w:t>
            </w:r>
            <w:r w:rsidRPr="00E81F77">
              <w:rPr>
                <w:rFonts w:ascii="Arial Narrow" w:hAnsi="Arial Narrow"/>
                <w:sz w:val="22"/>
              </w:rPr>
              <w:t xml:space="preserve"> the </w:t>
            </w:r>
            <w:r w:rsidRPr="00E81F77">
              <w:rPr>
                <w:rFonts w:ascii="Arial Narrow" w:hAnsi="Arial Narrow"/>
                <w:b/>
                <w:sz w:val="22"/>
              </w:rPr>
              <w:t>PPB Code of Conduct and Scope of Practice</w:t>
            </w:r>
            <w:r w:rsidRPr="00E81F77">
              <w:rPr>
                <w:rFonts w:ascii="Arial Narrow" w:hAnsi="Arial Narrow"/>
                <w:sz w:val="22"/>
              </w:rPr>
              <w:t>.</w:t>
            </w:r>
          </w:p>
        </w:tc>
      </w:tr>
      <w:tr w:rsidR="00FB1DE4" w:rsidRPr="00E81F77" w14:paraId="3680445B" w14:textId="77777777" w:rsidTr="52840310">
        <w:trPr>
          <w:trHeight w:val="20"/>
          <w:jc w:val="center"/>
        </w:trPr>
        <w:tc>
          <w:tcPr>
            <w:tcW w:w="547" w:type="dxa"/>
            <w:tcBorders>
              <w:bottom w:val="single" w:sz="4" w:space="0" w:color="auto"/>
            </w:tcBorders>
            <w:vAlign w:val="center"/>
          </w:tcPr>
          <w:p w14:paraId="6EC01313" w14:textId="373BFD28" w:rsidR="00FB1DE4" w:rsidRPr="00E81F77" w:rsidRDefault="00FB1DE4" w:rsidP="002F3E85">
            <w:pPr>
              <w:ind w:left="0"/>
              <w:jc w:val="center"/>
              <w:rPr>
                <w:rFonts w:ascii="Arial Narrow" w:hAnsi="Arial Narrow"/>
                <w:b/>
                <w:sz w:val="22"/>
                <w:szCs w:val="28"/>
              </w:rPr>
            </w:pPr>
            <w:r w:rsidRPr="00E81F77">
              <w:rPr>
                <w:rFonts w:ascii="Arial Narrow" w:hAnsi="Arial Narrow"/>
                <w:b/>
                <w:sz w:val="22"/>
                <w:szCs w:val="28"/>
              </w:rPr>
              <w:t>2</w:t>
            </w:r>
          </w:p>
        </w:tc>
        <w:tc>
          <w:tcPr>
            <w:tcW w:w="10351" w:type="dxa"/>
            <w:gridSpan w:val="2"/>
            <w:tcBorders>
              <w:bottom w:val="single" w:sz="4" w:space="0" w:color="auto"/>
            </w:tcBorders>
            <w:vAlign w:val="center"/>
          </w:tcPr>
          <w:p w14:paraId="06AF68D5" w14:textId="32AEF958" w:rsidR="00FB1DE4" w:rsidRPr="00E81F77" w:rsidRDefault="52B9CDD9" w:rsidP="52840310">
            <w:pPr>
              <w:shd w:val="clear" w:color="auto" w:fill="FFFFFF" w:themeFill="background1"/>
              <w:ind w:left="0"/>
              <w:rPr>
                <w:rFonts w:ascii="Arial Narrow" w:hAnsi="Arial Narrow"/>
                <w:sz w:val="22"/>
                <w:szCs w:val="22"/>
              </w:rPr>
            </w:pPr>
            <w:r w:rsidRPr="52840310">
              <w:rPr>
                <w:rFonts w:ascii="Arial Narrow" w:hAnsi="Arial Narrow"/>
                <w:sz w:val="22"/>
                <w:szCs w:val="22"/>
              </w:rPr>
              <w:t>Practitioner</w:t>
            </w:r>
            <w:r w:rsidR="4213BC2A" w:rsidRPr="52840310">
              <w:rPr>
                <w:rFonts w:ascii="Arial Narrow" w:hAnsi="Arial Narrow"/>
                <w:sz w:val="22"/>
                <w:szCs w:val="22"/>
              </w:rPr>
              <w:t>s</w:t>
            </w:r>
            <w:r w:rsidR="6CF986AF" w:rsidRPr="52840310">
              <w:rPr>
                <w:rFonts w:ascii="Arial Narrow" w:hAnsi="Arial Narrow"/>
                <w:sz w:val="22"/>
                <w:szCs w:val="22"/>
              </w:rPr>
              <w:t xml:space="preserve"> </w:t>
            </w:r>
            <w:r w:rsidRPr="52840310">
              <w:rPr>
                <w:rFonts w:ascii="Arial Narrow" w:hAnsi="Arial Narrow"/>
                <w:sz w:val="22"/>
                <w:szCs w:val="22"/>
              </w:rPr>
              <w:t>establish</w:t>
            </w:r>
            <w:r w:rsidR="6CF986AF" w:rsidRPr="52840310">
              <w:rPr>
                <w:rFonts w:ascii="Arial Narrow" w:hAnsi="Arial Narrow"/>
                <w:sz w:val="22"/>
                <w:szCs w:val="22"/>
              </w:rPr>
              <w:t xml:space="preserve"> t</w:t>
            </w:r>
            <w:r w:rsidR="3F1E165B" w:rsidRPr="52840310">
              <w:rPr>
                <w:rFonts w:ascii="Arial Narrow" w:hAnsi="Arial Narrow"/>
                <w:sz w:val="22"/>
                <w:szCs w:val="22"/>
              </w:rPr>
              <w:t xml:space="preserve">he nature and extent of client’s hearing and communication </w:t>
            </w:r>
            <w:r w:rsidR="082E9C58" w:rsidRPr="52840310">
              <w:rPr>
                <w:rFonts w:ascii="Arial Narrow" w:hAnsi="Arial Narrow"/>
                <w:sz w:val="22"/>
                <w:szCs w:val="22"/>
              </w:rPr>
              <w:t>needs</w:t>
            </w:r>
            <w:r w:rsidR="6CF986AF" w:rsidRPr="52840310">
              <w:rPr>
                <w:rFonts w:ascii="Arial Narrow" w:hAnsi="Arial Narrow"/>
                <w:sz w:val="22"/>
                <w:szCs w:val="22"/>
              </w:rPr>
              <w:t xml:space="preserve"> through the following:</w:t>
            </w:r>
          </w:p>
          <w:p w14:paraId="125568F5" w14:textId="77777777" w:rsidR="00FB1DE4" w:rsidRPr="00E81F77" w:rsidRDefault="00FB1DE4"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an accurate and complete assessment of the client’s clinical and audiological history </w:t>
            </w:r>
          </w:p>
          <w:p w14:paraId="71A82D9B" w14:textId="77777777" w:rsidR="00FB1DE4" w:rsidRPr="00E81F77" w:rsidRDefault="00FB1DE4" w:rsidP="007015C1">
            <w:pPr>
              <w:pStyle w:val="ListParagraph"/>
              <w:numPr>
                <w:ilvl w:val="0"/>
                <w:numId w:val="7"/>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an accurate and complete audiological assessment, as required by the client’s needs</w:t>
            </w:r>
          </w:p>
          <w:p w14:paraId="5BEA92C3" w14:textId="1DC01629" w:rsidR="00FB1DE4" w:rsidRPr="005F2945" w:rsidRDefault="3F1E165B" w:rsidP="52840310">
            <w:pPr>
              <w:pStyle w:val="ListParagraph"/>
              <w:numPr>
                <w:ilvl w:val="0"/>
                <w:numId w:val="7"/>
              </w:numPr>
              <w:tabs>
                <w:tab w:val="clear" w:pos="1440"/>
                <w:tab w:val="clear" w:pos="2880"/>
              </w:tabs>
              <w:contextualSpacing/>
              <w:rPr>
                <w:rFonts w:ascii="Arial Narrow" w:hAnsi="Arial Narrow"/>
                <w:sz w:val="22"/>
                <w:szCs w:val="22"/>
              </w:rPr>
            </w:pPr>
            <w:r w:rsidRPr="52840310">
              <w:rPr>
                <w:rFonts w:ascii="Arial Narrow" w:hAnsi="Arial Narrow"/>
                <w:sz w:val="22"/>
                <w:szCs w:val="22"/>
              </w:rPr>
              <w:t xml:space="preserve">discussion of client’s </w:t>
            </w:r>
            <w:r w:rsidR="6CF986AF" w:rsidRPr="52840310">
              <w:rPr>
                <w:rFonts w:ascii="Arial Narrow" w:hAnsi="Arial Narrow"/>
                <w:sz w:val="22"/>
                <w:szCs w:val="22"/>
              </w:rPr>
              <w:t xml:space="preserve">communication and </w:t>
            </w:r>
            <w:r w:rsidRPr="52840310">
              <w:rPr>
                <w:rFonts w:ascii="Arial Narrow" w:hAnsi="Arial Narrow"/>
                <w:sz w:val="22"/>
                <w:szCs w:val="22"/>
              </w:rPr>
              <w:t>hearing goals</w:t>
            </w:r>
          </w:p>
          <w:p w14:paraId="6F2F2DD4" w14:textId="3D2954F3" w:rsidR="00AD6B12" w:rsidRPr="00D27F3F" w:rsidRDefault="00FB1DE4"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b/>
                <w:sz w:val="22"/>
              </w:rPr>
            </w:pPr>
            <w:r w:rsidRPr="005F2945">
              <w:rPr>
                <w:rFonts w:ascii="Arial Narrow" w:hAnsi="Arial Narrow"/>
                <w:sz w:val="22"/>
              </w:rPr>
              <w:t xml:space="preserve">discussion of client’s expectations, </w:t>
            </w:r>
            <w:proofErr w:type="gramStart"/>
            <w:r w:rsidRPr="005F2945">
              <w:rPr>
                <w:rFonts w:ascii="Arial Narrow" w:hAnsi="Arial Narrow"/>
                <w:sz w:val="22"/>
              </w:rPr>
              <w:t>motivation</w:t>
            </w:r>
            <w:proofErr w:type="gramEnd"/>
            <w:r w:rsidRPr="005F2945">
              <w:rPr>
                <w:rFonts w:ascii="Arial Narrow" w:hAnsi="Arial Narrow"/>
                <w:sz w:val="22"/>
              </w:rPr>
              <w:t xml:space="preserve"> and attitude towards hearing rehabilitation</w:t>
            </w:r>
          </w:p>
          <w:p w14:paraId="38129871" w14:textId="2F2F0A93" w:rsidR="00616F43" w:rsidRPr="005F2945" w:rsidRDefault="6CF986AF" w:rsidP="52840310">
            <w:pPr>
              <w:pStyle w:val="ListParagraph"/>
              <w:numPr>
                <w:ilvl w:val="0"/>
                <w:numId w:val="7"/>
              </w:numPr>
              <w:shd w:val="clear" w:color="auto" w:fill="FFFFFF" w:themeFill="background1"/>
              <w:tabs>
                <w:tab w:val="clear" w:pos="1440"/>
                <w:tab w:val="clear" w:pos="2880"/>
              </w:tabs>
              <w:contextualSpacing/>
              <w:rPr>
                <w:rFonts w:ascii="Arial Narrow" w:hAnsi="Arial Narrow"/>
                <w:sz w:val="22"/>
                <w:szCs w:val="22"/>
              </w:rPr>
            </w:pPr>
            <w:r w:rsidRPr="52840310">
              <w:rPr>
                <w:rFonts w:ascii="Arial Narrow" w:hAnsi="Arial Narrow"/>
                <w:sz w:val="22"/>
                <w:szCs w:val="22"/>
              </w:rPr>
              <w:t>inform</w:t>
            </w:r>
            <w:r w:rsidR="147AC559" w:rsidRPr="52840310">
              <w:rPr>
                <w:rFonts w:ascii="Arial Narrow" w:hAnsi="Arial Narrow"/>
                <w:sz w:val="22"/>
                <w:szCs w:val="22"/>
              </w:rPr>
              <w:t>ing the</w:t>
            </w:r>
            <w:r w:rsidRPr="52840310">
              <w:rPr>
                <w:rFonts w:ascii="Arial Narrow" w:hAnsi="Arial Narrow"/>
                <w:sz w:val="22"/>
                <w:szCs w:val="22"/>
              </w:rPr>
              <w:t xml:space="preserve"> client</w:t>
            </w:r>
            <w:r w:rsidR="3F1E165B" w:rsidRPr="52840310">
              <w:rPr>
                <w:rFonts w:ascii="Arial Narrow" w:hAnsi="Arial Narrow"/>
                <w:sz w:val="22"/>
                <w:szCs w:val="22"/>
              </w:rPr>
              <w:t xml:space="preserve"> about appropriate communication strategies and tactics.</w:t>
            </w:r>
          </w:p>
          <w:p w14:paraId="0C91716F" w14:textId="77777777" w:rsidR="00AC6AE5" w:rsidRPr="00E81F77" w:rsidRDefault="00AC6AE5" w:rsidP="002F3E85">
            <w:pPr>
              <w:shd w:val="clear" w:color="auto" w:fill="FFFFFF"/>
              <w:ind w:left="0"/>
              <w:contextualSpacing/>
              <w:rPr>
                <w:rFonts w:ascii="Arial Narrow" w:hAnsi="Arial Narrow"/>
                <w:sz w:val="22"/>
              </w:rPr>
            </w:pPr>
          </w:p>
          <w:p w14:paraId="72F718A4" w14:textId="0C671551" w:rsidR="00616F43" w:rsidRPr="00E81F77" w:rsidRDefault="37FD5B87" w:rsidP="52840310">
            <w:pPr>
              <w:shd w:val="clear" w:color="auto" w:fill="FFFFFF" w:themeFill="background1"/>
              <w:ind w:left="0"/>
              <w:contextualSpacing/>
              <w:rPr>
                <w:rFonts w:ascii="Arial Narrow" w:hAnsi="Arial Narrow"/>
                <w:sz w:val="22"/>
                <w:szCs w:val="22"/>
              </w:rPr>
            </w:pPr>
            <w:r w:rsidRPr="52840310">
              <w:rPr>
                <w:rFonts w:ascii="Arial Narrow" w:hAnsi="Arial Narrow"/>
                <w:sz w:val="22"/>
                <w:szCs w:val="22"/>
              </w:rPr>
              <w:t xml:space="preserve">Practitioners </w:t>
            </w:r>
            <w:r w:rsidR="4550E0E1" w:rsidRPr="52840310">
              <w:rPr>
                <w:rFonts w:ascii="Arial Narrow" w:hAnsi="Arial Narrow"/>
                <w:sz w:val="22"/>
                <w:szCs w:val="22"/>
              </w:rPr>
              <w:t>support client’s decision making in manag</w:t>
            </w:r>
            <w:r w:rsidR="60EBCAB2" w:rsidRPr="52840310">
              <w:rPr>
                <w:rFonts w:ascii="Arial Narrow" w:hAnsi="Arial Narrow"/>
                <w:sz w:val="22"/>
                <w:szCs w:val="22"/>
              </w:rPr>
              <w:t>ing</w:t>
            </w:r>
            <w:r w:rsidR="4550E0E1" w:rsidRPr="52840310">
              <w:rPr>
                <w:rFonts w:ascii="Arial Narrow" w:hAnsi="Arial Narrow"/>
                <w:sz w:val="22"/>
                <w:szCs w:val="22"/>
              </w:rPr>
              <w:t xml:space="preserve"> their communication and hearing goals</w:t>
            </w:r>
            <w:r w:rsidR="3BB42B6F" w:rsidRPr="52840310">
              <w:rPr>
                <w:rFonts w:ascii="Arial Narrow" w:hAnsi="Arial Narrow"/>
                <w:sz w:val="22"/>
                <w:szCs w:val="22"/>
              </w:rPr>
              <w:t xml:space="preserve"> by:</w:t>
            </w:r>
          </w:p>
          <w:p w14:paraId="1F295AF3" w14:textId="5BF0A4A5" w:rsidR="000A0022" w:rsidRPr="00E81F77" w:rsidRDefault="15B05E99" w:rsidP="52840310">
            <w:pPr>
              <w:pStyle w:val="ListParagraph"/>
              <w:numPr>
                <w:ilvl w:val="0"/>
                <w:numId w:val="32"/>
              </w:numPr>
              <w:shd w:val="clear" w:color="auto" w:fill="FFFFFF" w:themeFill="background1"/>
              <w:contextualSpacing/>
              <w:rPr>
                <w:rFonts w:ascii="Arial Narrow" w:hAnsi="Arial Narrow"/>
                <w:sz w:val="22"/>
                <w:szCs w:val="22"/>
              </w:rPr>
            </w:pPr>
            <w:r w:rsidRPr="52840310">
              <w:rPr>
                <w:rFonts w:ascii="Arial Narrow" w:hAnsi="Arial Narrow"/>
                <w:sz w:val="22"/>
                <w:szCs w:val="22"/>
              </w:rPr>
              <w:t>provid</w:t>
            </w:r>
            <w:r w:rsidR="174FCE20" w:rsidRPr="52840310">
              <w:rPr>
                <w:rFonts w:ascii="Arial Narrow" w:hAnsi="Arial Narrow"/>
                <w:sz w:val="22"/>
                <w:szCs w:val="22"/>
              </w:rPr>
              <w:t>ing</w:t>
            </w:r>
            <w:r w:rsidRPr="52840310">
              <w:rPr>
                <w:rFonts w:ascii="Arial Narrow" w:hAnsi="Arial Narrow"/>
                <w:sz w:val="22"/>
                <w:szCs w:val="22"/>
              </w:rPr>
              <w:t xml:space="preserve"> rehabilitation to clients to better manage their life with hearing loss. This may </w:t>
            </w:r>
            <w:r w:rsidR="68A9010F" w:rsidRPr="52840310">
              <w:rPr>
                <w:rFonts w:ascii="Arial Narrow" w:hAnsi="Arial Narrow"/>
                <w:sz w:val="22"/>
                <w:szCs w:val="22"/>
              </w:rPr>
              <w:t xml:space="preserve">or may not </w:t>
            </w:r>
            <w:r w:rsidRPr="52840310">
              <w:rPr>
                <w:rFonts w:ascii="Arial Narrow" w:hAnsi="Arial Narrow"/>
                <w:sz w:val="22"/>
                <w:szCs w:val="22"/>
              </w:rPr>
              <w:t>include a device fitting</w:t>
            </w:r>
          </w:p>
          <w:p w14:paraId="707ED755" w14:textId="5925C19E" w:rsidR="000A0022" w:rsidRPr="00E81F77" w:rsidRDefault="15B05E99" w:rsidP="52840310">
            <w:pPr>
              <w:pStyle w:val="ListParagraph"/>
              <w:numPr>
                <w:ilvl w:val="0"/>
                <w:numId w:val="32"/>
              </w:numPr>
              <w:shd w:val="clear" w:color="auto" w:fill="FFFFFF" w:themeFill="background1"/>
              <w:contextualSpacing/>
              <w:rPr>
                <w:rFonts w:ascii="Arial Narrow" w:hAnsi="Arial Narrow"/>
                <w:sz w:val="22"/>
                <w:szCs w:val="22"/>
              </w:rPr>
            </w:pPr>
            <w:r w:rsidRPr="52840310">
              <w:rPr>
                <w:rFonts w:ascii="Arial Narrow" w:hAnsi="Arial Narrow"/>
                <w:sz w:val="22"/>
                <w:szCs w:val="22"/>
              </w:rPr>
              <w:t>inform</w:t>
            </w:r>
            <w:r w:rsidR="07D3C1D9" w:rsidRPr="52840310">
              <w:rPr>
                <w:rFonts w:ascii="Arial Narrow" w:hAnsi="Arial Narrow"/>
                <w:sz w:val="22"/>
                <w:szCs w:val="22"/>
              </w:rPr>
              <w:t xml:space="preserve">ing </w:t>
            </w:r>
            <w:r w:rsidR="3CB9C4CC" w:rsidRPr="52840310">
              <w:rPr>
                <w:rFonts w:ascii="Arial Narrow" w:hAnsi="Arial Narrow"/>
                <w:sz w:val="22"/>
                <w:szCs w:val="22"/>
              </w:rPr>
              <w:t>the</w:t>
            </w:r>
            <w:r w:rsidRPr="52840310">
              <w:rPr>
                <w:rFonts w:ascii="Arial Narrow" w:hAnsi="Arial Narrow"/>
                <w:sz w:val="22"/>
                <w:szCs w:val="22"/>
              </w:rPr>
              <w:t xml:space="preserve"> client of rehabilitation programs, including Rehabilitation Plus</w:t>
            </w:r>
            <w:r w:rsidR="72B0FEBA" w:rsidRPr="52840310">
              <w:rPr>
                <w:rFonts w:ascii="Arial Narrow" w:hAnsi="Arial Narrow"/>
                <w:sz w:val="22"/>
                <w:szCs w:val="22"/>
              </w:rPr>
              <w:t xml:space="preserve"> (680/681) and Rehabilitation Service (670)</w:t>
            </w:r>
          </w:p>
          <w:p w14:paraId="59A8A9A0" w14:textId="43EDC24A" w:rsidR="000A0022" w:rsidRPr="00E81F77" w:rsidRDefault="72B0FEBA" w:rsidP="52840310">
            <w:pPr>
              <w:pStyle w:val="ListParagraph"/>
              <w:numPr>
                <w:ilvl w:val="0"/>
                <w:numId w:val="32"/>
              </w:numPr>
              <w:shd w:val="clear" w:color="auto" w:fill="FFFFFF" w:themeFill="background1"/>
              <w:contextualSpacing/>
              <w:rPr>
                <w:rFonts w:ascii="Arial Narrow" w:hAnsi="Arial Narrow"/>
                <w:sz w:val="22"/>
                <w:szCs w:val="22"/>
              </w:rPr>
            </w:pPr>
            <w:r w:rsidRPr="52840310">
              <w:rPr>
                <w:rFonts w:ascii="Arial Narrow" w:hAnsi="Arial Narrow"/>
                <w:sz w:val="22"/>
                <w:szCs w:val="22"/>
              </w:rPr>
              <w:t>inform</w:t>
            </w:r>
            <w:r w:rsidR="0A758B65" w:rsidRPr="52840310">
              <w:rPr>
                <w:rFonts w:ascii="Arial Narrow" w:hAnsi="Arial Narrow"/>
                <w:sz w:val="22"/>
                <w:szCs w:val="22"/>
              </w:rPr>
              <w:t>ing</w:t>
            </w:r>
            <w:r w:rsidRPr="52840310">
              <w:rPr>
                <w:rFonts w:ascii="Arial Narrow" w:hAnsi="Arial Narrow"/>
                <w:sz w:val="22"/>
                <w:szCs w:val="22"/>
              </w:rPr>
              <w:t xml:space="preserve"> </w:t>
            </w:r>
            <w:r w:rsidR="000D0A35">
              <w:rPr>
                <w:rFonts w:ascii="Arial Narrow" w:hAnsi="Arial Narrow"/>
                <w:sz w:val="22"/>
                <w:szCs w:val="22"/>
              </w:rPr>
              <w:t xml:space="preserve">the </w:t>
            </w:r>
            <w:r w:rsidRPr="52840310">
              <w:rPr>
                <w:rFonts w:ascii="Arial Narrow" w:hAnsi="Arial Narrow"/>
                <w:sz w:val="22"/>
                <w:szCs w:val="22"/>
              </w:rPr>
              <w:t xml:space="preserve">client of the technological options available and suitable device choices (type, </w:t>
            </w:r>
            <w:proofErr w:type="gramStart"/>
            <w:r w:rsidRPr="52840310">
              <w:rPr>
                <w:rFonts w:ascii="Arial Narrow" w:hAnsi="Arial Narrow"/>
                <w:sz w:val="22"/>
                <w:szCs w:val="22"/>
              </w:rPr>
              <w:t>style</w:t>
            </w:r>
            <w:proofErr w:type="gramEnd"/>
            <w:r w:rsidRPr="52840310">
              <w:rPr>
                <w:rFonts w:ascii="Arial Narrow" w:hAnsi="Arial Narrow"/>
                <w:sz w:val="22"/>
                <w:szCs w:val="22"/>
              </w:rPr>
              <w:t xml:space="preserve"> and configuration), including fully subsidised device options</w:t>
            </w:r>
          </w:p>
        </w:tc>
      </w:tr>
      <w:tr w:rsidR="00FB1DE4" w:rsidRPr="00E81F77" w14:paraId="46F2F930" w14:textId="77777777" w:rsidTr="00927219">
        <w:trPr>
          <w:trHeight w:val="20"/>
          <w:jc w:val="center"/>
        </w:trPr>
        <w:tc>
          <w:tcPr>
            <w:tcW w:w="10898" w:type="dxa"/>
            <w:gridSpan w:val="3"/>
            <w:tcBorders>
              <w:bottom w:val="single" w:sz="4" w:space="0" w:color="auto"/>
            </w:tcBorders>
            <w:shd w:val="clear" w:color="auto" w:fill="DBE5F1" w:themeFill="accent1" w:themeFillTint="33"/>
            <w:vAlign w:val="center"/>
          </w:tcPr>
          <w:p w14:paraId="402E2FF7" w14:textId="7CF34A93" w:rsidR="00FB1DE4" w:rsidRPr="00E81F77" w:rsidRDefault="00FB1DE4" w:rsidP="002F3E85">
            <w:pPr>
              <w:ind w:left="0"/>
              <w:jc w:val="center"/>
              <w:rPr>
                <w:rFonts w:ascii="Arial Narrow" w:hAnsi="Arial Narrow"/>
                <w:sz w:val="22"/>
                <w:szCs w:val="28"/>
              </w:rPr>
            </w:pPr>
            <w:r w:rsidRPr="00E81F77">
              <w:rPr>
                <w:rFonts w:ascii="Arial Narrow" w:hAnsi="Arial Narrow"/>
                <w:b/>
                <w:sz w:val="22"/>
                <w:szCs w:val="28"/>
              </w:rPr>
              <w:t>Program Requirements</w:t>
            </w:r>
          </w:p>
        </w:tc>
      </w:tr>
      <w:tr w:rsidR="00FB1DE4" w:rsidRPr="00E81F77" w14:paraId="4E12CFA9" w14:textId="77777777" w:rsidTr="52840310">
        <w:trPr>
          <w:trHeight w:val="20"/>
          <w:jc w:val="center"/>
        </w:trPr>
        <w:tc>
          <w:tcPr>
            <w:tcW w:w="547" w:type="dxa"/>
            <w:vAlign w:val="center"/>
          </w:tcPr>
          <w:p w14:paraId="745B7322" w14:textId="1C80D42D" w:rsidR="00FB1DE4" w:rsidRPr="00E81F77" w:rsidRDefault="00FB1DE4" w:rsidP="002F3E85">
            <w:pPr>
              <w:ind w:left="0"/>
              <w:jc w:val="center"/>
              <w:rPr>
                <w:rFonts w:ascii="Arial Narrow" w:hAnsi="Arial Narrow"/>
                <w:b/>
                <w:sz w:val="22"/>
              </w:rPr>
            </w:pPr>
            <w:r w:rsidRPr="00E81F77">
              <w:rPr>
                <w:rFonts w:ascii="Arial Narrow" w:hAnsi="Arial Narrow"/>
                <w:b/>
                <w:sz w:val="22"/>
              </w:rPr>
              <w:t>3</w:t>
            </w:r>
          </w:p>
        </w:tc>
        <w:tc>
          <w:tcPr>
            <w:tcW w:w="10351" w:type="dxa"/>
            <w:gridSpan w:val="2"/>
          </w:tcPr>
          <w:p w14:paraId="735CE6E5" w14:textId="445C55EF" w:rsidR="00FB1DE4" w:rsidRPr="00E81F77" w:rsidRDefault="00FB1DE4" w:rsidP="004D41DA">
            <w:pPr>
              <w:ind w:left="0"/>
              <w:rPr>
                <w:rFonts w:ascii="Arial Narrow" w:hAnsi="Arial Narrow"/>
                <w:b/>
                <w:sz w:val="22"/>
              </w:rPr>
            </w:pPr>
            <w:r w:rsidRPr="00E81F77">
              <w:rPr>
                <w:rFonts w:ascii="Arial Narrow" w:hAnsi="Arial Narrow"/>
                <w:b/>
                <w:sz w:val="22"/>
              </w:rPr>
              <w:t>Item 600</w:t>
            </w:r>
            <w:r w:rsidRPr="00E81F77">
              <w:rPr>
                <w:rFonts w:ascii="Arial Narrow" w:hAnsi="Arial Narrow"/>
                <w:sz w:val="22"/>
              </w:rPr>
              <w:t xml:space="preserve"> can be claimed </w:t>
            </w:r>
            <w:r w:rsidRPr="00E81F77">
              <w:rPr>
                <w:rFonts w:ascii="Arial Narrow" w:hAnsi="Arial Narrow"/>
                <w:b/>
                <w:sz w:val="22"/>
              </w:rPr>
              <w:t>once only</w:t>
            </w:r>
            <w:r w:rsidRPr="00E81F77">
              <w:rPr>
                <w:rFonts w:ascii="Arial Narrow" w:hAnsi="Arial Narrow"/>
                <w:sz w:val="22"/>
              </w:rPr>
              <w:t xml:space="preserve"> for each client. </w:t>
            </w:r>
            <w:r w:rsidRPr="00E81F77">
              <w:rPr>
                <w:rFonts w:ascii="Arial Narrow" w:hAnsi="Arial Narrow"/>
                <w:b/>
                <w:sz w:val="22"/>
              </w:rPr>
              <w:t>Item 800</w:t>
            </w:r>
            <w:r w:rsidRPr="00E81F77">
              <w:rPr>
                <w:rFonts w:ascii="Arial Narrow" w:hAnsi="Arial Narrow"/>
                <w:sz w:val="22"/>
              </w:rPr>
              <w:t xml:space="preserve"> can be claimed </w:t>
            </w:r>
            <w:r w:rsidRPr="00F9378C">
              <w:rPr>
                <w:rFonts w:ascii="Arial Narrow" w:hAnsi="Arial Narrow"/>
                <w:b/>
                <w:sz w:val="22"/>
              </w:rPr>
              <w:t>once</w:t>
            </w:r>
            <w:r w:rsidR="004D41DA" w:rsidRPr="00F9378C">
              <w:rPr>
                <w:rFonts w:ascii="Arial Narrow" w:hAnsi="Arial Narrow"/>
                <w:b/>
                <w:sz w:val="22"/>
              </w:rPr>
              <w:t xml:space="preserve"> only</w:t>
            </w:r>
            <w:r w:rsidRPr="00E81F77">
              <w:rPr>
                <w:rFonts w:ascii="Arial Narrow" w:hAnsi="Arial Narrow"/>
                <w:sz w:val="22"/>
              </w:rPr>
              <w:t xml:space="preserve"> on each subsequent (Return) Voucher. </w:t>
            </w:r>
          </w:p>
        </w:tc>
      </w:tr>
      <w:tr w:rsidR="00FB1DE4" w:rsidRPr="00E81F77" w14:paraId="56701F72" w14:textId="77777777" w:rsidTr="52840310">
        <w:trPr>
          <w:trHeight w:val="20"/>
          <w:jc w:val="center"/>
        </w:trPr>
        <w:tc>
          <w:tcPr>
            <w:tcW w:w="547" w:type="dxa"/>
            <w:vAlign w:val="center"/>
          </w:tcPr>
          <w:p w14:paraId="16EAA6BE" w14:textId="339FD4ED" w:rsidR="00FB1DE4" w:rsidRPr="00E81F77" w:rsidRDefault="002C48A3" w:rsidP="002F3E85">
            <w:pPr>
              <w:ind w:left="0"/>
              <w:jc w:val="center"/>
              <w:rPr>
                <w:rFonts w:ascii="Arial Narrow" w:hAnsi="Arial Narrow"/>
                <w:b/>
                <w:sz w:val="22"/>
              </w:rPr>
            </w:pPr>
            <w:r>
              <w:rPr>
                <w:rFonts w:ascii="Arial Narrow" w:hAnsi="Arial Narrow"/>
                <w:b/>
                <w:sz w:val="22"/>
              </w:rPr>
              <w:t>4</w:t>
            </w:r>
          </w:p>
        </w:tc>
        <w:tc>
          <w:tcPr>
            <w:tcW w:w="10351" w:type="dxa"/>
            <w:gridSpan w:val="2"/>
          </w:tcPr>
          <w:p w14:paraId="430B7DDF" w14:textId="61CEA27E" w:rsidR="00FB1DE4" w:rsidRPr="00E81F77" w:rsidRDefault="00FB1DE4" w:rsidP="002F3E85">
            <w:pPr>
              <w:ind w:left="0"/>
              <w:rPr>
                <w:rFonts w:ascii="Arial Narrow" w:hAnsi="Arial Narrow"/>
                <w:sz w:val="22"/>
              </w:rPr>
            </w:pPr>
            <w:r w:rsidRPr="00E81F77">
              <w:rPr>
                <w:rFonts w:ascii="Arial Narrow" w:hAnsi="Arial Narrow"/>
                <w:b/>
                <w:sz w:val="22"/>
              </w:rPr>
              <w:t>Specialist Services (Complex) clients</w:t>
            </w:r>
            <w:r w:rsidRPr="00E81F77">
              <w:rPr>
                <w:rFonts w:ascii="Arial Narrow" w:hAnsi="Arial Narrow"/>
                <w:sz w:val="22"/>
              </w:rPr>
              <w:t xml:space="preserve"> (see definitions) must</w:t>
            </w:r>
          </w:p>
          <w:p w14:paraId="2AE8AC5B" w14:textId="4171A506" w:rsidR="00FB1DE4" w:rsidRPr="00E81F77" w:rsidRDefault="00FB1DE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have their client details updated through </w:t>
            </w:r>
            <w:proofErr w:type="gramStart"/>
            <w:r w:rsidRPr="00E81F77">
              <w:rPr>
                <w:rFonts w:ascii="Arial Narrow" w:hAnsi="Arial Narrow"/>
                <w:sz w:val="22"/>
              </w:rPr>
              <w:t>the portal</w:t>
            </w:r>
            <w:r w:rsidR="00E3119A">
              <w:rPr>
                <w:rFonts w:ascii="Arial Narrow" w:hAnsi="Arial Narrow"/>
                <w:sz w:val="22"/>
              </w:rPr>
              <w:t>;</w:t>
            </w:r>
            <w:proofErr w:type="gramEnd"/>
            <w:r w:rsidR="00E3119A">
              <w:rPr>
                <w:rFonts w:ascii="Arial Narrow" w:hAnsi="Arial Narrow"/>
                <w:sz w:val="22"/>
              </w:rPr>
              <w:t xml:space="preserve"> </w:t>
            </w:r>
          </w:p>
          <w:p w14:paraId="3B28D874" w14:textId="3859B88B" w:rsidR="00FB1DE4" w:rsidRPr="00E81F77" w:rsidRDefault="00FB1DE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be advised </w:t>
            </w:r>
            <w:r w:rsidR="003027C2" w:rsidRPr="003027C2">
              <w:rPr>
                <w:rFonts w:ascii="Arial Narrow" w:hAnsi="Arial Narrow"/>
                <w:sz w:val="22"/>
              </w:rPr>
              <w:t>that they may be eligible for additional services through Hearing Australia</w:t>
            </w:r>
            <w:r w:rsidRPr="00E81F77">
              <w:rPr>
                <w:rFonts w:ascii="Arial Narrow" w:hAnsi="Arial Narrow"/>
                <w:sz w:val="22"/>
              </w:rPr>
              <w:t xml:space="preserve"> </w:t>
            </w:r>
          </w:p>
          <w:p w14:paraId="529FC5B2" w14:textId="51E1C930" w:rsidR="00FB1DE4" w:rsidRPr="00E81F77" w:rsidRDefault="00FB1DE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E3119A">
              <w:rPr>
                <w:rFonts w:ascii="Arial Narrow" w:hAnsi="Arial Narrow"/>
                <w:sz w:val="22"/>
              </w:rPr>
              <w:t xml:space="preserve">be allowed at least 10 business days (without being provided further services) before being contacted to ask whether they have decided to receive additional services </w:t>
            </w:r>
            <w:r w:rsidR="003027C2" w:rsidRPr="00E3119A">
              <w:rPr>
                <w:rFonts w:ascii="Arial Narrow" w:hAnsi="Arial Narrow"/>
                <w:sz w:val="22"/>
              </w:rPr>
              <w:t xml:space="preserve">from Hearing </w:t>
            </w:r>
            <w:proofErr w:type="gramStart"/>
            <w:r w:rsidR="003027C2" w:rsidRPr="00E3119A">
              <w:rPr>
                <w:rFonts w:ascii="Arial Narrow" w:hAnsi="Arial Narrow"/>
                <w:sz w:val="22"/>
              </w:rPr>
              <w:t>Australi</w:t>
            </w:r>
            <w:r w:rsidR="00DD0E9C">
              <w:rPr>
                <w:rFonts w:ascii="Arial Narrow" w:hAnsi="Arial Narrow"/>
                <w:sz w:val="22"/>
              </w:rPr>
              <w:t>a, unless</w:t>
            </w:r>
            <w:proofErr w:type="gramEnd"/>
            <w:r w:rsidR="00DD0E9C">
              <w:rPr>
                <w:rFonts w:ascii="Arial Narrow" w:hAnsi="Arial Narrow"/>
                <w:sz w:val="22"/>
              </w:rPr>
              <w:t xml:space="preserve"> the client notifies their decision earlier.</w:t>
            </w:r>
          </w:p>
        </w:tc>
      </w:tr>
      <w:tr w:rsidR="00FB1DE4" w:rsidRPr="00E81F77" w14:paraId="066083D7" w14:textId="77777777" w:rsidTr="52840310">
        <w:trPr>
          <w:trHeight w:val="20"/>
          <w:jc w:val="center"/>
        </w:trPr>
        <w:tc>
          <w:tcPr>
            <w:tcW w:w="547" w:type="dxa"/>
            <w:vAlign w:val="center"/>
          </w:tcPr>
          <w:p w14:paraId="267333D4" w14:textId="20FAE95A" w:rsidR="00FB1DE4" w:rsidRPr="00E81F77" w:rsidRDefault="002C48A3" w:rsidP="002F3E85">
            <w:pPr>
              <w:ind w:left="0"/>
              <w:jc w:val="center"/>
              <w:rPr>
                <w:rFonts w:ascii="Arial Narrow" w:hAnsi="Arial Narrow"/>
                <w:b/>
                <w:sz w:val="22"/>
              </w:rPr>
            </w:pPr>
            <w:r>
              <w:rPr>
                <w:rFonts w:ascii="Arial Narrow" w:hAnsi="Arial Narrow"/>
                <w:b/>
                <w:sz w:val="22"/>
              </w:rPr>
              <w:t>5</w:t>
            </w:r>
          </w:p>
        </w:tc>
        <w:tc>
          <w:tcPr>
            <w:tcW w:w="10351" w:type="dxa"/>
            <w:gridSpan w:val="2"/>
          </w:tcPr>
          <w:p w14:paraId="2529C0F9" w14:textId="77777777" w:rsidR="003027C2" w:rsidRDefault="00FB1DE4" w:rsidP="002F3E85">
            <w:pPr>
              <w:shd w:val="clear" w:color="auto" w:fill="FFFFFF"/>
              <w:ind w:left="0"/>
              <w:rPr>
                <w:rFonts w:ascii="Arial Narrow" w:hAnsi="Arial Narrow"/>
                <w:sz w:val="22"/>
              </w:rPr>
            </w:pPr>
            <w:r w:rsidRPr="00E81F77">
              <w:rPr>
                <w:rFonts w:ascii="Arial Narrow" w:hAnsi="Arial Narrow"/>
                <w:b/>
                <w:sz w:val="22"/>
              </w:rPr>
              <w:t xml:space="preserve">Non-routine clients </w:t>
            </w:r>
            <w:r w:rsidRPr="00E81F77">
              <w:rPr>
                <w:rFonts w:ascii="Arial Narrow" w:hAnsi="Arial Narrow"/>
                <w:sz w:val="22"/>
              </w:rPr>
              <w:t>(see definitions)</w:t>
            </w:r>
          </w:p>
          <w:p w14:paraId="7361460E" w14:textId="6BDA098F" w:rsidR="002C48A3" w:rsidRDefault="003027C2"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 xml:space="preserve">If </w:t>
            </w:r>
            <w:r w:rsidR="00FB1DE4" w:rsidRPr="00E81F77">
              <w:rPr>
                <w:rFonts w:ascii="Arial Narrow" w:hAnsi="Arial Narrow"/>
                <w:sz w:val="22"/>
              </w:rPr>
              <w:t xml:space="preserve">assessed by an </w:t>
            </w:r>
            <w:proofErr w:type="spellStart"/>
            <w:r w:rsidR="00FB1DE4" w:rsidRPr="00E81F77">
              <w:rPr>
                <w:rFonts w:ascii="Arial Narrow" w:hAnsi="Arial Narrow"/>
                <w:sz w:val="22"/>
              </w:rPr>
              <w:t>Audiometrist</w:t>
            </w:r>
            <w:proofErr w:type="spellEnd"/>
            <w:r>
              <w:rPr>
                <w:rFonts w:ascii="Arial Narrow" w:hAnsi="Arial Narrow"/>
                <w:sz w:val="22"/>
              </w:rPr>
              <w:t>,</w:t>
            </w:r>
            <w:r w:rsidR="00FB1DE4" w:rsidRPr="00E81F77">
              <w:rPr>
                <w:rFonts w:ascii="Arial Narrow" w:hAnsi="Arial Narrow"/>
                <w:sz w:val="22"/>
              </w:rPr>
              <w:t xml:space="preserve"> </w:t>
            </w:r>
            <w:r w:rsidR="00A002FE">
              <w:rPr>
                <w:rFonts w:ascii="Arial Narrow" w:hAnsi="Arial Narrow"/>
                <w:sz w:val="22"/>
              </w:rPr>
              <w:t>advice must be requested from</w:t>
            </w:r>
            <w:r w:rsidR="00FB1DE4" w:rsidRPr="00E81F77">
              <w:rPr>
                <w:rFonts w:ascii="Arial Narrow" w:hAnsi="Arial Narrow"/>
                <w:sz w:val="22"/>
              </w:rPr>
              <w:t xml:space="preserve"> an Audiologist or medical practitioner.</w:t>
            </w:r>
          </w:p>
          <w:p w14:paraId="1B821EE0" w14:textId="25E72868" w:rsidR="00560984" w:rsidRDefault="00D4068D"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 xml:space="preserve">Where </w:t>
            </w:r>
            <w:r w:rsidR="00A002FE">
              <w:rPr>
                <w:rFonts w:ascii="Arial Narrow" w:hAnsi="Arial Narrow"/>
                <w:sz w:val="22"/>
              </w:rPr>
              <w:t>advice</w:t>
            </w:r>
            <w:r w:rsidR="00267969">
              <w:rPr>
                <w:rFonts w:ascii="Arial Narrow" w:hAnsi="Arial Narrow"/>
                <w:sz w:val="22"/>
              </w:rPr>
              <w:t xml:space="preserve"> is requested from an Audiologist, </w:t>
            </w:r>
            <w:r w:rsidR="007B670F">
              <w:rPr>
                <w:rFonts w:ascii="Arial Narrow" w:hAnsi="Arial Narrow"/>
                <w:sz w:val="22"/>
              </w:rPr>
              <w:t>I</w:t>
            </w:r>
            <w:r w:rsidR="00267969">
              <w:rPr>
                <w:rFonts w:ascii="Arial Narrow" w:hAnsi="Arial Narrow"/>
                <w:sz w:val="22"/>
              </w:rPr>
              <w:t xml:space="preserve">tem 610 or 810 </w:t>
            </w:r>
            <w:r w:rsidR="00975866">
              <w:rPr>
                <w:rFonts w:ascii="Arial Narrow" w:hAnsi="Arial Narrow"/>
                <w:sz w:val="22"/>
              </w:rPr>
              <w:t>is</w:t>
            </w:r>
            <w:r w:rsidR="00267969">
              <w:rPr>
                <w:rFonts w:ascii="Arial Narrow" w:hAnsi="Arial Narrow"/>
                <w:sz w:val="22"/>
              </w:rPr>
              <w:t xml:space="preserve"> claimed </w:t>
            </w:r>
            <w:r w:rsidR="00E4742F">
              <w:rPr>
                <w:rFonts w:ascii="Arial Narrow" w:hAnsi="Arial Narrow"/>
                <w:sz w:val="22"/>
              </w:rPr>
              <w:t>with</w:t>
            </w:r>
            <w:r w:rsidR="00267969">
              <w:rPr>
                <w:rFonts w:ascii="Arial Narrow" w:hAnsi="Arial Narrow"/>
                <w:sz w:val="22"/>
              </w:rPr>
              <w:t xml:space="preserve"> the Audiologist’s QP number.</w:t>
            </w:r>
          </w:p>
          <w:p w14:paraId="4831A20C" w14:textId="35C25EE9" w:rsidR="001B00E2" w:rsidRDefault="0095238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The</w:t>
            </w:r>
            <w:r w:rsidR="002C48A3" w:rsidRPr="00E81F77">
              <w:rPr>
                <w:rFonts w:ascii="Arial Narrow" w:hAnsi="Arial Narrow"/>
                <w:sz w:val="22"/>
              </w:rPr>
              <w:t xml:space="preserve"> Assessment</w:t>
            </w:r>
            <w:r w:rsidR="002C48A3">
              <w:rPr>
                <w:rFonts w:ascii="Arial Narrow" w:hAnsi="Arial Narrow"/>
                <w:sz w:val="22"/>
              </w:rPr>
              <w:t xml:space="preserve"> or </w:t>
            </w:r>
            <w:r w:rsidR="002C48A3" w:rsidRPr="00E81F77">
              <w:rPr>
                <w:rFonts w:ascii="Arial Narrow" w:hAnsi="Arial Narrow"/>
                <w:sz w:val="22"/>
              </w:rPr>
              <w:t xml:space="preserve">Reassessment Items (600/800) </w:t>
            </w:r>
            <w:r w:rsidR="002C48A3" w:rsidRPr="00E81F77">
              <w:rPr>
                <w:rFonts w:ascii="Arial Narrow" w:hAnsi="Arial Narrow"/>
                <w:b/>
                <w:sz w:val="22"/>
              </w:rPr>
              <w:t>must not</w:t>
            </w:r>
            <w:r w:rsidR="002C48A3" w:rsidRPr="00E81F77">
              <w:rPr>
                <w:rFonts w:ascii="Arial Narrow" w:hAnsi="Arial Narrow"/>
                <w:sz w:val="22"/>
              </w:rPr>
              <w:t xml:space="preserve"> be claimed until the </w:t>
            </w:r>
            <w:r w:rsidR="00D247FA">
              <w:rPr>
                <w:rFonts w:ascii="Arial Narrow" w:hAnsi="Arial Narrow"/>
                <w:sz w:val="22"/>
              </w:rPr>
              <w:t>advice has been received</w:t>
            </w:r>
            <w:r w:rsidR="00262830">
              <w:rPr>
                <w:rFonts w:ascii="Arial Narrow" w:hAnsi="Arial Narrow"/>
                <w:sz w:val="22"/>
              </w:rPr>
              <w:t xml:space="preserve"> and actioned</w:t>
            </w:r>
            <w:r w:rsidR="00D247FA">
              <w:rPr>
                <w:rFonts w:ascii="Arial Narrow" w:hAnsi="Arial Narrow"/>
                <w:sz w:val="22"/>
              </w:rPr>
              <w:t>, whether from an Audiologist or a medical practitioner</w:t>
            </w:r>
            <w:r w:rsidR="00435CF7">
              <w:rPr>
                <w:rFonts w:ascii="Arial Narrow" w:hAnsi="Arial Narrow"/>
                <w:sz w:val="22"/>
              </w:rPr>
              <w:t>.</w:t>
            </w:r>
          </w:p>
          <w:p w14:paraId="287AB438" w14:textId="6A837000" w:rsidR="001B00E2" w:rsidRPr="001B00E2" w:rsidRDefault="001B00E2"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Date of Service for Audiological Case Management (Review and Advice) Service (Item 610/810) must match Date of Service for Assessment or Reassessment Items (600/800).</w:t>
            </w:r>
          </w:p>
        </w:tc>
      </w:tr>
      <w:tr w:rsidR="00FB1DE4" w:rsidRPr="00E81F77" w14:paraId="6EBD0F39" w14:textId="77777777" w:rsidTr="52840310">
        <w:trPr>
          <w:trHeight w:val="20"/>
          <w:jc w:val="center"/>
        </w:trPr>
        <w:tc>
          <w:tcPr>
            <w:tcW w:w="547" w:type="dxa"/>
            <w:vAlign w:val="center"/>
          </w:tcPr>
          <w:p w14:paraId="5D16C568" w14:textId="2287B551" w:rsidR="00FB1DE4" w:rsidRPr="00E81F77" w:rsidRDefault="002C48A3" w:rsidP="002F3E85">
            <w:pPr>
              <w:ind w:left="0"/>
              <w:jc w:val="center"/>
              <w:rPr>
                <w:rFonts w:ascii="Arial Narrow" w:hAnsi="Arial Narrow"/>
                <w:b/>
                <w:sz w:val="22"/>
              </w:rPr>
            </w:pPr>
            <w:r>
              <w:rPr>
                <w:rFonts w:ascii="Arial Narrow" w:hAnsi="Arial Narrow"/>
                <w:b/>
                <w:sz w:val="22"/>
              </w:rPr>
              <w:t>6</w:t>
            </w:r>
          </w:p>
        </w:tc>
        <w:tc>
          <w:tcPr>
            <w:tcW w:w="10351" w:type="dxa"/>
            <w:gridSpan w:val="2"/>
          </w:tcPr>
          <w:p w14:paraId="4DA0105B" w14:textId="7AA2D0F2" w:rsidR="00FB1DE4" w:rsidRPr="00E81F77" w:rsidRDefault="00FB1DE4" w:rsidP="002F3E85">
            <w:pPr>
              <w:ind w:left="0"/>
              <w:rPr>
                <w:rFonts w:ascii="Arial Narrow" w:hAnsi="Arial Narrow"/>
                <w:sz w:val="22"/>
              </w:rPr>
            </w:pPr>
            <w:r w:rsidRPr="00E81F77">
              <w:rPr>
                <w:rFonts w:ascii="Arial Narrow" w:hAnsi="Arial Narrow"/>
                <w:sz w:val="22"/>
              </w:rPr>
              <w:t>If the client is likely to</w:t>
            </w:r>
            <w:r w:rsidRPr="00E81F77">
              <w:rPr>
                <w:rFonts w:ascii="Arial Narrow" w:hAnsi="Arial Narrow"/>
                <w:color w:val="FF0000"/>
                <w:sz w:val="22"/>
              </w:rPr>
              <w:t xml:space="preserve"> </w:t>
            </w:r>
            <w:r w:rsidRPr="00E81F77">
              <w:rPr>
                <w:rFonts w:ascii="Arial Narrow" w:hAnsi="Arial Narrow"/>
                <w:sz w:val="22"/>
              </w:rPr>
              <w:t>proceed to a fitting, the client must</w:t>
            </w:r>
          </w:p>
          <w:p w14:paraId="6516215D" w14:textId="74ED2890" w:rsidR="00FB1DE4" w:rsidRPr="005E29D5" w:rsidRDefault="00FB1DE4"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5E29D5">
              <w:rPr>
                <w:rFonts w:ascii="Arial Narrow" w:hAnsi="Arial Narrow"/>
                <w:sz w:val="22"/>
                <w:lang w:val="en-AU"/>
              </w:rPr>
              <w:t>have 3FAHLs of greater than</w:t>
            </w:r>
            <w:r w:rsidR="007249E8" w:rsidRPr="005E29D5">
              <w:rPr>
                <w:rFonts w:ascii="Arial Narrow" w:hAnsi="Arial Narrow"/>
                <w:sz w:val="22"/>
                <w:lang w:val="en-AU"/>
              </w:rPr>
              <w:t xml:space="preserve"> or equal to</w:t>
            </w:r>
            <w:r w:rsidRPr="005E29D5">
              <w:rPr>
                <w:rFonts w:ascii="Arial Narrow" w:hAnsi="Arial Narrow"/>
                <w:sz w:val="22"/>
                <w:lang w:val="en-AU"/>
              </w:rPr>
              <w:t xml:space="preserve"> 23dB (3FAHL </w:t>
            </w:r>
            <w:r w:rsidR="007249E8" w:rsidRPr="005E29D5">
              <w:rPr>
                <w:rFonts w:ascii="Arial Narrow" w:hAnsi="Arial Narrow"/>
                <w:sz w:val="22"/>
                <w:lang w:val="en-AU"/>
              </w:rPr>
              <w:t>≥</w:t>
            </w:r>
            <w:r w:rsidRPr="005E29D5">
              <w:rPr>
                <w:rFonts w:ascii="Arial Narrow" w:hAnsi="Arial Narrow"/>
                <w:sz w:val="22"/>
                <w:lang w:val="en-AU"/>
              </w:rPr>
              <w:t xml:space="preserve"> 23dB</w:t>
            </w:r>
            <w:r w:rsidR="007249E8" w:rsidRPr="005E29D5">
              <w:rPr>
                <w:rFonts w:ascii="Arial Narrow" w:hAnsi="Arial Narrow"/>
                <w:sz w:val="22"/>
                <w:lang w:val="en-AU"/>
              </w:rPr>
              <w:t>)</w:t>
            </w:r>
            <w:r w:rsidR="0071336B" w:rsidRPr="005E29D5">
              <w:rPr>
                <w:rFonts w:ascii="Arial Narrow" w:hAnsi="Arial Narrow"/>
                <w:sz w:val="22"/>
                <w:lang w:val="en-AU"/>
              </w:rPr>
              <w:t xml:space="preserve"> or </w:t>
            </w:r>
            <w:r w:rsidR="0071336B" w:rsidRPr="005E29D5">
              <w:rPr>
                <w:rFonts w:ascii="Arial Narrow" w:hAnsi="Arial Narrow"/>
                <w:sz w:val="22"/>
              </w:rPr>
              <w:t xml:space="preserve">be eligible under the </w:t>
            </w:r>
            <w:r w:rsidR="00B56FFE" w:rsidRPr="005E29D5">
              <w:rPr>
                <w:rFonts w:ascii="Arial Narrow" w:hAnsi="Arial Narrow"/>
                <w:sz w:val="22"/>
              </w:rPr>
              <w:t>MHLT</w:t>
            </w:r>
            <w:r w:rsidR="0071336B" w:rsidRPr="005E29D5">
              <w:rPr>
                <w:rFonts w:ascii="Arial Narrow" w:hAnsi="Arial Narrow"/>
                <w:sz w:val="22"/>
              </w:rPr>
              <w:t xml:space="preserve"> Exemption Criteria</w:t>
            </w:r>
            <w:r w:rsidRPr="005E29D5">
              <w:rPr>
                <w:rFonts w:ascii="Arial Narrow" w:hAnsi="Arial Narrow"/>
                <w:sz w:val="22"/>
                <w:lang w:val="en-AU"/>
              </w:rPr>
              <w:t>. Each ear must be evaluated independently</w:t>
            </w:r>
          </w:p>
          <w:p w14:paraId="10A04A47" w14:textId="06ED687E" w:rsidR="00FB1DE4" w:rsidRPr="005E29D5" w:rsidRDefault="00527A3C"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5E29D5">
              <w:rPr>
                <w:rFonts w:ascii="Arial Narrow" w:hAnsi="Arial Narrow"/>
                <w:sz w:val="22"/>
              </w:rPr>
              <w:t>receive written information</w:t>
            </w:r>
            <w:r w:rsidR="00FB1DE4" w:rsidRPr="005E29D5">
              <w:rPr>
                <w:rFonts w:ascii="Arial Narrow" w:hAnsi="Arial Narrow"/>
                <w:sz w:val="22"/>
              </w:rPr>
              <w:t xml:space="preserve"> about the provider’s device supply arrangements</w:t>
            </w:r>
          </w:p>
          <w:p w14:paraId="560D2721" w14:textId="766BBCB8" w:rsidR="004D41DA" w:rsidRPr="005E29D5" w:rsidRDefault="004D41DA"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5E29D5">
              <w:rPr>
                <w:rFonts w:ascii="Arial Narrow" w:hAnsi="Arial Narrow"/>
                <w:sz w:val="22"/>
              </w:rPr>
              <w:t xml:space="preserve">not have been fitted </w:t>
            </w:r>
            <w:r w:rsidR="003425FE" w:rsidRPr="005E29D5">
              <w:rPr>
                <w:rFonts w:ascii="Arial Narrow" w:hAnsi="Arial Narrow"/>
                <w:sz w:val="22"/>
              </w:rPr>
              <w:t xml:space="preserve">under the program </w:t>
            </w:r>
            <w:r w:rsidRPr="005E29D5">
              <w:rPr>
                <w:rFonts w:ascii="Arial Narrow" w:hAnsi="Arial Narrow"/>
                <w:sz w:val="22"/>
              </w:rPr>
              <w:t>before or</w:t>
            </w:r>
            <w:r w:rsidR="003425FE" w:rsidRPr="005E29D5">
              <w:rPr>
                <w:rFonts w:ascii="Arial Narrow" w:hAnsi="Arial Narrow"/>
                <w:sz w:val="22"/>
              </w:rPr>
              <w:t xml:space="preserve"> must</w:t>
            </w:r>
            <w:r w:rsidRPr="005E29D5">
              <w:rPr>
                <w:rFonts w:ascii="Arial Narrow" w:hAnsi="Arial Narrow"/>
                <w:sz w:val="22"/>
              </w:rPr>
              <w:t xml:space="preserve"> </w:t>
            </w:r>
            <w:r w:rsidR="0071336B" w:rsidRPr="005E29D5">
              <w:rPr>
                <w:rFonts w:ascii="Arial Narrow" w:hAnsi="Arial Narrow"/>
                <w:sz w:val="22"/>
              </w:rPr>
              <w:t xml:space="preserve">be eligible for refitting under the </w:t>
            </w:r>
            <w:r w:rsidR="00FE62A0" w:rsidRPr="005E29D5">
              <w:rPr>
                <w:rFonts w:ascii="Arial Narrow" w:hAnsi="Arial Narrow"/>
                <w:sz w:val="22"/>
              </w:rPr>
              <w:t>ECR</w:t>
            </w:r>
            <w:r w:rsidR="0071336B" w:rsidRPr="005E29D5">
              <w:rPr>
                <w:rFonts w:ascii="Arial Narrow" w:hAnsi="Arial Narrow"/>
                <w:sz w:val="22"/>
              </w:rPr>
              <w:t xml:space="preserve"> guidelines</w:t>
            </w:r>
          </w:p>
          <w:p w14:paraId="6539A007" w14:textId="3F45063D" w:rsidR="00FB1DE4" w:rsidRPr="00E81F77" w:rsidRDefault="00FB1DE4"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5E29D5">
              <w:rPr>
                <w:rFonts w:ascii="Arial Narrow" w:hAnsi="Arial Narrow"/>
                <w:sz w:val="22"/>
              </w:rPr>
              <w:t>be provided with a detailed device quotation, as specified in the Device Supply Requirements</w:t>
            </w:r>
            <w:r w:rsidR="007F000B" w:rsidRPr="005E29D5">
              <w:rPr>
                <w:rFonts w:ascii="Arial Narrow" w:hAnsi="Arial Narrow"/>
                <w:sz w:val="22"/>
              </w:rPr>
              <w:t xml:space="preserve"> (see page 4</w:t>
            </w:r>
            <w:r w:rsidR="002C48A3" w:rsidRPr="005E29D5">
              <w:rPr>
                <w:rFonts w:ascii="Arial Narrow" w:hAnsi="Arial Narrow"/>
                <w:sz w:val="22"/>
              </w:rPr>
              <w:t>)</w:t>
            </w:r>
            <w:r w:rsidRPr="005E29D5">
              <w:rPr>
                <w:rFonts w:ascii="Arial Narrow" w:hAnsi="Arial Narrow"/>
                <w:sz w:val="22"/>
              </w:rPr>
              <w:t>, to ensure they understand</w:t>
            </w:r>
            <w:r w:rsidRPr="00E81F77">
              <w:rPr>
                <w:rFonts w:ascii="Arial Narrow" w:hAnsi="Arial Narrow"/>
                <w:sz w:val="22"/>
              </w:rPr>
              <w:t xml:space="preserve"> any </w:t>
            </w:r>
            <w:proofErr w:type="gramStart"/>
            <w:r w:rsidRPr="00E81F77">
              <w:rPr>
                <w:rFonts w:ascii="Arial Narrow" w:hAnsi="Arial Narrow"/>
                <w:sz w:val="22"/>
              </w:rPr>
              <w:t>out of pocket</w:t>
            </w:r>
            <w:proofErr w:type="gramEnd"/>
            <w:r w:rsidRPr="00E81F77">
              <w:rPr>
                <w:rFonts w:ascii="Arial Narrow" w:hAnsi="Arial Narrow"/>
                <w:sz w:val="22"/>
              </w:rPr>
              <w:t xml:space="preserve"> costs. </w:t>
            </w:r>
          </w:p>
        </w:tc>
      </w:tr>
      <w:tr w:rsidR="00FB1DE4" w:rsidRPr="00E81F77" w14:paraId="0CCDE372" w14:textId="77777777" w:rsidTr="52840310">
        <w:trPr>
          <w:trHeight w:val="20"/>
          <w:jc w:val="center"/>
        </w:trPr>
        <w:tc>
          <w:tcPr>
            <w:tcW w:w="547" w:type="dxa"/>
            <w:tcBorders>
              <w:bottom w:val="single" w:sz="4" w:space="0" w:color="auto"/>
            </w:tcBorders>
            <w:vAlign w:val="center"/>
          </w:tcPr>
          <w:p w14:paraId="65FDE003" w14:textId="7C61753F" w:rsidR="00FB1DE4" w:rsidRPr="00E81F77" w:rsidRDefault="002C48A3" w:rsidP="002F3E85">
            <w:pPr>
              <w:ind w:left="0"/>
              <w:jc w:val="center"/>
              <w:rPr>
                <w:rFonts w:ascii="Arial Narrow" w:hAnsi="Arial Narrow"/>
                <w:b/>
                <w:sz w:val="22"/>
              </w:rPr>
            </w:pPr>
            <w:r>
              <w:rPr>
                <w:rFonts w:ascii="Arial Narrow" w:hAnsi="Arial Narrow"/>
                <w:b/>
                <w:sz w:val="22"/>
              </w:rPr>
              <w:t>7</w:t>
            </w:r>
          </w:p>
        </w:tc>
        <w:tc>
          <w:tcPr>
            <w:tcW w:w="10351" w:type="dxa"/>
            <w:gridSpan w:val="2"/>
            <w:tcBorders>
              <w:bottom w:val="single" w:sz="4" w:space="0" w:color="auto"/>
            </w:tcBorders>
          </w:tcPr>
          <w:p w14:paraId="5787B8EB" w14:textId="5FF027E2" w:rsidR="00FB1DE4" w:rsidRPr="00E81F77" w:rsidRDefault="00FB1DE4" w:rsidP="002F3E85">
            <w:pPr>
              <w:ind w:left="0"/>
              <w:rPr>
                <w:rFonts w:ascii="Arial Narrow" w:hAnsi="Arial Narrow"/>
                <w:sz w:val="22"/>
              </w:rPr>
            </w:pPr>
            <w:r w:rsidRPr="00E81F77">
              <w:rPr>
                <w:rFonts w:ascii="Arial Narrow" w:hAnsi="Arial Narrow"/>
                <w:sz w:val="22"/>
              </w:rPr>
              <w:t xml:space="preserve">If the client is not </w:t>
            </w:r>
            <w:r w:rsidR="002D6247">
              <w:rPr>
                <w:rFonts w:ascii="Arial Narrow" w:hAnsi="Arial Narrow"/>
                <w:sz w:val="22"/>
              </w:rPr>
              <w:t>proceeding</w:t>
            </w:r>
            <w:r w:rsidRPr="00E81F77">
              <w:rPr>
                <w:rFonts w:ascii="Arial Narrow" w:hAnsi="Arial Narrow"/>
                <w:sz w:val="22"/>
              </w:rPr>
              <w:t xml:space="preserve"> to a fitting, the client must be advised about the Rehabilitation Service (Item 670) if appropriate.</w:t>
            </w:r>
          </w:p>
        </w:tc>
      </w:tr>
      <w:tr w:rsidR="0071336B" w:rsidRPr="00E81F77" w14:paraId="67FDE9D5" w14:textId="77777777" w:rsidTr="52840310">
        <w:trPr>
          <w:trHeight w:val="20"/>
          <w:jc w:val="center"/>
        </w:trPr>
        <w:tc>
          <w:tcPr>
            <w:tcW w:w="547" w:type="dxa"/>
            <w:tcBorders>
              <w:bottom w:val="single" w:sz="4" w:space="0" w:color="auto"/>
            </w:tcBorders>
            <w:vAlign w:val="center"/>
          </w:tcPr>
          <w:p w14:paraId="1283031A" w14:textId="7EEA222D" w:rsidR="0071336B" w:rsidRDefault="006220E0" w:rsidP="002F3E85">
            <w:pPr>
              <w:ind w:left="0"/>
              <w:jc w:val="center"/>
              <w:rPr>
                <w:rFonts w:ascii="Arial Narrow" w:hAnsi="Arial Narrow"/>
                <w:b/>
                <w:sz w:val="22"/>
              </w:rPr>
            </w:pPr>
            <w:r>
              <w:rPr>
                <w:rFonts w:ascii="Arial Narrow" w:hAnsi="Arial Narrow"/>
                <w:b/>
                <w:sz w:val="22"/>
              </w:rPr>
              <w:t>8</w:t>
            </w:r>
          </w:p>
        </w:tc>
        <w:tc>
          <w:tcPr>
            <w:tcW w:w="10351" w:type="dxa"/>
            <w:gridSpan w:val="2"/>
            <w:tcBorders>
              <w:bottom w:val="single" w:sz="4" w:space="0" w:color="auto"/>
            </w:tcBorders>
          </w:tcPr>
          <w:p w14:paraId="471ABE28" w14:textId="6B1525A5" w:rsidR="0071336B" w:rsidRPr="00E81F77" w:rsidRDefault="0071336B" w:rsidP="002F3E85">
            <w:pPr>
              <w:ind w:left="0"/>
              <w:rPr>
                <w:rFonts w:ascii="Arial Narrow" w:hAnsi="Arial Narrow"/>
                <w:sz w:val="22"/>
              </w:rPr>
            </w:pPr>
            <w:r>
              <w:rPr>
                <w:rFonts w:ascii="Arial Narrow" w:hAnsi="Arial Narrow"/>
                <w:sz w:val="22"/>
              </w:rPr>
              <w:t>If a new client is bringing previously fitted devices onto the program, a Client Review (Items 930/940) can be claimed at the same time as the Items 600 &amp; 790/791</w:t>
            </w:r>
            <w:r w:rsidR="006220E0">
              <w:rPr>
                <w:rFonts w:ascii="Arial Narrow" w:hAnsi="Arial Narrow"/>
                <w:sz w:val="22"/>
              </w:rPr>
              <w:t>, providing the Client Review requirements are met.</w:t>
            </w:r>
          </w:p>
        </w:tc>
      </w:tr>
      <w:tr w:rsidR="00FB1DE4" w:rsidRPr="00E81F77" w14:paraId="35C46BA8" w14:textId="77777777" w:rsidTr="52840310">
        <w:trPr>
          <w:trHeight w:val="20"/>
          <w:jc w:val="center"/>
        </w:trPr>
        <w:tc>
          <w:tcPr>
            <w:tcW w:w="547" w:type="dxa"/>
            <w:tcBorders>
              <w:bottom w:val="single" w:sz="4" w:space="0" w:color="auto"/>
            </w:tcBorders>
            <w:vAlign w:val="center"/>
          </w:tcPr>
          <w:p w14:paraId="0A82FF8D" w14:textId="41DBDB9C" w:rsidR="00FB1DE4" w:rsidRPr="00E81F77" w:rsidRDefault="006220E0" w:rsidP="002F3E85">
            <w:pPr>
              <w:ind w:left="0"/>
              <w:jc w:val="center"/>
              <w:rPr>
                <w:rFonts w:ascii="Arial Narrow" w:hAnsi="Arial Narrow"/>
                <w:b/>
                <w:sz w:val="22"/>
              </w:rPr>
            </w:pPr>
            <w:r>
              <w:rPr>
                <w:rFonts w:ascii="Arial Narrow" w:hAnsi="Arial Narrow"/>
                <w:b/>
                <w:sz w:val="22"/>
              </w:rPr>
              <w:t>9</w:t>
            </w:r>
          </w:p>
        </w:tc>
        <w:tc>
          <w:tcPr>
            <w:tcW w:w="10351" w:type="dxa"/>
            <w:gridSpan w:val="2"/>
            <w:tcBorders>
              <w:bottom w:val="single" w:sz="4" w:space="0" w:color="auto"/>
            </w:tcBorders>
          </w:tcPr>
          <w:p w14:paraId="5E928350" w14:textId="4AE87571" w:rsidR="00FB1DE4" w:rsidRPr="00E81F77" w:rsidRDefault="00FB1DE4" w:rsidP="002F3E85">
            <w:pPr>
              <w:ind w:left="0"/>
              <w:rPr>
                <w:rFonts w:ascii="Arial Narrow" w:hAnsi="Arial Narrow"/>
                <w:sz w:val="22"/>
              </w:rPr>
            </w:pPr>
            <w:r w:rsidRPr="005E29D5">
              <w:rPr>
                <w:rFonts w:ascii="Arial Narrow" w:hAnsi="Arial Narrow"/>
                <w:sz w:val="22"/>
              </w:rPr>
              <w:t>The Date of Service is the date of the assessment/reassessment</w:t>
            </w:r>
            <w:r w:rsidR="001E550F" w:rsidRPr="005E29D5">
              <w:rPr>
                <w:rFonts w:ascii="Arial Narrow" w:hAnsi="Arial Narrow"/>
                <w:sz w:val="22"/>
              </w:rPr>
              <w:t xml:space="preserve"> is completed</w:t>
            </w:r>
            <w:r w:rsidRPr="005E29D5">
              <w:rPr>
                <w:rFonts w:ascii="Arial Narrow" w:hAnsi="Arial Narrow"/>
                <w:sz w:val="22"/>
              </w:rPr>
              <w:t xml:space="preserve">. If </w:t>
            </w:r>
            <w:r w:rsidR="008A1647" w:rsidRPr="005E29D5">
              <w:rPr>
                <w:rFonts w:ascii="Arial Narrow" w:hAnsi="Arial Narrow"/>
                <w:sz w:val="22"/>
              </w:rPr>
              <w:t xml:space="preserve">an </w:t>
            </w:r>
            <w:proofErr w:type="spellStart"/>
            <w:r w:rsidR="008A1647" w:rsidRPr="005E29D5">
              <w:rPr>
                <w:rFonts w:ascii="Arial Narrow" w:hAnsi="Arial Narrow"/>
                <w:sz w:val="22"/>
              </w:rPr>
              <w:t>Audiometrist</w:t>
            </w:r>
            <w:proofErr w:type="spellEnd"/>
            <w:r w:rsidR="008A1647" w:rsidRPr="005E29D5">
              <w:rPr>
                <w:rFonts w:ascii="Arial Narrow" w:hAnsi="Arial Narrow"/>
                <w:sz w:val="22"/>
              </w:rPr>
              <w:t xml:space="preserve"> requires advice for a non-routine client from an Audiologist or medical practitioner</w:t>
            </w:r>
            <w:r w:rsidRPr="005E29D5">
              <w:rPr>
                <w:rFonts w:ascii="Arial Narrow" w:hAnsi="Arial Narrow"/>
                <w:sz w:val="22"/>
              </w:rPr>
              <w:t>, the Date of Service for Items 600/800 is the date the advice is provided.</w:t>
            </w:r>
          </w:p>
        </w:tc>
      </w:tr>
    </w:tbl>
    <w:p w14:paraId="58499BB4" w14:textId="77777777" w:rsidR="00031808" w:rsidRDefault="00031808">
      <w:r>
        <w:br w:type="page"/>
      </w:r>
    </w:p>
    <w:tbl>
      <w:tblPr>
        <w:tblStyle w:val="TableGrid"/>
        <w:tblW w:w="10898" w:type="dxa"/>
        <w:jc w:val="center"/>
        <w:tblLook w:val="04A0" w:firstRow="1" w:lastRow="0" w:firstColumn="1" w:lastColumn="0" w:noHBand="0" w:noVBand="1"/>
      </w:tblPr>
      <w:tblGrid>
        <w:gridCol w:w="10898"/>
      </w:tblGrid>
      <w:tr w:rsidR="00AD0B16" w:rsidRPr="00E81F77" w14:paraId="4AC9ACB1" w14:textId="77777777" w:rsidTr="00216982">
        <w:trPr>
          <w:trHeight w:val="20"/>
          <w:jc w:val="center"/>
        </w:trPr>
        <w:tc>
          <w:tcPr>
            <w:tcW w:w="10898" w:type="dxa"/>
            <w:tcBorders>
              <w:top w:val="single" w:sz="4" w:space="0" w:color="auto"/>
              <w:bottom w:val="single" w:sz="4" w:space="0" w:color="auto"/>
            </w:tcBorders>
            <w:shd w:val="clear" w:color="auto" w:fill="DBE5F1" w:themeFill="accent1" w:themeFillTint="33"/>
          </w:tcPr>
          <w:p w14:paraId="519B383F" w14:textId="20C8F41C" w:rsidR="00AD0B16" w:rsidRPr="00E81F77" w:rsidRDefault="005D6C2E" w:rsidP="002F3E85">
            <w:pPr>
              <w:ind w:left="0"/>
              <w:jc w:val="center"/>
              <w:rPr>
                <w:rFonts w:ascii="Arial Narrow" w:hAnsi="Arial Narrow"/>
                <w:b/>
                <w:sz w:val="22"/>
                <w:szCs w:val="28"/>
              </w:rPr>
            </w:pPr>
            <w:r w:rsidRPr="00E81F77">
              <w:rPr>
                <w:rFonts w:ascii="Arial Narrow" w:hAnsi="Arial Narrow"/>
                <w:b/>
                <w:sz w:val="22"/>
                <w:szCs w:val="28"/>
              </w:rPr>
              <w:lastRenderedPageBreak/>
              <w:t xml:space="preserve">Evidence </w:t>
            </w:r>
            <w:r w:rsidR="00451046" w:rsidRPr="00E81F77">
              <w:rPr>
                <w:rFonts w:ascii="Arial Narrow" w:hAnsi="Arial Narrow"/>
                <w:b/>
                <w:sz w:val="22"/>
                <w:szCs w:val="28"/>
              </w:rPr>
              <w:t>Requirements</w:t>
            </w:r>
          </w:p>
        </w:tc>
      </w:tr>
      <w:tr w:rsidR="00AD0B16" w:rsidRPr="00E81F77" w14:paraId="2E7129E9" w14:textId="77777777" w:rsidTr="002F3E85">
        <w:trPr>
          <w:trHeight w:val="20"/>
          <w:jc w:val="center"/>
        </w:trPr>
        <w:tc>
          <w:tcPr>
            <w:tcW w:w="10898" w:type="dxa"/>
            <w:tcBorders>
              <w:bottom w:val="single" w:sz="4" w:space="0" w:color="auto"/>
            </w:tcBorders>
          </w:tcPr>
          <w:p w14:paraId="35F2DA0B" w14:textId="3AD3D190" w:rsidR="00AD0B16" w:rsidRPr="00E81F77" w:rsidRDefault="00451046" w:rsidP="002F3E85">
            <w:pPr>
              <w:ind w:left="0"/>
              <w:rPr>
                <w:rFonts w:ascii="Arial Narrow" w:hAnsi="Arial Narrow"/>
                <w:sz w:val="22"/>
              </w:rPr>
            </w:pPr>
            <w:r w:rsidRPr="00E81F77">
              <w:rPr>
                <w:rFonts w:ascii="Arial Narrow" w:hAnsi="Arial Narrow"/>
                <w:sz w:val="22"/>
              </w:rPr>
              <w:t>E</w:t>
            </w:r>
            <w:r w:rsidR="00AD0B16" w:rsidRPr="00E81F77">
              <w:rPr>
                <w:rFonts w:ascii="Arial Narrow" w:hAnsi="Arial Narrow"/>
                <w:sz w:val="22"/>
              </w:rPr>
              <w:t xml:space="preserve">vidence kept on the client </w:t>
            </w:r>
            <w:r w:rsidR="0065077B" w:rsidRPr="00E81F77">
              <w:rPr>
                <w:rFonts w:ascii="Arial Narrow" w:hAnsi="Arial Narrow"/>
                <w:sz w:val="22"/>
              </w:rPr>
              <w:t>record</w:t>
            </w:r>
            <w:r w:rsidR="00AD0B16" w:rsidRPr="00E81F77">
              <w:rPr>
                <w:rFonts w:ascii="Arial Narrow" w:hAnsi="Arial Narrow"/>
                <w:sz w:val="22"/>
              </w:rPr>
              <w:t xml:space="preserve"> to substa</w:t>
            </w:r>
            <w:r w:rsidR="000248F7" w:rsidRPr="00E81F77">
              <w:rPr>
                <w:rFonts w:ascii="Arial Narrow" w:hAnsi="Arial Narrow"/>
                <w:sz w:val="22"/>
              </w:rPr>
              <w:t>ntiate Assessment/Reassessment S</w:t>
            </w:r>
            <w:r w:rsidR="00AD0B16" w:rsidRPr="00E81F77">
              <w:rPr>
                <w:rFonts w:ascii="Arial Narrow" w:hAnsi="Arial Narrow"/>
                <w:sz w:val="22"/>
              </w:rPr>
              <w:t>ervices</w:t>
            </w:r>
            <w:r w:rsidR="00514A62" w:rsidRPr="00E81F77">
              <w:rPr>
                <w:rFonts w:ascii="Arial Narrow" w:hAnsi="Arial Narrow"/>
                <w:sz w:val="22"/>
              </w:rPr>
              <w:t xml:space="preserve"> </w:t>
            </w:r>
            <w:r w:rsidR="00514A62" w:rsidRPr="00E81F77">
              <w:rPr>
                <w:rFonts w:ascii="Arial Narrow" w:hAnsi="Arial Narrow"/>
                <w:b/>
                <w:sz w:val="22"/>
              </w:rPr>
              <w:t>MUST</w:t>
            </w:r>
            <w:r w:rsidR="0000577B" w:rsidRPr="00E81F77">
              <w:rPr>
                <w:rFonts w:ascii="Arial Narrow" w:hAnsi="Arial Narrow"/>
                <w:sz w:val="22"/>
              </w:rPr>
              <w:t xml:space="preserve"> include</w:t>
            </w:r>
            <w:r w:rsidR="00AD0B16" w:rsidRPr="00E81F77">
              <w:rPr>
                <w:rFonts w:ascii="Arial Narrow" w:hAnsi="Arial Narrow"/>
                <w:sz w:val="22"/>
              </w:rPr>
              <w:t xml:space="preserve"> </w:t>
            </w:r>
          </w:p>
          <w:p w14:paraId="09A5073E" w14:textId="59D282EF" w:rsidR="00B45B03" w:rsidRPr="00E81F77" w:rsidRDefault="00B45B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Practitione</w:t>
            </w:r>
            <w:r w:rsidR="00D93380" w:rsidRPr="00E81F77">
              <w:rPr>
                <w:rFonts w:ascii="Arial Narrow" w:hAnsi="Arial Narrow"/>
                <w:sz w:val="22"/>
              </w:rPr>
              <w:t>r’s (</w:t>
            </w:r>
            <w:r w:rsidR="0053223A" w:rsidRPr="00E81F77">
              <w:rPr>
                <w:rFonts w:ascii="Arial Narrow" w:hAnsi="Arial Narrow"/>
                <w:sz w:val="22"/>
              </w:rPr>
              <w:t>and</w:t>
            </w:r>
            <w:r w:rsidR="00D93380" w:rsidRPr="00E81F77">
              <w:rPr>
                <w:rFonts w:ascii="Arial Narrow" w:hAnsi="Arial Narrow"/>
                <w:sz w:val="22"/>
              </w:rPr>
              <w:t xml:space="preserve"> supervisor’s) full name</w:t>
            </w:r>
            <w:r w:rsidR="007C5D05" w:rsidRPr="00E81F77">
              <w:rPr>
                <w:rFonts w:ascii="Arial Narrow" w:hAnsi="Arial Narrow"/>
                <w:sz w:val="22"/>
              </w:rPr>
              <w:t xml:space="preserve"> </w:t>
            </w:r>
          </w:p>
          <w:p w14:paraId="1B137CB7" w14:textId="59967CEF" w:rsidR="00B45B03" w:rsidRPr="00E81F77" w:rsidRDefault="00D9338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144EA8EF" w14:textId="037470BF" w:rsidR="00B45B03" w:rsidRPr="00E81F77" w:rsidRDefault="00B45B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653AE2A0" w14:textId="5F5D1EF5" w:rsidR="00AD0B16" w:rsidRPr="00E81F77"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otoscopy results</w:t>
            </w:r>
          </w:p>
          <w:p w14:paraId="1F14F5C2" w14:textId="514AED87" w:rsidR="00AD0B16" w:rsidRPr="00E81F77"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w:t>
            </w:r>
            <w:r w:rsidR="00ED4BC5" w:rsidRPr="00E81F77">
              <w:rPr>
                <w:rFonts w:ascii="Arial Narrow" w:hAnsi="Arial Narrow"/>
                <w:sz w:val="22"/>
              </w:rPr>
              <w:t xml:space="preserve"> complete</w:t>
            </w:r>
            <w:r w:rsidR="00B305CC" w:rsidRPr="00E81F77">
              <w:rPr>
                <w:rFonts w:ascii="Arial Narrow" w:hAnsi="Arial Narrow"/>
                <w:sz w:val="22"/>
              </w:rPr>
              <w:t xml:space="preserve"> and dated</w:t>
            </w:r>
            <w:r w:rsidRPr="00E81F77">
              <w:rPr>
                <w:rFonts w:ascii="Arial Narrow" w:hAnsi="Arial Narrow"/>
                <w:sz w:val="22"/>
              </w:rPr>
              <w:t xml:space="preserve"> audiogram</w:t>
            </w:r>
          </w:p>
          <w:p w14:paraId="0224E0F5" w14:textId="6F2EE2F5" w:rsidR="00AD0B16" w:rsidRPr="00E81F77" w:rsidRDefault="00AD0B16" w:rsidP="550806DE">
            <w:pPr>
              <w:pStyle w:val="ListParagraph"/>
              <w:numPr>
                <w:ilvl w:val="0"/>
                <w:numId w:val="4"/>
              </w:numPr>
              <w:tabs>
                <w:tab w:val="clear" w:pos="1440"/>
                <w:tab w:val="clear" w:pos="2880"/>
              </w:tabs>
              <w:contextualSpacing/>
              <w:rPr>
                <w:rFonts w:ascii="Arial Narrow" w:hAnsi="Arial Narrow"/>
                <w:sz w:val="22"/>
                <w:szCs w:val="22"/>
              </w:rPr>
            </w:pPr>
            <w:r w:rsidRPr="550806DE">
              <w:rPr>
                <w:rFonts w:ascii="Arial Narrow" w:hAnsi="Arial Narrow"/>
                <w:sz w:val="22"/>
                <w:szCs w:val="22"/>
              </w:rPr>
              <w:t>complete assessment of clinical and audiological history</w:t>
            </w:r>
            <w:r w:rsidR="00FA6F42">
              <w:rPr>
                <w:rFonts w:ascii="Arial Narrow" w:hAnsi="Arial Narrow"/>
                <w:sz w:val="22"/>
                <w:szCs w:val="22"/>
              </w:rPr>
              <w:t xml:space="preserve"> (established or reviewed)</w:t>
            </w:r>
            <w:r w:rsidRPr="550806DE">
              <w:rPr>
                <w:rFonts w:ascii="Arial Narrow" w:hAnsi="Arial Narrow"/>
                <w:sz w:val="22"/>
                <w:szCs w:val="22"/>
              </w:rPr>
              <w:t xml:space="preserve"> </w:t>
            </w:r>
          </w:p>
          <w:p w14:paraId="5BD6C36F" w14:textId="015169A8" w:rsidR="00AD0B16" w:rsidRPr="00E81F77"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client’s hearing goals </w:t>
            </w:r>
            <w:r w:rsidR="00FA6F42">
              <w:rPr>
                <w:rFonts w:ascii="Arial Narrow" w:hAnsi="Arial Narrow"/>
                <w:sz w:val="22"/>
                <w:szCs w:val="22"/>
              </w:rPr>
              <w:t>(established or reviewed)</w:t>
            </w:r>
            <w:r w:rsidR="00FA6F42" w:rsidRPr="550806DE">
              <w:rPr>
                <w:rFonts w:ascii="Arial Narrow" w:hAnsi="Arial Narrow"/>
                <w:sz w:val="22"/>
                <w:szCs w:val="22"/>
              </w:rPr>
              <w:t xml:space="preserve"> </w:t>
            </w:r>
          </w:p>
          <w:p w14:paraId="59146E83" w14:textId="20267098" w:rsidR="00AD0B16"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client’s expectations, </w:t>
            </w:r>
            <w:proofErr w:type="gramStart"/>
            <w:r w:rsidRPr="00E81F77">
              <w:rPr>
                <w:rFonts w:ascii="Arial Narrow" w:hAnsi="Arial Narrow"/>
                <w:sz w:val="22"/>
              </w:rPr>
              <w:t>motivation</w:t>
            </w:r>
            <w:proofErr w:type="gramEnd"/>
            <w:r w:rsidRPr="00E81F77">
              <w:rPr>
                <w:rFonts w:ascii="Arial Narrow" w:hAnsi="Arial Narrow"/>
                <w:sz w:val="22"/>
              </w:rPr>
              <w:t xml:space="preserve"> and attitude towards hearing rehabilitation</w:t>
            </w:r>
          </w:p>
          <w:p w14:paraId="7C95B285" w14:textId="77777777" w:rsidR="004D41DA" w:rsidRDefault="004D41DA"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discussion of communication strategies/tactics</w:t>
            </w:r>
          </w:p>
          <w:p w14:paraId="6A6901F0" w14:textId="413C51F5" w:rsidR="00AD0B16"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5F2945">
              <w:rPr>
                <w:rFonts w:ascii="Arial Narrow" w:hAnsi="Arial Narrow"/>
                <w:sz w:val="22"/>
              </w:rPr>
              <w:t>device advice, including fully subsidised device recommendation (if client is likely to be fitted)</w:t>
            </w:r>
          </w:p>
          <w:p w14:paraId="422105B6" w14:textId="2A395BAC" w:rsidR="00F9378C" w:rsidRPr="00F9378C" w:rsidRDefault="00F9378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F9378C">
              <w:rPr>
                <w:rFonts w:ascii="Arial Narrow" w:hAnsi="Arial Narrow"/>
                <w:sz w:val="22"/>
              </w:rPr>
              <w:t>detailed device/accessories quote/s (if client is likely to be fitted)</w:t>
            </w:r>
          </w:p>
          <w:p w14:paraId="4543339B" w14:textId="67D26E63" w:rsidR="004D41DA" w:rsidRDefault="004D41DA"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both MHLT exemption criteria if a client with 3FAHLs &lt; 23dB is going to be fitted with a device, including a current WANT completed at the time of the assessment or device discussion</w:t>
            </w:r>
          </w:p>
          <w:p w14:paraId="359B5B7F" w14:textId="0A40DF31" w:rsidR="00320A5A" w:rsidRPr="00E81F77" w:rsidRDefault="00514A62" w:rsidP="002F3E85">
            <w:pPr>
              <w:spacing w:before="120"/>
              <w:ind w:left="0"/>
              <w:rPr>
                <w:rFonts w:ascii="Arial Narrow" w:hAnsi="Arial Narrow"/>
                <w:sz w:val="22"/>
              </w:rPr>
            </w:pPr>
            <w:r w:rsidRPr="00E81F77">
              <w:rPr>
                <w:rFonts w:ascii="Arial Narrow" w:hAnsi="Arial Narrow"/>
                <w:sz w:val="22"/>
              </w:rPr>
              <w:t>Evidence kept on the client record to substantiate Assessment/Reas</w:t>
            </w:r>
            <w:r w:rsidR="000248F7" w:rsidRPr="00E81F77">
              <w:rPr>
                <w:rFonts w:ascii="Arial Narrow" w:hAnsi="Arial Narrow"/>
                <w:sz w:val="22"/>
              </w:rPr>
              <w:t>sessment S</w:t>
            </w:r>
            <w:r w:rsidRPr="00E81F77">
              <w:rPr>
                <w:rFonts w:ascii="Arial Narrow" w:hAnsi="Arial Narrow"/>
                <w:sz w:val="22"/>
              </w:rPr>
              <w:t xml:space="preserve">ervices </w:t>
            </w:r>
            <w:r w:rsidRPr="00E81F77">
              <w:rPr>
                <w:rFonts w:ascii="Arial Narrow" w:hAnsi="Arial Narrow"/>
                <w:b/>
                <w:sz w:val="22"/>
              </w:rPr>
              <w:t>MAY</w:t>
            </w:r>
            <w:r w:rsidR="00EE36CF" w:rsidRPr="00E81F77">
              <w:rPr>
                <w:rFonts w:ascii="Arial Narrow" w:hAnsi="Arial Narrow"/>
                <w:sz w:val="22"/>
              </w:rPr>
              <w:t xml:space="preserve"> include</w:t>
            </w:r>
          </w:p>
          <w:p w14:paraId="22C17850" w14:textId="75BF1FE2" w:rsidR="00514A62" w:rsidRPr="00E81F77" w:rsidRDefault="00514A62"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speech testing (</w:t>
            </w:r>
            <w:r w:rsidR="00320A5A" w:rsidRPr="00E81F77">
              <w:rPr>
                <w:rFonts w:ascii="Arial Narrow" w:hAnsi="Arial Narrow"/>
                <w:sz w:val="22"/>
              </w:rPr>
              <w:t>where</w:t>
            </w:r>
            <w:r w:rsidRPr="00E81F77">
              <w:rPr>
                <w:rFonts w:ascii="Arial Narrow" w:hAnsi="Arial Narrow"/>
                <w:sz w:val="22"/>
              </w:rPr>
              <w:t xml:space="preserve"> appropriate)</w:t>
            </w:r>
          </w:p>
          <w:p w14:paraId="0BAB895A" w14:textId="40370D13" w:rsidR="007B50A1" w:rsidRPr="00E81F77" w:rsidRDefault="007B50A1"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referral to a medical practitioner where appropriate</w:t>
            </w:r>
          </w:p>
          <w:p w14:paraId="6321C992" w14:textId="4E436CA3" w:rsidR="00AD0B16" w:rsidRPr="00E81F77"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Specialist Services client decision regarding choice of provider (if applicable)</w:t>
            </w:r>
          </w:p>
          <w:p w14:paraId="223EC859" w14:textId="0E2FAE32" w:rsidR="00AD0B16" w:rsidRPr="00E81F77" w:rsidRDefault="00703509"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advice</w:t>
            </w:r>
            <w:r w:rsidR="00F16080">
              <w:rPr>
                <w:rFonts w:ascii="Arial Narrow" w:hAnsi="Arial Narrow"/>
                <w:sz w:val="22"/>
              </w:rPr>
              <w:t xml:space="preserve"> on management</w:t>
            </w:r>
            <w:r w:rsidR="006E5156">
              <w:rPr>
                <w:rFonts w:ascii="Arial Narrow" w:hAnsi="Arial Narrow"/>
                <w:sz w:val="22"/>
              </w:rPr>
              <w:t xml:space="preserve"> of </w:t>
            </w:r>
            <w:r w:rsidR="0048612D" w:rsidRPr="00E81F77">
              <w:rPr>
                <w:rFonts w:ascii="Arial Narrow" w:hAnsi="Arial Narrow"/>
                <w:sz w:val="22"/>
              </w:rPr>
              <w:t>n</w:t>
            </w:r>
            <w:r w:rsidR="00426E84" w:rsidRPr="00E81F77">
              <w:rPr>
                <w:rFonts w:ascii="Arial Narrow" w:hAnsi="Arial Narrow"/>
                <w:sz w:val="22"/>
              </w:rPr>
              <w:t xml:space="preserve">on-routine client </w:t>
            </w:r>
            <w:r w:rsidR="00AD0B16" w:rsidRPr="00E81F77">
              <w:rPr>
                <w:rFonts w:ascii="Arial Narrow" w:hAnsi="Arial Narrow"/>
                <w:sz w:val="22"/>
              </w:rPr>
              <w:t>(if applicable)</w:t>
            </w:r>
          </w:p>
          <w:p w14:paraId="47B60F2E" w14:textId="3220974F" w:rsidR="00AD0B16" w:rsidRPr="00E81F77"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advice regarding Rehab</w:t>
            </w:r>
            <w:r w:rsidR="00933C72" w:rsidRPr="00E81F77">
              <w:rPr>
                <w:rFonts w:ascii="Arial Narrow" w:hAnsi="Arial Narrow"/>
                <w:sz w:val="22"/>
              </w:rPr>
              <w:t>ilitation</w:t>
            </w:r>
            <w:r w:rsidR="00B25404" w:rsidRPr="00E81F77">
              <w:rPr>
                <w:rFonts w:ascii="Arial Narrow" w:hAnsi="Arial Narrow"/>
                <w:sz w:val="22"/>
              </w:rPr>
              <w:t xml:space="preserve"> Service (I</w:t>
            </w:r>
            <w:r w:rsidRPr="00E81F77">
              <w:rPr>
                <w:rFonts w:ascii="Arial Narrow" w:hAnsi="Arial Narrow"/>
                <w:sz w:val="22"/>
              </w:rPr>
              <w:t>tem 670) if client is not going to be fitted with a device</w:t>
            </w:r>
            <w:r w:rsidR="00173371" w:rsidRPr="00E81F77">
              <w:rPr>
                <w:rFonts w:ascii="Arial Narrow" w:hAnsi="Arial Narrow"/>
                <w:sz w:val="22"/>
              </w:rPr>
              <w:t>.</w:t>
            </w:r>
          </w:p>
        </w:tc>
      </w:tr>
    </w:tbl>
    <w:p w14:paraId="67EB3642" w14:textId="72739507" w:rsidR="008E0FBF" w:rsidRDefault="008E0FBF" w:rsidP="00F52DCF">
      <w:pPr>
        <w:pStyle w:val="FooterNote"/>
        <w:spacing w:before="120"/>
        <w:ind w:left="0"/>
      </w:pPr>
    </w:p>
    <w:p w14:paraId="40B1721D" w14:textId="4474020F" w:rsidR="00AD0B16" w:rsidRPr="008E0FBF" w:rsidRDefault="008E0FBF" w:rsidP="008E0FBF">
      <w:pPr>
        <w:ind w:left="0"/>
        <w:rPr>
          <w:rFonts w:ascii="Arial" w:hAnsi="Arial" w:cs="Arial"/>
          <w:sz w:val="20"/>
          <w:szCs w:val="16"/>
        </w:rPr>
      </w:pPr>
      <w:r>
        <w:br w:type="page"/>
      </w:r>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8E0FBF" w:rsidRPr="00E81F77" w14:paraId="3342BD72" w14:textId="77777777" w:rsidTr="0067635E">
        <w:trPr>
          <w:gridAfter w:val="1"/>
          <w:wAfter w:w="12" w:type="dxa"/>
          <w:trHeight w:val="268"/>
          <w:jc w:val="center"/>
        </w:trPr>
        <w:tc>
          <w:tcPr>
            <w:tcW w:w="10898" w:type="dxa"/>
            <w:gridSpan w:val="3"/>
            <w:shd w:val="clear" w:color="auto" w:fill="DBE5F1" w:themeFill="accent1" w:themeFillTint="33"/>
            <w:vAlign w:val="center"/>
          </w:tcPr>
          <w:p w14:paraId="2CAECD66" w14:textId="7F544761" w:rsidR="008E0FBF" w:rsidRPr="00E81F77" w:rsidRDefault="008E0FBF" w:rsidP="002F3E85">
            <w:pPr>
              <w:ind w:left="0"/>
              <w:jc w:val="center"/>
              <w:rPr>
                <w:rFonts w:ascii="Arial Narrow" w:hAnsi="Arial Narrow"/>
                <w:b/>
                <w:sz w:val="22"/>
                <w:szCs w:val="28"/>
              </w:rPr>
            </w:pPr>
            <w:r w:rsidRPr="00E81F77">
              <w:rPr>
                <w:rFonts w:ascii="Arial Narrow" w:hAnsi="Arial Narrow"/>
                <w:b/>
                <w:sz w:val="22"/>
                <w:szCs w:val="28"/>
              </w:rPr>
              <w:lastRenderedPageBreak/>
              <w:t xml:space="preserve">AUDIOLOGICAL CASE MANAGEMENT (REVIEW </w:t>
            </w:r>
            <w:r w:rsidR="00167C33" w:rsidRPr="00E81F77">
              <w:rPr>
                <w:rFonts w:ascii="Arial Narrow" w:hAnsi="Arial Narrow"/>
                <w:b/>
                <w:sz w:val="22"/>
                <w:szCs w:val="28"/>
              </w:rPr>
              <w:t>AND</w:t>
            </w:r>
            <w:r w:rsidRPr="00E81F77">
              <w:rPr>
                <w:rFonts w:ascii="Arial Narrow" w:hAnsi="Arial Narrow"/>
                <w:b/>
                <w:sz w:val="22"/>
                <w:szCs w:val="28"/>
              </w:rPr>
              <w:t xml:space="preserve"> ADVICE)</w:t>
            </w:r>
          </w:p>
          <w:p w14:paraId="490A82A5" w14:textId="6D2AC945" w:rsidR="008E0FBF" w:rsidRPr="00E81F77" w:rsidRDefault="00F54186" w:rsidP="002F3E85">
            <w:pPr>
              <w:ind w:left="38"/>
              <w:jc w:val="center"/>
              <w:rPr>
                <w:rFonts w:ascii="Arial Narrow" w:hAnsi="Arial Narrow"/>
                <w:sz w:val="22"/>
              </w:rPr>
            </w:pPr>
            <w:r w:rsidRPr="00E81F77">
              <w:rPr>
                <w:rFonts w:ascii="Arial Narrow" w:hAnsi="Arial Narrow"/>
                <w:sz w:val="22"/>
              </w:rPr>
              <w:t>R</w:t>
            </w:r>
            <w:r w:rsidR="00426E84" w:rsidRPr="00E81F77">
              <w:rPr>
                <w:rFonts w:ascii="Arial Narrow" w:hAnsi="Arial Narrow"/>
                <w:sz w:val="22"/>
              </w:rPr>
              <w:t xml:space="preserve">eview and advice </w:t>
            </w:r>
            <w:r w:rsidRPr="00E81F77">
              <w:rPr>
                <w:rFonts w:ascii="Arial Narrow" w:hAnsi="Arial Narrow"/>
                <w:sz w:val="22"/>
              </w:rPr>
              <w:t xml:space="preserve">provided </w:t>
            </w:r>
            <w:r w:rsidR="00426E84" w:rsidRPr="00E81F77">
              <w:rPr>
                <w:rFonts w:ascii="Arial Narrow" w:hAnsi="Arial Narrow"/>
                <w:sz w:val="22"/>
              </w:rPr>
              <w:t>by a QP A</w:t>
            </w:r>
            <w:r w:rsidR="007B50A1" w:rsidRPr="00E81F77">
              <w:rPr>
                <w:rFonts w:ascii="Arial Narrow" w:hAnsi="Arial Narrow"/>
                <w:sz w:val="22"/>
              </w:rPr>
              <w:t xml:space="preserve">udiologist </w:t>
            </w:r>
            <w:r w:rsidRPr="00E81F77">
              <w:rPr>
                <w:rFonts w:ascii="Arial Narrow" w:hAnsi="Arial Narrow"/>
                <w:sz w:val="22"/>
              </w:rPr>
              <w:t xml:space="preserve">to enable an </w:t>
            </w:r>
            <w:proofErr w:type="spellStart"/>
            <w:r w:rsidRPr="00E81F77">
              <w:rPr>
                <w:rFonts w:ascii="Arial Narrow" w:hAnsi="Arial Narrow"/>
                <w:sz w:val="22"/>
              </w:rPr>
              <w:t>Audiometrist</w:t>
            </w:r>
            <w:proofErr w:type="spellEnd"/>
            <w:r w:rsidRPr="00E81F77">
              <w:rPr>
                <w:rFonts w:ascii="Arial Narrow" w:hAnsi="Arial Narrow"/>
                <w:sz w:val="22"/>
              </w:rPr>
              <w:t xml:space="preserve"> to complete </w:t>
            </w:r>
            <w:r w:rsidR="007B50A1" w:rsidRPr="00E81F77">
              <w:rPr>
                <w:rFonts w:ascii="Arial Narrow" w:hAnsi="Arial Narrow"/>
                <w:sz w:val="22"/>
              </w:rPr>
              <w:t>a non-routine client</w:t>
            </w:r>
            <w:r w:rsidRPr="00E81F77">
              <w:rPr>
                <w:rFonts w:ascii="Arial Narrow" w:hAnsi="Arial Narrow"/>
                <w:sz w:val="22"/>
              </w:rPr>
              <w:t>’s Assessment/Reassessment Service</w:t>
            </w:r>
            <w:r w:rsidR="007B50A1" w:rsidRPr="00E81F77">
              <w:rPr>
                <w:rFonts w:ascii="Arial Narrow" w:hAnsi="Arial Narrow"/>
                <w:sz w:val="22"/>
              </w:rPr>
              <w:t xml:space="preserve">. </w:t>
            </w:r>
          </w:p>
        </w:tc>
      </w:tr>
      <w:tr w:rsidR="00031808" w:rsidRPr="00E81F77" w14:paraId="341B344E" w14:textId="77777777" w:rsidTr="002F3E85">
        <w:trPr>
          <w:trHeight w:val="227"/>
          <w:jc w:val="center"/>
        </w:trPr>
        <w:tc>
          <w:tcPr>
            <w:tcW w:w="850" w:type="dxa"/>
            <w:gridSpan w:val="2"/>
            <w:vAlign w:val="center"/>
          </w:tcPr>
          <w:p w14:paraId="226A9F86" w14:textId="27E425CF" w:rsidR="008E0FBF" w:rsidRPr="00E81F77" w:rsidRDefault="008E0FBF" w:rsidP="002F3E85">
            <w:pPr>
              <w:ind w:left="0"/>
              <w:jc w:val="center"/>
              <w:rPr>
                <w:rFonts w:ascii="Arial Narrow" w:hAnsi="Arial Narrow"/>
                <w:b/>
                <w:sz w:val="22"/>
                <w:szCs w:val="28"/>
              </w:rPr>
            </w:pPr>
            <w:r w:rsidRPr="00E81F77">
              <w:rPr>
                <w:rFonts w:ascii="Arial Narrow" w:hAnsi="Arial Narrow"/>
                <w:b/>
                <w:sz w:val="22"/>
                <w:szCs w:val="28"/>
              </w:rPr>
              <w:t>Item</w:t>
            </w:r>
          </w:p>
        </w:tc>
        <w:tc>
          <w:tcPr>
            <w:tcW w:w="10060" w:type="dxa"/>
            <w:gridSpan w:val="2"/>
            <w:vAlign w:val="center"/>
          </w:tcPr>
          <w:p w14:paraId="6F769ABD" w14:textId="77777777" w:rsidR="008E0FBF" w:rsidRPr="005F2945" w:rsidRDefault="008E0FBF" w:rsidP="002F3E85">
            <w:pPr>
              <w:ind w:left="0"/>
              <w:rPr>
                <w:rFonts w:ascii="Arial Narrow" w:hAnsi="Arial Narrow"/>
                <w:sz w:val="22"/>
                <w:szCs w:val="28"/>
              </w:rPr>
            </w:pPr>
            <w:r w:rsidRPr="005F2945">
              <w:rPr>
                <w:rFonts w:ascii="Arial Narrow" w:hAnsi="Arial Narrow"/>
                <w:b/>
                <w:sz w:val="22"/>
                <w:szCs w:val="28"/>
              </w:rPr>
              <w:t>Service</w:t>
            </w:r>
          </w:p>
        </w:tc>
      </w:tr>
      <w:tr w:rsidR="00031808" w:rsidRPr="00E81F77" w14:paraId="4A54D2E3" w14:textId="77777777" w:rsidTr="002F3E85">
        <w:trPr>
          <w:trHeight w:val="283"/>
          <w:jc w:val="center"/>
        </w:trPr>
        <w:tc>
          <w:tcPr>
            <w:tcW w:w="850" w:type="dxa"/>
            <w:gridSpan w:val="2"/>
            <w:tcBorders>
              <w:bottom w:val="single" w:sz="4" w:space="0" w:color="auto"/>
            </w:tcBorders>
          </w:tcPr>
          <w:p w14:paraId="12B260B1" w14:textId="77777777" w:rsidR="008E0FBF" w:rsidRPr="00E81F77" w:rsidRDefault="008E0FBF" w:rsidP="002F3E85">
            <w:pPr>
              <w:ind w:left="0"/>
              <w:jc w:val="center"/>
              <w:rPr>
                <w:rFonts w:ascii="Arial Narrow" w:hAnsi="Arial Narrow"/>
                <w:b/>
                <w:sz w:val="22"/>
                <w:szCs w:val="28"/>
              </w:rPr>
            </w:pPr>
            <w:r w:rsidRPr="00E81F77">
              <w:rPr>
                <w:rFonts w:ascii="Arial Narrow" w:hAnsi="Arial Narrow"/>
                <w:b/>
                <w:sz w:val="22"/>
                <w:szCs w:val="28"/>
              </w:rPr>
              <w:t>610</w:t>
            </w:r>
          </w:p>
        </w:tc>
        <w:tc>
          <w:tcPr>
            <w:tcW w:w="10060" w:type="dxa"/>
            <w:gridSpan w:val="2"/>
            <w:tcBorders>
              <w:bottom w:val="single" w:sz="4" w:space="0" w:color="auto"/>
            </w:tcBorders>
          </w:tcPr>
          <w:p w14:paraId="60341D4C" w14:textId="772CB582" w:rsidR="008E0FBF" w:rsidRPr="00D27F3F" w:rsidRDefault="008E0FBF" w:rsidP="002F3E85">
            <w:pPr>
              <w:ind w:left="0"/>
              <w:rPr>
                <w:rFonts w:ascii="Arial Narrow" w:hAnsi="Arial Narrow"/>
                <w:b/>
                <w:sz w:val="22"/>
              </w:rPr>
            </w:pPr>
            <w:r w:rsidRPr="005F2945">
              <w:rPr>
                <w:rFonts w:ascii="Arial Narrow" w:hAnsi="Arial Narrow"/>
                <w:sz w:val="22"/>
              </w:rPr>
              <w:t>Audiological Case Management (Review and Adv</w:t>
            </w:r>
            <w:r w:rsidR="000248F7" w:rsidRPr="005F2945">
              <w:rPr>
                <w:rFonts w:ascii="Arial Narrow" w:hAnsi="Arial Narrow"/>
                <w:sz w:val="22"/>
              </w:rPr>
              <w:t xml:space="preserve">ice) </w:t>
            </w:r>
            <w:r w:rsidR="0055432E" w:rsidRPr="005F2945">
              <w:rPr>
                <w:rFonts w:ascii="Arial Narrow" w:hAnsi="Arial Narrow"/>
                <w:sz w:val="22"/>
              </w:rPr>
              <w:t xml:space="preserve">– </w:t>
            </w:r>
            <w:r w:rsidR="000248F7" w:rsidRPr="005F2945">
              <w:rPr>
                <w:rFonts w:ascii="Arial Narrow" w:hAnsi="Arial Narrow"/>
                <w:sz w:val="22"/>
              </w:rPr>
              <w:t>with Assessment S</w:t>
            </w:r>
            <w:r w:rsidRPr="005F2945">
              <w:rPr>
                <w:rFonts w:ascii="Arial Narrow" w:hAnsi="Arial Narrow"/>
                <w:sz w:val="22"/>
              </w:rPr>
              <w:t xml:space="preserve">ervice </w:t>
            </w:r>
            <w:r w:rsidR="00076F18" w:rsidRPr="005F2945">
              <w:rPr>
                <w:rFonts w:ascii="Arial Narrow" w:hAnsi="Arial Narrow"/>
                <w:sz w:val="22"/>
              </w:rPr>
              <w:t>(Item 600)</w:t>
            </w:r>
          </w:p>
        </w:tc>
      </w:tr>
      <w:tr w:rsidR="00031808" w:rsidRPr="00E81F77" w14:paraId="1D23F582" w14:textId="77777777" w:rsidTr="002F3E85">
        <w:trPr>
          <w:trHeight w:val="283"/>
          <w:jc w:val="center"/>
        </w:trPr>
        <w:tc>
          <w:tcPr>
            <w:tcW w:w="850" w:type="dxa"/>
            <w:gridSpan w:val="2"/>
            <w:tcBorders>
              <w:bottom w:val="single" w:sz="4" w:space="0" w:color="auto"/>
            </w:tcBorders>
          </w:tcPr>
          <w:p w14:paraId="332B25FB" w14:textId="77777777" w:rsidR="008E0FBF" w:rsidRPr="00E81F77" w:rsidRDefault="008E0FBF" w:rsidP="002F3E85">
            <w:pPr>
              <w:ind w:left="0"/>
              <w:jc w:val="center"/>
              <w:rPr>
                <w:rFonts w:ascii="Arial Narrow" w:hAnsi="Arial Narrow"/>
                <w:b/>
                <w:sz w:val="22"/>
                <w:szCs w:val="28"/>
              </w:rPr>
            </w:pPr>
            <w:r w:rsidRPr="00E81F77">
              <w:rPr>
                <w:rFonts w:ascii="Arial Narrow" w:hAnsi="Arial Narrow"/>
                <w:b/>
                <w:sz w:val="22"/>
                <w:szCs w:val="28"/>
              </w:rPr>
              <w:t>810</w:t>
            </w:r>
          </w:p>
        </w:tc>
        <w:tc>
          <w:tcPr>
            <w:tcW w:w="10060" w:type="dxa"/>
            <w:gridSpan w:val="2"/>
            <w:tcBorders>
              <w:bottom w:val="single" w:sz="4" w:space="0" w:color="auto"/>
            </w:tcBorders>
          </w:tcPr>
          <w:p w14:paraId="195CEE05" w14:textId="2C900B49" w:rsidR="008E0FBF" w:rsidRPr="005F2945" w:rsidRDefault="008E0FBF" w:rsidP="002F3E85">
            <w:pPr>
              <w:ind w:left="0"/>
              <w:rPr>
                <w:rFonts w:ascii="Arial Narrow" w:hAnsi="Arial Narrow"/>
                <w:sz w:val="22"/>
              </w:rPr>
            </w:pPr>
            <w:r w:rsidRPr="005F2945">
              <w:rPr>
                <w:rFonts w:ascii="Arial Narrow" w:hAnsi="Arial Narrow"/>
                <w:sz w:val="22"/>
              </w:rPr>
              <w:t>Audiological Case Management (Review a</w:t>
            </w:r>
            <w:r w:rsidR="000248F7" w:rsidRPr="005F2945">
              <w:rPr>
                <w:rFonts w:ascii="Arial Narrow" w:hAnsi="Arial Narrow"/>
                <w:sz w:val="22"/>
              </w:rPr>
              <w:t>nd Advice) – with Reassessment S</w:t>
            </w:r>
            <w:r w:rsidRPr="005F2945">
              <w:rPr>
                <w:rFonts w:ascii="Arial Narrow" w:hAnsi="Arial Narrow"/>
                <w:sz w:val="22"/>
              </w:rPr>
              <w:t>ervice</w:t>
            </w:r>
            <w:r w:rsidR="00076F18" w:rsidRPr="005F2945">
              <w:rPr>
                <w:rFonts w:ascii="Arial Narrow" w:hAnsi="Arial Narrow"/>
                <w:sz w:val="22"/>
              </w:rPr>
              <w:t xml:space="preserve"> (Item 800)</w:t>
            </w:r>
          </w:p>
        </w:tc>
      </w:tr>
      <w:tr w:rsidR="008E0FBF" w:rsidRPr="00E81F77" w14:paraId="770D83F0" w14:textId="77777777" w:rsidTr="0067635E">
        <w:trPr>
          <w:gridAfter w:val="1"/>
          <w:wAfter w:w="12" w:type="dxa"/>
          <w:jc w:val="center"/>
        </w:trPr>
        <w:tc>
          <w:tcPr>
            <w:tcW w:w="10898" w:type="dxa"/>
            <w:gridSpan w:val="3"/>
            <w:tcBorders>
              <w:top w:val="single" w:sz="4" w:space="0" w:color="auto"/>
            </w:tcBorders>
            <w:shd w:val="clear" w:color="auto" w:fill="DBE5F1" w:themeFill="accent1" w:themeFillTint="33"/>
          </w:tcPr>
          <w:p w14:paraId="078E3ED7" w14:textId="41CC7E65" w:rsidR="008E0FBF" w:rsidRPr="00D27F3F" w:rsidRDefault="008E0FBF" w:rsidP="002F3E85">
            <w:pPr>
              <w:ind w:left="0"/>
              <w:jc w:val="center"/>
              <w:rPr>
                <w:rFonts w:ascii="Arial Narrow" w:hAnsi="Arial Narrow"/>
                <w:b/>
                <w:sz w:val="22"/>
                <w:szCs w:val="28"/>
              </w:rPr>
            </w:pPr>
            <w:r w:rsidRPr="00E81F77">
              <w:rPr>
                <w:rFonts w:ascii="Arial Narrow" w:hAnsi="Arial Narrow"/>
                <w:b/>
                <w:sz w:val="22"/>
                <w:szCs w:val="28"/>
              </w:rPr>
              <w:t xml:space="preserve">Service </w:t>
            </w:r>
            <w:r w:rsidR="00794403" w:rsidRPr="00E81F77">
              <w:rPr>
                <w:rFonts w:ascii="Arial Narrow" w:hAnsi="Arial Narrow"/>
                <w:b/>
                <w:sz w:val="22"/>
                <w:szCs w:val="28"/>
              </w:rPr>
              <w:t>Requirements</w:t>
            </w:r>
          </w:p>
        </w:tc>
      </w:tr>
      <w:tr w:rsidR="007A3AFA" w:rsidRPr="00E81F77" w14:paraId="6C077D0E" w14:textId="77777777" w:rsidTr="002F3E85">
        <w:trPr>
          <w:gridAfter w:val="1"/>
          <w:wAfter w:w="12" w:type="dxa"/>
          <w:jc w:val="center"/>
        </w:trPr>
        <w:tc>
          <w:tcPr>
            <w:tcW w:w="421" w:type="dxa"/>
            <w:shd w:val="clear" w:color="auto" w:fill="D9D9D9" w:themeFill="background1" w:themeFillShade="D9"/>
            <w:vAlign w:val="center"/>
          </w:tcPr>
          <w:p w14:paraId="5C8B731D" w14:textId="12AE2522" w:rsidR="007A3AFA" w:rsidRPr="00E81F77" w:rsidRDefault="007A3AFA" w:rsidP="002F3E85">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hemeFill="background1" w:themeFillShade="D9"/>
          </w:tcPr>
          <w:p w14:paraId="6CCC1326" w14:textId="73F5CE67" w:rsidR="007A3AFA" w:rsidRPr="00E81F77" w:rsidRDefault="001143F0" w:rsidP="004D41DA">
            <w:pPr>
              <w:ind w:left="0"/>
              <w:rPr>
                <w:rFonts w:ascii="Arial Narrow" w:hAnsi="Arial Narrow"/>
                <w:sz w:val="22"/>
              </w:rPr>
            </w:pPr>
            <w:r w:rsidRPr="00E81F77">
              <w:rPr>
                <w:rFonts w:ascii="Arial Narrow" w:hAnsi="Arial Narrow"/>
                <w:sz w:val="22"/>
              </w:rPr>
              <w:t xml:space="preserve">Comply with </w:t>
            </w:r>
            <w:r w:rsidRPr="00E81F77">
              <w:rPr>
                <w:rFonts w:ascii="Arial Narrow" w:hAnsi="Arial Narrow"/>
                <w:b/>
                <w:sz w:val="22"/>
              </w:rPr>
              <w:t>General Program Service Requirements</w:t>
            </w:r>
            <w:r w:rsidRPr="00E81F77">
              <w:rPr>
                <w:rFonts w:ascii="Arial Narrow" w:hAnsi="Arial Narrow"/>
                <w:sz w:val="22"/>
              </w:rPr>
              <w:t xml:space="preserve"> </w:t>
            </w:r>
            <w:r w:rsidR="007F000B">
              <w:rPr>
                <w:rFonts w:ascii="Arial Narrow" w:hAnsi="Arial Narrow"/>
                <w:sz w:val="22"/>
              </w:rPr>
              <w:t xml:space="preserve">(see page </w:t>
            </w:r>
            <w:r w:rsidR="00AD21BA">
              <w:rPr>
                <w:rFonts w:ascii="Arial Narrow" w:hAnsi="Arial Narrow"/>
                <w:sz w:val="22"/>
              </w:rPr>
              <w:t>6</w:t>
            </w:r>
            <w:r w:rsidR="00031808">
              <w:rPr>
                <w:rFonts w:ascii="Arial Narrow" w:hAnsi="Arial Narrow"/>
                <w:sz w:val="22"/>
              </w:rPr>
              <w:t>)</w:t>
            </w:r>
            <w:r w:rsidR="004D41DA">
              <w:rPr>
                <w:rFonts w:ascii="Arial Narrow" w:hAnsi="Arial Narrow"/>
                <w:sz w:val="22"/>
              </w:rPr>
              <w:t>,</w:t>
            </w:r>
            <w:r w:rsidRPr="00E81F77">
              <w:rPr>
                <w:rFonts w:ascii="Arial Narrow" w:hAnsi="Arial Narrow"/>
                <w:sz w:val="22"/>
              </w:rPr>
              <w:t xml:space="preserve"> the </w:t>
            </w:r>
            <w:r w:rsidRPr="00E81F77">
              <w:rPr>
                <w:rFonts w:ascii="Arial Narrow" w:hAnsi="Arial Narrow"/>
                <w:b/>
                <w:sz w:val="22"/>
              </w:rPr>
              <w:t>PPB Code of Conduct and Scope of Practice</w:t>
            </w:r>
            <w:r w:rsidRPr="00E81F77">
              <w:rPr>
                <w:rFonts w:ascii="Arial Narrow" w:hAnsi="Arial Narrow"/>
                <w:sz w:val="22"/>
              </w:rPr>
              <w:t>.</w:t>
            </w:r>
          </w:p>
        </w:tc>
      </w:tr>
      <w:tr w:rsidR="007A3AFA" w:rsidRPr="00E81F77" w14:paraId="5CD97AA6" w14:textId="77777777" w:rsidTr="002F3E85">
        <w:trPr>
          <w:gridAfter w:val="1"/>
          <w:wAfter w:w="12" w:type="dxa"/>
          <w:jc w:val="center"/>
        </w:trPr>
        <w:tc>
          <w:tcPr>
            <w:tcW w:w="421" w:type="dxa"/>
            <w:vAlign w:val="center"/>
          </w:tcPr>
          <w:p w14:paraId="19306E83" w14:textId="63913504" w:rsidR="007A3AFA" w:rsidRPr="00E81F77" w:rsidRDefault="007A3AFA" w:rsidP="002F3E85">
            <w:pPr>
              <w:ind w:left="0"/>
              <w:jc w:val="center"/>
              <w:rPr>
                <w:rFonts w:ascii="Arial Narrow" w:hAnsi="Arial Narrow"/>
                <w:b/>
                <w:sz w:val="22"/>
              </w:rPr>
            </w:pPr>
            <w:r w:rsidRPr="00E81F77">
              <w:rPr>
                <w:rFonts w:ascii="Arial Narrow" w:hAnsi="Arial Narrow"/>
                <w:b/>
                <w:sz w:val="22"/>
              </w:rPr>
              <w:t>2</w:t>
            </w:r>
          </w:p>
        </w:tc>
        <w:tc>
          <w:tcPr>
            <w:tcW w:w="10477" w:type="dxa"/>
            <w:gridSpan w:val="2"/>
            <w:shd w:val="clear" w:color="auto" w:fill="auto"/>
          </w:tcPr>
          <w:p w14:paraId="6E28412F" w14:textId="2370F9A2" w:rsidR="00F34378" w:rsidRPr="00944565" w:rsidRDefault="00EA4798" w:rsidP="0067635E">
            <w:pPr>
              <w:ind w:left="0"/>
            </w:pPr>
            <w:r w:rsidRPr="00E81F77">
              <w:rPr>
                <w:rFonts w:ascii="Arial Narrow" w:hAnsi="Arial Narrow"/>
                <w:sz w:val="22"/>
              </w:rPr>
              <w:t xml:space="preserve">Practitioners ensure the safety of the clients through </w:t>
            </w:r>
            <w:proofErr w:type="spellStart"/>
            <w:r w:rsidR="00CA529B" w:rsidRPr="0067635E">
              <w:rPr>
                <w:rFonts w:ascii="Arial Narrow" w:hAnsi="Arial Narrow"/>
                <w:sz w:val="22"/>
              </w:rPr>
              <w:t>Audiometrists</w:t>
            </w:r>
            <w:proofErr w:type="spellEnd"/>
            <w:r w:rsidR="00CA529B" w:rsidRPr="0067635E">
              <w:rPr>
                <w:rFonts w:ascii="Arial Narrow" w:hAnsi="Arial Narrow"/>
                <w:sz w:val="22"/>
              </w:rPr>
              <w:t xml:space="preserve"> </w:t>
            </w:r>
            <w:r w:rsidR="007264F6" w:rsidRPr="0067635E">
              <w:rPr>
                <w:rFonts w:ascii="Arial Narrow" w:hAnsi="Arial Narrow"/>
                <w:sz w:val="22"/>
              </w:rPr>
              <w:t>l</w:t>
            </w:r>
            <w:r w:rsidRPr="0067635E">
              <w:rPr>
                <w:rFonts w:ascii="Arial Narrow" w:hAnsi="Arial Narrow"/>
                <w:sz w:val="22"/>
              </w:rPr>
              <w:t>iais</w:t>
            </w:r>
            <w:r w:rsidR="007264F6" w:rsidRPr="0067635E">
              <w:rPr>
                <w:rFonts w:ascii="Arial Narrow" w:hAnsi="Arial Narrow"/>
                <w:sz w:val="22"/>
              </w:rPr>
              <w:t>ing</w:t>
            </w:r>
            <w:r w:rsidRPr="0067635E">
              <w:rPr>
                <w:rFonts w:ascii="Arial Narrow" w:hAnsi="Arial Narrow"/>
                <w:sz w:val="22"/>
              </w:rPr>
              <w:t xml:space="preserve"> with </w:t>
            </w:r>
            <w:r w:rsidR="007264F6" w:rsidRPr="0067635E">
              <w:rPr>
                <w:rFonts w:ascii="Arial Narrow" w:hAnsi="Arial Narrow"/>
                <w:sz w:val="22"/>
              </w:rPr>
              <w:t>an A</w:t>
            </w:r>
            <w:r w:rsidRPr="0067635E">
              <w:rPr>
                <w:rFonts w:ascii="Arial Narrow" w:hAnsi="Arial Narrow"/>
                <w:sz w:val="22"/>
              </w:rPr>
              <w:t>udiologist about the management of non-routine clients</w:t>
            </w:r>
            <w:r w:rsidR="0067635E">
              <w:t>.</w:t>
            </w:r>
          </w:p>
          <w:p w14:paraId="720C4C56" w14:textId="09934135" w:rsidR="00EA4798" w:rsidRPr="00E81F77" w:rsidRDefault="00EA4798" w:rsidP="002F3E85">
            <w:pPr>
              <w:ind w:left="0"/>
              <w:rPr>
                <w:rFonts w:ascii="Arial Narrow" w:hAnsi="Arial Narrow"/>
                <w:sz w:val="22"/>
              </w:rPr>
            </w:pPr>
            <w:r w:rsidRPr="00E81F77">
              <w:rPr>
                <w:rFonts w:ascii="Arial Narrow" w:hAnsi="Arial Narrow"/>
                <w:sz w:val="22"/>
              </w:rPr>
              <w:t xml:space="preserve">The Audiological Case Management (Review and Advice) Service is delivered by a QP Audiologist for a </w:t>
            </w:r>
            <w:r w:rsidRPr="00E81F77">
              <w:rPr>
                <w:rFonts w:ascii="Arial Narrow" w:hAnsi="Arial Narrow"/>
                <w:b/>
                <w:sz w:val="22"/>
              </w:rPr>
              <w:t>non-routine client</w:t>
            </w:r>
            <w:r w:rsidRPr="00E81F77">
              <w:rPr>
                <w:rFonts w:ascii="Arial Narrow" w:hAnsi="Arial Narrow"/>
                <w:sz w:val="22"/>
              </w:rPr>
              <w:t xml:space="preserve"> (see definitions).</w:t>
            </w:r>
          </w:p>
        </w:tc>
      </w:tr>
      <w:tr w:rsidR="00275BFB" w:rsidRPr="00E81F77" w14:paraId="6D5E3258" w14:textId="77777777" w:rsidTr="0067635E">
        <w:trPr>
          <w:gridAfter w:val="1"/>
          <w:wAfter w:w="12" w:type="dxa"/>
          <w:jc w:val="center"/>
        </w:trPr>
        <w:tc>
          <w:tcPr>
            <w:tcW w:w="10898" w:type="dxa"/>
            <w:gridSpan w:val="3"/>
            <w:shd w:val="clear" w:color="auto" w:fill="DBE5F1" w:themeFill="accent1" w:themeFillTint="33"/>
            <w:vAlign w:val="center"/>
          </w:tcPr>
          <w:p w14:paraId="2F58666D" w14:textId="59998C88" w:rsidR="00275BFB" w:rsidRPr="00E81F77" w:rsidRDefault="00275BFB" w:rsidP="002F3E85">
            <w:pPr>
              <w:ind w:left="0"/>
              <w:jc w:val="center"/>
              <w:rPr>
                <w:rFonts w:ascii="Arial Narrow" w:hAnsi="Arial Narrow"/>
                <w:sz w:val="22"/>
              </w:rPr>
            </w:pPr>
            <w:r w:rsidRPr="00E81F77">
              <w:rPr>
                <w:rFonts w:ascii="Arial Narrow" w:hAnsi="Arial Narrow"/>
                <w:b/>
                <w:sz w:val="22"/>
                <w:szCs w:val="28"/>
              </w:rPr>
              <w:t>Program Requirements</w:t>
            </w:r>
          </w:p>
        </w:tc>
      </w:tr>
      <w:tr w:rsidR="008E0FBF" w:rsidRPr="00E81F77" w14:paraId="406A4D4A" w14:textId="77777777" w:rsidTr="002F3E85">
        <w:trPr>
          <w:gridAfter w:val="1"/>
          <w:wAfter w:w="12" w:type="dxa"/>
          <w:jc w:val="center"/>
        </w:trPr>
        <w:tc>
          <w:tcPr>
            <w:tcW w:w="421" w:type="dxa"/>
            <w:vAlign w:val="center"/>
          </w:tcPr>
          <w:p w14:paraId="7EE024DC" w14:textId="484F89A8" w:rsidR="008E0FBF" w:rsidRPr="00E81F77" w:rsidRDefault="007A3AFA" w:rsidP="002F3E85">
            <w:pPr>
              <w:ind w:left="0"/>
              <w:jc w:val="center"/>
              <w:rPr>
                <w:rFonts w:ascii="Arial Narrow" w:hAnsi="Arial Narrow"/>
                <w:b/>
                <w:sz w:val="22"/>
              </w:rPr>
            </w:pPr>
            <w:r w:rsidRPr="00E81F77">
              <w:rPr>
                <w:rFonts w:ascii="Arial Narrow" w:hAnsi="Arial Narrow"/>
                <w:b/>
                <w:sz w:val="22"/>
              </w:rPr>
              <w:t>3</w:t>
            </w:r>
          </w:p>
        </w:tc>
        <w:tc>
          <w:tcPr>
            <w:tcW w:w="10477" w:type="dxa"/>
            <w:gridSpan w:val="2"/>
          </w:tcPr>
          <w:p w14:paraId="77F30095" w14:textId="21C10AB7" w:rsidR="008E0FBF" w:rsidRPr="00E81F77" w:rsidRDefault="008E0FBF" w:rsidP="002F3E85">
            <w:pPr>
              <w:shd w:val="clear" w:color="auto" w:fill="FFFFFF"/>
              <w:ind w:left="0"/>
              <w:rPr>
                <w:rFonts w:ascii="Arial Narrow" w:hAnsi="Arial Narrow"/>
                <w:sz w:val="22"/>
              </w:rPr>
            </w:pPr>
            <w:r w:rsidRPr="00E81F77">
              <w:rPr>
                <w:rFonts w:ascii="Arial Narrow" w:hAnsi="Arial Narrow"/>
                <w:sz w:val="22"/>
              </w:rPr>
              <w:t xml:space="preserve">Item 610 can be claimed </w:t>
            </w:r>
            <w:r w:rsidRPr="00E81F77">
              <w:rPr>
                <w:rFonts w:ascii="Arial Narrow" w:hAnsi="Arial Narrow"/>
                <w:b/>
                <w:sz w:val="22"/>
              </w:rPr>
              <w:t>once only</w:t>
            </w:r>
            <w:r w:rsidRPr="00E81F77">
              <w:rPr>
                <w:rFonts w:ascii="Arial Narrow" w:hAnsi="Arial Narrow"/>
                <w:sz w:val="22"/>
              </w:rPr>
              <w:t xml:space="preserve"> for each client. </w:t>
            </w:r>
          </w:p>
        </w:tc>
      </w:tr>
      <w:tr w:rsidR="008E0FBF" w:rsidRPr="00E81F77" w14:paraId="60734017" w14:textId="77777777" w:rsidTr="002F3E85">
        <w:trPr>
          <w:gridAfter w:val="1"/>
          <w:wAfter w:w="12" w:type="dxa"/>
          <w:jc w:val="center"/>
        </w:trPr>
        <w:tc>
          <w:tcPr>
            <w:tcW w:w="421" w:type="dxa"/>
            <w:vAlign w:val="center"/>
          </w:tcPr>
          <w:p w14:paraId="4923DEC8" w14:textId="5725FE4D" w:rsidR="008E0FBF" w:rsidRPr="00E81F77" w:rsidRDefault="007A3AFA" w:rsidP="002F3E85">
            <w:pPr>
              <w:ind w:left="0"/>
              <w:jc w:val="center"/>
              <w:rPr>
                <w:rFonts w:ascii="Arial Narrow" w:hAnsi="Arial Narrow"/>
                <w:b/>
                <w:sz w:val="22"/>
              </w:rPr>
            </w:pPr>
            <w:r w:rsidRPr="00E81F77">
              <w:rPr>
                <w:rFonts w:ascii="Arial Narrow" w:hAnsi="Arial Narrow"/>
                <w:b/>
                <w:sz w:val="22"/>
              </w:rPr>
              <w:t>4</w:t>
            </w:r>
          </w:p>
        </w:tc>
        <w:tc>
          <w:tcPr>
            <w:tcW w:w="10477" w:type="dxa"/>
            <w:gridSpan w:val="2"/>
          </w:tcPr>
          <w:p w14:paraId="002682C4" w14:textId="23D244E7" w:rsidR="008E0FBF" w:rsidRPr="00E81F77" w:rsidRDefault="008E0FBF" w:rsidP="002F3E85">
            <w:pPr>
              <w:shd w:val="clear" w:color="auto" w:fill="FFFFFF"/>
              <w:ind w:left="0"/>
              <w:rPr>
                <w:rFonts w:ascii="Arial Narrow" w:hAnsi="Arial Narrow"/>
                <w:sz w:val="22"/>
              </w:rPr>
            </w:pPr>
            <w:r w:rsidRPr="00E81F77">
              <w:rPr>
                <w:rFonts w:ascii="Arial Narrow" w:hAnsi="Arial Narrow"/>
                <w:sz w:val="22"/>
              </w:rPr>
              <w:t>Item 810 can be claimed only</w:t>
            </w:r>
            <w:r w:rsidRPr="00E81F77">
              <w:rPr>
                <w:rFonts w:ascii="Arial Narrow" w:hAnsi="Arial Narrow"/>
                <w:b/>
                <w:sz w:val="22"/>
              </w:rPr>
              <w:t xml:space="preserve"> </w:t>
            </w:r>
            <w:r w:rsidRPr="00E81F77">
              <w:rPr>
                <w:rFonts w:ascii="Arial Narrow" w:hAnsi="Arial Narrow"/>
                <w:sz w:val="22"/>
              </w:rPr>
              <w:t>once on each subsequent (Return) Voucher.</w:t>
            </w:r>
          </w:p>
        </w:tc>
      </w:tr>
      <w:tr w:rsidR="00794403" w:rsidRPr="00E81F77" w14:paraId="6C6FA7B8" w14:textId="77777777" w:rsidTr="002F3E85">
        <w:trPr>
          <w:gridAfter w:val="1"/>
          <w:wAfter w:w="12" w:type="dxa"/>
          <w:jc w:val="center"/>
        </w:trPr>
        <w:tc>
          <w:tcPr>
            <w:tcW w:w="421" w:type="dxa"/>
            <w:vAlign w:val="center"/>
          </w:tcPr>
          <w:p w14:paraId="7270DC0B" w14:textId="55FC9205" w:rsidR="00794403" w:rsidRPr="00E81F77" w:rsidRDefault="009D2942" w:rsidP="002F3E85">
            <w:pPr>
              <w:ind w:left="0"/>
              <w:jc w:val="center"/>
              <w:rPr>
                <w:rFonts w:ascii="Arial Narrow" w:hAnsi="Arial Narrow"/>
                <w:b/>
                <w:sz w:val="22"/>
              </w:rPr>
            </w:pPr>
            <w:r w:rsidRPr="00E81F77">
              <w:rPr>
                <w:rFonts w:ascii="Arial Narrow" w:hAnsi="Arial Narrow"/>
                <w:b/>
                <w:sz w:val="22"/>
              </w:rPr>
              <w:t>5</w:t>
            </w:r>
          </w:p>
        </w:tc>
        <w:tc>
          <w:tcPr>
            <w:tcW w:w="10477" w:type="dxa"/>
            <w:gridSpan w:val="2"/>
          </w:tcPr>
          <w:p w14:paraId="6EB68DED" w14:textId="1300D5E5" w:rsidR="00794403" w:rsidRPr="00E81F77" w:rsidRDefault="00794403" w:rsidP="002F3E85">
            <w:pPr>
              <w:ind w:left="0"/>
              <w:rPr>
                <w:rFonts w:ascii="Arial Narrow" w:hAnsi="Arial Narrow"/>
                <w:sz w:val="22"/>
              </w:rPr>
            </w:pPr>
            <w:r w:rsidRPr="00E81F77">
              <w:rPr>
                <w:rFonts w:ascii="Arial Narrow" w:hAnsi="Arial Narrow"/>
                <w:sz w:val="22"/>
              </w:rPr>
              <w:t>Items</w:t>
            </w:r>
            <w:r w:rsidR="00773CF4" w:rsidRPr="00E81F77">
              <w:rPr>
                <w:rFonts w:ascii="Arial Narrow" w:hAnsi="Arial Narrow"/>
                <w:sz w:val="22"/>
              </w:rPr>
              <w:t xml:space="preserve"> 610 and 810</w:t>
            </w:r>
            <w:r w:rsidRPr="00E81F77">
              <w:rPr>
                <w:rFonts w:ascii="Arial Narrow" w:hAnsi="Arial Narrow"/>
                <w:sz w:val="22"/>
              </w:rPr>
              <w:t xml:space="preserve"> can only be claimed</w:t>
            </w:r>
            <w:r w:rsidR="002930C5" w:rsidRPr="00E81F77">
              <w:rPr>
                <w:rFonts w:ascii="Arial Narrow" w:hAnsi="Arial Narrow"/>
                <w:sz w:val="22"/>
              </w:rPr>
              <w:t xml:space="preserve"> where an </w:t>
            </w:r>
            <w:proofErr w:type="spellStart"/>
            <w:r w:rsidRPr="00E81F77">
              <w:rPr>
                <w:rFonts w:ascii="Arial Narrow" w:hAnsi="Arial Narrow"/>
                <w:sz w:val="22"/>
              </w:rPr>
              <w:t>Audiometrist</w:t>
            </w:r>
            <w:proofErr w:type="spellEnd"/>
            <w:r w:rsidRPr="00E81F77">
              <w:rPr>
                <w:rFonts w:ascii="Arial Narrow" w:hAnsi="Arial Narrow"/>
                <w:sz w:val="22"/>
              </w:rPr>
              <w:t xml:space="preserve"> </w:t>
            </w:r>
            <w:r w:rsidR="00031808">
              <w:rPr>
                <w:rFonts w:ascii="Arial Narrow" w:hAnsi="Arial Narrow"/>
                <w:sz w:val="22"/>
              </w:rPr>
              <w:t>requests</w:t>
            </w:r>
            <w:r w:rsidR="002930C5" w:rsidRPr="00E81F77">
              <w:rPr>
                <w:rFonts w:ascii="Arial Narrow" w:hAnsi="Arial Narrow"/>
                <w:sz w:val="22"/>
              </w:rPr>
              <w:t xml:space="preserve"> and receives advice from</w:t>
            </w:r>
            <w:r w:rsidRPr="00E81F77">
              <w:rPr>
                <w:rFonts w:ascii="Arial Narrow" w:hAnsi="Arial Narrow"/>
                <w:sz w:val="22"/>
              </w:rPr>
              <w:t xml:space="preserve"> an Audiologist</w:t>
            </w:r>
            <w:r w:rsidR="002930C5" w:rsidRPr="00E81F77">
              <w:rPr>
                <w:rFonts w:ascii="Arial Narrow" w:hAnsi="Arial Narrow"/>
                <w:sz w:val="22"/>
              </w:rPr>
              <w:t xml:space="preserve"> on</w:t>
            </w:r>
            <w:r w:rsidR="0046689D" w:rsidRPr="00E81F77">
              <w:rPr>
                <w:rFonts w:ascii="Arial Narrow" w:hAnsi="Arial Narrow"/>
                <w:sz w:val="22"/>
              </w:rPr>
              <w:t xml:space="preserve"> the management of a non-routine client</w:t>
            </w:r>
            <w:r w:rsidR="002930C5" w:rsidRPr="00E81F77">
              <w:rPr>
                <w:rFonts w:ascii="Arial Narrow" w:hAnsi="Arial Narrow"/>
                <w:sz w:val="22"/>
              </w:rPr>
              <w:t xml:space="preserve"> </w:t>
            </w:r>
            <w:proofErr w:type="gramStart"/>
            <w:r w:rsidR="002930C5" w:rsidRPr="00E81F77">
              <w:rPr>
                <w:rFonts w:ascii="Arial Narrow" w:hAnsi="Arial Narrow"/>
                <w:sz w:val="22"/>
              </w:rPr>
              <w:t>in order to</w:t>
            </w:r>
            <w:proofErr w:type="gramEnd"/>
            <w:r w:rsidR="002930C5" w:rsidRPr="00E81F77">
              <w:rPr>
                <w:rFonts w:ascii="Arial Narrow" w:hAnsi="Arial Narrow"/>
                <w:sz w:val="22"/>
              </w:rPr>
              <w:t xml:space="preserve"> complete an Assessment</w:t>
            </w:r>
            <w:r w:rsidR="00F94A1C">
              <w:rPr>
                <w:rFonts w:ascii="Arial Narrow" w:hAnsi="Arial Narrow"/>
                <w:sz w:val="22"/>
              </w:rPr>
              <w:t>/Reassessment</w:t>
            </w:r>
            <w:r w:rsidR="002930C5" w:rsidRPr="00E81F77">
              <w:rPr>
                <w:rFonts w:ascii="Arial Narrow" w:hAnsi="Arial Narrow"/>
                <w:sz w:val="22"/>
              </w:rPr>
              <w:t xml:space="preserve"> Service</w:t>
            </w:r>
            <w:r w:rsidRPr="00E81F77">
              <w:rPr>
                <w:rFonts w:ascii="Arial Narrow" w:hAnsi="Arial Narrow"/>
                <w:sz w:val="22"/>
              </w:rPr>
              <w:t>.</w:t>
            </w:r>
          </w:p>
        </w:tc>
      </w:tr>
      <w:tr w:rsidR="007E61CC" w:rsidRPr="00E81F77" w14:paraId="6B9B659C" w14:textId="77777777" w:rsidTr="002F3E85">
        <w:trPr>
          <w:gridAfter w:val="1"/>
          <w:wAfter w:w="12" w:type="dxa"/>
          <w:jc w:val="center"/>
        </w:trPr>
        <w:tc>
          <w:tcPr>
            <w:tcW w:w="421" w:type="dxa"/>
            <w:vAlign w:val="center"/>
          </w:tcPr>
          <w:p w14:paraId="3360562B" w14:textId="33BB6684" w:rsidR="007E61CC" w:rsidRPr="00E81F77" w:rsidRDefault="007E61CC" w:rsidP="002F3E85">
            <w:pPr>
              <w:ind w:left="0"/>
              <w:jc w:val="center"/>
              <w:rPr>
                <w:rFonts w:ascii="Arial Narrow" w:hAnsi="Arial Narrow"/>
                <w:b/>
                <w:sz w:val="22"/>
              </w:rPr>
            </w:pPr>
            <w:r w:rsidRPr="00E81F77">
              <w:rPr>
                <w:rFonts w:ascii="Arial Narrow" w:hAnsi="Arial Narrow"/>
                <w:b/>
                <w:sz w:val="22"/>
              </w:rPr>
              <w:t>6</w:t>
            </w:r>
          </w:p>
        </w:tc>
        <w:tc>
          <w:tcPr>
            <w:tcW w:w="10477" w:type="dxa"/>
            <w:gridSpan w:val="2"/>
          </w:tcPr>
          <w:p w14:paraId="11D676E2" w14:textId="457A7B29" w:rsidR="007E61CC" w:rsidRPr="00E81F77" w:rsidRDefault="00172557" w:rsidP="002F3E85">
            <w:pPr>
              <w:ind w:left="0"/>
              <w:rPr>
                <w:rFonts w:ascii="Arial Narrow" w:hAnsi="Arial Narrow"/>
                <w:sz w:val="22"/>
              </w:rPr>
            </w:pPr>
            <w:r w:rsidRPr="00E81F77">
              <w:rPr>
                <w:rFonts w:ascii="Arial Narrow" w:hAnsi="Arial Narrow" w:cs="Arial"/>
                <w:sz w:val="22"/>
              </w:rPr>
              <w:t xml:space="preserve">Items 610 and 810 </w:t>
            </w:r>
            <w:r w:rsidRPr="00E81F77">
              <w:rPr>
                <w:rFonts w:ascii="Arial Narrow" w:hAnsi="Arial Narrow" w:cs="Arial"/>
                <w:b/>
                <w:sz w:val="22"/>
              </w:rPr>
              <w:t>cannot</w:t>
            </w:r>
            <w:r w:rsidRPr="00E81F77">
              <w:rPr>
                <w:rFonts w:ascii="Arial Narrow" w:hAnsi="Arial Narrow" w:cs="Arial"/>
                <w:sz w:val="22"/>
              </w:rPr>
              <w:t xml:space="preserve"> be claimed when</w:t>
            </w:r>
            <w:r w:rsidR="00431B36" w:rsidRPr="00E81F77">
              <w:rPr>
                <w:rFonts w:ascii="Arial Narrow" w:hAnsi="Arial Narrow" w:cs="Arial"/>
                <w:sz w:val="22"/>
              </w:rPr>
              <w:t xml:space="preserve"> </w:t>
            </w:r>
            <w:r w:rsidRPr="00E81F77">
              <w:rPr>
                <w:rFonts w:ascii="Arial Narrow" w:hAnsi="Arial Narrow" w:cs="Arial"/>
                <w:sz w:val="22"/>
              </w:rPr>
              <w:t xml:space="preserve">a </w:t>
            </w:r>
            <w:r w:rsidR="00431B36" w:rsidRPr="00E81F77">
              <w:rPr>
                <w:rFonts w:ascii="Arial Narrow" w:hAnsi="Arial Narrow" w:cs="Arial"/>
                <w:sz w:val="22"/>
              </w:rPr>
              <w:t xml:space="preserve">provisional (non-qualified) </w:t>
            </w:r>
            <w:proofErr w:type="spellStart"/>
            <w:r w:rsidR="00431B36" w:rsidRPr="00E81F77">
              <w:rPr>
                <w:rFonts w:ascii="Arial Narrow" w:hAnsi="Arial Narrow" w:cs="Arial"/>
                <w:sz w:val="22"/>
              </w:rPr>
              <w:t>Audiometrist</w:t>
            </w:r>
            <w:proofErr w:type="spellEnd"/>
            <w:r w:rsidR="00431B36" w:rsidRPr="00E81F77">
              <w:rPr>
                <w:rFonts w:ascii="Arial Narrow" w:hAnsi="Arial Narrow" w:cs="Arial"/>
                <w:sz w:val="22"/>
              </w:rPr>
              <w:t xml:space="preserve"> </w:t>
            </w:r>
            <w:r w:rsidRPr="00E81F77">
              <w:rPr>
                <w:rFonts w:ascii="Arial Narrow" w:hAnsi="Arial Narrow" w:cs="Arial"/>
                <w:sz w:val="22"/>
              </w:rPr>
              <w:t xml:space="preserve">is under the supervision of an Audiologist. </w:t>
            </w:r>
          </w:p>
        </w:tc>
      </w:tr>
      <w:tr w:rsidR="00CE79CB" w:rsidRPr="00E81F77" w14:paraId="037136BC" w14:textId="77777777" w:rsidTr="002F3E85">
        <w:trPr>
          <w:gridAfter w:val="1"/>
          <w:wAfter w:w="12" w:type="dxa"/>
          <w:jc w:val="center"/>
        </w:trPr>
        <w:tc>
          <w:tcPr>
            <w:tcW w:w="421" w:type="dxa"/>
            <w:vAlign w:val="center"/>
          </w:tcPr>
          <w:p w14:paraId="7AB61284" w14:textId="188105BA" w:rsidR="00CE79CB" w:rsidRPr="00E81F77" w:rsidRDefault="007E61CC" w:rsidP="002F3E85">
            <w:pPr>
              <w:ind w:left="0"/>
              <w:jc w:val="center"/>
              <w:rPr>
                <w:rFonts w:ascii="Arial Narrow" w:hAnsi="Arial Narrow"/>
                <w:b/>
                <w:sz w:val="22"/>
              </w:rPr>
            </w:pPr>
            <w:r w:rsidRPr="00E81F77">
              <w:rPr>
                <w:rFonts w:ascii="Arial Narrow" w:hAnsi="Arial Narrow"/>
                <w:b/>
                <w:sz w:val="22"/>
              </w:rPr>
              <w:t>7</w:t>
            </w:r>
          </w:p>
        </w:tc>
        <w:tc>
          <w:tcPr>
            <w:tcW w:w="10477" w:type="dxa"/>
            <w:gridSpan w:val="2"/>
          </w:tcPr>
          <w:p w14:paraId="35F141AC" w14:textId="6253845B" w:rsidR="00CE79CB" w:rsidRPr="00E81F77" w:rsidRDefault="00DA5570" w:rsidP="002F3E85">
            <w:pPr>
              <w:ind w:left="0"/>
              <w:rPr>
                <w:rFonts w:ascii="Arial Narrow" w:hAnsi="Arial Narrow"/>
                <w:sz w:val="22"/>
              </w:rPr>
            </w:pPr>
            <w:r w:rsidRPr="00E81F77">
              <w:rPr>
                <w:rFonts w:ascii="Arial Narrow" w:hAnsi="Arial Narrow"/>
                <w:sz w:val="22"/>
              </w:rPr>
              <w:t xml:space="preserve">The </w:t>
            </w:r>
            <w:r w:rsidR="0035651B" w:rsidRPr="00E81F77">
              <w:rPr>
                <w:rFonts w:ascii="Arial Narrow" w:hAnsi="Arial Narrow"/>
                <w:sz w:val="22"/>
              </w:rPr>
              <w:t>prerequisite</w:t>
            </w:r>
            <w:r w:rsidR="000248F7" w:rsidRPr="00E81F77">
              <w:rPr>
                <w:rFonts w:ascii="Arial Narrow" w:hAnsi="Arial Narrow"/>
                <w:sz w:val="22"/>
              </w:rPr>
              <w:t xml:space="preserve"> Assessment S</w:t>
            </w:r>
            <w:r w:rsidR="00CE79CB" w:rsidRPr="00E81F77">
              <w:rPr>
                <w:rFonts w:ascii="Arial Narrow" w:hAnsi="Arial Narrow"/>
                <w:sz w:val="22"/>
              </w:rPr>
              <w:t>ervi</w:t>
            </w:r>
            <w:r w:rsidR="000248F7" w:rsidRPr="00E81F77">
              <w:rPr>
                <w:rFonts w:ascii="Arial Narrow" w:hAnsi="Arial Narrow"/>
                <w:sz w:val="22"/>
              </w:rPr>
              <w:t>ces (I</w:t>
            </w:r>
            <w:r w:rsidR="00CE79CB" w:rsidRPr="00E81F77">
              <w:rPr>
                <w:rFonts w:ascii="Arial Narrow" w:hAnsi="Arial Narrow"/>
                <w:sz w:val="22"/>
              </w:rPr>
              <w:t>tem</w:t>
            </w:r>
            <w:r w:rsidR="000248F7" w:rsidRPr="00E81F77">
              <w:rPr>
                <w:rFonts w:ascii="Arial Narrow" w:hAnsi="Arial Narrow"/>
                <w:sz w:val="22"/>
              </w:rPr>
              <w:t>s</w:t>
            </w:r>
            <w:r w:rsidR="00CE79CB" w:rsidRPr="00E81F77">
              <w:rPr>
                <w:rFonts w:ascii="Arial Narrow" w:hAnsi="Arial Narrow"/>
                <w:sz w:val="22"/>
              </w:rPr>
              <w:t xml:space="preserve"> 600/800) must be delivered by a Q</w:t>
            </w:r>
            <w:r w:rsidR="009D7127" w:rsidRPr="00E81F77">
              <w:rPr>
                <w:rFonts w:ascii="Arial Narrow" w:hAnsi="Arial Narrow"/>
                <w:sz w:val="22"/>
              </w:rPr>
              <w:t>P</w:t>
            </w:r>
            <w:r w:rsidR="00CE79CB" w:rsidRPr="00E81F77">
              <w:rPr>
                <w:rFonts w:ascii="Arial Narrow" w:hAnsi="Arial Narrow"/>
                <w:sz w:val="22"/>
              </w:rPr>
              <w:t xml:space="preserve"> </w:t>
            </w:r>
            <w:proofErr w:type="spellStart"/>
            <w:r w:rsidR="00CE79CB" w:rsidRPr="00E81F77">
              <w:rPr>
                <w:rFonts w:ascii="Arial Narrow" w:hAnsi="Arial Narrow"/>
                <w:sz w:val="22"/>
              </w:rPr>
              <w:t>Audiometrist</w:t>
            </w:r>
            <w:proofErr w:type="spellEnd"/>
            <w:r w:rsidR="00EB3685" w:rsidRPr="00E81F77">
              <w:rPr>
                <w:rFonts w:ascii="Arial Narrow" w:hAnsi="Arial Narrow"/>
                <w:sz w:val="22"/>
              </w:rPr>
              <w:t xml:space="preserve"> or a provisional </w:t>
            </w:r>
            <w:proofErr w:type="spellStart"/>
            <w:r w:rsidR="00EB3685" w:rsidRPr="00E81F77">
              <w:rPr>
                <w:rFonts w:ascii="Arial Narrow" w:hAnsi="Arial Narrow"/>
                <w:sz w:val="22"/>
              </w:rPr>
              <w:t>Audiometrist</w:t>
            </w:r>
            <w:proofErr w:type="spellEnd"/>
            <w:r w:rsidR="00EB3685" w:rsidRPr="00E81F77">
              <w:rPr>
                <w:rFonts w:ascii="Arial Narrow" w:hAnsi="Arial Narrow"/>
                <w:sz w:val="22"/>
              </w:rPr>
              <w:t xml:space="preserve"> under the supervision of a QP </w:t>
            </w:r>
            <w:proofErr w:type="spellStart"/>
            <w:r w:rsidR="00EB3685" w:rsidRPr="00E81F77">
              <w:rPr>
                <w:rFonts w:ascii="Arial Narrow" w:hAnsi="Arial Narrow"/>
                <w:sz w:val="22"/>
              </w:rPr>
              <w:t>Audiometrist</w:t>
            </w:r>
            <w:proofErr w:type="spellEnd"/>
            <w:r w:rsidR="00CE79CB" w:rsidRPr="00E81F77">
              <w:rPr>
                <w:rFonts w:ascii="Arial Narrow" w:hAnsi="Arial Narrow"/>
                <w:sz w:val="22"/>
              </w:rPr>
              <w:t>.</w:t>
            </w:r>
          </w:p>
        </w:tc>
      </w:tr>
      <w:tr w:rsidR="00794403" w:rsidRPr="00E81F77" w14:paraId="64B1CB30" w14:textId="77777777" w:rsidTr="002F3E85">
        <w:trPr>
          <w:gridAfter w:val="1"/>
          <w:wAfter w:w="12" w:type="dxa"/>
          <w:jc w:val="center"/>
        </w:trPr>
        <w:tc>
          <w:tcPr>
            <w:tcW w:w="421" w:type="dxa"/>
            <w:vAlign w:val="center"/>
          </w:tcPr>
          <w:p w14:paraId="4694B57D" w14:textId="27EDB9D7" w:rsidR="00794403" w:rsidRPr="00E81F77" w:rsidRDefault="007E61CC" w:rsidP="002F3E85">
            <w:pPr>
              <w:ind w:left="0"/>
              <w:jc w:val="center"/>
              <w:rPr>
                <w:rFonts w:ascii="Arial Narrow" w:hAnsi="Arial Narrow"/>
                <w:b/>
                <w:sz w:val="22"/>
              </w:rPr>
            </w:pPr>
            <w:r w:rsidRPr="00E81F77">
              <w:rPr>
                <w:rFonts w:ascii="Arial Narrow" w:hAnsi="Arial Narrow"/>
                <w:b/>
                <w:sz w:val="22"/>
              </w:rPr>
              <w:t>8</w:t>
            </w:r>
          </w:p>
        </w:tc>
        <w:tc>
          <w:tcPr>
            <w:tcW w:w="10477" w:type="dxa"/>
            <w:gridSpan w:val="2"/>
          </w:tcPr>
          <w:p w14:paraId="520353C7" w14:textId="248EBB1E" w:rsidR="00794403" w:rsidRPr="00E81F77" w:rsidRDefault="00222125" w:rsidP="002F3E85">
            <w:pPr>
              <w:ind w:left="0"/>
              <w:rPr>
                <w:rFonts w:ascii="Arial Narrow" w:hAnsi="Arial Narrow"/>
                <w:sz w:val="22"/>
              </w:rPr>
            </w:pPr>
            <w:r>
              <w:rPr>
                <w:rFonts w:ascii="Arial Narrow" w:hAnsi="Arial Narrow"/>
                <w:sz w:val="22"/>
              </w:rPr>
              <w:t xml:space="preserve">Items 610 and 810 </w:t>
            </w:r>
            <w:r w:rsidR="00792E7B" w:rsidRPr="00E81F77">
              <w:rPr>
                <w:rFonts w:ascii="Arial Narrow" w:hAnsi="Arial Narrow"/>
                <w:sz w:val="22"/>
              </w:rPr>
              <w:t>may be subcontracted to a QP Audiologist.</w:t>
            </w:r>
          </w:p>
        </w:tc>
      </w:tr>
      <w:tr w:rsidR="009D7127" w:rsidRPr="00E81F77" w14:paraId="34D53EBD" w14:textId="77777777" w:rsidTr="002F3E85">
        <w:trPr>
          <w:gridAfter w:val="1"/>
          <w:wAfter w:w="12" w:type="dxa"/>
          <w:jc w:val="center"/>
        </w:trPr>
        <w:tc>
          <w:tcPr>
            <w:tcW w:w="421" w:type="dxa"/>
            <w:vAlign w:val="center"/>
          </w:tcPr>
          <w:p w14:paraId="561287AD" w14:textId="61988616" w:rsidR="009D7127" w:rsidRPr="00E81F77" w:rsidRDefault="007E61CC" w:rsidP="002F3E85">
            <w:pPr>
              <w:ind w:left="0"/>
              <w:jc w:val="center"/>
              <w:rPr>
                <w:rFonts w:ascii="Arial Narrow" w:hAnsi="Arial Narrow"/>
                <w:b/>
                <w:sz w:val="22"/>
              </w:rPr>
            </w:pPr>
            <w:r w:rsidRPr="00E81F77">
              <w:rPr>
                <w:rFonts w:ascii="Arial Narrow" w:hAnsi="Arial Narrow"/>
                <w:b/>
                <w:sz w:val="22"/>
              </w:rPr>
              <w:t>9</w:t>
            </w:r>
          </w:p>
        </w:tc>
        <w:tc>
          <w:tcPr>
            <w:tcW w:w="10477" w:type="dxa"/>
            <w:gridSpan w:val="2"/>
          </w:tcPr>
          <w:p w14:paraId="1FEBD19D" w14:textId="22B992C9" w:rsidR="009D7127" w:rsidRPr="00E81F77" w:rsidRDefault="009D7127" w:rsidP="002F3E85">
            <w:pPr>
              <w:ind w:left="0"/>
              <w:rPr>
                <w:rFonts w:ascii="Arial Narrow" w:hAnsi="Arial Narrow"/>
                <w:sz w:val="22"/>
              </w:rPr>
            </w:pPr>
            <w:r w:rsidRPr="00E81F77">
              <w:rPr>
                <w:rFonts w:ascii="Arial Narrow" w:hAnsi="Arial Narrow"/>
                <w:sz w:val="22"/>
              </w:rPr>
              <w:t xml:space="preserve">Items </w:t>
            </w:r>
            <w:r w:rsidR="00773CF4" w:rsidRPr="00E81F77">
              <w:rPr>
                <w:rFonts w:ascii="Arial Narrow" w:hAnsi="Arial Narrow"/>
                <w:sz w:val="22"/>
              </w:rPr>
              <w:t xml:space="preserve">610 and 810 </w:t>
            </w:r>
            <w:r w:rsidRPr="00E81F77">
              <w:rPr>
                <w:rFonts w:ascii="Arial Narrow" w:hAnsi="Arial Narrow"/>
                <w:sz w:val="22"/>
              </w:rPr>
              <w:t>must be claimed with the QP number of the QP</w:t>
            </w:r>
            <w:r w:rsidR="002315DE" w:rsidRPr="00E81F77">
              <w:rPr>
                <w:rFonts w:ascii="Arial Narrow" w:hAnsi="Arial Narrow"/>
                <w:sz w:val="22"/>
              </w:rPr>
              <w:t xml:space="preserve"> Audiologist who delivered the A</w:t>
            </w:r>
            <w:r w:rsidRPr="00E81F77">
              <w:rPr>
                <w:rFonts w:ascii="Arial Narrow" w:hAnsi="Arial Narrow"/>
                <w:sz w:val="22"/>
              </w:rPr>
              <w:t>u</w:t>
            </w:r>
            <w:r w:rsidR="002315DE" w:rsidRPr="00E81F77">
              <w:rPr>
                <w:rFonts w:ascii="Arial Narrow" w:hAnsi="Arial Narrow"/>
                <w:sz w:val="22"/>
              </w:rPr>
              <w:t>diological Case Management S</w:t>
            </w:r>
            <w:r w:rsidRPr="00E81F77">
              <w:rPr>
                <w:rFonts w:ascii="Arial Narrow" w:hAnsi="Arial Narrow"/>
                <w:sz w:val="22"/>
              </w:rPr>
              <w:t>ervice.</w:t>
            </w:r>
          </w:p>
        </w:tc>
      </w:tr>
      <w:tr w:rsidR="009D7127" w:rsidRPr="00E81F77" w14:paraId="07677555" w14:textId="77777777" w:rsidTr="002F3E85">
        <w:trPr>
          <w:gridAfter w:val="1"/>
          <w:wAfter w:w="12" w:type="dxa"/>
          <w:jc w:val="center"/>
        </w:trPr>
        <w:tc>
          <w:tcPr>
            <w:tcW w:w="421" w:type="dxa"/>
            <w:vAlign w:val="center"/>
          </w:tcPr>
          <w:p w14:paraId="72F9D987" w14:textId="76D11F69" w:rsidR="009D7127" w:rsidRPr="00E81F77" w:rsidRDefault="007E61CC" w:rsidP="002F3E85">
            <w:pPr>
              <w:ind w:left="0"/>
              <w:jc w:val="center"/>
              <w:rPr>
                <w:rFonts w:ascii="Arial Narrow" w:hAnsi="Arial Narrow"/>
                <w:b/>
                <w:sz w:val="22"/>
              </w:rPr>
            </w:pPr>
            <w:r w:rsidRPr="00E81F77">
              <w:rPr>
                <w:rFonts w:ascii="Arial Narrow" w:hAnsi="Arial Narrow"/>
                <w:b/>
                <w:sz w:val="22"/>
              </w:rPr>
              <w:t>10</w:t>
            </w:r>
          </w:p>
        </w:tc>
        <w:tc>
          <w:tcPr>
            <w:tcW w:w="10477" w:type="dxa"/>
            <w:gridSpan w:val="2"/>
          </w:tcPr>
          <w:p w14:paraId="761B10FB" w14:textId="292ECC98" w:rsidR="001B00E2" w:rsidRPr="00E81F77" w:rsidRDefault="001B00E2" w:rsidP="002F3E85">
            <w:pPr>
              <w:ind w:left="0"/>
              <w:rPr>
                <w:rFonts w:ascii="Arial Narrow" w:hAnsi="Arial Narrow"/>
                <w:sz w:val="22"/>
              </w:rPr>
            </w:pPr>
            <w:r>
              <w:rPr>
                <w:rFonts w:ascii="Arial Narrow" w:hAnsi="Arial Narrow"/>
                <w:sz w:val="22"/>
              </w:rPr>
              <w:t>Date of Service for Audiological Case Management (Review and Advice) Service (Item 610/810) must match Date of Service for Assessment or Reassessment Items (600/800).</w:t>
            </w:r>
          </w:p>
        </w:tc>
      </w:tr>
      <w:tr w:rsidR="009D7127" w:rsidRPr="00E81F77" w14:paraId="64F973CC" w14:textId="77777777" w:rsidTr="0067635E">
        <w:trPr>
          <w:gridAfter w:val="1"/>
          <w:wAfter w:w="12" w:type="dxa"/>
          <w:jc w:val="center"/>
        </w:trPr>
        <w:tc>
          <w:tcPr>
            <w:tcW w:w="10898" w:type="dxa"/>
            <w:gridSpan w:val="3"/>
            <w:tcBorders>
              <w:top w:val="single" w:sz="4" w:space="0" w:color="auto"/>
            </w:tcBorders>
            <w:shd w:val="clear" w:color="auto" w:fill="DBE5F1" w:themeFill="accent1" w:themeFillTint="33"/>
          </w:tcPr>
          <w:p w14:paraId="7A3F2EF5" w14:textId="1900EB3C" w:rsidR="009D7127" w:rsidRPr="00E81F77" w:rsidRDefault="009D7127" w:rsidP="002F3E85">
            <w:pPr>
              <w:ind w:left="0"/>
              <w:jc w:val="center"/>
              <w:rPr>
                <w:rFonts w:ascii="Arial Narrow" w:hAnsi="Arial Narrow"/>
                <w:b/>
                <w:color w:val="7030A0"/>
                <w:sz w:val="22"/>
              </w:rPr>
            </w:pPr>
            <w:r w:rsidRPr="00E81F77">
              <w:rPr>
                <w:rFonts w:ascii="Arial Narrow" w:hAnsi="Arial Narrow"/>
                <w:b/>
                <w:sz w:val="22"/>
                <w:szCs w:val="28"/>
              </w:rPr>
              <w:t>Evidence Requirements</w:t>
            </w:r>
          </w:p>
        </w:tc>
      </w:tr>
      <w:tr w:rsidR="009D7127" w:rsidRPr="001B7F8E" w14:paraId="5EBF3FC7" w14:textId="77777777" w:rsidTr="002F3E85">
        <w:trPr>
          <w:gridAfter w:val="1"/>
          <w:wAfter w:w="12" w:type="dxa"/>
          <w:jc w:val="center"/>
        </w:trPr>
        <w:tc>
          <w:tcPr>
            <w:tcW w:w="10898" w:type="dxa"/>
            <w:gridSpan w:val="3"/>
          </w:tcPr>
          <w:p w14:paraId="50DC509F" w14:textId="74C389E4" w:rsidR="009D7127" w:rsidRPr="001B7F8E" w:rsidRDefault="009D7127" w:rsidP="002F3E85">
            <w:pPr>
              <w:ind w:left="0"/>
              <w:rPr>
                <w:rFonts w:ascii="Arial Narrow" w:hAnsi="Arial Narrow"/>
                <w:sz w:val="22"/>
              </w:rPr>
            </w:pPr>
            <w:r w:rsidRPr="001B7F8E">
              <w:rPr>
                <w:rFonts w:ascii="Arial Narrow" w:hAnsi="Arial Narrow"/>
                <w:sz w:val="22"/>
              </w:rPr>
              <w:t>Evidence kept on the client record to substantiate Audiological Case Managemen</w:t>
            </w:r>
            <w:r w:rsidR="002315DE" w:rsidRPr="001B7F8E">
              <w:rPr>
                <w:rFonts w:ascii="Arial Narrow" w:hAnsi="Arial Narrow"/>
                <w:sz w:val="22"/>
              </w:rPr>
              <w:t xml:space="preserve">t (Advice </w:t>
            </w:r>
            <w:r w:rsidR="00167C33" w:rsidRPr="001B7F8E">
              <w:rPr>
                <w:rFonts w:ascii="Arial Narrow" w:hAnsi="Arial Narrow"/>
                <w:sz w:val="22"/>
              </w:rPr>
              <w:t>and</w:t>
            </w:r>
            <w:r w:rsidR="002315DE" w:rsidRPr="001B7F8E">
              <w:rPr>
                <w:rFonts w:ascii="Arial Narrow" w:hAnsi="Arial Narrow"/>
                <w:sz w:val="22"/>
              </w:rPr>
              <w:t xml:space="preserve"> R</w:t>
            </w:r>
            <w:r w:rsidRPr="001B7F8E">
              <w:rPr>
                <w:rFonts w:ascii="Arial Narrow" w:hAnsi="Arial Narrow"/>
                <w:sz w:val="22"/>
              </w:rPr>
              <w:t>eferral)</w:t>
            </w:r>
            <w:r w:rsidR="002315DE" w:rsidRPr="001B7F8E">
              <w:rPr>
                <w:rFonts w:ascii="Arial Narrow" w:hAnsi="Arial Narrow"/>
                <w:sz w:val="22"/>
              </w:rPr>
              <w:t xml:space="preserve"> Service</w:t>
            </w:r>
            <w:r w:rsidR="008D192C" w:rsidRPr="001B7F8E">
              <w:rPr>
                <w:rFonts w:ascii="Arial Narrow" w:hAnsi="Arial Narrow"/>
                <w:sz w:val="22"/>
              </w:rPr>
              <w:t xml:space="preserve"> </w:t>
            </w:r>
            <w:r w:rsidR="008D192C" w:rsidRPr="001B7F8E">
              <w:rPr>
                <w:rFonts w:ascii="Arial Narrow" w:hAnsi="Arial Narrow"/>
                <w:b/>
                <w:sz w:val="22"/>
              </w:rPr>
              <w:t>MUST</w:t>
            </w:r>
            <w:r w:rsidR="00667AF7" w:rsidRPr="001B7F8E">
              <w:rPr>
                <w:rFonts w:ascii="Arial Narrow" w:hAnsi="Arial Narrow"/>
                <w:sz w:val="22"/>
              </w:rPr>
              <w:t xml:space="preserve"> include</w:t>
            </w:r>
            <w:r w:rsidRPr="001B7F8E">
              <w:rPr>
                <w:rFonts w:ascii="Arial Narrow" w:hAnsi="Arial Narrow"/>
                <w:sz w:val="22"/>
              </w:rPr>
              <w:t xml:space="preserve"> </w:t>
            </w:r>
          </w:p>
          <w:p w14:paraId="14CC9973" w14:textId="1953159D" w:rsidR="009D7127" w:rsidRPr="001B7F8E" w:rsidRDefault="23567A2E" w:rsidP="6A5AD968">
            <w:pPr>
              <w:pStyle w:val="ListParagraph"/>
              <w:numPr>
                <w:ilvl w:val="0"/>
                <w:numId w:val="4"/>
              </w:numPr>
              <w:tabs>
                <w:tab w:val="clear" w:pos="1440"/>
                <w:tab w:val="clear" w:pos="2880"/>
              </w:tabs>
              <w:contextualSpacing/>
              <w:rPr>
                <w:rFonts w:ascii="Arial Narrow" w:hAnsi="Arial Narrow"/>
                <w:sz w:val="22"/>
                <w:szCs w:val="22"/>
              </w:rPr>
            </w:pPr>
            <w:r w:rsidRPr="6A5AD968">
              <w:rPr>
                <w:rFonts w:ascii="Arial Narrow" w:hAnsi="Arial Narrow"/>
                <w:sz w:val="22"/>
                <w:szCs w:val="22"/>
              </w:rPr>
              <w:t>Practitioner’s</w:t>
            </w:r>
            <w:r w:rsidR="009D7127" w:rsidRPr="6A5AD968">
              <w:rPr>
                <w:rFonts w:ascii="Arial Narrow" w:hAnsi="Arial Narrow"/>
                <w:sz w:val="22"/>
                <w:szCs w:val="22"/>
              </w:rPr>
              <w:t xml:space="preserve"> full name </w:t>
            </w:r>
          </w:p>
          <w:p w14:paraId="0827847B" w14:textId="1EC453C4" w:rsidR="009D7127" w:rsidRPr="001B7F8E" w:rsidRDefault="009D712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1B7F8E">
              <w:rPr>
                <w:rFonts w:ascii="Arial Narrow" w:hAnsi="Arial Narrow"/>
                <w:sz w:val="22"/>
              </w:rPr>
              <w:t>Date of Service</w:t>
            </w:r>
          </w:p>
          <w:p w14:paraId="12A5926C" w14:textId="6CC1198B" w:rsidR="009D7127" w:rsidRPr="001B7F8E" w:rsidRDefault="009D712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1B7F8E">
              <w:rPr>
                <w:rFonts w:ascii="Arial Narrow" w:hAnsi="Arial Narrow"/>
                <w:sz w:val="22"/>
              </w:rPr>
              <w:t>Claim for Payment form</w:t>
            </w:r>
          </w:p>
          <w:p w14:paraId="6E9D22A4" w14:textId="45B4C7A4" w:rsidR="009D7127" w:rsidRPr="001B7F8E" w:rsidRDefault="00426E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proofErr w:type="spellStart"/>
            <w:r w:rsidRPr="001B7F8E">
              <w:rPr>
                <w:rFonts w:ascii="Arial Narrow" w:hAnsi="Arial Narrow"/>
                <w:sz w:val="22"/>
              </w:rPr>
              <w:t>Audiometrist’s</w:t>
            </w:r>
            <w:proofErr w:type="spellEnd"/>
            <w:r w:rsidRPr="001B7F8E">
              <w:rPr>
                <w:rFonts w:ascii="Arial Narrow" w:hAnsi="Arial Narrow"/>
                <w:sz w:val="22"/>
              </w:rPr>
              <w:t xml:space="preserve"> request to A</w:t>
            </w:r>
            <w:r w:rsidR="009D7127" w:rsidRPr="001B7F8E">
              <w:rPr>
                <w:rFonts w:ascii="Arial Narrow" w:hAnsi="Arial Narrow"/>
                <w:sz w:val="22"/>
              </w:rPr>
              <w:t>udiologist for advice (dated)</w:t>
            </w:r>
          </w:p>
          <w:p w14:paraId="1D46D236" w14:textId="202B88C6" w:rsidR="009D7127" w:rsidRPr="001B7F8E" w:rsidRDefault="00426E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1B7F8E">
              <w:rPr>
                <w:rFonts w:ascii="Arial Narrow" w:hAnsi="Arial Narrow"/>
                <w:sz w:val="22"/>
              </w:rPr>
              <w:t>A</w:t>
            </w:r>
            <w:r w:rsidR="009D7127" w:rsidRPr="001B7F8E">
              <w:rPr>
                <w:rFonts w:ascii="Arial Narrow" w:hAnsi="Arial Narrow"/>
                <w:sz w:val="22"/>
              </w:rPr>
              <w:t>udiologist’s advice and additional test results if appropriate (dated)</w:t>
            </w:r>
          </w:p>
          <w:p w14:paraId="7B148F02" w14:textId="1F934290" w:rsidR="009D7127" w:rsidRPr="001B7F8E" w:rsidRDefault="009D712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1B7F8E">
              <w:rPr>
                <w:rFonts w:ascii="Arial Narrow" w:hAnsi="Arial Narrow"/>
                <w:sz w:val="22"/>
              </w:rPr>
              <w:t xml:space="preserve">evidence the </w:t>
            </w:r>
            <w:r w:rsidR="00426E84" w:rsidRPr="001B7F8E">
              <w:rPr>
                <w:rFonts w:ascii="Arial Narrow" w:hAnsi="Arial Narrow"/>
                <w:sz w:val="22"/>
              </w:rPr>
              <w:t>A</w:t>
            </w:r>
            <w:r w:rsidRPr="001B7F8E">
              <w:rPr>
                <w:rFonts w:ascii="Arial Narrow" w:hAnsi="Arial Narrow"/>
                <w:sz w:val="22"/>
              </w:rPr>
              <w:t>udiologist’s advice has been followed.</w:t>
            </w:r>
          </w:p>
        </w:tc>
      </w:tr>
    </w:tbl>
    <w:p w14:paraId="2B6C3F3F" w14:textId="104C3DCD" w:rsidR="00850080" w:rsidRDefault="00850080" w:rsidP="006B75CC">
      <w:pPr>
        <w:pStyle w:val="FooterNote"/>
        <w:spacing w:before="120"/>
      </w:pPr>
    </w:p>
    <w:p w14:paraId="57EBA2CF" w14:textId="65A0D565" w:rsidR="00FA01FC" w:rsidRDefault="00FA01FC">
      <w:pPr>
        <w:ind w:left="0"/>
        <w:rPr>
          <w:rFonts w:ascii="Arial" w:hAnsi="Arial" w:cs="Arial"/>
          <w:sz w:val="20"/>
          <w:szCs w:val="16"/>
        </w:rPr>
      </w:pPr>
      <w:r>
        <w:br w:type="page"/>
      </w:r>
    </w:p>
    <w:p w14:paraId="662762A0" w14:textId="065CC30B" w:rsidR="00850080" w:rsidRDefault="00FA01FC" w:rsidP="002E77B6">
      <w:pPr>
        <w:pStyle w:val="Heading2"/>
      </w:pPr>
      <w:bookmarkStart w:id="38" w:name="_Toc70499993"/>
      <w:bookmarkStart w:id="39" w:name="_Toc103859100"/>
      <w:r>
        <w:lastRenderedPageBreak/>
        <w:t>Initial Fittings</w:t>
      </w:r>
      <w:bookmarkEnd w:id="38"/>
      <w:bookmarkEnd w:id="39"/>
    </w:p>
    <w:tbl>
      <w:tblPr>
        <w:tblStyle w:val="TableGrid"/>
        <w:tblW w:w="10898" w:type="dxa"/>
        <w:jc w:val="center"/>
        <w:tblLayout w:type="fixed"/>
        <w:tblLook w:val="04A0" w:firstRow="1" w:lastRow="0" w:firstColumn="1" w:lastColumn="0" w:noHBand="0" w:noVBand="1"/>
      </w:tblPr>
      <w:tblGrid>
        <w:gridCol w:w="421"/>
        <w:gridCol w:w="535"/>
        <w:gridCol w:w="9942"/>
      </w:tblGrid>
      <w:tr w:rsidR="00EF2A07" w:rsidRPr="00E81F77" w14:paraId="201F182D" w14:textId="77777777" w:rsidTr="0067635E">
        <w:trPr>
          <w:trHeight w:val="268"/>
          <w:jc w:val="center"/>
        </w:trPr>
        <w:tc>
          <w:tcPr>
            <w:tcW w:w="10898" w:type="dxa"/>
            <w:gridSpan w:val="3"/>
            <w:shd w:val="clear" w:color="auto" w:fill="B8CCE4" w:themeFill="accent1" w:themeFillTint="66"/>
            <w:vAlign w:val="center"/>
          </w:tcPr>
          <w:p w14:paraId="36DCCE59" w14:textId="07AAA99B"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INITIAL</w:t>
            </w:r>
            <w:r w:rsidR="00D81E93" w:rsidRPr="00E81F77">
              <w:rPr>
                <w:rFonts w:ascii="Arial Narrow" w:hAnsi="Arial Narrow"/>
                <w:b/>
                <w:sz w:val="22"/>
                <w:szCs w:val="28"/>
              </w:rPr>
              <w:t xml:space="preserve"> </w:t>
            </w:r>
            <w:r w:rsidR="00167C33" w:rsidRPr="00E81F77">
              <w:rPr>
                <w:rFonts w:ascii="Arial Narrow" w:hAnsi="Arial Narrow"/>
                <w:b/>
                <w:sz w:val="22"/>
                <w:szCs w:val="28"/>
              </w:rPr>
              <w:t>AND</w:t>
            </w:r>
            <w:r w:rsidR="00D81E93" w:rsidRPr="00E81F77">
              <w:rPr>
                <w:rFonts w:ascii="Arial Narrow" w:hAnsi="Arial Narrow"/>
                <w:b/>
                <w:sz w:val="22"/>
                <w:szCs w:val="28"/>
              </w:rPr>
              <w:t xml:space="preserve"> SUBSEQUENT INITIAL </w:t>
            </w:r>
            <w:r w:rsidRPr="00E81F77">
              <w:rPr>
                <w:rFonts w:ascii="Arial Narrow" w:hAnsi="Arial Narrow"/>
                <w:b/>
                <w:sz w:val="22"/>
                <w:szCs w:val="28"/>
              </w:rPr>
              <w:t>FITTINGS</w:t>
            </w:r>
          </w:p>
          <w:p w14:paraId="27168FA3" w14:textId="758D3D78" w:rsidR="00EF2A07" w:rsidRPr="00E81F77" w:rsidRDefault="00EF2A07" w:rsidP="0067635E">
            <w:pPr>
              <w:pStyle w:val="ListParagraph"/>
              <w:numPr>
                <w:ilvl w:val="0"/>
                <w:numId w:val="12"/>
              </w:numPr>
              <w:shd w:val="clear" w:color="auto" w:fill="B8CCE4" w:themeFill="accent1" w:themeFillTint="66"/>
              <w:tabs>
                <w:tab w:val="clear" w:pos="-1080"/>
                <w:tab w:val="clear" w:pos="-720"/>
                <w:tab w:val="clear" w:pos="0"/>
                <w:tab w:val="clear" w:pos="1440"/>
                <w:tab w:val="clear" w:pos="2880"/>
              </w:tabs>
              <w:ind w:left="318" w:hanging="318"/>
              <w:contextualSpacing/>
              <w:rPr>
                <w:rFonts w:ascii="Arial Narrow" w:hAnsi="Arial Narrow"/>
                <w:sz w:val="22"/>
              </w:rPr>
            </w:pPr>
            <w:r w:rsidRPr="00E81F77">
              <w:rPr>
                <w:rFonts w:ascii="Arial Narrow" w:hAnsi="Arial Narrow"/>
                <w:sz w:val="22"/>
              </w:rPr>
              <w:t xml:space="preserve">Client’s first fitting service </w:t>
            </w:r>
            <w:r w:rsidR="00843ACA" w:rsidRPr="00E81F77">
              <w:rPr>
                <w:rFonts w:ascii="Arial Narrow" w:hAnsi="Arial Narrow"/>
                <w:sz w:val="22"/>
              </w:rPr>
              <w:t>through</w:t>
            </w:r>
            <w:r w:rsidRPr="00E81F77">
              <w:rPr>
                <w:rFonts w:ascii="Arial Narrow" w:hAnsi="Arial Narrow"/>
                <w:sz w:val="22"/>
              </w:rPr>
              <w:t xml:space="preserve"> the program to provide appropriate hearing technology which is clinically suitable to the client’s needs.</w:t>
            </w:r>
          </w:p>
          <w:p w14:paraId="4FE505DF" w14:textId="04001EA7" w:rsidR="00D81E93" w:rsidRPr="00E81F77" w:rsidRDefault="0055432E" w:rsidP="0067635E">
            <w:pPr>
              <w:pStyle w:val="ListParagraph"/>
              <w:numPr>
                <w:ilvl w:val="0"/>
                <w:numId w:val="12"/>
              </w:numPr>
              <w:shd w:val="clear" w:color="auto" w:fill="B8CCE4" w:themeFill="accent1" w:themeFillTint="66"/>
              <w:tabs>
                <w:tab w:val="clear" w:pos="-1080"/>
                <w:tab w:val="clear" w:pos="-720"/>
                <w:tab w:val="clear" w:pos="0"/>
                <w:tab w:val="clear" w:pos="1440"/>
                <w:tab w:val="clear" w:pos="2880"/>
              </w:tabs>
              <w:ind w:left="318" w:hanging="318"/>
              <w:contextualSpacing/>
              <w:rPr>
                <w:rFonts w:ascii="Arial Narrow" w:hAnsi="Arial Narrow"/>
                <w:b/>
                <w:sz w:val="22"/>
              </w:rPr>
            </w:pPr>
            <w:r w:rsidRPr="00E81F77">
              <w:rPr>
                <w:rFonts w:ascii="Arial Narrow" w:hAnsi="Arial Narrow"/>
                <w:sz w:val="22"/>
              </w:rPr>
              <w:t xml:space="preserve">A </w:t>
            </w:r>
            <w:r w:rsidR="0046689D" w:rsidRPr="00E81F77">
              <w:rPr>
                <w:rFonts w:ascii="Arial Narrow" w:hAnsi="Arial Narrow"/>
                <w:sz w:val="22"/>
              </w:rPr>
              <w:t>S</w:t>
            </w:r>
            <w:r w:rsidRPr="00E81F77">
              <w:rPr>
                <w:rFonts w:ascii="Arial Narrow" w:hAnsi="Arial Narrow"/>
                <w:sz w:val="22"/>
              </w:rPr>
              <w:t>ubsequent I</w:t>
            </w:r>
            <w:r w:rsidR="00D81E93" w:rsidRPr="00E81F77">
              <w:rPr>
                <w:rFonts w:ascii="Arial Narrow" w:hAnsi="Arial Narrow"/>
                <w:sz w:val="22"/>
              </w:rPr>
              <w:t xml:space="preserve">nitial </w:t>
            </w:r>
            <w:r w:rsidRPr="00E81F77">
              <w:rPr>
                <w:rFonts w:ascii="Arial Narrow" w:hAnsi="Arial Narrow"/>
                <w:sz w:val="22"/>
              </w:rPr>
              <w:t>F</w:t>
            </w:r>
            <w:r w:rsidR="00D81E93" w:rsidRPr="00E81F77">
              <w:rPr>
                <w:rFonts w:ascii="Arial Narrow" w:hAnsi="Arial Narrow"/>
                <w:sz w:val="22"/>
              </w:rPr>
              <w:t xml:space="preserve">itting is for a client who has previously been monaurally fitted </w:t>
            </w:r>
            <w:r w:rsidR="00843ACA" w:rsidRPr="00E81F77">
              <w:rPr>
                <w:rFonts w:ascii="Arial Narrow" w:hAnsi="Arial Narrow"/>
                <w:sz w:val="22"/>
              </w:rPr>
              <w:t>through</w:t>
            </w:r>
            <w:r w:rsidR="00D81E93" w:rsidRPr="00E81F77">
              <w:rPr>
                <w:rFonts w:ascii="Arial Narrow" w:hAnsi="Arial Narrow"/>
                <w:sz w:val="22"/>
              </w:rPr>
              <w:t xml:space="preserve"> the program and now requires a hearing device for their other (previously unfit) ear.</w:t>
            </w:r>
          </w:p>
        </w:tc>
      </w:tr>
      <w:tr w:rsidR="00031808" w:rsidRPr="00E81F77" w14:paraId="60C6AF24" w14:textId="77777777" w:rsidTr="002F3E85">
        <w:trPr>
          <w:trHeight w:val="227"/>
          <w:jc w:val="center"/>
        </w:trPr>
        <w:tc>
          <w:tcPr>
            <w:tcW w:w="956" w:type="dxa"/>
            <w:gridSpan w:val="2"/>
            <w:vAlign w:val="center"/>
          </w:tcPr>
          <w:p w14:paraId="63EF39DB" w14:textId="6ED944FA"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Item</w:t>
            </w:r>
          </w:p>
        </w:tc>
        <w:tc>
          <w:tcPr>
            <w:tcW w:w="9942" w:type="dxa"/>
            <w:vAlign w:val="center"/>
          </w:tcPr>
          <w:p w14:paraId="6B8B79A5" w14:textId="77777777" w:rsidR="00EF2A07" w:rsidRPr="00E81F77" w:rsidRDefault="00EF2A07" w:rsidP="002F3E85">
            <w:pPr>
              <w:ind w:left="0"/>
              <w:rPr>
                <w:rFonts w:ascii="Arial Narrow" w:hAnsi="Arial Narrow"/>
                <w:sz w:val="22"/>
                <w:szCs w:val="28"/>
              </w:rPr>
            </w:pPr>
            <w:r w:rsidRPr="00E81F77">
              <w:rPr>
                <w:rFonts w:ascii="Arial Narrow" w:hAnsi="Arial Narrow"/>
                <w:b/>
                <w:sz w:val="22"/>
                <w:szCs w:val="28"/>
              </w:rPr>
              <w:t>Service</w:t>
            </w:r>
          </w:p>
        </w:tc>
      </w:tr>
      <w:tr w:rsidR="00031808" w:rsidRPr="00E81F77" w14:paraId="78A8F936" w14:textId="77777777" w:rsidTr="002F3E85">
        <w:trPr>
          <w:trHeight w:val="227"/>
          <w:jc w:val="center"/>
        </w:trPr>
        <w:tc>
          <w:tcPr>
            <w:tcW w:w="956" w:type="dxa"/>
            <w:gridSpan w:val="2"/>
            <w:tcBorders>
              <w:bottom w:val="single" w:sz="4" w:space="0" w:color="auto"/>
            </w:tcBorders>
          </w:tcPr>
          <w:p w14:paraId="4139F030"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630</w:t>
            </w:r>
          </w:p>
        </w:tc>
        <w:tc>
          <w:tcPr>
            <w:tcW w:w="9942" w:type="dxa"/>
          </w:tcPr>
          <w:p w14:paraId="66C041CB" w14:textId="48CC4E4D"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w:t>
            </w:r>
            <w:r w:rsidRPr="00E81F77">
              <w:rPr>
                <w:rFonts w:ascii="Arial Narrow" w:hAnsi="Arial Narrow"/>
                <w:sz w:val="22"/>
              </w:rPr>
              <w:t>itting</w:t>
            </w:r>
            <w:r w:rsidR="006E2611" w:rsidRPr="00E81F77">
              <w:rPr>
                <w:rFonts w:ascii="Arial Narrow" w:hAnsi="Arial Narrow"/>
                <w:sz w:val="22"/>
              </w:rPr>
              <w:t xml:space="preserve"> </w:t>
            </w:r>
            <w:r w:rsidR="00E06A31" w:rsidRPr="00E81F77">
              <w:rPr>
                <w:rFonts w:ascii="Arial Narrow" w:hAnsi="Arial Narrow"/>
                <w:sz w:val="22"/>
              </w:rPr>
              <w:t>–</w:t>
            </w:r>
            <w:r w:rsidRPr="00E81F77">
              <w:rPr>
                <w:rFonts w:ascii="Arial Narrow" w:hAnsi="Arial Narrow"/>
                <w:sz w:val="22"/>
              </w:rPr>
              <w:t xml:space="preserve"> </w:t>
            </w:r>
            <w:r w:rsidR="0055432E" w:rsidRPr="00E81F77">
              <w:rPr>
                <w:rFonts w:ascii="Arial Narrow" w:hAnsi="Arial Narrow"/>
                <w:sz w:val="22"/>
              </w:rPr>
              <w:t>M</w:t>
            </w:r>
            <w:r w:rsidRPr="00E81F77">
              <w:rPr>
                <w:rFonts w:ascii="Arial Narrow" w:hAnsi="Arial Narrow"/>
                <w:sz w:val="22"/>
              </w:rPr>
              <w:t>onaural</w:t>
            </w:r>
          </w:p>
        </w:tc>
      </w:tr>
      <w:tr w:rsidR="00031808" w:rsidRPr="00E81F77" w14:paraId="502775C4" w14:textId="77777777" w:rsidTr="002F3E85">
        <w:trPr>
          <w:trHeight w:val="227"/>
          <w:jc w:val="center"/>
        </w:trPr>
        <w:tc>
          <w:tcPr>
            <w:tcW w:w="956" w:type="dxa"/>
            <w:gridSpan w:val="2"/>
            <w:tcBorders>
              <w:bottom w:val="single" w:sz="4" w:space="0" w:color="auto"/>
            </w:tcBorders>
          </w:tcPr>
          <w:p w14:paraId="056D7F1D"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631</w:t>
            </w:r>
          </w:p>
        </w:tc>
        <w:tc>
          <w:tcPr>
            <w:tcW w:w="9942" w:type="dxa"/>
          </w:tcPr>
          <w:p w14:paraId="54B21DA0" w14:textId="4442AB48"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w:t>
            </w:r>
            <w:r w:rsidRPr="00E81F77">
              <w:rPr>
                <w:rFonts w:ascii="Arial Narrow" w:hAnsi="Arial Narrow"/>
                <w:sz w:val="22"/>
              </w:rPr>
              <w:t>itting</w:t>
            </w:r>
            <w:r w:rsidR="006E2611" w:rsidRPr="00E81F77">
              <w:rPr>
                <w:rFonts w:ascii="Arial Narrow" w:hAnsi="Arial Narrow"/>
                <w:sz w:val="22"/>
              </w:rPr>
              <w:t xml:space="preserve"> </w:t>
            </w:r>
            <w:r w:rsidR="00E06A31" w:rsidRPr="00E81F77">
              <w:rPr>
                <w:rFonts w:ascii="Arial Narrow" w:hAnsi="Arial Narrow"/>
                <w:sz w:val="22"/>
              </w:rPr>
              <w:t xml:space="preserve">– </w:t>
            </w:r>
            <w:proofErr w:type="gramStart"/>
            <w:r w:rsidR="0055432E" w:rsidRPr="00E81F77">
              <w:rPr>
                <w:rFonts w:ascii="Arial Narrow" w:hAnsi="Arial Narrow"/>
                <w:sz w:val="22"/>
              </w:rPr>
              <w:t>Non Follow</w:t>
            </w:r>
            <w:proofErr w:type="gramEnd"/>
            <w:r w:rsidR="0055432E" w:rsidRPr="00E81F77">
              <w:rPr>
                <w:rFonts w:ascii="Arial Narrow" w:hAnsi="Arial Narrow"/>
                <w:sz w:val="22"/>
              </w:rPr>
              <w:t xml:space="preserve"> </w:t>
            </w:r>
            <w:r w:rsidRPr="00E81F77">
              <w:rPr>
                <w:rFonts w:ascii="Arial Narrow" w:hAnsi="Arial Narrow"/>
                <w:sz w:val="22"/>
              </w:rPr>
              <w:t>up</w:t>
            </w:r>
            <w:r w:rsidR="008739C4" w:rsidRPr="00E81F77">
              <w:rPr>
                <w:rFonts w:ascii="Arial Narrow" w:hAnsi="Arial Narrow"/>
                <w:sz w:val="22"/>
              </w:rPr>
              <w:t xml:space="preserve"> </w:t>
            </w:r>
            <w:r w:rsidR="0055432E" w:rsidRPr="00E81F77">
              <w:rPr>
                <w:rFonts w:ascii="Arial Narrow" w:hAnsi="Arial Narrow"/>
                <w:sz w:val="22"/>
              </w:rPr>
              <w:t>–</w:t>
            </w:r>
            <w:r w:rsidRPr="00E81F77">
              <w:rPr>
                <w:rFonts w:ascii="Arial Narrow" w:hAnsi="Arial Narrow"/>
                <w:sz w:val="22"/>
              </w:rPr>
              <w:t xml:space="preserve"> </w:t>
            </w:r>
            <w:r w:rsidR="0055432E" w:rsidRPr="00E81F77">
              <w:rPr>
                <w:rFonts w:ascii="Arial Narrow" w:hAnsi="Arial Narrow"/>
                <w:sz w:val="22"/>
              </w:rPr>
              <w:t>Mo</w:t>
            </w:r>
            <w:r w:rsidRPr="00E81F77">
              <w:rPr>
                <w:rFonts w:ascii="Arial Narrow" w:hAnsi="Arial Narrow"/>
                <w:sz w:val="22"/>
              </w:rPr>
              <w:t>naural</w:t>
            </w:r>
          </w:p>
        </w:tc>
      </w:tr>
      <w:tr w:rsidR="00031808" w:rsidRPr="00E81F77" w14:paraId="1ED3B78B" w14:textId="77777777" w:rsidTr="002F3E85">
        <w:trPr>
          <w:trHeight w:val="227"/>
          <w:jc w:val="center"/>
        </w:trPr>
        <w:tc>
          <w:tcPr>
            <w:tcW w:w="956" w:type="dxa"/>
            <w:gridSpan w:val="2"/>
            <w:tcBorders>
              <w:bottom w:val="single" w:sz="4" w:space="0" w:color="auto"/>
            </w:tcBorders>
          </w:tcPr>
          <w:p w14:paraId="14DDB699"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640</w:t>
            </w:r>
          </w:p>
        </w:tc>
        <w:tc>
          <w:tcPr>
            <w:tcW w:w="9942" w:type="dxa"/>
          </w:tcPr>
          <w:p w14:paraId="18B2CF9F" w14:textId="60499ADB"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Fitting</w:t>
            </w:r>
            <w:r w:rsidR="006E2611" w:rsidRPr="00E81F77">
              <w:rPr>
                <w:rFonts w:ascii="Arial Narrow" w:hAnsi="Arial Narrow"/>
                <w:sz w:val="22"/>
              </w:rPr>
              <w:t xml:space="preserve"> </w:t>
            </w:r>
            <w:r w:rsidR="00E06A31" w:rsidRPr="00E81F77">
              <w:rPr>
                <w:rFonts w:ascii="Arial Narrow" w:hAnsi="Arial Narrow"/>
                <w:sz w:val="22"/>
              </w:rPr>
              <w:t xml:space="preserve">– </w:t>
            </w:r>
            <w:r w:rsidR="0055432E" w:rsidRPr="00E81F77">
              <w:rPr>
                <w:rFonts w:ascii="Arial Narrow" w:hAnsi="Arial Narrow"/>
                <w:sz w:val="22"/>
              </w:rPr>
              <w:t>B</w:t>
            </w:r>
            <w:r w:rsidRPr="00E81F77">
              <w:rPr>
                <w:rFonts w:ascii="Arial Narrow" w:hAnsi="Arial Narrow"/>
                <w:sz w:val="22"/>
              </w:rPr>
              <w:t>inaural</w:t>
            </w:r>
          </w:p>
        </w:tc>
      </w:tr>
      <w:tr w:rsidR="00031808" w:rsidRPr="00E81F77" w14:paraId="3F5B3F7E" w14:textId="77777777" w:rsidTr="002F3E85">
        <w:trPr>
          <w:trHeight w:val="227"/>
          <w:jc w:val="center"/>
        </w:trPr>
        <w:tc>
          <w:tcPr>
            <w:tcW w:w="956" w:type="dxa"/>
            <w:gridSpan w:val="2"/>
            <w:tcBorders>
              <w:bottom w:val="single" w:sz="4" w:space="0" w:color="auto"/>
            </w:tcBorders>
          </w:tcPr>
          <w:p w14:paraId="3B350C7D"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641</w:t>
            </w:r>
          </w:p>
        </w:tc>
        <w:tc>
          <w:tcPr>
            <w:tcW w:w="9942" w:type="dxa"/>
          </w:tcPr>
          <w:p w14:paraId="7D2CEBB3" w14:textId="599D7114"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w:t>
            </w:r>
            <w:r w:rsidRPr="00E81F77">
              <w:rPr>
                <w:rFonts w:ascii="Arial Narrow" w:hAnsi="Arial Narrow"/>
                <w:sz w:val="22"/>
              </w:rPr>
              <w:t>itting</w:t>
            </w:r>
            <w:r w:rsidR="006E2611" w:rsidRPr="00E81F77">
              <w:rPr>
                <w:rFonts w:ascii="Arial Narrow" w:hAnsi="Arial Narrow"/>
                <w:sz w:val="22"/>
              </w:rPr>
              <w:t xml:space="preserve"> </w:t>
            </w:r>
            <w:r w:rsidR="00E06A31" w:rsidRPr="00E81F77">
              <w:rPr>
                <w:rFonts w:ascii="Arial Narrow" w:hAnsi="Arial Narrow"/>
                <w:sz w:val="22"/>
              </w:rPr>
              <w:t>–</w:t>
            </w:r>
            <w:r w:rsidR="0055432E" w:rsidRPr="00E81F77">
              <w:rPr>
                <w:rFonts w:ascii="Arial Narrow" w:hAnsi="Arial Narrow"/>
                <w:sz w:val="22"/>
              </w:rPr>
              <w:t xml:space="preserve"> </w:t>
            </w:r>
            <w:proofErr w:type="gramStart"/>
            <w:r w:rsidR="0055432E" w:rsidRPr="00E81F77">
              <w:rPr>
                <w:rFonts w:ascii="Arial Narrow" w:hAnsi="Arial Narrow"/>
                <w:sz w:val="22"/>
              </w:rPr>
              <w:t>Non Follow</w:t>
            </w:r>
            <w:proofErr w:type="gramEnd"/>
            <w:r w:rsidR="0055432E" w:rsidRPr="00E81F77">
              <w:rPr>
                <w:rFonts w:ascii="Arial Narrow" w:hAnsi="Arial Narrow"/>
                <w:sz w:val="22"/>
              </w:rPr>
              <w:t xml:space="preserve"> </w:t>
            </w:r>
            <w:r w:rsidRPr="00E81F77">
              <w:rPr>
                <w:rFonts w:ascii="Arial Narrow" w:hAnsi="Arial Narrow"/>
                <w:sz w:val="22"/>
              </w:rPr>
              <w:t>up</w:t>
            </w:r>
            <w:r w:rsidR="008739C4" w:rsidRPr="00E81F77">
              <w:rPr>
                <w:rFonts w:ascii="Arial Narrow" w:hAnsi="Arial Narrow"/>
                <w:sz w:val="22"/>
              </w:rPr>
              <w:t xml:space="preserve"> </w:t>
            </w:r>
            <w:r w:rsidR="00E06A31" w:rsidRPr="00E81F77">
              <w:rPr>
                <w:rFonts w:ascii="Arial Narrow" w:hAnsi="Arial Narrow"/>
                <w:sz w:val="22"/>
              </w:rPr>
              <w:t>–</w:t>
            </w:r>
            <w:r w:rsidRPr="00E81F77">
              <w:rPr>
                <w:rFonts w:ascii="Arial Narrow" w:hAnsi="Arial Narrow"/>
                <w:sz w:val="22"/>
              </w:rPr>
              <w:t xml:space="preserve"> </w:t>
            </w:r>
            <w:r w:rsidR="0055432E" w:rsidRPr="00E81F77">
              <w:rPr>
                <w:rFonts w:ascii="Arial Narrow" w:hAnsi="Arial Narrow"/>
                <w:sz w:val="22"/>
              </w:rPr>
              <w:t>B</w:t>
            </w:r>
            <w:r w:rsidRPr="00E81F77">
              <w:rPr>
                <w:rFonts w:ascii="Arial Narrow" w:hAnsi="Arial Narrow"/>
                <w:sz w:val="22"/>
              </w:rPr>
              <w:t>inaural</w:t>
            </w:r>
          </w:p>
        </w:tc>
      </w:tr>
      <w:tr w:rsidR="00031808" w:rsidRPr="00E81F77" w14:paraId="4497C2A4" w14:textId="77777777" w:rsidTr="002F3E85">
        <w:trPr>
          <w:trHeight w:val="227"/>
          <w:jc w:val="center"/>
        </w:trPr>
        <w:tc>
          <w:tcPr>
            <w:tcW w:w="956" w:type="dxa"/>
            <w:gridSpan w:val="2"/>
            <w:tcBorders>
              <w:bottom w:val="single" w:sz="4" w:space="0" w:color="auto"/>
            </w:tcBorders>
          </w:tcPr>
          <w:p w14:paraId="2A9F9C37"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650</w:t>
            </w:r>
          </w:p>
        </w:tc>
        <w:tc>
          <w:tcPr>
            <w:tcW w:w="9942" w:type="dxa"/>
          </w:tcPr>
          <w:p w14:paraId="4838C2D8" w14:textId="1DF90E6B"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w:t>
            </w:r>
            <w:r w:rsidRPr="00E81F77">
              <w:rPr>
                <w:rFonts w:ascii="Arial Narrow" w:hAnsi="Arial Narrow"/>
                <w:sz w:val="22"/>
              </w:rPr>
              <w:t xml:space="preserve">itting (no </w:t>
            </w:r>
            <w:r w:rsidR="0055432E" w:rsidRPr="00E81F77">
              <w:rPr>
                <w:rFonts w:ascii="Arial Narrow" w:hAnsi="Arial Narrow"/>
                <w:sz w:val="22"/>
              </w:rPr>
              <w:t>M</w:t>
            </w:r>
            <w:r w:rsidRPr="00E81F77">
              <w:rPr>
                <w:rFonts w:ascii="Arial Narrow" w:hAnsi="Arial Narrow"/>
                <w:sz w:val="22"/>
              </w:rPr>
              <w:t>aintenance</w:t>
            </w:r>
            <w:r w:rsidR="00D3598E" w:rsidRPr="00E81F77">
              <w:rPr>
                <w:rFonts w:ascii="Arial Narrow" w:hAnsi="Arial Narrow"/>
                <w:sz w:val="22"/>
              </w:rPr>
              <w:t xml:space="preserve"> Agreement</w:t>
            </w:r>
            <w:r w:rsidRPr="00E81F77">
              <w:rPr>
                <w:rFonts w:ascii="Arial Narrow" w:hAnsi="Arial Narrow"/>
                <w:sz w:val="22"/>
              </w:rPr>
              <w:t xml:space="preserve">) </w:t>
            </w:r>
            <w:r w:rsidR="00E06A31" w:rsidRPr="00E81F77">
              <w:rPr>
                <w:rFonts w:ascii="Arial Narrow" w:hAnsi="Arial Narrow"/>
                <w:sz w:val="22"/>
              </w:rPr>
              <w:t>–</w:t>
            </w:r>
            <w:r w:rsidRPr="00E81F77">
              <w:rPr>
                <w:rFonts w:ascii="Arial Narrow" w:hAnsi="Arial Narrow"/>
                <w:sz w:val="22"/>
              </w:rPr>
              <w:t xml:space="preserve"> </w:t>
            </w:r>
            <w:r w:rsidR="0055432E" w:rsidRPr="00E81F77">
              <w:rPr>
                <w:rFonts w:ascii="Arial Narrow" w:hAnsi="Arial Narrow"/>
                <w:sz w:val="22"/>
              </w:rPr>
              <w:t>M</w:t>
            </w:r>
            <w:r w:rsidRPr="00E81F77">
              <w:rPr>
                <w:rFonts w:ascii="Arial Narrow" w:hAnsi="Arial Narrow"/>
                <w:sz w:val="22"/>
              </w:rPr>
              <w:t>onaural</w:t>
            </w:r>
          </w:p>
        </w:tc>
      </w:tr>
      <w:tr w:rsidR="00031808" w:rsidRPr="00E81F77" w14:paraId="2A8ABB59" w14:textId="77777777" w:rsidTr="002F3E85">
        <w:trPr>
          <w:trHeight w:val="227"/>
          <w:jc w:val="center"/>
        </w:trPr>
        <w:tc>
          <w:tcPr>
            <w:tcW w:w="956" w:type="dxa"/>
            <w:gridSpan w:val="2"/>
            <w:tcBorders>
              <w:bottom w:val="single" w:sz="4" w:space="0" w:color="auto"/>
            </w:tcBorders>
          </w:tcPr>
          <w:p w14:paraId="0D12F62E"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651</w:t>
            </w:r>
          </w:p>
        </w:tc>
        <w:tc>
          <w:tcPr>
            <w:tcW w:w="9942" w:type="dxa"/>
          </w:tcPr>
          <w:p w14:paraId="2B7B0C11" w14:textId="2372BBEB"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Fi</w:t>
            </w:r>
            <w:r w:rsidRPr="00E81F77">
              <w:rPr>
                <w:rFonts w:ascii="Arial Narrow" w:hAnsi="Arial Narrow"/>
                <w:sz w:val="22"/>
              </w:rPr>
              <w:t xml:space="preserve">tting (no </w:t>
            </w:r>
            <w:r w:rsidR="0055432E" w:rsidRPr="00E81F77">
              <w:rPr>
                <w:rFonts w:ascii="Arial Narrow" w:hAnsi="Arial Narrow"/>
                <w:sz w:val="22"/>
              </w:rPr>
              <w:t>M</w:t>
            </w:r>
            <w:r w:rsidRPr="00E81F77">
              <w:rPr>
                <w:rFonts w:ascii="Arial Narrow" w:hAnsi="Arial Narrow"/>
                <w:sz w:val="22"/>
              </w:rPr>
              <w:t>aintenance</w:t>
            </w:r>
            <w:r w:rsidR="00D3598E" w:rsidRPr="00E81F77">
              <w:rPr>
                <w:rFonts w:ascii="Arial Narrow" w:hAnsi="Arial Narrow"/>
                <w:sz w:val="22"/>
              </w:rPr>
              <w:t xml:space="preserve"> Agreement</w:t>
            </w:r>
            <w:r w:rsidRPr="00E81F77">
              <w:rPr>
                <w:rFonts w:ascii="Arial Narrow" w:hAnsi="Arial Narrow"/>
                <w:sz w:val="22"/>
              </w:rPr>
              <w:t xml:space="preserve">) </w:t>
            </w:r>
            <w:r w:rsidR="00E06A31" w:rsidRPr="00E81F77">
              <w:rPr>
                <w:rFonts w:ascii="Arial Narrow" w:hAnsi="Arial Narrow"/>
                <w:sz w:val="22"/>
              </w:rPr>
              <w:t>–</w:t>
            </w:r>
            <w:r w:rsidRPr="00E81F77">
              <w:rPr>
                <w:rFonts w:ascii="Arial Narrow" w:hAnsi="Arial Narrow"/>
                <w:sz w:val="22"/>
              </w:rPr>
              <w:t xml:space="preserve"> </w:t>
            </w:r>
            <w:proofErr w:type="gramStart"/>
            <w:r w:rsidR="0055432E" w:rsidRPr="00E81F77">
              <w:rPr>
                <w:rFonts w:ascii="Arial Narrow" w:hAnsi="Arial Narrow"/>
                <w:sz w:val="22"/>
              </w:rPr>
              <w:t>Non F</w:t>
            </w:r>
            <w:r w:rsidRPr="00E81F77">
              <w:rPr>
                <w:rFonts w:ascii="Arial Narrow" w:hAnsi="Arial Narrow"/>
                <w:sz w:val="22"/>
              </w:rPr>
              <w:t>ollow</w:t>
            </w:r>
            <w:proofErr w:type="gramEnd"/>
            <w:r w:rsidR="0055432E" w:rsidRPr="00E81F77">
              <w:rPr>
                <w:rFonts w:ascii="Arial Narrow" w:hAnsi="Arial Narrow"/>
                <w:sz w:val="22"/>
              </w:rPr>
              <w:t xml:space="preserve"> </w:t>
            </w:r>
            <w:r w:rsidRPr="00E81F77">
              <w:rPr>
                <w:rFonts w:ascii="Arial Narrow" w:hAnsi="Arial Narrow"/>
                <w:sz w:val="22"/>
              </w:rPr>
              <w:t>up</w:t>
            </w:r>
            <w:r w:rsidR="008739C4" w:rsidRPr="00E81F77">
              <w:rPr>
                <w:rFonts w:ascii="Arial Narrow" w:hAnsi="Arial Narrow"/>
                <w:sz w:val="22"/>
              </w:rPr>
              <w:t xml:space="preserve"> </w:t>
            </w:r>
            <w:r w:rsidR="00E06A31" w:rsidRPr="00E81F77">
              <w:rPr>
                <w:rFonts w:ascii="Arial Narrow" w:hAnsi="Arial Narrow"/>
                <w:sz w:val="22"/>
              </w:rPr>
              <w:t>–</w:t>
            </w:r>
            <w:r w:rsidRPr="00E81F77">
              <w:rPr>
                <w:rFonts w:ascii="Arial Narrow" w:hAnsi="Arial Narrow"/>
                <w:sz w:val="22"/>
              </w:rPr>
              <w:t xml:space="preserve"> </w:t>
            </w:r>
            <w:r w:rsidR="0055432E" w:rsidRPr="00E81F77">
              <w:rPr>
                <w:rFonts w:ascii="Arial Narrow" w:hAnsi="Arial Narrow"/>
                <w:sz w:val="22"/>
              </w:rPr>
              <w:t>M</w:t>
            </w:r>
            <w:r w:rsidRPr="00E81F77">
              <w:rPr>
                <w:rFonts w:ascii="Arial Narrow" w:hAnsi="Arial Narrow"/>
                <w:sz w:val="22"/>
              </w:rPr>
              <w:t>onaural</w:t>
            </w:r>
          </w:p>
        </w:tc>
      </w:tr>
      <w:tr w:rsidR="00031808" w:rsidRPr="00E81F77" w14:paraId="063A43A3" w14:textId="77777777" w:rsidTr="002F3E85">
        <w:trPr>
          <w:trHeight w:val="227"/>
          <w:jc w:val="center"/>
        </w:trPr>
        <w:tc>
          <w:tcPr>
            <w:tcW w:w="956" w:type="dxa"/>
            <w:gridSpan w:val="2"/>
            <w:tcBorders>
              <w:bottom w:val="single" w:sz="4" w:space="0" w:color="auto"/>
            </w:tcBorders>
          </w:tcPr>
          <w:p w14:paraId="274210A3"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660</w:t>
            </w:r>
          </w:p>
        </w:tc>
        <w:tc>
          <w:tcPr>
            <w:tcW w:w="9942" w:type="dxa"/>
          </w:tcPr>
          <w:p w14:paraId="2C8505BF" w14:textId="06A416C0" w:rsidR="00EF2A07" w:rsidRPr="00E81F77" w:rsidRDefault="00EF2A07" w:rsidP="002F3E85">
            <w:pPr>
              <w:ind w:left="0"/>
              <w:rPr>
                <w:rFonts w:ascii="Arial Narrow" w:hAnsi="Arial Narrow"/>
                <w:b/>
                <w:sz w:val="22"/>
              </w:rPr>
            </w:pPr>
            <w:r w:rsidRPr="00E81F77">
              <w:rPr>
                <w:rFonts w:ascii="Arial Narrow" w:hAnsi="Arial Narrow"/>
                <w:b/>
                <w:sz w:val="22"/>
              </w:rPr>
              <w:t>Initial</w:t>
            </w:r>
            <w:r w:rsidR="0055432E" w:rsidRPr="00E81F77">
              <w:rPr>
                <w:rFonts w:ascii="Arial Narrow" w:hAnsi="Arial Narrow"/>
                <w:sz w:val="22"/>
              </w:rPr>
              <w:t xml:space="preserve"> Fitting (no Maintenance</w:t>
            </w:r>
            <w:r w:rsidR="00D3598E" w:rsidRPr="00E81F77">
              <w:rPr>
                <w:rFonts w:ascii="Arial Narrow" w:hAnsi="Arial Narrow"/>
                <w:sz w:val="22"/>
              </w:rPr>
              <w:t xml:space="preserve"> Agreement</w:t>
            </w:r>
            <w:r w:rsidR="0055432E" w:rsidRPr="00E81F77">
              <w:rPr>
                <w:rFonts w:ascii="Arial Narrow" w:hAnsi="Arial Narrow"/>
                <w:sz w:val="22"/>
              </w:rPr>
              <w:t xml:space="preserve">) </w:t>
            </w:r>
            <w:r w:rsidR="00E06A31" w:rsidRPr="00E81F77">
              <w:rPr>
                <w:rFonts w:ascii="Arial Narrow" w:hAnsi="Arial Narrow"/>
                <w:sz w:val="22"/>
              </w:rPr>
              <w:t>–</w:t>
            </w:r>
            <w:r w:rsidR="0055432E" w:rsidRPr="00E81F77">
              <w:rPr>
                <w:rFonts w:ascii="Arial Narrow" w:hAnsi="Arial Narrow"/>
                <w:sz w:val="22"/>
              </w:rPr>
              <w:t xml:space="preserve"> B</w:t>
            </w:r>
            <w:r w:rsidRPr="00E81F77">
              <w:rPr>
                <w:rFonts w:ascii="Arial Narrow" w:hAnsi="Arial Narrow"/>
                <w:sz w:val="22"/>
              </w:rPr>
              <w:t>inaural</w:t>
            </w:r>
          </w:p>
        </w:tc>
      </w:tr>
      <w:tr w:rsidR="00031808" w:rsidRPr="00E81F77" w14:paraId="42E06CE4" w14:textId="77777777" w:rsidTr="002F3E85">
        <w:trPr>
          <w:trHeight w:val="227"/>
          <w:jc w:val="center"/>
        </w:trPr>
        <w:tc>
          <w:tcPr>
            <w:tcW w:w="956" w:type="dxa"/>
            <w:gridSpan w:val="2"/>
            <w:tcBorders>
              <w:bottom w:val="single" w:sz="4" w:space="0" w:color="auto"/>
            </w:tcBorders>
          </w:tcPr>
          <w:p w14:paraId="04417020" w14:textId="77777777" w:rsidR="00EF2A07" w:rsidRPr="00E81F77" w:rsidRDefault="00EF2A07" w:rsidP="002F3E85">
            <w:pPr>
              <w:ind w:left="0"/>
              <w:jc w:val="center"/>
              <w:rPr>
                <w:rFonts w:ascii="Arial Narrow" w:hAnsi="Arial Narrow"/>
                <w:b/>
                <w:sz w:val="22"/>
                <w:szCs w:val="28"/>
              </w:rPr>
            </w:pPr>
            <w:r w:rsidRPr="00E81F77">
              <w:rPr>
                <w:rFonts w:ascii="Arial Narrow" w:hAnsi="Arial Narrow"/>
                <w:b/>
                <w:sz w:val="22"/>
                <w:szCs w:val="28"/>
              </w:rPr>
              <w:t>661</w:t>
            </w:r>
          </w:p>
        </w:tc>
        <w:tc>
          <w:tcPr>
            <w:tcW w:w="9942" w:type="dxa"/>
            <w:tcBorders>
              <w:bottom w:val="single" w:sz="4" w:space="0" w:color="auto"/>
            </w:tcBorders>
          </w:tcPr>
          <w:p w14:paraId="5D774008" w14:textId="585B2B3E" w:rsidR="00EF2A07" w:rsidRPr="00E81F77" w:rsidRDefault="00EF2A07" w:rsidP="002F3E85">
            <w:pPr>
              <w:ind w:left="0"/>
              <w:rPr>
                <w:rFonts w:ascii="Arial Narrow" w:hAnsi="Arial Narrow"/>
                <w:b/>
                <w:sz w:val="22"/>
              </w:rPr>
            </w:pPr>
            <w:r w:rsidRPr="00E81F77">
              <w:rPr>
                <w:rFonts w:ascii="Arial Narrow" w:hAnsi="Arial Narrow"/>
                <w:b/>
                <w:sz w:val="22"/>
              </w:rPr>
              <w:t>Initial</w:t>
            </w:r>
            <w:r w:rsidRPr="00E81F77">
              <w:rPr>
                <w:rFonts w:ascii="Arial Narrow" w:hAnsi="Arial Narrow"/>
                <w:sz w:val="22"/>
              </w:rPr>
              <w:t xml:space="preserve"> </w:t>
            </w:r>
            <w:r w:rsidR="0055432E" w:rsidRPr="00E81F77">
              <w:rPr>
                <w:rFonts w:ascii="Arial Narrow" w:hAnsi="Arial Narrow"/>
                <w:sz w:val="22"/>
              </w:rPr>
              <w:t>F</w:t>
            </w:r>
            <w:r w:rsidRPr="00E81F77">
              <w:rPr>
                <w:rFonts w:ascii="Arial Narrow" w:hAnsi="Arial Narrow"/>
                <w:sz w:val="22"/>
              </w:rPr>
              <w:t xml:space="preserve">itting (no </w:t>
            </w:r>
            <w:r w:rsidR="0055432E" w:rsidRPr="00E81F77">
              <w:rPr>
                <w:rFonts w:ascii="Arial Narrow" w:hAnsi="Arial Narrow"/>
                <w:sz w:val="22"/>
              </w:rPr>
              <w:t>Maintenance</w:t>
            </w:r>
            <w:r w:rsidR="00D3598E" w:rsidRPr="00E81F77">
              <w:rPr>
                <w:rFonts w:ascii="Arial Narrow" w:hAnsi="Arial Narrow"/>
                <w:sz w:val="22"/>
              </w:rPr>
              <w:t xml:space="preserve"> Agreement</w:t>
            </w:r>
            <w:r w:rsidR="0055432E" w:rsidRPr="00E81F77">
              <w:rPr>
                <w:rFonts w:ascii="Arial Narrow" w:hAnsi="Arial Narrow"/>
                <w:sz w:val="22"/>
              </w:rPr>
              <w:t xml:space="preserve">) </w:t>
            </w:r>
            <w:r w:rsidR="00E06A31" w:rsidRPr="00E81F77">
              <w:rPr>
                <w:rFonts w:ascii="Arial Narrow" w:hAnsi="Arial Narrow"/>
                <w:sz w:val="22"/>
              </w:rPr>
              <w:t>–</w:t>
            </w:r>
            <w:r w:rsidR="0055432E" w:rsidRPr="00E81F77">
              <w:rPr>
                <w:rFonts w:ascii="Arial Narrow" w:hAnsi="Arial Narrow"/>
                <w:sz w:val="22"/>
              </w:rPr>
              <w:t xml:space="preserve"> </w:t>
            </w:r>
            <w:proofErr w:type="gramStart"/>
            <w:r w:rsidR="0055432E" w:rsidRPr="00E81F77">
              <w:rPr>
                <w:rFonts w:ascii="Arial Narrow" w:hAnsi="Arial Narrow"/>
                <w:sz w:val="22"/>
              </w:rPr>
              <w:t>Non Follow</w:t>
            </w:r>
            <w:proofErr w:type="gramEnd"/>
            <w:r w:rsidR="0055432E" w:rsidRPr="00E81F77">
              <w:rPr>
                <w:rFonts w:ascii="Arial Narrow" w:hAnsi="Arial Narrow"/>
                <w:sz w:val="22"/>
              </w:rPr>
              <w:t xml:space="preserve"> </w:t>
            </w:r>
            <w:r w:rsidRPr="00E81F77">
              <w:rPr>
                <w:rFonts w:ascii="Arial Narrow" w:hAnsi="Arial Narrow"/>
                <w:sz w:val="22"/>
              </w:rPr>
              <w:t>up</w:t>
            </w:r>
            <w:r w:rsidR="008739C4" w:rsidRPr="00E81F77">
              <w:rPr>
                <w:rFonts w:ascii="Arial Narrow" w:hAnsi="Arial Narrow"/>
                <w:sz w:val="22"/>
              </w:rPr>
              <w:t xml:space="preserve"> </w:t>
            </w:r>
            <w:r w:rsidR="00E06A31" w:rsidRPr="00E81F77">
              <w:rPr>
                <w:rFonts w:ascii="Arial Narrow" w:hAnsi="Arial Narrow"/>
                <w:sz w:val="22"/>
              </w:rPr>
              <w:t>–</w:t>
            </w:r>
            <w:r w:rsidRPr="00E81F77">
              <w:rPr>
                <w:rFonts w:ascii="Arial Narrow" w:hAnsi="Arial Narrow"/>
                <w:sz w:val="22"/>
              </w:rPr>
              <w:t xml:space="preserve"> </w:t>
            </w:r>
            <w:r w:rsidR="001C3DFC" w:rsidRPr="00E81F77">
              <w:rPr>
                <w:rFonts w:ascii="Arial Narrow" w:hAnsi="Arial Narrow"/>
                <w:sz w:val="22"/>
              </w:rPr>
              <w:t>B</w:t>
            </w:r>
            <w:r w:rsidRPr="00E81F77">
              <w:rPr>
                <w:rFonts w:ascii="Arial Narrow" w:hAnsi="Arial Narrow"/>
                <w:sz w:val="22"/>
              </w:rPr>
              <w:t>inaural</w:t>
            </w:r>
          </w:p>
        </w:tc>
      </w:tr>
      <w:tr w:rsidR="00031808" w:rsidRPr="00E81F77" w14:paraId="20BFDF7C" w14:textId="77777777" w:rsidTr="002F3E85">
        <w:trPr>
          <w:trHeight w:val="227"/>
          <w:jc w:val="center"/>
        </w:trPr>
        <w:tc>
          <w:tcPr>
            <w:tcW w:w="956" w:type="dxa"/>
            <w:gridSpan w:val="2"/>
            <w:tcBorders>
              <w:bottom w:val="single" w:sz="4" w:space="0" w:color="auto"/>
            </w:tcBorders>
            <w:vAlign w:val="center"/>
          </w:tcPr>
          <w:p w14:paraId="777458C5" w14:textId="52DB24A9" w:rsidR="00AA04B7" w:rsidRPr="00E81F77" w:rsidRDefault="00AA04B7" w:rsidP="002F3E85">
            <w:pPr>
              <w:ind w:left="0"/>
              <w:jc w:val="center"/>
              <w:rPr>
                <w:rFonts w:ascii="Arial Narrow" w:hAnsi="Arial Narrow"/>
                <w:b/>
                <w:sz w:val="22"/>
                <w:szCs w:val="28"/>
              </w:rPr>
            </w:pPr>
            <w:r w:rsidRPr="00E81F77">
              <w:rPr>
                <w:rFonts w:ascii="Arial Narrow" w:hAnsi="Arial Narrow"/>
                <w:b/>
                <w:sz w:val="22"/>
                <w:szCs w:val="28"/>
              </w:rPr>
              <w:t>760</w:t>
            </w:r>
          </w:p>
        </w:tc>
        <w:tc>
          <w:tcPr>
            <w:tcW w:w="9942" w:type="dxa"/>
            <w:tcBorders>
              <w:bottom w:val="single" w:sz="4" w:space="0" w:color="auto"/>
            </w:tcBorders>
            <w:vAlign w:val="center"/>
          </w:tcPr>
          <w:p w14:paraId="457E7E4B" w14:textId="542C611B" w:rsidR="00AA04B7" w:rsidRPr="00E81F77" w:rsidRDefault="00AA04B7" w:rsidP="002F3E85">
            <w:pPr>
              <w:ind w:left="0"/>
              <w:rPr>
                <w:rFonts w:ascii="Arial Narrow" w:hAnsi="Arial Narrow"/>
                <w:sz w:val="22"/>
              </w:rPr>
            </w:pPr>
            <w:r w:rsidRPr="00E81F77">
              <w:rPr>
                <w:rFonts w:ascii="Arial Narrow" w:hAnsi="Arial Narrow"/>
                <w:b/>
                <w:sz w:val="22"/>
              </w:rPr>
              <w:t>Subsequent</w:t>
            </w:r>
            <w:r w:rsidRPr="00E81F77">
              <w:rPr>
                <w:rFonts w:ascii="Arial Narrow" w:hAnsi="Arial Narrow"/>
                <w:sz w:val="22"/>
              </w:rPr>
              <w:t xml:space="preserve"> </w:t>
            </w:r>
            <w:r w:rsidR="001C3DFC" w:rsidRPr="00E81F77">
              <w:rPr>
                <w:rFonts w:ascii="Arial Narrow" w:hAnsi="Arial Narrow"/>
                <w:sz w:val="22"/>
              </w:rPr>
              <w:t>I</w:t>
            </w:r>
            <w:r w:rsidRPr="00E81F77">
              <w:rPr>
                <w:rFonts w:ascii="Arial Narrow" w:hAnsi="Arial Narrow"/>
                <w:sz w:val="22"/>
              </w:rPr>
              <w:t xml:space="preserve">nitial </w:t>
            </w:r>
            <w:r w:rsidR="001C3DFC" w:rsidRPr="00E81F77">
              <w:rPr>
                <w:rFonts w:ascii="Arial Narrow" w:hAnsi="Arial Narrow"/>
                <w:sz w:val="22"/>
              </w:rPr>
              <w:t>F</w:t>
            </w:r>
            <w:r w:rsidRPr="00E81F77">
              <w:rPr>
                <w:rFonts w:ascii="Arial Narrow" w:hAnsi="Arial Narrow"/>
                <w:sz w:val="22"/>
              </w:rPr>
              <w:t>itting</w:t>
            </w:r>
          </w:p>
        </w:tc>
      </w:tr>
      <w:tr w:rsidR="00031808" w:rsidRPr="00E81F77" w14:paraId="5B5C50F1" w14:textId="77777777" w:rsidTr="002F3E85">
        <w:trPr>
          <w:trHeight w:val="227"/>
          <w:jc w:val="center"/>
        </w:trPr>
        <w:tc>
          <w:tcPr>
            <w:tcW w:w="956" w:type="dxa"/>
            <w:gridSpan w:val="2"/>
            <w:tcBorders>
              <w:bottom w:val="single" w:sz="4" w:space="0" w:color="auto"/>
            </w:tcBorders>
            <w:vAlign w:val="center"/>
          </w:tcPr>
          <w:p w14:paraId="7E24A4CA" w14:textId="58451573" w:rsidR="00AA04B7" w:rsidRPr="00E81F77" w:rsidRDefault="00AA04B7" w:rsidP="002F3E85">
            <w:pPr>
              <w:ind w:left="0"/>
              <w:jc w:val="center"/>
              <w:rPr>
                <w:rFonts w:ascii="Arial Narrow" w:hAnsi="Arial Narrow"/>
                <w:b/>
                <w:sz w:val="22"/>
                <w:szCs w:val="28"/>
              </w:rPr>
            </w:pPr>
            <w:r w:rsidRPr="00E81F77">
              <w:rPr>
                <w:rFonts w:ascii="Arial Narrow" w:hAnsi="Arial Narrow"/>
                <w:b/>
                <w:sz w:val="22"/>
                <w:szCs w:val="28"/>
              </w:rPr>
              <w:t>761</w:t>
            </w:r>
          </w:p>
        </w:tc>
        <w:tc>
          <w:tcPr>
            <w:tcW w:w="9942" w:type="dxa"/>
            <w:tcBorders>
              <w:bottom w:val="single" w:sz="4" w:space="0" w:color="auto"/>
            </w:tcBorders>
            <w:vAlign w:val="center"/>
          </w:tcPr>
          <w:p w14:paraId="5ED2E306" w14:textId="773AD4A6" w:rsidR="00AA04B7" w:rsidRPr="005F2945" w:rsidRDefault="00AA04B7" w:rsidP="002F3E85">
            <w:pPr>
              <w:ind w:left="0"/>
              <w:rPr>
                <w:rFonts w:ascii="Arial Narrow" w:hAnsi="Arial Narrow"/>
                <w:sz w:val="22"/>
              </w:rPr>
            </w:pPr>
            <w:r w:rsidRPr="005F2945">
              <w:rPr>
                <w:rFonts w:ascii="Arial Narrow" w:hAnsi="Arial Narrow"/>
                <w:b/>
                <w:sz w:val="22"/>
              </w:rPr>
              <w:t>Subsequent</w:t>
            </w:r>
            <w:r w:rsidR="001C3DFC" w:rsidRPr="005F2945">
              <w:rPr>
                <w:rFonts w:ascii="Arial Narrow" w:hAnsi="Arial Narrow"/>
                <w:sz w:val="22"/>
              </w:rPr>
              <w:t xml:space="preserve"> Initial F</w:t>
            </w:r>
            <w:r w:rsidRPr="005F2945">
              <w:rPr>
                <w:rFonts w:ascii="Arial Narrow" w:hAnsi="Arial Narrow"/>
                <w:sz w:val="22"/>
              </w:rPr>
              <w:t>itting</w:t>
            </w:r>
            <w:r w:rsidR="006E2611" w:rsidRPr="005F2945">
              <w:rPr>
                <w:rFonts w:ascii="Arial Narrow" w:hAnsi="Arial Narrow"/>
                <w:sz w:val="22"/>
              </w:rPr>
              <w:t xml:space="preserve"> </w:t>
            </w:r>
            <w:r w:rsidR="00E06A31" w:rsidRPr="005F2945">
              <w:rPr>
                <w:rFonts w:ascii="Arial Narrow" w:hAnsi="Arial Narrow"/>
                <w:sz w:val="22"/>
              </w:rPr>
              <w:t>–</w:t>
            </w:r>
            <w:r w:rsidRPr="005F2945">
              <w:rPr>
                <w:rFonts w:ascii="Arial Narrow" w:hAnsi="Arial Narrow"/>
                <w:sz w:val="22"/>
              </w:rPr>
              <w:t xml:space="preserve"> </w:t>
            </w:r>
            <w:proofErr w:type="gramStart"/>
            <w:r w:rsidR="001C3DFC" w:rsidRPr="005F2945">
              <w:rPr>
                <w:rFonts w:ascii="Arial Narrow" w:hAnsi="Arial Narrow"/>
                <w:sz w:val="22"/>
              </w:rPr>
              <w:t>Non Follow</w:t>
            </w:r>
            <w:proofErr w:type="gramEnd"/>
            <w:r w:rsidR="001C3DFC" w:rsidRPr="005F2945">
              <w:rPr>
                <w:rFonts w:ascii="Arial Narrow" w:hAnsi="Arial Narrow"/>
                <w:sz w:val="22"/>
              </w:rPr>
              <w:t xml:space="preserve"> </w:t>
            </w:r>
            <w:r w:rsidRPr="005F2945">
              <w:rPr>
                <w:rFonts w:ascii="Arial Narrow" w:hAnsi="Arial Narrow"/>
                <w:sz w:val="22"/>
              </w:rPr>
              <w:t>up</w:t>
            </w:r>
          </w:p>
        </w:tc>
      </w:tr>
      <w:tr w:rsidR="00031808" w:rsidRPr="00E81F77" w14:paraId="25175130" w14:textId="77777777" w:rsidTr="002F3E85">
        <w:trPr>
          <w:trHeight w:val="227"/>
          <w:jc w:val="center"/>
        </w:trPr>
        <w:tc>
          <w:tcPr>
            <w:tcW w:w="956" w:type="dxa"/>
            <w:gridSpan w:val="2"/>
            <w:tcBorders>
              <w:bottom w:val="single" w:sz="4" w:space="0" w:color="auto"/>
            </w:tcBorders>
            <w:vAlign w:val="center"/>
          </w:tcPr>
          <w:p w14:paraId="34D39FB1" w14:textId="652B25DD" w:rsidR="00AA04B7" w:rsidRPr="00E81F77" w:rsidRDefault="00AA04B7" w:rsidP="002F3E85">
            <w:pPr>
              <w:ind w:left="0"/>
              <w:jc w:val="center"/>
              <w:rPr>
                <w:rFonts w:ascii="Arial Narrow" w:hAnsi="Arial Narrow"/>
                <w:b/>
                <w:sz w:val="22"/>
                <w:szCs w:val="28"/>
              </w:rPr>
            </w:pPr>
            <w:r w:rsidRPr="00E81F77">
              <w:rPr>
                <w:rFonts w:ascii="Arial Narrow" w:hAnsi="Arial Narrow"/>
                <w:b/>
                <w:sz w:val="22"/>
                <w:szCs w:val="28"/>
              </w:rPr>
              <w:t>770</w:t>
            </w:r>
          </w:p>
        </w:tc>
        <w:tc>
          <w:tcPr>
            <w:tcW w:w="9942" w:type="dxa"/>
            <w:tcBorders>
              <w:bottom w:val="single" w:sz="4" w:space="0" w:color="auto"/>
            </w:tcBorders>
            <w:vAlign w:val="center"/>
          </w:tcPr>
          <w:p w14:paraId="35A20E9C" w14:textId="63FDBCBA" w:rsidR="00AA04B7" w:rsidRPr="005F2945" w:rsidRDefault="00AA04B7" w:rsidP="002F3E85">
            <w:pPr>
              <w:ind w:left="0"/>
              <w:rPr>
                <w:rFonts w:ascii="Arial Narrow" w:hAnsi="Arial Narrow"/>
                <w:sz w:val="22"/>
              </w:rPr>
            </w:pPr>
            <w:r w:rsidRPr="005F2945">
              <w:rPr>
                <w:rFonts w:ascii="Arial Narrow" w:hAnsi="Arial Narrow"/>
                <w:b/>
                <w:sz w:val="22"/>
              </w:rPr>
              <w:t>Subsequent</w:t>
            </w:r>
            <w:r w:rsidR="001C3DFC" w:rsidRPr="005F2945">
              <w:rPr>
                <w:rFonts w:ascii="Arial Narrow" w:hAnsi="Arial Narrow"/>
                <w:sz w:val="22"/>
              </w:rPr>
              <w:t xml:space="preserve"> Initial F</w:t>
            </w:r>
            <w:r w:rsidRPr="005F2945">
              <w:rPr>
                <w:rFonts w:ascii="Arial Narrow" w:hAnsi="Arial Narrow"/>
                <w:sz w:val="22"/>
              </w:rPr>
              <w:t xml:space="preserve">itting (no </w:t>
            </w:r>
            <w:r w:rsidR="001C3DFC" w:rsidRPr="005F2945">
              <w:rPr>
                <w:rFonts w:ascii="Arial Narrow" w:hAnsi="Arial Narrow"/>
                <w:sz w:val="22"/>
              </w:rPr>
              <w:t>M</w:t>
            </w:r>
            <w:r w:rsidRPr="005F2945">
              <w:rPr>
                <w:rFonts w:ascii="Arial Narrow" w:hAnsi="Arial Narrow"/>
                <w:sz w:val="22"/>
              </w:rPr>
              <w:t>aintenance</w:t>
            </w:r>
            <w:r w:rsidR="00D3598E" w:rsidRPr="005F2945">
              <w:rPr>
                <w:rFonts w:ascii="Arial Narrow" w:hAnsi="Arial Narrow"/>
                <w:sz w:val="22"/>
              </w:rPr>
              <w:t xml:space="preserve"> Agreement</w:t>
            </w:r>
            <w:r w:rsidRPr="005F2945">
              <w:rPr>
                <w:rFonts w:ascii="Arial Narrow" w:hAnsi="Arial Narrow"/>
                <w:sz w:val="22"/>
              </w:rPr>
              <w:t>)</w:t>
            </w:r>
          </w:p>
        </w:tc>
      </w:tr>
      <w:tr w:rsidR="00031808" w:rsidRPr="00E81F77" w14:paraId="21BB3329" w14:textId="77777777" w:rsidTr="002F3E85">
        <w:trPr>
          <w:trHeight w:val="227"/>
          <w:jc w:val="center"/>
        </w:trPr>
        <w:tc>
          <w:tcPr>
            <w:tcW w:w="956" w:type="dxa"/>
            <w:gridSpan w:val="2"/>
            <w:tcBorders>
              <w:bottom w:val="single" w:sz="4" w:space="0" w:color="auto"/>
            </w:tcBorders>
            <w:vAlign w:val="center"/>
          </w:tcPr>
          <w:p w14:paraId="473A4B27" w14:textId="337AAEA4" w:rsidR="00AA04B7" w:rsidRPr="00E81F77" w:rsidRDefault="00AA04B7" w:rsidP="002F3E85">
            <w:pPr>
              <w:ind w:left="0"/>
              <w:jc w:val="center"/>
              <w:rPr>
                <w:rFonts w:ascii="Arial Narrow" w:hAnsi="Arial Narrow"/>
                <w:b/>
                <w:sz w:val="22"/>
                <w:szCs w:val="28"/>
              </w:rPr>
            </w:pPr>
            <w:r w:rsidRPr="00E81F77">
              <w:rPr>
                <w:rFonts w:ascii="Arial Narrow" w:hAnsi="Arial Narrow"/>
                <w:b/>
                <w:sz w:val="22"/>
                <w:szCs w:val="28"/>
              </w:rPr>
              <w:t>771</w:t>
            </w:r>
          </w:p>
        </w:tc>
        <w:tc>
          <w:tcPr>
            <w:tcW w:w="9942" w:type="dxa"/>
            <w:tcBorders>
              <w:bottom w:val="single" w:sz="4" w:space="0" w:color="auto"/>
            </w:tcBorders>
            <w:vAlign w:val="center"/>
          </w:tcPr>
          <w:p w14:paraId="2261EC83" w14:textId="26FCD3F3" w:rsidR="00AA04B7" w:rsidRPr="005F2945" w:rsidRDefault="00AA04B7" w:rsidP="002F3E85">
            <w:pPr>
              <w:ind w:left="0"/>
              <w:rPr>
                <w:rFonts w:ascii="Arial Narrow" w:hAnsi="Arial Narrow"/>
                <w:sz w:val="22"/>
              </w:rPr>
            </w:pPr>
            <w:r w:rsidRPr="005F2945">
              <w:rPr>
                <w:rFonts w:ascii="Arial Narrow" w:hAnsi="Arial Narrow"/>
                <w:b/>
                <w:sz w:val="22"/>
              </w:rPr>
              <w:t>Subsequent</w:t>
            </w:r>
            <w:r w:rsidR="001C3DFC" w:rsidRPr="005F2945">
              <w:rPr>
                <w:rFonts w:ascii="Arial Narrow" w:hAnsi="Arial Narrow"/>
                <w:sz w:val="22"/>
              </w:rPr>
              <w:t xml:space="preserve"> I</w:t>
            </w:r>
            <w:r w:rsidRPr="005F2945">
              <w:rPr>
                <w:rFonts w:ascii="Arial Narrow" w:hAnsi="Arial Narrow"/>
                <w:sz w:val="22"/>
              </w:rPr>
              <w:t xml:space="preserve">nitial </w:t>
            </w:r>
            <w:r w:rsidR="001C3DFC" w:rsidRPr="005F2945">
              <w:rPr>
                <w:rFonts w:ascii="Arial Narrow" w:hAnsi="Arial Narrow"/>
                <w:sz w:val="22"/>
              </w:rPr>
              <w:t>F</w:t>
            </w:r>
            <w:r w:rsidRPr="005F2945">
              <w:rPr>
                <w:rFonts w:ascii="Arial Narrow" w:hAnsi="Arial Narrow"/>
                <w:sz w:val="22"/>
              </w:rPr>
              <w:t xml:space="preserve">itting (no </w:t>
            </w:r>
            <w:r w:rsidR="001C3DFC" w:rsidRPr="005F2945">
              <w:rPr>
                <w:rFonts w:ascii="Arial Narrow" w:hAnsi="Arial Narrow"/>
                <w:sz w:val="22"/>
              </w:rPr>
              <w:t>M</w:t>
            </w:r>
            <w:r w:rsidR="006836D1" w:rsidRPr="005F2945">
              <w:rPr>
                <w:rFonts w:ascii="Arial Narrow" w:hAnsi="Arial Narrow"/>
                <w:sz w:val="22"/>
              </w:rPr>
              <w:t>aintenance</w:t>
            </w:r>
            <w:r w:rsidR="00D3598E" w:rsidRPr="005F2945">
              <w:rPr>
                <w:rFonts w:ascii="Arial Narrow" w:hAnsi="Arial Narrow"/>
                <w:sz w:val="22"/>
              </w:rPr>
              <w:t xml:space="preserve"> Agreement</w:t>
            </w:r>
            <w:r w:rsidR="006836D1" w:rsidRPr="005F2945">
              <w:rPr>
                <w:rFonts w:ascii="Arial Narrow" w:hAnsi="Arial Narrow"/>
                <w:sz w:val="22"/>
              </w:rPr>
              <w:t>) –</w:t>
            </w:r>
            <w:r w:rsidRPr="005F2945">
              <w:rPr>
                <w:rFonts w:ascii="Arial Narrow" w:hAnsi="Arial Narrow"/>
                <w:sz w:val="22"/>
              </w:rPr>
              <w:t xml:space="preserve"> </w:t>
            </w:r>
            <w:proofErr w:type="gramStart"/>
            <w:r w:rsidR="001C3DFC" w:rsidRPr="005F2945">
              <w:rPr>
                <w:rFonts w:ascii="Arial Narrow" w:hAnsi="Arial Narrow"/>
                <w:sz w:val="22"/>
              </w:rPr>
              <w:t>Non Follow</w:t>
            </w:r>
            <w:proofErr w:type="gramEnd"/>
            <w:r w:rsidR="001C3DFC" w:rsidRPr="005F2945">
              <w:rPr>
                <w:rFonts w:ascii="Arial Narrow" w:hAnsi="Arial Narrow"/>
                <w:sz w:val="22"/>
              </w:rPr>
              <w:t xml:space="preserve"> </w:t>
            </w:r>
            <w:r w:rsidRPr="005F2945">
              <w:rPr>
                <w:rFonts w:ascii="Arial Narrow" w:hAnsi="Arial Narrow"/>
                <w:sz w:val="22"/>
              </w:rPr>
              <w:t>up</w:t>
            </w:r>
          </w:p>
        </w:tc>
      </w:tr>
      <w:tr w:rsidR="00AA04B7" w:rsidRPr="00E81F77" w14:paraId="3A1A44EF" w14:textId="77777777" w:rsidTr="002F3E85">
        <w:trPr>
          <w:jc w:val="center"/>
        </w:trPr>
        <w:tc>
          <w:tcPr>
            <w:tcW w:w="10898" w:type="dxa"/>
            <w:gridSpan w:val="3"/>
            <w:shd w:val="clear" w:color="auto" w:fill="C5D9F1"/>
          </w:tcPr>
          <w:p w14:paraId="36BE3594" w14:textId="1F5BEBE0" w:rsidR="00AA04B7" w:rsidRPr="00D27F3F" w:rsidRDefault="00AA04B7" w:rsidP="002F3E85">
            <w:pPr>
              <w:ind w:left="0"/>
              <w:jc w:val="center"/>
              <w:rPr>
                <w:rFonts w:ascii="Arial Narrow" w:hAnsi="Arial Narrow"/>
                <w:b/>
                <w:sz w:val="22"/>
                <w:szCs w:val="28"/>
              </w:rPr>
            </w:pPr>
            <w:r w:rsidRPr="005F2945">
              <w:rPr>
                <w:rFonts w:ascii="Arial Narrow" w:hAnsi="Arial Narrow"/>
                <w:b/>
                <w:sz w:val="22"/>
                <w:szCs w:val="28"/>
              </w:rPr>
              <w:t>Service</w:t>
            </w:r>
            <w:r w:rsidR="00E96B26" w:rsidRPr="005F2945">
              <w:rPr>
                <w:rFonts w:ascii="Arial Narrow" w:hAnsi="Arial Narrow"/>
                <w:b/>
                <w:sz w:val="22"/>
                <w:szCs w:val="28"/>
              </w:rPr>
              <w:t xml:space="preserve"> Requirements</w:t>
            </w:r>
          </w:p>
        </w:tc>
      </w:tr>
      <w:tr w:rsidR="006D5983" w:rsidRPr="00E81F77" w14:paraId="50052D2C" w14:textId="77777777" w:rsidTr="1CB6F233">
        <w:trPr>
          <w:jc w:val="center"/>
        </w:trPr>
        <w:tc>
          <w:tcPr>
            <w:tcW w:w="421" w:type="dxa"/>
            <w:shd w:val="clear" w:color="auto" w:fill="D9D9D9" w:themeFill="background1" w:themeFillShade="D9"/>
            <w:vAlign w:val="center"/>
          </w:tcPr>
          <w:p w14:paraId="08DD6163" w14:textId="1DDD25C5" w:rsidR="006D5983" w:rsidRPr="00E81F77" w:rsidRDefault="006D5983" w:rsidP="002F3E85">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hemeFill="background1" w:themeFillShade="D9"/>
          </w:tcPr>
          <w:p w14:paraId="2FEDC757" w14:textId="640A964D" w:rsidR="006D5983" w:rsidRPr="005F2945" w:rsidRDefault="001143F0" w:rsidP="002F3E85">
            <w:pPr>
              <w:ind w:left="0"/>
              <w:rPr>
                <w:rFonts w:ascii="Arial Narrow" w:hAnsi="Arial Narrow"/>
                <w:sz w:val="22"/>
              </w:rPr>
            </w:pPr>
            <w:r w:rsidRPr="005F2945">
              <w:rPr>
                <w:rFonts w:ascii="Arial Narrow" w:hAnsi="Arial Narrow"/>
                <w:sz w:val="22"/>
              </w:rPr>
              <w:t xml:space="preserve">Comply with </w:t>
            </w:r>
            <w:r w:rsidRPr="005F2945">
              <w:rPr>
                <w:rFonts w:ascii="Arial Narrow" w:hAnsi="Arial Narrow"/>
                <w:b/>
                <w:sz w:val="22"/>
              </w:rPr>
              <w:t>General Program Service Requirements</w:t>
            </w:r>
            <w:r w:rsidRPr="005F2945">
              <w:rPr>
                <w:rFonts w:ascii="Arial Narrow" w:hAnsi="Arial Narrow"/>
                <w:sz w:val="22"/>
              </w:rPr>
              <w:t xml:space="preserve"> </w:t>
            </w:r>
            <w:r w:rsidR="007F000B">
              <w:rPr>
                <w:rFonts w:ascii="Arial Narrow" w:hAnsi="Arial Narrow"/>
                <w:sz w:val="22"/>
              </w:rPr>
              <w:t xml:space="preserve">(see page </w:t>
            </w:r>
            <w:r w:rsidR="00AD21BA">
              <w:rPr>
                <w:rFonts w:ascii="Arial Narrow" w:hAnsi="Arial Narrow"/>
                <w:sz w:val="22"/>
              </w:rPr>
              <w:t>6</w:t>
            </w:r>
            <w:r w:rsidR="001A48AD" w:rsidRPr="005F2945">
              <w:rPr>
                <w:rFonts w:ascii="Arial Narrow" w:hAnsi="Arial Narrow"/>
                <w:sz w:val="22"/>
              </w:rPr>
              <w:t>)</w:t>
            </w:r>
            <w:r w:rsidR="004D41DA">
              <w:rPr>
                <w:rFonts w:ascii="Arial Narrow" w:hAnsi="Arial Narrow"/>
                <w:sz w:val="22"/>
              </w:rPr>
              <w:t>,</w:t>
            </w:r>
            <w:r w:rsidRPr="005F2945">
              <w:rPr>
                <w:rFonts w:ascii="Arial Narrow" w:hAnsi="Arial Narrow"/>
                <w:sz w:val="22"/>
              </w:rPr>
              <w:t xml:space="preserve"> the </w:t>
            </w:r>
            <w:r w:rsidRPr="005F2945">
              <w:rPr>
                <w:rFonts w:ascii="Arial Narrow" w:hAnsi="Arial Narrow"/>
                <w:b/>
                <w:sz w:val="22"/>
              </w:rPr>
              <w:t>PPB Code of Conduct and Scope of Practice</w:t>
            </w:r>
            <w:r w:rsidRPr="005F2945">
              <w:rPr>
                <w:rFonts w:ascii="Arial Narrow" w:hAnsi="Arial Narrow"/>
                <w:sz w:val="22"/>
              </w:rPr>
              <w:t>.</w:t>
            </w:r>
          </w:p>
        </w:tc>
      </w:tr>
      <w:tr w:rsidR="00275BFB" w:rsidRPr="00E81F77" w14:paraId="7E2772FF" w14:textId="77777777" w:rsidTr="002F3E85">
        <w:trPr>
          <w:jc w:val="center"/>
        </w:trPr>
        <w:tc>
          <w:tcPr>
            <w:tcW w:w="421" w:type="dxa"/>
            <w:vAlign w:val="center"/>
          </w:tcPr>
          <w:p w14:paraId="48A67130" w14:textId="7D7BE66B" w:rsidR="00275BFB" w:rsidRPr="00E81F77" w:rsidRDefault="00275BFB" w:rsidP="002F3E85">
            <w:pPr>
              <w:ind w:left="0"/>
              <w:jc w:val="center"/>
              <w:rPr>
                <w:rFonts w:ascii="Arial Narrow" w:hAnsi="Arial Narrow"/>
                <w:b/>
                <w:sz w:val="22"/>
              </w:rPr>
            </w:pPr>
            <w:r w:rsidRPr="00E81F77">
              <w:rPr>
                <w:rFonts w:ascii="Arial Narrow" w:hAnsi="Arial Narrow"/>
                <w:b/>
                <w:sz w:val="22"/>
              </w:rPr>
              <w:t>2</w:t>
            </w:r>
          </w:p>
        </w:tc>
        <w:tc>
          <w:tcPr>
            <w:tcW w:w="10477" w:type="dxa"/>
            <w:gridSpan w:val="2"/>
          </w:tcPr>
          <w:p w14:paraId="32509DB1" w14:textId="1A718A76" w:rsidR="008D1BA5" w:rsidRPr="005F2945" w:rsidRDefault="008D1BA5" w:rsidP="002F3E85">
            <w:pPr>
              <w:ind w:left="0"/>
              <w:rPr>
                <w:rFonts w:ascii="Arial Narrow" w:hAnsi="Arial Narrow"/>
                <w:sz w:val="22"/>
              </w:rPr>
            </w:pPr>
            <w:r w:rsidRPr="005F2945">
              <w:rPr>
                <w:rFonts w:ascii="Arial Narrow" w:hAnsi="Arial Narrow"/>
                <w:sz w:val="22"/>
              </w:rPr>
              <w:t>Practitioner provides appropriate hearing technology for the client through the following:</w:t>
            </w:r>
          </w:p>
          <w:p w14:paraId="37E55CB6" w14:textId="42FBA998" w:rsidR="008D1BA5" w:rsidRPr="005F2945" w:rsidRDefault="008D1BA5" w:rsidP="007015C1">
            <w:pPr>
              <w:pStyle w:val="ListParagraph"/>
              <w:numPr>
                <w:ilvl w:val="0"/>
                <w:numId w:val="8"/>
              </w:numPr>
              <w:rPr>
                <w:rFonts w:ascii="Arial Narrow" w:hAnsi="Arial Narrow"/>
                <w:sz w:val="22"/>
              </w:rPr>
            </w:pPr>
            <w:r w:rsidRPr="005F2945">
              <w:rPr>
                <w:rFonts w:ascii="Arial Narrow" w:hAnsi="Arial Narrow"/>
                <w:sz w:val="22"/>
              </w:rPr>
              <w:t>Appropriate device(s) programming and verification against a prescriptive target</w:t>
            </w:r>
          </w:p>
          <w:p w14:paraId="542DE71E" w14:textId="5BA639C8" w:rsidR="008D1BA5" w:rsidRPr="005F2945" w:rsidRDefault="008D1BA5" w:rsidP="007015C1">
            <w:pPr>
              <w:pStyle w:val="ListParagraph"/>
              <w:numPr>
                <w:ilvl w:val="0"/>
                <w:numId w:val="8"/>
              </w:numPr>
              <w:rPr>
                <w:rFonts w:ascii="Arial Narrow" w:hAnsi="Arial Narrow"/>
                <w:sz w:val="22"/>
              </w:rPr>
            </w:pPr>
            <w:r w:rsidRPr="005F2945">
              <w:rPr>
                <w:rFonts w:ascii="Arial Narrow" w:hAnsi="Arial Narrow"/>
                <w:sz w:val="22"/>
              </w:rPr>
              <w:t>Optimise device(s) to meet the client’s needs and preferences</w:t>
            </w:r>
          </w:p>
          <w:p w14:paraId="13039DFA" w14:textId="42797A83" w:rsidR="008D1BA5" w:rsidRPr="005F2945" w:rsidRDefault="008D1BA5" w:rsidP="007015C1">
            <w:pPr>
              <w:pStyle w:val="ListParagraph"/>
              <w:numPr>
                <w:ilvl w:val="0"/>
                <w:numId w:val="8"/>
              </w:numPr>
              <w:rPr>
                <w:rFonts w:ascii="Arial Narrow" w:hAnsi="Arial Narrow"/>
                <w:sz w:val="22"/>
              </w:rPr>
            </w:pPr>
            <w:r w:rsidRPr="005F2945">
              <w:rPr>
                <w:rFonts w:ascii="Arial Narrow" w:hAnsi="Arial Narrow"/>
                <w:sz w:val="22"/>
              </w:rPr>
              <w:t>Check for comfort of device(s)</w:t>
            </w:r>
          </w:p>
          <w:p w14:paraId="02242478" w14:textId="54878582" w:rsidR="00980AEB" w:rsidRPr="005F2945" w:rsidRDefault="00980AEB" w:rsidP="007015C1">
            <w:pPr>
              <w:pStyle w:val="ListParagraph"/>
              <w:numPr>
                <w:ilvl w:val="0"/>
                <w:numId w:val="8"/>
              </w:numPr>
              <w:rPr>
                <w:rFonts w:ascii="Arial Narrow" w:hAnsi="Arial Narrow"/>
                <w:sz w:val="22"/>
              </w:rPr>
            </w:pPr>
            <w:r w:rsidRPr="005F2945">
              <w:rPr>
                <w:rFonts w:ascii="Arial Narrow" w:hAnsi="Arial Narrow"/>
                <w:sz w:val="22"/>
              </w:rPr>
              <w:t xml:space="preserve">Evaluation of the </w:t>
            </w:r>
            <w:proofErr w:type="gramStart"/>
            <w:r w:rsidRPr="005F2945">
              <w:rPr>
                <w:rFonts w:ascii="Arial Narrow" w:hAnsi="Arial Narrow"/>
                <w:sz w:val="22"/>
              </w:rPr>
              <w:t>short term</w:t>
            </w:r>
            <w:proofErr w:type="gramEnd"/>
            <w:r w:rsidRPr="005F2945">
              <w:rPr>
                <w:rFonts w:ascii="Arial Narrow" w:hAnsi="Arial Narrow"/>
                <w:sz w:val="22"/>
              </w:rPr>
              <w:t xml:space="preserve"> outcome(s) of the client’s rehabilitation program</w:t>
            </w:r>
            <w:r w:rsidR="00B10A13">
              <w:rPr>
                <w:rFonts w:ascii="Arial Narrow" w:hAnsi="Arial Narrow"/>
                <w:sz w:val="22"/>
              </w:rPr>
              <w:t xml:space="preserve"> </w:t>
            </w:r>
            <w:r w:rsidR="00167740">
              <w:rPr>
                <w:rFonts w:ascii="Arial Narrow" w:hAnsi="Arial Narrow"/>
                <w:sz w:val="22"/>
              </w:rPr>
              <w:t>at follow-up</w:t>
            </w:r>
          </w:p>
          <w:p w14:paraId="0DC29DAB" w14:textId="5FE63DAA" w:rsidR="00275BFB" w:rsidRPr="005F2945" w:rsidRDefault="00980AEB" w:rsidP="007015C1">
            <w:pPr>
              <w:pStyle w:val="ListParagraph"/>
              <w:numPr>
                <w:ilvl w:val="0"/>
                <w:numId w:val="8"/>
              </w:numPr>
              <w:rPr>
                <w:sz w:val="22"/>
              </w:rPr>
            </w:pPr>
            <w:r w:rsidRPr="005F2945">
              <w:rPr>
                <w:rFonts w:ascii="Arial Narrow" w:hAnsi="Arial Narrow"/>
                <w:sz w:val="22"/>
              </w:rPr>
              <w:t>Assist the client to address any issues or concerns</w:t>
            </w:r>
          </w:p>
        </w:tc>
      </w:tr>
      <w:tr w:rsidR="00F85358" w:rsidRPr="00E81F77" w14:paraId="147738C6" w14:textId="77777777" w:rsidTr="002F3E85">
        <w:trPr>
          <w:jc w:val="center"/>
        </w:trPr>
        <w:tc>
          <w:tcPr>
            <w:tcW w:w="421" w:type="dxa"/>
            <w:vAlign w:val="center"/>
          </w:tcPr>
          <w:p w14:paraId="24D42E96" w14:textId="34173750" w:rsidR="00F85358" w:rsidRPr="00E81F77" w:rsidRDefault="00F85358" w:rsidP="002F3E85">
            <w:pPr>
              <w:ind w:left="0"/>
              <w:jc w:val="center"/>
              <w:rPr>
                <w:rFonts w:ascii="Arial Narrow" w:hAnsi="Arial Narrow"/>
                <w:b/>
                <w:sz w:val="22"/>
              </w:rPr>
            </w:pPr>
            <w:r>
              <w:rPr>
                <w:rFonts w:ascii="Arial Narrow" w:hAnsi="Arial Narrow"/>
                <w:b/>
                <w:sz w:val="22"/>
              </w:rPr>
              <w:t>3</w:t>
            </w:r>
          </w:p>
        </w:tc>
        <w:tc>
          <w:tcPr>
            <w:tcW w:w="10477" w:type="dxa"/>
            <w:gridSpan w:val="2"/>
          </w:tcPr>
          <w:p w14:paraId="7B0BF306" w14:textId="497501D6" w:rsidR="00F85358" w:rsidRPr="005F2945" w:rsidRDefault="00F85358" w:rsidP="002F3E85">
            <w:pPr>
              <w:ind w:left="0"/>
              <w:rPr>
                <w:rFonts w:ascii="Arial Narrow" w:hAnsi="Arial Narrow"/>
                <w:sz w:val="22"/>
              </w:rPr>
            </w:pPr>
            <w:r>
              <w:rPr>
                <w:rFonts w:ascii="Arial Narrow" w:hAnsi="Arial Narrow"/>
                <w:sz w:val="22"/>
              </w:rPr>
              <w:t>Initial fittings</w:t>
            </w:r>
            <w:r w:rsidR="006B77F4">
              <w:rPr>
                <w:rFonts w:ascii="Arial Narrow" w:hAnsi="Arial Narrow"/>
                <w:sz w:val="22"/>
              </w:rPr>
              <w:t xml:space="preserve"> and subsequent initial fittings</w:t>
            </w:r>
            <w:r>
              <w:rPr>
                <w:rFonts w:ascii="Arial Narrow" w:hAnsi="Arial Narrow"/>
                <w:sz w:val="22"/>
              </w:rPr>
              <w:t xml:space="preserve"> can be completed via telehealth if the technology </w:t>
            </w:r>
            <w:proofErr w:type="gramStart"/>
            <w:r>
              <w:rPr>
                <w:rFonts w:ascii="Arial Narrow" w:hAnsi="Arial Narrow"/>
                <w:sz w:val="22"/>
              </w:rPr>
              <w:t>allows</w:t>
            </w:r>
            <w:proofErr w:type="gramEnd"/>
            <w:r>
              <w:rPr>
                <w:rFonts w:ascii="Arial Narrow" w:hAnsi="Arial Narrow"/>
                <w:sz w:val="22"/>
              </w:rPr>
              <w:t xml:space="preserve"> and the practitioner is satisfied client outcomes are not compromised.</w:t>
            </w:r>
          </w:p>
        </w:tc>
      </w:tr>
      <w:tr w:rsidR="000963A1" w:rsidRPr="00E81F77" w14:paraId="61EAB25A" w14:textId="77777777" w:rsidTr="002F3E85">
        <w:trPr>
          <w:jc w:val="center"/>
        </w:trPr>
        <w:tc>
          <w:tcPr>
            <w:tcW w:w="421" w:type="dxa"/>
            <w:vAlign w:val="center"/>
          </w:tcPr>
          <w:p w14:paraId="769DDBF3" w14:textId="53CF9ACA" w:rsidR="000963A1" w:rsidRDefault="000963A1" w:rsidP="002F3E85">
            <w:pPr>
              <w:ind w:left="0"/>
              <w:jc w:val="center"/>
              <w:rPr>
                <w:rFonts w:ascii="Arial Narrow" w:hAnsi="Arial Narrow"/>
                <w:b/>
                <w:sz w:val="22"/>
              </w:rPr>
            </w:pPr>
            <w:r>
              <w:rPr>
                <w:rFonts w:ascii="Arial Narrow" w:hAnsi="Arial Narrow"/>
                <w:b/>
                <w:sz w:val="22"/>
              </w:rPr>
              <w:t>4</w:t>
            </w:r>
          </w:p>
        </w:tc>
        <w:tc>
          <w:tcPr>
            <w:tcW w:w="10477" w:type="dxa"/>
            <w:gridSpan w:val="2"/>
          </w:tcPr>
          <w:p w14:paraId="210BEF5E" w14:textId="0F11C8B9" w:rsidR="000963A1" w:rsidRDefault="000963A1" w:rsidP="002F3E85">
            <w:pPr>
              <w:ind w:left="0"/>
              <w:rPr>
                <w:rFonts w:ascii="Arial Narrow" w:hAnsi="Arial Narrow"/>
                <w:sz w:val="22"/>
              </w:rPr>
            </w:pPr>
            <w:r>
              <w:rPr>
                <w:rFonts w:ascii="Arial Narrow" w:hAnsi="Arial Narrow"/>
                <w:sz w:val="22"/>
              </w:rPr>
              <w:t>The</w:t>
            </w:r>
            <w:r w:rsidRPr="000847BA">
              <w:rPr>
                <w:rFonts w:ascii="Arial Narrow" w:hAnsi="Arial Narrow"/>
                <w:sz w:val="22"/>
              </w:rPr>
              <w:t xml:space="preserve"> client’s clinical and audiological history </w:t>
            </w:r>
            <w:r>
              <w:rPr>
                <w:rFonts w:ascii="Arial Narrow" w:hAnsi="Arial Narrow"/>
                <w:sz w:val="22"/>
              </w:rPr>
              <w:t xml:space="preserve">and </w:t>
            </w:r>
            <w:r w:rsidRPr="00A740AE">
              <w:rPr>
                <w:rFonts w:ascii="Arial Narrow" w:hAnsi="Arial Narrow"/>
                <w:sz w:val="22"/>
                <w:szCs w:val="22"/>
              </w:rPr>
              <w:t>hearing goals</w:t>
            </w:r>
            <w:r>
              <w:rPr>
                <w:rFonts w:ascii="Arial Narrow" w:hAnsi="Arial Narrow"/>
                <w:sz w:val="22"/>
                <w:szCs w:val="22"/>
              </w:rPr>
              <w:t xml:space="preserve"> must be reviewed </w:t>
            </w:r>
            <w:r w:rsidR="00A63638">
              <w:rPr>
                <w:rFonts w:ascii="Arial Narrow" w:hAnsi="Arial Narrow"/>
                <w:sz w:val="22"/>
                <w:szCs w:val="22"/>
              </w:rPr>
              <w:t xml:space="preserve">at fitting </w:t>
            </w:r>
            <w:r>
              <w:rPr>
                <w:rFonts w:ascii="Arial Narrow" w:hAnsi="Arial Narrow"/>
                <w:sz w:val="22"/>
                <w:szCs w:val="22"/>
              </w:rPr>
              <w:t xml:space="preserve">unless done so in the past 12 months at </w:t>
            </w:r>
            <w:r w:rsidR="00673DAD">
              <w:rPr>
                <w:rFonts w:ascii="Arial Narrow" w:hAnsi="Arial Narrow"/>
                <w:sz w:val="22"/>
                <w:szCs w:val="22"/>
              </w:rPr>
              <w:t>Assessment, R</w:t>
            </w:r>
            <w:r>
              <w:rPr>
                <w:rFonts w:ascii="Arial Narrow" w:hAnsi="Arial Narrow"/>
                <w:sz w:val="22"/>
                <w:szCs w:val="22"/>
              </w:rPr>
              <w:t>eassessment or Client Review</w:t>
            </w:r>
          </w:p>
        </w:tc>
      </w:tr>
      <w:tr w:rsidR="00275BFB" w:rsidRPr="00E81F77" w14:paraId="1EBFFDCA" w14:textId="77777777" w:rsidTr="002F3E85">
        <w:trPr>
          <w:jc w:val="center"/>
        </w:trPr>
        <w:tc>
          <w:tcPr>
            <w:tcW w:w="10898" w:type="dxa"/>
            <w:gridSpan w:val="3"/>
            <w:shd w:val="clear" w:color="auto" w:fill="C5D9F1"/>
            <w:vAlign w:val="center"/>
          </w:tcPr>
          <w:p w14:paraId="6EE33D9F" w14:textId="623636F4" w:rsidR="00275BFB" w:rsidRPr="00E81F77" w:rsidRDefault="00275BFB" w:rsidP="002F3E85">
            <w:pPr>
              <w:ind w:left="0"/>
              <w:jc w:val="center"/>
              <w:rPr>
                <w:rFonts w:ascii="Arial Narrow" w:hAnsi="Arial Narrow"/>
                <w:sz w:val="22"/>
                <w:szCs w:val="22"/>
              </w:rPr>
            </w:pPr>
            <w:r w:rsidRPr="0BB7E0BF">
              <w:rPr>
                <w:rFonts w:ascii="Arial Narrow" w:hAnsi="Arial Narrow"/>
                <w:b/>
                <w:sz w:val="22"/>
                <w:szCs w:val="22"/>
              </w:rPr>
              <w:t>Program Requirements</w:t>
            </w:r>
          </w:p>
        </w:tc>
      </w:tr>
      <w:tr w:rsidR="006B77F4" w:rsidRPr="00E81F77" w14:paraId="5F074DFE" w14:textId="77777777" w:rsidTr="002F3E85">
        <w:trPr>
          <w:trHeight w:val="330"/>
          <w:jc w:val="center"/>
        </w:trPr>
        <w:tc>
          <w:tcPr>
            <w:tcW w:w="421" w:type="dxa"/>
            <w:vAlign w:val="center"/>
          </w:tcPr>
          <w:p w14:paraId="791E5669" w14:textId="5B5BFEFD" w:rsidR="006B77F4" w:rsidRDefault="00181F75" w:rsidP="002F3E85">
            <w:pPr>
              <w:ind w:left="0"/>
              <w:jc w:val="center"/>
              <w:rPr>
                <w:rFonts w:ascii="Arial Narrow" w:hAnsi="Arial Narrow"/>
                <w:b/>
                <w:sz w:val="22"/>
              </w:rPr>
            </w:pPr>
            <w:r>
              <w:rPr>
                <w:rFonts w:ascii="Arial Narrow" w:hAnsi="Arial Narrow"/>
                <w:b/>
                <w:sz w:val="22"/>
              </w:rPr>
              <w:t>4</w:t>
            </w:r>
          </w:p>
        </w:tc>
        <w:tc>
          <w:tcPr>
            <w:tcW w:w="10477" w:type="dxa"/>
            <w:gridSpan w:val="2"/>
          </w:tcPr>
          <w:p w14:paraId="47EF142E" w14:textId="5AAFE2A9" w:rsidR="006B77F4" w:rsidRPr="00E81F77" w:rsidRDefault="006B77F4" w:rsidP="006B77F4">
            <w:pPr>
              <w:ind w:left="0"/>
              <w:rPr>
                <w:rFonts w:ascii="Arial Narrow" w:hAnsi="Arial Narrow"/>
                <w:sz w:val="22"/>
              </w:rPr>
            </w:pPr>
            <w:r w:rsidRPr="00E81F77">
              <w:rPr>
                <w:rFonts w:ascii="Arial Narrow" w:hAnsi="Arial Narrow"/>
                <w:sz w:val="22"/>
              </w:rPr>
              <w:t xml:space="preserve">A fitting service </w:t>
            </w:r>
            <w:r w:rsidR="00F528AA">
              <w:rPr>
                <w:rFonts w:ascii="Arial Narrow" w:hAnsi="Arial Narrow"/>
                <w:sz w:val="22"/>
              </w:rPr>
              <w:t xml:space="preserve">should </w:t>
            </w:r>
            <w:r w:rsidRPr="00E81F77">
              <w:rPr>
                <w:rFonts w:ascii="Arial Narrow" w:hAnsi="Arial Narrow"/>
                <w:sz w:val="22"/>
              </w:rPr>
              <w:t xml:space="preserve">consist of at least two appointments, the </w:t>
            </w:r>
            <w:r w:rsidRPr="00E81F77">
              <w:rPr>
                <w:rFonts w:ascii="Arial Narrow" w:hAnsi="Arial Narrow"/>
                <w:b/>
                <w:sz w:val="22"/>
              </w:rPr>
              <w:t>fitting</w:t>
            </w:r>
            <w:r w:rsidRPr="00E81F77">
              <w:rPr>
                <w:rFonts w:ascii="Arial Narrow" w:hAnsi="Arial Narrow"/>
                <w:sz w:val="22"/>
              </w:rPr>
              <w:t xml:space="preserve"> and a </w:t>
            </w:r>
            <w:r w:rsidRPr="00E81F77">
              <w:rPr>
                <w:rFonts w:ascii="Arial Narrow" w:hAnsi="Arial Narrow"/>
                <w:b/>
                <w:sz w:val="22"/>
              </w:rPr>
              <w:t>follow up</w:t>
            </w:r>
            <w:r w:rsidRPr="00E81F77">
              <w:rPr>
                <w:rFonts w:ascii="Arial Narrow" w:hAnsi="Arial Narrow"/>
                <w:sz w:val="22"/>
              </w:rPr>
              <w:t xml:space="preserve">. </w:t>
            </w:r>
          </w:p>
          <w:p w14:paraId="39E5FE48" w14:textId="77777777" w:rsidR="006B77F4" w:rsidRPr="00E81F77" w:rsidRDefault="006B77F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The follow up must occur at least </w:t>
            </w:r>
            <w:r w:rsidRPr="00E81F77">
              <w:rPr>
                <w:rFonts w:ascii="Arial Narrow" w:hAnsi="Arial Narrow"/>
                <w:b/>
                <w:sz w:val="22"/>
              </w:rPr>
              <w:t>seven</w:t>
            </w:r>
            <w:r w:rsidRPr="00E81F77">
              <w:rPr>
                <w:rFonts w:ascii="Arial Narrow" w:hAnsi="Arial Narrow"/>
                <w:sz w:val="22"/>
              </w:rPr>
              <w:t xml:space="preserve"> calendar days after the fitting to allow the client time to identify any issues with the fitting or device. </w:t>
            </w:r>
          </w:p>
          <w:p w14:paraId="4758D444" w14:textId="77777777" w:rsidR="006B77F4" w:rsidRPr="00E81F77" w:rsidRDefault="006B77F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Outcomes against hearing goals must be assessed at follow up.</w:t>
            </w:r>
          </w:p>
          <w:p w14:paraId="35D412D0" w14:textId="77777777" w:rsidR="006B77F4" w:rsidRPr="00E81F77" w:rsidRDefault="006B77F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If the client requires adjustments or there are issues with the fitting, the client will need to attend a </w:t>
            </w:r>
            <w:proofErr w:type="gramStart"/>
            <w:r w:rsidRPr="00E81F77">
              <w:rPr>
                <w:rFonts w:ascii="Arial Narrow" w:hAnsi="Arial Narrow"/>
                <w:sz w:val="22"/>
              </w:rPr>
              <w:t>face to face</w:t>
            </w:r>
            <w:proofErr w:type="gramEnd"/>
            <w:r w:rsidRPr="00E81F77">
              <w:rPr>
                <w:rFonts w:ascii="Arial Narrow" w:hAnsi="Arial Narrow"/>
                <w:sz w:val="22"/>
              </w:rPr>
              <w:t xml:space="preserve"> appointment, unless the client’s device enables remote programming.</w:t>
            </w:r>
          </w:p>
          <w:p w14:paraId="23E294CC" w14:textId="27CCBECA" w:rsidR="006B77F4" w:rsidRPr="00E81F77" w:rsidRDefault="00E201E4" w:rsidP="007015C1">
            <w:pPr>
              <w:pStyle w:val="NormalWeb"/>
              <w:numPr>
                <w:ilvl w:val="0"/>
                <w:numId w:val="4"/>
              </w:numPr>
              <w:shd w:val="clear" w:color="auto" w:fill="FFFFFF"/>
              <w:spacing w:before="0" w:beforeAutospacing="0" w:after="0" w:afterAutospacing="0"/>
              <w:rPr>
                <w:rFonts w:ascii="Arial Narrow" w:hAnsi="Arial Narrow"/>
                <w:sz w:val="22"/>
              </w:rPr>
            </w:pPr>
            <w:r>
              <w:rPr>
                <w:rFonts w:ascii="Arial Narrow" w:hAnsi="Arial Narrow"/>
                <w:sz w:val="22"/>
                <w:lang w:eastAsia="en-US"/>
              </w:rPr>
              <w:t>Where attempts</w:t>
            </w:r>
            <w:r w:rsidR="009F28B5">
              <w:rPr>
                <w:rFonts w:ascii="Arial Narrow" w:hAnsi="Arial Narrow"/>
                <w:sz w:val="22"/>
                <w:lang w:eastAsia="en-US"/>
              </w:rPr>
              <w:t xml:space="preserve"> have been made to contact the client and </w:t>
            </w:r>
            <w:r w:rsidR="0093255F">
              <w:rPr>
                <w:rFonts w:ascii="Arial Narrow" w:hAnsi="Arial Narrow"/>
                <w:sz w:val="22"/>
                <w:lang w:eastAsia="en-US"/>
              </w:rPr>
              <w:t>a</w:t>
            </w:r>
            <w:r w:rsidR="006B77F4" w:rsidRPr="00E81F77">
              <w:rPr>
                <w:rFonts w:ascii="Arial Narrow" w:hAnsi="Arial Narrow"/>
                <w:sz w:val="22"/>
                <w:lang w:eastAsia="en-US"/>
              </w:rPr>
              <w:t xml:space="preserve"> follow up</w:t>
            </w:r>
            <w:r w:rsidR="0093255F">
              <w:rPr>
                <w:rFonts w:ascii="Arial Narrow" w:hAnsi="Arial Narrow"/>
                <w:sz w:val="22"/>
                <w:lang w:eastAsia="en-US"/>
              </w:rPr>
              <w:t xml:space="preserve"> is not completed</w:t>
            </w:r>
            <w:r w:rsidR="006B77F4" w:rsidRPr="00E81F77">
              <w:rPr>
                <w:rFonts w:ascii="Arial Narrow" w:hAnsi="Arial Narrow"/>
                <w:sz w:val="22"/>
                <w:lang w:eastAsia="en-US"/>
              </w:rPr>
              <w:t xml:space="preserve">, or the follow up </w:t>
            </w:r>
            <w:r w:rsidR="006B77F4" w:rsidRPr="00E81F77">
              <w:rPr>
                <w:rFonts w:ascii="Arial Narrow" w:hAnsi="Arial Narrow"/>
                <w:sz w:val="22"/>
              </w:rPr>
              <w:t xml:space="preserve">is sooner than </w:t>
            </w:r>
            <w:r w:rsidR="006B77F4" w:rsidRPr="00E81F77">
              <w:rPr>
                <w:rFonts w:ascii="Arial Narrow" w:hAnsi="Arial Narrow"/>
                <w:b/>
                <w:sz w:val="22"/>
              </w:rPr>
              <w:t>seven</w:t>
            </w:r>
            <w:r w:rsidR="006B77F4" w:rsidRPr="00E81F77">
              <w:rPr>
                <w:rFonts w:ascii="Arial Narrow" w:hAnsi="Arial Narrow"/>
                <w:sz w:val="22"/>
              </w:rPr>
              <w:t xml:space="preserve"> calendar days after the fitting, </w:t>
            </w:r>
            <w:r w:rsidR="006B77F4" w:rsidRPr="00E81F77">
              <w:rPr>
                <w:rFonts w:ascii="Arial Narrow" w:hAnsi="Arial Narrow"/>
                <w:sz w:val="22"/>
                <w:lang w:eastAsia="en-US"/>
              </w:rPr>
              <w:t>a non-fol</w:t>
            </w:r>
            <w:r w:rsidR="006B77F4">
              <w:rPr>
                <w:rFonts w:ascii="Arial Narrow" w:hAnsi="Arial Narrow"/>
                <w:sz w:val="22"/>
                <w:lang w:eastAsia="en-US"/>
              </w:rPr>
              <w:t>low up claim must be submitted.</w:t>
            </w:r>
          </w:p>
          <w:p w14:paraId="1BE5EECF" w14:textId="3AF877AF" w:rsidR="006B77F4" w:rsidRPr="00E81F77" w:rsidRDefault="00F6735D" w:rsidP="7C7EC770">
            <w:pPr>
              <w:shd w:val="clear" w:color="auto" w:fill="FFFFFF" w:themeFill="background1"/>
              <w:ind w:left="0"/>
              <w:rPr>
                <w:rFonts w:ascii="Arial Narrow" w:hAnsi="Arial Narrow"/>
                <w:sz w:val="22"/>
                <w:szCs w:val="22"/>
              </w:rPr>
            </w:pPr>
            <w:r>
              <w:rPr>
                <w:rFonts w:ascii="Arial Narrow" w:hAnsi="Arial Narrow"/>
                <w:sz w:val="22"/>
                <w:szCs w:val="22"/>
              </w:rPr>
              <w:t xml:space="preserve">Except for </w:t>
            </w:r>
            <w:proofErr w:type="gramStart"/>
            <w:r>
              <w:rPr>
                <w:rFonts w:ascii="Arial Narrow" w:hAnsi="Arial Narrow"/>
                <w:sz w:val="22"/>
                <w:szCs w:val="22"/>
              </w:rPr>
              <w:t>Non Follow</w:t>
            </w:r>
            <w:proofErr w:type="gramEnd"/>
            <w:r>
              <w:rPr>
                <w:rFonts w:ascii="Arial Narrow" w:hAnsi="Arial Narrow"/>
                <w:sz w:val="22"/>
                <w:szCs w:val="22"/>
              </w:rPr>
              <w:t xml:space="preserve"> up </w:t>
            </w:r>
            <w:r w:rsidR="004263ED">
              <w:rPr>
                <w:rFonts w:ascii="Arial Narrow" w:hAnsi="Arial Narrow"/>
                <w:sz w:val="22"/>
                <w:szCs w:val="22"/>
              </w:rPr>
              <w:t>services, a</w:t>
            </w:r>
            <w:r w:rsidR="006B77F4" w:rsidRPr="7C7EC770">
              <w:rPr>
                <w:rFonts w:ascii="Arial Narrow" w:hAnsi="Arial Narrow"/>
                <w:sz w:val="22"/>
                <w:szCs w:val="22"/>
              </w:rPr>
              <w:t xml:space="preserve"> claim should not be submitted until the fitting is considered successful and the client has accepted the devic</w:t>
            </w:r>
            <w:r w:rsidR="00B42AA4">
              <w:rPr>
                <w:rFonts w:ascii="Arial Narrow" w:hAnsi="Arial Narrow"/>
                <w:sz w:val="22"/>
                <w:szCs w:val="22"/>
              </w:rPr>
              <w:t>e(s)</w:t>
            </w:r>
            <w:r w:rsidR="006B77F4" w:rsidRPr="7C7EC770">
              <w:rPr>
                <w:rFonts w:ascii="Arial Narrow" w:hAnsi="Arial Narrow"/>
                <w:sz w:val="22"/>
                <w:szCs w:val="22"/>
              </w:rPr>
              <w:t>.</w:t>
            </w:r>
            <w:r w:rsidR="006B77F4" w:rsidRPr="7C7EC770">
              <w:rPr>
                <w:sz w:val="22"/>
                <w:szCs w:val="22"/>
              </w:rPr>
              <w:t xml:space="preserve"> </w:t>
            </w:r>
            <w:r w:rsidR="006B77F4" w:rsidRPr="7C7EC770">
              <w:rPr>
                <w:rFonts w:ascii="Arial Narrow" w:hAnsi="Arial Narrow"/>
                <w:sz w:val="22"/>
                <w:szCs w:val="22"/>
              </w:rPr>
              <w:t>A successful fitting is one where client has demonstrated improvement in their hearing goals and the ability to manage their devices.</w:t>
            </w:r>
          </w:p>
        </w:tc>
      </w:tr>
      <w:tr w:rsidR="00BD60BC" w:rsidRPr="00E81F77" w14:paraId="7E860C99" w14:textId="77777777" w:rsidTr="002F3E85">
        <w:trPr>
          <w:trHeight w:val="330"/>
          <w:jc w:val="center"/>
        </w:trPr>
        <w:tc>
          <w:tcPr>
            <w:tcW w:w="421" w:type="dxa"/>
            <w:vAlign w:val="center"/>
          </w:tcPr>
          <w:p w14:paraId="677A3A6A" w14:textId="6F84DB59" w:rsidR="00BD60BC" w:rsidRDefault="00DF180F" w:rsidP="00BD60BC">
            <w:pPr>
              <w:ind w:left="0"/>
              <w:jc w:val="center"/>
              <w:rPr>
                <w:rFonts w:ascii="Arial Narrow" w:hAnsi="Arial Narrow"/>
                <w:b/>
                <w:sz w:val="22"/>
              </w:rPr>
            </w:pPr>
            <w:r>
              <w:rPr>
                <w:rFonts w:ascii="Arial Narrow" w:hAnsi="Arial Narrow"/>
                <w:b/>
                <w:sz w:val="22"/>
              </w:rPr>
              <w:t>5</w:t>
            </w:r>
          </w:p>
        </w:tc>
        <w:tc>
          <w:tcPr>
            <w:tcW w:w="10477" w:type="dxa"/>
            <w:gridSpan w:val="2"/>
          </w:tcPr>
          <w:p w14:paraId="571FEAF8" w14:textId="1E445E45" w:rsidR="00BD60BC" w:rsidRPr="00E81F77" w:rsidRDefault="00BD60BC" w:rsidP="00BD60BC">
            <w:pPr>
              <w:ind w:left="0"/>
              <w:rPr>
                <w:rFonts w:ascii="Arial Narrow" w:hAnsi="Arial Narrow"/>
                <w:sz w:val="22"/>
              </w:rPr>
            </w:pPr>
            <w:r w:rsidRPr="00E81F77">
              <w:rPr>
                <w:rFonts w:ascii="Arial Narrow" w:hAnsi="Arial Narrow"/>
                <w:sz w:val="22"/>
              </w:rPr>
              <w:t>Only one Initial Fitting Item can be claimed for each client</w:t>
            </w:r>
            <w:r>
              <w:rPr>
                <w:rFonts w:ascii="Arial Narrow" w:hAnsi="Arial Narrow"/>
                <w:sz w:val="22"/>
              </w:rPr>
              <w:t xml:space="preserve"> and</w:t>
            </w:r>
            <w:r w:rsidRPr="00E81F77">
              <w:rPr>
                <w:rFonts w:ascii="Arial Narrow" w:hAnsi="Arial Narrow"/>
                <w:sz w:val="22"/>
              </w:rPr>
              <w:t xml:space="preserve"> no previous fitting through the program must have occurred.</w:t>
            </w:r>
          </w:p>
        </w:tc>
      </w:tr>
      <w:tr w:rsidR="00E858A0" w:rsidRPr="00E81F77" w14:paraId="7F1A23F1" w14:textId="77777777" w:rsidTr="002F3E85">
        <w:trPr>
          <w:trHeight w:val="330"/>
          <w:jc w:val="center"/>
        </w:trPr>
        <w:tc>
          <w:tcPr>
            <w:tcW w:w="421" w:type="dxa"/>
            <w:vAlign w:val="center"/>
          </w:tcPr>
          <w:p w14:paraId="2C0A5387" w14:textId="56DFDD4B" w:rsidR="00E858A0" w:rsidRDefault="00DF180F" w:rsidP="00BD60BC">
            <w:pPr>
              <w:ind w:left="0"/>
              <w:jc w:val="center"/>
              <w:rPr>
                <w:rFonts w:ascii="Arial Narrow" w:hAnsi="Arial Narrow"/>
                <w:b/>
                <w:sz w:val="22"/>
              </w:rPr>
            </w:pPr>
            <w:r>
              <w:rPr>
                <w:rFonts w:ascii="Arial Narrow" w:hAnsi="Arial Narrow"/>
                <w:b/>
                <w:sz w:val="22"/>
              </w:rPr>
              <w:t>6</w:t>
            </w:r>
          </w:p>
        </w:tc>
        <w:tc>
          <w:tcPr>
            <w:tcW w:w="10477" w:type="dxa"/>
            <w:gridSpan w:val="2"/>
          </w:tcPr>
          <w:p w14:paraId="233338E3" w14:textId="62991592" w:rsidR="00E858A0" w:rsidRPr="00E81F77" w:rsidRDefault="00E858A0" w:rsidP="00BD60BC">
            <w:pPr>
              <w:ind w:left="0"/>
              <w:rPr>
                <w:rFonts w:ascii="Arial Narrow" w:hAnsi="Arial Narrow"/>
                <w:sz w:val="22"/>
              </w:rPr>
            </w:pPr>
            <w:r w:rsidRPr="00E81F77">
              <w:rPr>
                <w:rFonts w:ascii="Arial Narrow" w:hAnsi="Arial Narrow"/>
                <w:sz w:val="22"/>
              </w:rPr>
              <w:t xml:space="preserve">If the client has 3FAHLs &lt; 23dB in the ear to be fitted, the client must meet </w:t>
            </w:r>
            <w:r w:rsidRPr="00E81F77">
              <w:rPr>
                <w:rFonts w:ascii="Arial Narrow" w:hAnsi="Arial Narrow"/>
                <w:b/>
                <w:sz w:val="22"/>
              </w:rPr>
              <w:t xml:space="preserve">both MHLT exemption criteria (Criterion 1 and 2) </w:t>
            </w:r>
            <w:r w:rsidRPr="00E81F77">
              <w:rPr>
                <w:rFonts w:ascii="Arial Narrow" w:hAnsi="Arial Narrow"/>
                <w:sz w:val="22"/>
              </w:rPr>
              <w:t>prior to fitting</w:t>
            </w:r>
            <w:r>
              <w:rPr>
                <w:rFonts w:ascii="Arial Narrow" w:hAnsi="Arial Narrow"/>
                <w:sz w:val="22"/>
              </w:rPr>
              <w:t xml:space="preserve"> (a</w:t>
            </w:r>
            <w:r w:rsidRPr="00E81F77">
              <w:rPr>
                <w:rFonts w:ascii="Arial Narrow" w:hAnsi="Arial Narrow"/>
                <w:sz w:val="22"/>
              </w:rPr>
              <w:t xml:space="preserve"> 3FAHL of 23.3dB should be recorded as 23</w:t>
            </w:r>
            <w:r w:rsidR="00086E1B">
              <w:rPr>
                <w:rFonts w:ascii="Arial Narrow" w:hAnsi="Arial Narrow"/>
                <w:sz w:val="22"/>
              </w:rPr>
              <w:t>.3</w:t>
            </w:r>
            <w:r w:rsidRPr="00E81F77">
              <w:rPr>
                <w:rFonts w:ascii="Arial Narrow" w:hAnsi="Arial Narrow"/>
                <w:sz w:val="22"/>
              </w:rPr>
              <w:t>dB in the portal and on the claim form</w:t>
            </w:r>
            <w:r>
              <w:rPr>
                <w:rFonts w:ascii="Arial Narrow" w:hAnsi="Arial Narrow"/>
                <w:sz w:val="22"/>
              </w:rPr>
              <w:t>).</w:t>
            </w:r>
          </w:p>
        </w:tc>
      </w:tr>
      <w:tr w:rsidR="00BD60BC" w:rsidRPr="00E81F77" w14:paraId="6FB2CDE2" w14:textId="77777777" w:rsidTr="002F3E85">
        <w:trPr>
          <w:trHeight w:val="330"/>
          <w:jc w:val="center"/>
        </w:trPr>
        <w:tc>
          <w:tcPr>
            <w:tcW w:w="421" w:type="dxa"/>
            <w:vAlign w:val="center"/>
          </w:tcPr>
          <w:p w14:paraId="1AB4A5CE" w14:textId="504FD83F" w:rsidR="00BD60BC" w:rsidRPr="00E81F77" w:rsidRDefault="00DF180F" w:rsidP="00BD60BC">
            <w:pPr>
              <w:ind w:left="0"/>
              <w:jc w:val="center"/>
              <w:rPr>
                <w:rFonts w:ascii="Arial Narrow" w:hAnsi="Arial Narrow"/>
                <w:b/>
                <w:sz w:val="22"/>
              </w:rPr>
            </w:pPr>
            <w:r>
              <w:rPr>
                <w:rFonts w:ascii="Arial Narrow" w:hAnsi="Arial Narrow"/>
                <w:b/>
                <w:sz w:val="22"/>
              </w:rPr>
              <w:t>7</w:t>
            </w:r>
          </w:p>
        </w:tc>
        <w:tc>
          <w:tcPr>
            <w:tcW w:w="10477" w:type="dxa"/>
            <w:gridSpan w:val="2"/>
          </w:tcPr>
          <w:p w14:paraId="29A272F5" w14:textId="67B0AA3E" w:rsidR="00BD60BC" w:rsidRDefault="00BD60BC" w:rsidP="00BD60BC">
            <w:pPr>
              <w:shd w:val="clear" w:color="auto" w:fill="FFFFFF"/>
              <w:ind w:left="0"/>
              <w:rPr>
                <w:rFonts w:ascii="Arial Narrow" w:hAnsi="Arial Narrow"/>
                <w:sz w:val="22"/>
              </w:rPr>
            </w:pPr>
            <w:r w:rsidRPr="00E81F77">
              <w:rPr>
                <w:rFonts w:ascii="Arial Narrow" w:hAnsi="Arial Narrow"/>
                <w:sz w:val="22"/>
              </w:rPr>
              <w:t>An Assessment or Reassessment Service</w:t>
            </w:r>
            <w:r>
              <w:rPr>
                <w:rFonts w:ascii="Arial Narrow" w:hAnsi="Arial Narrow"/>
                <w:sz w:val="22"/>
              </w:rPr>
              <w:t xml:space="preserve"> or C</w:t>
            </w:r>
            <w:r w:rsidRPr="00E81F77">
              <w:rPr>
                <w:rFonts w:ascii="Arial Narrow" w:hAnsi="Arial Narrow"/>
                <w:sz w:val="22"/>
              </w:rPr>
              <w:t>lient Review must be completed prior to an Initial or Subsequent Fitting.</w:t>
            </w:r>
          </w:p>
          <w:p w14:paraId="659DBEEF" w14:textId="7F800947" w:rsidR="00BD60BC" w:rsidRPr="00E81F77" w:rsidRDefault="00BD60BC" w:rsidP="00BD60BC">
            <w:pPr>
              <w:shd w:val="clear" w:color="auto" w:fill="FFFFFF"/>
              <w:ind w:left="0"/>
              <w:rPr>
                <w:rFonts w:ascii="Arial Narrow" w:hAnsi="Arial Narrow"/>
                <w:sz w:val="22"/>
                <w:highlight w:val="yellow"/>
              </w:rPr>
            </w:pPr>
            <w:r w:rsidRPr="00E81F77">
              <w:rPr>
                <w:rFonts w:ascii="Arial Narrow" w:hAnsi="Arial Narrow"/>
                <w:sz w:val="22"/>
              </w:rPr>
              <w:t xml:space="preserve">The provider </w:t>
            </w:r>
            <w:r w:rsidRPr="00E81F77">
              <w:rPr>
                <w:rFonts w:ascii="Arial Narrow" w:hAnsi="Arial Narrow"/>
                <w:b/>
                <w:sz w:val="22"/>
              </w:rPr>
              <w:t>must ensure</w:t>
            </w:r>
            <w:r>
              <w:rPr>
                <w:rFonts w:ascii="Arial Narrow" w:hAnsi="Arial Narrow"/>
                <w:sz w:val="22"/>
              </w:rPr>
              <w:t xml:space="preserve"> all</w:t>
            </w:r>
            <w:r w:rsidRPr="00E81F77">
              <w:rPr>
                <w:rFonts w:ascii="Arial Narrow" w:hAnsi="Arial Narrow"/>
                <w:sz w:val="22"/>
              </w:rPr>
              <w:t xml:space="preserve"> fitting</w:t>
            </w:r>
            <w:r>
              <w:rPr>
                <w:rFonts w:ascii="Arial Narrow" w:hAnsi="Arial Narrow"/>
                <w:sz w:val="22"/>
              </w:rPr>
              <w:t>s are</w:t>
            </w:r>
            <w:r w:rsidRPr="00E81F77">
              <w:rPr>
                <w:rFonts w:ascii="Arial Narrow" w:hAnsi="Arial Narrow"/>
                <w:sz w:val="22"/>
              </w:rPr>
              <w:t xml:space="preserve"> based on the client’s current hearing thresholds</w:t>
            </w:r>
            <w:r>
              <w:rPr>
                <w:rFonts w:ascii="Arial Narrow" w:hAnsi="Arial Narrow"/>
                <w:sz w:val="22"/>
              </w:rPr>
              <w:t xml:space="preserve"> no more than 12 months old</w:t>
            </w:r>
            <w:r w:rsidRPr="00E81F77">
              <w:rPr>
                <w:rFonts w:ascii="Arial Narrow" w:hAnsi="Arial Narrow"/>
                <w:sz w:val="22"/>
              </w:rPr>
              <w:t>.</w:t>
            </w:r>
          </w:p>
        </w:tc>
      </w:tr>
      <w:tr w:rsidR="00E858A0" w:rsidRPr="00E81F77" w14:paraId="2DF64AFC" w14:textId="77777777" w:rsidTr="002F3E85">
        <w:trPr>
          <w:trHeight w:val="330"/>
          <w:jc w:val="center"/>
        </w:trPr>
        <w:tc>
          <w:tcPr>
            <w:tcW w:w="421" w:type="dxa"/>
            <w:vAlign w:val="center"/>
          </w:tcPr>
          <w:p w14:paraId="70F1C9D0" w14:textId="640E4A56" w:rsidR="00E858A0" w:rsidRDefault="00DF180F" w:rsidP="00BD60BC">
            <w:pPr>
              <w:ind w:left="0"/>
              <w:jc w:val="center"/>
              <w:rPr>
                <w:rFonts w:ascii="Arial Narrow" w:hAnsi="Arial Narrow"/>
                <w:b/>
                <w:sz w:val="22"/>
              </w:rPr>
            </w:pPr>
            <w:r>
              <w:rPr>
                <w:rFonts w:ascii="Arial Narrow" w:hAnsi="Arial Narrow"/>
                <w:b/>
                <w:sz w:val="22"/>
              </w:rPr>
              <w:t>8</w:t>
            </w:r>
          </w:p>
        </w:tc>
        <w:tc>
          <w:tcPr>
            <w:tcW w:w="10477" w:type="dxa"/>
            <w:gridSpan w:val="2"/>
          </w:tcPr>
          <w:p w14:paraId="06D82B00" w14:textId="6528E0F7" w:rsidR="00E858A0" w:rsidRPr="00E81F77" w:rsidRDefault="00E858A0" w:rsidP="00BD60BC">
            <w:pPr>
              <w:shd w:val="clear" w:color="auto" w:fill="FFFFFF"/>
              <w:ind w:left="0"/>
              <w:rPr>
                <w:rFonts w:ascii="Arial Narrow" w:hAnsi="Arial Narrow"/>
                <w:sz w:val="22"/>
              </w:rPr>
            </w:pPr>
            <w:r w:rsidRPr="00E81F77">
              <w:rPr>
                <w:rFonts w:ascii="Arial Narrow" w:hAnsi="Arial Narrow"/>
                <w:sz w:val="22"/>
              </w:rPr>
              <w:t xml:space="preserve">Any Refitting within 12 months of the Initial Fitting is considered part of the original </w:t>
            </w:r>
            <w:r w:rsidRPr="001B00E2">
              <w:rPr>
                <w:rFonts w:ascii="Arial Narrow" w:hAnsi="Arial Narrow"/>
                <w:sz w:val="22"/>
              </w:rPr>
              <w:t>Hearing Rehabilitation Program</w:t>
            </w:r>
            <w:r>
              <w:rPr>
                <w:rFonts w:ascii="Arial Narrow" w:hAnsi="Arial Narrow"/>
                <w:sz w:val="22"/>
              </w:rPr>
              <w:t xml:space="preserve"> and cannot be claimed</w:t>
            </w:r>
            <w:r w:rsidRPr="00E81F77">
              <w:rPr>
                <w:rFonts w:ascii="Arial Narrow" w:hAnsi="Arial Narrow"/>
                <w:sz w:val="22"/>
              </w:rPr>
              <w:t>, unless the device/s have been</w:t>
            </w:r>
            <w:r w:rsidR="00750C5D">
              <w:rPr>
                <w:rFonts w:ascii="Arial Narrow" w:hAnsi="Arial Narrow"/>
                <w:sz w:val="22"/>
              </w:rPr>
              <w:t xml:space="preserve"> +</w:t>
            </w:r>
            <w:r w:rsidRPr="00E81F77">
              <w:rPr>
                <w:rFonts w:ascii="Arial Narrow" w:hAnsi="Arial Narrow"/>
                <w:sz w:val="22"/>
              </w:rPr>
              <w:t xml:space="preserve"> returned for credit and a recovery processed (if already claimed), or if the fitting service has been revalidated.</w:t>
            </w:r>
          </w:p>
        </w:tc>
      </w:tr>
      <w:tr w:rsidR="00BD60BC" w:rsidRPr="00E81F77" w14:paraId="78697935" w14:textId="77777777" w:rsidTr="002F3E85">
        <w:trPr>
          <w:trHeight w:val="330"/>
          <w:jc w:val="center"/>
        </w:trPr>
        <w:tc>
          <w:tcPr>
            <w:tcW w:w="421" w:type="dxa"/>
            <w:vAlign w:val="center"/>
          </w:tcPr>
          <w:p w14:paraId="22D3D916" w14:textId="01F067E1" w:rsidR="00BD60BC" w:rsidRDefault="00D246FD" w:rsidP="00BD60BC">
            <w:pPr>
              <w:ind w:left="0"/>
              <w:jc w:val="center"/>
              <w:rPr>
                <w:rFonts w:ascii="Arial Narrow" w:hAnsi="Arial Narrow"/>
                <w:b/>
                <w:sz w:val="22"/>
              </w:rPr>
            </w:pPr>
            <w:r>
              <w:rPr>
                <w:rFonts w:ascii="Arial Narrow" w:hAnsi="Arial Narrow"/>
                <w:b/>
                <w:sz w:val="22"/>
              </w:rPr>
              <w:t>9</w:t>
            </w:r>
          </w:p>
        </w:tc>
        <w:tc>
          <w:tcPr>
            <w:tcW w:w="10477" w:type="dxa"/>
            <w:gridSpan w:val="2"/>
          </w:tcPr>
          <w:p w14:paraId="4D9AEAE0" w14:textId="26D0750B" w:rsidR="00BD60BC" w:rsidRDefault="00BD60BC" w:rsidP="00BD60BC">
            <w:pPr>
              <w:shd w:val="clear" w:color="auto" w:fill="FFFFFF"/>
              <w:ind w:left="0"/>
              <w:rPr>
                <w:rFonts w:ascii="Arial Narrow" w:hAnsi="Arial Narrow"/>
                <w:sz w:val="22"/>
              </w:rPr>
            </w:pPr>
            <w:r w:rsidRPr="00E81F77">
              <w:rPr>
                <w:rFonts w:ascii="Arial Narrow" w:hAnsi="Arial Narrow"/>
                <w:sz w:val="22"/>
              </w:rPr>
              <w:t xml:space="preserve">The client must receive a detailed written device quote and must only be fitted with approved devices in accordance with </w:t>
            </w:r>
            <w:r w:rsidRPr="00E81F77">
              <w:rPr>
                <w:rFonts w:ascii="Arial Narrow" w:hAnsi="Arial Narrow"/>
                <w:b/>
                <w:sz w:val="22"/>
              </w:rPr>
              <w:t>the Device Supply Requirements</w:t>
            </w:r>
            <w:r w:rsidRPr="00E81F77">
              <w:rPr>
                <w:rFonts w:ascii="Arial Narrow" w:hAnsi="Arial Narrow"/>
                <w:sz w:val="22"/>
              </w:rPr>
              <w:t xml:space="preserve"> </w:t>
            </w:r>
            <w:r>
              <w:rPr>
                <w:rFonts w:ascii="Arial Narrow" w:hAnsi="Arial Narrow"/>
                <w:sz w:val="22"/>
              </w:rPr>
              <w:t>(see page</w:t>
            </w:r>
            <w:r w:rsidR="005E04AC">
              <w:rPr>
                <w:rFonts w:ascii="Arial Narrow" w:hAnsi="Arial Narrow"/>
                <w:sz w:val="22"/>
              </w:rPr>
              <w:t>s 6 &amp; 7</w:t>
            </w:r>
            <w:r>
              <w:rPr>
                <w:rFonts w:ascii="Arial Narrow" w:hAnsi="Arial Narrow"/>
                <w:sz w:val="22"/>
              </w:rPr>
              <w:t>)</w:t>
            </w:r>
            <w:r w:rsidRPr="00E81F77">
              <w:rPr>
                <w:rFonts w:ascii="Arial Narrow" w:hAnsi="Arial Narrow"/>
                <w:sz w:val="22"/>
              </w:rPr>
              <w:t>.</w:t>
            </w:r>
          </w:p>
          <w:p w14:paraId="343BE268" w14:textId="10C146DA" w:rsidR="00BD60BC" w:rsidRPr="00941338" w:rsidRDefault="00BD60BC" w:rsidP="75DDB3A0">
            <w:pPr>
              <w:pStyle w:val="ListParagraph"/>
              <w:numPr>
                <w:ilvl w:val="0"/>
                <w:numId w:val="13"/>
              </w:numPr>
              <w:tabs>
                <w:tab w:val="clear" w:pos="1440"/>
                <w:tab w:val="clear" w:pos="2880"/>
              </w:tabs>
              <w:contextualSpacing/>
              <w:rPr>
                <w:rFonts w:ascii="Arial Narrow" w:hAnsi="Arial Narrow"/>
                <w:sz w:val="22"/>
                <w:szCs w:val="22"/>
              </w:rPr>
            </w:pPr>
            <w:r w:rsidRPr="75DDB3A0">
              <w:rPr>
                <w:rFonts w:ascii="Arial Narrow" w:hAnsi="Arial Narrow"/>
                <w:sz w:val="22"/>
                <w:szCs w:val="22"/>
              </w:rPr>
              <w:t>If the device</w:t>
            </w:r>
            <w:r w:rsidR="007D583A" w:rsidRPr="75DDB3A0">
              <w:rPr>
                <w:rFonts w:ascii="Arial Narrow" w:hAnsi="Arial Narrow"/>
                <w:sz w:val="22"/>
                <w:szCs w:val="22"/>
              </w:rPr>
              <w:t xml:space="preserve"> was ordered specifically for the client</w:t>
            </w:r>
            <w:r w:rsidR="00740D37">
              <w:rPr>
                <w:rFonts w:ascii="Arial Narrow" w:hAnsi="Arial Narrow"/>
                <w:sz w:val="22"/>
                <w:szCs w:val="22"/>
              </w:rPr>
              <w:t xml:space="preserve"> on or before its withdrawal date</w:t>
            </w:r>
            <w:r w:rsidRPr="75DDB3A0">
              <w:rPr>
                <w:rFonts w:ascii="Arial Narrow" w:hAnsi="Arial Narrow"/>
                <w:sz w:val="22"/>
                <w:szCs w:val="22"/>
              </w:rPr>
              <w:t xml:space="preserve"> from an Approved Device Schedule</w:t>
            </w:r>
            <w:r w:rsidR="005E01E7">
              <w:rPr>
                <w:rFonts w:ascii="Arial Narrow" w:hAnsi="Arial Narrow"/>
                <w:sz w:val="22"/>
                <w:szCs w:val="22"/>
              </w:rPr>
              <w:t xml:space="preserve">, </w:t>
            </w:r>
            <w:r w:rsidR="005E01E7" w:rsidRPr="75DDB3A0">
              <w:rPr>
                <w:rFonts w:ascii="Arial Narrow" w:hAnsi="Arial Narrow"/>
                <w:sz w:val="22"/>
                <w:szCs w:val="22"/>
              </w:rPr>
              <w:t>the device can be fitted</w:t>
            </w:r>
            <w:r w:rsidR="005E01E7">
              <w:rPr>
                <w:rFonts w:ascii="Arial Narrow" w:hAnsi="Arial Narrow"/>
                <w:sz w:val="22"/>
                <w:szCs w:val="22"/>
              </w:rPr>
              <w:t xml:space="preserve"> </w:t>
            </w:r>
            <w:r w:rsidRPr="75DDB3A0">
              <w:rPr>
                <w:rFonts w:ascii="Arial Narrow" w:hAnsi="Arial Narrow"/>
                <w:sz w:val="22"/>
                <w:szCs w:val="22"/>
              </w:rPr>
              <w:t xml:space="preserve">within 14 days. Please </w:t>
            </w:r>
            <w:r w:rsidR="005F73DD">
              <w:rPr>
                <w:rFonts w:ascii="Arial Narrow" w:hAnsi="Arial Narrow"/>
                <w:sz w:val="22"/>
                <w:szCs w:val="22"/>
              </w:rPr>
              <w:t>email the program for approval</w:t>
            </w:r>
            <w:r w:rsidRPr="75DDB3A0">
              <w:rPr>
                <w:rFonts w:ascii="Arial Narrow" w:hAnsi="Arial Narrow"/>
                <w:sz w:val="22"/>
                <w:szCs w:val="22"/>
              </w:rPr>
              <w:t xml:space="preserve">.  </w:t>
            </w:r>
          </w:p>
        </w:tc>
      </w:tr>
      <w:tr w:rsidR="00BD60BC" w:rsidRPr="00E81F77" w14:paraId="21DDE498" w14:textId="77777777" w:rsidTr="002F3E85">
        <w:trPr>
          <w:trHeight w:val="330"/>
          <w:jc w:val="center"/>
        </w:trPr>
        <w:tc>
          <w:tcPr>
            <w:tcW w:w="421" w:type="dxa"/>
            <w:vAlign w:val="center"/>
          </w:tcPr>
          <w:p w14:paraId="093F89DC" w14:textId="7ECDCB45" w:rsidR="00BD60BC" w:rsidRDefault="00DF180F" w:rsidP="00BD60BC">
            <w:pPr>
              <w:ind w:left="0"/>
              <w:jc w:val="center"/>
              <w:rPr>
                <w:rFonts w:ascii="Arial Narrow" w:hAnsi="Arial Narrow"/>
                <w:b/>
                <w:sz w:val="22"/>
              </w:rPr>
            </w:pPr>
            <w:r>
              <w:rPr>
                <w:rFonts w:ascii="Arial Narrow" w:hAnsi="Arial Narrow"/>
                <w:b/>
                <w:sz w:val="22"/>
              </w:rPr>
              <w:t>1</w:t>
            </w:r>
            <w:r w:rsidR="00D246FD">
              <w:rPr>
                <w:rFonts w:ascii="Arial Narrow" w:hAnsi="Arial Narrow"/>
                <w:b/>
                <w:sz w:val="22"/>
              </w:rPr>
              <w:t>0</w:t>
            </w:r>
          </w:p>
        </w:tc>
        <w:tc>
          <w:tcPr>
            <w:tcW w:w="10477" w:type="dxa"/>
            <w:gridSpan w:val="2"/>
          </w:tcPr>
          <w:p w14:paraId="65986169" w14:textId="446E5E99" w:rsidR="00BD60BC" w:rsidRPr="00E81F77" w:rsidRDefault="00BD60BC" w:rsidP="00BD60BC">
            <w:pPr>
              <w:shd w:val="clear" w:color="auto" w:fill="FFFFFF"/>
              <w:ind w:left="0"/>
              <w:rPr>
                <w:rFonts w:ascii="Arial Narrow" w:hAnsi="Arial Narrow"/>
                <w:sz w:val="22"/>
              </w:rPr>
            </w:pPr>
            <w:r w:rsidRPr="00E81F77">
              <w:rPr>
                <w:rFonts w:ascii="Arial Narrow" w:hAnsi="Arial Narrow"/>
                <w:sz w:val="22"/>
              </w:rPr>
              <w:t xml:space="preserve">All clients receiving a fitting must be offered a </w:t>
            </w:r>
            <w:r w:rsidRPr="00E81F77">
              <w:rPr>
                <w:rFonts w:ascii="Arial Narrow" w:hAnsi="Arial Narrow"/>
                <w:b/>
                <w:sz w:val="22"/>
              </w:rPr>
              <w:t>Maintenance Agreement</w:t>
            </w:r>
            <w:r w:rsidRPr="00E81F77">
              <w:rPr>
                <w:rFonts w:ascii="Arial Narrow" w:hAnsi="Arial Narrow"/>
                <w:sz w:val="22"/>
              </w:rPr>
              <w:t xml:space="preserve"> and clients can choose to enter into a Maintenance Agreement. Please refer to the Maintenance for Fitting Items </w:t>
            </w:r>
            <w:r>
              <w:rPr>
                <w:rFonts w:ascii="Arial Narrow" w:hAnsi="Arial Narrow"/>
                <w:sz w:val="22"/>
              </w:rPr>
              <w:t xml:space="preserve">on page </w:t>
            </w:r>
            <w:r w:rsidR="00AD21BA">
              <w:rPr>
                <w:rFonts w:ascii="Arial Narrow" w:hAnsi="Arial Narrow"/>
                <w:sz w:val="22"/>
              </w:rPr>
              <w:t>20</w:t>
            </w:r>
            <w:r>
              <w:rPr>
                <w:rFonts w:ascii="Arial Narrow" w:hAnsi="Arial Narrow"/>
                <w:sz w:val="22"/>
              </w:rPr>
              <w:t xml:space="preserve"> </w:t>
            </w:r>
            <w:r w:rsidRPr="00E81F77">
              <w:rPr>
                <w:rFonts w:ascii="Arial Narrow" w:hAnsi="Arial Narrow"/>
                <w:sz w:val="22"/>
              </w:rPr>
              <w:t>for further program requirements.</w:t>
            </w:r>
          </w:p>
        </w:tc>
      </w:tr>
      <w:tr w:rsidR="00BD60BC" w:rsidRPr="00E81F77" w14:paraId="33C8365A" w14:textId="77777777" w:rsidTr="002F3E85">
        <w:trPr>
          <w:trHeight w:val="330"/>
          <w:jc w:val="center"/>
        </w:trPr>
        <w:tc>
          <w:tcPr>
            <w:tcW w:w="421" w:type="dxa"/>
            <w:vAlign w:val="center"/>
          </w:tcPr>
          <w:p w14:paraId="473CB894" w14:textId="37FC2089" w:rsidR="00BD60BC" w:rsidRDefault="00BD60BC" w:rsidP="00BD60BC">
            <w:pPr>
              <w:ind w:left="0"/>
              <w:jc w:val="center"/>
              <w:rPr>
                <w:rFonts w:ascii="Arial Narrow" w:hAnsi="Arial Narrow"/>
                <w:b/>
                <w:sz w:val="22"/>
              </w:rPr>
            </w:pPr>
            <w:r>
              <w:rPr>
                <w:rFonts w:ascii="Arial Narrow" w:hAnsi="Arial Narrow"/>
                <w:b/>
                <w:sz w:val="22"/>
              </w:rPr>
              <w:lastRenderedPageBreak/>
              <w:t>1</w:t>
            </w:r>
            <w:r w:rsidR="00D246FD">
              <w:rPr>
                <w:rFonts w:ascii="Arial Narrow" w:hAnsi="Arial Narrow"/>
                <w:b/>
                <w:sz w:val="22"/>
              </w:rPr>
              <w:t>1</w:t>
            </w:r>
          </w:p>
        </w:tc>
        <w:tc>
          <w:tcPr>
            <w:tcW w:w="10477" w:type="dxa"/>
            <w:gridSpan w:val="2"/>
          </w:tcPr>
          <w:p w14:paraId="7F81DB55" w14:textId="34FA3885" w:rsidR="00BD60BC" w:rsidRPr="00E81F77" w:rsidRDefault="00BD60BC" w:rsidP="00BD60BC">
            <w:pPr>
              <w:shd w:val="clear" w:color="auto" w:fill="FFFFFF"/>
              <w:ind w:left="0"/>
              <w:rPr>
                <w:rFonts w:ascii="Arial Narrow" w:hAnsi="Arial Narrow"/>
                <w:sz w:val="22"/>
              </w:rPr>
            </w:pPr>
            <w:r w:rsidRPr="00E81F77">
              <w:rPr>
                <w:rFonts w:ascii="Arial Narrow" w:hAnsi="Arial Narrow"/>
                <w:sz w:val="22"/>
              </w:rPr>
              <w:t>Where a client receives a MONAURAL Initial Fitting, an Initial Fitting to the other ear must be claimed as a SUBSEQUENT Initial Fitting (Items 760, 761, 770, 771).</w:t>
            </w:r>
          </w:p>
        </w:tc>
      </w:tr>
      <w:tr w:rsidR="00BD60BC" w:rsidRPr="00E81F77" w14:paraId="034ACA37" w14:textId="77777777" w:rsidTr="002F3E85">
        <w:trPr>
          <w:trHeight w:val="330"/>
          <w:jc w:val="center"/>
        </w:trPr>
        <w:tc>
          <w:tcPr>
            <w:tcW w:w="421" w:type="dxa"/>
            <w:vAlign w:val="center"/>
          </w:tcPr>
          <w:p w14:paraId="4BFE7DD8" w14:textId="5E790C19" w:rsidR="00BD60BC" w:rsidRDefault="00BD60BC" w:rsidP="00BD60BC">
            <w:pPr>
              <w:ind w:left="0"/>
              <w:jc w:val="center"/>
              <w:rPr>
                <w:rFonts w:ascii="Arial Narrow" w:hAnsi="Arial Narrow"/>
                <w:b/>
                <w:sz w:val="22"/>
              </w:rPr>
            </w:pPr>
            <w:r>
              <w:rPr>
                <w:rFonts w:ascii="Arial Narrow" w:hAnsi="Arial Narrow"/>
                <w:b/>
                <w:sz w:val="22"/>
              </w:rPr>
              <w:t>1</w:t>
            </w:r>
            <w:r w:rsidR="00D246FD">
              <w:rPr>
                <w:rFonts w:ascii="Arial Narrow" w:hAnsi="Arial Narrow"/>
                <w:b/>
                <w:sz w:val="22"/>
              </w:rPr>
              <w:t>2</w:t>
            </w:r>
          </w:p>
        </w:tc>
        <w:tc>
          <w:tcPr>
            <w:tcW w:w="10477" w:type="dxa"/>
            <w:gridSpan w:val="2"/>
          </w:tcPr>
          <w:p w14:paraId="7D2EB10A" w14:textId="1DC2589B" w:rsidR="00BD60BC" w:rsidRPr="00E81F77" w:rsidRDefault="00BD60BC" w:rsidP="00BD60BC">
            <w:pPr>
              <w:shd w:val="clear" w:color="auto" w:fill="FFFFFF"/>
              <w:ind w:left="0"/>
              <w:rPr>
                <w:rFonts w:ascii="Arial Narrow" w:hAnsi="Arial Narrow"/>
                <w:sz w:val="22"/>
              </w:rPr>
            </w:pPr>
            <w:r w:rsidRPr="00E81F77">
              <w:rPr>
                <w:rFonts w:ascii="Arial Narrow" w:hAnsi="Arial Narrow"/>
                <w:sz w:val="22"/>
              </w:rPr>
              <w:t>SUBSEQUENT Initial Fittings with Maintenance Agreement (Items 760,761) can only be claimed where the client has a current monaural Maintenance Agreement.</w:t>
            </w:r>
          </w:p>
        </w:tc>
      </w:tr>
      <w:tr w:rsidR="00CD678E" w:rsidRPr="00E81F77" w14:paraId="67A16DA5" w14:textId="77777777" w:rsidTr="002F3E85">
        <w:trPr>
          <w:trHeight w:val="330"/>
          <w:jc w:val="center"/>
        </w:trPr>
        <w:tc>
          <w:tcPr>
            <w:tcW w:w="421" w:type="dxa"/>
            <w:vAlign w:val="center"/>
          </w:tcPr>
          <w:p w14:paraId="617E83D9" w14:textId="3B008285" w:rsidR="00CD678E" w:rsidRDefault="00DF180F" w:rsidP="00CD678E">
            <w:pPr>
              <w:ind w:left="0"/>
              <w:jc w:val="center"/>
              <w:rPr>
                <w:rFonts w:ascii="Arial Narrow" w:hAnsi="Arial Narrow"/>
                <w:b/>
                <w:sz w:val="22"/>
              </w:rPr>
            </w:pPr>
            <w:r>
              <w:rPr>
                <w:rFonts w:ascii="Arial Narrow" w:hAnsi="Arial Narrow"/>
                <w:b/>
                <w:sz w:val="22"/>
              </w:rPr>
              <w:t>1</w:t>
            </w:r>
            <w:r w:rsidR="00D246FD">
              <w:rPr>
                <w:rFonts w:ascii="Arial Narrow" w:hAnsi="Arial Narrow"/>
                <w:b/>
                <w:sz w:val="22"/>
              </w:rPr>
              <w:t>3</w:t>
            </w:r>
          </w:p>
        </w:tc>
        <w:tc>
          <w:tcPr>
            <w:tcW w:w="10477" w:type="dxa"/>
            <w:gridSpan w:val="2"/>
          </w:tcPr>
          <w:p w14:paraId="4D94FC57" w14:textId="296B86AC" w:rsidR="00CD678E" w:rsidRPr="00E81F77" w:rsidRDefault="00CD678E" w:rsidP="00CD678E">
            <w:pPr>
              <w:shd w:val="clear" w:color="auto" w:fill="FFFFFF"/>
              <w:ind w:left="0"/>
              <w:rPr>
                <w:rFonts w:ascii="Arial Narrow" w:hAnsi="Arial Narrow"/>
                <w:sz w:val="22"/>
              </w:rPr>
            </w:pPr>
            <w:r w:rsidRPr="00E81F77">
              <w:rPr>
                <w:rFonts w:ascii="Arial Narrow" w:hAnsi="Arial Narrow"/>
                <w:sz w:val="22"/>
              </w:rPr>
              <w:t xml:space="preserve">A SUBSEQUENT Initial Fitting Item can be claimed </w:t>
            </w:r>
            <w:r w:rsidRPr="00E81F77">
              <w:rPr>
                <w:rFonts w:ascii="Arial Narrow" w:hAnsi="Arial Narrow"/>
                <w:b/>
                <w:sz w:val="22"/>
              </w:rPr>
              <w:t>once only</w:t>
            </w:r>
            <w:r w:rsidRPr="00E81F77">
              <w:rPr>
                <w:rFonts w:ascii="Arial Narrow" w:hAnsi="Arial Narrow"/>
                <w:sz w:val="22"/>
              </w:rPr>
              <w:t xml:space="preserve"> for a previously monaurally fitted client.</w:t>
            </w:r>
          </w:p>
        </w:tc>
      </w:tr>
      <w:tr w:rsidR="00CD678E" w:rsidRPr="00E81F77" w14:paraId="27831C91" w14:textId="77777777" w:rsidTr="002F3E85">
        <w:trPr>
          <w:trHeight w:val="330"/>
          <w:jc w:val="center"/>
        </w:trPr>
        <w:tc>
          <w:tcPr>
            <w:tcW w:w="421" w:type="dxa"/>
            <w:vAlign w:val="center"/>
          </w:tcPr>
          <w:p w14:paraId="04D72626" w14:textId="01C70FD7" w:rsidR="00CD678E" w:rsidRDefault="00DF180F" w:rsidP="00CD678E">
            <w:pPr>
              <w:ind w:left="0"/>
              <w:jc w:val="center"/>
              <w:rPr>
                <w:rFonts w:ascii="Arial Narrow" w:hAnsi="Arial Narrow"/>
                <w:b/>
                <w:sz w:val="22"/>
              </w:rPr>
            </w:pPr>
            <w:r>
              <w:rPr>
                <w:rFonts w:ascii="Arial Narrow" w:hAnsi="Arial Narrow"/>
                <w:b/>
                <w:sz w:val="22"/>
              </w:rPr>
              <w:t>1</w:t>
            </w:r>
            <w:r w:rsidR="00D246FD">
              <w:rPr>
                <w:rFonts w:ascii="Arial Narrow" w:hAnsi="Arial Narrow"/>
                <w:b/>
                <w:sz w:val="22"/>
              </w:rPr>
              <w:t>4</w:t>
            </w:r>
          </w:p>
        </w:tc>
        <w:tc>
          <w:tcPr>
            <w:tcW w:w="10477" w:type="dxa"/>
            <w:gridSpan w:val="2"/>
          </w:tcPr>
          <w:p w14:paraId="4CDF245F" w14:textId="65413F4D" w:rsidR="00CD678E" w:rsidRPr="00E81F77" w:rsidRDefault="00CD678E" w:rsidP="00CD678E">
            <w:pPr>
              <w:shd w:val="clear" w:color="auto" w:fill="FFFFFF"/>
              <w:ind w:left="0"/>
              <w:rPr>
                <w:rFonts w:ascii="Arial Narrow" w:hAnsi="Arial Narrow"/>
                <w:sz w:val="22"/>
              </w:rPr>
            </w:pPr>
            <w:r w:rsidRPr="00E81F77">
              <w:rPr>
                <w:rFonts w:ascii="Arial Narrow" w:hAnsi="Arial Narrow"/>
                <w:sz w:val="22"/>
              </w:rPr>
              <w:t>If the client has private device</w:t>
            </w:r>
            <w:r w:rsidR="00722638">
              <w:rPr>
                <w:rFonts w:ascii="Arial Narrow" w:hAnsi="Arial Narrow"/>
                <w:sz w:val="22"/>
              </w:rPr>
              <w:t>(s)</w:t>
            </w:r>
            <w:r w:rsidRPr="00E81F77">
              <w:rPr>
                <w:rFonts w:ascii="Arial Narrow" w:hAnsi="Arial Narrow"/>
                <w:sz w:val="22"/>
              </w:rPr>
              <w:t xml:space="preserve"> maintained through the program, their first program fitting must be claimed as an Initial Fitting.</w:t>
            </w:r>
          </w:p>
        </w:tc>
      </w:tr>
      <w:tr w:rsidR="00CD678E" w:rsidRPr="00E81F77" w14:paraId="6F352128" w14:textId="77777777" w:rsidTr="002F3E85">
        <w:trPr>
          <w:trHeight w:val="330"/>
          <w:jc w:val="center"/>
        </w:trPr>
        <w:tc>
          <w:tcPr>
            <w:tcW w:w="421" w:type="dxa"/>
            <w:vAlign w:val="center"/>
          </w:tcPr>
          <w:p w14:paraId="2CDF29F6" w14:textId="64D1FD3C" w:rsidR="00CD678E" w:rsidRDefault="00CD678E" w:rsidP="00CD678E">
            <w:pPr>
              <w:ind w:left="0"/>
              <w:jc w:val="center"/>
              <w:rPr>
                <w:rFonts w:ascii="Arial Narrow" w:hAnsi="Arial Narrow"/>
                <w:b/>
                <w:sz w:val="22"/>
              </w:rPr>
            </w:pPr>
            <w:r>
              <w:rPr>
                <w:rFonts w:ascii="Arial Narrow" w:hAnsi="Arial Narrow"/>
                <w:b/>
                <w:sz w:val="22"/>
              </w:rPr>
              <w:t>1</w:t>
            </w:r>
            <w:r w:rsidR="00D246FD">
              <w:rPr>
                <w:rFonts w:ascii="Arial Narrow" w:hAnsi="Arial Narrow"/>
                <w:b/>
                <w:sz w:val="22"/>
              </w:rPr>
              <w:t>5</w:t>
            </w:r>
          </w:p>
        </w:tc>
        <w:tc>
          <w:tcPr>
            <w:tcW w:w="10477" w:type="dxa"/>
            <w:gridSpan w:val="2"/>
          </w:tcPr>
          <w:p w14:paraId="085991A5" w14:textId="0F4BA9FE" w:rsidR="00CD678E" w:rsidRPr="00E81F77" w:rsidRDefault="00CD678E" w:rsidP="00CD678E">
            <w:pPr>
              <w:shd w:val="clear" w:color="auto" w:fill="FFFFFF"/>
              <w:ind w:left="0"/>
              <w:rPr>
                <w:rFonts w:ascii="Arial Narrow" w:hAnsi="Arial Narrow"/>
                <w:sz w:val="22"/>
              </w:rPr>
            </w:pPr>
            <w:r w:rsidRPr="00E81F77">
              <w:rPr>
                <w:rFonts w:ascii="Arial Narrow" w:hAnsi="Arial Narrow"/>
                <w:sz w:val="22"/>
              </w:rPr>
              <w:t>The Date of Service is the date of the follow up (</w:t>
            </w:r>
            <w:r>
              <w:rPr>
                <w:rFonts w:ascii="Arial Narrow" w:hAnsi="Arial Narrow"/>
                <w:sz w:val="22"/>
              </w:rPr>
              <w:t>except for</w:t>
            </w:r>
            <w:r w:rsidRPr="00E81F77">
              <w:rPr>
                <w:rFonts w:ascii="Arial Narrow" w:hAnsi="Arial Narrow"/>
                <w:sz w:val="22"/>
              </w:rPr>
              <w:t xml:space="preserve"> non-follow up </w:t>
            </w:r>
            <w:r>
              <w:rPr>
                <w:rFonts w:ascii="Arial Narrow" w:hAnsi="Arial Narrow"/>
                <w:sz w:val="22"/>
              </w:rPr>
              <w:t>fittings,</w:t>
            </w:r>
            <w:r w:rsidRPr="00E81F77">
              <w:rPr>
                <w:rFonts w:ascii="Arial Narrow" w:hAnsi="Arial Narrow"/>
                <w:sz w:val="22"/>
              </w:rPr>
              <w:t xml:space="preserve"> when the Date of Service is the fitting date).</w:t>
            </w:r>
          </w:p>
        </w:tc>
      </w:tr>
      <w:tr w:rsidR="00CD678E" w:rsidRPr="00E81F77" w14:paraId="14906E7A" w14:textId="77777777" w:rsidTr="002F3E85">
        <w:trPr>
          <w:jc w:val="center"/>
        </w:trPr>
        <w:tc>
          <w:tcPr>
            <w:tcW w:w="10898" w:type="dxa"/>
            <w:gridSpan w:val="3"/>
            <w:shd w:val="clear" w:color="auto" w:fill="C5D9F1"/>
          </w:tcPr>
          <w:p w14:paraId="5914F88F" w14:textId="181207D9" w:rsidR="00CD678E" w:rsidRPr="00E81F77" w:rsidRDefault="00CD678E" w:rsidP="00CD678E">
            <w:pPr>
              <w:ind w:left="0"/>
              <w:jc w:val="center"/>
              <w:rPr>
                <w:rFonts w:ascii="Arial Narrow" w:hAnsi="Arial Narrow"/>
                <w:b/>
                <w:sz w:val="22"/>
                <w:szCs w:val="28"/>
              </w:rPr>
            </w:pPr>
            <w:r w:rsidRPr="00E81F77">
              <w:rPr>
                <w:rFonts w:ascii="Arial Narrow" w:hAnsi="Arial Narrow"/>
                <w:b/>
                <w:sz w:val="22"/>
                <w:szCs w:val="28"/>
              </w:rPr>
              <w:t>Evidence Requirements</w:t>
            </w:r>
          </w:p>
        </w:tc>
      </w:tr>
      <w:tr w:rsidR="00CD678E" w:rsidRPr="00E81F77" w14:paraId="328E2D4E" w14:textId="77777777" w:rsidTr="002F3E85">
        <w:trPr>
          <w:jc w:val="center"/>
        </w:trPr>
        <w:tc>
          <w:tcPr>
            <w:tcW w:w="10898" w:type="dxa"/>
            <w:gridSpan w:val="3"/>
            <w:shd w:val="clear" w:color="auto" w:fill="auto"/>
          </w:tcPr>
          <w:p w14:paraId="03EB00B6" w14:textId="05D08E25" w:rsidR="00CD678E" w:rsidRPr="00E81F77" w:rsidRDefault="00CD678E" w:rsidP="00CD678E">
            <w:pPr>
              <w:ind w:left="0"/>
              <w:rPr>
                <w:rFonts w:ascii="Arial Narrow" w:hAnsi="Arial Narrow"/>
                <w:sz w:val="22"/>
              </w:rPr>
            </w:pPr>
            <w:r w:rsidRPr="00E81F77">
              <w:rPr>
                <w:rFonts w:ascii="Arial Narrow" w:hAnsi="Arial Narrow"/>
                <w:sz w:val="22"/>
              </w:rPr>
              <w:t xml:space="preserve">Evidence kept on the client record to substantiate the Fitting Service </w:t>
            </w:r>
            <w:r w:rsidRPr="00E81F77">
              <w:rPr>
                <w:rFonts w:ascii="Arial Narrow" w:hAnsi="Arial Narrow"/>
                <w:b/>
                <w:sz w:val="22"/>
              </w:rPr>
              <w:t>MUST</w:t>
            </w:r>
            <w:r w:rsidRPr="00E81F77">
              <w:rPr>
                <w:rFonts w:ascii="Arial Narrow" w:hAnsi="Arial Narrow"/>
                <w:sz w:val="22"/>
              </w:rPr>
              <w:t xml:space="preserve"> include </w:t>
            </w:r>
          </w:p>
          <w:p w14:paraId="1E5573ED" w14:textId="7BB2E8EE"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Practitioner’s (and supervisor’s where applicable) full name </w:t>
            </w:r>
          </w:p>
          <w:p w14:paraId="4F4CFE7F" w14:textId="56B3D8E0"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57CC3F34" w14:textId="31D6264B"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7F87DE7D" w14:textId="298A3457"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evidence MHLT exemption criteria (including WANT) </w:t>
            </w:r>
            <w:proofErr w:type="gramStart"/>
            <w:r w:rsidRPr="00E81F77">
              <w:rPr>
                <w:rFonts w:ascii="Arial Narrow" w:hAnsi="Arial Narrow"/>
                <w:sz w:val="22"/>
              </w:rPr>
              <w:t>is</w:t>
            </w:r>
            <w:proofErr w:type="gramEnd"/>
            <w:r w:rsidRPr="00E81F77">
              <w:rPr>
                <w:rFonts w:ascii="Arial Narrow" w:hAnsi="Arial Narrow"/>
                <w:sz w:val="22"/>
              </w:rPr>
              <w:t xml:space="preserve"> met where required</w:t>
            </w:r>
          </w:p>
          <w:p w14:paraId="6CECC61C" w14:textId="1F69C655"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quote signed and dated by client</w:t>
            </w:r>
          </w:p>
          <w:p w14:paraId="01744A1B" w14:textId="3DC4DD40"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otoscopy results at time of fitting</w:t>
            </w:r>
            <w:r>
              <w:rPr>
                <w:rFonts w:ascii="Arial Narrow" w:hAnsi="Arial Narrow"/>
                <w:sz w:val="22"/>
              </w:rPr>
              <w:t>,</w:t>
            </w:r>
            <w:r w:rsidRPr="00E81F77">
              <w:rPr>
                <w:rFonts w:ascii="Arial Narrow" w:hAnsi="Arial Narrow"/>
                <w:sz w:val="22"/>
              </w:rPr>
              <w:t xml:space="preserve"> </w:t>
            </w:r>
            <w:r>
              <w:rPr>
                <w:rFonts w:ascii="Arial Narrow" w:hAnsi="Arial Narrow"/>
                <w:sz w:val="22"/>
              </w:rPr>
              <w:t xml:space="preserve">or the reason the practitioner determines otoscopy is not required </w:t>
            </w:r>
          </w:p>
          <w:p w14:paraId="40F434C0" w14:textId="1BBCB6CD"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correct device details (serial numbers and device codes, features, accessories)</w:t>
            </w:r>
          </w:p>
          <w:p w14:paraId="389DE48A" w14:textId="6BBDC78D"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programming (NOAH data if available), with response verified against a prescriptive target (</w:t>
            </w:r>
            <w:proofErr w:type="gramStart"/>
            <w:r w:rsidRPr="00E81F77">
              <w:rPr>
                <w:rFonts w:ascii="Arial Narrow" w:hAnsi="Arial Narrow"/>
                <w:sz w:val="22"/>
              </w:rPr>
              <w:t>e.g.</w:t>
            </w:r>
            <w:proofErr w:type="gramEnd"/>
            <w:r w:rsidRPr="00E81F77">
              <w:rPr>
                <w:rFonts w:ascii="Arial Narrow" w:hAnsi="Arial Narrow"/>
                <w:sz w:val="22"/>
              </w:rPr>
              <w:t xml:space="preserve"> REM, LSM, 2cc Coupler Measurement, etc.)</w:t>
            </w:r>
          </w:p>
          <w:p w14:paraId="3C9E2DCC" w14:textId="7C21D2B8"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device/s optimised to the client needs and preferences </w:t>
            </w:r>
          </w:p>
          <w:p w14:paraId="1B4FB31E" w14:textId="0FDA6D45"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fitting checked for comfort</w:t>
            </w:r>
            <w:r>
              <w:rPr>
                <w:rFonts w:ascii="Arial Narrow" w:hAnsi="Arial Narrow"/>
                <w:sz w:val="22"/>
              </w:rPr>
              <w:t>,</w:t>
            </w:r>
            <w:r w:rsidRPr="00E81F77">
              <w:rPr>
                <w:rFonts w:ascii="Arial Narrow" w:hAnsi="Arial Narrow"/>
                <w:sz w:val="22"/>
              </w:rPr>
              <w:t xml:space="preserve"> feedback, occlusion, Maximum Power Output (MPO), etc</w:t>
            </w:r>
            <w:r>
              <w:rPr>
                <w:rFonts w:ascii="Arial Narrow" w:hAnsi="Arial Narrow"/>
                <w:sz w:val="22"/>
              </w:rPr>
              <w:t>.</w:t>
            </w:r>
          </w:p>
          <w:p w14:paraId="5B974EBA" w14:textId="6A9D5545" w:rsidR="00CD678E" w:rsidRPr="00E81F77" w:rsidRDefault="00CD678E" w:rsidP="00CD678E">
            <w:pPr>
              <w:pStyle w:val="ListParagraph"/>
              <w:numPr>
                <w:ilvl w:val="0"/>
                <w:numId w:val="4"/>
              </w:numPr>
              <w:tabs>
                <w:tab w:val="clear" w:pos="1440"/>
                <w:tab w:val="clear" w:pos="2880"/>
              </w:tabs>
              <w:contextualSpacing/>
              <w:rPr>
                <w:rFonts w:ascii="Arial Narrow" w:hAnsi="Arial Narrow"/>
                <w:sz w:val="22"/>
                <w:szCs w:val="22"/>
              </w:rPr>
            </w:pPr>
            <w:r w:rsidRPr="1CB6F233">
              <w:rPr>
                <w:rFonts w:ascii="Arial Narrow" w:hAnsi="Arial Narrow"/>
                <w:sz w:val="22"/>
                <w:szCs w:val="22"/>
              </w:rPr>
              <w:t>client/carer counselled on management of devices (device/battery insertion, volume control, cleaning, wax management, additional programs, phone use, etc.)</w:t>
            </w:r>
          </w:p>
          <w:p w14:paraId="56B424B0" w14:textId="734856B9"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Maintenance Agreement discussed (copy of agreement and receipt for client Co-payment where applicable)</w:t>
            </w:r>
          </w:p>
          <w:p w14:paraId="57F05C16" w14:textId="77777777"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strategies/tactics discussion to help manage hearing loss and device use</w:t>
            </w:r>
          </w:p>
          <w:p w14:paraId="3B09A444" w14:textId="45CCD7E6"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notes on client issues/concerns that have been addressed and support/referral provided as necessary</w:t>
            </w:r>
          </w:p>
          <w:p w14:paraId="6F5BB9F7" w14:textId="46C5F8FE" w:rsidR="00CD678E"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7F623D">
              <w:rPr>
                <w:rFonts w:ascii="Arial Narrow" w:hAnsi="Arial Narrow"/>
                <w:sz w:val="22"/>
              </w:rPr>
              <w:t xml:space="preserve">review of device use (data logging if available) </w:t>
            </w:r>
          </w:p>
          <w:p w14:paraId="2F970F37" w14:textId="447248B2" w:rsidR="00CD678E" w:rsidRPr="007F623D"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7F623D">
              <w:rPr>
                <w:rFonts w:ascii="Arial Narrow" w:hAnsi="Arial Narrow"/>
                <w:sz w:val="22"/>
              </w:rPr>
              <w:t>adjustments/modifications/program changes at follow up where required</w:t>
            </w:r>
          </w:p>
          <w:p w14:paraId="2882E53D" w14:textId="5AF07CA7" w:rsidR="00CD678E" w:rsidRPr="0055286A"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fitting outcome evaluated at follow up service</w:t>
            </w:r>
          </w:p>
          <w:p w14:paraId="116E1BA3" w14:textId="4826FEAD" w:rsidR="00CD678E" w:rsidRPr="0055286A"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Pr>
                <w:rFonts w:ascii="Arial Narrow" w:hAnsi="Arial Narrow"/>
                <w:sz w:val="22"/>
              </w:rPr>
              <w:t>aided speech testing (at either fitting or follow up)</w:t>
            </w:r>
          </w:p>
          <w:p w14:paraId="7F254C3E" w14:textId="56EB06BB"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review of outcomes against hearing goals at follow up</w:t>
            </w:r>
          </w:p>
          <w:p w14:paraId="51D348A1" w14:textId="2ABD0CC9" w:rsidR="00CD678E" w:rsidRPr="00E81F77"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check client is satisfied with outcomes</w:t>
            </w:r>
          </w:p>
          <w:p w14:paraId="69E8FC34" w14:textId="77777777" w:rsidR="00CD678E" w:rsidRPr="0055286A"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 xml:space="preserve">for non-follow up claims, evidence of attempts to contact the client </w:t>
            </w:r>
          </w:p>
          <w:p w14:paraId="413F402F" w14:textId="2DD48F78" w:rsidR="00CD678E" w:rsidRPr="00216982" w:rsidRDefault="00CD678E" w:rsidP="00CD678E">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copy of client receipt if payment required for partially subsidised device.</w:t>
            </w:r>
          </w:p>
        </w:tc>
      </w:tr>
    </w:tbl>
    <w:p w14:paraId="31C25218" w14:textId="6553BE89" w:rsidR="00FA01FC" w:rsidRDefault="00FA01FC">
      <w:pPr>
        <w:ind w:left="0"/>
        <w:rPr>
          <w:rFonts w:ascii="Arial" w:hAnsi="Arial" w:cs="Arial"/>
          <w:sz w:val="20"/>
          <w:szCs w:val="16"/>
        </w:rPr>
      </w:pPr>
      <w:r>
        <w:br w:type="page"/>
      </w:r>
    </w:p>
    <w:p w14:paraId="08BD1728" w14:textId="0F3496FD" w:rsidR="00A71008" w:rsidRDefault="002E77B6" w:rsidP="002E77B6">
      <w:pPr>
        <w:pStyle w:val="Heading2"/>
      </w:pPr>
      <w:bookmarkStart w:id="40" w:name="_Toc70499994"/>
      <w:bookmarkStart w:id="41" w:name="_Toc103859101"/>
      <w:r>
        <w:lastRenderedPageBreak/>
        <w:t>Re</w:t>
      </w:r>
      <w:r w:rsidR="008360B6">
        <w:t>fitting</w:t>
      </w:r>
      <w:bookmarkEnd w:id="40"/>
      <w:bookmarkEnd w:id="41"/>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8360B6" w:rsidRPr="00E81F77" w14:paraId="0CBBF109" w14:textId="77777777" w:rsidTr="00216982">
        <w:trPr>
          <w:gridAfter w:val="1"/>
          <w:wAfter w:w="12" w:type="dxa"/>
          <w:trHeight w:val="268"/>
          <w:jc w:val="center"/>
        </w:trPr>
        <w:tc>
          <w:tcPr>
            <w:tcW w:w="10898" w:type="dxa"/>
            <w:gridSpan w:val="3"/>
            <w:shd w:val="clear" w:color="auto" w:fill="EAF1DD" w:themeFill="accent3" w:themeFillTint="33"/>
            <w:vAlign w:val="center"/>
          </w:tcPr>
          <w:p w14:paraId="40429983" w14:textId="77777777" w:rsidR="008360B6" w:rsidRPr="00E81F77" w:rsidRDefault="008360B6" w:rsidP="002F3E85">
            <w:pPr>
              <w:ind w:left="0"/>
              <w:jc w:val="center"/>
              <w:rPr>
                <w:rFonts w:ascii="Arial Narrow" w:hAnsi="Arial Narrow"/>
                <w:b/>
                <w:sz w:val="22"/>
                <w:szCs w:val="28"/>
              </w:rPr>
            </w:pPr>
            <w:r w:rsidRPr="00E81F77">
              <w:rPr>
                <w:rFonts w:ascii="Arial Narrow" w:hAnsi="Arial Narrow"/>
                <w:b/>
                <w:sz w:val="22"/>
                <w:szCs w:val="28"/>
              </w:rPr>
              <w:t>REFITTINGS</w:t>
            </w:r>
          </w:p>
          <w:p w14:paraId="0AE20074" w14:textId="77777777" w:rsidR="009309FC" w:rsidRDefault="008360B6" w:rsidP="002F3E85">
            <w:pPr>
              <w:ind w:left="0"/>
              <w:jc w:val="center"/>
              <w:rPr>
                <w:rFonts w:ascii="Arial Narrow" w:hAnsi="Arial Narrow"/>
                <w:color w:val="7030A0"/>
                <w:sz w:val="22"/>
              </w:rPr>
            </w:pPr>
            <w:r w:rsidRPr="00E81F77">
              <w:rPr>
                <w:rFonts w:ascii="Arial Narrow" w:hAnsi="Arial Narrow"/>
                <w:sz w:val="22"/>
              </w:rPr>
              <w:t>These fittings are for clients who have been previously fitted on the same ear</w:t>
            </w:r>
            <w:r w:rsidRPr="00E81F77">
              <w:rPr>
                <w:rFonts w:ascii="Arial Narrow" w:hAnsi="Arial Narrow"/>
                <w:color w:val="7030A0"/>
                <w:sz w:val="22"/>
              </w:rPr>
              <w:t xml:space="preserve">. </w:t>
            </w:r>
          </w:p>
          <w:p w14:paraId="56080530" w14:textId="5ADA9544" w:rsidR="008360B6" w:rsidRPr="00E81F77" w:rsidRDefault="008360B6" w:rsidP="002F3E85">
            <w:pPr>
              <w:ind w:left="0"/>
              <w:jc w:val="center"/>
              <w:rPr>
                <w:rFonts w:ascii="Arial Narrow" w:hAnsi="Arial Narrow"/>
                <w:b/>
                <w:sz w:val="22"/>
              </w:rPr>
            </w:pPr>
            <w:r w:rsidRPr="00E81F77">
              <w:rPr>
                <w:rFonts w:ascii="Arial Narrow" w:eastAsiaTheme="minorHAnsi" w:hAnsi="Arial Narrow"/>
                <w:b/>
                <w:sz w:val="22"/>
              </w:rPr>
              <w:t>A client may only be refit if they meet the Eligibility Criteria for Refitting (ECR)</w:t>
            </w:r>
            <w:r w:rsidR="005143B5" w:rsidRPr="00E81F77">
              <w:rPr>
                <w:rFonts w:ascii="Arial Narrow" w:eastAsiaTheme="minorHAnsi" w:hAnsi="Arial Narrow"/>
                <w:b/>
                <w:sz w:val="22"/>
              </w:rPr>
              <w:t>.</w:t>
            </w:r>
          </w:p>
        </w:tc>
      </w:tr>
      <w:tr w:rsidR="00D7410D" w:rsidRPr="00E81F77" w14:paraId="4E07C927" w14:textId="77777777" w:rsidTr="002F3E85">
        <w:trPr>
          <w:trHeight w:val="20"/>
          <w:jc w:val="center"/>
        </w:trPr>
        <w:tc>
          <w:tcPr>
            <w:tcW w:w="850" w:type="dxa"/>
            <w:gridSpan w:val="2"/>
            <w:vAlign w:val="center"/>
          </w:tcPr>
          <w:p w14:paraId="211A9DA5" w14:textId="77777777" w:rsidR="008360B6" w:rsidRPr="00E81F77" w:rsidRDefault="008360B6" w:rsidP="002F3E85">
            <w:pPr>
              <w:ind w:left="0"/>
              <w:jc w:val="center"/>
              <w:rPr>
                <w:rFonts w:ascii="Arial Narrow" w:hAnsi="Arial Narrow"/>
                <w:b/>
                <w:sz w:val="22"/>
                <w:szCs w:val="28"/>
              </w:rPr>
            </w:pPr>
            <w:r w:rsidRPr="00E81F77">
              <w:rPr>
                <w:rFonts w:ascii="Arial Narrow" w:hAnsi="Arial Narrow"/>
                <w:b/>
                <w:sz w:val="22"/>
                <w:szCs w:val="28"/>
              </w:rPr>
              <w:t>Item</w:t>
            </w:r>
          </w:p>
        </w:tc>
        <w:tc>
          <w:tcPr>
            <w:tcW w:w="10060" w:type="dxa"/>
            <w:gridSpan w:val="2"/>
            <w:vAlign w:val="center"/>
          </w:tcPr>
          <w:p w14:paraId="151E7F56" w14:textId="77777777" w:rsidR="008360B6" w:rsidRPr="005F2945" w:rsidRDefault="008360B6" w:rsidP="002F3E85">
            <w:pPr>
              <w:ind w:left="0"/>
              <w:rPr>
                <w:rFonts w:ascii="Arial Narrow" w:hAnsi="Arial Narrow"/>
                <w:sz w:val="22"/>
                <w:szCs w:val="28"/>
              </w:rPr>
            </w:pPr>
            <w:r w:rsidRPr="005F2945">
              <w:rPr>
                <w:rFonts w:ascii="Arial Narrow" w:hAnsi="Arial Narrow"/>
                <w:b/>
                <w:sz w:val="22"/>
                <w:szCs w:val="28"/>
              </w:rPr>
              <w:t>Service</w:t>
            </w:r>
            <w:r w:rsidRPr="005F2945">
              <w:rPr>
                <w:rFonts w:ascii="Arial Narrow" w:hAnsi="Arial Narrow"/>
                <w:sz w:val="22"/>
                <w:szCs w:val="28"/>
              </w:rPr>
              <w:t xml:space="preserve"> </w:t>
            </w:r>
          </w:p>
        </w:tc>
      </w:tr>
      <w:tr w:rsidR="00D7410D" w:rsidRPr="00E81F77" w14:paraId="3F7C25F7" w14:textId="77777777" w:rsidTr="002F3E85">
        <w:trPr>
          <w:trHeight w:val="20"/>
          <w:jc w:val="center"/>
        </w:trPr>
        <w:tc>
          <w:tcPr>
            <w:tcW w:w="850" w:type="dxa"/>
            <w:gridSpan w:val="2"/>
            <w:tcBorders>
              <w:bottom w:val="single" w:sz="4" w:space="0" w:color="auto"/>
            </w:tcBorders>
          </w:tcPr>
          <w:p w14:paraId="1BBCBEE1" w14:textId="77777777" w:rsidR="008360B6" w:rsidRPr="00E81F77" w:rsidRDefault="008360B6" w:rsidP="002F3E85">
            <w:pPr>
              <w:ind w:left="0"/>
              <w:jc w:val="center"/>
              <w:rPr>
                <w:rFonts w:ascii="Arial Narrow" w:hAnsi="Arial Narrow"/>
                <w:b/>
                <w:sz w:val="22"/>
                <w:szCs w:val="28"/>
              </w:rPr>
            </w:pPr>
            <w:r w:rsidRPr="00E81F77">
              <w:rPr>
                <w:rFonts w:ascii="Arial Narrow" w:hAnsi="Arial Narrow"/>
                <w:b/>
                <w:sz w:val="22"/>
                <w:szCs w:val="28"/>
              </w:rPr>
              <w:t>820</w:t>
            </w:r>
          </w:p>
        </w:tc>
        <w:tc>
          <w:tcPr>
            <w:tcW w:w="10060" w:type="dxa"/>
            <w:gridSpan w:val="2"/>
          </w:tcPr>
          <w:p w14:paraId="32F36BD2" w14:textId="3275C6DF" w:rsidR="008360B6" w:rsidRPr="00D27F3F" w:rsidRDefault="008360B6" w:rsidP="002F3E85">
            <w:pPr>
              <w:ind w:left="0"/>
              <w:rPr>
                <w:rFonts w:ascii="Arial Narrow" w:hAnsi="Arial Narrow"/>
                <w:b/>
                <w:sz w:val="22"/>
              </w:rPr>
            </w:pPr>
            <w:r w:rsidRPr="005F2945">
              <w:rPr>
                <w:rFonts w:ascii="Arial Narrow" w:hAnsi="Arial Narrow"/>
                <w:sz w:val="22"/>
              </w:rPr>
              <w:t xml:space="preserve">Refitting </w:t>
            </w:r>
            <w:r w:rsidR="001A0918" w:rsidRPr="005F2945">
              <w:rPr>
                <w:rFonts w:ascii="Arial Narrow" w:hAnsi="Arial Narrow"/>
                <w:sz w:val="22"/>
              </w:rPr>
              <w:t>–</w:t>
            </w:r>
            <w:r w:rsidRPr="005F2945">
              <w:rPr>
                <w:rFonts w:ascii="Arial Narrow" w:hAnsi="Arial Narrow"/>
                <w:sz w:val="22"/>
              </w:rPr>
              <w:t xml:space="preserve"> Monaural </w:t>
            </w:r>
          </w:p>
        </w:tc>
      </w:tr>
      <w:tr w:rsidR="00D7410D" w:rsidRPr="00E81F77" w14:paraId="38C44B09" w14:textId="77777777" w:rsidTr="002F3E85">
        <w:trPr>
          <w:trHeight w:val="20"/>
          <w:jc w:val="center"/>
        </w:trPr>
        <w:tc>
          <w:tcPr>
            <w:tcW w:w="850" w:type="dxa"/>
            <w:gridSpan w:val="2"/>
            <w:tcBorders>
              <w:bottom w:val="single" w:sz="4" w:space="0" w:color="auto"/>
            </w:tcBorders>
          </w:tcPr>
          <w:p w14:paraId="18C943EF" w14:textId="77777777" w:rsidR="008360B6" w:rsidRPr="00E81F77" w:rsidRDefault="008360B6" w:rsidP="002F3E85">
            <w:pPr>
              <w:ind w:left="0"/>
              <w:jc w:val="center"/>
              <w:rPr>
                <w:rFonts w:ascii="Arial Narrow" w:hAnsi="Arial Narrow"/>
                <w:b/>
                <w:sz w:val="22"/>
                <w:szCs w:val="28"/>
              </w:rPr>
            </w:pPr>
            <w:r w:rsidRPr="00E81F77">
              <w:rPr>
                <w:rFonts w:ascii="Arial Narrow" w:hAnsi="Arial Narrow"/>
                <w:b/>
                <w:sz w:val="22"/>
                <w:szCs w:val="28"/>
              </w:rPr>
              <w:t>821</w:t>
            </w:r>
          </w:p>
        </w:tc>
        <w:tc>
          <w:tcPr>
            <w:tcW w:w="10060" w:type="dxa"/>
            <w:gridSpan w:val="2"/>
          </w:tcPr>
          <w:p w14:paraId="7C3FDB12" w14:textId="4F5456B2" w:rsidR="008360B6" w:rsidRPr="00D27F3F" w:rsidRDefault="007B6B83" w:rsidP="002F3E85">
            <w:pPr>
              <w:ind w:left="0"/>
              <w:rPr>
                <w:rFonts w:ascii="Arial Narrow" w:hAnsi="Arial Narrow"/>
                <w:b/>
                <w:sz w:val="22"/>
              </w:rPr>
            </w:pPr>
            <w:r w:rsidRPr="005F2945">
              <w:rPr>
                <w:rFonts w:ascii="Arial Narrow" w:hAnsi="Arial Narrow"/>
                <w:sz w:val="22"/>
              </w:rPr>
              <w:t xml:space="preserve">Refitting </w:t>
            </w:r>
            <w:r w:rsidR="001A0918" w:rsidRPr="005F2945">
              <w:rPr>
                <w:rFonts w:ascii="Arial Narrow" w:hAnsi="Arial Narrow"/>
                <w:sz w:val="22"/>
              </w:rPr>
              <w:t>–</w:t>
            </w:r>
            <w:r w:rsidRPr="005F2945">
              <w:rPr>
                <w:rFonts w:ascii="Arial Narrow" w:hAnsi="Arial Narrow"/>
                <w:sz w:val="22"/>
              </w:rPr>
              <w:t xml:space="preserve"> Non follow up</w:t>
            </w:r>
            <w:r w:rsidR="005143B5" w:rsidRPr="005F2945">
              <w:rPr>
                <w:rFonts w:ascii="Arial Narrow" w:hAnsi="Arial Narrow"/>
                <w:sz w:val="22"/>
              </w:rPr>
              <w:t xml:space="preserve"> </w:t>
            </w:r>
            <w:r w:rsidR="001A0918" w:rsidRPr="005F2945">
              <w:rPr>
                <w:rFonts w:ascii="Arial Narrow" w:hAnsi="Arial Narrow"/>
                <w:sz w:val="22"/>
              </w:rPr>
              <w:t>–</w:t>
            </w:r>
            <w:r w:rsidR="008360B6" w:rsidRPr="005F2945">
              <w:rPr>
                <w:rFonts w:ascii="Arial Narrow" w:hAnsi="Arial Narrow"/>
                <w:sz w:val="22"/>
              </w:rPr>
              <w:t xml:space="preserve"> Monaural</w:t>
            </w:r>
          </w:p>
        </w:tc>
      </w:tr>
      <w:tr w:rsidR="00D7410D" w:rsidRPr="00E81F77" w14:paraId="64363758" w14:textId="77777777" w:rsidTr="002F3E85">
        <w:trPr>
          <w:trHeight w:val="20"/>
          <w:jc w:val="center"/>
        </w:trPr>
        <w:tc>
          <w:tcPr>
            <w:tcW w:w="850" w:type="dxa"/>
            <w:gridSpan w:val="2"/>
            <w:tcBorders>
              <w:bottom w:val="single" w:sz="4" w:space="0" w:color="auto"/>
            </w:tcBorders>
          </w:tcPr>
          <w:p w14:paraId="5D7F57BB" w14:textId="77777777" w:rsidR="008360B6" w:rsidRPr="00E81F77" w:rsidRDefault="008360B6" w:rsidP="002F3E85">
            <w:pPr>
              <w:ind w:left="0"/>
              <w:jc w:val="center"/>
              <w:rPr>
                <w:rFonts w:ascii="Arial Narrow" w:hAnsi="Arial Narrow"/>
                <w:b/>
                <w:sz w:val="22"/>
                <w:szCs w:val="28"/>
              </w:rPr>
            </w:pPr>
            <w:r w:rsidRPr="00E81F77">
              <w:rPr>
                <w:rFonts w:ascii="Arial Narrow" w:hAnsi="Arial Narrow"/>
                <w:b/>
                <w:sz w:val="22"/>
                <w:szCs w:val="28"/>
              </w:rPr>
              <w:t>830</w:t>
            </w:r>
          </w:p>
        </w:tc>
        <w:tc>
          <w:tcPr>
            <w:tcW w:w="10060" w:type="dxa"/>
            <w:gridSpan w:val="2"/>
          </w:tcPr>
          <w:p w14:paraId="79559B5D" w14:textId="2186F1F6" w:rsidR="008360B6" w:rsidRPr="00D27F3F" w:rsidRDefault="008360B6" w:rsidP="002F3E85">
            <w:pPr>
              <w:ind w:left="0"/>
              <w:rPr>
                <w:rFonts w:ascii="Arial Narrow" w:hAnsi="Arial Narrow"/>
                <w:b/>
                <w:sz w:val="22"/>
              </w:rPr>
            </w:pPr>
            <w:r w:rsidRPr="005F2945">
              <w:rPr>
                <w:rFonts w:ascii="Arial Narrow" w:hAnsi="Arial Narrow"/>
                <w:sz w:val="22"/>
              </w:rPr>
              <w:t xml:space="preserve">Refitting </w:t>
            </w:r>
            <w:r w:rsidR="001A0918" w:rsidRPr="005F2945">
              <w:rPr>
                <w:rFonts w:ascii="Arial Narrow" w:hAnsi="Arial Narrow"/>
                <w:sz w:val="22"/>
              </w:rPr>
              <w:t>–</w:t>
            </w:r>
            <w:r w:rsidRPr="005F2945">
              <w:rPr>
                <w:rFonts w:ascii="Arial Narrow" w:hAnsi="Arial Narrow"/>
                <w:sz w:val="22"/>
              </w:rPr>
              <w:t xml:space="preserve"> Binaural</w:t>
            </w:r>
          </w:p>
        </w:tc>
      </w:tr>
      <w:tr w:rsidR="00D7410D" w:rsidRPr="00E81F77" w14:paraId="10D793C1" w14:textId="77777777" w:rsidTr="002F3E85">
        <w:trPr>
          <w:trHeight w:val="20"/>
          <w:jc w:val="center"/>
        </w:trPr>
        <w:tc>
          <w:tcPr>
            <w:tcW w:w="850" w:type="dxa"/>
            <w:gridSpan w:val="2"/>
          </w:tcPr>
          <w:p w14:paraId="0EF60EDA" w14:textId="77777777" w:rsidR="008360B6" w:rsidRPr="00E81F77" w:rsidRDefault="008360B6" w:rsidP="002F3E85">
            <w:pPr>
              <w:ind w:left="0"/>
              <w:jc w:val="center"/>
              <w:rPr>
                <w:rFonts w:ascii="Arial Narrow" w:hAnsi="Arial Narrow"/>
                <w:b/>
                <w:sz w:val="22"/>
                <w:szCs w:val="28"/>
              </w:rPr>
            </w:pPr>
            <w:r w:rsidRPr="00E81F77">
              <w:rPr>
                <w:rFonts w:ascii="Arial Narrow" w:hAnsi="Arial Narrow"/>
                <w:b/>
                <w:sz w:val="22"/>
                <w:szCs w:val="28"/>
              </w:rPr>
              <w:t>831</w:t>
            </w:r>
          </w:p>
        </w:tc>
        <w:tc>
          <w:tcPr>
            <w:tcW w:w="10060" w:type="dxa"/>
            <w:gridSpan w:val="2"/>
          </w:tcPr>
          <w:p w14:paraId="10A4798B" w14:textId="6D554644" w:rsidR="008360B6" w:rsidRPr="00D27F3F" w:rsidRDefault="008360B6" w:rsidP="002F3E85">
            <w:pPr>
              <w:ind w:left="0"/>
              <w:rPr>
                <w:rFonts w:ascii="Arial Narrow" w:hAnsi="Arial Narrow"/>
                <w:b/>
                <w:sz w:val="22"/>
              </w:rPr>
            </w:pPr>
            <w:r w:rsidRPr="005F2945">
              <w:rPr>
                <w:rFonts w:ascii="Arial Narrow" w:hAnsi="Arial Narrow"/>
                <w:sz w:val="22"/>
              </w:rPr>
              <w:t xml:space="preserve">Refitting </w:t>
            </w:r>
            <w:r w:rsidR="001A0918" w:rsidRPr="005F2945">
              <w:rPr>
                <w:rFonts w:ascii="Arial Narrow" w:hAnsi="Arial Narrow"/>
                <w:sz w:val="22"/>
              </w:rPr>
              <w:t>–</w:t>
            </w:r>
            <w:r w:rsidRPr="005F2945">
              <w:rPr>
                <w:rFonts w:ascii="Arial Narrow" w:hAnsi="Arial Narrow"/>
                <w:sz w:val="22"/>
              </w:rPr>
              <w:t xml:space="preserve"> </w:t>
            </w:r>
            <w:r w:rsidR="007B6B83" w:rsidRPr="005F2945">
              <w:rPr>
                <w:rFonts w:ascii="Arial Narrow" w:hAnsi="Arial Narrow"/>
                <w:sz w:val="22"/>
              </w:rPr>
              <w:t>Non follow up</w:t>
            </w:r>
            <w:r w:rsidR="005143B5" w:rsidRPr="005F2945">
              <w:rPr>
                <w:rFonts w:ascii="Arial Narrow" w:hAnsi="Arial Narrow"/>
                <w:sz w:val="22"/>
              </w:rPr>
              <w:t xml:space="preserve"> </w:t>
            </w:r>
            <w:r w:rsidR="001A0918" w:rsidRPr="005F2945">
              <w:rPr>
                <w:rFonts w:ascii="Arial Narrow" w:hAnsi="Arial Narrow"/>
                <w:sz w:val="22"/>
              </w:rPr>
              <w:t>–</w:t>
            </w:r>
            <w:r w:rsidRPr="005F2945">
              <w:rPr>
                <w:rFonts w:ascii="Arial Narrow" w:hAnsi="Arial Narrow"/>
                <w:sz w:val="22"/>
              </w:rPr>
              <w:t xml:space="preserve"> Binaural</w:t>
            </w:r>
          </w:p>
        </w:tc>
      </w:tr>
      <w:tr w:rsidR="008360B6" w:rsidRPr="005F2945" w14:paraId="34AE4024" w14:textId="77777777" w:rsidTr="00216982">
        <w:trPr>
          <w:gridAfter w:val="1"/>
          <w:wAfter w:w="12" w:type="dxa"/>
          <w:jc w:val="center"/>
        </w:trPr>
        <w:tc>
          <w:tcPr>
            <w:tcW w:w="10898" w:type="dxa"/>
            <w:gridSpan w:val="3"/>
            <w:shd w:val="clear" w:color="auto" w:fill="EAF1DD" w:themeFill="accent3" w:themeFillTint="33"/>
          </w:tcPr>
          <w:p w14:paraId="394C06D1" w14:textId="7C40E9BE" w:rsidR="008360B6" w:rsidRPr="00D27F3F" w:rsidRDefault="008360B6" w:rsidP="002F3E85">
            <w:pPr>
              <w:ind w:left="0"/>
              <w:jc w:val="center"/>
              <w:rPr>
                <w:rFonts w:ascii="Arial Narrow" w:hAnsi="Arial Narrow"/>
                <w:b/>
                <w:sz w:val="22"/>
                <w:szCs w:val="28"/>
              </w:rPr>
            </w:pPr>
            <w:r w:rsidRPr="005F2945">
              <w:rPr>
                <w:rFonts w:ascii="Arial Narrow" w:hAnsi="Arial Narrow"/>
                <w:b/>
                <w:sz w:val="22"/>
                <w:szCs w:val="28"/>
              </w:rPr>
              <w:t xml:space="preserve">Service </w:t>
            </w:r>
            <w:r w:rsidR="00B82895" w:rsidRPr="005F2945">
              <w:rPr>
                <w:rFonts w:ascii="Arial Narrow" w:hAnsi="Arial Narrow"/>
                <w:b/>
                <w:sz w:val="22"/>
                <w:szCs w:val="28"/>
              </w:rPr>
              <w:t>Requirements</w:t>
            </w:r>
          </w:p>
        </w:tc>
      </w:tr>
      <w:tr w:rsidR="00B82895" w:rsidRPr="005F2945" w14:paraId="6869BB84" w14:textId="77777777" w:rsidTr="4DFE2EF1">
        <w:trPr>
          <w:gridAfter w:val="1"/>
          <w:wAfter w:w="12" w:type="dxa"/>
          <w:jc w:val="center"/>
        </w:trPr>
        <w:tc>
          <w:tcPr>
            <w:tcW w:w="421" w:type="dxa"/>
            <w:shd w:val="clear" w:color="auto" w:fill="D9D9D9" w:themeFill="background1" w:themeFillShade="D9"/>
            <w:vAlign w:val="center"/>
          </w:tcPr>
          <w:p w14:paraId="1BDF721B" w14:textId="77777777" w:rsidR="00B82895" w:rsidRPr="00E81F77" w:rsidRDefault="00B82895" w:rsidP="002F3E85">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hemeFill="background1" w:themeFillShade="D9"/>
          </w:tcPr>
          <w:p w14:paraId="584EF715" w14:textId="5DD81FE8" w:rsidR="00B82895" w:rsidRPr="005F2945" w:rsidRDefault="001143F0" w:rsidP="002F3E85">
            <w:pPr>
              <w:ind w:left="0"/>
              <w:contextualSpacing/>
              <w:rPr>
                <w:rFonts w:ascii="Arial Narrow" w:hAnsi="Arial Narrow"/>
                <w:sz w:val="22"/>
              </w:rPr>
            </w:pPr>
            <w:r w:rsidRPr="005F2945">
              <w:rPr>
                <w:rFonts w:ascii="Arial Narrow" w:hAnsi="Arial Narrow"/>
                <w:sz w:val="22"/>
              </w:rPr>
              <w:t xml:space="preserve">Comply with </w:t>
            </w:r>
            <w:r w:rsidRPr="005F2945">
              <w:rPr>
                <w:rFonts w:ascii="Arial Narrow" w:hAnsi="Arial Narrow"/>
                <w:b/>
                <w:sz w:val="22"/>
              </w:rPr>
              <w:t>General Program Service Requirements</w:t>
            </w:r>
            <w:r w:rsidRPr="005F2945">
              <w:rPr>
                <w:rFonts w:ascii="Arial Narrow" w:hAnsi="Arial Narrow"/>
                <w:sz w:val="22"/>
              </w:rPr>
              <w:t xml:space="preserve"> </w:t>
            </w:r>
            <w:r w:rsidR="007F000B">
              <w:rPr>
                <w:rFonts w:ascii="Arial Narrow" w:hAnsi="Arial Narrow"/>
                <w:sz w:val="22"/>
              </w:rPr>
              <w:t xml:space="preserve">(see page </w:t>
            </w:r>
            <w:r w:rsidR="00AD21BA">
              <w:rPr>
                <w:rFonts w:ascii="Arial Narrow" w:hAnsi="Arial Narrow"/>
                <w:sz w:val="22"/>
              </w:rPr>
              <w:t>6</w:t>
            </w:r>
            <w:r w:rsidR="003B250E" w:rsidRPr="005F2945">
              <w:rPr>
                <w:rFonts w:ascii="Arial Narrow" w:hAnsi="Arial Narrow"/>
                <w:sz w:val="22"/>
              </w:rPr>
              <w:t>)</w:t>
            </w:r>
            <w:r w:rsidR="004D41DA">
              <w:rPr>
                <w:rFonts w:ascii="Arial Narrow" w:hAnsi="Arial Narrow"/>
                <w:sz w:val="22"/>
              </w:rPr>
              <w:t>,</w:t>
            </w:r>
            <w:r w:rsidRPr="005F2945">
              <w:rPr>
                <w:rFonts w:ascii="Arial Narrow" w:hAnsi="Arial Narrow"/>
                <w:sz w:val="22"/>
              </w:rPr>
              <w:t xml:space="preserve"> the </w:t>
            </w:r>
            <w:r w:rsidRPr="005F2945">
              <w:rPr>
                <w:rFonts w:ascii="Arial Narrow" w:hAnsi="Arial Narrow"/>
                <w:b/>
                <w:sz w:val="22"/>
              </w:rPr>
              <w:t>PPB Code of Conduct and Scope of Practice</w:t>
            </w:r>
            <w:r w:rsidRPr="005F2945">
              <w:rPr>
                <w:rFonts w:ascii="Arial Narrow" w:hAnsi="Arial Narrow"/>
                <w:sz w:val="22"/>
              </w:rPr>
              <w:t>.</w:t>
            </w:r>
          </w:p>
        </w:tc>
      </w:tr>
      <w:tr w:rsidR="00275BFB" w:rsidRPr="005F2945" w14:paraId="2210B19C" w14:textId="77777777" w:rsidTr="002F3E85">
        <w:trPr>
          <w:gridAfter w:val="1"/>
          <w:wAfter w:w="12" w:type="dxa"/>
          <w:jc w:val="center"/>
        </w:trPr>
        <w:tc>
          <w:tcPr>
            <w:tcW w:w="421" w:type="dxa"/>
            <w:vAlign w:val="center"/>
          </w:tcPr>
          <w:p w14:paraId="6DD1F084" w14:textId="10DBD202" w:rsidR="00275BFB" w:rsidRPr="00E81F77" w:rsidRDefault="00275BFB" w:rsidP="002F3E85">
            <w:pPr>
              <w:ind w:left="0"/>
              <w:jc w:val="center"/>
              <w:rPr>
                <w:rFonts w:ascii="Arial Narrow" w:hAnsi="Arial Narrow"/>
                <w:b/>
                <w:sz w:val="22"/>
              </w:rPr>
            </w:pPr>
            <w:r w:rsidRPr="00E81F77">
              <w:rPr>
                <w:rFonts w:ascii="Arial Narrow" w:hAnsi="Arial Narrow"/>
                <w:b/>
                <w:sz w:val="22"/>
              </w:rPr>
              <w:t>2</w:t>
            </w:r>
          </w:p>
        </w:tc>
        <w:tc>
          <w:tcPr>
            <w:tcW w:w="10477" w:type="dxa"/>
            <w:gridSpan w:val="2"/>
          </w:tcPr>
          <w:p w14:paraId="24970B85" w14:textId="1B05111C" w:rsidR="00980AEB" w:rsidRPr="005F2945" w:rsidRDefault="00980AEB" w:rsidP="002F3E85">
            <w:pPr>
              <w:ind w:left="0"/>
              <w:rPr>
                <w:rFonts w:ascii="Arial Narrow" w:hAnsi="Arial Narrow"/>
                <w:sz w:val="22"/>
              </w:rPr>
            </w:pPr>
            <w:r w:rsidRPr="005F2945">
              <w:rPr>
                <w:rFonts w:ascii="Arial Narrow" w:hAnsi="Arial Narrow"/>
                <w:sz w:val="22"/>
              </w:rPr>
              <w:t>Practitioner provides appropriate hearing technology for the client through the following:</w:t>
            </w:r>
          </w:p>
          <w:p w14:paraId="51A1C0DC" w14:textId="77777777" w:rsidR="00980AEB" w:rsidRPr="005F2945" w:rsidRDefault="00980AEB" w:rsidP="007015C1">
            <w:pPr>
              <w:pStyle w:val="ListParagraph"/>
              <w:numPr>
                <w:ilvl w:val="0"/>
                <w:numId w:val="8"/>
              </w:numPr>
              <w:rPr>
                <w:rFonts w:ascii="Arial Narrow" w:hAnsi="Arial Narrow"/>
                <w:sz w:val="22"/>
              </w:rPr>
            </w:pPr>
            <w:r w:rsidRPr="005F2945">
              <w:rPr>
                <w:rFonts w:ascii="Arial Narrow" w:hAnsi="Arial Narrow"/>
                <w:sz w:val="22"/>
              </w:rPr>
              <w:t>Appropriate device(s) programming and verification against a prescriptive target</w:t>
            </w:r>
          </w:p>
          <w:p w14:paraId="4570A611" w14:textId="77777777" w:rsidR="00980AEB" w:rsidRPr="005F2945" w:rsidRDefault="00980AEB" w:rsidP="007015C1">
            <w:pPr>
              <w:pStyle w:val="ListParagraph"/>
              <w:numPr>
                <w:ilvl w:val="0"/>
                <w:numId w:val="8"/>
              </w:numPr>
              <w:rPr>
                <w:rFonts w:ascii="Arial Narrow" w:hAnsi="Arial Narrow"/>
                <w:sz w:val="22"/>
              </w:rPr>
            </w:pPr>
            <w:r w:rsidRPr="005F2945">
              <w:rPr>
                <w:rFonts w:ascii="Arial Narrow" w:hAnsi="Arial Narrow"/>
                <w:sz w:val="22"/>
              </w:rPr>
              <w:t>Optimise device(s) to meet the client’s needs and preferences</w:t>
            </w:r>
          </w:p>
          <w:p w14:paraId="0D9FB478" w14:textId="77777777" w:rsidR="00980AEB" w:rsidRPr="005F2945" w:rsidRDefault="00980AEB" w:rsidP="007015C1">
            <w:pPr>
              <w:pStyle w:val="ListParagraph"/>
              <w:numPr>
                <w:ilvl w:val="0"/>
                <w:numId w:val="8"/>
              </w:numPr>
              <w:rPr>
                <w:rFonts w:ascii="Arial Narrow" w:hAnsi="Arial Narrow"/>
                <w:sz w:val="22"/>
              </w:rPr>
            </w:pPr>
            <w:r w:rsidRPr="005F2945">
              <w:rPr>
                <w:rFonts w:ascii="Arial Narrow" w:hAnsi="Arial Narrow"/>
                <w:sz w:val="22"/>
              </w:rPr>
              <w:t>Check for comfort of device(s)</w:t>
            </w:r>
          </w:p>
          <w:p w14:paraId="42DB0E59" w14:textId="4B3BBB8B" w:rsidR="00980AEB" w:rsidRPr="005F2945" w:rsidRDefault="00980AEB" w:rsidP="007015C1">
            <w:pPr>
              <w:pStyle w:val="ListParagraph"/>
              <w:numPr>
                <w:ilvl w:val="0"/>
                <w:numId w:val="8"/>
              </w:numPr>
              <w:rPr>
                <w:rFonts w:ascii="Arial Narrow" w:hAnsi="Arial Narrow"/>
                <w:sz w:val="22"/>
              </w:rPr>
            </w:pPr>
            <w:r w:rsidRPr="005F2945">
              <w:rPr>
                <w:rFonts w:ascii="Arial Narrow" w:hAnsi="Arial Narrow"/>
                <w:sz w:val="22"/>
              </w:rPr>
              <w:t xml:space="preserve">Evaluation of the </w:t>
            </w:r>
            <w:proofErr w:type="gramStart"/>
            <w:r w:rsidRPr="005F2945">
              <w:rPr>
                <w:rFonts w:ascii="Arial Narrow" w:hAnsi="Arial Narrow"/>
                <w:sz w:val="22"/>
              </w:rPr>
              <w:t>short term</w:t>
            </w:r>
            <w:proofErr w:type="gramEnd"/>
            <w:r w:rsidRPr="005F2945">
              <w:rPr>
                <w:rFonts w:ascii="Arial Narrow" w:hAnsi="Arial Narrow"/>
                <w:sz w:val="22"/>
              </w:rPr>
              <w:t xml:space="preserve"> outcome(s) of the client’s rehabilitation program</w:t>
            </w:r>
            <w:r w:rsidR="00343E19">
              <w:rPr>
                <w:rFonts w:ascii="Arial Narrow" w:hAnsi="Arial Narrow"/>
                <w:sz w:val="22"/>
              </w:rPr>
              <w:t xml:space="preserve"> at follow-up</w:t>
            </w:r>
          </w:p>
          <w:p w14:paraId="13F46699" w14:textId="1C0D9D39" w:rsidR="00275BFB" w:rsidRPr="005F2945" w:rsidRDefault="00980AEB" w:rsidP="007015C1">
            <w:pPr>
              <w:pStyle w:val="ListParagraph"/>
              <w:numPr>
                <w:ilvl w:val="0"/>
                <w:numId w:val="8"/>
              </w:numPr>
              <w:rPr>
                <w:sz w:val="22"/>
              </w:rPr>
            </w:pPr>
            <w:r w:rsidRPr="005F2945">
              <w:rPr>
                <w:rFonts w:ascii="Arial Narrow" w:hAnsi="Arial Narrow"/>
                <w:sz w:val="22"/>
              </w:rPr>
              <w:t>Assist the client to address any issues or concerns identified</w:t>
            </w:r>
          </w:p>
        </w:tc>
      </w:tr>
      <w:tr w:rsidR="002315E8" w:rsidRPr="005F2945" w14:paraId="1D27FA32" w14:textId="77777777" w:rsidTr="002F3E85">
        <w:trPr>
          <w:gridAfter w:val="1"/>
          <w:wAfter w:w="12" w:type="dxa"/>
          <w:jc w:val="center"/>
        </w:trPr>
        <w:tc>
          <w:tcPr>
            <w:tcW w:w="421" w:type="dxa"/>
            <w:vAlign w:val="center"/>
          </w:tcPr>
          <w:p w14:paraId="1A603F9D" w14:textId="48D59B3C" w:rsidR="002315E8" w:rsidRPr="00E81F77" w:rsidRDefault="002315E8" w:rsidP="002F3E85">
            <w:pPr>
              <w:ind w:left="0"/>
              <w:jc w:val="center"/>
              <w:rPr>
                <w:rFonts w:ascii="Arial Narrow" w:hAnsi="Arial Narrow"/>
                <w:b/>
                <w:sz w:val="22"/>
              </w:rPr>
            </w:pPr>
            <w:r>
              <w:rPr>
                <w:rFonts w:ascii="Arial Narrow" w:hAnsi="Arial Narrow"/>
                <w:b/>
                <w:sz w:val="22"/>
              </w:rPr>
              <w:t>3</w:t>
            </w:r>
          </w:p>
        </w:tc>
        <w:tc>
          <w:tcPr>
            <w:tcW w:w="10477" w:type="dxa"/>
            <w:gridSpan w:val="2"/>
          </w:tcPr>
          <w:p w14:paraId="79751EB5" w14:textId="3E14C87E" w:rsidR="002315E8" w:rsidRPr="005F2945" w:rsidRDefault="002315E8" w:rsidP="002F3E85">
            <w:pPr>
              <w:ind w:left="0"/>
              <w:rPr>
                <w:rFonts w:ascii="Arial Narrow" w:hAnsi="Arial Narrow"/>
                <w:sz w:val="22"/>
              </w:rPr>
            </w:pPr>
            <w:proofErr w:type="spellStart"/>
            <w:r>
              <w:rPr>
                <w:rFonts w:ascii="Arial Narrow" w:hAnsi="Arial Narrow"/>
                <w:sz w:val="22"/>
              </w:rPr>
              <w:t>Refittings</w:t>
            </w:r>
            <w:proofErr w:type="spellEnd"/>
            <w:r>
              <w:rPr>
                <w:rFonts w:ascii="Arial Narrow" w:hAnsi="Arial Narrow"/>
                <w:sz w:val="22"/>
              </w:rPr>
              <w:t xml:space="preserve"> can be completed via telehealth if the technology </w:t>
            </w:r>
            <w:proofErr w:type="gramStart"/>
            <w:r>
              <w:rPr>
                <w:rFonts w:ascii="Arial Narrow" w:hAnsi="Arial Narrow"/>
                <w:sz w:val="22"/>
              </w:rPr>
              <w:t>allows</w:t>
            </w:r>
            <w:proofErr w:type="gramEnd"/>
            <w:r>
              <w:rPr>
                <w:rFonts w:ascii="Arial Narrow" w:hAnsi="Arial Narrow"/>
                <w:sz w:val="22"/>
              </w:rPr>
              <w:t xml:space="preserve"> and the practitioner is satisfied client outcomes are not compromised.</w:t>
            </w:r>
          </w:p>
        </w:tc>
      </w:tr>
      <w:tr w:rsidR="00971AE3" w:rsidRPr="005F2945" w14:paraId="2A9E1625" w14:textId="77777777" w:rsidTr="002F3E85">
        <w:trPr>
          <w:gridAfter w:val="1"/>
          <w:wAfter w:w="12" w:type="dxa"/>
          <w:jc w:val="center"/>
        </w:trPr>
        <w:tc>
          <w:tcPr>
            <w:tcW w:w="421" w:type="dxa"/>
            <w:vAlign w:val="center"/>
          </w:tcPr>
          <w:p w14:paraId="4C4FD693" w14:textId="537666E2" w:rsidR="00971AE3" w:rsidRDefault="00E1571E" w:rsidP="002F3E85">
            <w:pPr>
              <w:ind w:left="0"/>
              <w:jc w:val="center"/>
              <w:rPr>
                <w:rFonts w:ascii="Arial Narrow" w:hAnsi="Arial Narrow"/>
                <w:b/>
                <w:sz w:val="22"/>
              </w:rPr>
            </w:pPr>
            <w:r>
              <w:rPr>
                <w:rFonts w:ascii="Arial Narrow" w:hAnsi="Arial Narrow"/>
                <w:b/>
                <w:sz w:val="22"/>
              </w:rPr>
              <w:t>4</w:t>
            </w:r>
          </w:p>
        </w:tc>
        <w:tc>
          <w:tcPr>
            <w:tcW w:w="10477" w:type="dxa"/>
            <w:gridSpan w:val="2"/>
          </w:tcPr>
          <w:p w14:paraId="2DE7A47D" w14:textId="1B961357" w:rsidR="00971AE3" w:rsidRDefault="00E1571E" w:rsidP="00595BDC">
            <w:pPr>
              <w:shd w:val="clear" w:color="auto" w:fill="FFFFFF"/>
              <w:ind w:left="0"/>
              <w:rPr>
                <w:rFonts w:ascii="Arial Narrow" w:hAnsi="Arial Narrow"/>
                <w:sz w:val="22"/>
              </w:rPr>
            </w:pPr>
            <w:r>
              <w:rPr>
                <w:rFonts w:ascii="Arial Narrow" w:hAnsi="Arial Narrow"/>
                <w:sz w:val="22"/>
              </w:rPr>
              <w:t>The</w:t>
            </w:r>
            <w:r w:rsidRPr="000847BA">
              <w:rPr>
                <w:rFonts w:ascii="Arial Narrow" w:hAnsi="Arial Narrow"/>
                <w:sz w:val="22"/>
              </w:rPr>
              <w:t xml:space="preserve"> client’s clinical and audiological history </w:t>
            </w:r>
            <w:r>
              <w:rPr>
                <w:rFonts w:ascii="Arial Narrow" w:hAnsi="Arial Narrow"/>
                <w:sz w:val="22"/>
              </w:rPr>
              <w:t xml:space="preserve">and </w:t>
            </w:r>
            <w:r w:rsidRPr="00E72F3C">
              <w:rPr>
                <w:rFonts w:ascii="Arial Narrow" w:hAnsi="Arial Narrow"/>
                <w:sz w:val="22"/>
                <w:szCs w:val="22"/>
              </w:rPr>
              <w:t>hearing goals</w:t>
            </w:r>
            <w:r>
              <w:rPr>
                <w:rFonts w:ascii="Arial Narrow" w:hAnsi="Arial Narrow"/>
                <w:sz w:val="22"/>
                <w:szCs w:val="22"/>
              </w:rPr>
              <w:t xml:space="preserve"> must be reviewed </w:t>
            </w:r>
            <w:r w:rsidR="00A63638">
              <w:rPr>
                <w:rFonts w:ascii="Arial Narrow" w:hAnsi="Arial Narrow"/>
                <w:sz w:val="22"/>
                <w:szCs w:val="22"/>
              </w:rPr>
              <w:t xml:space="preserve">at fitting </w:t>
            </w:r>
            <w:r w:rsidR="00D01964">
              <w:rPr>
                <w:rFonts w:ascii="Arial Narrow" w:hAnsi="Arial Narrow"/>
                <w:sz w:val="22"/>
                <w:szCs w:val="22"/>
              </w:rPr>
              <w:t xml:space="preserve">unless done so in the past 12 months at Reassessment or Client Review. </w:t>
            </w:r>
          </w:p>
        </w:tc>
      </w:tr>
      <w:tr w:rsidR="00275BFB" w:rsidRPr="00E81F77" w14:paraId="5F42972D" w14:textId="77777777" w:rsidTr="00595BDC">
        <w:trPr>
          <w:gridAfter w:val="1"/>
          <w:wAfter w:w="12" w:type="dxa"/>
          <w:jc w:val="center"/>
        </w:trPr>
        <w:tc>
          <w:tcPr>
            <w:tcW w:w="10898" w:type="dxa"/>
            <w:gridSpan w:val="3"/>
            <w:shd w:val="clear" w:color="auto" w:fill="EAF1DD" w:themeFill="accent3" w:themeFillTint="33"/>
          </w:tcPr>
          <w:p w14:paraId="4A88055D" w14:textId="7D021443" w:rsidR="00275BFB" w:rsidRPr="00D27F3F" w:rsidRDefault="00275BFB" w:rsidP="002F3E85">
            <w:pPr>
              <w:ind w:left="0"/>
              <w:jc w:val="center"/>
              <w:rPr>
                <w:rFonts w:ascii="Arial Narrow" w:hAnsi="Arial Narrow"/>
                <w:b/>
                <w:sz w:val="22"/>
                <w:szCs w:val="28"/>
              </w:rPr>
            </w:pPr>
            <w:r w:rsidRPr="005F2945">
              <w:rPr>
                <w:rFonts w:ascii="Arial Narrow" w:hAnsi="Arial Narrow"/>
                <w:b/>
                <w:sz w:val="22"/>
                <w:szCs w:val="28"/>
              </w:rPr>
              <w:t>Program Requirements</w:t>
            </w:r>
          </w:p>
        </w:tc>
      </w:tr>
      <w:tr w:rsidR="003B250E" w:rsidRPr="00E81F77" w14:paraId="6779F227" w14:textId="77777777" w:rsidTr="002F3E85">
        <w:trPr>
          <w:gridAfter w:val="1"/>
          <w:wAfter w:w="12" w:type="dxa"/>
          <w:jc w:val="center"/>
        </w:trPr>
        <w:tc>
          <w:tcPr>
            <w:tcW w:w="421" w:type="dxa"/>
            <w:vAlign w:val="center"/>
          </w:tcPr>
          <w:p w14:paraId="1285A9D4" w14:textId="4822999C" w:rsidR="003B250E" w:rsidRPr="00E81F77" w:rsidRDefault="002315E8" w:rsidP="002F3E85">
            <w:pPr>
              <w:ind w:left="0"/>
              <w:jc w:val="center"/>
              <w:rPr>
                <w:rFonts w:ascii="Arial Narrow" w:hAnsi="Arial Narrow"/>
                <w:b/>
                <w:sz w:val="22"/>
              </w:rPr>
            </w:pPr>
            <w:r>
              <w:rPr>
                <w:rFonts w:ascii="Arial Narrow" w:hAnsi="Arial Narrow"/>
                <w:b/>
                <w:sz w:val="22"/>
              </w:rPr>
              <w:t>4</w:t>
            </w:r>
          </w:p>
        </w:tc>
        <w:tc>
          <w:tcPr>
            <w:tcW w:w="10477" w:type="dxa"/>
            <w:gridSpan w:val="2"/>
          </w:tcPr>
          <w:p w14:paraId="17C0437C" w14:textId="08830A80" w:rsidR="003B250E" w:rsidRPr="005F2945" w:rsidRDefault="003B250E" w:rsidP="002F3E85">
            <w:pPr>
              <w:ind w:left="0"/>
              <w:rPr>
                <w:rFonts w:ascii="Arial Narrow" w:hAnsi="Arial Narrow"/>
                <w:sz w:val="22"/>
              </w:rPr>
            </w:pPr>
            <w:r w:rsidRPr="005F2945">
              <w:rPr>
                <w:rFonts w:ascii="Arial Narrow" w:hAnsi="Arial Narrow"/>
                <w:sz w:val="22"/>
              </w:rPr>
              <w:t>A fitting service</w:t>
            </w:r>
            <w:r w:rsidR="00405A89">
              <w:rPr>
                <w:rFonts w:ascii="Arial Narrow" w:hAnsi="Arial Narrow"/>
                <w:sz w:val="22"/>
              </w:rPr>
              <w:t xml:space="preserve"> should</w:t>
            </w:r>
            <w:r w:rsidRPr="005F2945">
              <w:rPr>
                <w:rFonts w:ascii="Arial Narrow" w:hAnsi="Arial Narrow"/>
                <w:sz w:val="22"/>
              </w:rPr>
              <w:t xml:space="preserve"> consist</w:t>
            </w:r>
            <w:r w:rsidR="00DF2EA1">
              <w:rPr>
                <w:rFonts w:ascii="Arial Narrow" w:hAnsi="Arial Narrow"/>
                <w:sz w:val="22"/>
              </w:rPr>
              <w:t xml:space="preserve"> </w:t>
            </w:r>
            <w:r w:rsidRPr="005F2945">
              <w:rPr>
                <w:rFonts w:ascii="Arial Narrow" w:hAnsi="Arial Narrow"/>
                <w:sz w:val="22"/>
              </w:rPr>
              <w:t xml:space="preserve">of at least two appointments, the </w:t>
            </w:r>
            <w:r w:rsidRPr="005F2945">
              <w:rPr>
                <w:rFonts w:ascii="Arial Narrow" w:hAnsi="Arial Narrow"/>
                <w:b/>
                <w:sz w:val="22"/>
              </w:rPr>
              <w:t>fitting</w:t>
            </w:r>
            <w:r w:rsidRPr="005F2945">
              <w:rPr>
                <w:rFonts w:ascii="Arial Narrow" w:hAnsi="Arial Narrow"/>
                <w:sz w:val="22"/>
              </w:rPr>
              <w:t xml:space="preserve"> and a </w:t>
            </w:r>
            <w:r w:rsidRPr="005F2945">
              <w:rPr>
                <w:rFonts w:ascii="Arial Narrow" w:hAnsi="Arial Narrow"/>
                <w:b/>
                <w:sz w:val="22"/>
              </w:rPr>
              <w:t>follow up</w:t>
            </w:r>
            <w:r w:rsidRPr="005F2945">
              <w:rPr>
                <w:rFonts w:ascii="Arial Narrow" w:hAnsi="Arial Narrow"/>
                <w:sz w:val="22"/>
              </w:rPr>
              <w:t>.</w:t>
            </w:r>
          </w:p>
          <w:p w14:paraId="45E9B088" w14:textId="77777777" w:rsidR="003B250E" w:rsidRPr="005F2945"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5F2945">
              <w:rPr>
                <w:rFonts w:ascii="Arial Narrow" w:hAnsi="Arial Narrow"/>
                <w:sz w:val="22"/>
              </w:rPr>
              <w:t xml:space="preserve">The follow up must occur at least </w:t>
            </w:r>
            <w:r w:rsidRPr="005F2945">
              <w:rPr>
                <w:rFonts w:ascii="Arial Narrow" w:hAnsi="Arial Narrow"/>
                <w:b/>
                <w:sz w:val="22"/>
              </w:rPr>
              <w:t>seven</w:t>
            </w:r>
            <w:r w:rsidRPr="005F2945">
              <w:rPr>
                <w:rFonts w:ascii="Arial Narrow" w:hAnsi="Arial Narrow"/>
                <w:sz w:val="22"/>
              </w:rPr>
              <w:t xml:space="preserve"> calendar days after the fitting to allow the client time to identify any issues with the fitting or device. </w:t>
            </w:r>
          </w:p>
          <w:p w14:paraId="31262BFF" w14:textId="77777777" w:rsidR="003B250E" w:rsidRPr="005F2945"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5F2945">
              <w:rPr>
                <w:rFonts w:ascii="Arial Narrow" w:hAnsi="Arial Narrow"/>
                <w:sz w:val="22"/>
              </w:rPr>
              <w:t>Outcomes against hearing goals must be assessed at follow up.</w:t>
            </w:r>
          </w:p>
          <w:p w14:paraId="687B273E" w14:textId="77777777" w:rsidR="003B250E" w:rsidRPr="005F2945"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5F2945">
              <w:rPr>
                <w:rFonts w:ascii="Arial Narrow" w:hAnsi="Arial Narrow"/>
                <w:sz w:val="22"/>
              </w:rPr>
              <w:t xml:space="preserve">If the client requires adjustments or there are issues with the fitting, the client will need to attend a </w:t>
            </w:r>
            <w:proofErr w:type="gramStart"/>
            <w:r w:rsidRPr="005F2945">
              <w:rPr>
                <w:rFonts w:ascii="Arial Narrow" w:hAnsi="Arial Narrow"/>
                <w:sz w:val="22"/>
              </w:rPr>
              <w:t>face to face</w:t>
            </w:r>
            <w:proofErr w:type="gramEnd"/>
            <w:r w:rsidRPr="005F2945">
              <w:rPr>
                <w:rFonts w:ascii="Arial Narrow" w:hAnsi="Arial Narrow"/>
                <w:sz w:val="22"/>
              </w:rPr>
              <w:t xml:space="preserve"> appointment, unless the client’s device enables remote programming.</w:t>
            </w:r>
          </w:p>
          <w:p w14:paraId="579D6DDB" w14:textId="5E623665" w:rsidR="003B250E" w:rsidRPr="005F2945" w:rsidRDefault="00427252" w:rsidP="007015C1">
            <w:pPr>
              <w:pStyle w:val="NormalWeb"/>
              <w:numPr>
                <w:ilvl w:val="0"/>
                <w:numId w:val="4"/>
              </w:numPr>
              <w:shd w:val="clear" w:color="auto" w:fill="FFFFFF"/>
              <w:spacing w:before="0" w:beforeAutospacing="0" w:after="0" w:afterAutospacing="0"/>
              <w:rPr>
                <w:rFonts w:ascii="Arial Narrow" w:hAnsi="Arial Narrow"/>
                <w:sz w:val="22"/>
              </w:rPr>
            </w:pPr>
            <w:r>
              <w:rPr>
                <w:rFonts w:ascii="Arial Narrow" w:hAnsi="Arial Narrow"/>
                <w:sz w:val="22"/>
                <w:lang w:eastAsia="en-US"/>
              </w:rPr>
              <w:t>Where attempts have been made to contact the client and</w:t>
            </w:r>
            <w:r w:rsidR="00B30942">
              <w:rPr>
                <w:rFonts w:ascii="Arial Narrow" w:hAnsi="Arial Narrow"/>
                <w:sz w:val="22"/>
                <w:lang w:eastAsia="en-US"/>
              </w:rPr>
              <w:t xml:space="preserve"> </w:t>
            </w:r>
            <w:r w:rsidR="003B250E" w:rsidRPr="005F2945">
              <w:rPr>
                <w:rFonts w:ascii="Arial Narrow" w:hAnsi="Arial Narrow"/>
                <w:sz w:val="22"/>
                <w:lang w:eastAsia="en-US"/>
              </w:rPr>
              <w:t>a follow up</w:t>
            </w:r>
            <w:r w:rsidR="006B2093">
              <w:rPr>
                <w:rFonts w:ascii="Arial Narrow" w:hAnsi="Arial Narrow"/>
                <w:sz w:val="22"/>
                <w:lang w:eastAsia="en-US"/>
              </w:rPr>
              <w:t xml:space="preserve"> is not completed</w:t>
            </w:r>
            <w:r w:rsidR="003B250E" w:rsidRPr="005F2945">
              <w:rPr>
                <w:rFonts w:ascii="Arial Narrow" w:hAnsi="Arial Narrow"/>
                <w:sz w:val="22"/>
                <w:lang w:eastAsia="en-US"/>
              </w:rPr>
              <w:t xml:space="preserve">, or the follow up </w:t>
            </w:r>
            <w:r w:rsidR="003B250E" w:rsidRPr="005F2945">
              <w:rPr>
                <w:rFonts w:ascii="Arial Narrow" w:hAnsi="Arial Narrow"/>
                <w:sz w:val="22"/>
              </w:rPr>
              <w:t xml:space="preserve">is sooner than </w:t>
            </w:r>
            <w:r w:rsidR="003B250E" w:rsidRPr="005F2945">
              <w:rPr>
                <w:rFonts w:ascii="Arial Narrow" w:hAnsi="Arial Narrow"/>
                <w:b/>
                <w:sz w:val="22"/>
              </w:rPr>
              <w:t>seven</w:t>
            </w:r>
            <w:r w:rsidR="003B250E" w:rsidRPr="005F2945">
              <w:rPr>
                <w:rFonts w:ascii="Arial Narrow" w:hAnsi="Arial Narrow"/>
                <w:sz w:val="22"/>
              </w:rPr>
              <w:t xml:space="preserve"> calendar days after the fitting, </w:t>
            </w:r>
            <w:r w:rsidR="003B250E" w:rsidRPr="005F2945">
              <w:rPr>
                <w:rFonts w:ascii="Arial Narrow" w:hAnsi="Arial Narrow"/>
                <w:sz w:val="22"/>
                <w:lang w:eastAsia="en-US"/>
              </w:rPr>
              <w:t xml:space="preserve">a non-follow up claim must be submitted. </w:t>
            </w:r>
          </w:p>
          <w:p w14:paraId="2CD0F5FF" w14:textId="7157862C" w:rsidR="003B250E" w:rsidRPr="005F2945" w:rsidRDefault="00427252" w:rsidP="002F3E85">
            <w:pPr>
              <w:ind w:left="0"/>
              <w:rPr>
                <w:rFonts w:ascii="Arial Narrow" w:hAnsi="Arial Narrow"/>
                <w:sz w:val="22"/>
              </w:rPr>
            </w:pPr>
            <w:r>
              <w:rPr>
                <w:rFonts w:ascii="Arial Narrow" w:hAnsi="Arial Narrow"/>
                <w:sz w:val="22"/>
                <w:szCs w:val="22"/>
              </w:rPr>
              <w:t xml:space="preserve">Except for </w:t>
            </w:r>
            <w:proofErr w:type="gramStart"/>
            <w:r>
              <w:rPr>
                <w:rFonts w:ascii="Arial Narrow" w:hAnsi="Arial Narrow"/>
                <w:sz w:val="22"/>
                <w:szCs w:val="22"/>
              </w:rPr>
              <w:t>Non Follow</w:t>
            </w:r>
            <w:proofErr w:type="gramEnd"/>
            <w:r>
              <w:rPr>
                <w:rFonts w:ascii="Arial Narrow" w:hAnsi="Arial Narrow"/>
                <w:sz w:val="22"/>
                <w:szCs w:val="22"/>
              </w:rPr>
              <w:t xml:space="preserve"> up services, a</w:t>
            </w:r>
            <w:r w:rsidR="003B250E" w:rsidRPr="005F2945">
              <w:rPr>
                <w:rFonts w:ascii="Arial Narrow" w:hAnsi="Arial Narrow"/>
                <w:sz w:val="22"/>
              </w:rPr>
              <w:t xml:space="preserve"> claim should not be submitted until the fitting is considered successful and the client has accepted the device</w:t>
            </w:r>
            <w:r w:rsidR="0036300F">
              <w:rPr>
                <w:rFonts w:ascii="Arial Narrow" w:hAnsi="Arial Narrow"/>
                <w:sz w:val="22"/>
              </w:rPr>
              <w:t>(s)</w:t>
            </w:r>
            <w:r w:rsidR="003B250E" w:rsidRPr="005F2945">
              <w:rPr>
                <w:rFonts w:ascii="Arial Narrow" w:hAnsi="Arial Narrow"/>
                <w:sz w:val="22"/>
              </w:rPr>
              <w:t>.</w:t>
            </w:r>
            <w:r w:rsidR="003B250E" w:rsidRPr="005F2945">
              <w:rPr>
                <w:sz w:val="22"/>
              </w:rPr>
              <w:t xml:space="preserve"> </w:t>
            </w:r>
            <w:r w:rsidR="003B250E" w:rsidRPr="005F2945">
              <w:rPr>
                <w:rFonts w:ascii="Arial Narrow" w:hAnsi="Arial Narrow"/>
                <w:sz w:val="22"/>
              </w:rPr>
              <w:t>A successful fitting is one where client has demonstrated improvement in their hearing goals and the ability to manage their devices.</w:t>
            </w:r>
          </w:p>
        </w:tc>
      </w:tr>
      <w:tr w:rsidR="00506A02" w:rsidRPr="00E81F77" w14:paraId="29C7667A" w14:textId="77777777" w:rsidTr="002F3E85">
        <w:trPr>
          <w:gridAfter w:val="1"/>
          <w:wAfter w:w="12" w:type="dxa"/>
          <w:jc w:val="center"/>
        </w:trPr>
        <w:tc>
          <w:tcPr>
            <w:tcW w:w="421" w:type="dxa"/>
            <w:vAlign w:val="center"/>
          </w:tcPr>
          <w:p w14:paraId="253239C9" w14:textId="16136AB3" w:rsidR="00506A02" w:rsidRDefault="00310139" w:rsidP="00506A02">
            <w:pPr>
              <w:ind w:left="0"/>
              <w:jc w:val="center"/>
              <w:rPr>
                <w:rFonts w:ascii="Arial Narrow" w:hAnsi="Arial Narrow"/>
                <w:b/>
                <w:sz w:val="22"/>
              </w:rPr>
            </w:pPr>
            <w:r>
              <w:rPr>
                <w:rFonts w:ascii="Arial Narrow" w:hAnsi="Arial Narrow"/>
                <w:b/>
                <w:sz w:val="22"/>
              </w:rPr>
              <w:t>5</w:t>
            </w:r>
          </w:p>
        </w:tc>
        <w:tc>
          <w:tcPr>
            <w:tcW w:w="10477" w:type="dxa"/>
            <w:gridSpan w:val="2"/>
          </w:tcPr>
          <w:p w14:paraId="12DFAB9D" w14:textId="4B1A10C2" w:rsidR="00506A02" w:rsidRPr="005F2945" w:rsidRDefault="00506A02" w:rsidP="00506A02">
            <w:pPr>
              <w:ind w:left="0"/>
              <w:rPr>
                <w:rFonts w:ascii="Arial Narrow" w:hAnsi="Arial Narrow"/>
                <w:sz w:val="22"/>
              </w:rPr>
            </w:pPr>
            <w:r w:rsidRPr="00E81F77">
              <w:rPr>
                <w:rFonts w:ascii="Arial Narrow" w:hAnsi="Arial Narrow"/>
                <w:sz w:val="22"/>
              </w:rPr>
              <w:t>The client must have previously received a fitting through the program</w:t>
            </w:r>
            <w:r w:rsidRPr="00E81F77">
              <w:rPr>
                <w:rFonts w:ascii="Arial Narrow" w:hAnsi="Arial Narrow"/>
                <w:color w:val="FF0000"/>
                <w:sz w:val="22"/>
              </w:rPr>
              <w:t xml:space="preserve"> </w:t>
            </w:r>
            <w:r w:rsidRPr="00E81F77">
              <w:rPr>
                <w:rFonts w:ascii="Arial Narrow" w:hAnsi="Arial Narrow"/>
                <w:sz w:val="22"/>
              </w:rPr>
              <w:t>to the same ear.</w:t>
            </w:r>
          </w:p>
        </w:tc>
      </w:tr>
      <w:tr w:rsidR="00506A02" w:rsidRPr="00E81F77" w14:paraId="5B416C75" w14:textId="77777777" w:rsidTr="002F3E85">
        <w:trPr>
          <w:gridAfter w:val="1"/>
          <w:wAfter w:w="12" w:type="dxa"/>
          <w:jc w:val="center"/>
        </w:trPr>
        <w:tc>
          <w:tcPr>
            <w:tcW w:w="421" w:type="dxa"/>
            <w:vAlign w:val="center"/>
          </w:tcPr>
          <w:p w14:paraId="6E18810A" w14:textId="01F118C5" w:rsidR="00506A02" w:rsidRDefault="00310139" w:rsidP="00506A02">
            <w:pPr>
              <w:ind w:left="0"/>
              <w:jc w:val="center"/>
              <w:rPr>
                <w:rFonts w:ascii="Arial Narrow" w:hAnsi="Arial Narrow"/>
                <w:b/>
                <w:sz w:val="22"/>
              </w:rPr>
            </w:pPr>
            <w:r>
              <w:rPr>
                <w:rFonts w:ascii="Arial Narrow" w:hAnsi="Arial Narrow"/>
                <w:b/>
                <w:sz w:val="22"/>
              </w:rPr>
              <w:t>6</w:t>
            </w:r>
          </w:p>
        </w:tc>
        <w:tc>
          <w:tcPr>
            <w:tcW w:w="10477" w:type="dxa"/>
            <w:gridSpan w:val="2"/>
          </w:tcPr>
          <w:p w14:paraId="77EAA742" w14:textId="5C1398E7" w:rsidR="00506A02" w:rsidRPr="00E81F77" w:rsidRDefault="00506A02" w:rsidP="00506A02">
            <w:pPr>
              <w:ind w:left="0"/>
              <w:rPr>
                <w:rFonts w:ascii="Arial Narrow" w:eastAsiaTheme="minorHAnsi" w:hAnsi="Arial Narrow"/>
                <w:sz w:val="22"/>
              </w:rPr>
            </w:pPr>
            <w:r w:rsidRPr="00E81F77">
              <w:rPr>
                <w:rFonts w:ascii="Arial Narrow" w:eastAsiaTheme="minorHAnsi" w:hAnsi="Arial Narrow"/>
                <w:sz w:val="22"/>
              </w:rPr>
              <w:t xml:space="preserve">Clients must not be refitted unless the fitting complies with </w:t>
            </w:r>
            <w:r w:rsidRPr="00E81F77">
              <w:rPr>
                <w:rFonts w:ascii="Arial Narrow" w:hAnsi="Arial Narrow"/>
                <w:sz w:val="22"/>
              </w:rPr>
              <w:t xml:space="preserve">the </w:t>
            </w:r>
            <w:hyperlink w:anchor="_Eligibility_Criteria_for" w:tooltip="ECR on program website." w:history="1">
              <w:r w:rsidRPr="00E81F77">
                <w:rPr>
                  <w:rStyle w:val="Hyperlink"/>
                  <w:rFonts w:ascii="Arial Narrow" w:hAnsi="Arial Narrow"/>
                  <w:sz w:val="22"/>
                </w:rPr>
                <w:t>ECR</w:t>
              </w:r>
            </w:hyperlink>
            <w:r w:rsidRPr="00E81F77">
              <w:rPr>
                <w:rStyle w:val="Hyperlink"/>
                <w:rFonts w:ascii="Arial Narrow" w:hAnsi="Arial Narrow"/>
                <w:sz w:val="22"/>
              </w:rPr>
              <w:t>.</w:t>
            </w:r>
            <w:r w:rsidRPr="00E81F77">
              <w:rPr>
                <w:rFonts w:ascii="Arial Narrow" w:eastAsiaTheme="minorHAnsi" w:hAnsi="Arial Narrow"/>
                <w:sz w:val="22"/>
              </w:rPr>
              <w:t xml:space="preserve"> </w:t>
            </w:r>
          </w:p>
          <w:p w14:paraId="3D1B4C0D" w14:textId="001F7841" w:rsidR="00506A02" w:rsidRPr="00595BDC" w:rsidRDefault="00506A02" w:rsidP="00595BDC">
            <w:pPr>
              <w:pStyle w:val="ListParagraph"/>
              <w:numPr>
                <w:ilvl w:val="0"/>
                <w:numId w:val="65"/>
              </w:numPr>
              <w:rPr>
                <w:rFonts w:ascii="Arial Narrow" w:hAnsi="Arial Narrow"/>
                <w:sz w:val="22"/>
              </w:rPr>
            </w:pPr>
            <w:r w:rsidRPr="00595BDC">
              <w:rPr>
                <w:rFonts w:ascii="Arial Narrow" w:hAnsi="Arial Narrow"/>
                <w:sz w:val="22"/>
                <w:szCs w:val="22"/>
              </w:rPr>
              <w:t>Evidence supporting the relevant ECR must be kept on the client’s record.</w:t>
            </w:r>
          </w:p>
        </w:tc>
      </w:tr>
      <w:tr w:rsidR="00F73C55" w:rsidRPr="00E81F77" w14:paraId="399733D0" w14:textId="77777777" w:rsidTr="002F3E85">
        <w:trPr>
          <w:gridAfter w:val="1"/>
          <w:wAfter w:w="12" w:type="dxa"/>
          <w:jc w:val="center"/>
        </w:trPr>
        <w:tc>
          <w:tcPr>
            <w:tcW w:w="421" w:type="dxa"/>
            <w:vAlign w:val="center"/>
          </w:tcPr>
          <w:p w14:paraId="29B7D638" w14:textId="194FDDFA" w:rsidR="00F73C55" w:rsidRDefault="00310139" w:rsidP="00506A02">
            <w:pPr>
              <w:ind w:left="0"/>
              <w:jc w:val="center"/>
              <w:rPr>
                <w:rFonts w:ascii="Arial Narrow" w:hAnsi="Arial Narrow"/>
                <w:b/>
                <w:sz w:val="22"/>
              </w:rPr>
            </w:pPr>
            <w:r>
              <w:rPr>
                <w:rFonts w:ascii="Arial Narrow" w:hAnsi="Arial Narrow"/>
                <w:b/>
                <w:sz w:val="22"/>
              </w:rPr>
              <w:t>7</w:t>
            </w:r>
          </w:p>
        </w:tc>
        <w:tc>
          <w:tcPr>
            <w:tcW w:w="10477" w:type="dxa"/>
            <w:gridSpan w:val="2"/>
          </w:tcPr>
          <w:p w14:paraId="78AB832F" w14:textId="1A8AEAE6" w:rsidR="00F73C55" w:rsidRPr="00E81F77" w:rsidRDefault="00F73C55" w:rsidP="00F73C55">
            <w:pPr>
              <w:shd w:val="clear" w:color="auto" w:fill="FFFFFF"/>
              <w:ind w:left="0"/>
              <w:rPr>
                <w:rFonts w:ascii="Arial Narrow" w:hAnsi="Arial Narrow"/>
                <w:b/>
                <w:sz w:val="22"/>
              </w:rPr>
            </w:pPr>
            <w:r w:rsidRPr="00E81F77">
              <w:rPr>
                <w:rFonts w:ascii="Arial Narrow" w:hAnsi="Arial Narrow"/>
                <w:sz w:val="22"/>
              </w:rPr>
              <w:t xml:space="preserve">If the client has 3FAHLs &lt; 23dB in the ear to be fitted, the client must meet </w:t>
            </w:r>
            <w:r w:rsidRPr="00E81F77">
              <w:rPr>
                <w:rFonts w:ascii="Arial Narrow" w:hAnsi="Arial Narrow"/>
                <w:b/>
                <w:sz w:val="22"/>
              </w:rPr>
              <w:t xml:space="preserve">both </w:t>
            </w:r>
            <w:hyperlink w:anchor="_Minimum_Hearing_Loss" w:history="1">
              <w:r w:rsidRPr="00B30942">
                <w:rPr>
                  <w:rStyle w:val="Hyperlink"/>
                  <w:rFonts w:ascii="Arial Narrow" w:hAnsi="Arial Narrow"/>
                  <w:b/>
                  <w:sz w:val="22"/>
                </w:rPr>
                <w:t>MHLT exemption criteria</w:t>
              </w:r>
            </w:hyperlink>
            <w:r w:rsidRPr="00E81F77">
              <w:rPr>
                <w:rFonts w:ascii="Arial Narrow" w:hAnsi="Arial Narrow"/>
                <w:b/>
                <w:sz w:val="22"/>
              </w:rPr>
              <w:t xml:space="preserve"> (Criterion 1 and 2) </w:t>
            </w:r>
            <w:r w:rsidRPr="00E81F77">
              <w:rPr>
                <w:rFonts w:ascii="Arial Narrow" w:hAnsi="Arial Narrow"/>
                <w:sz w:val="22"/>
              </w:rPr>
              <w:t>prior to fitting</w:t>
            </w:r>
            <w:r w:rsidRPr="00E81F77">
              <w:rPr>
                <w:rFonts w:ascii="Arial Narrow" w:hAnsi="Arial Narrow"/>
                <w:b/>
                <w:sz w:val="22"/>
              </w:rPr>
              <w:t>.</w:t>
            </w:r>
          </w:p>
          <w:p w14:paraId="0CA1E33C" w14:textId="66D48CFF" w:rsidR="00F73C55" w:rsidRPr="00595BDC" w:rsidRDefault="00F73C55" w:rsidP="00595BDC">
            <w:pPr>
              <w:pStyle w:val="ListParagraph"/>
              <w:numPr>
                <w:ilvl w:val="0"/>
                <w:numId w:val="65"/>
              </w:numPr>
              <w:rPr>
                <w:rFonts w:ascii="Arial Narrow" w:eastAsiaTheme="minorHAnsi" w:hAnsi="Arial Narrow"/>
                <w:sz w:val="22"/>
              </w:rPr>
            </w:pPr>
            <w:r w:rsidRPr="00595BDC">
              <w:rPr>
                <w:rFonts w:ascii="Arial Narrow" w:hAnsi="Arial Narrow"/>
                <w:sz w:val="22"/>
              </w:rPr>
              <w:t>A 3FAHL of 23.3dB should be recorded as 23dB on the claim.</w:t>
            </w:r>
          </w:p>
        </w:tc>
      </w:tr>
      <w:tr w:rsidR="00506A02" w:rsidRPr="00E81F77" w14:paraId="5A47E391" w14:textId="77777777" w:rsidTr="002F3E85">
        <w:trPr>
          <w:gridAfter w:val="1"/>
          <w:wAfter w:w="12" w:type="dxa"/>
          <w:jc w:val="center"/>
        </w:trPr>
        <w:tc>
          <w:tcPr>
            <w:tcW w:w="421" w:type="dxa"/>
            <w:vAlign w:val="center"/>
          </w:tcPr>
          <w:p w14:paraId="007679AF" w14:textId="28037596" w:rsidR="00506A02" w:rsidRDefault="00310139" w:rsidP="00506A02">
            <w:pPr>
              <w:ind w:left="0"/>
              <w:jc w:val="center"/>
              <w:rPr>
                <w:rFonts w:ascii="Arial Narrow" w:hAnsi="Arial Narrow"/>
                <w:b/>
                <w:sz w:val="22"/>
              </w:rPr>
            </w:pPr>
            <w:r>
              <w:rPr>
                <w:rFonts w:ascii="Arial Narrow" w:hAnsi="Arial Narrow"/>
                <w:b/>
                <w:sz w:val="22"/>
              </w:rPr>
              <w:t>8</w:t>
            </w:r>
          </w:p>
        </w:tc>
        <w:tc>
          <w:tcPr>
            <w:tcW w:w="10477" w:type="dxa"/>
            <w:gridSpan w:val="2"/>
          </w:tcPr>
          <w:p w14:paraId="5C26DF0D" w14:textId="619D891E" w:rsidR="00506A02" w:rsidRPr="00E81F77" w:rsidRDefault="00506A02" w:rsidP="00506A02">
            <w:pPr>
              <w:ind w:left="0"/>
              <w:rPr>
                <w:rFonts w:ascii="Arial Narrow" w:hAnsi="Arial Narrow"/>
                <w:sz w:val="22"/>
              </w:rPr>
            </w:pPr>
            <w:r>
              <w:rPr>
                <w:rFonts w:ascii="Arial Narrow" w:hAnsi="Arial Narrow"/>
                <w:sz w:val="22"/>
              </w:rPr>
              <w:t>An Assessment,</w:t>
            </w:r>
            <w:r w:rsidRPr="00E81F77">
              <w:rPr>
                <w:rFonts w:ascii="Arial Narrow" w:hAnsi="Arial Narrow"/>
                <w:sz w:val="22"/>
              </w:rPr>
              <w:t xml:space="preserve"> Reassessment, </w:t>
            </w:r>
            <w:r>
              <w:rPr>
                <w:rFonts w:ascii="Arial Narrow" w:hAnsi="Arial Narrow"/>
                <w:sz w:val="22"/>
              </w:rPr>
              <w:t xml:space="preserve">screening </w:t>
            </w:r>
            <w:r w:rsidRPr="00E81F77">
              <w:rPr>
                <w:rFonts w:ascii="Arial Narrow" w:hAnsi="Arial Narrow"/>
                <w:sz w:val="22"/>
              </w:rPr>
              <w:t xml:space="preserve">or Client Review must have been completed before Refitting. The provider </w:t>
            </w:r>
            <w:r w:rsidRPr="00E81F77">
              <w:rPr>
                <w:rFonts w:ascii="Arial Narrow" w:hAnsi="Arial Narrow"/>
                <w:b/>
                <w:sz w:val="22"/>
              </w:rPr>
              <w:t>must ensure</w:t>
            </w:r>
            <w:r w:rsidRPr="00E81F77">
              <w:rPr>
                <w:rFonts w:ascii="Arial Narrow" w:hAnsi="Arial Narrow"/>
                <w:sz w:val="22"/>
              </w:rPr>
              <w:t xml:space="preserve"> the fitting is based on hearing thresholds</w:t>
            </w:r>
            <w:r>
              <w:rPr>
                <w:rFonts w:ascii="Arial Narrow" w:hAnsi="Arial Narrow"/>
                <w:sz w:val="22"/>
              </w:rPr>
              <w:t xml:space="preserve"> no more than 12 months old</w:t>
            </w:r>
            <w:r w:rsidRPr="00E81F77">
              <w:rPr>
                <w:rFonts w:ascii="Arial Narrow" w:hAnsi="Arial Narrow"/>
                <w:sz w:val="22"/>
              </w:rPr>
              <w:t>.</w:t>
            </w:r>
          </w:p>
        </w:tc>
      </w:tr>
      <w:tr w:rsidR="00F73C55" w:rsidRPr="00E81F77" w14:paraId="0278A832" w14:textId="77777777" w:rsidTr="002F3E85">
        <w:trPr>
          <w:gridAfter w:val="1"/>
          <w:wAfter w:w="12" w:type="dxa"/>
          <w:jc w:val="center"/>
        </w:trPr>
        <w:tc>
          <w:tcPr>
            <w:tcW w:w="421" w:type="dxa"/>
            <w:vAlign w:val="center"/>
          </w:tcPr>
          <w:p w14:paraId="2E81DEE5" w14:textId="27C2BF57" w:rsidR="00F73C55" w:rsidRDefault="00310139" w:rsidP="00506A02">
            <w:pPr>
              <w:ind w:left="0"/>
              <w:jc w:val="center"/>
              <w:rPr>
                <w:rFonts w:ascii="Arial Narrow" w:hAnsi="Arial Narrow"/>
                <w:b/>
                <w:sz w:val="22"/>
              </w:rPr>
            </w:pPr>
            <w:r>
              <w:rPr>
                <w:rFonts w:ascii="Arial Narrow" w:hAnsi="Arial Narrow"/>
                <w:b/>
                <w:sz w:val="22"/>
              </w:rPr>
              <w:t>9</w:t>
            </w:r>
          </w:p>
        </w:tc>
        <w:tc>
          <w:tcPr>
            <w:tcW w:w="10477" w:type="dxa"/>
            <w:gridSpan w:val="2"/>
          </w:tcPr>
          <w:p w14:paraId="4750D142" w14:textId="69D94A1F" w:rsidR="00F73C55" w:rsidRDefault="00F73C55" w:rsidP="00506A02">
            <w:pPr>
              <w:ind w:left="0"/>
              <w:rPr>
                <w:rFonts w:ascii="Arial Narrow" w:hAnsi="Arial Narrow"/>
                <w:sz w:val="22"/>
              </w:rPr>
            </w:pPr>
            <w:r w:rsidRPr="001B00E2">
              <w:rPr>
                <w:rFonts w:ascii="Arial Narrow" w:hAnsi="Arial Narrow"/>
                <w:sz w:val="22"/>
              </w:rPr>
              <w:t xml:space="preserve">Any Refitting within 12 months of </w:t>
            </w:r>
            <w:r>
              <w:rPr>
                <w:rFonts w:ascii="Arial Narrow" w:hAnsi="Arial Narrow"/>
                <w:sz w:val="22"/>
              </w:rPr>
              <w:t xml:space="preserve">a previous </w:t>
            </w:r>
            <w:r w:rsidRPr="001B00E2">
              <w:rPr>
                <w:rFonts w:ascii="Arial Narrow" w:hAnsi="Arial Narrow"/>
                <w:sz w:val="22"/>
              </w:rPr>
              <w:t xml:space="preserve">Fitting is considered part of the </w:t>
            </w:r>
            <w:r>
              <w:rPr>
                <w:rFonts w:ascii="Arial Narrow" w:hAnsi="Arial Narrow"/>
                <w:sz w:val="22"/>
              </w:rPr>
              <w:t xml:space="preserve">previous </w:t>
            </w:r>
            <w:r w:rsidRPr="001B00E2">
              <w:rPr>
                <w:rFonts w:ascii="Arial Narrow" w:hAnsi="Arial Narrow"/>
                <w:sz w:val="22"/>
              </w:rPr>
              <w:t>Hearing Rehabilitation Program</w:t>
            </w:r>
            <w:r>
              <w:rPr>
                <w:rFonts w:ascii="Arial Narrow" w:hAnsi="Arial Narrow"/>
                <w:sz w:val="22"/>
              </w:rPr>
              <w:t xml:space="preserve"> and cannot be claimed</w:t>
            </w:r>
            <w:r w:rsidRPr="001B00E2">
              <w:rPr>
                <w:rFonts w:ascii="Arial Narrow" w:hAnsi="Arial Narrow"/>
                <w:sz w:val="22"/>
              </w:rPr>
              <w:t>, unless the device/s have been returned for credit and a recovery processed (if already claimed), or if the fitting service has been revalidated.</w:t>
            </w:r>
          </w:p>
        </w:tc>
      </w:tr>
      <w:tr w:rsidR="0066450F" w:rsidRPr="00E81F77" w14:paraId="7FCA15A3" w14:textId="77777777" w:rsidTr="002F3E85">
        <w:trPr>
          <w:gridAfter w:val="1"/>
          <w:wAfter w:w="12" w:type="dxa"/>
          <w:jc w:val="center"/>
        </w:trPr>
        <w:tc>
          <w:tcPr>
            <w:tcW w:w="421" w:type="dxa"/>
            <w:vAlign w:val="center"/>
          </w:tcPr>
          <w:p w14:paraId="45267BE7" w14:textId="4AFE66B4" w:rsidR="0066450F" w:rsidRDefault="00310139" w:rsidP="00506A02">
            <w:pPr>
              <w:ind w:left="0"/>
              <w:jc w:val="center"/>
              <w:rPr>
                <w:rFonts w:ascii="Arial Narrow" w:hAnsi="Arial Narrow"/>
                <w:b/>
                <w:sz w:val="22"/>
              </w:rPr>
            </w:pPr>
            <w:r>
              <w:rPr>
                <w:rFonts w:ascii="Arial Narrow" w:hAnsi="Arial Narrow"/>
                <w:b/>
                <w:sz w:val="22"/>
              </w:rPr>
              <w:t>10</w:t>
            </w:r>
          </w:p>
        </w:tc>
        <w:tc>
          <w:tcPr>
            <w:tcW w:w="10477" w:type="dxa"/>
            <w:gridSpan w:val="2"/>
          </w:tcPr>
          <w:p w14:paraId="06AD0A3A" w14:textId="017BAC3E" w:rsidR="0066450F" w:rsidRDefault="0066450F" w:rsidP="0066450F">
            <w:pPr>
              <w:ind w:left="0"/>
              <w:rPr>
                <w:rFonts w:ascii="Arial Narrow" w:hAnsi="Arial Narrow"/>
                <w:sz w:val="22"/>
              </w:rPr>
            </w:pPr>
            <w:r w:rsidRPr="001B00E2">
              <w:rPr>
                <w:rFonts w:ascii="Arial Narrow" w:hAnsi="Arial Narrow"/>
                <w:sz w:val="22"/>
              </w:rPr>
              <w:t xml:space="preserve">The client must receive a detailed written device quote and must only be fitted with approved devices in accordance with </w:t>
            </w:r>
            <w:r w:rsidRPr="001B00E2">
              <w:rPr>
                <w:rFonts w:ascii="Arial Narrow" w:hAnsi="Arial Narrow"/>
                <w:b/>
                <w:sz w:val="22"/>
              </w:rPr>
              <w:t>the Device Supply Requirements</w:t>
            </w:r>
            <w:r>
              <w:rPr>
                <w:rFonts w:ascii="Arial Narrow" w:hAnsi="Arial Narrow"/>
                <w:sz w:val="22"/>
              </w:rPr>
              <w:t xml:space="preserve"> (</w:t>
            </w:r>
            <w:r w:rsidR="005E04AC">
              <w:rPr>
                <w:rFonts w:ascii="Arial Narrow" w:hAnsi="Arial Narrow"/>
                <w:sz w:val="22"/>
              </w:rPr>
              <w:t>see pages 6 &amp; 7</w:t>
            </w:r>
            <w:r w:rsidRPr="001B00E2">
              <w:rPr>
                <w:rFonts w:ascii="Arial Narrow" w:hAnsi="Arial Narrow"/>
                <w:sz w:val="22"/>
              </w:rPr>
              <w:t>).</w:t>
            </w:r>
          </w:p>
          <w:p w14:paraId="706C24BB" w14:textId="7A39110F" w:rsidR="0066450F" w:rsidRPr="001B00E2" w:rsidRDefault="008A7B5A" w:rsidP="0066450F">
            <w:pPr>
              <w:ind w:left="0"/>
              <w:rPr>
                <w:rFonts w:ascii="Arial Narrow" w:hAnsi="Arial Narrow"/>
                <w:sz w:val="22"/>
              </w:rPr>
            </w:pPr>
            <w:r w:rsidRPr="75DDB3A0">
              <w:rPr>
                <w:rFonts w:ascii="Arial Narrow" w:hAnsi="Arial Narrow"/>
                <w:sz w:val="22"/>
                <w:szCs w:val="22"/>
              </w:rPr>
              <w:t>If the device was ordered specifically for the client</w:t>
            </w:r>
            <w:r>
              <w:rPr>
                <w:rFonts w:ascii="Arial Narrow" w:hAnsi="Arial Narrow"/>
                <w:sz w:val="22"/>
                <w:szCs w:val="22"/>
              </w:rPr>
              <w:t xml:space="preserve"> on or before its withdrawal date</w:t>
            </w:r>
            <w:r w:rsidRPr="75DDB3A0">
              <w:rPr>
                <w:rFonts w:ascii="Arial Narrow" w:hAnsi="Arial Narrow"/>
                <w:sz w:val="22"/>
                <w:szCs w:val="22"/>
              </w:rPr>
              <w:t xml:space="preserve"> from an Approved Device Schedule</w:t>
            </w:r>
            <w:r>
              <w:rPr>
                <w:rFonts w:ascii="Arial Narrow" w:hAnsi="Arial Narrow"/>
                <w:sz w:val="22"/>
                <w:szCs w:val="22"/>
              </w:rPr>
              <w:t xml:space="preserve">, </w:t>
            </w:r>
            <w:r w:rsidRPr="75DDB3A0">
              <w:rPr>
                <w:rFonts w:ascii="Arial Narrow" w:hAnsi="Arial Narrow"/>
                <w:sz w:val="22"/>
                <w:szCs w:val="22"/>
              </w:rPr>
              <w:t>the device can be fitted</w:t>
            </w:r>
            <w:r>
              <w:rPr>
                <w:rFonts w:ascii="Arial Narrow" w:hAnsi="Arial Narrow"/>
                <w:sz w:val="22"/>
                <w:szCs w:val="22"/>
              </w:rPr>
              <w:t xml:space="preserve"> </w:t>
            </w:r>
            <w:r w:rsidRPr="75DDB3A0">
              <w:rPr>
                <w:rFonts w:ascii="Arial Narrow" w:hAnsi="Arial Narrow"/>
                <w:sz w:val="22"/>
                <w:szCs w:val="22"/>
              </w:rPr>
              <w:t xml:space="preserve">within 14 days. Please </w:t>
            </w:r>
            <w:r>
              <w:rPr>
                <w:rFonts w:ascii="Arial Narrow" w:hAnsi="Arial Narrow"/>
                <w:sz w:val="22"/>
                <w:szCs w:val="22"/>
              </w:rPr>
              <w:t>email the program for approval</w:t>
            </w:r>
          </w:p>
        </w:tc>
      </w:tr>
      <w:tr w:rsidR="0066450F" w:rsidRPr="00E81F77" w14:paraId="06063D59" w14:textId="77777777" w:rsidTr="002F3E85">
        <w:trPr>
          <w:gridAfter w:val="1"/>
          <w:wAfter w:w="12" w:type="dxa"/>
          <w:jc w:val="center"/>
        </w:trPr>
        <w:tc>
          <w:tcPr>
            <w:tcW w:w="421" w:type="dxa"/>
            <w:vAlign w:val="center"/>
          </w:tcPr>
          <w:p w14:paraId="4D04B3E7" w14:textId="2DF4313B" w:rsidR="0066450F" w:rsidRDefault="00310139" w:rsidP="0066450F">
            <w:pPr>
              <w:ind w:left="0"/>
              <w:jc w:val="center"/>
              <w:rPr>
                <w:rFonts w:ascii="Arial Narrow" w:hAnsi="Arial Narrow"/>
                <w:b/>
                <w:sz w:val="22"/>
              </w:rPr>
            </w:pPr>
            <w:r>
              <w:rPr>
                <w:rFonts w:ascii="Arial Narrow" w:hAnsi="Arial Narrow"/>
                <w:b/>
                <w:sz w:val="22"/>
              </w:rPr>
              <w:t>11</w:t>
            </w:r>
          </w:p>
        </w:tc>
        <w:tc>
          <w:tcPr>
            <w:tcW w:w="10477" w:type="dxa"/>
            <w:gridSpan w:val="2"/>
          </w:tcPr>
          <w:p w14:paraId="4876862D" w14:textId="7DD9CAD1" w:rsidR="0066450F" w:rsidRPr="001B00E2" w:rsidRDefault="0066450F" w:rsidP="0066450F">
            <w:pPr>
              <w:ind w:left="0"/>
              <w:rPr>
                <w:rFonts w:ascii="Arial Narrow" w:hAnsi="Arial Narrow"/>
                <w:sz w:val="22"/>
              </w:rPr>
            </w:pPr>
            <w:r w:rsidRPr="00E81F77">
              <w:rPr>
                <w:rFonts w:ascii="Arial Narrow" w:hAnsi="Arial Narrow"/>
                <w:sz w:val="22"/>
              </w:rPr>
              <w:t xml:space="preserve">All clients receiving a fitting must be offered a </w:t>
            </w:r>
            <w:r w:rsidRPr="00E81F77">
              <w:rPr>
                <w:rFonts w:ascii="Arial Narrow" w:hAnsi="Arial Narrow"/>
                <w:b/>
                <w:sz w:val="22"/>
              </w:rPr>
              <w:t>Maintenance Agreement</w:t>
            </w:r>
            <w:r w:rsidRPr="00E81F77">
              <w:rPr>
                <w:rFonts w:ascii="Arial Narrow" w:hAnsi="Arial Narrow"/>
                <w:sz w:val="22"/>
              </w:rPr>
              <w:t xml:space="preserve"> and clients can choose to enter into a Maintenance Agreement. Please refer to the Maintenance for Fitting Items </w:t>
            </w:r>
            <w:r>
              <w:rPr>
                <w:rFonts w:ascii="Arial Narrow" w:hAnsi="Arial Narrow"/>
                <w:sz w:val="22"/>
              </w:rPr>
              <w:t xml:space="preserve">on page </w:t>
            </w:r>
            <w:r w:rsidR="00AD21BA">
              <w:rPr>
                <w:rFonts w:ascii="Arial Narrow" w:hAnsi="Arial Narrow"/>
                <w:sz w:val="22"/>
              </w:rPr>
              <w:t>20</w:t>
            </w:r>
            <w:r>
              <w:rPr>
                <w:rFonts w:ascii="Arial Narrow" w:hAnsi="Arial Narrow"/>
                <w:sz w:val="22"/>
              </w:rPr>
              <w:t xml:space="preserve"> </w:t>
            </w:r>
            <w:r w:rsidRPr="00E81F77">
              <w:rPr>
                <w:rFonts w:ascii="Arial Narrow" w:hAnsi="Arial Narrow"/>
                <w:sz w:val="22"/>
              </w:rPr>
              <w:t>for further program requirements.</w:t>
            </w:r>
          </w:p>
        </w:tc>
      </w:tr>
      <w:tr w:rsidR="0066450F" w:rsidRPr="00E81F77" w14:paraId="2FBBE84A" w14:textId="77777777" w:rsidTr="002F3E85">
        <w:trPr>
          <w:gridAfter w:val="1"/>
          <w:wAfter w:w="12" w:type="dxa"/>
          <w:jc w:val="center"/>
        </w:trPr>
        <w:tc>
          <w:tcPr>
            <w:tcW w:w="421" w:type="dxa"/>
            <w:vAlign w:val="center"/>
          </w:tcPr>
          <w:p w14:paraId="71D74187" w14:textId="39189322" w:rsidR="0066450F" w:rsidRPr="00E81F77" w:rsidRDefault="00310139" w:rsidP="0066450F">
            <w:pPr>
              <w:ind w:left="0"/>
              <w:jc w:val="center"/>
              <w:rPr>
                <w:rFonts w:ascii="Arial Narrow" w:hAnsi="Arial Narrow"/>
                <w:b/>
                <w:sz w:val="22"/>
              </w:rPr>
            </w:pPr>
            <w:r>
              <w:rPr>
                <w:rFonts w:ascii="Arial Narrow" w:hAnsi="Arial Narrow"/>
                <w:b/>
                <w:sz w:val="22"/>
              </w:rPr>
              <w:t>12</w:t>
            </w:r>
          </w:p>
        </w:tc>
        <w:tc>
          <w:tcPr>
            <w:tcW w:w="10477" w:type="dxa"/>
            <w:gridSpan w:val="2"/>
          </w:tcPr>
          <w:p w14:paraId="69F9D060" w14:textId="56463E44" w:rsidR="0066450F" w:rsidRPr="00E81F77" w:rsidRDefault="0066450F" w:rsidP="0066450F">
            <w:pPr>
              <w:ind w:left="0"/>
              <w:rPr>
                <w:rFonts w:ascii="Arial Narrow" w:eastAsiaTheme="minorHAnsi" w:hAnsi="Arial Narrow"/>
                <w:sz w:val="22"/>
              </w:rPr>
            </w:pPr>
            <w:r w:rsidRPr="00E81F77">
              <w:rPr>
                <w:rFonts w:ascii="Arial Narrow" w:hAnsi="Arial Narrow"/>
                <w:sz w:val="22"/>
              </w:rPr>
              <w:t>If a fitting (doesn’t include replacements) has been claimed for the same ear on the current voucher, revalidation of a fitting service must be approved by the program</w:t>
            </w:r>
            <w:r w:rsidRPr="00E81F77">
              <w:rPr>
                <w:rFonts w:ascii="Arial Narrow" w:hAnsi="Arial Narrow"/>
                <w:color w:val="FF0000"/>
                <w:sz w:val="22"/>
              </w:rPr>
              <w:t xml:space="preserve"> </w:t>
            </w:r>
            <w:r w:rsidRPr="00E81F77">
              <w:rPr>
                <w:rFonts w:ascii="Arial Narrow" w:hAnsi="Arial Narrow"/>
                <w:sz w:val="22"/>
              </w:rPr>
              <w:t>prior to service provision.</w:t>
            </w:r>
          </w:p>
        </w:tc>
      </w:tr>
      <w:tr w:rsidR="0066450F" w:rsidRPr="00E81F77" w14:paraId="5CD95269" w14:textId="77777777" w:rsidTr="002F3E85">
        <w:trPr>
          <w:gridAfter w:val="1"/>
          <w:wAfter w:w="12" w:type="dxa"/>
          <w:jc w:val="center"/>
        </w:trPr>
        <w:tc>
          <w:tcPr>
            <w:tcW w:w="421" w:type="dxa"/>
            <w:vAlign w:val="center"/>
          </w:tcPr>
          <w:p w14:paraId="4A198FD5" w14:textId="3F5D69B9" w:rsidR="0066450F" w:rsidRPr="00E81F77" w:rsidRDefault="0066450F" w:rsidP="0066450F">
            <w:pPr>
              <w:ind w:left="0"/>
              <w:jc w:val="center"/>
              <w:rPr>
                <w:rFonts w:ascii="Arial Narrow" w:hAnsi="Arial Narrow"/>
                <w:b/>
                <w:sz w:val="22"/>
              </w:rPr>
            </w:pPr>
            <w:r>
              <w:rPr>
                <w:rFonts w:ascii="Arial Narrow" w:hAnsi="Arial Narrow"/>
                <w:b/>
                <w:sz w:val="22"/>
              </w:rPr>
              <w:t>1</w:t>
            </w:r>
            <w:r w:rsidR="00310139">
              <w:rPr>
                <w:rFonts w:ascii="Arial Narrow" w:hAnsi="Arial Narrow"/>
                <w:b/>
                <w:sz w:val="22"/>
              </w:rPr>
              <w:t>3</w:t>
            </w:r>
          </w:p>
        </w:tc>
        <w:tc>
          <w:tcPr>
            <w:tcW w:w="10477" w:type="dxa"/>
            <w:gridSpan w:val="2"/>
          </w:tcPr>
          <w:p w14:paraId="51AFB5AB" w14:textId="2F30427F" w:rsidR="00F44FE3" w:rsidRPr="00E81F77" w:rsidRDefault="0066450F" w:rsidP="0066450F">
            <w:pPr>
              <w:ind w:left="0"/>
              <w:rPr>
                <w:rFonts w:ascii="Arial Narrow" w:eastAsiaTheme="minorEastAsia" w:hAnsi="Arial Narrow"/>
                <w:sz w:val="22"/>
                <w:szCs w:val="22"/>
              </w:rPr>
            </w:pPr>
            <w:r w:rsidRPr="4DFE2EF1">
              <w:rPr>
                <w:rFonts w:ascii="Arial Narrow" w:eastAsiaTheme="minorEastAsia" w:hAnsi="Arial Narrow"/>
                <w:sz w:val="22"/>
                <w:szCs w:val="22"/>
              </w:rPr>
              <w:t>If a monaural Refitting has been claimed and the opposite ear requires a refit</w:t>
            </w:r>
            <w:r>
              <w:rPr>
                <w:rFonts w:ascii="Arial Narrow" w:eastAsiaTheme="minorEastAsia" w:hAnsi="Arial Narrow"/>
                <w:sz w:val="22"/>
                <w:szCs w:val="22"/>
              </w:rPr>
              <w:t xml:space="preserve"> </w:t>
            </w:r>
            <w:r w:rsidR="00FB0E09">
              <w:rPr>
                <w:rFonts w:ascii="Arial Narrow" w:eastAsiaTheme="minorEastAsia" w:hAnsi="Arial Narrow"/>
                <w:sz w:val="22"/>
                <w:szCs w:val="22"/>
              </w:rPr>
              <w:t xml:space="preserve">within 6 months </w:t>
            </w:r>
            <w:r w:rsidRPr="4DFE2EF1">
              <w:rPr>
                <w:rFonts w:ascii="Arial Narrow" w:eastAsiaTheme="minorEastAsia" w:hAnsi="Arial Narrow"/>
                <w:sz w:val="22"/>
                <w:szCs w:val="22"/>
              </w:rPr>
              <w:t xml:space="preserve">on the same voucher, the previous fitting claim must be </w:t>
            </w:r>
            <w:proofErr w:type="gramStart"/>
            <w:r w:rsidRPr="4DFE2EF1">
              <w:rPr>
                <w:rFonts w:ascii="Arial Narrow" w:eastAsiaTheme="minorEastAsia" w:hAnsi="Arial Narrow"/>
                <w:sz w:val="22"/>
                <w:szCs w:val="22"/>
              </w:rPr>
              <w:t>recovered</w:t>
            </w:r>
            <w:proofErr w:type="gramEnd"/>
            <w:r w:rsidRPr="4DFE2EF1">
              <w:rPr>
                <w:rFonts w:ascii="Arial Narrow" w:eastAsiaTheme="minorEastAsia" w:hAnsi="Arial Narrow"/>
                <w:sz w:val="22"/>
                <w:szCs w:val="22"/>
              </w:rPr>
              <w:t xml:space="preserve"> and these services claimed as a binaural fitting (except where the client has relocated and the fittings are completed by different providers).</w:t>
            </w:r>
            <w:r w:rsidR="006913AF">
              <w:rPr>
                <w:rFonts w:ascii="Arial Narrow" w:eastAsiaTheme="minorEastAsia" w:hAnsi="Arial Narrow"/>
                <w:sz w:val="22"/>
                <w:szCs w:val="22"/>
              </w:rPr>
              <w:t xml:space="preserve"> </w:t>
            </w:r>
            <w:r w:rsidR="006A32E7">
              <w:rPr>
                <w:rFonts w:ascii="Arial Narrow" w:eastAsiaTheme="minorEastAsia" w:hAnsi="Arial Narrow"/>
                <w:sz w:val="22"/>
                <w:szCs w:val="22"/>
              </w:rPr>
              <w:t xml:space="preserve">If </w:t>
            </w:r>
            <w:r w:rsidR="007E54F7">
              <w:rPr>
                <w:rFonts w:ascii="Arial Narrow" w:eastAsiaTheme="minorEastAsia" w:hAnsi="Arial Narrow"/>
                <w:sz w:val="22"/>
                <w:szCs w:val="22"/>
              </w:rPr>
              <w:t xml:space="preserve">the opposite ear is refitted more than 6 months following a monaural refit, </w:t>
            </w:r>
            <w:r w:rsidR="00963808">
              <w:rPr>
                <w:rFonts w:ascii="Arial Narrow" w:eastAsiaTheme="minorEastAsia" w:hAnsi="Arial Narrow"/>
                <w:sz w:val="22"/>
                <w:szCs w:val="22"/>
              </w:rPr>
              <w:t xml:space="preserve">a monaural refitting claim should be </w:t>
            </w:r>
            <w:proofErr w:type="gramStart"/>
            <w:r w:rsidR="00963808">
              <w:rPr>
                <w:rFonts w:ascii="Arial Narrow" w:eastAsiaTheme="minorEastAsia" w:hAnsi="Arial Narrow"/>
                <w:sz w:val="22"/>
                <w:szCs w:val="22"/>
              </w:rPr>
              <w:t>submitted</w:t>
            </w:r>
            <w:proofErr w:type="gramEnd"/>
            <w:r w:rsidR="00963808">
              <w:rPr>
                <w:rFonts w:ascii="Arial Narrow" w:eastAsiaTheme="minorEastAsia" w:hAnsi="Arial Narrow"/>
                <w:sz w:val="22"/>
                <w:szCs w:val="22"/>
              </w:rPr>
              <w:t xml:space="preserve"> and no recovery is required. </w:t>
            </w:r>
          </w:p>
        </w:tc>
      </w:tr>
      <w:tr w:rsidR="0066450F" w:rsidRPr="00E81F77" w14:paraId="42AE9D92" w14:textId="77777777" w:rsidTr="002F3E85">
        <w:trPr>
          <w:gridAfter w:val="1"/>
          <w:wAfter w:w="12" w:type="dxa"/>
          <w:jc w:val="center"/>
        </w:trPr>
        <w:tc>
          <w:tcPr>
            <w:tcW w:w="421" w:type="dxa"/>
            <w:vAlign w:val="center"/>
          </w:tcPr>
          <w:p w14:paraId="01D21443" w14:textId="7EF29878" w:rsidR="0066450F" w:rsidRPr="00E81F77" w:rsidRDefault="0066450F" w:rsidP="0066450F">
            <w:pPr>
              <w:ind w:left="0"/>
              <w:jc w:val="center"/>
              <w:rPr>
                <w:rFonts w:ascii="Arial Narrow" w:hAnsi="Arial Narrow"/>
                <w:b/>
                <w:sz w:val="22"/>
              </w:rPr>
            </w:pPr>
            <w:r w:rsidRPr="00E81F77">
              <w:rPr>
                <w:rFonts w:ascii="Arial Narrow" w:hAnsi="Arial Narrow"/>
                <w:b/>
                <w:sz w:val="22"/>
              </w:rPr>
              <w:t>1</w:t>
            </w:r>
            <w:r>
              <w:rPr>
                <w:rFonts w:ascii="Arial Narrow" w:hAnsi="Arial Narrow"/>
                <w:b/>
                <w:sz w:val="22"/>
              </w:rPr>
              <w:t>4</w:t>
            </w:r>
          </w:p>
        </w:tc>
        <w:tc>
          <w:tcPr>
            <w:tcW w:w="10477" w:type="dxa"/>
            <w:gridSpan w:val="2"/>
          </w:tcPr>
          <w:p w14:paraId="735FF107" w14:textId="390F0B4D" w:rsidR="0066450F" w:rsidRPr="00E81F77" w:rsidRDefault="0066450F" w:rsidP="0066450F">
            <w:pPr>
              <w:ind w:left="0"/>
              <w:rPr>
                <w:rFonts w:ascii="Arial Narrow" w:hAnsi="Arial Narrow"/>
                <w:sz w:val="22"/>
              </w:rPr>
            </w:pPr>
            <w:r w:rsidRPr="00E81F77">
              <w:rPr>
                <w:rFonts w:ascii="Arial Narrow" w:hAnsi="Arial Narrow"/>
                <w:sz w:val="22"/>
              </w:rPr>
              <w:t>The Date of Service is the date of the follow up (</w:t>
            </w:r>
            <w:r>
              <w:rPr>
                <w:rFonts w:ascii="Arial Narrow" w:hAnsi="Arial Narrow"/>
                <w:sz w:val="22"/>
              </w:rPr>
              <w:t>except for</w:t>
            </w:r>
            <w:r w:rsidRPr="00E81F77">
              <w:rPr>
                <w:rFonts w:ascii="Arial Narrow" w:hAnsi="Arial Narrow"/>
                <w:sz w:val="22"/>
              </w:rPr>
              <w:t xml:space="preserve"> non-follow up </w:t>
            </w:r>
            <w:r>
              <w:rPr>
                <w:rFonts w:ascii="Arial Narrow" w:hAnsi="Arial Narrow"/>
                <w:sz w:val="22"/>
              </w:rPr>
              <w:t>fittings,</w:t>
            </w:r>
            <w:r w:rsidRPr="00E81F77">
              <w:rPr>
                <w:rFonts w:ascii="Arial Narrow" w:hAnsi="Arial Narrow"/>
                <w:sz w:val="22"/>
              </w:rPr>
              <w:t xml:space="preserve"> when the Date of Service is the Fitting date).</w:t>
            </w:r>
          </w:p>
        </w:tc>
      </w:tr>
    </w:tbl>
    <w:p w14:paraId="13049897" w14:textId="77777777" w:rsidR="003B250E" w:rsidRDefault="003B250E">
      <w:r>
        <w:br w:type="page"/>
      </w:r>
    </w:p>
    <w:tbl>
      <w:tblPr>
        <w:tblStyle w:val="TableGrid"/>
        <w:tblW w:w="10898" w:type="dxa"/>
        <w:jc w:val="center"/>
        <w:tblLayout w:type="fixed"/>
        <w:tblLook w:val="04A0" w:firstRow="1" w:lastRow="0" w:firstColumn="1" w:lastColumn="0" w:noHBand="0" w:noVBand="1"/>
      </w:tblPr>
      <w:tblGrid>
        <w:gridCol w:w="10898"/>
      </w:tblGrid>
      <w:tr w:rsidR="00577AC0" w:rsidRPr="00E81F77" w14:paraId="7E860F9D" w14:textId="77777777" w:rsidTr="00216982">
        <w:trPr>
          <w:jc w:val="center"/>
        </w:trPr>
        <w:tc>
          <w:tcPr>
            <w:tcW w:w="10898" w:type="dxa"/>
            <w:shd w:val="clear" w:color="auto" w:fill="EAF1DD" w:themeFill="accent3" w:themeFillTint="33"/>
          </w:tcPr>
          <w:p w14:paraId="561BAB43" w14:textId="16CB5EE8" w:rsidR="00577AC0" w:rsidRPr="00E81F77" w:rsidRDefault="00577AC0" w:rsidP="002F3E85">
            <w:pPr>
              <w:jc w:val="center"/>
              <w:rPr>
                <w:rFonts w:ascii="Arial Narrow" w:hAnsi="Arial Narrow"/>
                <w:b/>
                <w:color w:val="7030A0"/>
                <w:sz w:val="22"/>
                <w:szCs w:val="22"/>
              </w:rPr>
            </w:pPr>
            <w:r w:rsidRPr="06312CB7">
              <w:rPr>
                <w:rFonts w:ascii="Arial Narrow" w:hAnsi="Arial Narrow"/>
                <w:b/>
                <w:sz w:val="22"/>
                <w:szCs w:val="22"/>
              </w:rPr>
              <w:lastRenderedPageBreak/>
              <w:t>Evidence Requirements</w:t>
            </w:r>
          </w:p>
        </w:tc>
      </w:tr>
      <w:tr w:rsidR="00577AC0" w:rsidRPr="00E81F77" w14:paraId="139B78D4" w14:textId="77777777" w:rsidTr="002F3E85">
        <w:trPr>
          <w:jc w:val="center"/>
        </w:trPr>
        <w:tc>
          <w:tcPr>
            <w:tcW w:w="10898" w:type="dxa"/>
          </w:tcPr>
          <w:p w14:paraId="7811F7E9" w14:textId="123CCF23" w:rsidR="00577AC0" w:rsidRPr="00E81F77" w:rsidRDefault="00577AC0" w:rsidP="002F3E85">
            <w:pPr>
              <w:ind w:left="0"/>
              <w:rPr>
                <w:rFonts w:ascii="Arial Narrow" w:hAnsi="Arial Narrow"/>
                <w:sz w:val="22"/>
              </w:rPr>
            </w:pPr>
            <w:r w:rsidRPr="00E81F77">
              <w:rPr>
                <w:rFonts w:ascii="Arial Narrow" w:hAnsi="Arial Narrow"/>
                <w:sz w:val="22"/>
              </w:rPr>
              <w:t xml:space="preserve">Evidence kept on the client </w:t>
            </w:r>
            <w:r w:rsidR="0065077B" w:rsidRPr="00E81F77">
              <w:rPr>
                <w:rFonts w:ascii="Arial Narrow" w:hAnsi="Arial Narrow"/>
                <w:sz w:val="22"/>
              </w:rPr>
              <w:t>record</w:t>
            </w:r>
            <w:r w:rsidRPr="00E81F77">
              <w:rPr>
                <w:rFonts w:ascii="Arial Narrow" w:hAnsi="Arial Narrow"/>
                <w:sz w:val="22"/>
              </w:rPr>
              <w:t xml:space="preserve"> to</w:t>
            </w:r>
            <w:r w:rsidR="00754A9F" w:rsidRPr="00E81F77">
              <w:rPr>
                <w:rFonts w:ascii="Arial Narrow" w:hAnsi="Arial Narrow"/>
                <w:sz w:val="22"/>
              </w:rPr>
              <w:t xml:space="preserve"> substantiate the R</w:t>
            </w:r>
            <w:r w:rsidRPr="00E81F77">
              <w:rPr>
                <w:rFonts w:ascii="Arial Narrow" w:hAnsi="Arial Narrow"/>
                <w:sz w:val="22"/>
              </w:rPr>
              <w:t>efitting</w:t>
            </w:r>
            <w:r w:rsidR="00223F1C" w:rsidRPr="00E81F77">
              <w:rPr>
                <w:rFonts w:ascii="Arial Narrow" w:hAnsi="Arial Narrow"/>
                <w:sz w:val="22"/>
              </w:rPr>
              <w:t xml:space="preserve"> </w:t>
            </w:r>
            <w:r w:rsidR="00754A9F" w:rsidRPr="00E81F77">
              <w:rPr>
                <w:rFonts w:ascii="Arial Narrow" w:hAnsi="Arial Narrow"/>
                <w:sz w:val="22"/>
              </w:rPr>
              <w:t xml:space="preserve">Service </w:t>
            </w:r>
            <w:r w:rsidR="00223F1C" w:rsidRPr="00E81F77">
              <w:rPr>
                <w:rFonts w:ascii="Arial Narrow" w:hAnsi="Arial Narrow"/>
                <w:b/>
                <w:sz w:val="22"/>
              </w:rPr>
              <w:t>MUST</w:t>
            </w:r>
            <w:r w:rsidR="00B930E4" w:rsidRPr="00E81F77">
              <w:rPr>
                <w:rFonts w:ascii="Arial Narrow" w:hAnsi="Arial Narrow"/>
                <w:sz w:val="22"/>
              </w:rPr>
              <w:t xml:space="preserve"> include</w:t>
            </w:r>
          </w:p>
          <w:p w14:paraId="6460ABD7" w14:textId="3B80907C"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Practitioner (</w:t>
            </w:r>
            <w:r w:rsidR="008D464B" w:rsidRPr="00E81F77">
              <w:rPr>
                <w:rFonts w:ascii="Arial Narrow" w:hAnsi="Arial Narrow"/>
                <w:sz w:val="22"/>
              </w:rPr>
              <w:t>and</w:t>
            </w:r>
            <w:r w:rsidRPr="00E81F77">
              <w:rPr>
                <w:rFonts w:ascii="Arial Narrow" w:hAnsi="Arial Narrow"/>
                <w:sz w:val="22"/>
              </w:rPr>
              <w:t xml:space="preserve"> supervisor’s</w:t>
            </w:r>
            <w:r w:rsidR="0020202F" w:rsidRPr="00E81F77">
              <w:rPr>
                <w:rFonts w:ascii="Arial Narrow" w:hAnsi="Arial Narrow"/>
                <w:sz w:val="22"/>
              </w:rPr>
              <w:t xml:space="preserve"> where applicable</w:t>
            </w:r>
            <w:r w:rsidRPr="00E81F77">
              <w:rPr>
                <w:rFonts w:ascii="Arial Narrow" w:hAnsi="Arial Narrow"/>
                <w:sz w:val="22"/>
              </w:rPr>
              <w:t xml:space="preserve">) full name </w:t>
            </w:r>
          </w:p>
          <w:p w14:paraId="4181C8FF" w14:textId="329C2666" w:rsidR="00547624" w:rsidRPr="00E81F77" w:rsidRDefault="00D9338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w:t>
            </w:r>
            <w:r w:rsidR="00547624" w:rsidRPr="00E81F77">
              <w:rPr>
                <w:rFonts w:ascii="Arial Narrow" w:hAnsi="Arial Narrow"/>
                <w:sz w:val="22"/>
              </w:rPr>
              <w:t>ervice</w:t>
            </w:r>
          </w:p>
          <w:p w14:paraId="6BAD3D3B" w14:textId="73E56E4C" w:rsidR="00577AC0" w:rsidRPr="00E81F77" w:rsidRDefault="00547624"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54CCC8B0" w14:textId="63EA541D" w:rsidR="00547FB6" w:rsidRPr="00E81F77" w:rsidRDefault="00547FB6"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evidence MHLT exemption criteria</w:t>
            </w:r>
            <w:r w:rsidR="007B3827" w:rsidRPr="00E81F77">
              <w:rPr>
                <w:rFonts w:ascii="Arial Narrow" w:hAnsi="Arial Narrow"/>
                <w:sz w:val="22"/>
              </w:rPr>
              <w:t xml:space="preserve"> (including WANT)</w:t>
            </w:r>
            <w:r w:rsidRPr="00E81F77">
              <w:rPr>
                <w:rFonts w:ascii="Arial Narrow" w:hAnsi="Arial Narrow"/>
                <w:sz w:val="22"/>
              </w:rPr>
              <w:t xml:space="preserve"> </w:t>
            </w:r>
            <w:proofErr w:type="gramStart"/>
            <w:r w:rsidRPr="00E81F77">
              <w:rPr>
                <w:rFonts w:ascii="Arial Narrow" w:hAnsi="Arial Narrow"/>
                <w:sz w:val="22"/>
              </w:rPr>
              <w:t>is</w:t>
            </w:r>
            <w:proofErr w:type="gramEnd"/>
            <w:r w:rsidRPr="00E81F77">
              <w:rPr>
                <w:rFonts w:ascii="Arial Narrow" w:hAnsi="Arial Narrow"/>
                <w:sz w:val="22"/>
              </w:rPr>
              <w:t xml:space="preserve"> met</w:t>
            </w:r>
            <w:r w:rsidR="00F305AC" w:rsidRPr="00E81F77">
              <w:rPr>
                <w:rFonts w:ascii="Arial Narrow" w:hAnsi="Arial Narrow"/>
                <w:sz w:val="22"/>
              </w:rPr>
              <w:t xml:space="preserve"> </w:t>
            </w:r>
            <w:r w:rsidRPr="00E81F77">
              <w:rPr>
                <w:rFonts w:ascii="Arial Narrow" w:hAnsi="Arial Narrow"/>
                <w:sz w:val="22"/>
              </w:rPr>
              <w:t>where required</w:t>
            </w:r>
          </w:p>
          <w:p w14:paraId="219C7B1A" w14:textId="738ECB6F"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the ECR number</w:t>
            </w:r>
            <w:r w:rsidR="001B4BDD" w:rsidRPr="00E81F77">
              <w:rPr>
                <w:rFonts w:ascii="Arial Narrow" w:hAnsi="Arial Narrow"/>
                <w:sz w:val="22"/>
              </w:rPr>
              <w:t>,</w:t>
            </w:r>
            <w:r w:rsidRPr="00E81F77">
              <w:rPr>
                <w:rFonts w:ascii="Arial Narrow" w:hAnsi="Arial Narrow"/>
                <w:sz w:val="22"/>
              </w:rPr>
              <w:t xml:space="preserve"> reason for the refit</w:t>
            </w:r>
            <w:r w:rsidR="001B4BDD" w:rsidRPr="00E81F77">
              <w:rPr>
                <w:rFonts w:ascii="Arial Narrow" w:hAnsi="Arial Narrow"/>
                <w:sz w:val="22"/>
              </w:rPr>
              <w:t xml:space="preserve"> and </w:t>
            </w:r>
            <w:r w:rsidR="001B00E2">
              <w:rPr>
                <w:rFonts w:ascii="Arial Narrow" w:hAnsi="Arial Narrow"/>
                <w:sz w:val="22"/>
              </w:rPr>
              <w:t>evidence required by the ECR</w:t>
            </w:r>
          </w:p>
          <w:p w14:paraId="58620EB2" w14:textId="0BA373F1" w:rsidR="00547FB6" w:rsidRDefault="00547FB6"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quote signed and dated by client</w:t>
            </w:r>
          </w:p>
          <w:p w14:paraId="18A38C91" w14:textId="5E224410" w:rsidR="009844B3" w:rsidRPr="001B00E2" w:rsidRDefault="009844B3" w:rsidP="002276E1">
            <w:pPr>
              <w:pStyle w:val="ListParagraph"/>
              <w:numPr>
                <w:ilvl w:val="0"/>
                <w:numId w:val="4"/>
              </w:numPr>
              <w:tabs>
                <w:tab w:val="clear" w:pos="1440"/>
                <w:tab w:val="clear" w:pos="2880"/>
              </w:tabs>
              <w:contextualSpacing/>
              <w:rPr>
                <w:rFonts w:ascii="Arial Narrow" w:hAnsi="Arial Narrow"/>
                <w:sz w:val="22"/>
                <w:szCs w:val="22"/>
              </w:rPr>
            </w:pPr>
            <w:r w:rsidRPr="2539B5D4">
              <w:rPr>
                <w:rFonts w:ascii="Arial Narrow" w:hAnsi="Arial Narrow"/>
                <w:sz w:val="22"/>
                <w:szCs w:val="22"/>
              </w:rPr>
              <w:t xml:space="preserve">otoscopy results at time of fitting </w:t>
            </w:r>
            <w:r w:rsidR="00B10EF7">
              <w:rPr>
                <w:rFonts w:ascii="Arial Narrow" w:hAnsi="Arial Narrow"/>
                <w:sz w:val="22"/>
                <w:szCs w:val="22"/>
              </w:rPr>
              <w:t>or the reason</w:t>
            </w:r>
            <w:r w:rsidRPr="2539B5D4">
              <w:rPr>
                <w:rFonts w:ascii="Arial Narrow" w:hAnsi="Arial Narrow"/>
                <w:sz w:val="22"/>
                <w:szCs w:val="22"/>
              </w:rPr>
              <w:t xml:space="preserve"> the practitioner determine</w:t>
            </w:r>
            <w:r w:rsidR="00A2065F" w:rsidRPr="2539B5D4">
              <w:rPr>
                <w:rFonts w:ascii="Arial Narrow" w:hAnsi="Arial Narrow"/>
                <w:sz w:val="22"/>
                <w:szCs w:val="22"/>
              </w:rPr>
              <w:t>s</w:t>
            </w:r>
            <w:r w:rsidRPr="2539B5D4">
              <w:rPr>
                <w:rFonts w:ascii="Arial Narrow" w:hAnsi="Arial Narrow"/>
                <w:sz w:val="22"/>
                <w:szCs w:val="22"/>
              </w:rPr>
              <w:t xml:space="preserve"> otoscopy is not required.</w:t>
            </w:r>
          </w:p>
          <w:p w14:paraId="09B803D5" w14:textId="11314ECF"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correct device details (serial numbers </w:t>
            </w:r>
            <w:r w:rsidR="00167C33" w:rsidRPr="00E81F77">
              <w:rPr>
                <w:rFonts w:ascii="Arial Narrow" w:hAnsi="Arial Narrow"/>
                <w:sz w:val="22"/>
              </w:rPr>
              <w:t>and</w:t>
            </w:r>
            <w:r w:rsidRPr="00E81F77">
              <w:rPr>
                <w:rFonts w:ascii="Arial Narrow" w:hAnsi="Arial Narrow"/>
                <w:sz w:val="22"/>
              </w:rPr>
              <w:t xml:space="preserve"> device codes, features (</w:t>
            </w:r>
            <w:proofErr w:type="gramStart"/>
            <w:r w:rsidR="00DE67BD" w:rsidRPr="00E81F77">
              <w:rPr>
                <w:rFonts w:ascii="Arial Narrow" w:hAnsi="Arial Narrow"/>
                <w:sz w:val="22"/>
              </w:rPr>
              <w:t>e.g.</w:t>
            </w:r>
            <w:proofErr w:type="gramEnd"/>
            <w:r w:rsidRPr="00E81F77">
              <w:rPr>
                <w:rFonts w:ascii="Arial Narrow" w:hAnsi="Arial Narrow"/>
                <w:sz w:val="22"/>
              </w:rPr>
              <w:t xml:space="preserve"> telecoil/smart phone, accessories)</w:t>
            </w:r>
          </w:p>
          <w:p w14:paraId="7377B6AD" w14:textId="01340101" w:rsidR="00577AC0" w:rsidRPr="00E81F77" w:rsidRDefault="00DD6CDF"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device programming (NOAH </w:t>
            </w:r>
            <w:r w:rsidR="002A6DAD" w:rsidRPr="00E81F77">
              <w:rPr>
                <w:rFonts w:ascii="Arial Narrow" w:hAnsi="Arial Narrow"/>
                <w:sz w:val="22"/>
              </w:rPr>
              <w:t>d</w:t>
            </w:r>
            <w:r w:rsidRPr="00E81F77">
              <w:rPr>
                <w:rFonts w:ascii="Arial Narrow" w:hAnsi="Arial Narrow"/>
                <w:sz w:val="22"/>
              </w:rPr>
              <w:t>ata if available), with response verified against a prescriptive target (</w:t>
            </w:r>
            <w:proofErr w:type="gramStart"/>
            <w:r w:rsidRPr="00E81F77">
              <w:rPr>
                <w:rFonts w:ascii="Arial Narrow" w:hAnsi="Arial Narrow"/>
                <w:sz w:val="22"/>
              </w:rPr>
              <w:t>e.g.</w:t>
            </w:r>
            <w:proofErr w:type="gramEnd"/>
            <w:r w:rsidRPr="00E81F77">
              <w:rPr>
                <w:rFonts w:ascii="Arial Narrow" w:hAnsi="Arial Narrow"/>
                <w:sz w:val="22"/>
              </w:rPr>
              <w:t xml:space="preserve"> REM, LSM, 2cc Coupler Measurement, etc.)</w:t>
            </w:r>
          </w:p>
          <w:p w14:paraId="52A802CF" w14:textId="77777777"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device/s optimised to the client needs and preferences </w:t>
            </w:r>
          </w:p>
          <w:p w14:paraId="128091B3" w14:textId="114E4162"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fitting checked for comfort</w:t>
            </w:r>
            <w:r w:rsidR="003B250E">
              <w:rPr>
                <w:rFonts w:ascii="Arial Narrow" w:hAnsi="Arial Narrow"/>
                <w:sz w:val="22"/>
              </w:rPr>
              <w:t>,</w:t>
            </w:r>
            <w:r w:rsidRPr="00E81F77">
              <w:rPr>
                <w:rFonts w:ascii="Arial Narrow" w:hAnsi="Arial Narrow"/>
                <w:sz w:val="22"/>
              </w:rPr>
              <w:t xml:space="preserve"> feedback, occlusion, </w:t>
            </w:r>
            <w:r w:rsidR="00BA39B3" w:rsidRPr="00E81F77">
              <w:rPr>
                <w:rFonts w:ascii="Arial Narrow" w:hAnsi="Arial Narrow"/>
                <w:sz w:val="22"/>
              </w:rPr>
              <w:t>MPO</w:t>
            </w:r>
            <w:r w:rsidRPr="00E81F77">
              <w:rPr>
                <w:rFonts w:ascii="Arial Narrow" w:hAnsi="Arial Narrow"/>
                <w:sz w:val="22"/>
              </w:rPr>
              <w:t>, etc</w:t>
            </w:r>
            <w:r w:rsidR="003B250E">
              <w:rPr>
                <w:rFonts w:ascii="Arial Narrow" w:hAnsi="Arial Narrow"/>
                <w:sz w:val="22"/>
              </w:rPr>
              <w:t>.</w:t>
            </w:r>
          </w:p>
          <w:p w14:paraId="696232FA" w14:textId="6B3B37D0" w:rsidR="00577AC0" w:rsidRPr="00E81F77" w:rsidRDefault="00577AC0" w:rsidP="002276E1">
            <w:pPr>
              <w:pStyle w:val="ListParagraph"/>
              <w:numPr>
                <w:ilvl w:val="0"/>
                <w:numId w:val="4"/>
              </w:numPr>
              <w:tabs>
                <w:tab w:val="clear" w:pos="1440"/>
                <w:tab w:val="clear" w:pos="2880"/>
              </w:tabs>
              <w:contextualSpacing/>
              <w:rPr>
                <w:rFonts w:ascii="Arial Narrow" w:hAnsi="Arial Narrow"/>
                <w:sz w:val="22"/>
                <w:szCs w:val="22"/>
              </w:rPr>
            </w:pPr>
            <w:r w:rsidRPr="16EAC6EA">
              <w:rPr>
                <w:rFonts w:ascii="Arial Narrow" w:hAnsi="Arial Narrow"/>
                <w:sz w:val="22"/>
                <w:szCs w:val="22"/>
              </w:rPr>
              <w:t>client/care</w:t>
            </w:r>
            <w:r w:rsidR="00BE38F1" w:rsidRPr="16EAC6EA">
              <w:rPr>
                <w:rFonts w:ascii="Arial Narrow" w:hAnsi="Arial Narrow"/>
                <w:sz w:val="22"/>
                <w:szCs w:val="22"/>
              </w:rPr>
              <w:t>r counselle</w:t>
            </w:r>
            <w:r w:rsidR="004A2213" w:rsidRPr="16EAC6EA">
              <w:rPr>
                <w:rFonts w:ascii="Arial Narrow" w:hAnsi="Arial Narrow"/>
                <w:sz w:val="22"/>
                <w:szCs w:val="22"/>
              </w:rPr>
              <w:t>d on</w:t>
            </w:r>
            <w:r w:rsidRPr="16EAC6EA">
              <w:rPr>
                <w:rFonts w:ascii="Arial Narrow" w:hAnsi="Arial Narrow"/>
                <w:sz w:val="22"/>
                <w:szCs w:val="22"/>
              </w:rPr>
              <w:t xml:space="preserve"> manage</w:t>
            </w:r>
            <w:r w:rsidR="004A2213" w:rsidRPr="16EAC6EA">
              <w:rPr>
                <w:rFonts w:ascii="Arial Narrow" w:hAnsi="Arial Narrow"/>
                <w:sz w:val="22"/>
                <w:szCs w:val="22"/>
              </w:rPr>
              <w:t>ment of</w:t>
            </w:r>
            <w:r w:rsidRPr="16EAC6EA">
              <w:rPr>
                <w:rFonts w:ascii="Arial Narrow" w:hAnsi="Arial Narrow"/>
                <w:sz w:val="22"/>
                <w:szCs w:val="22"/>
              </w:rPr>
              <w:t xml:space="preserve"> </w:t>
            </w:r>
            <w:r w:rsidR="15B7FDF4" w:rsidRPr="16EAC6EA">
              <w:rPr>
                <w:rFonts w:ascii="Arial Narrow" w:hAnsi="Arial Narrow"/>
                <w:sz w:val="22"/>
                <w:szCs w:val="22"/>
              </w:rPr>
              <w:t>devices</w:t>
            </w:r>
            <w:r w:rsidRPr="16EAC6EA">
              <w:rPr>
                <w:rFonts w:ascii="Arial Narrow" w:hAnsi="Arial Narrow"/>
                <w:sz w:val="22"/>
                <w:szCs w:val="22"/>
              </w:rPr>
              <w:t xml:space="preserve"> (device/battery insertion, volume control, cleaning, wax management, program switching, pho</w:t>
            </w:r>
            <w:r w:rsidR="00BA39B3" w:rsidRPr="16EAC6EA">
              <w:rPr>
                <w:rFonts w:ascii="Arial Narrow" w:hAnsi="Arial Narrow"/>
                <w:sz w:val="22"/>
                <w:szCs w:val="22"/>
              </w:rPr>
              <w:t>ne use, etc</w:t>
            </w:r>
            <w:r w:rsidRPr="16EAC6EA">
              <w:rPr>
                <w:rFonts w:ascii="Arial Narrow" w:hAnsi="Arial Narrow"/>
                <w:sz w:val="22"/>
                <w:szCs w:val="22"/>
              </w:rPr>
              <w:t>)</w:t>
            </w:r>
          </w:p>
          <w:p w14:paraId="25BC5B4C" w14:textId="1363BD6E" w:rsidR="00547FB6" w:rsidRPr="00E81F77" w:rsidRDefault="000A0A2C"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M</w:t>
            </w:r>
            <w:r w:rsidR="00547FB6" w:rsidRPr="00E81F77">
              <w:rPr>
                <w:rFonts w:ascii="Arial Narrow" w:hAnsi="Arial Narrow"/>
                <w:sz w:val="22"/>
              </w:rPr>
              <w:t xml:space="preserve">aintenance </w:t>
            </w:r>
            <w:r w:rsidRPr="00E81F77">
              <w:rPr>
                <w:rFonts w:ascii="Arial Narrow" w:hAnsi="Arial Narrow"/>
                <w:sz w:val="22"/>
              </w:rPr>
              <w:t>A</w:t>
            </w:r>
            <w:r w:rsidR="00547FB6" w:rsidRPr="00E81F77">
              <w:rPr>
                <w:rFonts w:ascii="Arial Narrow" w:hAnsi="Arial Narrow"/>
                <w:sz w:val="22"/>
              </w:rPr>
              <w:t xml:space="preserve">greement discussed (copy of agreement and receipt for </w:t>
            </w:r>
            <w:r w:rsidR="003942B2" w:rsidRPr="00E81F77">
              <w:rPr>
                <w:rFonts w:ascii="Arial Narrow" w:hAnsi="Arial Narrow"/>
                <w:sz w:val="22"/>
              </w:rPr>
              <w:t>C</w:t>
            </w:r>
            <w:r w:rsidR="00547FB6" w:rsidRPr="00E81F77">
              <w:rPr>
                <w:rFonts w:ascii="Arial Narrow" w:hAnsi="Arial Narrow"/>
                <w:sz w:val="22"/>
              </w:rPr>
              <w:t xml:space="preserve">lient </w:t>
            </w:r>
            <w:r w:rsidR="003942B2" w:rsidRPr="00E81F77">
              <w:rPr>
                <w:rFonts w:ascii="Arial Narrow" w:hAnsi="Arial Narrow"/>
                <w:sz w:val="22"/>
              </w:rPr>
              <w:t>C</w:t>
            </w:r>
            <w:r w:rsidR="00547FB6" w:rsidRPr="00E81F77">
              <w:rPr>
                <w:rFonts w:ascii="Arial Narrow" w:hAnsi="Arial Narrow"/>
                <w:sz w:val="22"/>
              </w:rPr>
              <w:t>o</w:t>
            </w:r>
            <w:r w:rsidR="003942B2" w:rsidRPr="00E81F77">
              <w:rPr>
                <w:rFonts w:ascii="Arial Narrow" w:hAnsi="Arial Narrow"/>
                <w:sz w:val="22"/>
              </w:rPr>
              <w:t xml:space="preserve">-payment </w:t>
            </w:r>
            <w:r w:rsidR="00547FB6" w:rsidRPr="00E81F77">
              <w:rPr>
                <w:rFonts w:ascii="Arial Narrow" w:hAnsi="Arial Narrow"/>
                <w:sz w:val="22"/>
              </w:rPr>
              <w:t>where applicable)</w:t>
            </w:r>
          </w:p>
          <w:p w14:paraId="774A8E70" w14:textId="77777777"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strategies/tactics discussion to help manage hearing loss and device use</w:t>
            </w:r>
          </w:p>
          <w:p w14:paraId="024754EE" w14:textId="77777777" w:rsidR="00577AC0" w:rsidRPr="00E81F77" w:rsidRDefault="00577AC0"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notes on client issues/concerns that have been addressed and support/referral provided as necessary</w:t>
            </w:r>
          </w:p>
          <w:p w14:paraId="178D87EC" w14:textId="77777777" w:rsidR="00972F7F" w:rsidRDefault="00547FB6"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review of device use (data logging if available)</w:t>
            </w:r>
          </w:p>
          <w:p w14:paraId="2565A363" w14:textId="6399FF7D" w:rsidR="00547FB6" w:rsidRPr="00E81F77" w:rsidRDefault="00547FB6"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adjustments/modifica</w:t>
            </w:r>
            <w:r w:rsidR="002D2530" w:rsidRPr="00E81F77">
              <w:rPr>
                <w:rFonts w:ascii="Arial Narrow" w:hAnsi="Arial Narrow"/>
                <w:sz w:val="22"/>
              </w:rPr>
              <w:t xml:space="preserve">tions/program changes at follow </w:t>
            </w:r>
            <w:r w:rsidRPr="00E81F77">
              <w:rPr>
                <w:rFonts w:ascii="Arial Narrow" w:hAnsi="Arial Narrow"/>
                <w:sz w:val="22"/>
              </w:rPr>
              <w:t>up where required</w:t>
            </w:r>
          </w:p>
          <w:p w14:paraId="5138522B" w14:textId="38290D3A" w:rsidR="00663637" w:rsidRDefault="00577AC0" w:rsidP="002276E1">
            <w:pPr>
              <w:pStyle w:val="ListParagraph"/>
              <w:numPr>
                <w:ilvl w:val="0"/>
                <w:numId w:val="4"/>
              </w:numPr>
              <w:tabs>
                <w:tab w:val="clear" w:pos="1440"/>
                <w:tab w:val="clear" w:pos="2880"/>
              </w:tabs>
              <w:contextualSpacing/>
              <w:rPr>
                <w:rFonts w:ascii="Arial Narrow" w:hAnsi="Arial Narrow"/>
                <w:sz w:val="22"/>
                <w:szCs w:val="22"/>
              </w:rPr>
            </w:pPr>
            <w:r w:rsidRPr="30FD6CB4">
              <w:rPr>
                <w:rFonts w:ascii="Arial Narrow" w:hAnsi="Arial Narrow"/>
                <w:sz w:val="22"/>
                <w:szCs w:val="22"/>
              </w:rPr>
              <w:t>fitting outcome e</w:t>
            </w:r>
            <w:r w:rsidR="002D2530" w:rsidRPr="30FD6CB4">
              <w:rPr>
                <w:rFonts w:ascii="Arial Narrow" w:hAnsi="Arial Narrow"/>
                <w:sz w:val="22"/>
                <w:szCs w:val="22"/>
              </w:rPr>
              <w:t xml:space="preserve">valuated at follow </w:t>
            </w:r>
            <w:r w:rsidRPr="30FD6CB4">
              <w:rPr>
                <w:rFonts w:ascii="Arial Narrow" w:hAnsi="Arial Narrow"/>
                <w:sz w:val="22"/>
                <w:szCs w:val="22"/>
              </w:rPr>
              <w:t>up service</w:t>
            </w:r>
          </w:p>
          <w:p w14:paraId="4E3CD332" w14:textId="527442ED" w:rsidR="009934FC" w:rsidRPr="00743FE9" w:rsidRDefault="009934FC"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aided speech testing (at either fitting or follow up)</w:t>
            </w:r>
          </w:p>
          <w:p w14:paraId="2F182C0A" w14:textId="4EE02098" w:rsidR="00F21B7A" w:rsidRPr="00E81F77" w:rsidRDefault="00F21B7A"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 xml:space="preserve">review of outcomes </w:t>
            </w:r>
            <w:r w:rsidR="002D2530" w:rsidRPr="00E81F77">
              <w:rPr>
                <w:rFonts w:ascii="Arial Narrow" w:hAnsi="Arial Narrow"/>
                <w:sz w:val="22"/>
              </w:rPr>
              <w:t xml:space="preserve">against hearing goals at follow </w:t>
            </w:r>
            <w:r w:rsidRPr="00E81F77">
              <w:rPr>
                <w:rFonts w:ascii="Arial Narrow" w:hAnsi="Arial Narrow"/>
                <w:sz w:val="22"/>
              </w:rPr>
              <w:t>up</w:t>
            </w:r>
          </w:p>
          <w:p w14:paraId="66DE4582" w14:textId="72957D9B" w:rsidR="00577AC0" w:rsidRPr="000A7314" w:rsidRDefault="00F21B7A"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 xml:space="preserve">check </w:t>
            </w:r>
            <w:r w:rsidR="00577AC0" w:rsidRPr="00E81F77">
              <w:rPr>
                <w:rFonts w:ascii="Arial Narrow" w:hAnsi="Arial Narrow"/>
                <w:sz w:val="22"/>
              </w:rPr>
              <w:t>client</w:t>
            </w:r>
            <w:r w:rsidRPr="00E81F77">
              <w:rPr>
                <w:rFonts w:ascii="Arial Narrow" w:hAnsi="Arial Narrow"/>
                <w:sz w:val="22"/>
              </w:rPr>
              <w:t xml:space="preserve"> i</w:t>
            </w:r>
            <w:r w:rsidR="00577AC0" w:rsidRPr="00E81F77">
              <w:rPr>
                <w:rFonts w:ascii="Arial Narrow" w:hAnsi="Arial Narrow"/>
                <w:sz w:val="22"/>
              </w:rPr>
              <w:t>s satisf</w:t>
            </w:r>
            <w:r w:rsidRPr="00E81F77">
              <w:rPr>
                <w:rFonts w:ascii="Arial Narrow" w:hAnsi="Arial Narrow"/>
                <w:sz w:val="22"/>
              </w:rPr>
              <w:t>ied</w:t>
            </w:r>
            <w:r w:rsidR="00E04FC9" w:rsidRPr="00E81F77">
              <w:rPr>
                <w:rFonts w:ascii="Arial Narrow" w:hAnsi="Arial Narrow"/>
                <w:sz w:val="22"/>
              </w:rPr>
              <w:t xml:space="preserve"> with outcomes</w:t>
            </w:r>
          </w:p>
          <w:p w14:paraId="00F102C8" w14:textId="77777777" w:rsidR="00AB169B" w:rsidRPr="00D27F3F" w:rsidRDefault="00AB169B" w:rsidP="002276E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for non-follow up claims, evidence of attempts to contact the </w:t>
            </w:r>
            <w:r w:rsidRPr="009B6A09">
              <w:rPr>
                <w:rFonts w:ascii="Arial Narrow" w:hAnsi="Arial Narrow"/>
                <w:sz w:val="22"/>
              </w:rPr>
              <w:t>client</w:t>
            </w:r>
          </w:p>
          <w:p w14:paraId="7FC3BFA1" w14:textId="2C6CA264" w:rsidR="002276E1" w:rsidRPr="005E2D5B" w:rsidRDefault="00577AC0" w:rsidP="00140FC0">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sz w:val="22"/>
              </w:rPr>
              <w:t xml:space="preserve">copy of client receipt if </w:t>
            </w:r>
            <w:r w:rsidR="00E04FC9" w:rsidRPr="00E81F77">
              <w:rPr>
                <w:rFonts w:ascii="Arial Narrow" w:hAnsi="Arial Narrow"/>
                <w:sz w:val="22"/>
              </w:rPr>
              <w:t xml:space="preserve">payment required for </w:t>
            </w:r>
            <w:r w:rsidRPr="00E81F77">
              <w:rPr>
                <w:rFonts w:ascii="Arial Narrow" w:hAnsi="Arial Narrow"/>
                <w:sz w:val="22"/>
              </w:rPr>
              <w:t>partially subsidised device</w:t>
            </w:r>
            <w:r w:rsidR="0048428E" w:rsidRPr="00E81F77">
              <w:rPr>
                <w:rFonts w:ascii="Arial Narrow" w:hAnsi="Arial Narrow"/>
                <w:sz w:val="22"/>
              </w:rPr>
              <w:t>.</w:t>
            </w:r>
          </w:p>
        </w:tc>
      </w:tr>
    </w:tbl>
    <w:p w14:paraId="6E8F563A" w14:textId="77777777" w:rsidR="008360B6" w:rsidRDefault="008360B6" w:rsidP="006B75CC">
      <w:pPr>
        <w:pStyle w:val="FooterNote"/>
        <w:spacing w:before="120"/>
      </w:pPr>
    </w:p>
    <w:p w14:paraId="02755CD8" w14:textId="2C1A0DB3" w:rsidR="000B4CBB" w:rsidRDefault="000B4CBB">
      <w:pPr>
        <w:ind w:left="0"/>
      </w:pPr>
      <w:r>
        <w:br w:type="page"/>
      </w:r>
    </w:p>
    <w:p w14:paraId="7380B91B" w14:textId="6A20EBA0" w:rsidR="00ED7F6E" w:rsidRDefault="00ED7F6E" w:rsidP="002E77B6">
      <w:pPr>
        <w:pStyle w:val="Heading2"/>
      </w:pPr>
      <w:bookmarkStart w:id="42" w:name="_Toc70499995"/>
      <w:bookmarkStart w:id="43" w:name="_Toc103859102"/>
      <w:r>
        <w:lastRenderedPageBreak/>
        <w:t>Assist</w:t>
      </w:r>
      <w:r w:rsidR="002E77B6">
        <w:t>ive Listen</w:t>
      </w:r>
      <w:r>
        <w:t>ing Devices (ALDs)</w:t>
      </w:r>
      <w:bookmarkEnd w:id="42"/>
      <w:bookmarkEnd w:id="43"/>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ED7F6E" w:rsidRPr="00E81F77" w14:paraId="35EDEA0D" w14:textId="77777777" w:rsidTr="00330E45">
        <w:trPr>
          <w:gridAfter w:val="1"/>
          <w:wAfter w:w="12" w:type="dxa"/>
          <w:trHeight w:val="268"/>
          <w:jc w:val="center"/>
        </w:trPr>
        <w:tc>
          <w:tcPr>
            <w:tcW w:w="10898" w:type="dxa"/>
            <w:gridSpan w:val="3"/>
            <w:shd w:val="clear" w:color="auto" w:fill="C2D69B" w:themeFill="accent3" w:themeFillTint="99"/>
            <w:vAlign w:val="center"/>
          </w:tcPr>
          <w:p w14:paraId="2C4A3001" w14:textId="77777777" w:rsidR="00ED7F6E" w:rsidRPr="00E81F77" w:rsidRDefault="00ED7F6E" w:rsidP="002F3E85">
            <w:pPr>
              <w:ind w:left="0"/>
              <w:jc w:val="center"/>
              <w:rPr>
                <w:rFonts w:ascii="Arial Narrow" w:hAnsi="Arial Narrow"/>
                <w:b/>
                <w:sz w:val="22"/>
                <w:szCs w:val="28"/>
              </w:rPr>
            </w:pPr>
            <w:r w:rsidRPr="00E81F77">
              <w:rPr>
                <w:rFonts w:ascii="Arial Narrow" w:hAnsi="Arial Narrow"/>
                <w:b/>
                <w:sz w:val="22"/>
                <w:szCs w:val="28"/>
              </w:rPr>
              <w:t>ASSISTIVE LISTENING DEVICES (ALDs) – INITIAL FITTING</w:t>
            </w:r>
          </w:p>
          <w:p w14:paraId="35205F1F" w14:textId="5DEB4C7B" w:rsidR="00ED7F6E" w:rsidRPr="00E81F77" w:rsidRDefault="00ED7F6E" w:rsidP="002F3E85">
            <w:pPr>
              <w:ind w:left="0"/>
              <w:jc w:val="center"/>
              <w:rPr>
                <w:rFonts w:ascii="Arial Narrow" w:hAnsi="Arial Narrow"/>
                <w:b/>
                <w:sz w:val="22"/>
              </w:rPr>
            </w:pPr>
            <w:r w:rsidRPr="00E81F77">
              <w:rPr>
                <w:rFonts w:ascii="Arial Narrow" w:hAnsi="Arial Narrow"/>
                <w:sz w:val="22"/>
              </w:rPr>
              <w:t>To provide clinically suitable ALDs for clients who</w:t>
            </w:r>
            <w:r w:rsidR="009E4742" w:rsidRPr="00E81F77">
              <w:rPr>
                <w:rFonts w:ascii="Arial Narrow" w:hAnsi="Arial Narrow"/>
                <w:sz w:val="22"/>
              </w:rPr>
              <w:t xml:space="preserve"> are not able to or do not</w:t>
            </w:r>
            <w:r w:rsidRPr="00E81F77">
              <w:rPr>
                <w:rFonts w:ascii="Arial Narrow" w:hAnsi="Arial Narrow"/>
                <w:sz w:val="22"/>
              </w:rPr>
              <w:t xml:space="preserve"> wish to wear</w:t>
            </w:r>
            <w:r w:rsidR="002922C0" w:rsidRPr="00E81F77">
              <w:rPr>
                <w:rFonts w:ascii="Arial Narrow" w:hAnsi="Arial Narrow"/>
                <w:sz w:val="22"/>
              </w:rPr>
              <w:t xml:space="preserve"> hearing aid(s)</w:t>
            </w:r>
            <w:r w:rsidRPr="00E81F77">
              <w:rPr>
                <w:rFonts w:ascii="Arial Narrow" w:hAnsi="Arial Narrow"/>
                <w:sz w:val="22"/>
              </w:rPr>
              <w:t>.</w:t>
            </w:r>
          </w:p>
        </w:tc>
      </w:tr>
      <w:tr w:rsidR="00ED7F6E" w:rsidRPr="00E81F77" w14:paraId="26350506" w14:textId="77777777" w:rsidTr="002F3E85">
        <w:trPr>
          <w:trHeight w:val="20"/>
          <w:jc w:val="center"/>
        </w:trPr>
        <w:tc>
          <w:tcPr>
            <w:tcW w:w="850" w:type="dxa"/>
            <w:gridSpan w:val="2"/>
          </w:tcPr>
          <w:p w14:paraId="0338BAA3" w14:textId="77777777" w:rsidR="00ED7F6E" w:rsidRPr="009B6A09" w:rsidRDefault="00ED7F6E" w:rsidP="002F3E85">
            <w:pPr>
              <w:ind w:left="0"/>
              <w:jc w:val="center"/>
              <w:rPr>
                <w:rFonts w:ascii="Arial Narrow" w:hAnsi="Arial Narrow"/>
                <w:b/>
                <w:sz w:val="22"/>
                <w:szCs w:val="28"/>
              </w:rPr>
            </w:pPr>
            <w:r w:rsidRPr="009B6A09">
              <w:rPr>
                <w:rFonts w:ascii="Arial Narrow" w:hAnsi="Arial Narrow"/>
                <w:b/>
                <w:sz w:val="22"/>
                <w:szCs w:val="28"/>
              </w:rPr>
              <w:t>Item</w:t>
            </w:r>
          </w:p>
        </w:tc>
        <w:tc>
          <w:tcPr>
            <w:tcW w:w="10060" w:type="dxa"/>
            <w:gridSpan w:val="2"/>
            <w:vAlign w:val="center"/>
          </w:tcPr>
          <w:p w14:paraId="325C9E63" w14:textId="77777777" w:rsidR="00ED7F6E" w:rsidRPr="009B6A09" w:rsidRDefault="00ED7F6E" w:rsidP="002F3E85">
            <w:pPr>
              <w:ind w:left="0"/>
              <w:rPr>
                <w:rFonts w:ascii="Arial Narrow" w:hAnsi="Arial Narrow"/>
                <w:sz w:val="22"/>
                <w:szCs w:val="28"/>
              </w:rPr>
            </w:pPr>
            <w:r w:rsidRPr="009B6A09">
              <w:rPr>
                <w:rFonts w:ascii="Arial Narrow" w:hAnsi="Arial Narrow"/>
                <w:b/>
                <w:sz w:val="22"/>
                <w:szCs w:val="28"/>
              </w:rPr>
              <w:t>Service</w:t>
            </w:r>
            <w:r w:rsidRPr="00D27F3F">
              <w:rPr>
                <w:rFonts w:ascii="Arial Narrow" w:hAnsi="Arial Narrow"/>
                <w:sz w:val="22"/>
                <w:szCs w:val="28"/>
              </w:rPr>
              <w:t xml:space="preserve"> </w:t>
            </w:r>
          </w:p>
        </w:tc>
      </w:tr>
      <w:tr w:rsidR="00ED7F6E" w:rsidRPr="00E81F77" w14:paraId="0AB467A4" w14:textId="77777777" w:rsidTr="002F3E85">
        <w:trPr>
          <w:trHeight w:val="20"/>
          <w:jc w:val="center"/>
        </w:trPr>
        <w:tc>
          <w:tcPr>
            <w:tcW w:w="850" w:type="dxa"/>
            <w:gridSpan w:val="2"/>
            <w:tcBorders>
              <w:bottom w:val="single" w:sz="4" w:space="0" w:color="auto"/>
            </w:tcBorders>
          </w:tcPr>
          <w:p w14:paraId="5B0E857A" w14:textId="77777777" w:rsidR="00ED7F6E" w:rsidRPr="009B6A09" w:rsidRDefault="00ED7F6E" w:rsidP="002F3E85">
            <w:pPr>
              <w:ind w:left="0"/>
              <w:jc w:val="center"/>
              <w:rPr>
                <w:rFonts w:ascii="Arial Narrow" w:hAnsi="Arial Narrow"/>
                <w:b/>
                <w:sz w:val="22"/>
                <w:szCs w:val="28"/>
              </w:rPr>
            </w:pPr>
            <w:r w:rsidRPr="009B6A09">
              <w:rPr>
                <w:rFonts w:ascii="Arial Narrow" w:hAnsi="Arial Narrow"/>
                <w:b/>
                <w:sz w:val="22"/>
                <w:szCs w:val="28"/>
              </w:rPr>
              <w:t>635</w:t>
            </w:r>
          </w:p>
        </w:tc>
        <w:tc>
          <w:tcPr>
            <w:tcW w:w="10060" w:type="dxa"/>
            <w:gridSpan w:val="2"/>
          </w:tcPr>
          <w:p w14:paraId="57239267" w14:textId="0074E690" w:rsidR="00ED7F6E" w:rsidRPr="00D27F3F" w:rsidRDefault="00D17F83" w:rsidP="002F3E85">
            <w:pPr>
              <w:ind w:left="0"/>
              <w:rPr>
                <w:rFonts w:ascii="Arial Narrow" w:hAnsi="Arial Narrow"/>
                <w:b/>
                <w:sz w:val="22"/>
              </w:rPr>
            </w:pPr>
            <w:r w:rsidRPr="009B6A09">
              <w:rPr>
                <w:rFonts w:ascii="Arial Narrow" w:hAnsi="Arial Narrow"/>
                <w:sz w:val="22"/>
              </w:rPr>
              <w:t>Initial ALD Fitting</w:t>
            </w:r>
          </w:p>
        </w:tc>
      </w:tr>
      <w:tr w:rsidR="00ED7F6E" w:rsidRPr="00E81F77" w14:paraId="2539A30B" w14:textId="77777777" w:rsidTr="002F3E85">
        <w:trPr>
          <w:trHeight w:val="20"/>
          <w:jc w:val="center"/>
        </w:trPr>
        <w:tc>
          <w:tcPr>
            <w:tcW w:w="850" w:type="dxa"/>
            <w:gridSpan w:val="2"/>
          </w:tcPr>
          <w:p w14:paraId="45F8B979" w14:textId="77777777" w:rsidR="00ED7F6E" w:rsidRPr="009B6A09" w:rsidRDefault="00ED7F6E" w:rsidP="002F3E85">
            <w:pPr>
              <w:ind w:left="0"/>
              <w:jc w:val="center"/>
              <w:rPr>
                <w:rFonts w:ascii="Arial Narrow" w:hAnsi="Arial Narrow"/>
                <w:b/>
                <w:sz w:val="22"/>
                <w:szCs w:val="28"/>
              </w:rPr>
            </w:pPr>
            <w:r w:rsidRPr="009B6A09">
              <w:rPr>
                <w:rFonts w:ascii="Arial Narrow" w:hAnsi="Arial Narrow"/>
                <w:b/>
                <w:sz w:val="22"/>
                <w:szCs w:val="28"/>
              </w:rPr>
              <w:t>636</w:t>
            </w:r>
          </w:p>
        </w:tc>
        <w:tc>
          <w:tcPr>
            <w:tcW w:w="10060" w:type="dxa"/>
            <w:gridSpan w:val="2"/>
          </w:tcPr>
          <w:p w14:paraId="71F027F4" w14:textId="15D340FD" w:rsidR="00ED7F6E" w:rsidRPr="00D27F3F" w:rsidRDefault="00D17F83" w:rsidP="002F3E85">
            <w:pPr>
              <w:ind w:left="0"/>
              <w:rPr>
                <w:rFonts w:ascii="Arial Narrow" w:hAnsi="Arial Narrow"/>
                <w:b/>
                <w:sz w:val="22"/>
              </w:rPr>
            </w:pPr>
            <w:r w:rsidRPr="009B6A09">
              <w:rPr>
                <w:rFonts w:ascii="Arial Narrow" w:hAnsi="Arial Narrow"/>
                <w:sz w:val="22"/>
              </w:rPr>
              <w:t>Initial ALD F</w:t>
            </w:r>
            <w:r w:rsidR="00ED7F6E" w:rsidRPr="009B6A09">
              <w:rPr>
                <w:rFonts w:ascii="Arial Narrow" w:hAnsi="Arial Narrow"/>
                <w:sz w:val="22"/>
              </w:rPr>
              <w:t>itting</w:t>
            </w:r>
            <w:r w:rsidR="006E2611" w:rsidRPr="009B6A09">
              <w:rPr>
                <w:rFonts w:ascii="Arial Narrow" w:hAnsi="Arial Narrow"/>
                <w:sz w:val="22"/>
              </w:rPr>
              <w:t xml:space="preserve"> </w:t>
            </w:r>
            <w:r w:rsidR="00FE660F" w:rsidRPr="009B6A09">
              <w:rPr>
                <w:rFonts w:ascii="Arial Narrow" w:hAnsi="Arial Narrow"/>
                <w:sz w:val="22"/>
              </w:rPr>
              <w:t>–</w:t>
            </w:r>
            <w:r w:rsidR="00ED7F6E" w:rsidRPr="009B6A09">
              <w:rPr>
                <w:rFonts w:ascii="Arial Narrow" w:hAnsi="Arial Narrow"/>
                <w:sz w:val="22"/>
              </w:rPr>
              <w:t xml:space="preserve"> </w:t>
            </w:r>
            <w:proofErr w:type="gramStart"/>
            <w:r w:rsidRPr="009B6A09">
              <w:rPr>
                <w:rFonts w:ascii="Arial Narrow" w:hAnsi="Arial Narrow"/>
                <w:sz w:val="22"/>
              </w:rPr>
              <w:t>Non F</w:t>
            </w:r>
            <w:r w:rsidR="00ED7F6E" w:rsidRPr="009B6A09">
              <w:rPr>
                <w:rFonts w:ascii="Arial Narrow" w:hAnsi="Arial Narrow"/>
                <w:sz w:val="22"/>
              </w:rPr>
              <w:t>ollow</w:t>
            </w:r>
            <w:proofErr w:type="gramEnd"/>
            <w:r w:rsidRPr="009B6A09">
              <w:rPr>
                <w:rFonts w:ascii="Arial Narrow" w:hAnsi="Arial Narrow"/>
                <w:sz w:val="22"/>
              </w:rPr>
              <w:t xml:space="preserve"> </w:t>
            </w:r>
            <w:r w:rsidR="00ED7F6E" w:rsidRPr="009B6A09">
              <w:rPr>
                <w:rFonts w:ascii="Arial Narrow" w:hAnsi="Arial Narrow"/>
                <w:sz w:val="22"/>
              </w:rPr>
              <w:t xml:space="preserve">up </w:t>
            </w:r>
          </w:p>
        </w:tc>
      </w:tr>
      <w:tr w:rsidR="00ED7F6E" w:rsidRPr="00E81F77" w14:paraId="5A6AF3B4" w14:textId="77777777" w:rsidTr="002F3E85">
        <w:trPr>
          <w:trHeight w:val="20"/>
          <w:jc w:val="center"/>
        </w:trPr>
        <w:tc>
          <w:tcPr>
            <w:tcW w:w="850" w:type="dxa"/>
            <w:gridSpan w:val="2"/>
          </w:tcPr>
          <w:p w14:paraId="2F30A9F3" w14:textId="77777777" w:rsidR="00ED7F6E" w:rsidRPr="009B6A09" w:rsidRDefault="00ED7F6E" w:rsidP="002F3E85">
            <w:pPr>
              <w:ind w:left="0"/>
              <w:jc w:val="center"/>
              <w:rPr>
                <w:rFonts w:ascii="Arial Narrow" w:hAnsi="Arial Narrow"/>
                <w:b/>
                <w:sz w:val="22"/>
                <w:szCs w:val="28"/>
              </w:rPr>
            </w:pPr>
            <w:r w:rsidRPr="009B6A09">
              <w:rPr>
                <w:rFonts w:ascii="Arial Narrow" w:hAnsi="Arial Narrow"/>
                <w:b/>
                <w:sz w:val="22"/>
                <w:szCs w:val="28"/>
              </w:rPr>
              <w:t>655</w:t>
            </w:r>
          </w:p>
        </w:tc>
        <w:tc>
          <w:tcPr>
            <w:tcW w:w="10060" w:type="dxa"/>
            <w:gridSpan w:val="2"/>
          </w:tcPr>
          <w:p w14:paraId="78F497A8" w14:textId="7DB31E0E" w:rsidR="00ED7F6E" w:rsidRPr="00D27F3F" w:rsidRDefault="00D17F83" w:rsidP="002F3E85">
            <w:pPr>
              <w:ind w:left="0"/>
              <w:rPr>
                <w:rFonts w:ascii="Arial Narrow" w:hAnsi="Arial Narrow"/>
                <w:b/>
                <w:sz w:val="22"/>
              </w:rPr>
            </w:pPr>
            <w:r w:rsidRPr="009B6A09">
              <w:rPr>
                <w:rFonts w:ascii="Arial Narrow" w:hAnsi="Arial Narrow"/>
                <w:sz w:val="22"/>
              </w:rPr>
              <w:t>Initial ALD F</w:t>
            </w:r>
            <w:r w:rsidR="00ED7F6E" w:rsidRPr="009B6A09">
              <w:rPr>
                <w:rFonts w:ascii="Arial Narrow" w:hAnsi="Arial Narrow"/>
                <w:sz w:val="22"/>
              </w:rPr>
              <w:t xml:space="preserve">itting (no </w:t>
            </w:r>
            <w:r w:rsidRPr="009B6A09">
              <w:rPr>
                <w:rFonts w:ascii="Arial Narrow" w:hAnsi="Arial Narrow"/>
                <w:sz w:val="22"/>
              </w:rPr>
              <w:t>M</w:t>
            </w:r>
            <w:r w:rsidR="00ED7F6E" w:rsidRPr="009B6A09">
              <w:rPr>
                <w:rFonts w:ascii="Arial Narrow" w:hAnsi="Arial Narrow"/>
                <w:sz w:val="22"/>
              </w:rPr>
              <w:t>aintenance</w:t>
            </w:r>
            <w:r w:rsidR="003B250E" w:rsidRPr="009B6A09">
              <w:rPr>
                <w:rFonts w:ascii="Arial Narrow" w:hAnsi="Arial Narrow"/>
                <w:sz w:val="22"/>
              </w:rPr>
              <w:t xml:space="preserve"> Agreement</w:t>
            </w:r>
            <w:r w:rsidR="00ED7F6E" w:rsidRPr="009B6A09">
              <w:rPr>
                <w:rFonts w:ascii="Arial Narrow" w:hAnsi="Arial Narrow"/>
                <w:sz w:val="22"/>
              </w:rPr>
              <w:t xml:space="preserve">) </w:t>
            </w:r>
          </w:p>
        </w:tc>
      </w:tr>
      <w:tr w:rsidR="00ED7F6E" w:rsidRPr="00E81F77" w14:paraId="38BFD71B" w14:textId="77777777" w:rsidTr="002F3E85">
        <w:trPr>
          <w:trHeight w:val="20"/>
          <w:jc w:val="center"/>
        </w:trPr>
        <w:tc>
          <w:tcPr>
            <w:tcW w:w="850" w:type="dxa"/>
            <w:gridSpan w:val="2"/>
          </w:tcPr>
          <w:p w14:paraId="54141AFA" w14:textId="77777777" w:rsidR="00ED7F6E" w:rsidRPr="009B6A09" w:rsidRDefault="00ED7F6E" w:rsidP="002F3E85">
            <w:pPr>
              <w:ind w:left="0"/>
              <w:jc w:val="center"/>
              <w:rPr>
                <w:rFonts w:ascii="Arial Narrow" w:hAnsi="Arial Narrow"/>
                <w:b/>
                <w:sz w:val="22"/>
                <w:szCs w:val="28"/>
              </w:rPr>
            </w:pPr>
            <w:r w:rsidRPr="009B6A09">
              <w:rPr>
                <w:rFonts w:ascii="Arial Narrow" w:hAnsi="Arial Narrow"/>
                <w:b/>
                <w:sz w:val="22"/>
                <w:szCs w:val="28"/>
              </w:rPr>
              <w:t>656</w:t>
            </w:r>
          </w:p>
        </w:tc>
        <w:tc>
          <w:tcPr>
            <w:tcW w:w="10060" w:type="dxa"/>
            <w:gridSpan w:val="2"/>
          </w:tcPr>
          <w:p w14:paraId="225BD9D0" w14:textId="0577FA44" w:rsidR="00ED7F6E" w:rsidRPr="00D27F3F" w:rsidRDefault="00D17F83" w:rsidP="002F3E85">
            <w:pPr>
              <w:ind w:left="0"/>
              <w:rPr>
                <w:rFonts w:ascii="Arial Narrow" w:hAnsi="Arial Narrow"/>
                <w:b/>
                <w:sz w:val="22"/>
              </w:rPr>
            </w:pPr>
            <w:r w:rsidRPr="009B6A09">
              <w:rPr>
                <w:rFonts w:ascii="Arial Narrow" w:hAnsi="Arial Narrow"/>
                <w:sz w:val="22"/>
              </w:rPr>
              <w:t>Initial ALD Fitting (no M</w:t>
            </w:r>
            <w:r w:rsidR="00ED7F6E" w:rsidRPr="009B6A09">
              <w:rPr>
                <w:rFonts w:ascii="Arial Narrow" w:hAnsi="Arial Narrow"/>
                <w:sz w:val="22"/>
              </w:rPr>
              <w:t>aintenance</w:t>
            </w:r>
            <w:r w:rsidR="003B250E" w:rsidRPr="009B6A09">
              <w:rPr>
                <w:rFonts w:ascii="Arial Narrow" w:hAnsi="Arial Narrow"/>
                <w:sz w:val="22"/>
              </w:rPr>
              <w:t xml:space="preserve"> Agreement</w:t>
            </w:r>
            <w:r w:rsidR="00ED7F6E" w:rsidRPr="009B6A09">
              <w:rPr>
                <w:rFonts w:ascii="Arial Narrow" w:hAnsi="Arial Narrow"/>
                <w:sz w:val="22"/>
              </w:rPr>
              <w:t xml:space="preserve">) </w:t>
            </w:r>
            <w:r w:rsidR="00FE660F" w:rsidRPr="009B6A09">
              <w:rPr>
                <w:rFonts w:ascii="Arial Narrow" w:hAnsi="Arial Narrow"/>
                <w:sz w:val="22"/>
              </w:rPr>
              <w:t>–</w:t>
            </w:r>
            <w:r w:rsidR="00ED7F6E" w:rsidRPr="009B6A09">
              <w:rPr>
                <w:rFonts w:ascii="Arial Narrow" w:hAnsi="Arial Narrow"/>
                <w:sz w:val="22"/>
              </w:rPr>
              <w:t xml:space="preserve"> </w:t>
            </w:r>
            <w:proofErr w:type="gramStart"/>
            <w:r w:rsidRPr="009B6A09">
              <w:rPr>
                <w:rFonts w:ascii="Arial Narrow" w:hAnsi="Arial Narrow"/>
                <w:sz w:val="22"/>
              </w:rPr>
              <w:t>Non Follow</w:t>
            </w:r>
            <w:proofErr w:type="gramEnd"/>
            <w:r w:rsidRPr="009B6A09">
              <w:rPr>
                <w:rFonts w:ascii="Arial Narrow" w:hAnsi="Arial Narrow"/>
                <w:sz w:val="22"/>
              </w:rPr>
              <w:t xml:space="preserve"> </w:t>
            </w:r>
            <w:r w:rsidR="00ED7F6E" w:rsidRPr="009B6A09">
              <w:rPr>
                <w:rFonts w:ascii="Arial Narrow" w:hAnsi="Arial Narrow"/>
                <w:sz w:val="22"/>
              </w:rPr>
              <w:t xml:space="preserve">up </w:t>
            </w:r>
          </w:p>
        </w:tc>
      </w:tr>
      <w:tr w:rsidR="00ED7F6E" w:rsidRPr="00D64E53" w14:paraId="0A73DF8F" w14:textId="77777777" w:rsidTr="00330E45">
        <w:trPr>
          <w:gridAfter w:val="1"/>
          <w:wAfter w:w="12" w:type="dxa"/>
          <w:jc w:val="center"/>
        </w:trPr>
        <w:tc>
          <w:tcPr>
            <w:tcW w:w="10898" w:type="dxa"/>
            <w:gridSpan w:val="3"/>
            <w:shd w:val="clear" w:color="auto" w:fill="C2D69B" w:themeFill="accent3" w:themeFillTint="99"/>
          </w:tcPr>
          <w:p w14:paraId="32ABF8C8" w14:textId="021EB9B1" w:rsidR="00ED7F6E" w:rsidRPr="00D27F3F" w:rsidRDefault="00ED7F6E" w:rsidP="002F3E85">
            <w:pPr>
              <w:ind w:left="0"/>
              <w:jc w:val="center"/>
              <w:rPr>
                <w:rFonts w:ascii="Arial Narrow" w:hAnsi="Arial Narrow"/>
                <w:b/>
                <w:sz w:val="22"/>
                <w:szCs w:val="28"/>
              </w:rPr>
            </w:pPr>
            <w:r w:rsidRPr="009B6A09">
              <w:rPr>
                <w:rFonts w:ascii="Arial Narrow" w:hAnsi="Arial Narrow"/>
                <w:b/>
                <w:sz w:val="22"/>
                <w:szCs w:val="28"/>
              </w:rPr>
              <w:t xml:space="preserve">Service </w:t>
            </w:r>
            <w:r w:rsidR="00FA1DEE" w:rsidRPr="009B6A09">
              <w:rPr>
                <w:rFonts w:ascii="Arial Narrow" w:hAnsi="Arial Narrow"/>
                <w:b/>
                <w:sz w:val="22"/>
                <w:szCs w:val="28"/>
              </w:rPr>
              <w:t>Requirements</w:t>
            </w:r>
          </w:p>
        </w:tc>
      </w:tr>
      <w:tr w:rsidR="005F2945" w:rsidRPr="00D64E53" w14:paraId="7BF50581" w14:textId="77777777" w:rsidTr="5026E6B9">
        <w:trPr>
          <w:gridAfter w:val="1"/>
          <w:wAfter w:w="12" w:type="dxa"/>
          <w:jc w:val="center"/>
        </w:trPr>
        <w:tc>
          <w:tcPr>
            <w:tcW w:w="421" w:type="dxa"/>
            <w:shd w:val="clear" w:color="auto" w:fill="D9D9D9" w:themeFill="background1" w:themeFillShade="D9"/>
            <w:vAlign w:val="center"/>
          </w:tcPr>
          <w:p w14:paraId="1A542EB1" w14:textId="77777777" w:rsidR="00ED7F6E" w:rsidRPr="00E81F77" w:rsidRDefault="00ED7F6E" w:rsidP="002F3E85">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hemeFill="background1" w:themeFillShade="D9"/>
          </w:tcPr>
          <w:p w14:paraId="72CB4A79" w14:textId="6E81701C" w:rsidR="00ED7F6E" w:rsidRPr="009B6A09" w:rsidRDefault="001143F0" w:rsidP="002F3E85">
            <w:pPr>
              <w:ind w:left="0"/>
              <w:contextualSpacing/>
              <w:rPr>
                <w:rFonts w:ascii="Arial Narrow" w:hAnsi="Arial Narrow"/>
                <w:sz w:val="22"/>
              </w:rPr>
            </w:pPr>
            <w:r w:rsidRPr="009B6A09">
              <w:rPr>
                <w:rFonts w:ascii="Arial Narrow" w:hAnsi="Arial Narrow"/>
                <w:sz w:val="22"/>
              </w:rPr>
              <w:t xml:space="preserve">Comply with </w:t>
            </w:r>
            <w:r w:rsidRPr="009B6A09">
              <w:rPr>
                <w:rFonts w:ascii="Arial Narrow" w:hAnsi="Arial Narrow"/>
                <w:b/>
                <w:sz w:val="22"/>
              </w:rPr>
              <w:t>General Program Service Requirements</w:t>
            </w:r>
            <w:r w:rsidRPr="009B6A09">
              <w:rPr>
                <w:rFonts w:ascii="Arial Narrow" w:hAnsi="Arial Narrow"/>
                <w:sz w:val="22"/>
              </w:rPr>
              <w:t xml:space="preserve"> </w:t>
            </w:r>
            <w:r w:rsidR="003B250E" w:rsidRPr="009B6A09">
              <w:rPr>
                <w:rFonts w:ascii="Arial Narrow" w:hAnsi="Arial Narrow"/>
                <w:sz w:val="22"/>
              </w:rPr>
              <w:t xml:space="preserve">(see </w:t>
            </w:r>
            <w:r w:rsidR="007F000B">
              <w:rPr>
                <w:rFonts w:ascii="Arial Narrow" w:hAnsi="Arial Narrow"/>
                <w:sz w:val="22"/>
              </w:rPr>
              <w:t xml:space="preserve">page </w:t>
            </w:r>
            <w:r w:rsidR="00AD21BA">
              <w:rPr>
                <w:rFonts w:ascii="Arial Narrow" w:hAnsi="Arial Narrow"/>
                <w:sz w:val="22"/>
              </w:rPr>
              <w:t>6</w:t>
            </w:r>
            <w:r w:rsidR="003B250E" w:rsidRPr="009B6A09">
              <w:rPr>
                <w:rFonts w:ascii="Arial Narrow" w:hAnsi="Arial Narrow"/>
                <w:sz w:val="22"/>
              </w:rPr>
              <w:t>)</w:t>
            </w:r>
            <w:r w:rsidR="004D41DA">
              <w:rPr>
                <w:rFonts w:ascii="Arial Narrow" w:hAnsi="Arial Narrow"/>
                <w:sz w:val="22"/>
              </w:rPr>
              <w:t>,</w:t>
            </w:r>
            <w:r w:rsidRPr="009B6A09">
              <w:rPr>
                <w:rFonts w:ascii="Arial Narrow" w:hAnsi="Arial Narrow"/>
                <w:sz w:val="22"/>
              </w:rPr>
              <w:t xml:space="preserve"> the </w:t>
            </w:r>
            <w:r w:rsidRPr="009B6A09">
              <w:rPr>
                <w:rFonts w:ascii="Arial Narrow" w:hAnsi="Arial Narrow"/>
                <w:b/>
                <w:sz w:val="22"/>
              </w:rPr>
              <w:t>PPB Code of Conduct and Scope of Practice</w:t>
            </w:r>
            <w:r w:rsidRPr="009B6A09">
              <w:rPr>
                <w:rFonts w:ascii="Arial Narrow" w:hAnsi="Arial Narrow"/>
                <w:sz w:val="22"/>
              </w:rPr>
              <w:t>.</w:t>
            </w:r>
          </w:p>
        </w:tc>
      </w:tr>
      <w:tr w:rsidR="00275BFB" w:rsidRPr="00E81F77" w14:paraId="714EC50D" w14:textId="77777777" w:rsidTr="002F3E85">
        <w:trPr>
          <w:gridAfter w:val="1"/>
          <w:wAfter w:w="12" w:type="dxa"/>
          <w:jc w:val="center"/>
        </w:trPr>
        <w:tc>
          <w:tcPr>
            <w:tcW w:w="421" w:type="dxa"/>
            <w:vAlign w:val="center"/>
          </w:tcPr>
          <w:p w14:paraId="2BF69F3D" w14:textId="62DA766F" w:rsidR="00275BFB" w:rsidRPr="00E81F77" w:rsidRDefault="00275BFB" w:rsidP="002F3E85">
            <w:pPr>
              <w:ind w:left="0"/>
              <w:jc w:val="center"/>
              <w:rPr>
                <w:rFonts w:ascii="Arial Narrow" w:hAnsi="Arial Narrow"/>
                <w:b/>
                <w:sz w:val="22"/>
              </w:rPr>
            </w:pPr>
            <w:r w:rsidRPr="00E81F77">
              <w:rPr>
                <w:rFonts w:ascii="Arial Narrow" w:hAnsi="Arial Narrow"/>
                <w:b/>
                <w:sz w:val="22"/>
              </w:rPr>
              <w:t>2</w:t>
            </w:r>
          </w:p>
        </w:tc>
        <w:tc>
          <w:tcPr>
            <w:tcW w:w="10477" w:type="dxa"/>
            <w:gridSpan w:val="2"/>
            <w:shd w:val="clear" w:color="auto" w:fill="auto"/>
          </w:tcPr>
          <w:p w14:paraId="0DCCDC8E" w14:textId="7C95218A" w:rsidR="00980AEB" w:rsidRPr="009B6A09" w:rsidRDefault="00980AEB" w:rsidP="002F3E85">
            <w:pPr>
              <w:ind w:left="0"/>
              <w:rPr>
                <w:rFonts w:ascii="Arial Narrow" w:hAnsi="Arial Narrow"/>
                <w:sz w:val="22"/>
              </w:rPr>
            </w:pPr>
            <w:r w:rsidRPr="009B6A09">
              <w:rPr>
                <w:rFonts w:ascii="Arial Narrow" w:hAnsi="Arial Narrow"/>
                <w:sz w:val="22"/>
              </w:rPr>
              <w:t>Practition</w:t>
            </w:r>
            <w:r w:rsidR="00B558C5">
              <w:rPr>
                <w:rFonts w:ascii="Arial Narrow" w:hAnsi="Arial Narrow"/>
                <w:sz w:val="22"/>
              </w:rPr>
              <w:t xml:space="preserve">er provides appropriate assistive listening device </w:t>
            </w:r>
            <w:r w:rsidRPr="009B6A09">
              <w:rPr>
                <w:rFonts w:ascii="Arial Narrow" w:hAnsi="Arial Narrow"/>
                <w:sz w:val="22"/>
              </w:rPr>
              <w:t>technology for the client through the following:</w:t>
            </w:r>
          </w:p>
          <w:p w14:paraId="3C6965E7" w14:textId="2452BB8D" w:rsidR="00980AEB" w:rsidRPr="000B3694" w:rsidRDefault="00980AEB" w:rsidP="007015C1">
            <w:pPr>
              <w:pStyle w:val="ListParagraph"/>
              <w:numPr>
                <w:ilvl w:val="0"/>
                <w:numId w:val="8"/>
              </w:numPr>
              <w:rPr>
                <w:rFonts w:ascii="Arial Narrow" w:hAnsi="Arial Narrow"/>
                <w:sz w:val="22"/>
              </w:rPr>
            </w:pPr>
            <w:r w:rsidRPr="000B3694">
              <w:rPr>
                <w:rFonts w:ascii="Arial Narrow" w:hAnsi="Arial Narrow"/>
                <w:sz w:val="22"/>
              </w:rPr>
              <w:t>Optimise device</w:t>
            </w:r>
            <w:r w:rsidR="004026B8">
              <w:rPr>
                <w:rFonts w:ascii="Arial Narrow" w:hAnsi="Arial Narrow"/>
                <w:sz w:val="22"/>
              </w:rPr>
              <w:t xml:space="preserve"> </w:t>
            </w:r>
            <w:r w:rsidRPr="000B3694">
              <w:rPr>
                <w:rFonts w:ascii="Arial Narrow" w:hAnsi="Arial Narrow"/>
                <w:sz w:val="22"/>
              </w:rPr>
              <w:t>to meet the client’s needs and preferences</w:t>
            </w:r>
          </w:p>
          <w:p w14:paraId="32773246" w14:textId="14F1DC6D" w:rsidR="00980AEB" w:rsidRPr="00D64E53" w:rsidRDefault="00980AEB" w:rsidP="007015C1">
            <w:pPr>
              <w:pStyle w:val="ListParagraph"/>
              <w:numPr>
                <w:ilvl w:val="0"/>
                <w:numId w:val="8"/>
              </w:numPr>
              <w:rPr>
                <w:rFonts w:ascii="Arial Narrow" w:hAnsi="Arial Narrow"/>
                <w:sz w:val="22"/>
              </w:rPr>
            </w:pPr>
            <w:r w:rsidRPr="00D64E53">
              <w:rPr>
                <w:rFonts w:ascii="Arial Narrow" w:hAnsi="Arial Narrow"/>
                <w:sz w:val="22"/>
              </w:rPr>
              <w:t>Check for comfort of device</w:t>
            </w:r>
          </w:p>
          <w:p w14:paraId="21D07BBA" w14:textId="77777777" w:rsidR="00980AEB" w:rsidRPr="00D64E53" w:rsidRDefault="00980AEB" w:rsidP="007015C1">
            <w:pPr>
              <w:pStyle w:val="ListParagraph"/>
              <w:numPr>
                <w:ilvl w:val="0"/>
                <w:numId w:val="8"/>
              </w:numPr>
              <w:rPr>
                <w:rFonts w:ascii="Arial Narrow" w:hAnsi="Arial Narrow"/>
                <w:sz w:val="22"/>
              </w:rPr>
            </w:pPr>
            <w:r w:rsidRPr="00D64E53">
              <w:rPr>
                <w:rFonts w:ascii="Arial Narrow" w:hAnsi="Arial Narrow"/>
                <w:sz w:val="22"/>
              </w:rPr>
              <w:t xml:space="preserve">Evaluation of the </w:t>
            </w:r>
            <w:proofErr w:type="gramStart"/>
            <w:r w:rsidRPr="00D64E53">
              <w:rPr>
                <w:rFonts w:ascii="Arial Narrow" w:hAnsi="Arial Narrow"/>
                <w:sz w:val="22"/>
              </w:rPr>
              <w:t>short term</w:t>
            </w:r>
            <w:proofErr w:type="gramEnd"/>
            <w:r w:rsidRPr="00D64E53">
              <w:rPr>
                <w:rFonts w:ascii="Arial Narrow" w:hAnsi="Arial Narrow"/>
                <w:sz w:val="22"/>
              </w:rPr>
              <w:t xml:space="preserve"> outcome(s) of the client’s rehabilitation program</w:t>
            </w:r>
          </w:p>
          <w:p w14:paraId="11547D12" w14:textId="60A70AFD" w:rsidR="00275BFB" w:rsidRPr="00D64E53" w:rsidRDefault="00980AEB" w:rsidP="007015C1">
            <w:pPr>
              <w:pStyle w:val="ListParagraph"/>
              <w:numPr>
                <w:ilvl w:val="0"/>
                <w:numId w:val="8"/>
              </w:numPr>
              <w:rPr>
                <w:sz w:val="22"/>
              </w:rPr>
            </w:pPr>
            <w:r w:rsidRPr="00D64E53">
              <w:rPr>
                <w:rFonts w:ascii="Arial Narrow" w:hAnsi="Arial Narrow"/>
                <w:sz w:val="22"/>
              </w:rPr>
              <w:t>Assist the client to address any issues or concerns</w:t>
            </w:r>
            <w:r w:rsidR="003B250E" w:rsidRPr="00D64E53">
              <w:rPr>
                <w:rFonts w:ascii="Arial Narrow" w:hAnsi="Arial Narrow"/>
                <w:sz w:val="22"/>
              </w:rPr>
              <w:t>.</w:t>
            </w:r>
          </w:p>
        </w:tc>
      </w:tr>
      <w:tr w:rsidR="000F5A92" w:rsidRPr="00E81F77" w14:paraId="6664E932" w14:textId="77777777" w:rsidTr="002F3E85">
        <w:trPr>
          <w:gridAfter w:val="1"/>
          <w:wAfter w:w="12" w:type="dxa"/>
          <w:jc w:val="center"/>
        </w:trPr>
        <w:tc>
          <w:tcPr>
            <w:tcW w:w="421" w:type="dxa"/>
            <w:vAlign w:val="center"/>
          </w:tcPr>
          <w:p w14:paraId="4F45F754" w14:textId="40C0A616" w:rsidR="000F5A92" w:rsidRPr="00E81F77" w:rsidRDefault="000F5A92" w:rsidP="002F3E85">
            <w:pPr>
              <w:ind w:left="0"/>
              <w:jc w:val="center"/>
              <w:rPr>
                <w:rFonts w:ascii="Arial Narrow" w:hAnsi="Arial Narrow"/>
                <w:b/>
                <w:sz w:val="22"/>
              </w:rPr>
            </w:pPr>
            <w:r>
              <w:rPr>
                <w:rFonts w:ascii="Arial Narrow" w:hAnsi="Arial Narrow"/>
                <w:b/>
                <w:sz w:val="22"/>
              </w:rPr>
              <w:t>3</w:t>
            </w:r>
          </w:p>
        </w:tc>
        <w:tc>
          <w:tcPr>
            <w:tcW w:w="10477" w:type="dxa"/>
            <w:gridSpan w:val="2"/>
            <w:shd w:val="clear" w:color="auto" w:fill="auto"/>
          </w:tcPr>
          <w:p w14:paraId="4A2E1EEB" w14:textId="6EAC841C" w:rsidR="000F5A92" w:rsidRPr="009B6A09" w:rsidRDefault="000F5A92" w:rsidP="002F3E85">
            <w:pPr>
              <w:ind w:left="0"/>
              <w:rPr>
                <w:rFonts w:ascii="Arial Narrow" w:hAnsi="Arial Narrow"/>
                <w:sz w:val="22"/>
              </w:rPr>
            </w:pPr>
            <w:r>
              <w:rPr>
                <w:rFonts w:ascii="Arial Narrow" w:hAnsi="Arial Narrow"/>
                <w:sz w:val="22"/>
              </w:rPr>
              <w:t xml:space="preserve">ALD Initial Fittings can be completed via telehealth if the technology </w:t>
            </w:r>
            <w:proofErr w:type="gramStart"/>
            <w:r>
              <w:rPr>
                <w:rFonts w:ascii="Arial Narrow" w:hAnsi="Arial Narrow"/>
                <w:sz w:val="22"/>
              </w:rPr>
              <w:t>allows</w:t>
            </w:r>
            <w:proofErr w:type="gramEnd"/>
            <w:r>
              <w:rPr>
                <w:rFonts w:ascii="Arial Narrow" w:hAnsi="Arial Narrow"/>
                <w:sz w:val="22"/>
              </w:rPr>
              <w:t xml:space="preserve"> and the practitioner is satisfied client outcomes are not compromised.</w:t>
            </w:r>
          </w:p>
        </w:tc>
      </w:tr>
      <w:tr w:rsidR="00275BFB" w:rsidRPr="00E81F77" w14:paraId="0CFE68BF" w14:textId="77777777" w:rsidTr="00330E45">
        <w:trPr>
          <w:gridAfter w:val="1"/>
          <w:wAfter w:w="12" w:type="dxa"/>
          <w:jc w:val="center"/>
        </w:trPr>
        <w:tc>
          <w:tcPr>
            <w:tcW w:w="10898" w:type="dxa"/>
            <w:gridSpan w:val="3"/>
            <w:shd w:val="clear" w:color="auto" w:fill="C2D69B" w:themeFill="accent3" w:themeFillTint="99"/>
          </w:tcPr>
          <w:p w14:paraId="38721E3A" w14:textId="01FF880E" w:rsidR="00275BFB" w:rsidRPr="00D27F3F" w:rsidRDefault="00275BFB" w:rsidP="002F3E85">
            <w:pPr>
              <w:ind w:left="0"/>
              <w:jc w:val="center"/>
              <w:rPr>
                <w:rFonts w:ascii="Arial Narrow" w:hAnsi="Arial Narrow"/>
                <w:b/>
                <w:sz w:val="22"/>
                <w:szCs w:val="28"/>
              </w:rPr>
            </w:pPr>
            <w:r w:rsidRPr="009B6A09">
              <w:rPr>
                <w:rFonts w:ascii="Arial Narrow" w:hAnsi="Arial Narrow"/>
                <w:b/>
                <w:sz w:val="22"/>
                <w:szCs w:val="28"/>
              </w:rPr>
              <w:t>Program Requirements</w:t>
            </w:r>
          </w:p>
        </w:tc>
      </w:tr>
      <w:tr w:rsidR="003B250E" w:rsidRPr="00E81F77" w14:paraId="47FF8EE1" w14:textId="77777777" w:rsidTr="002F3E85">
        <w:trPr>
          <w:gridAfter w:val="1"/>
          <w:wAfter w:w="12" w:type="dxa"/>
          <w:jc w:val="center"/>
        </w:trPr>
        <w:tc>
          <w:tcPr>
            <w:tcW w:w="421" w:type="dxa"/>
            <w:vAlign w:val="center"/>
          </w:tcPr>
          <w:p w14:paraId="29F164A5" w14:textId="45F25329" w:rsidR="003B250E" w:rsidRPr="00E81F77" w:rsidRDefault="000F5A92" w:rsidP="002F3E85">
            <w:pPr>
              <w:ind w:left="0"/>
              <w:jc w:val="center"/>
              <w:rPr>
                <w:rFonts w:ascii="Arial Narrow" w:hAnsi="Arial Narrow"/>
                <w:b/>
                <w:sz w:val="22"/>
              </w:rPr>
            </w:pPr>
            <w:r>
              <w:rPr>
                <w:rFonts w:ascii="Arial Narrow" w:hAnsi="Arial Narrow"/>
                <w:b/>
                <w:sz w:val="22"/>
              </w:rPr>
              <w:t>4</w:t>
            </w:r>
          </w:p>
        </w:tc>
        <w:tc>
          <w:tcPr>
            <w:tcW w:w="10477" w:type="dxa"/>
            <w:gridSpan w:val="2"/>
            <w:shd w:val="clear" w:color="auto" w:fill="auto"/>
          </w:tcPr>
          <w:p w14:paraId="6CC0D383" w14:textId="7BBB2519" w:rsidR="003B250E" w:rsidRPr="000B3694" w:rsidRDefault="00FF16D4" w:rsidP="002F3E85">
            <w:pPr>
              <w:ind w:left="0"/>
              <w:rPr>
                <w:rFonts w:ascii="Arial Narrow" w:hAnsi="Arial Narrow"/>
                <w:sz w:val="22"/>
                <w:shd w:val="clear" w:color="auto" w:fill="FFFFFF"/>
              </w:rPr>
            </w:pPr>
            <w:r w:rsidRPr="009B6A09">
              <w:rPr>
                <w:rFonts w:ascii="Arial Narrow" w:hAnsi="Arial Narrow"/>
                <w:sz w:val="22"/>
              </w:rPr>
              <w:t xml:space="preserve">A fitting service </w:t>
            </w:r>
            <w:r w:rsidR="00834150">
              <w:rPr>
                <w:rFonts w:ascii="Arial Narrow" w:hAnsi="Arial Narrow"/>
                <w:sz w:val="22"/>
              </w:rPr>
              <w:t xml:space="preserve">may </w:t>
            </w:r>
            <w:r w:rsidRPr="009B6A09">
              <w:rPr>
                <w:rFonts w:ascii="Arial Narrow" w:hAnsi="Arial Narrow"/>
                <w:sz w:val="22"/>
              </w:rPr>
              <w:t xml:space="preserve">consist of two appointments, a </w:t>
            </w:r>
            <w:r w:rsidRPr="009B6A09">
              <w:rPr>
                <w:rFonts w:ascii="Arial Narrow" w:hAnsi="Arial Narrow"/>
                <w:b/>
                <w:sz w:val="22"/>
              </w:rPr>
              <w:t>fitting</w:t>
            </w:r>
            <w:r w:rsidRPr="009B6A09">
              <w:rPr>
                <w:rFonts w:ascii="Arial Narrow" w:hAnsi="Arial Narrow"/>
                <w:sz w:val="22"/>
              </w:rPr>
              <w:t xml:space="preserve"> and a </w:t>
            </w:r>
            <w:r w:rsidRPr="009B6A09">
              <w:rPr>
                <w:rFonts w:ascii="Arial Narrow" w:hAnsi="Arial Narrow"/>
                <w:b/>
                <w:sz w:val="22"/>
              </w:rPr>
              <w:t>follow up</w:t>
            </w:r>
            <w:r w:rsidR="00901201">
              <w:rPr>
                <w:rFonts w:ascii="Arial Narrow" w:hAnsi="Arial Narrow"/>
                <w:sz w:val="22"/>
              </w:rPr>
              <w:t>.</w:t>
            </w:r>
          </w:p>
          <w:p w14:paraId="3C7F27E6" w14:textId="782B2F57" w:rsidR="003B250E" w:rsidRPr="00D64E53"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64E53">
              <w:rPr>
                <w:rFonts w:ascii="Arial Narrow" w:hAnsi="Arial Narrow"/>
                <w:sz w:val="22"/>
                <w:shd w:val="clear" w:color="auto" w:fill="FFFFFF"/>
              </w:rPr>
              <w:t>If the practitioner believes the client requires or would benefit from a follow up appointment, it</w:t>
            </w:r>
            <w:r w:rsidRPr="00D64E53">
              <w:rPr>
                <w:rFonts w:ascii="Arial Narrow" w:hAnsi="Arial Narrow"/>
                <w:sz w:val="22"/>
              </w:rPr>
              <w:t xml:space="preserve"> must occur at least </w:t>
            </w:r>
            <w:r w:rsidRPr="00D64E53">
              <w:rPr>
                <w:rFonts w:ascii="Arial Narrow" w:hAnsi="Arial Narrow"/>
                <w:b/>
                <w:sz w:val="22"/>
              </w:rPr>
              <w:t>seven</w:t>
            </w:r>
            <w:r w:rsidRPr="00D64E53">
              <w:rPr>
                <w:rFonts w:ascii="Arial Narrow" w:hAnsi="Arial Narrow"/>
                <w:sz w:val="22"/>
              </w:rPr>
              <w:t xml:space="preserve"> calendar days after the fitting to allow the client time to identify any iss</w:t>
            </w:r>
            <w:r w:rsidR="00901201">
              <w:rPr>
                <w:rFonts w:ascii="Arial Narrow" w:hAnsi="Arial Narrow"/>
                <w:sz w:val="22"/>
              </w:rPr>
              <w:t>ues with the fitting or device.</w:t>
            </w:r>
          </w:p>
          <w:p w14:paraId="752A7E30" w14:textId="77777777" w:rsidR="003B250E" w:rsidRPr="00D64E53"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64E53">
              <w:rPr>
                <w:rFonts w:ascii="Arial Narrow" w:hAnsi="Arial Narrow"/>
                <w:sz w:val="22"/>
              </w:rPr>
              <w:t>Device use and hearing goals must be evaluated at the follow up, where this occurs.</w:t>
            </w:r>
          </w:p>
          <w:p w14:paraId="7A37FD42" w14:textId="2357993D" w:rsidR="003B250E" w:rsidRPr="00D64E53" w:rsidRDefault="003B250E" w:rsidP="007015C1">
            <w:pPr>
              <w:pStyle w:val="ListParagraph"/>
              <w:numPr>
                <w:ilvl w:val="0"/>
                <w:numId w:val="4"/>
              </w:numPr>
              <w:rPr>
                <w:rFonts w:ascii="Arial Narrow" w:hAnsi="Arial Narrow"/>
                <w:sz w:val="22"/>
              </w:rPr>
            </w:pPr>
            <w:r w:rsidRPr="00D64E53">
              <w:rPr>
                <w:rFonts w:ascii="Arial Narrow" w:hAnsi="Arial Narrow"/>
                <w:sz w:val="22"/>
              </w:rPr>
              <w:t xml:space="preserve">Can be completed via </w:t>
            </w:r>
            <w:r w:rsidR="00DB7B65">
              <w:rPr>
                <w:rFonts w:ascii="Arial Narrow" w:hAnsi="Arial Narrow"/>
                <w:sz w:val="22"/>
              </w:rPr>
              <w:t>telehealth</w:t>
            </w:r>
            <w:r w:rsidRPr="00D64E53">
              <w:rPr>
                <w:rFonts w:ascii="Arial Narrow" w:hAnsi="Arial Narrow"/>
                <w:sz w:val="22"/>
              </w:rPr>
              <w:t xml:space="preserve"> if there are no issues with comfort, sound quality or management.</w:t>
            </w:r>
          </w:p>
          <w:p w14:paraId="50FBB6B3" w14:textId="77777777" w:rsidR="003B250E" w:rsidRPr="00D64E53" w:rsidRDefault="003B250E" w:rsidP="007015C1">
            <w:pPr>
              <w:pStyle w:val="ListParagraph"/>
              <w:numPr>
                <w:ilvl w:val="0"/>
                <w:numId w:val="4"/>
              </w:numPr>
              <w:rPr>
                <w:rFonts w:ascii="Arial Narrow" w:hAnsi="Arial Narrow"/>
                <w:sz w:val="22"/>
              </w:rPr>
            </w:pPr>
            <w:r w:rsidRPr="00D64E53">
              <w:rPr>
                <w:rFonts w:ascii="Arial Narrow" w:hAnsi="Arial Narrow"/>
                <w:sz w:val="22"/>
              </w:rPr>
              <w:t xml:space="preserve">If the client requires adjustments or there are issues with the fitting, the client will need to attend a </w:t>
            </w:r>
            <w:proofErr w:type="gramStart"/>
            <w:r w:rsidRPr="00D64E53">
              <w:rPr>
                <w:rFonts w:ascii="Arial Narrow" w:hAnsi="Arial Narrow"/>
                <w:sz w:val="22"/>
              </w:rPr>
              <w:t>face to face</w:t>
            </w:r>
            <w:proofErr w:type="gramEnd"/>
            <w:r w:rsidRPr="00D64E53">
              <w:rPr>
                <w:rFonts w:ascii="Arial Narrow" w:hAnsi="Arial Narrow"/>
                <w:sz w:val="22"/>
              </w:rPr>
              <w:t xml:space="preserve"> appointment, unless the client’s device enables remote programming.</w:t>
            </w:r>
          </w:p>
          <w:p w14:paraId="639CD641" w14:textId="3D0B288F" w:rsidR="003B250E" w:rsidRPr="00D64E53" w:rsidRDefault="003B250E" w:rsidP="007015C1">
            <w:pPr>
              <w:pStyle w:val="NormalWeb"/>
              <w:numPr>
                <w:ilvl w:val="0"/>
                <w:numId w:val="4"/>
              </w:numPr>
              <w:shd w:val="clear" w:color="auto" w:fill="FFFFFF"/>
              <w:spacing w:before="0" w:beforeAutospacing="0" w:after="0" w:afterAutospacing="0"/>
              <w:rPr>
                <w:rFonts w:ascii="Arial Narrow" w:hAnsi="Arial Narrow"/>
                <w:sz w:val="22"/>
              </w:rPr>
            </w:pPr>
            <w:r w:rsidRPr="00D64E53">
              <w:rPr>
                <w:rFonts w:ascii="Arial Narrow" w:hAnsi="Arial Narrow"/>
                <w:sz w:val="22"/>
                <w:lang w:eastAsia="en-US"/>
              </w:rPr>
              <w:t xml:space="preserve">If </w:t>
            </w:r>
            <w:r w:rsidRPr="00D64E53">
              <w:rPr>
                <w:rFonts w:ascii="Arial Narrow" w:hAnsi="Arial Narrow"/>
                <w:sz w:val="22"/>
                <w:shd w:val="clear" w:color="auto" w:fill="FFFFFF"/>
              </w:rPr>
              <w:t xml:space="preserve">no follow up appointment is required, </w:t>
            </w:r>
            <w:r w:rsidRPr="00D64E53">
              <w:rPr>
                <w:rFonts w:ascii="Arial Narrow" w:hAnsi="Arial Narrow"/>
                <w:sz w:val="22"/>
                <w:lang w:eastAsia="en-US"/>
              </w:rPr>
              <w:t xml:space="preserve">the client does not attend a follow up, or the follow up </w:t>
            </w:r>
            <w:r w:rsidRPr="00D64E53">
              <w:rPr>
                <w:rFonts w:ascii="Arial Narrow" w:hAnsi="Arial Narrow"/>
                <w:sz w:val="22"/>
              </w:rPr>
              <w:t xml:space="preserve">is sooner than </w:t>
            </w:r>
            <w:r w:rsidRPr="00D64E53">
              <w:rPr>
                <w:rFonts w:ascii="Arial Narrow" w:hAnsi="Arial Narrow"/>
                <w:b/>
                <w:sz w:val="22"/>
              </w:rPr>
              <w:t>seven</w:t>
            </w:r>
            <w:r w:rsidRPr="00D64E53">
              <w:rPr>
                <w:rFonts w:ascii="Arial Narrow" w:hAnsi="Arial Narrow"/>
                <w:sz w:val="22"/>
              </w:rPr>
              <w:t xml:space="preserve"> calendar days after the fitting, </w:t>
            </w:r>
            <w:r w:rsidRPr="00D64E53">
              <w:rPr>
                <w:rFonts w:ascii="Arial Narrow" w:hAnsi="Arial Narrow"/>
                <w:sz w:val="22"/>
                <w:lang w:eastAsia="en-US"/>
              </w:rPr>
              <w:t>a non-fol</w:t>
            </w:r>
            <w:r w:rsidR="00901201">
              <w:rPr>
                <w:rFonts w:ascii="Arial Narrow" w:hAnsi="Arial Narrow"/>
                <w:sz w:val="22"/>
                <w:lang w:eastAsia="en-US"/>
              </w:rPr>
              <w:t>low up claim must be submitted.</w:t>
            </w:r>
          </w:p>
          <w:p w14:paraId="2CAEC670" w14:textId="77B6DE37" w:rsidR="003B250E" w:rsidRPr="00D64E53" w:rsidRDefault="003B250E" w:rsidP="002F3E85">
            <w:pPr>
              <w:ind w:left="0"/>
              <w:rPr>
                <w:rFonts w:ascii="Arial Narrow" w:hAnsi="Arial Narrow"/>
                <w:sz w:val="22"/>
              </w:rPr>
            </w:pPr>
            <w:r w:rsidRPr="00D64E53">
              <w:rPr>
                <w:rFonts w:ascii="Arial Narrow" w:hAnsi="Arial Narrow"/>
                <w:sz w:val="22"/>
              </w:rPr>
              <w:t>A claim should not be submitted until the fitting is considered successful and the client has accepted the ALD. A successful fitting is one where client has demonstrated improvement in their hearing goals and the ability to manage their devices.</w:t>
            </w:r>
          </w:p>
        </w:tc>
      </w:tr>
      <w:tr w:rsidR="003B250E" w:rsidRPr="00E81F77" w14:paraId="645C59BD" w14:textId="77777777" w:rsidTr="002F3E85">
        <w:trPr>
          <w:gridAfter w:val="1"/>
          <w:wAfter w:w="12" w:type="dxa"/>
          <w:jc w:val="center"/>
        </w:trPr>
        <w:tc>
          <w:tcPr>
            <w:tcW w:w="421" w:type="dxa"/>
            <w:vAlign w:val="center"/>
          </w:tcPr>
          <w:p w14:paraId="428B28E9" w14:textId="4A30310E" w:rsidR="003B250E" w:rsidRPr="00E81F77" w:rsidRDefault="000F5A92" w:rsidP="002F3E85">
            <w:pPr>
              <w:ind w:left="0"/>
              <w:jc w:val="center"/>
              <w:rPr>
                <w:rFonts w:ascii="Arial Narrow" w:hAnsi="Arial Narrow"/>
                <w:b/>
                <w:sz w:val="22"/>
              </w:rPr>
            </w:pPr>
            <w:r>
              <w:rPr>
                <w:rFonts w:ascii="Arial Narrow" w:hAnsi="Arial Narrow"/>
                <w:b/>
                <w:sz w:val="22"/>
              </w:rPr>
              <w:t>5</w:t>
            </w:r>
          </w:p>
        </w:tc>
        <w:tc>
          <w:tcPr>
            <w:tcW w:w="10477" w:type="dxa"/>
            <w:gridSpan w:val="2"/>
            <w:shd w:val="clear" w:color="auto" w:fill="auto"/>
          </w:tcPr>
          <w:p w14:paraId="6FAD3F25" w14:textId="1B228C75" w:rsidR="003B250E" w:rsidRPr="00E81F77" w:rsidRDefault="003B250E" w:rsidP="002F3E85">
            <w:pPr>
              <w:ind w:left="0"/>
              <w:rPr>
                <w:rFonts w:ascii="Arial Narrow" w:hAnsi="Arial Narrow"/>
                <w:sz w:val="22"/>
              </w:rPr>
            </w:pPr>
            <w:r w:rsidRPr="00E81F77">
              <w:rPr>
                <w:rFonts w:ascii="Arial Narrow" w:hAnsi="Arial Narrow"/>
                <w:sz w:val="22"/>
              </w:rPr>
              <w:t>The client must not have received a previous fitting, including ALD through the program.</w:t>
            </w:r>
          </w:p>
        </w:tc>
      </w:tr>
      <w:tr w:rsidR="003B250E" w:rsidRPr="00E81F77" w14:paraId="26244E88" w14:textId="77777777" w:rsidTr="002F3E85">
        <w:trPr>
          <w:gridAfter w:val="1"/>
          <w:wAfter w:w="12" w:type="dxa"/>
          <w:jc w:val="center"/>
        </w:trPr>
        <w:tc>
          <w:tcPr>
            <w:tcW w:w="421" w:type="dxa"/>
            <w:vAlign w:val="center"/>
          </w:tcPr>
          <w:p w14:paraId="45EB85B2" w14:textId="5F1628E4" w:rsidR="003B250E" w:rsidRPr="00E81F77" w:rsidRDefault="000F5A92" w:rsidP="002F3E85">
            <w:pPr>
              <w:ind w:left="0"/>
              <w:jc w:val="center"/>
              <w:rPr>
                <w:rFonts w:ascii="Arial Narrow" w:hAnsi="Arial Narrow"/>
                <w:b/>
                <w:sz w:val="22"/>
              </w:rPr>
            </w:pPr>
            <w:r>
              <w:rPr>
                <w:rFonts w:ascii="Arial Narrow" w:hAnsi="Arial Narrow"/>
                <w:b/>
                <w:sz w:val="22"/>
              </w:rPr>
              <w:t>6</w:t>
            </w:r>
          </w:p>
        </w:tc>
        <w:tc>
          <w:tcPr>
            <w:tcW w:w="10477" w:type="dxa"/>
            <w:gridSpan w:val="2"/>
            <w:shd w:val="clear" w:color="auto" w:fill="auto"/>
          </w:tcPr>
          <w:p w14:paraId="583FE440" w14:textId="53AD1605" w:rsidR="003B250E" w:rsidRPr="00E81F77" w:rsidRDefault="003B250E" w:rsidP="002F3E85">
            <w:pPr>
              <w:shd w:val="clear" w:color="auto" w:fill="FFFFFF"/>
              <w:ind w:left="0"/>
              <w:rPr>
                <w:rFonts w:ascii="Arial Narrow" w:hAnsi="Arial Narrow"/>
                <w:sz w:val="22"/>
              </w:rPr>
            </w:pPr>
            <w:r w:rsidRPr="00E81F77">
              <w:rPr>
                <w:rFonts w:ascii="Arial Narrow" w:hAnsi="Arial Narrow"/>
                <w:sz w:val="22"/>
              </w:rPr>
              <w:t xml:space="preserve">An Assessment or Reassessment Service must be completed prior to an Initial Fitting. The provider </w:t>
            </w:r>
            <w:r w:rsidRPr="00E81F77">
              <w:rPr>
                <w:rFonts w:ascii="Arial Narrow" w:hAnsi="Arial Narrow"/>
                <w:b/>
                <w:sz w:val="22"/>
              </w:rPr>
              <w:t>must ensure</w:t>
            </w:r>
            <w:r w:rsidRPr="00E81F77">
              <w:rPr>
                <w:rFonts w:ascii="Arial Narrow" w:hAnsi="Arial Narrow"/>
                <w:sz w:val="22"/>
              </w:rPr>
              <w:t xml:space="preserve"> the fitting is based on the client’s current hearing thresholds.</w:t>
            </w:r>
          </w:p>
        </w:tc>
      </w:tr>
      <w:tr w:rsidR="003B250E" w:rsidRPr="00E81F77" w14:paraId="29987D2B" w14:textId="77777777" w:rsidTr="002F3E85">
        <w:trPr>
          <w:gridAfter w:val="1"/>
          <w:wAfter w:w="12" w:type="dxa"/>
          <w:jc w:val="center"/>
        </w:trPr>
        <w:tc>
          <w:tcPr>
            <w:tcW w:w="421" w:type="dxa"/>
            <w:vAlign w:val="center"/>
          </w:tcPr>
          <w:p w14:paraId="174E5ACA" w14:textId="1451AB47" w:rsidR="003B250E" w:rsidRPr="00E81F77" w:rsidRDefault="000F5A92" w:rsidP="002F3E85">
            <w:pPr>
              <w:ind w:left="0"/>
              <w:jc w:val="center"/>
              <w:rPr>
                <w:rFonts w:ascii="Arial Narrow" w:hAnsi="Arial Narrow"/>
                <w:b/>
                <w:sz w:val="22"/>
              </w:rPr>
            </w:pPr>
            <w:r>
              <w:rPr>
                <w:rFonts w:ascii="Arial Narrow" w:hAnsi="Arial Narrow"/>
                <w:b/>
                <w:sz w:val="22"/>
              </w:rPr>
              <w:t>7</w:t>
            </w:r>
          </w:p>
        </w:tc>
        <w:tc>
          <w:tcPr>
            <w:tcW w:w="10477" w:type="dxa"/>
            <w:gridSpan w:val="2"/>
            <w:shd w:val="clear" w:color="auto" w:fill="auto"/>
          </w:tcPr>
          <w:p w14:paraId="485B396D" w14:textId="5E7089D5" w:rsidR="003B250E" w:rsidRPr="00E81F77" w:rsidRDefault="003B250E" w:rsidP="002F3E85">
            <w:pPr>
              <w:shd w:val="clear" w:color="auto" w:fill="FFFFFF"/>
              <w:ind w:left="0"/>
              <w:rPr>
                <w:rFonts w:ascii="Arial Narrow" w:hAnsi="Arial Narrow"/>
                <w:sz w:val="22"/>
              </w:rPr>
            </w:pPr>
            <w:r w:rsidRPr="00E81F77">
              <w:rPr>
                <w:rFonts w:ascii="Arial Narrow" w:hAnsi="Arial Narrow"/>
                <w:sz w:val="22"/>
              </w:rPr>
              <w:t xml:space="preserve">If the client has 3FAHLs &lt; 23dB in the ear to be fitted, the client must meet </w:t>
            </w:r>
            <w:r w:rsidRPr="00E81F77">
              <w:rPr>
                <w:rFonts w:ascii="Arial Narrow" w:hAnsi="Arial Narrow"/>
                <w:b/>
                <w:sz w:val="22"/>
              </w:rPr>
              <w:t xml:space="preserve">both </w:t>
            </w:r>
            <w:hyperlink w:anchor="_Minimum_Hearing_Loss" w:history="1">
              <w:r w:rsidRPr="00B84A35">
                <w:rPr>
                  <w:rStyle w:val="Hyperlink"/>
                  <w:rFonts w:ascii="Arial Narrow" w:hAnsi="Arial Narrow"/>
                  <w:b/>
                  <w:sz w:val="22"/>
                </w:rPr>
                <w:t>MHLT exemption criteria</w:t>
              </w:r>
            </w:hyperlink>
            <w:r w:rsidRPr="00E81F77">
              <w:rPr>
                <w:rFonts w:ascii="Arial Narrow" w:hAnsi="Arial Narrow"/>
                <w:b/>
                <w:sz w:val="22"/>
              </w:rPr>
              <w:t xml:space="preserve"> (Criterion 1 and 2) </w:t>
            </w:r>
            <w:r w:rsidRPr="00E81F77">
              <w:rPr>
                <w:rFonts w:ascii="Arial Narrow" w:hAnsi="Arial Narrow"/>
                <w:sz w:val="22"/>
              </w:rPr>
              <w:t>prior to fitting</w:t>
            </w:r>
            <w:r>
              <w:rPr>
                <w:rFonts w:ascii="Arial Narrow" w:hAnsi="Arial Narrow"/>
                <w:sz w:val="22"/>
              </w:rPr>
              <w:t xml:space="preserve"> (a</w:t>
            </w:r>
            <w:r w:rsidRPr="00E81F77">
              <w:rPr>
                <w:rFonts w:ascii="Arial Narrow" w:hAnsi="Arial Narrow"/>
                <w:sz w:val="22"/>
              </w:rPr>
              <w:t xml:space="preserve"> 3FAHL of 23.3dB should be recorded as 23dB in the portal and on the claim form</w:t>
            </w:r>
            <w:r>
              <w:rPr>
                <w:rFonts w:ascii="Arial Narrow" w:hAnsi="Arial Narrow"/>
                <w:sz w:val="22"/>
              </w:rPr>
              <w:t>)</w:t>
            </w:r>
          </w:p>
          <w:p w14:paraId="33FDC5C2" w14:textId="7ACEDA11" w:rsidR="003B250E" w:rsidRPr="00E81F77" w:rsidRDefault="003B250E" w:rsidP="002F3E85">
            <w:pPr>
              <w:ind w:left="0"/>
              <w:rPr>
                <w:rFonts w:ascii="Arial Narrow" w:hAnsi="Arial Narrow"/>
                <w:sz w:val="22"/>
              </w:rPr>
            </w:pPr>
            <w:r w:rsidRPr="00E81F77">
              <w:rPr>
                <w:rFonts w:ascii="Arial Narrow" w:hAnsi="Arial Narrow"/>
                <w:b/>
                <w:sz w:val="22"/>
              </w:rPr>
              <w:t>Note</w:t>
            </w:r>
            <w:r w:rsidRPr="00E81F77">
              <w:rPr>
                <w:rFonts w:ascii="Arial Narrow" w:hAnsi="Arial Narrow"/>
                <w:sz w:val="22"/>
              </w:rPr>
              <w:t>: An ALD fitting recorded in the portal will default to the ear with the highest 3FAHLs</w:t>
            </w:r>
            <w:r w:rsidR="00D64E53">
              <w:rPr>
                <w:rFonts w:ascii="Arial Narrow" w:hAnsi="Arial Narrow"/>
                <w:sz w:val="22"/>
              </w:rPr>
              <w:t>.</w:t>
            </w:r>
          </w:p>
        </w:tc>
      </w:tr>
      <w:tr w:rsidR="003B250E" w:rsidRPr="00E81F77" w14:paraId="3EA3BD82" w14:textId="77777777" w:rsidTr="002F3E85">
        <w:trPr>
          <w:gridAfter w:val="1"/>
          <w:wAfter w:w="12" w:type="dxa"/>
          <w:jc w:val="center"/>
        </w:trPr>
        <w:tc>
          <w:tcPr>
            <w:tcW w:w="421" w:type="dxa"/>
            <w:vAlign w:val="center"/>
          </w:tcPr>
          <w:p w14:paraId="59E584BB" w14:textId="3C09BFDC" w:rsidR="003B250E" w:rsidRPr="00E81F77" w:rsidRDefault="000F5A92" w:rsidP="002F3E85">
            <w:pPr>
              <w:ind w:left="0"/>
              <w:jc w:val="center"/>
              <w:rPr>
                <w:rFonts w:ascii="Arial Narrow" w:hAnsi="Arial Narrow"/>
                <w:b/>
                <w:sz w:val="22"/>
              </w:rPr>
            </w:pPr>
            <w:r>
              <w:rPr>
                <w:rFonts w:ascii="Arial Narrow" w:hAnsi="Arial Narrow"/>
                <w:b/>
                <w:sz w:val="22"/>
              </w:rPr>
              <w:t>8</w:t>
            </w:r>
          </w:p>
        </w:tc>
        <w:tc>
          <w:tcPr>
            <w:tcW w:w="10477" w:type="dxa"/>
            <w:gridSpan w:val="2"/>
            <w:shd w:val="clear" w:color="auto" w:fill="auto"/>
          </w:tcPr>
          <w:p w14:paraId="5521E528" w14:textId="4D1A76AF" w:rsidR="003B250E" w:rsidRPr="00E81F77" w:rsidRDefault="003B250E" w:rsidP="002F3E85">
            <w:pPr>
              <w:ind w:left="0"/>
              <w:rPr>
                <w:rFonts w:ascii="Arial Narrow" w:hAnsi="Arial Narrow"/>
                <w:sz w:val="22"/>
              </w:rPr>
            </w:pPr>
            <w:r w:rsidRPr="00E81F77">
              <w:rPr>
                <w:rFonts w:ascii="Arial Narrow" w:hAnsi="Arial Narrow"/>
                <w:sz w:val="22"/>
              </w:rPr>
              <w:t xml:space="preserve">Clients can receive an ALD </w:t>
            </w:r>
            <w:r w:rsidRPr="00E81F77">
              <w:rPr>
                <w:rFonts w:ascii="Arial Narrow" w:hAnsi="Arial Narrow"/>
                <w:b/>
                <w:sz w:val="22"/>
              </w:rPr>
              <w:t>or</w:t>
            </w:r>
            <w:r w:rsidRPr="00E81F77">
              <w:rPr>
                <w:rFonts w:ascii="Arial Narrow" w:hAnsi="Arial Narrow"/>
                <w:sz w:val="22"/>
              </w:rPr>
              <w:t xml:space="preserve"> a hearing aid fitting, b</w:t>
            </w:r>
            <w:r w:rsidR="00B558C5">
              <w:rPr>
                <w:rFonts w:ascii="Arial Narrow" w:hAnsi="Arial Narrow"/>
                <w:sz w:val="22"/>
              </w:rPr>
              <w:t xml:space="preserve">ut not </w:t>
            </w:r>
            <w:r w:rsidR="00EA5282">
              <w:rPr>
                <w:rFonts w:ascii="Arial Narrow" w:hAnsi="Arial Narrow"/>
                <w:sz w:val="22"/>
              </w:rPr>
              <w:t>on</w:t>
            </w:r>
            <w:r w:rsidR="00B558C5">
              <w:rPr>
                <w:rFonts w:ascii="Arial Narrow" w:hAnsi="Arial Narrow"/>
                <w:sz w:val="22"/>
              </w:rPr>
              <w:t xml:space="preserve"> the same voucher unless a revalidated service is approved.</w:t>
            </w:r>
          </w:p>
          <w:p w14:paraId="1061069A" w14:textId="580FA61F" w:rsidR="003B250E" w:rsidRPr="00E81F77" w:rsidRDefault="003B250E"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Clients can receive a device fitting </w:t>
            </w:r>
            <w:proofErr w:type="gramStart"/>
            <w:r w:rsidRPr="00E81F77">
              <w:rPr>
                <w:rFonts w:ascii="Arial Narrow" w:hAnsi="Arial Narrow"/>
                <w:sz w:val="22"/>
              </w:rPr>
              <w:t>at a later time</w:t>
            </w:r>
            <w:proofErr w:type="gramEnd"/>
            <w:r w:rsidRPr="00E81F77">
              <w:rPr>
                <w:rFonts w:ascii="Arial Narrow" w:hAnsi="Arial Narrow"/>
                <w:sz w:val="22"/>
              </w:rPr>
              <w:t xml:space="preserve"> on a future voucher, after meeting one of the </w:t>
            </w:r>
            <w:hyperlink w:anchor="_Eligibility_Criteria_for" w:tooltip="ECR on program website." w:history="1">
              <w:r w:rsidRPr="00E81F77">
                <w:rPr>
                  <w:rStyle w:val="Hyperlink"/>
                  <w:rFonts w:ascii="Arial Narrow" w:hAnsi="Arial Narrow"/>
                  <w:sz w:val="22"/>
                </w:rPr>
                <w:t>ECR</w:t>
              </w:r>
            </w:hyperlink>
            <w:r w:rsidR="002D6247">
              <w:rPr>
                <w:rFonts w:ascii="Arial Narrow" w:hAnsi="Arial Narrow"/>
                <w:sz w:val="22"/>
              </w:rPr>
              <w:t>.</w:t>
            </w:r>
          </w:p>
          <w:p w14:paraId="7546F7F7" w14:textId="3821774F" w:rsidR="003B250E" w:rsidRPr="00E81F77" w:rsidRDefault="003B250E"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Clients can receive an ALD Fitting following a previous device fitting, on a f</w:t>
            </w:r>
            <w:r w:rsidR="00CD05D9">
              <w:rPr>
                <w:rFonts w:ascii="Arial Narrow" w:hAnsi="Arial Narrow"/>
                <w:sz w:val="22"/>
              </w:rPr>
              <w:t xml:space="preserve">uture voucher, after meeting one of the </w:t>
            </w:r>
            <w:hyperlink w:anchor="_Eligibility_Criteria_for" w:tooltip="ECR on program website." w:history="1">
              <w:r w:rsidR="00CD05D9" w:rsidRPr="00E81F77">
                <w:rPr>
                  <w:rStyle w:val="Hyperlink"/>
                  <w:rFonts w:ascii="Arial Narrow" w:hAnsi="Arial Narrow"/>
                  <w:sz w:val="22"/>
                </w:rPr>
                <w:t>ECR</w:t>
              </w:r>
            </w:hyperlink>
            <w:r w:rsidRPr="00E81F77">
              <w:rPr>
                <w:rFonts w:ascii="Arial Narrow" w:hAnsi="Arial Narrow"/>
                <w:sz w:val="22"/>
              </w:rPr>
              <w:t>.</w:t>
            </w:r>
          </w:p>
        </w:tc>
      </w:tr>
      <w:tr w:rsidR="000C38D8" w:rsidRPr="00E81F77" w14:paraId="5C901F8A" w14:textId="77777777" w:rsidTr="002F3E85">
        <w:trPr>
          <w:gridAfter w:val="1"/>
          <w:wAfter w:w="12" w:type="dxa"/>
          <w:jc w:val="center"/>
        </w:trPr>
        <w:tc>
          <w:tcPr>
            <w:tcW w:w="421" w:type="dxa"/>
            <w:vAlign w:val="center"/>
          </w:tcPr>
          <w:p w14:paraId="632ED98C" w14:textId="3A066232" w:rsidR="000C38D8" w:rsidRPr="00E81F77" w:rsidRDefault="000F5A92" w:rsidP="002F3E85">
            <w:pPr>
              <w:ind w:left="0"/>
              <w:jc w:val="center"/>
              <w:rPr>
                <w:rFonts w:ascii="Arial Narrow" w:hAnsi="Arial Narrow"/>
                <w:b/>
                <w:sz w:val="22"/>
              </w:rPr>
            </w:pPr>
            <w:r>
              <w:rPr>
                <w:rFonts w:ascii="Arial Narrow" w:hAnsi="Arial Narrow"/>
                <w:b/>
                <w:sz w:val="22"/>
              </w:rPr>
              <w:t>9</w:t>
            </w:r>
          </w:p>
        </w:tc>
        <w:tc>
          <w:tcPr>
            <w:tcW w:w="10477" w:type="dxa"/>
            <w:gridSpan w:val="2"/>
            <w:shd w:val="clear" w:color="auto" w:fill="auto"/>
          </w:tcPr>
          <w:p w14:paraId="175CC221" w14:textId="135C50C8" w:rsidR="000C38D8" w:rsidRPr="00E81F77" w:rsidRDefault="000C38D8" w:rsidP="002F3E85">
            <w:pPr>
              <w:ind w:left="0"/>
              <w:rPr>
                <w:rFonts w:ascii="Arial Narrow" w:hAnsi="Arial Narrow"/>
                <w:sz w:val="22"/>
              </w:rPr>
            </w:pPr>
            <w:r w:rsidRPr="00E81F77">
              <w:rPr>
                <w:rFonts w:ascii="Arial Narrow" w:hAnsi="Arial Narrow"/>
                <w:sz w:val="22"/>
              </w:rPr>
              <w:t>The client must receive a detailed written device quote and must only be fitted with approved device</w:t>
            </w:r>
            <w:r w:rsidR="00AD21BA">
              <w:rPr>
                <w:rFonts w:ascii="Arial Narrow" w:hAnsi="Arial Narrow"/>
                <w:sz w:val="22"/>
              </w:rPr>
              <w:t>(s)</w:t>
            </w:r>
            <w:r w:rsidRPr="00E81F77">
              <w:rPr>
                <w:rFonts w:ascii="Arial Narrow" w:hAnsi="Arial Narrow"/>
                <w:sz w:val="22"/>
              </w:rPr>
              <w:t xml:space="preserve"> in accordance with </w:t>
            </w:r>
            <w:r w:rsidRPr="00E81F77">
              <w:rPr>
                <w:rFonts w:ascii="Arial Narrow" w:hAnsi="Arial Narrow"/>
                <w:b/>
                <w:sz w:val="22"/>
              </w:rPr>
              <w:t>the Device Supply Requirements</w:t>
            </w:r>
            <w:r w:rsidRPr="00E81F77">
              <w:rPr>
                <w:rFonts w:ascii="Arial Narrow" w:hAnsi="Arial Narrow"/>
                <w:sz w:val="22"/>
              </w:rPr>
              <w:t xml:space="preserve"> </w:t>
            </w:r>
            <w:r w:rsidR="007F000B">
              <w:rPr>
                <w:rFonts w:ascii="Arial Narrow" w:hAnsi="Arial Narrow"/>
                <w:sz w:val="22"/>
              </w:rPr>
              <w:t>(</w:t>
            </w:r>
            <w:r w:rsidR="005E04AC">
              <w:rPr>
                <w:rFonts w:ascii="Arial Narrow" w:hAnsi="Arial Narrow"/>
                <w:sz w:val="22"/>
              </w:rPr>
              <w:t xml:space="preserve">see pages 6 &amp; </w:t>
            </w:r>
            <w:r w:rsidR="005E04AC" w:rsidRPr="005E04AC">
              <w:rPr>
                <w:rFonts w:ascii="Arial Narrow" w:hAnsi="Arial Narrow"/>
                <w:sz w:val="22"/>
              </w:rPr>
              <w:t>7</w:t>
            </w:r>
            <w:r w:rsidRPr="005E04AC">
              <w:rPr>
                <w:rFonts w:ascii="Arial Narrow" w:hAnsi="Arial Narrow"/>
                <w:sz w:val="22"/>
              </w:rPr>
              <w:t>).</w:t>
            </w:r>
          </w:p>
        </w:tc>
      </w:tr>
      <w:tr w:rsidR="003B250E" w:rsidRPr="00E81F77" w14:paraId="00DA3895" w14:textId="77777777" w:rsidTr="002F3E85">
        <w:trPr>
          <w:gridAfter w:val="1"/>
          <w:wAfter w:w="12" w:type="dxa"/>
          <w:jc w:val="center"/>
        </w:trPr>
        <w:tc>
          <w:tcPr>
            <w:tcW w:w="421" w:type="dxa"/>
            <w:vAlign w:val="center"/>
          </w:tcPr>
          <w:p w14:paraId="48149DF4" w14:textId="18A884E1" w:rsidR="003B250E" w:rsidRPr="00E81F77" w:rsidRDefault="000F5A92" w:rsidP="002F3E85">
            <w:pPr>
              <w:ind w:left="0"/>
              <w:jc w:val="center"/>
              <w:rPr>
                <w:rFonts w:ascii="Arial Narrow" w:hAnsi="Arial Narrow"/>
                <w:b/>
                <w:sz w:val="22"/>
              </w:rPr>
            </w:pPr>
            <w:r>
              <w:rPr>
                <w:rFonts w:ascii="Arial Narrow" w:hAnsi="Arial Narrow"/>
                <w:b/>
                <w:sz w:val="22"/>
              </w:rPr>
              <w:t>1</w:t>
            </w:r>
            <w:r w:rsidR="003B250E" w:rsidRPr="00E81F77">
              <w:rPr>
                <w:rFonts w:ascii="Arial Narrow" w:hAnsi="Arial Narrow"/>
                <w:b/>
                <w:sz w:val="22"/>
              </w:rPr>
              <w:t>0</w:t>
            </w:r>
          </w:p>
        </w:tc>
        <w:tc>
          <w:tcPr>
            <w:tcW w:w="10477" w:type="dxa"/>
            <w:gridSpan w:val="2"/>
          </w:tcPr>
          <w:p w14:paraId="43431DC7" w14:textId="6DD93FA8" w:rsidR="003B250E" w:rsidRPr="00E81F77" w:rsidRDefault="003B250E" w:rsidP="002F3E85">
            <w:pPr>
              <w:ind w:left="0"/>
              <w:rPr>
                <w:sz w:val="22"/>
              </w:rPr>
            </w:pPr>
            <w:r w:rsidRPr="00E81F77">
              <w:rPr>
                <w:rFonts w:ascii="Arial Narrow" w:hAnsi="Arial Narrow"/>
                <w:sz w:val="22"/>
              </w:rPr>
              <w:t xml:space="preserve">All clients receiving a fitting must be offered a </w:t>
            </w:r>
            <w:r w:rsidRPr="00E81F77">
              <w:rPr>
                <w:rFonts w:ascii="Arial Narrow" w:hAnsi="Arial Narrow"/>
                <w:b/>
                <w:sz w:val="22"/>
              </w:rPr>
              <w:t>Maintenance Agreement</w:t>
            </w:r>
            <w:r w:rsidRPr="00E81F77">
              <w:rPr>
                <w:rFonts w:ascii="Arial Narrow" w:hAnsi="Arial Narrow"/>
                <w:sz w:val="22"/>
              </w:rPr>
              <w:t xml:space="preserve"> and clients can choose to enter into a Maintenance Agreement. Please refer to the Maintenance for Fitting Items </w:t>
            </w:r>
            <w:r>
              <w:rPr>
                <w:rFonts w:ascii="Arial Narrow" w:hAnsi="Arial Narrow"/>
                <w:sz w:val="22"/>
              </w:rPr>
              <w:t>on page</w:t>
            </w:r>
            <w:r w:rsidR="00A235C6">
              <w:rPr>
                <w:rFonts w:ascii="Arial Narrow" w:hAnsi="Arial Narrow"/>
                <w:sz w:val="22"/>
              </w:rPr>
              <w:t xml:space="preserve"> </w:t>
            </w:r>
            <w:r w:rsidR="00AD21BA">
              <w:rPr>
                <w:rFonts w:ascii="Arial Narrow" w:hAnsi="Arial Narrow"/>
                <w:sz w:val="22"/>
              </w:rPr>
              <w:t>20</w:t>
            </w:r>
            <w:r>
              <w:rPr>
                <w:rFonts w:ascii="Arial Narrow" w:hAnsi="Arial Narrow"/>
                <w:sz w:val="22"/>
              </w:rPr>
              <w:t xml:space="preserve"> </w:t>
            </w:r>
            <w:r w:rsidRPr="00E81F77">
              <w:rPr>
                <w:rFonts w:ascii="Arial Narrow" w:hAnsi="Arial Narrow"/>
                <w:sz w:val="22"/>
              </w:rPr>
              <w:t>for further program requirements.</w:t>
            </w:r>
          </w:p>
        </w:tc>
      </w:tr>
      <w:tr w:rsidR="00EC49FD" w:rsidRPr="00E81F77" w14:paraId="09867E8A" w14:textId="77777777" w:rsidTr="002F3E85">
        <w:trPr>
          <w:gridAfter w:val="1"/>
          <w:wAfter w:w="12" w:type="dxa"/>
          <w:jc w:val="center"/>
        </w:trPr>
        <w:tc>
          <w:tcPr>
            <w:tcW w:w="421" w:type="dxa"/>
            <w:vAlign w:val="center"/>
          </w:tcPr>
          <w:p w14:paraId="6152DE2B" w14:textId="009FA9C2" w:rsidR="00EC49FD" w:rsidRPr="00E81F77" w:rsidRDefault="00275BFB" w:rsidP="002F3E85">
            <w:pPr>
              <w:ind w:left="0"/>
              <w:jc w:val="center"/>
              <w:rPr>
                <w:rFonts w:ascii="Arial Narrow" w:hAnsi="Arial Narrow"/>
                <w:b/>
                <w:sz w:val="22"/>
              </w:rPr>
            </w:pPr>
            <w:r w:rsidRPr="00E81F77">
              <w:rPr>
                <w:rFonts w:ascii="Arial Narrow" w:hAnsi="Arial Narrow"/>
                <w:b/>
                <w:sz w:val="22"/>
              </w:rPr>
              <w:t>1</w:t>
            </w:r>
            <w:r w:rsidR="003B250E">
              <w:rPr>
                <w:rFonts w:ascii="Arial Narrow" w:hAnsi="Arial Narrow"/>
                <w:b/>
                <w:sz w:val="22"/>
              </w:rPr>
              <w:t>1</w:t>
            </w:r>
          </w:p>
        </w:tc>
        <w:tc>
          <w:tcPr>
            <w:tcW w:w="10477" w:type="dxa"/>
            <w:gridSpan w:val="2"/>
          </w:tcPr>
          <w:p w14:paraId="4321FA27" w14:textId="6CC236D3" w:rsidR="00EC49FD" w:rsidRPr="00E81F77" w:rsidRDefault="00EC49FD" w:rsidP="002F3E85">
            <w:pPr>
              <w:ind w:left="0"/>
              <w:rPr>
                <w:rFonts w:ascii="Arial Narrow" w:hAnsi="Arial Narrow"/>
                <w:b/>
                <w:sz w:val="22"/>
              </w:rPr>
            </w:pPr>
            <w:r w:rsidRPr="00E81F77">
              <w:rPr>
                <w:rFonts w:ascii="Arial Narrow" w:hAnsi="Arial Narrow"/>
                <w:sz w:val="22"/>
              </w:rPr>
              <w:t>The Date of Service is the date of the follow</w:t>
            </w:r>
            <w:r w:rsidR="002D2530" w:rsidRPr="00E81F77">
              <w:rPr>
                <w:rFonts w:ascii="Arial Narrow" w:hAnsi="Arial Narrow"/>
                <w:sz w:val="22"/>
              </w:rPr>
              <w:t xml:space="preserve"> </w:t>
            </w:r>
            <w:r w:rsidRPr="00E81F77">
              <w:rPr>
                <w:rFonts w:ascii="Arial Narrow" w:hAnsi="Arial Narrow"/>
                <w:sz w:val="22"/>
              </w:rPr>
              <w:t xml:space="preserve">up </w:t>
            </w:r>
            <w:r w:rsidR="002D2530" w:rsidRPr="00E81F77">
              <w:rPr>
                <w:rFonts w:ascii="Arial Narrow" w:hAnsi="Arial Narrow"/>
                <w:sz w:val="22"/>
              </w:rPr>
              <w:t>(</w:t>
            </w:r>
            <w:r w:rsidR="00F2666F">
              <w:rPr>
                <w:rFonts w:ascii="Arial Narrow" w:hAnsi="Arial Narrow"/>
                <w:sz w:val="22"/>
              </w:rPr>
              <w:t>except for</w:t>
            </w:r>
            <w:r w:rsidR="00F2666F" w:rsidRPr="00E81F77">
              <w:rPr>
                <w:rFonts w:ascii="Arial Narrow" w:hAnsi="Arial Narrow"/>
                <w:sz w:val="22"/>
              </w:rPr>
              <w:t xml:space="preserve"> non-follow up </w:t>
            </w:r>
            <w:r w:rsidR="00F2666F">
              <w:rPr>
                <w:rFonts w:ascii="Arial Narrow" w:hAnsi="Arial Narrow"/>
                <w:sz w:val="22"/>
              </w:rPr>
              <w:t>fittings</w:t>
            </w:r>
            <w:r w:rsidR="005975C8">
              <w:rPr>
                <w:rFonts w:ascii="Arial Narrow" w:hAnsi="Arial Narrow"/>
                <w:sz w:val="22"/>
              </w:rPr>
              <w:t xml:space="preserve"> (item</w:t>
            </w:r>
            <w:r w:rsidR="00F46BCD">
              <w:rPr>
                <w:rFonts w:ascii="Arial Narrow" w:hAnsi="Arial Narrow"/>
                <w:sz w:val="22"/>
              </w:rPr>
              <w:t>s</w:t>
            </w:r>
            <w:r w:rsidR="005975C8">
              <w:rPr>
                <w:rFonts w:ascii="Arial Narrow" w:hAnsi="Arial Narrow"/>
                <w:sz w:val="22"/>
              </w:rPr>
              <w:t xml:space="preserve"> 636 and 656)</w:t>
            </w:r>
            <w:r w:rsidR="00F2666F">
              <w:rPr>
                <w:rFonts w:ascii="Arial Narrow" w:hAnsi="Arial Narrow"/>
                <w:sz w:val="22"/>
              </w:rPr>
              <w:t>,</w:t>
            </w:r>
            <w:r w:rsidR="00F2666F" w:rsidRPr="00E81F77">
              <w:rPr>
                <w:rFonts w:ascii="Arial Narrow" w:hAnsi="Arial Narrow"/>
                <w:sz w:val="22"/>
              </w:rPr>
              <w:t xml:space="preserve"> </w:t>
            </w:r>
            <w:r w:rsidRPr="00E81F77">
              <w:rPr>
                <w:rFonts w:ascii="Arial Narrow" w:hAnsi="Arial Narrow"/>
                <w:sz w:val="22"/>
              </w:rPr>
              <w:t>when the D</w:t>
            </w:r>
            <w:r w:rsidR="0087325C" w:rsidRPr="00E81F77">
              <w:rPr>
                <w:rFonts w:ascii="Arial Narrow" w:hAnsi="Arial Narrow"/>
                <w:sz w:val="22"/>
              </w:rPr>
              <w:t xml:space="preserve">ate </w:t>
            </w:r>
            <w:r w:rsidRPr="00E81F77">
              <w:rPr>
                <w:rFonts w:ascii="Arial Narrow" w:hAnsi="Arial Narrow"/>
                <w:sz w:val="22"/>
              </w:rPr>
              <w:t>o</w:t>
            </w:r>
            <w:r w:rsidR="0087325C" w:rsidRPr="00E81F77">
              <w:rPr>
                <w:rFonts w:ascii="Arial Narrow" w:hAnsi="Arial Narrow"/>
                <w:sz w:val="22"/>
              </w:rPr>
              <w:t xml:space="preserve">f </w:t>
            </w:r>
            <w:r w:rsidRPr="00E81F77">
              <w:rPr>
                <w:rFonts w:ascii="Arial Narrow" w:hAnsi="Arial Narrow"/>
                <w:sz w:val="22"/>
              </w:rPr>
              <w:t>S</w:t>
            </w:r>
            <w:r w:rsidR="0087325C" w:rsidRPr="00E81F77">
              <w:rPr>
                <w:rFonts w:ascii="Arial Narrow" w:hAnsi="Arial Narrow"/>
                <w:sz w:val="22"/>
              </w:rPr>
              <w:t>ervice</w:t>
            </w:r>
            <w:r w:rsidRPr="00E81F77">
              <w:rPr>
                <w:rFonts w:ascii="Arial Narrow" w:hAnsi="Arial Narrow"/>
                <w:sz w:val="22"/>
              </w:rPr>
              <w:t xml:space="preserve"> is the date the ALD was provided</w:t>
            </w:r>
            <w:r w:rsidR="009E4742" w:rsidRPr="00E81F77">
              <w:rPr>
                <w:rFonts w:ascii="Arial Narrow" w:hAnsi="Arial Narrow"/>
                <w:sz w:val="22"/>
              </w:rPr>
              <w:t xml:space="preserve"> to the client</w:t>
            </w:r>
            <w:r w:rsidR="000F5A92">
              <w:rPr>
                <w:rFonts w:ascii="Arial Narrow" w:hAnsi="Arial Narrow"/>
                <w:sz w:val="22"/>
              </w:rPr>
              <w:t>).</w:t>
            </w:r>
          </w:p>
        </w:tc>
      </w:tr>
      <w:tr w:rsidR="00ED7F6E" w:rsidRPr="00E81F77" w14:paraId="3967658B" w14:textId="77777777" w:rsidTr="00330E45">
        <w:trPr>
          <w:gridAfter w:val="1"/>
          <w:wAfter w:w="12" w:type="dxa"/>
          <w:jc w:val="center"/>
        </w:trPr>
        <w:tc>
          <w:tcPr>
            <w:tcW w:w="10898" w:type="dxa"/>
            <w:gridSpan w:val="3"/>
            <w:shd w:val="clear" w:color="auto" w:fill="C2D69B" w:themeFill="accent3" w:themeFillTint="99"/>
          </w:tcPr>
          <w:p w14:paraId="4EB96513" w14:textId="089A5E25" w:rsidR="00ED7F6E" w:rsidRPr="00E81F77" w:rsidRDefault="00ED7F6E" w:rsidP="002F3E85">
            <w:pPr>
              <w:ind w:left="0"/>
              <w:jc w:val="center"/>
              <w:rPr>
                <w:rFonts w:ascii="Arial Narrow" w:hAnsi="Arial Narrow"/>
                <w:b/>
                <w:sz w:val="22"/>
                <w:szCs w:val="28"/>
              </w:rPr>
            </w:pPr>
            <w:r w:rsidRPr="00E81F77">
              <w:rPr>
                <w:rFonts w:ascii="Arial Narrow" w:hAnsi="Arial Narrow"/>
                <w:b/>
                <w:sz w:val="22"/>
                <w:szCs w:val="28"/>
              </w:rPr>
              <w:t xml:space="preserve">Evidence </w:t>
            </w:r>
            <w:r w:rsidR="00547624" w:rsidRPr="00E81F77">
              <w:rPr>
                <w:rFonts w:ascii="Arial Narrow" w:hAnsi="Arial Narrow"/>
                <w:b/>
                <w:sz w:val="22"/>
                <w:szCs w:val="28"/>
              </w:rPr>
              <w:t>Requirements</w:t>
            </w:r>
          </w:p>
        </w:tc>
      </w:tr>
      <w:tr w:rsidR="00ED7F6E" w:rsidRPr="00E81F77" w14:paraId="4CDF35AF" w14:textId="77777777" w:rsidTr="002F3E85">
        <w:trPr>
          <w:gridAfter w:val="1"/>
          <w:wAfter w:w="12" w:type="dxa"/>
          <w:jc w:val="center"/>
        </w:trPr>
        <w:tc>
          <w:tcPr>
            <w:tcW w:w="10898" w:type="dxa"/>
            <w:gridSpan w:val="3"/>
          </w:tcPr>
          <w:p w14:paraId="4EAF4A0E" w14:textId="13AF0538" w:rsidR="00ED7F6E" w:rsidRPr="00E81F77" w:rsidRDefault="00ED7F6E" w:rsidP="002F3E85">
            <w:pPr>
              <w:ind w:left="0"/>
              <w:rPr>
                <w:rFonts w:ascii="Arial Narrow" w:hAnsi="Arial Narrow"/>
                <w:sz w:val="22"/>
              </w:rPr>
            </w:pPr>
            <w:r w:rsidRPr="00E81F77">
              <w:rPr>
                <w:rFonts w:ascii="Arial Narrow" w:hAnsi="Arial Narrow"/>
                <w:sz w:val="22"/>
              </w:rPr>
              <w:t xml:space="preserve">Evidence kept on the client </w:t>
            </w:r>
            <w:r w:rsidR="0065077B" w:rsidRPr="00E81F77">
              <w:rPr>
                <w:rFonts w:ascii="Arial Narrow" w:hAnsi="Arial Narrow"/>
                <w:sz w:val="22"/>
              </w:rPr>
              <w:t>record</w:t>
            </w:r>
            <w:r w:rsidR="00051059" w:rsidRPr="00E81F77">
              <w:rPr>
                <w:rFonts w:ascii="Arial Narrow" w:hAnsi="Arial Narrow"/>
                <w:sz w:val="22"/>
              </w:rPr>
              <w:t xml:space="preserve"> to substantiate the ALD F</w:t>
            </w:r>
            <w:r w:rsidRPr="00E81F77">
              <w:rPr>
                <w:rFonts w:ascii="Arial Narrow" w:hAnsi="Arial Narrow"/>
                <w:sz w:val="22"/>
              </w:rPr>
              <w:t>itting</w:t>
            </w:r>
            <w:r w:rsidR="00646974" w:rsidRPr="00E81F77">
              <w:rPr>
                <w:rFonts w:ascii="Arial Narrow" w:hAnsi="Arial Narrow"/>
                <w:sz w:val="22"/>
              </w:rPr>
              <w:t xml:space="preserve"> </w:t>
            </w:r>
            <w:r w:rsidR="00051059" w:rsidRPr="00E81F77">
              <w:rPr>
                <w:rFonts w:ascii="Arial Narrow" w:hAnsi="Arial Narrow"/>
                <w:sz w:val="22"/>
              </w:rPr>
              <w:t xml:space="preserve">Service </w:t>
            </w:r>
            <w:r w:rsidR="00646974" w:rsidRPr="00E81F77">
              <w:rPr>
                <w:rFonts w:ascii="Arial Narrow" w:hAnsi="Arial Narrow"/>
                <w:b/>
                <w:sz w:val="22"/>
              </w:rPr>
              <w:t>MUST</w:t>
            </w:r>
            <w:r w:rsidRPr="00E81F77">
              <w:rPr>
                <w:rFonts w:ascii="Arial Narrow" w:hAnsi="Arial Narrow"/>
                <w:sz w:val="22"/>
              </w:rPr>
              <w:t xml:space="preserve"> include </w:t>
            </w:r>
          </w:p>
          <w:p w14:paraId="35B8DCA5" w14:textId="6D73DB55" w:rsidR="00ED7F6E" w:rsidRPr="00E81F77" w:rsidRDefault="00ED7F6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Practitioner (</w:t>
            </w:r>
            <w:r w:rsidR="00EE23E5" w:rsidRPr="00E81F77">
              <w:rPr>
                <w:rFonts w:ascii="Arial Narrow" w:hAnsi="Arial Narrow"/>
                <w:sz w:val="22"/>
              </w:rPr>
              <w:t>and</w:t>
            </w:r>
            <w:r w:rsidRPr="00E81F77">
              <w:rPr>
                <w:rFonts w:ascii="Arial Narrow" w:hAnsi="Arial Narrow"/>
                <w:sz w:val="22"/>
              </w:rPr>
              <w:t xml:space="preserve"> supervisor’s</w:t>
            </w:r>
            <w:r w:rsidR="00513349" w:rsidRPr="00E81F77">
              <w:rPr>
                <w:rFonts w:ascii="Arial Narrow" w:hAnsi="Arial Narrow"/>
                <w:sz w:val="22"/>
              </w:rPr>
              <w:t xml:space="preserve"> where applicable</w:t>
            </w:r>
            <w:r w:rsidRPr="00E81F77">
              <w:rPr>
                <w:rFonts w:ascii="Arial Narrow" w:hAnsi="Arial Narrow"/>
                <w:sz w:val="22"/>
              </w:rPr>
              <w:t xml:space="preserve">) full name </w:t>
            </w:r>
          </w:p>
          <w:p w14:paraId="356013DB" w14:textId="6E294170" w:rsidR="00547624" w:rsidRPr="00E81F77" w:rsidRDefault="00ED7F6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Date of </w:t>
            </w:r>
            <w:r w:rsidR="0087325C" w:rsidRPr="00E81F77">
              <w:rPr>
                <w:rFonts w:ascii="Arial Narrow" w:hAnsi="Arial Narrow"/>
                <w:sz w:val="22"/>
              </w:rPr>
              <w:t>S</w:t>
            </w:r>
            <w:r w:rsidRPr="00E81F77">
              <w:rPr>
                <w:rFonts w:ascii="Arial Narrow" w:hAnsi="Arial Narrow"/>
                <w:sz w:val="22"/>
              </w:rPr>
              <w:t>ervice</w:t>
            </w:r>
          </w:p>
          <w:p w14:paraId="553BE972" w14:textId="4A44D5E9" w:rsidR="00547624" w:rsidRPr="00E81F77" w:rsidRDefault="0054762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6A11FCFA" w14:textId="7DAD6F01" w:rsidR="00462108" w:rsidRPr="00E81F77" w:rsidRDefault="004621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evidence MHLT exemption criteria</w:t>
            </w:r>
            <w:r w:rsidR="007B3827" w:rsidRPr="00E81F77">
              <w:rPr>
                <w:rFonts w:ascii="Arial Narrow" w:hAnsi="Arial Narrow"/>
                <w:sz w:val="22"/>
              </w:rPr>
              <w:t xml:space="preserve"> (including WANT)</w:t>
            </w:r>
            <w:r w:rsidRPr="00E81F77">
              <w:rPr>
                <w:rFonts w:ascii="Arial Narrow" w:hAnsi="Arial Narrow"/>
                <w:sz w:val="22"/>
              </w:rPr>
              <w:t xml:space="preserve"> </w:t>
            </w:r>
            <w:proofErr w:type="gramStart"/>
            <w:r w:rsidRPr="00E81F77">
              <w:rPr>
                <w:rFonts w:ascii="Arial Narrow" w:hAnsi="Arial Narrow"/>
                <w:sz w:val="22"/>
              </w:rPr>
              <w:t>is</w:t>
            </w:r>
            <w:proofErr w:type="gramEnd"/>
            <w:r w:rsidRPr="00E81F77">
              <w:rPr>
                <w:rFonts w:ascii="Arial Narrow" w:hAnsi="Arial Narrow"/>
                <w:sz w:val="22"/>
              </w:rPr>
              <w:t xml:space="preserve"> met where required</w:t>
            </w:r>
          </w:p>
          <w:p w14:paraId="6516F0E9" w14:textId="3BDE72EF" w:rsidR="00462108" w:rsidRPr="00E81F77" w:rsidRDefault="004621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quote signed and dated by client</w:t>
            </w:r>
          </w:p>
          <w:p w14:paraId="554E4EB1" w14:textId="6DC8522C" w:rsidR="00ED7F6E" w:rsidRPr="0011475A" w:rsidRDefault="00A1008A" w:rsidP="0011475A">
            <w:pPr>
              <w:pStyle w:val="ListParagraph"/>
              <w:numPr>
                <w:ilvl w:val="0"/>
                <w:numId w:val="4"/>
              </w:numPr>
              <w:tabs>
                <w:tab w:val="clear" w:pos="1440"/>
                <w:tab w:val="clear" w:pos="2880"/>
              </w:tabs>
              <w:contextualSpacing/>
              <w:rPr>
                <w:rFonts w:ascii="Arial Narrow" w:hAnsi="Arial Narrow"/>
                <w:sz w:val="22"/>
                <w:szCs w:val="22"/>
              </w:rPr>
            </w:pPr>
            <w:r>
              <w:rPr>
                <w:rFonts w:ascii="Arial Narrow" w:hAnsi="Arial Narrow"/>
                <w:sz w:val="22"/>
                <w:szCs w:val="22"/>
              </w:rPr>
              <w:t>f</w:t>
            </w:r>
            <w:r w:rsidR="0A6B4D52" w:rsidRPr="3F5B6B26">
              <w:rPr>
                <w:rFonts w:ascii="Arial Narrow" w:hAnsi="Arial Narrow"/>
                <w:sz w:val="22"/>
                <w:szCs w:val="22"/>
              </w:rPr>
              <w:t xml:space="preserve">ile notes on the </w:t>
            </w:r>
            <w:r w:rsidR="005B2A53" w:rsidRPr="3F5B6B26">
              <w:rPr>
                <w:rFonts w:ascii="Arial Narrow" w:hAnsi="Arial Narrow"/>
                <w:sz w:val="22"/>
                <w:szCs w:val="22"/>
              </w:rPr>
              <w:t>g</w:t>
            </w:r>
            <w:r w:rsidR="00ED7F6E" w:rsidRPr="3F5B6B26">
              <w:rPr>
                <w:rFonts w:ascii="Arial Narrow" w:hAnsi="Arial Narrow"/>
                <w:sz w:val="22"/>
                <w:szCs w:val="22"/>
              </w:rPr>
              <w:t>oals to be addressed by the ALD</w:t>
            </w:r>
            <w:r w:rsidR="001F783A" w:rsidRPr="3F5B6B26">
              <w:rPr>
                <w:rFonts w:ascii="Arial Narrow" w:hAnsi="Arial Narrow"/>
                <w:sz w:val="22"/>
                <w:szCs w:val="22"/>
              </w:rPr>
              <w:t xml:space="preserve"> </w:t>
            </w:r>
            <w:r w:rsidR="00BC061E">
              <w:rPr>
                <w:rFonts w:ascii="Arial Narrow" w:hAnsi="Arial Narrow"/>
                <w:sz w:val="22"/>
                <w:szCs w:val="22"/>
              </w:rPr>
              <w:t xml:space="preserve">and </w:t>
            </w:r>
            <w:r w:rsidR="001F783A" w:rsidRPr="0011475A">
              <w:rPr>
                <w:rFonts w:ascii="Arial Narrow" w:hAnsi="Arial Narrow"/>
                <w:sz w:val="22"/>
                <w:szCs w:val="22"/>
              </w:rPr>
              <w:t>fitting outcomes evaluated at follow up (if follow up claimed)</w:t>
            </w:r>
          </w:p>
          <w:p w14:paraId="382DD11D" w14:textId="13520EA7" w:rsidR="00ED7F6E" w:rsidRPr="00E81F77" w:rsidRDefault="00513349"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dated </w:t>
            </w:r>
            <w:r w:rsidR="005B2A53" w:rsidRPr="00E81F77">
              <w:rPr>
                <w:rFonts w:ascii="Arial Narrow" w:hAnsi="Arial Narrow"/>
                <w:sz w:val="22"/>
              </w:rPr>
              <w:t>f</w:t>
            </w:r>
            <w:r w:rsidR="00ED7F6E" w:rsidRPr="00E81F77">
              <w:rPr>
                <w:rFonts w:ascii="Arial Narrow" w:hAnsi="Arial Narrow"/>
                <w:sz w:val="22"/>
              </w:rPr>
              <w:t>ile notes to support completion of a follow</w:t>
            </w:r>
            <w:r w:rsidR="002D2530" w:rsidRPr="00E81F77">
              <w:rPr>
                <w:rFonts w:ascii="Arial Narrow" w:hAnsi="Arial Narrow"/>
                <w:sz w:val="22"/>
              </w:rPr>
              <w:t xml:space="preserve"> up appointment (if follow </w:t>
            </w:r>
            <w:r w:rsidR="00ED7F6E" w:rsidRPr="00E81F77">
              <w:rPr>
                <w:rFonts w:ascii="Arial Narrow" w:hAnsi="Arial Narrow"/>
                <w:sz w:val="22"/>
              </w:rPr>
              <w:t>up claimed)</w:t>
            </w:r>
          </w:p>
          <w:p w14:paraId="5D120BC7" w14:textId="2DDFDE64" w:rsidR="00ED7F6E" w:rsidRPr="00E81F77" w:rsidRDefault="00ED7F6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ALD serial number </w:t>
            </w:r>
            <w:r w:rsidR="00167C33" w:rsidRPr="00E81F77">
              <w:rPr>
                <w:rFonts w:ascii="Arial Narrow" w:hAnsi="Arial Narrow"/>
                <w:sz w:val="22"/>
              </w:rPr>
              <w:t>and</w:t>
            </w:r>
            <w:r w:rsidRPr="00E81F77">
              <w:rPr>
                <w:rFonts w:ascii="Arial Narrow" w:hAnsi="Arial Narrow"/>
                <w:sz w:val="22"/>
              </w:rPr>
              <w:t xml:space="preserve"> device code</w:t>
            </w:r>
          </w:p>
          <w:p w14:paraId="185AB34D" w14:textId="5DE5D9B8" w:rsidR="00ED7F6E" w:rsidRPr="001B23A5" w:rsidRDefault="005B2A5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w:t>
            </w:r>
            <w:r w:rsidR="00ED7F6E" w:rsidRPr="00E81F77">
              <w:rPr>
                <w:rFonts w:ascii="Arial Narrow" w:hAnsi="Arial Narrow"/>
                <w:sz w:val="22"/>
              </w:rPr>
              <w:t xml:space="preserve">heck for </w:t>
            </w:r>
            <w:r w:rsidR="00ED7F6E" w:rsidRPr="001B23A5">
              <w:rPr>
                <w:rFonts w:ascii="Arial Narrow" w:hAnsi="Arial Narrow"/>
                <w:sz w:val="22"/>
              </w:rPr>
              <w:t xml:space="preserve">comfort </w:t>
            </w:r>
            <w:r w:rsidR="001B23A5" w:rsidRPr="001B23A5">
              <w:rPr>
                <w:rFonts w:ascii="Arial Narrow" w:hAnsi="Arial Narrow"/>
                <w:sz w:val="22"/>
              </w:rPr>
              <w:t xml:space="preserve">and </w:t>
            </w:r>
            <w:r w:rsidR="001B23A5" w:rsidRPr="00E81F77">
              <w:rPr>
                <w:rFonts w:ascii="Arial Narrow" w:hAnsi="Arial Narrow"/>
                <w:sz w:val="22"/>
              </w:rPr>
              <w:t>issues/concerns have been addressed</w:t>
            </w:r>
          </w:p>
          <w:p w14:paraId="6A9D5AED" w14:textId="40B418BA" w:rsidR="00ED7F6E" w:rsidRPr="00E81F77" w:rsidRDefault="005B2A53" w:rsidP="5026E6B9">
            <w:pPr>
              <w:pStyle w:val="ListParagraph"/>
              <w:numPr>
                <w:ilvl w:val="0"/>
                <w:numId w:val="4"/>
              </w:numPr>
              <w:tabs>
                <w:tab w:val="clear" w:pos="1440"/>
                <w:tab w:val="clear" w:pos="2880"/>
              </w:tabs>
              <w:contextualSpacing/>
              <w:rPr>
                <w:rFonts w:ascii="Arial Narrow" w:hAnsi="Arial Narrow"/>
                <w:sz w:val="22"/>
                <w:szCs w:val="22"/>
              </w:rPr>
            </w:pPr>
            <w:r w:rsidRPr="5026E6B9">
              <w:rPr>
                <w:rFonts w:ascii="Arial Narrow" w:hAnsi="Arial Narrow"/>
                <w:sz w:val="22"/>
                <w:szCs w:val="22"/>
              </w:rPr>
              <w:t>c</w:t>
            </w:r>
            <w:r w:rsidR="00ED7F6E" w:rsidRPr="5026E6B9">
              <w:rPr>
                <w:rFonts w:ascii="Arial Narrow" w:hAnsi="Arial Narrow"/>
                <w:sz w:val="22"/>
                <w:szCs w:val="22"/>
              </w:rPr>
              <w:t xml:space="preserve">lient/carer </w:t>
            </w:r>
            <w:r w:rsidR="00BE38F1" w:rsidRPr="5026E6B9">
              <w:rPr>
                <w:rFonts w:ascii="Arial Narrow" w:hAnsi="Arial Narrow"/>
                <w:sz w:val="22"/>
                <w:szCs w:val="22"/>
              </w:rPr>
              <w:t>counsell</w:t>
            </w:r>
            <w:r w:rsidR="00462108" w:rsidRPr="5026E6B9">
              <w:rPr>
                <w:rFonts w:ascii="Arial Narrow" w:hAnsi="Arial Narrow"/>
                <w:sz w:val="22"/>
                <w:szCs w:val="22"/>
              </w:rPr>
              <w:t>ed on</w:t>
            </w:r>
            <w:r w:rsidR="00ED7F6E" w:rsidRPr="5026E6B9">
              <w:rPr>
                <w:rFonts w:ascii="Arial Narrow" w:hAnsi="Arial Narrow"/>
                <w:sz w:val="22"/>
                <w:szCs w:val="22"/>
              </w:rPr>
              <w:t xml:space="preserve"> manage</w:t>
            </w:r>
            <w:r w:rsidR="00462108" w:rsidRPr="5026E6B9">
              <w:rPr>
                <w:rFonts w:ascii="Arial Narrow" w:hAnsi="Arial Narrow"/>
                <w:sz w:val="22"/>
                <w:szCs w:val="22"/>
              </w:rPr>
              <w:t>ment of</w:t>
            </w:r>
            <w:r w:rsidR="00ED7F6E" w:rsidRPr="5026E6B9">
              <w:rPr>
                <w:rFonts w:ascii="Arial Narrow" w:hAnsi="Arial Narrow"/>
                <w:sz w:val="22"/>
                <w:szCs w:val="22"/>
              </w:rPr>
              <w:t xml:space="preserve"> </w:t>
            </w:r>
            <w:proofErr w:type="gramStart"/>
            <w:r w:rsidR="00ED7F6E" w:rsidRPr="5026E6B9">
              <w:rPr>
                <w:rFonts w:ascii="Arial Narrow" w:hAnsi="Arial Narrow"/>
                <w:sz w:val="22"/>
                <w:szCs w:val="22"/>
              </w:rPr>
              <w:t>ALD</w:t>
            </w:r>
            <w:proofErr w:type="gramEnd"/>
            <w:r w:rsidR="00ED7F6E" w:rsidRPr="5026E6B9">
              <w:rPr>
                <w:rFonts w:ascii="Arial Narrow" w:hAnsi="Arial Narrow"/>
                <w:sz w:val="22"/>
                <w:szCs w:val="22"/>
              </w:rPr>
              <w:t xml:space="preserve"> </w:t>
            </w:r>
            <w:r w:rsidR="001B23A5" w:rsidRPr="5026E6B9">
              <w:rPr>
                <w:rFonts w:ascii="Arial Narrow" w:hAnsi="Arial Narrow"/>
                <w:sz w:val="22"/>
                <w:szCs w:val="22"/>
              </w:rPr>
              <w:t>and support/referral provided as necessary</w:t>
            </w:r>
          </w:p>
          <w:p w14:paraId="7807C1B9" w14:textId="7887AAEB" w:rsidR="00D16FDA" w:rsidRPr="00E81F77" w:rsidRDefault="000A0A2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M</w:t>
            </w:r>
            <w:r w:rsidR="00D16FDA" w:rsidRPr="00E81F77">
              <w:rPr>
                <w:rFonts w:ascii="Arial Narrow" w:hAnsi="Arial Narrow"/>
                <w:sz w:val="22"/>
              </w:rPr>
              <w:t xml:space="preserve">aintenance </w:t>
            </w:r>
            <w:r w:rsidRPr="00E81F77">
              <w:rPr>
                <w:rFonts w:ascii="Arial Narrow" w:hAnsi="Arial Narrow"/>
                <w:sz w:val="22"/>
              </w:rPr>
              <w:t>A</w:t>
            </w:r>
            <w:r w:rsidR="00D16FDA" w:rsidRPr="00E81F77">
              <w:rPr>
                <w:rFonts w:ascii="Arial Narrow" w:hAnsi="Arial Narrow"/>
                <w:sz w:val="22"/>
              </w:rPr>
              <w:t xml:space="preserve">greement discussed (copy of agreement and </w:t>
            </w:r>
            <w:r w:rsidR="00990DB5" w:rsidRPr="00E81F77">
              <w:rPr>
                <w:rFonts w:ascii="Arial Narrow" w:hAnsi="Arial Narrow"/>
                <w:sz w:val="22"/>
              </w:rPr>
              <w:t>receipt for C</w:t>
            </w:r>
            <w:r w:rsidR="00D16FDA" w:rsidRPr="00E81F77">
              <w:rPr>
                <w:rFonts w:ascii="Arial Narrow" w:hAnsi="Arial Narrow"/>
                <w:sz w:val="22"/>
              </w:rPr>
              <w:t xml:space="preserve">lient </w:t>
            </w:r>
            <w:r w:rsidR="00990DB5" w:rsidRPr="00E81F77">
              <w:rPr>
                <w:rFonts w:ascii="Arial Narrow" w:hAnsi="Arial Narrow"/>
                <w:sz w:val="22"/>
              </w:rPr>
              <w:t>Co-payment</w:t>
            </w:r>
            <w:r w:rsidR="00D16FDA" w:rsidRPr="00E81F77">
              <w:rPr>
                <w:rFonts w:ascii="Arial Narrow" w:hAnsi="Arial Narrow"/>
                <w:sz w:val="22"/>
              </w:rPr>
              <w:t xml:space="preserve"> where applicable)</w:t>
            </w:r>
          </w:p>
          <w:p w14:paraId="20392F7B" w14:textId="404A176D" w:rsidR="00ED7F6E" w:rsidRPr="001B23A5" w:rsidRDefault="005B2A53"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w:t>
            </w:r>
            <w:r w:rsidR="00ED7F6E" w:rsidRPr="00E81F77">
              <w:rPr>
                <w:rFonts w:ascii="Arial Narrow" w:hAnsi="Arial Narrow"/>
                <w:sz w:val="22"/>
              </w:rPr>
              <w:t>trategies/tactics discussion to help manage hearing loss and ALD use</w:t>
            </w:r>
          </w:p>
        </w:tc>
      </w:tr>
    </w:tbl>
    <w:p w14:paraId="650C8BBF" w14:textId="338E8A46" w:rsidR="00FF16D4" w:rsidRDefault="00FF16D4" w:rsidP="00901201">
      <w:pPr>
        <w:ind w:left="0"/>
      </w:pPr>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BC6433" w:rsidRPr="00E81F77" w14:paraId="363559CD" w14:textId="77777777" w:rsidTr="00BC6433">
        <w:trPr>
          <w:trHeight w:val="20"/>
          <w:jc w:val="center"/>
        </w:trPr>
        <w:tc>
          <w:tcPr>
            <w:tcW w:w="10910" w:type="dxa"/>
            <w:gridSpan w:val="4"/>
            <w:shd w:val="clear" w:color="auto" w:fill="C4BC96" w:themeFill="background2" w:themeFillShade="BF"/>
            <w:vAlign w:val="center"/>
          </w:tcPr>
          <w:p w14:paraId="5DC583F8" w14:textId="4B18393C" w:rsidR="00BC6433" w:rsidRPr="00BC6433" w:rsidRDefault="00BC6433" w:rsidP="00BC6433">
            <w:pPr>
              <w:ind w:left="0"/>
              <w:jc w:val="center"/>
              <w:rPr>
                <w:rFonts w:ascii="Arial Narrow" w:hAnsi="Arial Narrow"/>
                <w:b/>
                <w:bCs/>
                <w:sz w:val="22"/>
              </w:rPr>
            </w:pPr>
            <w:r w:rsidRPr="00BC6433">
              <w:rPr>
                <w:rFonts w:ascii="Arial Narrow" w:hAnsi="Arial Narrow"/>
                <w:b/>
                <w:bCs/>
                <w:sz w:val="22"/>
              </w:rPr>
              <w:t>ASSISTIVE LISTENING DEVICES (ALDs) REFITTING</w:t>
            </w:r>
          </w:p>
          <w:p w14:paraId="116A4DBF" w14:textId="4F99E3D0" w:rsidR="00BC6433" w:rsidRPr="00E81F77" w:rsidRDefault="00BC6433" w:rsidP="00BC6433">
            <w:pPr>
              <w:ind w:left="0"/>
              <w:jc w:val="center"/>
              <w:rPr>
                <w:rFonts w:ascii="Arial Narrow" w:hAnsi="Arial Narrow"/>
                <w:b/>
                <w:sz w:val="22"/>
                <w:szCs w:val="28"/>
              </w:rPr>
            </w:pPr>
            <w:r w:rsidRPr="00E81F77">
              <w:rPr>
                <w:rFonts w:ascii="Arial Narrow" w:hAnsi="Arial Narrow"/>
                <w:sz w:val="22"/>
              </w:rPr>
              <w:t xml:space="preserve">To provide clinically suitable ALDs for clients who are not able to or do not wish to wear hearing aid(s). </w:t>
            </w:r>
            <w:r w:rsidRPr="00E81F77">
              <w:rPr>
                <w:rFonts w:ascii="Arial Narrow" w:eastAsiaTheme="minorHAnsi" w:hAnsi="Arial Narrow"/>
                <w:b/>
                <w:sz w:val="22"/>
              </w:rPr>
              <w:t>A client may only be refit if they meet the Eligibility Criteria for Refitting (ECR).</w:t>
            </w:r>
          </w:p>
        </w:tc>
      </w:tr>
      <w:tr w:rsidR="00ED7F6E" w:rsidRPr="00E81F77" w14:paraId="1B419ED1" w14:textId="77777777" w:rsidTr="002F3E85">
        <w:trPr>
          <w:trHeight w:val="20"/>
          <w:jc w:val="center"/>
        </w:trPr>
        <w:tc>
          <w:tcPr>
            <w:tcW w:w="850" w:type="dxa"/>
            <w:gridSpan w:val="2"/>
            <w:vAlign w:val="center"/>
          </w:tcPr>
          <w:p w14:paraId="1EF53460" w14:textId="77777777" w:rsidR="00ED7F6E" w:rsidRPr="00E81F77" w:rsidRDefault="00ED7F6E" w:rsidP="002F3E85">
            <w:pPr>
              <w:ind w:left="0"/>
              <w:jc w:val="center"/>
              <w:rPr>
                <w:rFonts w:ascii="Arial Narrow" w:hAnsi="Arial Narrow"/>
                <w:b/>
                <w:sz w:val="22"/>
                <w:szCs w:val="28"/>
              </w:rPr>
            </w:pPr>
            <w:r w:rsidRPr="00E81F77">
              <w:rPr>
                <w:rFonts w:ascii="Arial Narrow" w:hAnsi="Arial Narrow"/>
                <w:b/>
                <w:sz w:val="22"/>
                <w:szCs w:val="28"/>
              </w:rPr>
              <w:t>Item</w:t>
            </w:r>
          </w:p>
        </w:tc>
        <w:tc>
          <w:tcPr>
            <w:tcW w:w="10060" w:type="dxa"/>
            <w:gridSpan w:val="2"/>
            <w:vAlign w:val="center"/>
          </w:tcPr>
          <w:p w14:paraId="3FE6FB40" w14:textId="77777777" w:rsidR="00ED7F6E" w:rsidRPr="00E81F77" w:rsidRDefault="00ED7F6E" w:rsidP="002F3E85">
            <w:pPr>
              <w:ind w:left="0"/>
              <w:rPr>
                <w:rFonts w:ascii="Arial Narrow" w:hAnsi="Arial Narrow"/>
                <w:sz w:val="22"/>
                <w:szCs w:val="28"/>
              </w:rPr>
            </w:pPr>
            <w:r w:rsidRPr="00E81F77">
              <w:rPr>
                <w:rFonts w:ascii="Arial Narrow" w:hAnsi="Arial Narrow"/>
                <w:b/>
                <w:sz w:val="22"/>
                <w:szCs w:val="28"/>
              </w:rPr>
              <w:t>Service</w:t>
            </w:r>
          </w:p>
        </w:tc>
      </w:tr>
      <w:tr w:rsidR="00ED7F6E" w:rsidRPr="00E81F77" w14:paraId="726B0099" w14:textId="77777777" w:rsidTr="002F3E85">
        <w:trPr>
          <w:trHeight w:val="20"/>
          <w:jc w:val="center"/>
        </w:trPr>
        <w:tc>
          <w:tcPr>
            <w:tcW w:w="850" w:type="dxa"/>
            <w:gridSpan w:val="2"/>
            <w:tcBorders>
              <w:bottom w:val="single" w:sz="4" w:space="0" w:color="auto"/>
            </w:tcBorders>
          </w:tcPr>
          <w:p w14:paraId="3F76863A" w14:textId="77777777" w:rsidR="00ED7F6E" w:rsidRPr="00E81F77" w:rsidRDefault="00ED7F6E" w:rsidP="002F3E85">
            <w:pPr>
              <w:ind w:left="0"/>
              <w:jc w:val="center"/>
              <w:rPr>
                <w:rFonts w:ascii="Arial Narrow" w:hAnsi="Arial Narrow"/>
                <w:b/>
                <w:sz w:val="22"/>
                <w:szCs w:val="28"/>
              </w:rPr>
            </w:pPr>
            <w:r w:rsidRPr="00E81F77">
              <w:rPr>
                <w:rFonts w:ascii="Arial Narrow" w:hAnsi="Arial Narrow"/>
                <w:b/>
                <w:sz w:val="22"/>
                <w:szCs w:val="28"/>
              </w:rPr>
              <w:t>825</w:t>
            </w:r>
          </w:p>
        </w:tc>
        <w:tc>
          <w:tcPr>
            <w:tcW w:w="10060" w:type="dxa"/>
            <w:gridSpan w:val="2"/>
          </w:tcPr>
          <w:p w14:paraId="410831CB" w14:textId="6163D86A" w:rsidR="00ED7F6E" w:rsidRPr="00D27F3F" w:rsidRDefault="00754A9F" w:rsidP="002F3E85">
            <w:pPr>
              <w:ind w:left="0"/>
              <w:rPr>
                <w:rFonts w:ascii="Arial Narrow" w:hAnsi="Arial Narrow"/>
                <w:b/>
                <w:sz w:val="22"/>
              </w:rPr>
            </w:pPr>
            <w:r w:rsidRPr="009B6A09">
              <w:rPr>
                <w:rFonts w:ascii="Arial Narrow" w:hAnsi="Arial Narrow"/>
                <w:sz w:val="22"/>
              </w:rPr>
              <w:t>ALD R</w:t>
            </w:r>
            <w:r w:rsidR="00ED7F6E" w:rsidRPr="009B6A09">
              <w:rPr>
                <w:rFonts w:ascii="Arial Narrow" w:hAnsi="Arial Narrow"/>
                <w:sz w:val="22"/>
              </w:rPr>
              <w:t xml:space="preserve">efitting </w:t>
            </w:r>
          </w:p>
        </w:tc>
      </w:tr>
      <w:tr w:rsidR="00ED7F6E" w:rsidRPr="00E81F77" w14:paraId="7AE6579B" w14:textId="77777777" w:rsidTr="002F3E85">
        <w:trPr>
          <w:trHeight w:val="20"/>
          <w:jc w:val="center"/>
        </w:trPr>
        <w:tc>
          <w:tcPr>
            <w:tcW w:w="850" w:type="dxa"/>
            <w:gridSpan w:val="2"/>
          </w:tcPr>
          <w:p w14:paraId="0E02F535" w14:textId="77777777" w:rsidR="00ED7F6E" w:rsidRPr="00E81F77" w:rsidRDefault="00ED7F6E" w:rsidP="002F3E85">
            <w:pPr>
              <w:ind w:left="0"/>
              <w:jc w:val="center"/>
              <w:rPr>
                <w:rFonts w:ascii="Arial Narrow" w:hAnsi="Arial Narrow"/>
                <w:b/>
                <w:sz w:val="22"/>
                <w:szCs w:val="28"/>
              </w:rPr>
            </w:pPr>
            <w:r w:rsidRPr="00E81F77">
              <w:rPr>
                <w:rFonts w:ascii="Arial Narrow" w:hAnsi="Arial Narrow"/>
                <w:b/>
                <w:sz w:val="22"/>
                <w:szCs w:val="28"/>
              </w:rPr>
              <w:t>826</w:t>
            </w:r>
          </w:p>
        </w:tc>
        <w:tc>
          <w:tcPr>
            <w:tcW w:w="10060" w:type="dxa"/>
            <w:gridSpan w:val="2"/>
          </w:tcPr>
          <w:p w14:paraId="22859D0A" w14:textId="0687EB93" w:rsidR="00ED7F6E" w:rsidRPr="00D27F3F" w:rsidRDefault="002F24CD" w:rsidP="002F3E85">
            <w:pPr>
              <w:ind w:left="0"/>
              <w:rPr>
                <w:rFonts w:ascii="Arial Narrow" w:hAnsi="Arial Narrow"/>
                <w:b/>
                <w:sz w:val="22"/>
              </w:rPr>
            </w:pPr>
            <w:r w:rsidRPr="009B6A09">
              <w:rPr>
                <w:rFonts w:ascii="Arial Narrow" w:hAnsi="Arial Narrow"/>
                <w:sz w:val="22"/>
              </w:rPr>
              <w:t>ALD Refitting –</w:t>
            </w:r>
            <w:r w:rsidR="00754A9F" w:rsidRPr="009B6A09">
              <w:rPr>
                <w:rFonts w:ascii="Arial Narrow" w:hAnsi="Arial Narrow"/>
                <w:sz w:val="22"/>
              </w:rPr>
              <w:t xml:space="preserve"> </w:t>
            </w:r>
            <w:proofErr w:type="gramStart"/>
            <w:r w:rsidR="00754A9F" w:rsidRPr="009B6A09">
              <w:rPr>
                <w:rFonts w:ascii="Arial Narrow" w:hAnsi="Arial Narrow"/>
                <w:sz w:val="22"/>
              </w:rPr>
              <w:t xml:space="preserve">Non </w:t>
            </w:r>
            <w:r w:rsidR="00051059" w:rsidRPr="009B6A09">
              <w:rPr>
                <w:rFonts w:ascii="Arial Narrow" w:hAnsi="Arial Narrow"/>
                <w:sz w:val="22"/>
              </w:rPr>
              <w:t>F</w:t>
            </w:r>
            <w:r w:rsidR="00754A9F" w:rsidRPr="009B6A09">
              <w:rPr>
                <w:rFonts w:ascii="Arial Narrow" w:hAnsi="Arial Narrow"/>
                <w:sz w:val="22"/>
              </w:rPr>
              <w:t>ollow</w:t>
            </w:r>
            <w:proofErr w:type="gramEnd"/>
            <w:r w:rsidR="00754A9F" w:rsidRPr="009B6A09">
              <w:rPr>
                <w:rFonts w:ascii="Arial Narrow" w:hAnsi="Arial Narrow"/>
                <w:sz w:val="22"/>
              </w:rPr>
              <w:t xml:space="preserve"> </w:t>
            </w:r>
            <w:r w:rsidR="00ED7F6E" w:rsidRPr="009B6A09">
              <w:rPr>
                <w:rFonts w:ascii="Arial Narrow" w:hAnsi="Arial Narrow"/>
                <w:sz w:val="22"/>
              </w:rPr>
              <w:t xml:space="preserve">up </w:t>
            </w:r>
          </w:p>
        </w:tc>
      </w:tr>
      <w:tr w:rsidR="00ED7F6E" w:rsidRPr="00E81F77" w14:paraId="4AD038CE" w14:textId="77777777" w:rsidTr="00216982">
        <w:trPr>
          <w:gridAfter w:val="1"/>
          <w:wAfter w:w="12" w:type="dxa"/>
          <w:jc w:val="center"/>
        </w:trPr>
        <w:tc>
          <w:tcPr>
            <w:tcW w:w="10898" w:type="dxa"/>
            <w:gridSpan w:val="3"/>
            <w:shd w:val="clear" w:color="auto" w:fill="C4BC96" w:themeFill="background2" w:themeFillShade="BF"/>
          </w:tcPr>
          <w:p w14:paraId="71BBC061" w14:textId="418176CD" w:rsidR="00ED7F6E" w:rsidRPr="00E81F77" w:rsidRDefault="00ED7F6E" w:rsidP="002F3E85">
            <w:pPr>
              <w:ind w:left="0"/>
              <w:jc w:val="center"/>
              <w:rPr>
                <w:rFonts w:ascii="Arial Narrow" w:hAnsi="Arial Narrow"/>
                <w:b/>
                <w:sz w:val="22"/>
                <w:szCs w:val="28"/>
              </w:rPr>
            </w:pPr>
            <w:r w:rsidRPr="00E81F77">
              <w:rPr>
                <w:rFonts w:ascii="Arial Narrow" w:hAnsi="Arial Narrow"/>
                <w:b/>
                <w:sz w:val="22"/>
                <w:szCs w:val="28"/>
              </w:rPr>
              <w:t xml:space="preserve">Service </w:t>
            </w:r>
            <w:r w:rsidR="00690125" w:rsidRPr="00E81F77">
              <w:rPr>
                <w:rFonts w:ascii="Arial Narrow" w:hAnsi="Arial Narrow"/>
                <w:b/>
                <w:sz w:val="22"/>
                <w:szCs w:val="28"/>
              </w:rPr>
              <w:t>Requirements</w:t>
            </w:r>
          </w:p>
        </w:tc>
      </w:tr>
      <w:tr w:rsidR="000E46A1" w:rsidRPr="00E81F77" w14:paraId="445E473D" w14:textId="77777777" w:rsidTr="002F3E85">
        <w:trPr>
          <w:gridAfter w:val="1"/>
          <w:wAfter w:w="12" w:type="dxa"/>
          <w:jc w:val="center"/>
        </w:trPr>
        <w:tc>
          <w:tcPr>
            <w:tcW w:w="421" w:type="dxa"/>
            <w:shd w:val="clear" w:color="auto" w:fill="D9D9D9"/>
            <w:vAlign w:val="center"/>
          </w:tcPr>
          <w:p w14:paraId="31202282" w14:textId="7C72393F" w:rsidR="000E46A1" w:rsidRPr="00E81F77" w:rsidRDefault="000E46A1" w:rsidP="002F3E85">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cPr>
          <w:p w14:paraId="6BDACFAE" w14:textId="5CADA185" w:rsidR="000E46A1" w:rsidRPr="00E81F77" w:rsidRDefault="001143F0" w:rsidP="002F3E85">
            <w:pPr>
              <w:ind w:left="0"/>
              <w:contextualSpacing/>
              <w:rPr>
                <w:rFonts w:ascii="Arial Narrow" w:hAnsi="Arial Narrow"/>
                <w:color w:val="333333"/>
                <w:sz w:val="22"/>
                <w:shd w:val="clear" w:color="auto" w:fill="FFFFFF"/>
              </w:rPr>
            </w:pPr>
            <w:r w:rsidRPr="00E81F77">
              <w:rPr>
                <w:rFonts w:ascii="Arial Narrow" w:hAnsi="Arial Narrow"/>
                <w:sz w:val="22"/>
              </w:rPr>
              <w:t xml:space="preserve">Comply with </w:t>
            </w:r>
            <w:r w:rsidRPr="00E81F77">
              <w:rPr>
                <w:rFonts w:ascii="Arial Narrow" w:hAnsi="Arial Narrow"/>
                <w:b/>
                <w:sz w:val="22"/>
              </w:rPr>
              <w:t>General Program Service Requirements</w:t>
            </w:r>
            <w:r w:rsidRPr="00E81F77">
              <w:rPr>
                <w:rFonts w:ascii="Arial Narrow" w:hAnsi="Arial Narrow"/>
                <w:sz w:val="22"/>
              </w:rPr>
              <w:t xml:space="preserve"> </w:t>
            </w:r>
            <w:r w:rsidR="007F000B">
              <w:rPr>
                <w:rFonts w:ascii="Arial Narrow" w:hAnsi="Arial Narrow"/>
                <w:sz w:val="22"/>
              </w:rPr>
              <w:t xml:space="preserve">(see page </w:t>
            </w:r>
            <w:r w:rsidR="00AD21BA">
              <w:rPr>
                <w:rFonts w:ascii="Arial Narrow" w:hAnsi="Arial Narrow"/>
                <w:sz w:val="22"/>
              </w:rPr>
              <w:t>6</w:t>
            </w:r>
            <w:r w:rsidR="000C38D8">
              <w:rPr>
                <w:rFonts w:ascii="Arial Narrow" w:hAnsi="Arial Narrow"/>
                <w:sz w:val="22"/>
              </w:rPr>
              <w:t>)</w:t>
            </w:r>
            <w:r w:rsidR="004D41DA">
              <w:rPr>
                <w:rFonts w:ascii="Arial Narrow" w:hAnsi="Arial Narrow"/>
                <w:sz w:val="22"/>
              </w:rPr>
              <w:t>,</w:t>
            </w:r>
            <w:r w:rsidRPr="00E81F77">
              <w:rPr>
                <w:rFonts w:ascii="Arial Narrow" w:hAnsi="Arial Narrow"/>
                <w:sz w:val="22"/>
              </w:rPr>
              <w:t xml:space="preserve"> the </w:t>
            </w:r>
            <w:r w:rsidRPr="00E81F77">
              <w:rPr>
                <w:rFonts w:ascii="Arial Narrow" w:hAnsi="Arial Narrow"/>
                <w:b/>
                <w:sz w:val="22"/>
              </w:rPr>
              <w:t>PPB Code of Conduct and Scope of Practice</w:t>
            </w:r>
            <w:r w:rsidRPr="00E81F77">
              <w:rPr>
                <w:rFonts w:ascii="Arial Narrow" w:hAnsi="Arial Narrow"/>
                <w:sz w:val="22"/>
              </w:rPr>
              <w:t>.</w:t>
            </w:r>
          </w:p>
        </w:tc>
      </w:tr>
      <w:tr w:rsidR="00275BFB" w:rsidRPr="00E81F77" w14:paraId="5B4A93F2" w14:textId="77777777" w:rsidTr="002F3E85">
        <w:trPr>
          <w:gridAfter w:val="1"/>
          <w:wAfter w:w="12" w:type="dxa"/>
          <w:jc w:val="center"/>
        </w:trPr>
        <w:tc>
          <w:tcPr>
            <w:tcW w:w="421" w:type="dxa"/>
            <w:vAlign w:val="center"/>
          </w:tcPr>
          <w:p w14:paraId="49D6CFA9" w14:textId="307F02D6" w:rsidR="00275BFB" w:rsidRPr="00E81F77" w:rsidRDefault="00275BFB" w:rsidP="002F3E85">
            <w:pPr>
              <w:ind w:left="0"/>
              <w:jc w:val="center"/>
              <w:rPr>
                <w:rFonts w:ascii="Arial Narrow" w:hAnsi="Arial Narrow"/>
                <w:b/>
                <w:sz w:val="22"/>
              </w:rPr>
            </w:pPr>
            <w:r w:rsidRPr="00E81F77">
              <w:rPr>
                <w:rFonts w:ascii="Arial Narrow" w:hAnsi="Arial Narrow"/>
                <w:b/>
                <w:sz w:val="22"/>
              </w:rPr>
              <w:t>2</w:t>
            </w:r>
          </w:p>
        </w:tc>
        <w:tc>
          <w:tcPr>
            <w:tcW w:w="10477" w:type="dxa"/>
            <w:gridSpan w:val="2"/>
            <w:shd w:val="clear" w:color="auto" w:fill="auto"/>
          </w:tcPr>
          <w:p w14:paraId="7993F424" w14:textId="00160209" w:rsidR="00980AEB" w:rsidRPr="00E81F77" w:rsidRDefault="00980AEB" w:rsidP="002F3E85">
            <w:pPr>
              <w:ind w:left="0"/>
              <w:rPr>
                <w:rFonts w:ascii="Arial Narrow" w:hAnsi="Arial Narrow"/>
                <w:sz w:val="22"/>
              </w:rPr>
            </w:pPr>
            <w:r w:rsidRPr="00E81F77">
              <w:rPr>
                <w:rFonts w:ascii="Arial Narrow" w:hAnsi="Arial Narrow"/>
                <w:sz w:val="22"/>
              </w:rPr>
              <w:t>Practition</w:t>
            </w:r>
            <w:r w:rsidR="00B558C5">
              <w:rPr>
                <w:rFonts w:ascii="Arial Narrow" w:hAnsi="Arial Narrow"/>
                <w:sz w:val="22"/>
              </w:rPr>
              <w:t>er provides appropriate assistive listening device</w:t>
            </w:r>
            <w:r w:rsidRPr="00E81F77">
              <w:rPr>
                <w:rFonts w:ascii="Arial Narrow" w:hAnsi="Arial Narrow"/>
                <w:sz w:val="22"/>
              </w:rPr>
              <w:t xml:space="preserve"> technology for the client through the following:</w:t>
            </w:r>
          </w:p>
          <w:p w14:paraId="68522BD8" w14:textId="631654E4" w:rsidR="00980AEB" w:rsidRPr="00E81F77" w:rsidRDefault="00980AEB" w:rsidP="007015C1">
            <w:pPr>
              <w:pStyle w:val="ListParagraph"/>
              <w:numPr>
                <w:ilvl w:val="0"/>
                <w:numId w:val="8"/>
              </w:numPr>
              <w:rPr>
                <w:rFonts w:ascii="Arial Narrow" w:hAnsi="Arial Narrow"/>
                <w:sz w:val="22"/>
              </w:rPr>
            </w:pPr>
            <w:r w:rsidRPr="00E81F77">
              <w:rPr>
                <w:rFonts w:ascii="Arial Narrow" w:hAnsi="Arial Narrow"/>
                <w:sz w:val="22"/>
              </w:rPr>
              <w:t>Optimise device to meet the client’s needs and preferences</w:t>
            </w:r>
          </w:p>
          <w:p w14:paraId="3368E013" w14:textId="6EDF85EE" w:rsidR="00980AEB" w:rsidRPr="00E81F77" w:rsidRDefault="00980AEB" w:rsidP="007015C1">
            <w:pPr>
              <w:pStyle w:val="ListParagraph"/>
              <w:numPr>
                <w:ilvl w:val="0"/>
                <w:numId w:val="8"/>
              </w:numPr>
              <w:rPr>
                <w:rFonts w:ascii="Arial Narrow" w:hAnsi="Arial Narrow"/>
                <w:sz w:val="22"/>
              </w:rPr>
            </w:pPr>
            <w:r w:rsidRPr="00E81F77">
              <w:rPr>
                <w:rFonts w:ascii="Arial Narrow" w:hAnsi="Arial Narrow"/>
                <w:sz w:val="22"/>
              </w:rPr>
              <w:t>Check for comfort of device</w:t>
            </w:r>
          </w:p>
          <w:p w14:paraId="5969143D" w14:textId="77777777" w:rsidR="00980AEB" w:rsidRPr="00E81F77" w:rsidRDefault="00980AEB" w:rsidP="007015C1">
            <w:pPr>
              <w:pStyle w:val="ListParagraph"/>
              <w:numPr>
                <w:ilvl w:val="0"/>
                <w:numId w:val="8"/>
              </w:numPr>
              <w:rPr>
                <w:rFonts w:ascii="Arial Narrow" w:hAnsi="Arial Narrow"/>
                <w:sz w:val="22"/>
              </w:rPr>
            </w:pPr>
            <w:r w:rsidRPr="00E81F77">
              <w:rPr>
                <w:rFonts w:ascii="Arial Narrow" w:hAnsi="Arial Narrow"/>
                <w:sz w:val="22"/>
              </w:rPr>
              <w:t xml:space="preserve">Evaluation of the </w:t>
            </w:r>
            <w:proofErr w:type="gramStart"/>
            <w:r w:rsidRPr="00E81F77">
              <w:rPr>
                <w:rFonts w:ascii="Arial Narrow" w:hAnsi="Arial Narrow"/>
                <w:sz w:val="22"/>
              </w:rPr>
              <w:t>short term</w:t>
            </w:r>
            <w:proofErr w:type="gramEnd"/>
            <w:r w:rsidRPr="00E81F77">
              <w:rPr>
                <w:rFonts w:ascii="Arial Narrow" w:hAnsi="Arial Narrow"/>
                <w:sz w:val="22"/>
              </w:rPr>
              <w:t xml:space="preserve"> outcome(s) of the client’s rehabilitation program</w:t>
            </w:r>
          </w:p>
          <w:p w14:paraId="63374B24" w14:textId="24CEBADF" w:rsidR="00275BFB" w:rsidRPr="00E81F77" w:rsidRDefault="00980AEB" w:rsidP="007015C1">
            <w:pPr>
              <w:pStyle w:val="ListParagraph"/>
              <w:numPr>
                <w:ilvl w:val="0"/>
                <w:numId w:val="8"/>
              </w:numPr>
              <w:rPr>
                <w:sz w:val="22"/>
              </w:rPr>
            </w:pPr>
            <w:r w:rsidRPr="00E81F77">
              <w:rPr>
                <w:rFonts w:ascii="Arial Narrow" w:hAnsi="Arial Narrow"/>
                <w:sz w:val="22"/>
              </w:rPr>
              <w:t>Assist the client to address any issues or concern</w:t>
            </w:r>
            <w:r w:rsidR="000C38D8">
              <w:rPr>
                <w:rFonts w:ascii="Arial Narrow" w:hAnsi="Arial Narrow"/>
                <w:sz w:val="22"/>
              </w:rPr>
              <w:t>s.</w:t>
            </w:r>
          </w:p>
        </w:tc>
      </w:tr>
      <w:tr w:rsidR="000F5A92" w:rsidRPr="00E81F77" w14:paraId="6DA360EA" w14:textId="77777777" w:rsidTr="002F3E85">
        <w:trPr>
          <w:gridAfter w:val="1"/>
          <w:wAfter w:w="12" w:type="dxa"/>
          <w:jc w:val="center"/>
        </w:trPr>
        <w:tc>
          <w:tcPr>
            <w:tcW w:w="421" w:type="dxa"/>
            <w:vAlign w:val="center"/>
          </w:tcPr>
          <w:p w14:paraId="3AD9BFCE" w14:textId="03339266" w:rsidR="000F5A92" w:rsidRPr="00E81F77" w:rsidRDefault="000F5A92" w:rsidP="002F3E85">
            <w:pPr>
              <w:ind w:left="0"/>
              <w:jc w:val="center"/>
              <w:rPr>
                <w:rFonts w:ascii="Arial Narrow" w:hAnsi="Arial Narrow"/>
                <w:b/>
                <w:sz w:val="22"/>
              </w:rPr>
            </w:pPr>
            <w:r>
              <w:rPr>
                <w:rFonts w:ascii="Arial Narrow" w:hAnsi="Arial Narrow"/>
                <w:b/>
                <w:sz w:val="22"/>
              </w:rPr>
              <w:t>3</w:t>
            </w:r>
          </w:p>
        </w:tc>
        <w:tc>
          <w:tcPr>
            <w:tcW w:w="10477" w:type="dxa"/>
            <w:gridSpan w:val="2"/>
            <w:shd w:val="clear" w:color="auto" w:fill="auto"/>
          </w:tcPr>
          <w:p w14:paraId="4EA0106F" w14:textId="0E0047DA" w:rsidR="000F5A92" w:rsidRPr="00E81F77" w:rsidRDefault="000F5A92" w:rsidP="002F3E85">
            <w:pPr>
              <w:ind w:left="0"/>
              <w:rPr>
                <w:rFonts w:ascii="Arial Narrow" w:hAnsi="Arial Narrow"/>
                <w:sz w:val="22"/>
              </w:rPr>
            </w:pPr>
            <w:r>
              <w:rPr>
                <w:rFonts w:ascii="Arial Narrow" w:hAnsi="Arial Narrow"/>
                <w:sz w:val="22"/>
              </w:rPr>
              <w:t xml:space="preserve">ALD </w:t>
            </w:r>
            <w:proofErr w:type="spellStart"/>
            <w:r>
              <w:rPr>
                <w:rFonts w:ascii="Arial Narrow" w:hAnsi="Arial Narrow"/>
                <w:sz w:val="22"/>
              </w:rPr>
              <w:t>Refittings</w:t>
            </w:r>
            <w:proofErr w:type="spellEnd"/>
            <w:r>
              <w:rPr>
                <w:rFonts w:ascii="Arial Narrow" w:hAnsi="Arial Narrow"/>
                <w:sz w:val="22"/>
              </w:rPr>
              <w:t xml:space="preserve"> can be completed via telehealth if the technology </w:t>
            </w:r>
            <w:proofErr w:type="gramStart"/>
            <w:r>
              <w:rPr>
                <w:rFonts w:ascii="Arial Narrow" w:hAnsi="Arial Narrow"/>
                <w:sz w:val="22"/>
              </w:rPr>
              <w:t>allows</w:t>
            </w:r>
            <w:proofErr w:type="gramEnd"/>
            <w:r>
              <w:rPr>
                <w:rFonts w:ascii="Arial Narrow" w:hAnsi="Arial Narrow"/>
                <w:sz w:val="22"/>
              </w:rPr>
              <w:t xml:space="preserve"> and the practitioner is satisfied client outcomes are not compromised.</w:t>
            </w:r>
          </w:p>
        </w:tc>
      </w:tr>
      <w:tr w:rsidR="00275BFB" w:rsidRPr="00E81F77" w14:paraId="22965BBA" w14:textId="77777777" w:rsidTr="00EA5282">
        <w:trPr>
          <w:gridAfter w:val="1"/>
          <w:wAfter w:w="12" w:type="dxa"/>
          <w:jc w:val="center"/>
        </w:trPr>
        <w:tc>
          <w:tcPr>
            <w:tcW w:w="10898" w:type="dxa"/>
            <w:gridSpan w:val="3"/>
            <w:shd w:val="clear" w:color="auto" w:fill="C4BC96" w:themeFill="background2" w:themeFillShade="BF"/>
          </w:tcPr>
          <w:p w14:paraId="0B9D0A07" w14:textId="400B7CE9" w:rsidR="00275BFB" w:rsidRPr="00E81F77" w:rsidRDefault="00275BFB" w:rsidP="002F3E85">
            <w:pPr>
              <w:ind w:left="0"/>
              <w:jc w:val="center"/>
              <w:rPr>
                <w:rFonts w:ascii="Arial Narrow" w:hAnsi="Arial Narrow"/>
                <w:b/>
                <w:sz w:val="22"/>
                <w:szCs w:val="28"/>
              </w:rPr>
            </w:pPr>
            <w:r w:rsidRPr="00E81F77">
              <w:rPr>
                <w:rFonts w:ascii="Arial Narrow" w:hAnsi="Arial Narrow"/>
                <w:b/>
                <w:sz w:val="22"/>
                <w:szCs w:val="28"/>
              </w:rPr>
              <w:t>Program Requirements</w:t>
            </w:r>
          </w:p>
        </w:tc>
      </w:tr>
      <w:tr w:rsidR="000C38D8" w:rsidRPr="00E81F77" w14:paraId="287F6C4A" w14:textId="77777777" w:rsidTr="002F3E85">
        <w:trPr>
          <w:gridAfter w:val="1"/>
          <w:wAfter w:w="12" w:type="dxa"/>
          <w:jc w:val="center"/>
        </w:trPr>
        <w:tc>
          <w:tcPr>
            <w:tcW w:w="421" w:type="dxa"/>
            <w:vAlign w:val="center"/>
          </w:tcPr>
          <w:p w14:paraId="3C996AAD" w14:textId="60291C01" w:rsidR="000C38D8" w:rsidRPr="00E81F77" w:rsidRDefault="000F5A92" w:rsidP="002F3E85">
            <w:pPr>
              <w:ind w:left="0"/>
              <w:jc w:val="center"/>
              <w:rPr>
                <w:rFonts w:ascii="Arial Narrow" w:hAnsi="Arial Narrow"/>
                <w:b/>
                <w:sz w:val="22"/>
              </w:rPr>
            </w:pPr>
            <w:r>
              <w:rPr>
                <w:rFonts w:ascii="Arial Narrow" w:hAnsi="Arial Narrow"/>
                <w:b/>
                <w:sz w:val="22"/>
              </w:rPr>
              <w:t>4</w:t>
            </w:r>
          </w:p>
        </w:tc>
        <w:tc>
          <w:tcPr>
            <w:tcW w:w="10477" w:type="dxa"/>
            <w:gridSpan w:val="2"/>
            <w:shd w:val="clear" w:color="auto" w:fill="auto"/>
          </w:tcPr>
          <w:p w14:paraId="66A3F7FC" w14:textId="554FCEB8" w:rsidR="000C38D8" w:rsidRPr="00E81F77" w:rsidRDefault="000C38D8" w:rsidP="002F3E85">
            <w:pPr>
              <w:ind w:left="0"/>
              <w:rPr>
                <w:rFonts w:ascii="Arial Narrow" w:hAnsi="Arial Narrow"/>
                <w:sz w:val="22"/>
                <w:shd w:val="clear" w:color="auto" w:fill="FFFFFF"/>
              </w:rPr>
            </w:pPr>
            <w:r w:rsidRPr="00E81F77">
              <w:rPr>
                <w:rFonts w:ascii="Arial Narrow" w:hAnsi="Arial Narrow"/>
                <w:sz w:val="22"/>
              </w:rPr>
              <w:t xml:space="preserve">A fitting service </w:t>
            </w:r>
            <w:r w:rsidR="00696E36">
              <w:rPr>
                <w:rFonts w:ascii="Arial Narrow" w:hAnsi="Arial Narrow"/>
                <w:sz w:val="22"/>
              </w:rPr>
              <w:t xml:space="preserve">may </w:t>
            </w:r>
            <w:r w:rsidRPr="00E81F77">
              <w:rPr>
                <w:rFonts w:ascii="Arial Narrow" w:hAnsi="Arial Narrow"/>
                <w:sz w:val="22"/>
              </w:rPr>
              <w:t xml:space="preserve">consist of two appointments, </w:t>
            </w:r>
            <w:r w:rsidR="00FF16D4">
              <w:rPr>
                <w:rFonts w:ascii="Arial Narrow" w:hAnsi="Arial Narrow"/>
                <w:sz w:val="22"/>
              </w:rPr>
              <w:t>a</w:t>
            </w:r>
            <w:r w:rsidRPr="00E81F77">
              <w:rPr>
                <w:rFonts w:ascii="Arial Narrow" w:hAnsi="Arial Narrow"/>
                <w:sz w:val="22"/>
              </w:rPr>
              <w:t xml:space="preserve"> </w:t>
            </w:r>
            <w:r w:rsidRPr="00E81F77">
              <w:rPr>
                <w:rFonts w:ascii="Arial Narrow" w:hAnsi="Arial Narrow"/>
                <w:b/>
                <w:sz w:val="22"/>
              </w:rPr>
              <w:t>fitting</w:t>
            </w:r>
            <w:r w:rsidRPr="00E81F77">
              <w:rPr>
                <w:rFonts w:ascii="Arial Narrow" w:hAnsi="Arial Narrow"/>
                <w:sz w:val="22"/>
              </w:rPr>
              <w:t xml:space="preserve"> and a </w:t>
            </w:r>
            <w:r w:rsidRPr="00E81F77">
              <w:rPr>
                <w:rFonts w:ascii="Arial Narrow" w:hAnsi="Arial Narrow"/>
                <w:b/>
                <w:sz w:val="22"/>
              </w:rPr>
              <w:t>follow up</w:t>
            </w:r>
            <w:r w:rsidR="00901201">
              <w:rPr>
                <w:rFonts w:ascii="Arial Narrow" w:hAnsi="Arial Narrow"/>
                <w:sz w:val="22"/>
              </w:rPr>
              <w:t>.</w:t>
            </w:r>
          </w:p>
          <w:p w14:paraId="3B6D69C5" w14:textId="77777777" w:rsidR="000C38D8" w:rsidRPr="00E81F77" w:rsidRDefault="000C38D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shd w:val="clear" w:color="auto" w:fill="FFFFFF"/>
              </w:rPr>
              <w:t>If the practitioner believes the client requires or would benefit from a follow up appointment, it</w:t>
            </w:r>
            <w:r w:rsidRPr="00E81F77">
              <w:rPr>
                <w:rFonts w:ascii="Arial Narrow" w:hAnsi="Arial Narrow"/>
                <w:sz w:val="22"/>
              </w:rPr>
              <w:t xml:space="preserve"> must occur at least </w:t>
            </w:r>
            <w:r w:rsidRPr="00E81F77">
              <w:rPr>
                <w:rFonts w:ascii="Arial Narrow" w:hAnsi="Arial Narrow"/>
                <w:b/>
                <w:sz w:val="22"/>
              </w:rPr>
              <w:t>seven</w:t>
            </w:r>
            <w:r w:rsidRPr="00E81F77">
              <w:rPr>
                <w:rFonts w:ascii="Arial Narrow" w:hAnsi="Arial Narrow"/>
                <w:sz w:val="22"/>
              </w:rPr>
              <w:t xml:space="preserve"> calendar days after the fitting to allow the client time to identify any issues with the fitting or device. </w:t>
            </w:r>
          </w:p>
          <w:p w14:paraId="6F7F81A1" w14:textId="77777777" w:rsidR="000C38D8" w:rsidRPr="00E81F77" w:rsidRDefault="000C38D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use and hearing goals must be evaluated at the follow up, where this occurs.</w:t>
            </w:r>
          </w:p>
          <w:p w14:paraId="099D003E" w14:textId="12E9390F" w:rsidR="000C38D8" w:rsidRPr="00E81F77" w:rsidRDefault="000C38D8" w:rsidP="007015C1">
            <w:pPr>
              <w:pStyle w:val="ListParagraph"/>
              <w:numPr>
                <w:ilvl w:val="0"/>
                <w:numId w:val="4"/>
              </w:numPr>
              <w:rPr>
                <w:rFonts w:ascii="Arial Narrow" w:hAnsi="Arial Narrow"/>
                <w:sz w:val="22"/>
              </w:rPr>
            </w:pPr>
            <w:r w:rsidRPr="00E81F77">
              <w:rPr>
                <w:rFonts w:ascii="Arial Narrow" w:hAnsi="Arial Narrow"/>
                <w:sz w:val="22"/>
              </w:rPr>
              <w:t xml:space="preserve">Can be completed via </w:t>
            </w:r>
            <w:r w:rsidR="00DB7B65">
              <w:rPr>
                <w:rFonts w:ascii="Arial Narrow" w:hAnsi="Arial Narrow"/>
                <w:sz w:val="22"/>
              </w:rPr>
              <w:t>telehealth</w:t>
            </w:r>
            <w:r w:rsidRPr="00E81F77">
              <w:rPr>
                <w:rFonts w:ascii="Arial Narrow" w:hAnsi="Arial Narrow"/>
                <w:sz w:val="22"/>
              </w:rPr>
              <w:t xml:space="preserve"> if there are no issues with comfort, sound quality or management.</w:t>
            </w:r>
          </w:p>
          <w:p w14:paraId="671EFCA6" w14:textId="77777777" w:rsidR="000C38D8" w:rsidRPr="00E81F77" w:rsidRDefault="000C38D8" w:rsidP="007015C1">
            <w:pPr>
              <w:pStyle w:val="ListParagraph"/>
              <w:numPr>
                <w:ilvl w:val="0"/>
                <w:numId w:val="4"/>
              </w:numPr>
              <w:rPr>
                <w:rFonts w:ascii="Arial Narrow" w:hAnsi="Arial Narrow"/>
                <w:sz w:val="22"/>
              </w:rPr>
            </w:pPr>
            <w:r w:rsidRPr="00E81F77">
              <w:rPr>
                <w:rFonts w:ascii="Arial Narrow" w:hAnsi="Arial Narrow"/>
                <w:sz w:val="22"/>
              </w:rPr>
              <w:t xml:space="preserve">If the client requires adjustments or there are issues with the fitting, the client will need to attend a </w:t>
            </w:r>
            <w:proofErr w:type="gramStart"/>
            <w:r w:rsidRPr="00E81F77">
              <w:rPr>
                <w:rFonts w:ascii="Arial Narrow" w:hAnsi="Arial Narrow"/>
                <w:sz w:val="22"/>
              </w:rPr>
              <w:t>face to face</w:t>
            </w:r>
            <w:proofErr w:type="gramEnd"/>
            <w:r w:rsidRPr="00E81F77">
              <w:rPr>
                <w:rFonts w:ascii="Arial Narrow" w:hAnsi="Arial Narrow"/>
                <w:sz w:val="22"/>
              </w:rPr>
              <w:t xml:space="preserve"> appointment, unless the client’s device enables remote programming.</w:t>
            </w:r>
          </w:p>
          <w:p w14:paraId="2ACF5A00" w14:textId="77777777" w:rsidR="000C38D8" w:rsidRPr="00E81F77" w:rsidRDefault="000C38D8" w:rsidP="007015C1">
            <w:pPr>
              <w:pStyle w:val="NormalWeb"/>
              <w:numPr>
                <w:ilvl w:val="0"/>
                <w:numId w:val="4"/>
              </w:numPr>
              <w:shd w:val="clear" w:color="auto" w:fill="FFFFFF"/>
              <w:spacing w:before="0" w:beforeAutospacing="0" w:after="0" w:afterAutospacing="0"/>
              <w:rPr>
                <w:rFonts w:ascii="Arial Narrow" w:hAnsi="Arial Narrow"/>
                <w:sz w:val="22"/>
              </w:rPr>
            </w:pPr>
            <w:r w:rsidRPr="00E81F77">
              <w:rPr>
                <w:rFonts w:ascii="Arial Narrow" w:hAnsi="Arial Narrow"/>
                <w:sz w:val="22"/>
                <w:lang w:eastAsia="en-US"/>
              </w:rPr>
              <w:t xml:space="preserve">If </w:t>
            </w:r>
            <w:r w:rsidRPr="00E81F77">
              <w:rPr>
                <w:rFonts w:ascii="Arial Narrow" w:hAnsi="Arial Narrow"/>
                <w:sz w:val="22"/>
                <w:shd w:val="clear" w:color="auto" w:fill="FFFFFF"/>
              </w:rPr>
              <w:t xml:space="preserve">no follow up appointment is required, or </w:t>
            </w:r>
            <w:r w:rsidRPr="00E81F77">
              <w:rPr>
                <w:rFonts w:ascii="Arial Narrow" w:hAnsi="Arial Narrow"/>
                <w:sz w:val="22"/>
                <w:lang w:eastAsia="en-US"/>
              </w:rPr>
              <w:t xml:space="preserve">the client does not attend a follow up, or the follow up </w:t>
            </w:r>
            <w:r w:rsidRPr="00E81F77">
              <w:rPr>
                <w:rFonts w:ascii="Arial Narrow" w:hAnsi="Arial Narrow"/>
                <w:sz w:val="22"/>
              </w:rPr>
              <w:t xml:space="preserve">is sooner than </w:t>
            </w:r>
            <w:r w:rsidRPr="00E81F77">
              <w:rPr>
                <w:rFonts w:ascii="Arial Narrow" w:hAnsi="Arial Narrow"/>
                <w:b/>
                <w:sz w:val="22"/>
              </w:rPr>
              <w:t>seven</w:t>
            </w:r>
            <w:r w:rsidRPr="00E81F77">
              <w:rPr>
                <w:rFonts w:ascii="Arial Narrow" w:hAnsi="Arial Narrow"/>
                <w:sz w:val="22"/>
              </w:rPr>
              <w:t xml:space="preserve"> calendar days after the fitting, </w:t>
            </w:r>
            <w:r w:rsidRPr="00E81F77">
              <w:rPr>
                <w:rFonts w:ascii="Arial Narrow" w:hAnsi="Arial Narrow"/>
                <w:sz w:val="22"/>
                <w:lang w:eastAsia="en-US"/>
              </w:rPr>
              <w:t xml:space="preserve">a non-follow up claim must be submitted. </w:t>
            </w:r>
          </w:p>
          <w:p w14:paraId="649E5067" w14:textId="28733220" w:rsidR="000C38D8" w:rsidRPr="00E81F77" w:rsidRDefault="000C38D8" w:rsidP="002F3E85">
            <w:pPr>
              <w:ind w:left="0"/>
              <w:rPr>
                <w:rFonts w:ascii="Arial Narrow" w:hAnsi="Arial Narrow"/>
                <w:sz w:val="22"/>
                <w:shd w:val="clear" w:color="auto" w:fill="FFFFFF"/>
              </w:rPr>
            </w:pPr>
            <w:r w:rsidRPr="00E81F77">
              <w:rPr>
                <w:rFonts w:ascii="Arial Narrow" w:hAnsi="Arial Narrow"/>
                <w:sz w:val="22"/>
              </w:rPr>
              <w:t>A claim should not be submitted until the fitting is considered successful and the client has accepted the fitting. A successful fitting is one where client has demonstrated improvement in their hearing goals and the ability to manage their devices.</w:t>
            </w:r>
          </w:p>
        </w:tc>
      </w:tr>
      <w:tr w:rsidR="000C38D8" w:rsidRPr="00E81F77" w14:paraId="7D57E73E" w14:textId="77777777" w:rsidTr="002F3E85">
        <w:trPr>
          <w:gridAfter w:val="1"/>
          <w:wAfter w:w="12" w:type="dxa"/>
          <w:jc w:val="center"/>
        </w:trPr>
        <w:tc>
          <w:tcPr>
            <w:tcW w:w="421" w:type="dxa"/>
            <w:vAlign w:val="center"/>
          </w:tcPr>
          <w:p w14:paraId="62EF0844" w14:textId="59D60B1F" w:rsidR="000C38D8" w:rsidRPr="00E81F77" w:rsidRDefault="000F5A92" w:rsidP="002F3E85">
            <w:pPr>
              <w:ind w:left="0"/>
              <w:jc w:val="center"/>
              <w:rPr>
                <w:rFonts w:ascii="Arial Narrow" w:hAnsi="Arial Narrow"/>
                <w:b/>
                <w:sz w:val="22"/>
              </w:rPr>
            </w:pPr>
            <w:r>
              <w:rPr>
                <w:rFonts w:ascii="Arial Narrow" w:hAnsi="Arial Narrow"/>
                <w:b/>
                <w:sz w:val="22"/>
              </w:rPr>
              <w:t>5</w:t>
            </w:r>
          </w:p>
        </w:tc>
        <w:tc>
          <w:tcPr>
            <w:tcW w:w="10477" w:type="dxa"/>
            <w:gridSpan w:val="2"/>
            <w:shd w:val="clear" w:color="auto" w:fill="auto"/>
          </w:tcPr>
          <w:p w14:paraId="071CF7B7" w14:textId="7A6681B2" w:rsidR="000C38D8" w:rsidRPr="00E81F77" w:rsidRDefault="000C38D8" w:rsidP="002F3E85">
            <w:pPr>
              <w:ind w:left="0"/>
              <w:rPr>
                <w:rFonts w:ascii="Arial Narrow" w:hAnsi="Arial Narrow"/>
                <w:sz w:val="22"/>
              </w:rPr>
            </w:pPr>
            <w:r w:rsidRPr="00E81F77">
              <w:rPr>
                <w:rFonts w:ascii="Arial Narrow" w:hAnsi="Arial Narrow"/>
                <w:sz w:val="22"/>
                <w:shd w:val="clear" w:color="auto" w:fill="FFFFFF"/>
              </w:rPr>
              <w:t>The client has previously been fitted with an ALD or hearing aid against a previous voucher.</w:t>
            </w:r>
          </w:p>
        </w:tc>
      </w:tr>
      <w:tr w:rsidR="000C38D8" w:rsidRPr="00E81F77" w14:paraId="338C101B" w14:textId="77777777" w:rsidTr="002F3E85">
        <w:trPr>
          <w:gridAfter w:val="1"/>
          <w:wAfter w:w="12" w:type="dxa"/>
          <w:jc w:val="center"/>
        </w:trPr>
        <w:tc>
          <w:tcPr>
            <w:tcW w:w="421" w:type="dxa"/>
            <w:vAlign w:val="center"/>
          </w:tcPr>
          <w:p w14:paraId="7A19CB2B" w14:textId="46D83546" w:rsidR="000C38D8" w:rsidRPr="00E81F77" w:rsidRDefault="000F5A92" w:rsidP="002F3E85">
            <w:pPr>
              <w:ind w:left="0"/>
              <w:jc w:val="center"/>
              <w:rPr>
                <w:rFonts w:ascii="Arial Narrow" w:hAnsi="Arial Narrow"/>
                <w:b/>
                <w:sz w:val="22"/>
              </w:rPr>
            </w:pPr>
            <w:r>
              <w:rPr>
                <w:rFonts w:ascii="Arial Narrow" w:hAnsi="Arial Narrow"/>
                <w:b/>
                <w:sz w:val="22"/>
              </w:rPr>
              <w:t>6</w:t>
            </w:r>
          </w:p>
        </w:tc>
        <w:tc>
          <w:tcPr>
            <w:tcW w:w="10477" w:type="dxa"/>
            <w:gridSpan w:val="2"/>
            <w:shd w:val="clear" w:color="auto" w:fill="auto"/>
          </w:tcPr>
          <w:p w14:paraId="4A943A44" w14:textId="032F9AB5" w:rsidR="000C38D8" w:rsidRPr="00E81F77" w:rsidRDefault="000C38D8" w:rsidP="002F3E85">
            <w:pPr>
              <w:ind w:left="0"/>
              <w:rPr>
                <w:rFonts w:ascii="Arial Narrow" w:hAnsi="Arial Narrow"/>
                <w:sz w:val="22"/>
              </w:rPr>
            </w:pPr>
            <w:r w:rsidRPr="00E81F77">
              <w:rPr>
                <w:rFonts w:ascii="Arial Narrow" w:hAnsi="Arial Narrow"/>
                <w:sz w:val="22"/>
                <w:shd w:val="clear" w:color="auto" w:fill="FFFFFF"/>
              </w:rPr>
              <w:t xml:space="preserve">An ALD should only be </w:t>
            </w:r>
            <w:r w:rsidR="00F2666F">
              <w:rPr>
                <w:rFonts w:ascii="Arial Narrow" w:hAnsi="Arial Narrow"/>
                <w:sz w:val="22"/>
                <w:shd w:val="clear" w:color="auto" w:fill="FFFFFF"/>
              </w:rPr>
              <w:t>re</w:t>
            </w:r>
            <w:r w:rsidRPr="00E81F77">
              <w:rPr>
                <w:rFonts w:ascii="Arial Narrow" w:hAnsi="Arial Narrow"/>
                <w:sz w:val="22"/>
                <w:shd w:val="clear" w:color="auto" w:fill="FFFFFF"/>
              </w:rPr>
              <w:t>fitted when the client will no longer be using previous device/s.</w:t>
            </w:r>
          </w:p>
        </w:tc>
      </w:tr>
      <w:tr w:rsidR="000C38D8" w:rsidRPr="00E81F77" w14:paraId="5F7DE6C9" w14:textId="77777777" w:rsidTr="002F3E85">
        <w:trPr>
          <w:gridAfter w:val="1"/>
          <w:wAfter w:w="12" w:type="dxa"/>
          <w:jc w:val="center"/>
        </w:trPr>
        <w:tc>
          <w:tcPr>
            <w:tcW w:w="421" w:type="dxa"/>
            <w:vAlign w:val="center"/>
          </w:tcPr>
          <w:p w14:paraId="36092C9C" w14:textId="1A7EE65F" w:rsidR="000C38D8" w:rsidRPr="00E81F77" w:rsidRDefault="000F5A92" w:rsidP="002F3E85">
            <w:pPr>
              <w:ind w:left="0"/>
              <w:jc w:val="center"/>
              <w:rPr>
                <w:rFonts w:ascii="Arial Narrow" w:hAnsi="Arial Narrow"/>
                <w:b/>
                <w:sz w:val="22"/>
              </w:rPr>
            </w:pPr>
            <w:r>
              <w:rPr>
                <w:rFonts w:ascii="Arial Narrow" w:hAnsi="Arial Narrow"/>
                <w:b/>
                <w:sz w:val="22"/>
              </w:rPr>
              <w:t>7</w:t>
            </w:r>
          </w:p>
        </w:tc>
        <w:tc>
          <w:tcPr>
            <w:tcW w:w="10477" w:type="dxa"/>
            <w:gridSpan w:val="2"/>
            <w:shd w:val="clear" w:color="auto" w:fill="auto"/>
          </w:tcPr>
          <w:p w14:paraId="19013C95" w14:textId="36618429" w:rsidR="000C38D8" w:rsidRPr="00E81F77" w:rsidRDefault="000C38D8" w:rsidP="002F3E85">
            <w:pPr>
              <w:ind w:left="0"/>
              <w:rPr>
                <w:rFonts w:ascii="Arial Narrow" w:hAnsi="Arial Narrow"/>
                <w:sz w:val="22"/>
              </w:rPr>
            </w:pPr>
            <w:r w:rsidRPr="00E81F77">
              <w:rPr>
                <w:rFonts w:ascii="Arial Narrow" w:hAnsi="Arial Narrow"/>
                <w:sz w:val="22"/>
              </w:rPr>
              <w:t>If a fitting (hearing aid or ALD) has been claimed on the current voucher, revalidation of a fitting service must be approved by the program</w:t>
            </w:r>
            <w:r w:rsidRPr="00E81F77">
              <w:rPr>
                <w:rFonts w:ascii="Arial Narrow" w:hAnsi="Arial Narrow"/>
                <w:color w:val="FF0000"/>
                <w:sz w:val="22"/>
              </w:rPr>
              <w:t xml:space="preserve"> </w:t>
            </w:r>
            <w:r w:rsidRPr="00E81F77">
              <w:rPr>
                <w:rFonts w:ascii="Arial Narrow" w:hAnsi="Arial Narrow"/>
                <w:sz w:val="22"/>
              </w:rPr>
              <w:t>prior to service provision.</w:t>
            </w:r>
          </w:p>
        </w:tc>
      </w:tr>
      <w:tr w:rsidR="000C38D8" w:rsidRPr="00E81F77" w14:paraId="07A7EED6" w14:textId="77777777" w:rsidTr="002F3E85">
        <w:trPr>
          <w:gridAfter w:val="1"/>
          <w:wAfter w:w="12" w:type="dxa"/>
          <w:jc w:val="center"/>
        </w:trPr>
        <w:tc>
          <w:tcPr>
            <w:tcW w:w="421" w:type="dxa"/>
            <w:vAlign w:val="center"/>
          </w:tcPr>
          <w:p w14:paraId="40987DB8" w14:textId="18D4AF1D" w:rsidR="000C38D8" w:rsidRPr="00E81F77" w:rsidRDefault="000F5A92" w:rsidP="002F3E85">
            <w:pPr>
              <w:ind w:left="0"/>
              <w:jc w:val="center"/>
              <w:rPr>
                <w:rFonts w:ascii="Arial Narrow" w:hAnsi="Arial Narrow"/>
                <w:b/>
                <w:sz w:val="22"/>
              </w:rPr>
            </w:pPr>
            <w:r>
              <w:rPr>
                <w:rFonts w:ascii="Arial Narrow" w:hAnsi="Arial Narrow"/>
                <w:b/>
                <w:sz w:val="22"/>
              </w:rPr>
              <w:t>8</w:t>
            </w:r>
          </w:p>
        </w:tc>
        <w:tc>
          <w:tcPr>
            <w:tcW w:w="10477" w:type="dxa"/>
            <w:gridSpan w:val="2"/>
            <w:shd w:val="clear" w:color="auto" w:fill="auto"/>
          </w:tcPr>
          <w:p w14:paraId="351BD42F" w14:textId="3BBCFAC1" w:rsidR="000C38D8" w:rsidRPr="00E81F77" w:rsidRDefault="000C38D8" w:rsidP="002F3E85">
            <w:pPr>
              <w:ind w:left="0"/>
              <w:rPr>
                <w:rFonts w:ascii="Arial Narrow" w:eastAsiaTheme="minorHAnsi" w:hAnsi="Arial Narrow"/>
                <w:sz w:val="22"/>
              </w:rPr>
            </w:pPr>
            <w:r w:rsidRPr="00E81F77">
              <w:rPr>
                <w:rFonts w:ascii="Arial Narrow" w:eastAsiaTheme="minorHAnsi" w:hAnsi="Arial Narrow"/>
                <w:sz w:val="22"/>
              </w:rPr>
              <w:t xml:space="preserve">Clients should not be refitted unless they meet </w:t>
            </w:r>
            <w:r w:rsidRPr="00E81F77">
              <w:rPr>
                <w:rFonts w:ascii="Arial Narrow" w:hAnsi="Arial Narrow"/>
                <w:sz w:val="22"/>
              </w:rPr>
              <w:t xml:space="preserve">the </w:t>
            </w:r>
            <w:hyperlink w:anchor="_Eligibility_Criteria_for" w:tooltip="ECR on program website." w:history="1">
              <w:r w:rsidRPr="00E81F77">
                <w:rPr>
                  <w:rStyle w:val="Hyperlink"/>
                  <w:rFonts w:ascii="Arial Narrow" w:hAnsi="Arial Narrow"/>
                  <w:sz w:val="22"/>
                </w:rPr>
                <w:t>ECR</w:t>
              </w:r>
            </w:hyperlink>
            <w:r w:rsidRPr="00E81F77">
              <w:rPr>
                <w:rStyle w:val="Hyperlink"/>
                <w:rFonts w:ascii="Arial Narrow" w:hAnsi="Arial Narrow"/>
                <w:sz w:val="22"/>
              </w:rPr>
              <w:t>.</w:t>
            </w:r>
          </w:p>
        </w:tc>
      </w:tr>
      <w:tr w:rsidR="000C38D8" w:rsidRPr="00E81F77" w14:paraId="7ABF9195" w14:textId="77777777" w:rsidTr="002F3E85">
        <w:trPr>
          <w:gridAfter w:val="1"/>
          <w:wAfter w:w="12" w:type="dxa"/>
          <w:jc w:val="center"/>
        </w:trPr>
        <w:tc>
          <w:tcPr>
            <w:tcW w:w="421" w:type="dxa"/>
            <w:vAlign w:val="center"/>
          </w:tcPr>
          <w:p w14:paraId="1DAF8666" w14:textId="1CC5D086" w:rsidR="000C38D8" w:rsidRPr="00E81F77" w:rsidRDefault="000F5A92" w:rsidP="002F3E85">
            <w:pPr>
              <w:ind w:left="0"/>
              <w:jc w:val="center"/>
              <w:rPr>
                <w:rFonts w:ascii="Arial Narrow" w:hAnsi="Arial Narrow"/>
                <w:b/>
                <w:sz w:val="22"/>
              </w:rPr>
            </w:pPr>
            <w:r>
              <w:rPr>
                <w:rFonts w:ascii="Arial Narrow" w:hAnsi="Arial Narrow"/>
                <w:b/>
                <w:sz w:val="22"/>
              </w:rPr>
              <w:t>9</w:t>
            </w:r>
          </w:p>
        </w:tc>
        <w:tc>
          <w:tcPr>
            <w:tcW w:w="10477" w:type="dxa"/>
            <w:gridSpan w:val="2"/>
            <w:shd w:val="clear" w:color="auto" w:fill="auto"/>
          </w:tcPr>
          <w:p w14:paraId="71C3AC8D" w14:textId="3B4657DC" w:rsidR="000C38D8" w:rsidRPr="00E81F77" w:rsidRDefault="000C38D8" w:rsidP="002F3E85">
            <w:pPr>
              <w:ind w:left="0"/>
              <w:rPr>
                <w:rFonts w:ascii="Arial Narrow" w:hAnsi="Arial Narrow"/>
                <w:sz w:val="22"/>
                <w:shd w:val="clear" w:color="auto" w:fill="FFFFFF"/>
              </w:rPr>
            </w:pPr>
            <w:r w:rsidRPr="00E81F77">
              <w:rPr>
                <w:rFonts w:ascii="Arial Narrow" w:hAnsi="Arial Narrow"/>
                <w:sz w:val="22"/>
                <w:shd w:val="clear" w:color="auto" w:fill="FFFFFF"/>
              </w:rPr>
              <w:t xml:space="preserve">A Reassessment Service or a Client Review (if appropriate) must be completed prior to an ALD Refitting. </w:t>
            </w:r>
            <w:r w:rsidRPr="00E81F77">
              <w:rPr>
                <w:rFonts w:ascii="Arial Narrow" w:hAnsi="Arial Narrow"/>
                <w:sz w:val="22"/>
              </w:rPr>
              <w:t xml:space="preserve">The provider </w:t>
            </w:r>
            <w:r w:rsidRPr="00E81F77">
              <w:rPr>
                <w:rFonts w:ascii="Arial Narrow" w:hAnsi="Arial Narrow"/>
                <w:b/>
                <w:sz w:val="22"/>
              </w:rPr>
              <w:t>must ensure</w:t>
            </w:r>
            <w:r w:rsidRPr="00E81F77">
              <w:rPr>
                <w:rFonts w:ascii="Arial Narrow" w:hAnsi="Arial Narrow"/>
                <w:sz w:val="22"/>
              </w:rPr>
              <w:t xml:space="preserve"> the fitting is based on the client’s current hearing thresholds.</w:t>
            </w:r>
          </w:p>
        </w:tc>
      </w:tr>
      <w:tr w:rsidR="000C38D8" w:rsidRPr="00E81F77" w14:paraId="02B74E09" w14:textId="77777777" w:rsidTr="002F3E85">
        <w:trPr>
          <w:gridAfter w:val="1"/>
          <w:wAfter w:w="12" w:type="dxa"/>
          <w:jc w:val="center"/>
        </w:trPr>
        <w:tc>
          <w:tcPr>
            <w:tcW w:w="421" w:type="dxa"/>
          </w:tcPr>
          <w:p w14:paraId="7369CA4D" w14:textId="41C8992D" w:rsidR="000C38D8" w:rsidRPr="00E81F77" w:rsidRDefault="000F5A92" w:rsidP="002F3E85">
            <w:pPr>
              <w:ind w:left="0"/>
              <w:jc w:val="center"/>
              <w:rPr>
                <w:rFonts w:ascii="Arial Narrow" w:hAnsi="Arial Narrow"/>
                <w:b/>
                <w:sz w:val="22"/>
              </w:rPr>
            </w:pPr>
            <w:r>
              <w:rPr>
                <w:rFonts w:ascii="Arial Narrow" w:hAnsi="Arial Narrow"/>
                <w:b/>
                <w:sz w:val="22"/>
              </w:rPr>
              <w:t>10</w:t>
            </w:r>
          </w:p>
        </w:tc>
        <w:tc>
          <w:tcPr>
            <w:tcW w:w="10477" w:type="dxa"/>
            <w:gridSpan w:val="2"/>
            <w:shd w:val="clear" w:color="auto" w:fill="auto"/>
          </w:tcPr>
          <w:p w14:paraId="5F52480E" w14:textId="6C8CB1B3" w:rsidR="000C38D8" w:rsidRPr="00E81F77" w:rsidRDefault="000C38D8" w:rsidP="002F3E85">
            <w:pPr>
              <w:shd w:val="clear" w:color="auto" w:fill="FFFFFF"/>
              <w:ind w:left="0"/>
              <w:rPr>
                <w:rFonts w:ascii="Arial Narrow" w:hAnsi="Arial Narrow"/>
                <w:color w:val="000000" w:themeColor="text1"/>
                <w:sz w:val="22"/>
              </w:rPr>
            </w:pPr>
            <w:r w:rsidRPr="00E81F77">
              <w:rPr>
                <w:rFonts w:ascii="Arial Narrow" w:hAnsi="Arial Narrow"/>
                <w:sz w:val="22"/>
              </w:rPr>
              <w:t xml:space="preserve">If the client has 3FAHLs &lt; 23dB in the ear to be fitted, the client must meet </w:t>
            </w:r>
            <w:r w:rsidRPr="00E81F77">
              <w:rPr>
                <w:rFonts w:ascii="Arial Narrow" w:hAnsi="Arial Narrow"/>
                <w:b/>
                <w:sz w:val="22"/>
              </w:rPr>
              <w:t xml:space="preserve">both </w:t>
            </w:r>
            <w:hyperlink w:anchor="_Minimum_Hearing_Loss" w:history="1">
              <w:r w:rsidRPr="00123A5D">
                <w:rPr>
                  <w:rStyle w:val="Hyperlink"/>
                  <w:rFonts w:ascii="Arial Narrow" w:hAnsi="Arial Narrow"/>
                  <w:b/>
                  <w:sz w:val="22"/>
                </w:rPr>
                <w:t>MHLT exemption criteria</w:t>
              </w:r>
            </w:hyperlink>
            <w:r w:rsidRPr="00E81F77">
              <w:rPr>
                <w:rFonts w:ascii="Arial Narrow" w:hAnsi="Arial Narrow"/>
                <w:b/>
                <w:sz w:val="22"/>
              </w:rPr>
              <w:t xml:space="preserve"> (Criterion 1 and 2) </w:t>
            </w:r>
            <w:r w:rsidRPr="00E81F77">
              <w:rPr>
                <w:rFonts w:ascii="Arial Narrow" w:hAnsi="Arial Narrow"/>
                <w:sz w:val="22"/>
              </w:rPr>
              <w:t>prior to fitting</w:t>
            </w:r>
            <w:r>
              <w:rPr>
                <w:rFonts w:ascii="Arial Narrow" w:hAnsi="Arial Narrow"/>
                <w:sz w:val="22"/>
              </w:rPr>
              <w:t xml:space="preserve"> (a </w:t>
            </w:r>
            <w:r w:rsidRPr="00E81F77">
              <w:rPr>
                <w:rFonts w:ascii="Arial Narrow" w:hAnsi="Arial Narrow"/>
                <w:color w:val="000000" w:themeColor="text1"/>
                <w:sz w:val="22"/>
              </w:rPr>
              <w:t>3FAHL of 23.3dB should be recorded as 23dB in the portal and on the claim form</w:t>
            </w:r>
            <w:r>
              <w:rPr>
                <w:rFonts w:ascii="Arial Narrow" w:hAnsi="Arial Narrow"/>
                <w:color w:val="000000" w:themeColor="text1"/>
                <w:sz w:val="22"/>
              </w:rPr>
              <w:t>).</w:t>
            </w:r>
          </w:p>
          <w:p w14:paraId="3C82D878" w14:textId="73778461" w:rsidR="000C38D8" w:rsidRPr="00E81F77" w:rsidRDefault="000C38D8" w:rsidP="002F3E85">
            <w:pPr>
              <w:ind w:left="0"/>
              <w:rPr>
                <w:rFonts w:ascii="Arial Narrow" w:hAnsi="Arial Narrow"/>
                <w:sz w:val="22"/>
              </w:rPr>
            </w:pPr>
            <w:r w:rsidRPr="00E81F77">
              <w:rPr>
                <w:rFonts w:ascii="Arial Narrow" w:hAnsi="Arial Narrow"/>
                <w:b/>
                <w:sz w:val="22"/>
              </w:rPr>
              <w:t>Note</w:t>
            </w:r>
            <w:r w:rsidRPr="00E81F77">
              <w:rPr>
                <w:rFonts w:ascii="Arial Narrow" w:hAnsi="Arial Narrow"/>
                <w:sz w:val="22"/>
              </w:rPr>
              <w:t>: An ALD fitting recorded in the portal will default to the ear with the highest 3FAHLs.</w:t>
            </w:r>
          </w:p>
        </w:tc>
      </w:tr>
      <w:tr w:rsidR="000C38D8" w:rsidRPr="00E81F77" w14:paraId="5111FCE9" w14:textId="77777777" w:rsidTr="002F3E85">
        <w:trPr>
          <w:gridAfter w:val="1"/>
          <w:wAfter w:w="12" w:type="dxa"/>
          <w:jc w:val="center"/>
        </w:trPr>
        <w:tc>
          <w:tcPr>
            <w:tcW w:w="421" w:type="dxa"/>
            <w:vAlign w:val="center"/>
          </w:tcPr>
          <w:p w14:paraId="0A361003" w14:textId="7D3F2345" w:rsidR="000C38D8" w:rsidRPr="00E81F77" w:rsidRDefault="000C38D8" w:rsidP="002F3E85">
            <w:pPr>
              <w:ind w:left="0"/>
              <w:jc w:val="center"/>
              <w:rPr>
                <w:rFonts w:ascii="Arial Narrow" w:hAnsi="Arial Narrow"/>
                <w:b/>
                <w:sz w:val="22"/>
              </w:rPr>
            </w:pPr>
            <w:r w:rsidRPr="00E81F77">
              <w:rPr>
                <w:rFonts w:ascii="Arial Narrow" w:hAnsi="Arial Narrow"/>
                <w:b/>
                <w:sz w:val="22"/>
              </w:rPr>
              <w:t>1</w:t>
            </w:r>
            <w:r w:rsidR="000F5A92">
              <w:rPr>
                <w:rFonts w:ascii="Arial Narrow" w:hAnsi="Arial Narrow"/>
                <w:b/>
                <w:sz w:val="22"/>
              </w:rPr>
              <w:t>1</w:t>
            </w:r>
          </w:p>
        </w:tc>
        <w:tc>
          <w:tcPr>
            <w:tcW w:w="10477" w:type="dxa"/>
            <w:gridSpan w:val="2"/>
          </w:tcPr>
          <w:p w14:paraId="5710EDDF" w14:textId="47072BAF" w:rsidR="000C38D8" w:rsidRPr="00E81F77" w:rsidRDefault="000C38D8" w:rsidP="002F3E85">
            <w:pPr>
              <w:ind w:left="0"/>
              <w:rPr>
                <w:rFonts w:ascii="Arial Narrow" w:hAnsi="Arial Narrow"/>
                <w:sz w:val="22"/>
              </w:rPr>
            </w:pPr>
            <w:r w:rsidRPr="00E81F77">
              <w:rPr>
                <w:rFonts w:ascii="Arial Narrow" w:hAnsi="Arial Narrow"/>
                <w:sz w:val="22"/>
              </w:rPr>
              <w:t xml:space="preserve">Clients can receive an ALD fitting </w:t>
            </w:r>
            <w:r w:rsidRPr="00E81F77">
              <w:rPr>
                <w:rFonts w:ascii="Arial Narrow" w:hAnsi="Arial Narrow"/>
                <w:b/>
                <w:sz w:val="22"/>
              </w:rPr>
              <w:t>or</w:t>
            </w:r>
            <w:r w:rsidRPr="00E81F77">
              <w:rPr>
                <w:rFonts w:ascii="Arial Narrow" w:hAnsi="Arial Narrow"/>
                <w:sz w:val="22"/>
              </w:rPr>
              <w:t xml:space="preserve"> a hearing aid fitting, but not </w:t>
            </w:r>
            <w:proofErr w:type="gramStart"/>
            <w:r w:rsidRPr="00E81F77">
              <w:rPr>
                <w:rFonts w:ascii="Arial Narrow" w:hAnsi="Arial Narrow"/>
                <w:sz w:val="22"/>
              </w:rPr>
              <w:t>both on</w:t>
            </w:r>
            <w:proofErr w:type="gramEnd"/>
            <w:r w:rsidRPr="00E81F77">
              <w:rPr>
                <w:rFonts w:ascii="Arial Narrow" w:hAnsi="Arial Narrow"/>
                <w:sz w:val="22"/>
              </w:rPr>
              <w:t xml:space="preserve"> the same voucher.</w:t>
            </w:r>
          </w:p>
          <w:p w14:paraId="1F946526" w14:textId="061A88A9" w:rsidR="000C38D8" w:rsidRPr="00E81F77" w:rsidRDefault="000C38D8"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Clients can receive an ALD fitting following a previous hearing aid fitting, on a future voucher, after meeting </w:t>
            </w:r>
            <w:r w:rsidR="00CD05D9">
              <w:rPr>
                <w:rFonts w:ascii="Arial Narrow" w:hAnsi="Arial Narrow"/>
                <w:sz w:val="22"/>
              </w:rPr>
              <w:t xml:space="preserve">one of the </w:t>
            </w:r>
            <w:hyperlink w:anchor="_Eligibility_Criteria_for" w:tooltip="ECR on program website." w:history="1">
              <w:r w:rsidRPr="00E81F77">
                <w:rPr>
                  <w:rStyle w:val="Hyperlink"/>
                  <w:rFonts w:ascii="Arial Narrow" w:hAnsi="Arial Narrow"/>
                  <w:sz w:val="22"/>
                </w:rPr>
                <w:t>ECR</w:t>
              </w:r>
            </w:hyperlink>
            <w:r w:rsidRPr="00E81F77">
              <w:rPr>
                <w:rFonts w:ascii="Arial Narrow" w:hAnsi="Arial Narrow"/>
                <w:sz w:val="22"/>
              </w:rPr>
              <w:t>.</w:t>
            </w:r>
          </w:p>
          <w:p w14:paraId="0B763668" w14:textId="2F211CD6" w:rsidR="000C38D8" w:rsidRPr="00E81F77" w:rsidRDefault="000C38D8"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Clients can receive a hearing aid fitting </w:t>
            </w:r>
            <w:proofErr w:type="gramStart"/>
            <w:r w:rsidRPr="00E81F77">
              <w:rPr>
                <w:rFonts w:ascii="Arial Narrow" w:hAnsi="Arial Narrow"/>
                <w:sz w:val="22"/>
              </w:rPr>
              <w:t>at a later time</w:t>
            </w:r>
            <w:proofErr w:type="gramEnd"/>
            <w:r w:rsidRPr="00E81F77">
              <w:rPr>
                <w:rFonts w:ascii="Arial Narrow" w:hAnsi="Arial Narrow"/>
                <w:sz w:val="22"/>
              </w:rPr>
              <w:t xml:space="preserve"> on a future voucher, after meeting one of the </w:t>
            </w:r>
            <w:hyperlink w:anchor="_Eligibility_Criteria_for" w:tooltip="ECR on program website." w:history="1">
              <w:r w:rsidRPr="00E81F77">
                <w:rPr>
                  <w:rStyle w:val="Hyperlink"/>
                  <w:rFonts w:ascii="Arial Narrow" w:hAnsi="Arial Narrow"/>
                  <w:sz w:val="22"/>
                </w:rPr>
                <w:t>ECR</w:t>
              </w:r>
            </w:hyperlink>
            <w:r w:rsidRPr="00E81F77">
              <w:rPr>
                <w:rFonts w:ascii="Arial Narrow" w:hAnsi="Arial Narrow"/>
                <w:sz w:val="22"/>
              </w:rPr>
              <w:t xml:space="preserve">. </w:t>
            </w:r>
          </w:p>
        </w:tc>
      </w:tr>
      <w:tr w:rsidR="000C38D8" w:rsidRPr="00E81F77" w14:paraId="14C85EB8" w14:textId="77777777" w:rsidTr="002F3E85">
        <w:trPr>
          <w:gridAfter w:val="1"/>
          <w:wAfter w:w="12" w:type="dxa"/>
          <w:jc w:val="center"/>
        </w:trPr>
        <w:tc>
          <w:tcPr>
            <w:tcW w:w="421" w:type="dxa"/>
            <w:vAlign w:val="center"/>
          </w:tcPr>
          <w:p w14:paraId="6F830F27" w14:textId="6CBE82BF" w:rsidR="000C38D8" w:rsidRPr="00E81F77" w:rsidRDefault="000C38D8" w:rsidP="002F3E85">
            <w:pPr>
              <w:ind w:left="0"/>
              <w:jc w:val="center"/>
              <w:rPr>
                <w:rFonts w:ascii="Arial Narrow" w:hAnsi="Arial Narrow"/>
                <w:b/>
                <w:sz w:val="22"/>
              </w:rPr>
            </w:pPr>
            <w:r w:rsidRPr="00E81F77">
              <w:rPr>
                <w:rFonts w:ascii="Arial Narrow" w:hAnsi="Arial Narrow"/>
                <w:b/>
                <w:sz w:val="22"/>
              </w:rPr>
              <w:t>1</w:t>
            </w:r>
            <w:r w:rsidR="000F5A92">
              <w:rPr>
                <w:rFonts w:ascii="Arial Narrow" w:hAnsi="Arial Narrow"/>
                <w:b/>
                <w:sz w:val="22"/>
              </w:rPr>
              <w:t>2</w:t>
            </w:r>
          </w:p>
        </w:tc>
        <w:tc>
          <w:tcPr>
            <w:tcW w:w="10477" w:type="dxa"/>
            <w:gridSpan w:val="2"/>
            <w:shd w:val="clear" w:color="auto" w:fill="auto"/>
          </w:tcPr>
          <w:p w14:paraId="39F55B9D" w14:textId="1295727A" w:rsidR="000C38D8" w:rsidRPr="00E81F77" w:rsidRDefault="000C38D8" w:rsidP="007F000B">
            <w:pPr>
              <w:shd w:val="clear" w:color="auto" w:fill="FFFFFF"/>
              <w:ind w:left="0"/>
              <w:contextualSpacing/>
              <w:rPr>
                <w:rFonts w:ascii="Arial Narrow" w:hAnsi="Arial Narrow"/>
                <w:color w:val="000000" w:themeColor="text1"/>
                <w:sz w:val="22"/>
              </w:rPr>
            </w:pPr>
            <w:r w:rsidRPr="00E81F77">
              <w:rPr>
                <w:rFonts w:ascii="Arial Narrow" w:hAnsi="Arial Narrow"/>
                <w:sz w:val="22"/>
              </w:rPr>
              <w:t xml:space="preserve">The client must receive a detailed written device quote and must only be fitted with approved devices in accordance with </w:t>
            </w:r>
            <w:r w:rsidRPr="00E81F77">
              <w:rPr>
                <w:rFonts w:ascii="Arial Narrow" w:hAnsi="Arial Narrow"/>
                <w:b/>
                <w:sz w:val="22"/>
              </w:rPr>
              <w:t>the Device Supply Requirements</w:t>
            </w:r>
            <w:r w:rsidRPr="00E81F77">
              <w:rPr>
                <w:rFonts w:ascii="Arial Narrow" w:hAnsi="Arial Narrow"/>
                <w:sz w:val="22"/>
              </w:rPr>
              <w:t xml:space="preserve"> </w:t>
            </w:r>
            <w:r>
              <w:rPr>
                <w:rFonts w:ascii="Arial Narrow" w:hAnsi="Arial Narrow"/>
                <w:sz w:val="22"/>
              </w:rPr>
              <w:t>(</w:t>
            </w:r>
            <w:r w:rsidR="005E04AC">
              <w:rPr>
                <w:rFonts w:ascii="Arial Narrow" w:hAnsi="Arial Narrow"/>
                <w:sz w:val="22"/>
              </w:rPr>
              <w:t xml:space="preserve">see pages 6 &amp; </w:t>
            </w:r>
            <w:r w:rsidR="005E04AC" w:rsidRPr="005E04AC">
              <w:rPr>
                <w:rFonts w:ascii="Arial Narrow" w:hAnsi="Arial Narrow"/>
                <w:sz w:val="22"/>
              </w:rPr>
              <w:t>7</w:t>
            </w:r>
            <w:r>
              <w:rPr>
                <w:rFonts w:ascii="Arial Narrow" w:hAnsi="Arial Narrow"/>
                <w:sz w:val="22"/>
              </w:rPr>
              <w:t>)</w:t>
            </w:r>
            <w:r w:rsidRPr="00E81F77">
              <w:rPr>
                <w:rFonts w:ascii="Arial Narrow" w:hAnsi="Arial Narrow"/>
                <w:sz w:val="22"/>
              </w:rPr>
              <w:t>.</w:t>
            </w:r>
          </w:p>
        </w:tc>
      </w:tr>
      <w:tr w:rsidR="000C38D8" w:rsidRPr="00E81F77" w14:paraId="36AE03AE" w14:textId="77777777" w:rsidTr="002F3E85">
        <w:trPr>
          <w:gridAfter w:val="1"/>
          <w:wAfter w:w="12" w:type="dxa"/>
          <w:jc w:val="center"/>
        </w:trPr>
        <w:tc>
          <w:tcPr>
            <w:tcW w:w="421" w:type="dxa"/>
            <w:vAlign w:val="center"/>
          </w:tcPr>
          <w:p w14:paraId="743F3F55" w14:textId="351B365D" w:rsidR="000C38D8" w:rsidRPr="00E81F77" w:rsidRDefault="000C38D8" w:rsidP="002F3E85">
            <w:pPr>
              <w:ind w:left="0"/>
              <w:jc w:val="center"/>
              <w:rPr>
                <w:rFonts w:ascii="Arial Narrow" w:hAnsi="Arial Narrow"/>
                <w:b/>
                <w:sz w:val="22"/>
              </w:rPr>
            </w:pPr>
            <w:r w:rsidRPr="00E81F77">
              <w:rPr>
                <w:rFonts w:ascii="Arial Narrow" w:hAnsi="Arial Narrow"/>
                <w:b/>
                <w:sz w:val="22"/>
              </w:rPr>
              <w:t>1</w:t>
            </w:r>
            <w:r w:rsidR="000F5A92">
              <w:rPr>
                <w:rFonts w:ascii="Arial Narrow" w:hAnsi="Arial Narrow"/>
                <w:b/>
                <w:sz w:val="22"/>
              </w:rPr>
              <w:t>3</w:t>
            </w:r>
          </w:p>
        </w:tc>
        <w:tc>
          <w:tcPr>
            <w:tcW w:w="10477" w:type="dxa"/>
            <w:gridSpan w:val="2"/>
          </w:tcPr>
          <w:p w14:paraId="1CDF1ED1" w14:textId="409DF448" w:rsidR="000C38D8" w:rsidRPr="00E81F77" w:rsidRDefault="000C38D8" w:rsidP="002F3E85">
            <w:pPr>
              <w:ind w:left="0"/>
              <w:rPr>
                <w:sz w:val="22"/>
              </w:rPr>
            </w:pPr>
            <w:r w:rsidRPr="00E81F77">
              <w:rPr>
                <w:rFonts w:ascii="Arial Narrow" w:hAnsi="Arial Narrow"/>
                <w:sz w:val="22"/>
              </w:rPr>
              <w:t xml:space="preserve">All clients receiving a fitting must be offered a </w:t>
            </w:r>
            <w:r w:rsidRPr="00E81F77">
              <w:rPr>
                <w:rFonts w:ascii="Arial Narrow" w:hAnsi="Arial Narrow"/>
                <w:b/>
                <w:sz w:val="22"/>
              </w:rPr>
              <w:t>Maintenance Agreement</w:t>
            </w:r>
            <w:r w:rsidRPr="00E81F77">
              <w:rPr>
                <w:rFonts w:ascii="Arial Narrow" w:hAnsi="Arial Narrow"/>
                <w:sz w:val="22"/>
              </w:rPr>
              <w:t xml:space="preserve"> and clients can choose to enter into a Maintenance Agreement. Please refer to the Maintenance for Fitting Items </w:t>
            </w:r>
            <w:r>
              <w:rPr>
                <w:rFonts w:ascii="Arial Narrow" w:hAnsi="Arial Narrow"/>
                <w:sz w:val="22"/>
              </w:rPr>
              <w:t>on page</w:t>
            </w:r>
            <w:r w:rsidR="00A235C6">
              <w:rPr>
                <w:rFonts w:ascii="Arial Narrow" w:hAnsi="Arial Narrow"/>
                <w:sz w:val="22"/>
              </w:rPr>
              <w:t xml:space="preserve"> 19</w:t>
            </w:r>
            <w:r>
              <w:rPr>
                <w:rFonts w:ascii="Arial Narrow" w:hAnsi="Arial Narrow"/>
                <w:sz w:val="22"/>
              </w:rPr>
              <w:t xml:space="preserve"> </w:t>
            </w:r>
            <w:r w:rsidRPr="00E81F77">
              <w:rPr>
                <w:rFonts w:ascii="Arial Narrow" w:hAnsi="Arial Narrow"/>
                <w:sz w:val="22"/>
              </w:rPr>
              <w:t>for further program requirements.</w:t>
            </w:r>
          </w:p>
        </w:tc>
      </w:tr>
      <w:tr w:rsidR="0005222F" w:rsidRPr="00E81F77" w14:paraId="2442188E" w14:textId="77777777" w:rsidTr="002F3E85">
        <w:trPr>
          <w:gridAfter w:val="1"/>
          <w:wAfter w:w="12" w:type="dxa"/>
          <w:jc w:val="center"/>
        </w:trPr>
        <w:tc>
          <w:tcPr>
            <w:tcW w:w="421" w:type="dxa"/>
            <w:vAlign w:val="center"/>
          </w:tcPr>
          <w:p w14:paraId="11E25338" w14:textId="4287468D" w:rsidR="0005222F" w:rsidRPr="00E81F77" w:rsidRDefault="00C31CB3" w:rsidP="002F3E85">
            <w:pPr>
              <w:ind w:left="0"/>
              <w:jc w:val="center"/>
              <w:rPr>
                <w:rFonts w:ascii="Arial Narrow" w:hAnsi="Arial Narrow"/>
                <w:b/>
                <w:sz w:val="22"/>
              </w:rPr>
            </w:pPr>
            <w:r w:rsidRPr="00E81F77">
              <w:rPr>
                <w:rFonts w:ascii="Arial Narrow" w:hAnsi="Arial Narrow"/>
                <w:b/>
                <w:sz w:val="22"/>
              </w:rPr>
              <w:t>1</w:t>
            </w:r>
            <w:r w:rsidR="000F5A92">
              <w:rPr>
                <w:rFonts w:ascii="Arial Narrow" w:hAnsi="Arial Narrow"/>
                <w:b/>
                <w:sz w:val="22"/>
              </w:rPr>
              <w:t>4</w:t>
            </w:r>
          </w:p>
        </w:tc>
        <w:tc>
          <w:tcPr>
            <w:tcW w:w="10477" w:type="dxa"/>
            <w:gridSpan w:val="2"/>
          </w:tcPr>
          <w:p w14:paraId="329F4C62" w14:textId="6A82830A" w:rsidR="0005222F" w:rsidRPr="00E81F77" w:rsidRDefault="00D75A43" w:rsidP="002F3E85">
            <w:pPr>
              <w:ind w:left="0"/>
              <w:rPr>
                <w:rFonts w:ascii="Arial Narrow" w:hAnsi="Arial Narrow"/>
                <w:b/>
                <w:sz w:val="22"/>
              </w:rPr>
            </w:pPr>
            <w:r w:rsidRPr="00E81F77">
              <w:rPr>
                <w:rFonts w:ascii="Arial Narrow" w:hAnsi="Arial Narrow"/>
                <w:sz w:val="22"/>
              </w:rPr>
              <w:t>The Date of Service is the date of the follow</w:t>
            </w:r>
            <w:r w:rsidR="002D2530" w:rsidRPr="00E81F77">
              <w:rPr>
                <w:rFonts w:ascii="Arial Narrow" w:hAnsi="Arial Narrow"/>
                <w:sz w:val="22"/>
              </w:rPr>
              <w:t xml:space="preserve"> </w:t>
            </w:r>
            <w:r w:rsidRPr="00E81F77">
              <w:rPr>
                <w:rFonts w:ascii="Arial Narrow" w:hAnsi="Arial Narrow"/>
                <w:sz w:val="22"/>
              </w:rPr>
              <w:t xml:space="preserve">up </w:t>
            </w:r>
            <w:r w:rsidR="002D2530" w:rsidRPr="00E81F77">
              <w:rPr>
                <w:rFonts w:ascii="Arial Narrow" w:hAnsi="Arial Narrow"/>
                <w:sz w:val="22"/>
              </w:rPr>
              <w:t>(</w:t>
            </w:r>
            <w:r w:rsidR="00F2666F">
              <w:rPr>
                <w:rFonts w:ascii="Arial Narrow" w:hAnsi="Arial Narrow"/>
                <w:sz w:val="22"/>
              </w:rPr>
              <w:t>except for</w:t>
            </w:r>
            <w:r w:rsidR="00F2666F" w:rsidRPr="00E81F77">
              <w:rPr>
                <w:rFonts w:ascii="Arial Narrow" w:hAnsi="Arial Narrow"/>
                <w:sz w:val="22"/>
              </w:rPr>
              <w:t xml:space="preserve"> non-follow up </w:t>
            </w:r>
            <w:proofErr w:type="gramStart"/>
            <w:r w:rsidR="00F2666F">
              <w:rPr>
                <w:rFonts w:ascii="Arial Narrow" w:hAnsi="Arial Narrow"/>
                <w:sz w:val="22"/>
              </w:rPr>
              <w:t>fittings,</w:t>
            </w:r>
            <w:r w:rsidR="00F2666F" w:rsidRPr="00E81F77">
              <w:rPr>
                <w:rFonts w:ascii="Arial Narrow" w:hAnsi="Arial Narrow"/>
                <w:sz w:val="22"/>
              </w:rPr>
              <w:t xml:space="preserve"> </w:t>
            </w:r>
            <w:r w:rsidRPr="00E81F77">
              <w:rPr>
                <w:rFonts w:ascii="Arial Narrow" w:hAnsi="Arial Narrow"/>
                <w:sz w:val="22"/>
              </w:rPr>
              <w:t>when</w:t>
            </w:r>
            <w:proofErr w:type="gramEnd"/>
            <w:r w:rsidRPr="00E81F77">
              <w:rPr>
                <w:rFonts w:ascii="Arial Narrow" w:hAnsi="Arial Narrow"/>
                <w:sz w:val="22"/>
              </w:rPr>
              <w:t xml:space="preserve"> the Date of Service is the date the ALD was provided to the client).  </w:t>
            </w:r>
          </w:p>
        </w:tc>
      </w:tr>
    </w:tbl>
    <w:p w14:paraId="71827449" w14:textId="77777777" w:rsidR="001B23A5" w:rsidRDefault="001B23A5"/>
    <w:p w14:paraId="44936A76" w14:textId="77777777" w:rsidR="001B23A5" w:rsidRDefault="001B23A5">
      <w:r>
        <w:br w:type="page"/>
      </w:r>
    </w:p>
    <w:tbl>
      <w:tblPr>
        <w:tblStyle w:val="TableGrid"/>
        <w:tblW w:w="10898" w:type="dxa"/>
        <w:jc w:val="center"/>
        <w:tblLayout w:type="fixed"/>
        <w:tblLook w:val="04A0" w:firstRow="1" w:lastRow="0" w:firstColumn="1" w:lastColumn="0" w:noHBand="0" w:noVBand="1"/>
      </w:tblPr>
      <w:tblGrid>
        <w:gridCol w:w="10898"/>
      </w:tblGrid>
      <w:tr w:rsidR="00FF16D4" w:rsidRPr="00E81F77" w14:paraId="4420726F" w14:textId="77777777" w:rsidTr="00B1454D">
        <w:trPr>
          <w:jc w:val="center"/>
        </w:trPr>
        <w:tc>
          <w:tcPr>
            <w:tcW w:w="10898" w:type="dxa"/>
            <w:shd w:val="clear" w:color="auto" w:fill="C4BC96" w:themeFill="background2" w:themeFillShade="BF"/>
            <w:vAlign w:val="center"/>
          </w:tcPr>
          <w:p w14:paraId="191E8D53" w14:textId="062B4219" w:rsidR="00FF16D4" w:rsidRPr="00E81F77" w:rsidRDefault="00FF16D4" w:rsidP="002F3E85">
            <w:pPr>
              <w:ind w:left="0"/>
              <w:jc w:val="center"/>
              <w:rPr>
                <w:rFonts w:ascii="Arial Narrow" w:hAnsi="Arial Narrow"/>
                <w:sz w:val="22"/>
              </w:rPr>
            </w:pPr>
            <w:r w:rsidRPr="00E81F77">
              <w:rPr>
                <w:rFonts w:ascii="Arial Narrow" w:hAnsi="Arial Narrow"/>
                <w:b/>
                <w:sz w:val="22"/>
                <w:szCs w:val="28"/>
              </w:rPr>
              <w:lastRenderedPageBreak/>
              <w:t>Evidence Requirements</w:t>
            </w:r>
          </w:p>
        </w:tc>
      </w:tr>
      <w:tr w:rsidR="00FF16D4" w:rsidRPr="00E81F77" w14:paraId="0A1502CB" w14:textId="77777777" w:rsidTr="001B23A5">
        <w:trPr>
          <w:jc w:val="center"/>
        </w:trPr>
        <w:tc>
          <w:tcPr>
            <w:tcW w:w="10898" w:type="dxa"/>
          </w:tcPr>
          <w:p w14:paraId="10201DCC" w14:textId="77777777" w:rsidR="00FF16D4" w:rsidRPr="00D27F3F" w:rsidRDefault="00FF16D4" w:rsidP="002F3E85">
            <w:pPr>
              <w:ind w:left="0"/>
              <w:rPr>
                <w:rFonts w:ascii="Arial Narrow" w:hAnsi="Arial Narrow"/>
                <w:sz w:val="22"/>
              </w:rPr>
            </w:pPr>
            <w:r w:rsidRPr="00E81F77">
              <w:rPr>
                <w:rFonts w:ascii="Arial Narrow" w:hAnsi="Arial Narrow"/>
                <w:sz w:val="22"/>
              </w:rPr>
              <w:t xml:space="preserve">Evidence kept on the client record to substantiate the ALD Refitting Service </w:t>
            </w:r>
            <w:r w:rsidRPr="00E81F77">
              <w:rPr>
                <w:rFonts w:ascii="Arial Narrow" w:hAnsi="Arial Narrow"/>
                <w:b/>
                <w:sz w:val="22"/>
              </w:rPr>
              <w:t>MUST</w:t>
            </w:r>
            <w:r w:rsidRPr="00E81F77">
              <w:rPr>
                <w:rFonts w:ascii="Arial Narrow" w:hAnsi="Arial Narrow"/>
                <w:sz w:val="22"/>
              </w:rPr>
              <w:t xml:space="preserve"> </w:t>
            </w:r>
            <w:r w:rsidRPr="009B6A09">
              <w:rPr>
                <w:rFonts w:ascii="Arial Narrow" w:hAnsi="Arial Narrow"/>
                <w:sz w:val="22"/>
              </w:rPr>
              <w:t xml:space="preserve">include </w:t>
            </w:r>
          </w:p>
          <w:p w14:paraId="3B23D481" w14:textId="5B0ECC82" w:rsidR="00FF16D4" w:rsidRPr="009B6A09"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9B6A09">
              <w:rPr>
                <w:rFonts w:ascii="Arial Narrow" w:hAnsi="Arial Narrow"/>
                <w:sz w:val="22"/>
              </w:rPr>
              <w:t xml:space="preserve">Practitioner (and supervisor’s where applicable) full name </w:t>
            </w:r>
          </w:p>
          <w:p w14:paraId="4C1B2C02" w14:textId="77777777" w:rsidR="00FF16D4" w:rsidRPr="00E81F77"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4974348C" w14:textId="77777777" w:rsidR="00FF16D4" w:rsidRPr="00E81F77"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0A10C750" w14:textId="77777777" w:rsidR="00FF16D4" w:rsidRPr="00E81F77"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evidence MHLT exemption criteria (including WANT) </w:t>
            </w:r>
            <w:proofErr w:type="gramStart"/>
            <w:r w:rsidRPr="00E81F77">
              <w:rPr>
                <w:rFonts w:ascii="Arial Narrow" w:hAnsi="Arial Narrow"/>
                <w:sz w:val="22"/>
              </w:rPr>
              <w:t>is</w:t>
            </w:r>
            <w:proofErr w:type="gramEnd"/>
            <w:r w:rsidRPr="00E81F77">
              <w:rPr>
                <w:rFonts w:ascii="Arial Narrow" w:hAnsi="Arial Narrow"/>
                <w:sz w:val="22"/>
              </w:rPr>
              <w:t xml:space="preserve"> met where required</w:t>
            </w:r>
          </w:p>
          <w:p w14:paraId="40BB037B" w14:textId="77777777" w:rsidR="00FF16D4" w:rsidRPr="00E81F77"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ECR number, reason for the refit and evidence required by the ECR</w:t>
            </w:r>
          </w:p>
          <w:p w14:paraId="61816118" w14:textId="77777777" w:rsidR="00FF16D4" w:rsidRPr="00E81F77"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quote signed and dated by client</w:t>
            </w:r>
          </w:p>
          <w:p w14:paraId="3B76C6A3" w14:textId="67DF918C" w:rsidR="00FF16D4" w:rsidRPr="007D1620" w:rsidRDefault="00B1454D" w:rsidP="007D1620">
            <w:pPr>
              <w:pStyle w:val="ListParagraph"/>
              <w:numPr>
                <w:ilvl w:val="0"/>
                <w:numId w:val="4"/>
              </w:numPr>
              <w:tabs>
                <w:tab w:val="clear" w:pos="1440"/>
                <w:tab w:val="clear" w:pos="2880"/>
              </w:tabs>
              <w:contextualSpacing/>
              <w:rPr>
                <w:rFonts w:ascii="Arial Narrow" w:hAnsi="Arial Narrow"/>
                <w:sz w:val="22"/>
                <w:szCs w:val="22"/>
              </w:rPr>
            </w:pPr>
            <w:r>
              <w:rPr>
                <w:rFonts w:ascii="Arial Narrow" w:hAnsi="Arial Narrow"/>
                <w:sz w:val="22"/>
                <w:szCs w:val="22"/>
              </w:rPr>
              <w:t>f</w:t>
            </w:r>
            <w:r w:rsidR="27660501" w:rsidRPr="3F5B6B26">
              <w:rPr>
                <w:rFonts w:ascii="Arial Narrow" w:hAnsi="Arial Narrow"/>
                <w:sz w:val="22"/>
                <w:szCs w:val="22"/>
              </w:rPr>
              <w:t xml:space="preserve">ile notes of the </w:t>
            </w:r>
            <w:r w:rsidR="00FF16D4" w:rsidRPr="3F5B6B26">
              <w:rPr>
                <w:rFonts w:ascii="Arial Narrow" w:hAnsi="Arial Narrow"/>
                <w:sz w:val="22"/>
                <w:szCs w:val="22"/>
              </w:rPr>
              <w:t xml:space="preserve">goals to be addressed by the ALD </w:t>
            </w:r>
            <w:r w:rsidR="007D1620">
              <w:rPr>
                <w:rFonts w:ascii="Arial Narrow" w:hAnsi="Arial Narrow"/>
                <w:sz w:val="22"/>
                <w:szCs w:val="22"/>
              </w:rPr>
              <w:t xml:space="preserve">and </w:t>
            </w:r>
            <w:r w:rsidR="00FF16D4" w:rsidRPr="007D1620">
              <w:rPr>
                <w:rFonts w:ascii="Arial Narrow" w:hAnsi="Arial Narrow"/>
                <w:sz w:val="22"/>
                <w:szCs w:val="22"/>
              </w:rPr>
              <w:t>fitting outcomes evaluated at follow up service (if follow up is claimed)</w:t>
            </w:r>
          </w:p>
          <w:p w14:paraId="56AF2ACA" w14:textId="0FE48C76" w:rsidR="00FF16D4" w:rsidRPr="00E81F77" w:rsidRDefault="001B23A5"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 xml:space="preserve">dated </w:t>
            </w:r>
            <w:r w:rsidR="00FF16D4" w:rsidRPr="00E81F77">
              <w:rPr>
                <w:rFonts w:ascii="Arial Narrow" w:hAnsi="Arial Narrow"/>
                <w:sz w:val="22"/>
              </w:rPr>
              <w:t>file notes to support completion of a follow up appointment (if follow up claimed)</w:t>
            </w:r>
          </w:p>
          <w:p w14:paraId="19095D7A" w14:textId="77777777" w:rsidR="00FF16D4" w:rsidRPr="00E81F77"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ALD serial number and device code</w:t>
            </w:r>
          </w:p>
          <w:p w14:paraId="2E336EF6" w14:textId="77777777" w:rsidR="001B23A5" w:rsidRPr="001B23A5" w:rsidRDefault="001B23A5"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check for </w:t>
            </w:r>
            <w:r w:rsidRPr="001B23A5">
              <w:rPr>
                <w:rFonts w:ascii="Arial Narrow" w:hAnsi="Arial Narrow"/>
                <w:sz w:val="22"/>
              </w:rPr>
              <w:t xml:space="preserve">comfort and </w:t>
            </w:r>
            <w:r w:rsidRPr="00E81F77">
              <w:rPr>
                <w:rFonts w:ascii="Arial Narrow" w:hAnsi="Arial Narrow"/>
                <w:sz w:val="22"/>
              </w:rPr>
              <w:t>issues/concerns have been addressed</w:t>
            </w:r>
          </w:p>
          <w:p w14:paraId="06348F77" w14:textId="77777777" w:rsidR="001B23A5" w:rsidRPr="00E81F77" w:rsidRDefault="001B23A5" w:rsidP="34D7C33B">
            <w:pPr>
              <w:pStyle w:val="ListParagraph"/>
              <w:numPr>
                <w:ilvl w:val="0"/>
                <w:numId w:val="4"/>
              </w:numPr>
              <w:tabs>
                <w:tab w:val="clear" w:pos="1440"/>
                <w:tab w:val="clear" w:pos="2880"/>
              </w:tabs>
              <w:contextualSpacing/>
              <w:rPr>
                <w:rFonts w:ascii="Arial Narrow" w:hAnsi="Arial Narrow"/>
                <w:sz w:val="22"/>
                <w:szCs w:val="22"/>
              </w:rPr>
            </w:pPr>
            <w:r w:rsidRPr="34D7C33B">
              <w:rPr>
                <w:rFonts w:ascii="Arial Narrow" w:hAnsi="Arial Narrow"/>
                <w:sz w:val="22"/>
                <w:szCs w:val="22"/>
              </w:rPr>
              <w:t xml:space="preserve">client/carer counselled on management of </w:t>
            </w:r>
            <w:proofErr w:type="gramStart"/>
            <w:r w:rsidRPr="34D7C33B">
              <w:rPr>
                <w:rFonts w:ascii="Arial Narrow" w:hAnsi="Arial Narrow"/>
                <w:sz w:val="22"/>
                <w:szCs w:val="22"/>
              </w:rPr>
              <w:t>ALD</w:t>
            </w:r>
            <w:proofErr w:type="gramEnd"/>
            <w:r w:rsidRPr="34D7C33B">
              <w:rPr>
                <w:rFonts w:ascii="Arial Narrow" w:hAnsi="Arial Narrow"/>
                <w:sz w:val="22"/>
                <w:szCs w:val="22"/>
              </w:rPr>
              <w:t xml:space="preserve"> and support/referral provided as necessary</w:t>
            </w:r>
          </w:p>
          <w:p w14:paraId="1753DFD9" w14:textId="790CA875" w:rsidR="00FF16D4" w:rsidRPr="00FF16D4" w:rsidRDefault="001B23A5"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M</w:t>
            </w:r>
            <w:r w:rsidR="00FF16D4" w:rsidRPr="00FF16D4">
              <w:rPr>
                <w:rFonts w:ascii="Arial Narrow" w:hAnsi="Arial Narrow"/>
                <w:sz w:val="22"/>
              </w:rPr>
              <w:t>aintenance Agreement discussed (copy of agreement and receipt for Client Co-payment where applicable)</w:t>
            </w:r>
          </w:p>
          <w:p w14:paraId="6EAD514E" w14:textId="74F338AA" w:rsidR="00FF16D4" w:rsidRPr="00E81F77" w:rsidRDefault="00FF16D4"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strategies/tactics discussion to help manage hearing loss and client/carer counselled on management of ALD</w:t>
            </w:r>
          </w:p>
        </w:tc>
      </w:tr>
    </w:tbl>
    <w:p w14:paraId="3D09FE10" w14:textId="77777777" w:rsidR="001B23A5" w:rsidRDefault="001B23A5" w:rsidP="002E77B6">
      <w:pPr>
        <w:pStyle w:val="Heading2"/>
      </w:pPr>
      <w:bookmarkStart w:id="44" w:name="_Toc70499996"/>
    </w:p>
    <w:p w14:paraId="7F296EB6" w14:textId="77777777" w:rsidR="001B23A5" w:rsidRDefault="001B23A5">
      <w:pPr>
        <w:ind w:left="0"/>
        <w:rPr>
          <w:rFonts w:ascii="Arial" w:hAnsi="Arial" w:cs="Palatino"/>
          <w:b/>
          <w:bCs/>
          <w:color w:val="1F3445"/>
          <w:sz w:val="32"/>
        </w:rPr>
      </w:pPr>
      <w:r>
        <w:br w:type="page"/>
      </w:r>
    </w:p>
    <w:p w14:paraId="5B46CF8D" w14:textId="43646FFF" w:rsidR="008360B6" w:rsidRDefault="001A6122" w:rsidP="002E77B6">
      <w:pPr>
        <w:pStyle w:val="Heading2"/>
      </w:pPr>
      <w:bookmarkStart w:id="45" w:name="_Toc103859103"/>
      <w:r>
        <w:lastRenderedPageBreak/>
        <w:t>Maintenance</w:t>
      </w:r>
      <w:bookmarkEnd w:id="44"/>
      <w:bookmarkEnd w:id="45"/>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1A6122" w:rsidRPr="00E81F77" w14:paraId="06E24510" w14:textId="77777777" w:rsidTr="0010478F">
        <w:trPr>
          <w:gridAfter w:val="1"/>
          <w:wAfter w:w="12" w:type="dxa"/>
          <w:trHeight w:val="268"/>
          <w:jc w:val="center"/>
        </w:trPr>
        <w:tc>
          <w:tcPr>
            <w:tcW w:w="10898" w:type="dxa"/>
            <w:gridSpan w:val="3"/>
            <w:shd w:val="clear" w:color="auto" w:fill="FFFF99"/>
            <w:vAlign w:val="center"/>
          </w:tcPr>
          <w:p w14:paraId="04E5D449" w14:textId="77557584" w:rsidR="001A6122" w:rsidRPr="00E81F77" w:rsidRDefault="001A6122" w:rsidP="002F3E85">
            <w:pPr>
              <w:jc w:val="center"/>
              <w:rPr>
                <w:rFonts w:ascii="Arial Narrow" w:hAnsi="Arial Narrow"/>
                <w:b/>
                <w:sz w:val="22"/>
                <w:szCs w:val="28"/>
              </w:rPr>
            </w:pPr>
            <w:r w:rsidRPr="00E81F77">
              <w:rPr>
                <w:rFonts w:ascii="Arial Narrow" w:hAnsi="Arial Narrow"/>
                <w:b/>
                <w:sz w:val="22"/>
                <w:szCs w:val="28"/>
              </w:rPr>
              <w:t xml:space="preserve">MAINTENANCE </w:t>
            </w:r>
            <w:r w:rsidR="00167C33" w:rsidRPr="00E81F77">
              <w:rPr>
                <w:rFonts w:ascii="Arial Narrow" w:hAnsi="Arial Narrow"/>
                <w:b/>
                <w:sz w:val="22"/>
                <w:szCs w:val="28"/>
              </w:rPr>
              <w:t>AND</w:t>
            </w:r>
            <w:r w:rsidRPr="00E81F77">
              <w:rPr>
                <w:rFonts w:ascii="Arial Narrow" w:hAnsi="Arial Narrow"/>
                <w:b/>
                <w:sz w:val="22"/>
                <w:szCs w:val="28"/>
              </w:rPr>
              <w:t xml:space="preserve"> RELOCATED MAINTENANCE</w:t>
            </w:r>
          </w:p>
          <w:p w14:paraId="000DA6A7" w14:textId="6CEDBAAB" w:rsidR="001A6122" w:rsidRPr="00E81F77" w:rsidRDefault="001A6122"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sz w:val="22"/>
              </w:rPr>
            </w:pPr>
            <w:r w:rsidRPr="00E81F77">
              <w:rPr>
                <w:rFonts w:ascii="Arial Narrow" w:hAnsi="Arial Narrow"/>
                <w:sz w:val="22"/>
              </w:rPr>
              <w:t xml:space="preserve">Maintenance Agreements </w:t>
            </w:r>
            <w:r w:rsidR="00123941" w:rsidRPr="00E81F77">
              <w:rPr>
                <w:rFonts w:ascii="Arial Narrow" w:hAnsi="Arial Narrow"/>
                <w:sz w:val="22"/>
              </w:rPr>
              <w:t>are optional for fitted clients and offer the</w:t>
            </w:r>
            <w:r w:rsidRPr="00E81F77">
              <w:rPr>
                <w:rFonts w:ascii="Arial Narrow" w:hAnsi="Arial Narrow"/>
                <w:sz w:val="22"/>
              </w:rPr>
              <w:t xml:space="preserve"> client annual, </w:t>
            </w:r>
            <w:r w:rsidR="00CC3ECF" w:rsidRPr="00E81F77">
              <w:rPr>
                <w:rFonts w:ascii="Arial Narrow" w:hAnsi="Arial Narrow"/>
                <w:sz w:val="22"/>
              </w:rPr>
              <w:t>subsidised</w:t>
            </w:r>
            <w:r w:rsidRPr="00E81F77">
              <w:rPr>
                <w:rFonts w:ascii="Arial Narrow" w:hAnsi="Arial Narrow"/>
                <w:sz w:val="22"/>
              </w:rPr>
              <w:t xml:space="preserve"> device maintenan</w:t>
            </w:r>
            <w:r w:rsidR="00791AC2">
              <w:rPr>
                <w:rFonts w:ascii="Arial Narrow" w:hAnsi="Arial Narrow"/>
                <w:sz w:val="22"/>
              </w:rPr>
              <w:t xml:space="preserve">ce, </w:t>
            </w:r>
            <w:proofErr w:type="gramStart"/>
            <w:r w:rsidR="00791AC2">
              <w:rPr>
                <w:rFonts w:ascii="Arial Narrow" w:hAnsi="Arial Narrow"/>
                <w:sz w:val="22"/>
              </w:rPr>
              <w:t>repairs</w:t>
            </w:r>
            <w:proofErr w:type="gramEnd"/>
            <w:r w:rsidR="00791AC2">
              <w:rPr>
                <w:rFonts w:ascii="Arial Narrow" w:hAnsi="Arial Narrow"/>
                <w:sz w:val="22"/>
              </w:rPr>
              <w:t xml:space="preserve"> and battery supply.</w:t>
            </w:r>
          </w:p>
          <w:p w14:paraId="00CC8F4D" w14:textId="3677826F" w:rsidR="001A6122" w:rsidRPr="00E81F77" w:rsidRDefault="001A6122"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b/>
                <w:sz w:val="22"/>
              </w:rPr>
            </w:pPr>
            <w:r w:rsidRPr="00E81F77">
              <w:rPr>
                <w:rFonts w:ascii="Arial Narrow" w:hAnsi="Arial Narrow"/>
                <w:sz w:val="22"/>
              </w:rPr>
              <w:t xml:space="preserve">Relocated Maintenance fees compensate providers when a client relocates to them </w:t>
            </w:r>
            <w:r w:rsidR="00123941" w:rsidRPr="00E81F77">
              <w:rPr>
                <w:rFonts w:ascii="Arial Narrow" w:hAnsi="Arial Narrow"/>
                <w:sz w:val="22"/>
              </w:rPr>
              <w:t xml:space="preserve">and the client had </w:t>
            </w:r>
            <w:r w:rsidRPr="00E81F77">
              <w:rPr>
                <w:rFonts w:ascii="Arial Narrow" w:hAnsi="Arial Narrow"/>
                <w:sz w:val="22"/>
              </w:rPr>
              <w:t xml:space="preserve">an existing </w:t>
            </w:r>
            <w:r w:rsidR="000A0A2C" w:rsidRPr="00E81F77">
              <w:rPr>
                <w:rFonts w:ascii="Arial Narrow" w:hAnsi="Arial Narrow"/>
                <w:sz w:val="22"/>
              </w:rPr>
              <w:t>M</w:t>
            </w:r>
            <w:r w:rsidRPr="00E81F77">
              <w:rPr>
                <w:rFonts w:ascii="Arial Narrow" w:hAnsi="Arial Narrow"/>
                <w:sz w:val="22"/>
              </w:rPr>
              <w:t xml:space="preserve">aintenance </w:t>
            </w:r>
            <w:r w:rsidR="000A0A2C" w:rsidRPr="00E81F77">
              <w:rPr>
                <w:rFonts w:ascii="Arial Narrow" w:hAnsi="Arial Narrow"/>
                <w:sz w:val="22"/>
              </w:rPr>
              <w:t>A</w:t>
            </w:r>
            <w:r w:rsidRPr="00E81F77">
              <w:rPr>
                <w:rFonts w:ascii="Arial Narrow" w:hAnsi="Arial Narrow"/>
                <w:sz w:val="22"/>
              </w:rPr>
              <w:t>greement with their previous provider.</w:t>
            </w:r>
          </w:p>
          <w:p w14:paraId="26BEF5A3" w14:textId="35BB2436" w:rsidR="006C2F00" w:rsidRPr="00E81F77" w:rsidRDefault="006C2F00"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b/>
                <w:sz w:val="22"/>
              </w:rPr>
            </w:pPr>
            <w:r w:rsidRPr="00E81F77">
              <w:rPr>
                <w:rFonts w:ascii="Arial Narrow" w:hAnsi="Arial Narrow"/>
                <w:sz w:val="22"/>
              </w:rPr>
              <w:t>Private Device Maintenance allows providers to maintain devices listed on an Approved Device Schedule which have been purchased privately by program clients.</w:t>
            </w:r>
          </w:p>
        </w:tc>
      </w:tr>
      <w:tr w:rsidR="001A6122" w:rsidRPr="00E81F77" w14:paraId="2E9053DD" w14:textId="77777777" w:rsidTr="0010478F">
        <w:trPr>
          <w:trHeight w:val="268"/>
          <w:jc w:val="center"/>
        </w:trPr>
        <w:tc>
          <w:tcPr>
            <w:tcW w:w="850" w:type="dxa"/>
            <w:gridSpan w:val="2"/>
            <w:shd w:val="clear" w:color="auto" w:fill="auto"/>
            <w:vAlign w:val="center"/>
          </w:tcPr>
          <w:p w14:paraId="31802592" w14:textId="3DE0D814" w:rsidR="001A6122" w:rsidRPr="00D27F3F" w:rsidRDefault="001A6122" w:rsidP="002F3E85">
            <w:pPr>
              <w:ind w:left="0"/>
              <w:jc w:val="center"/>
              <w:rPr>
                <w:rFonts w:ascii="Arial Narrow" w:hAnsi="Arial Narrow"/>
                <w:b/>
                <w:sz w:val="22"/>
                <w:szCs w:val="28"/>
              </w:rPr>
            </w:pPr>
            <w:r w:rsidRPr="009B6A09">
              <w:rPr>
                <w:rFonts w:ascii="Arial Narrow" w:hAnsi="Arial Narrow"/>
                <w:b/>
                <w:sz w:val="22"/>
                <w:szCs w:val="28"/>
              </w:rPr>
              <w:t>Item</w:t>
            </w:r>
          </w:p>
        </w:tc>
        <w:tc>
          <w:tcPr>
            <w:tcW w:w="10060" w:type="dxa"/>
            <w:gridSpan w:val="2"/>
            <w:shd w:val="clear" w:color="auto" w:fill="auto"/>
            <w:vAlign w:val="center"/>
          </w:tcPr>
          <w:p w14:paraId="1C2E12B4" w14:textId="77777777" w:rsidR="001A6122" w:rsidRPr="00D27F3F" w:rsidRDefault="001A6122" w:rsidP="002F3E85">
            <w:pPr>
              <w:ind w:left="0"/>
              <w:rPr>
                <w:rFonts w:ascii="Arial Narrow" w:hAnsi="Arial Narrow"/>
                <w:b/>
                <w:sz w:val="22"/>
                <w:szCs w:val="28"/>
              </w:rPr>
            </w:pPr>
            <w:r w:rsidRPr="009B6A09">
              <w:rPr>
                <w:rFonts w:ascii="Arial Narrow" w:hAnsi="Arial Narrow"/>
                <w:b/>
                <w:sz w:val="22"/>
                <w:szCs w:val="28"/>
              </w:rPr>
              <w:t>Service</w:t>
            </w:r>
          </w:p>
        </w:tc>
      </w:tr>
      <w:tr w:rsidR="001A6122" w:rsidRPr="00E81F77" w14:paraId="0732FC69" w14:textId="77777777" w:rsidTr="0010478F">
        <w:trPr>
          <w:trHeight w:val="268"/>
          <w:jc w:val="center"/>
        </w:trPr>
        <w:tc>
          <w:tcPr>
            <w:tcW w:w="850" w:type="dxa"/>
            <w:gridSpan w:val="2"/>
            <w:shd w:val="clear" w:color="auto" w:fill="auto"/>
            <w:vAlign w:val="center"/>
          </w:tcPr>
          <w:p w14:paraId="71EE2245" w14:textId="77777777" w:rsidR="001A6122" w:rsidRPr="00D27F3F" w:rsidRDefault="001A6122" w:rsidP="002F3E85">
            <w:pPr>
              <w:ind w:left="0"/>
              <w:jc w:val="center"/>
              <w:rPr>
                <w:rFonts w:ascii="Arial Narrow" w:hAnsi="Arial Narrow"/>
                <w:b/>
                <w:sz w:val="22"/>
                <w:szCs w:val="28"/>
              </w:rPr>
            </w:pPr>
            <w:r w:rsidRPr="009B6A09">
              <w:rPr>
                <w:rFonts w:ascii="Arial Narrow" w:hAnsi="Arial Narrow"/>
                <w:b/>
                <w:sz w:val="22"/>
                <w:szCs w:val="28"/>
              </w:rPr>
              <w:t>700</w:t>
            </w:r>
          </w:p>
        </w:tc>
        <w:tc>
          <w:tcPr>
            <w:tcW w:w="10060" w:type="dxa"/>
            <w:gridSpan w:val="2"/>
            <w:shd w:val="clear" w:color="auto" w:fill="auto"/>
          </w:tcPr>
          <w:p w14:paraId="57A59ADD" w14:textId="5C85F0AC" w:rsidR="001A6122" w:rsidRPr="009B6A09" w:rsidRDefault="00775A99" w:rsidP="002F3E85">
            <w:pPr>
              <w:ind w:left="0"/>
              <w:rPr>
                <w:rFonts w:ascii="Arial Narrow" w:hAnsi="Arial Narrow"/>
                <w:sz w:val="22"/>
              </w:rPr>
            </w:pPr>
            <w:r w:rsidRPr="009B6A09">
              <w:rPr>
                <w:rFonts w:ascii="Arial Narrow" w:hAnsi="Arial Narrow"/>
                <w:sz w:val="22"/>
              </w:rPr>
              <w:t>Maintenance and B</w:t>
            </w:r>
            <w:r w:rsidR="001A6122" w:rsidRPr="009B6A09">
              <w:rPr>
                <w:rFonts w:ascii="Arial Narrow" w:hAnsi="Arial Narrow"/>
                <w:sz w:val="22"/>
              </w:rPr>
              <w:t xml:space="preserve">attery </w:t>
            </w:r>
            <w:r w:rsidRPr="009B6A09">
              <w:rPr>
                <w:rFonts w:ascii="Arial Narrow" w:hAnsi="Arial Narrow"/>
                <w:sz w:val="22"/>
              </w:rPr>
              <w:t>S</w:t>
            </w:r>
            <w:r w:rsidR="001A6122" w:rsidRPr="009B6A09">
              <w:rPr>
                <w:rFonts w:ascii="Arial Narrow" w:hAnsi="Arial Narrow"/>
                <w:sz w:val="22"/>
              </w:rPr>
              <w:t xml:space="preserve">upply </w:t>
            </w:r>
            <w:r w:rsidR="00A8049B" w:rsidRPr="009B6A09">
              <w:rPr>
                <w:rFonts w:ascii="Arial Narrow" w:hAnsi="Arial Narrow"/>
                <w:sz w:val="22"/>
              </w:rPr>
              <w:t>–</w:t>
            </w:r>
            <w:r w:rsidR="001A6122" w:rsidRPr="009B6A09">
              <w:rPr>
                <w:rFonts w:ascii="Arial Narrow" w:hAnsi="Arial Narrow"/>
                <w:sz w:val="22"/>
              </w:rPr>
              <w:t xml:space="preserve"> Monaural</w:t>
            </w:r>
          </w:p>
        </w:tc>
      </w:tr>
      <w:tr w:rsidR="001A6122" w:rsidRPr="00E81F77" w14:paraId="5E313FB3" w14:textId="77777777" w:rsidTr="0010478F">
        <w:trPr>
          <w:trHeight w:val="268"/>
          <w:jc w:val="center"/>
        </w:trPr>
        <w:tc>
          <w:tcPr>
            <w:tcW w:w="850" w:type="dxa"/>
            <w:gridSpan w:val="2"/>
            <w:shd w:val="clear" w:color="auto" w:fill="auto"/>
            <w:vAlign w:val="center"/>
          </w:tcPr>
          <w:p w14:paraId="4A09FFBE" w14:textId="77777777" w:rsidR="001A6122" w:rsidRPr="00D27F3F" w:rsidRDefault="001A6122" w:rsidP="002F3E85">
            <w:pPr>
              <w:ind w:left="0"/>
              <w:jc w:val="center"/>
              <w:rPr>
                <w:rFonts w:ascii="Arial Narrow" w:hAnsi="Arial Narrow"/>
                <w:b/>
                <w:sz w:val="22"/>
                <w:szCs w:val="28"/>
              </w:rPr>
            </w:pPr>
            <w:r w:rsidRPr="009B6A09">
              <w:rPr>
                <w:rFonts w:ascii="Arial Narrow" w:hAnsi="Arial Narrow"/>
                <w:b/>
                <w:sz w:val="22"/>
                <w:szCs w:val="28"/>
              </w:rPr>
              <w:t>710</w:t>
            </w:r>
          </w:p>
        </w:tc>
        <w:tc>
          <w:tcPr>
            <w:tcW w:w="10060" w:type="dxa"/>
            <w:gridSpan w:val="2"/>
            <w:shd w:val="clear" w:color="auto" w:fill="auto"/>
            <w:vAlign w:val="center"/>
          </w:tcPr>
          <w:p w14:paraId="7CA4ED51" w14:textId="411828D7" w:rsidR="001A6122" w:rsidRPr="00D27F3F" w:rsidRDefault="00775A99" w:rsidP="002F3E85">
            <w:pPr>
              <w:ind w:left="0"/>
              <w:rPr>
                <w:rFonts w:ascii="Arial Narrow" w:hAnsi="Arial Narrow"/>
                <w:b/>
                <w:sz w:val="22"/>
              </w:rPr>
            </w:pPr>
            <w:r w:rsidRPr="009B6A09">
              <w:rPr>
                <w:rFonts w:ascii="Arial Narrow" w:hAnsi="Arial Narrow"/>
                <w:sz w:val="22"/>
              </w:rPr>
              <w:t>Maintenance and Battery S</w:t>
            </w:r>
            <w:r w:rsidR="001A6122" w:rsidRPr="009B6A09">
              <w:rPr>
                <w:rFonts w:ascii="Arial Narrow" w:hAnsi="Arial Narrow"/>
                <w:sz w:val="22"/>
              </w:rPr>
              <w:t xml:space="preserve">upply </w:t>
            </w:r>
            <w:r w:rsidR="00A8049B" w:rsidRPr="009B6A09">
              <w:rPr>
                <w:rFonts w:ascii="Arial Narrow" w:hAnsi="Arial Narrow"/>
                <w:sz w:val="22"/>
              </w:rPr>
              <w:t>–</w:t>
            </w:r>
            <w:r w:rsidR="001A6122" w:rsidRPr="009B6A09">
              <w:rPr>
                <w:rFonts w:ascii="Arial Narrow" w:hAnsi="Arial Narrow"/>
                <w:sz w:val="22"/>
              </w:rPr>
              <w:t xml:space="preserve"> Binaural</w:t>
            </w:r>
          </w:p>
        </w:tc>
      </w:tr>
      <w:tr w:rsidR="001A6122" w:rsidRPr="00E81F77" w14:paraId="306D0B0F" w14:textId="77777777" w:rsidTr="0010478F">
        <w:trPr>
          <w:trHeight w:val="268"/>
          <w:jc w:val="center"/>
        </w:trPr>
        <w:tc>
          <w:tcPr>
            <w:tcW w:w="850" w:type="dxa"/>
            <w:gridSpan w:val="2"/>
            <w:shd w:val="clear" w:color="auto" w:fill="auto"/>
            <w:vAlign w:val="center"/>
          </w:tcPr>
          <w:p w14:paraId="226598DC" w14:textId="77777777" w:rsidR="001A6122" w:rsidRPr="00D27F3F" w:rsidRDefault="001A6122" w:rsidP="002F3E85">
            <w:pPr>
              <w:ind w:left="0"/>
              <w:jc w:val="center"/>
              <w:rPr>
                <w:rFonts w:ascii="Arial Narrow" w:hAnsi="Arial Narrow"/>
                <w:b/>
                <w:sz w:val="22"/>
                <w:szCs w:val="28"/>
              </w:rPr>
            </w:pPr>
            <w:r w:rsidRPr="009B6A09">
              <w:rPr>
                <w:rFonts w:ascii="Arial Narrow" w:hAnsi="Arial Narrow"/>
                <w:b/>
                <w:sz w:val="22"/>
                <w:szCs w:val="28"/>
              </w:rPr>
              <w:t>711</w:t>
            </w:r>
          </w:p>
        </w:tc>
        <w:tc>
          <w:tcPr>
            <w:tcW w:w="10060" w:type="dxa"/>
            <w:gridSpan w:val="2"/>
            <w:shd w:val="clear" w:color="auto" w:fill="auto"/>
            <w:vAlign w:val="center"/>
          </w:tcPr>
          <w:p w14:paraId="2EA5F9CD" w14:textId="32A67D98" w:rsidR="001A6122" w:rsidRPr="00D27F3F" w:rsidRDefault="001A6122" w:rsidP="002F3E85">
            <w:pPr>
              <w:ind w:left="0"/>
              <w:rPr>
                <w:rFonts w:ascii="Arial Narrow" w:hAnsi="Arial Narrow"/>
                <w:b/>
                <w:sz w:val="22"/>
              </w:rPr>
            </w:pPr>
            <w:r w:rsidRPr="009B6A09">
              <w:rPr>
                <w:rFonts w:ascii="Arial Narrow" w:hAnsi="Arial Narrow"/>
                <w:sz w:val="22"/>
              </w:rPr>
              <w:t xml:space="preserve">Relocated Maintenance and </w:t>
            </w:r>
            <w:r w:rsidR="00775A99" w:rsidRPr="009B6A09">
              <w:rPr>
                <w:rFonts w:ascii="Arial Narrow" w:hAnsi="Arial Narrow"/>
                <w:sz w:val="22"/>
              </w:rPr>
              <w:t>Battery S</w:t>
            </w:r>
            <w:r w:rsidRPr="009B6A09">
              <w:rPr>
                <w:rFonts w:ascii="Arial Narrow" w:hAnsi="Arial Narrow"/>
                <w:sz w:val="22"/>
              </w:rPr>
              <w:t xml:space="preserve">upply </w:t>
            </w:r>
            <w:r w:rsidR="00A8049B" w:rsidRPr="009B6A09">
              <w:rPr>
                <w:rFonts w:ascii="Arial Narrow" w:hAnsi="Arial Narrow"/>
                <w:sz w:val="22"/>
              </w:rPr>
              <w:t>–</w:t>
            </w:r>
            <w:r w:rsidRPr="009B6A09">
              <w:rPr>
                <w:rFonts w:ascii="Arial Narrow" w:hAnsi="Arial Narrow"/>
                <w:sz w:val="22"/>
              </w:rPr>
              <w:t xml:space="preserve"> Monaural</w:t>
            </w:r>
          </w:p>
        </w:tc>
      </w:tr>
      <w:tr w:rsidR="001A6122" w:rsidRPr="00E81F77" w14:paraId="61DC8A4D" w14:textId="77777777" w:rsidTr="0010478F">
        <w:trPr>
          <w:trHeight w:val="268"/>
          <w:jc w:val="center"/>
        </w:trPr>
        <w:tc>
          <w:tcPr>
            <w:tcW w:w="850" w:type="dxa"/>
            <w:gridSpan w:val="2"/>
            <w:shd w:val="clear" w:color="auto" w:fill="auto"/>
            <w:vAlign w:val="center"/>
          </w:tcPr>
          <w:p w14:paraId="624E1344" w14:textId="77777777" w:rsidR="001A6122" w:rsidRPr="00D27F3F" w:rsidRDefault="001A6122" w:rsidP="002F3E85">
            <w:pPr>
              <w:ind w:left="0"/>
              <w:jc w:val="center"/>
              <w:rPr>
                <w:rFonts w:ascii="Arial Narrow" w:hAnsi="Arial Narrow"/>
                <w:b/>
                <w:sz w:val="22"/>
                <w:szCs w:val="28"/>
              </w:rPr>
            </w:pPr>
            <w:r w:rsidRPr="009B6A09">
              <w:rPr>
                <w:rFonts w:ascii="Arial Narrow" w:hAnsi="Arial Narrow"/>
                <w:b/>
                <w:sz w:val="22"/>
                <w:szCs w:val="28"/>
              </w:rPr>
              <w:t>722</w:t>
            </w:r>
          </w:p>
        </w:tc>
        <w:tc>
          <w:tcPr>
            <w:tcW w:w="10060" w:type="dxa"/>
            <w:gridSpan w:val="2"/>
            <w:shd w:val="clear" w:color="auto" w:fill="auto"/>
            <w:vAlign w:val="center"/>
          </w:tcPr>
          <w:p w14:paraId="68460938" w14:textId="62E5895D" w:rsidR="001A6122" w:rsidRPr="00D27F3F" w:rsidRDefault="00775A99" w:rsidP="002F3E85">
            <w:pPr>
              <w:ind w:left="0"/>
              <w:rPr>
                <w:rFonts w:ascii="Arial Narrow" w:hAnsi="Arial Narrow"/>
                <w:b/>
                <w:sz w:val="22"/>
              </w:rPr>
            </w:pPr>
            <w:r w:rsidRPr="009B6A09">
              <w:rPr>
                <w:rFonts w:ascii="Arial Narrow" w:hAnsi="Arial Narrow"/>
                <w:sz w:val="22"/>
              </w:rPr>
              <w:t>Relocated Maintenance and B</w:t>
            </w:r>
            <w:r w:rsidR="001A6122" w:rsidRPr="009B6A09">
              <w:rPr>
                <w:rFonts w:ascii="Arial Narrow" w:hAnsi="Arial Narrow"/>
                <w:sz w:val="22"/>
              </w:rPr>
              <w:t xml:space="preserve">attery </w:t>
            </w:r>
            <w:r w:rsidRPr="009B6A09">
              <w:rPr>
                <w:rFonts w:ascii="Arial Narrow" w:hAnsi="Arial Narrow"/>
                <w:sz w:val="22"/>
              </w:rPr>
              <w:t>S</w:t>
            </w:r>
            <w:r w:rsidR="001A6122" w:rsidRPr="009B6A09">
              <w:rPr>
                <w:rFonts w:ascii="Arial Narrow" w:hAnsi="Arial Narrow"/>
                <w:sz w:val="22"/>
              </w:rPr>
              <w:t xml:space="preserve">upply </w:t>
            </w:r>
            <w:r w:rsidR="00A8049B" w:rsidRPr="009B6A09">
              <w:rPr>
                <w:rFonts w:ascii="Arial Narrow" w:hAnsi="Arial Narrow"/>
                <w:sz w:val="22"/>
              </w:rPr>
              <w:t>–</w:t>
            </w:r>
            <w:r w:rsidR="001A6122" w:rsidRPr="009B6A09">
              <w:rPr>
                <w:rFonts w:ascii="Arial Narrow" w:hAnsi="Arial Narrow"/>
                <w:sz w:val="22"/>
              </w:rPr>
              <w:t xml:space="preserve"> Binaural</w:t>
            </w:r>
          </w:p>
        </w:tc>
      </w:tr>
      <w:tr w:rsidR="001A6122" w:rsidRPr="00E81F77" w14:paraId="130746C9" w14:textId="77777777" w:rsidTr="0010478F">
        <w:trPr>
          <w:trHeight w:val="268"/>
          <w:jc w:val="center"/>
        </w:trPr>
        <w:tc>
          <w:tcPr>
            <w:tcW w:w="850" w:type="dxa"/>
            <w:gridSpan w:val="2"/>
            <w:shd w:val="clear" w:color="auto" w:fill="auto"/>
            <w:vAlign w:val="center"/>
          </w:tcPr>
          <w:p w14:paraId="64B28775" w14:textId="77777777" w:rsidR="001A6122" w:rsidRPr="00D27F3F" w:rsidRDefault="001A6122" w:rsidP="002F3E85">
            <w:pPr>
              <w:ind w:left="0"/>
              <w:jc w:val="center"/>
              <w:rPr>
                <w:rFonts w:ascii="Arial Narrow" w:hAnsi="Arial Narrow"/>
                <w:b/>
                <w:sz w:val="22"/>
                <w:szCs w:val="28"/>
              </w:rPr>
            </w:pPr>
            <w:r w:rsidRPr="009B6A09">
              <w:rPr>
                <w:rFonts w:ascii="Arial Narrow" w:hAnsi="Arial Narrow"/>
                <w:b/>
                <w:sz w:val="22"/>
                <w:szCs w:val="28"/>
              </w:rPr>
              <w:t>777</w:t>
            </w:r>
          </w:p>
        </w:tc>
        <w:tc>
          <w:tcPr>
            <w:tcW w:w="10060" w:type="dxa"/>
            <w:gridSpan w:val="2"/>
            <w:shd w:val="clear" w:color="auto" w:fill="auto"/>
            <w:vAlign w:val="center"/>
          </w:tcPr>
          <w:p w14:paraId="30038B64" w14:textId="19277683" w:rsidR="001A6122" w:rsidRPr="00D27F3F" w:rsidRDefault="001A6122" w:rsidP="002F3E85">
            <w:pPr>
              <w:ind w:left="0"/>
              <w:rPr>
                <w:rFonts w:ascii="Arial Narrow" w:hAnsi="Arial Narrow"/>
                <w:b/>
                <w:sz w:val="22"/>
              </w:rPr>
            </w:pPr>
            <w:r w:rsidRPr="009B6A09">
              <w:rPr>
                <w:rFonts w:ascii="Arial Narrow" w:hAnsi="Arial Narrow"/>
                <w:sz w:val="22"/>
              </w:rPr>
              <w:t xml:space="preserve">Client </w:t>
            </w:r>
            <w:r w:rsidR="00775A99" w:rsidRPr="009B6A09">
              <w:rPr>
                <w:rFonts w:ascii="Arial Narrow" w:hAnsi="Arial Narrow"/>
                <w:sz w:val="22"/>
              </w:rPr>
              <w:t xml:space="preserve">Co-payment </w:t>
            </w:r>
            <w:r w:rsidR="00AE2CE0" w:rsidRPr="009B6A09">
              <w:rPr>
                <w:rFonts w:ascii="Arial Narrow" w:hAnsi="Arial Narrow"/>
                <w:sz w:val="22"/>
              </w:rPr>
              <w:t>for</w:t>
            </w:r>
            <w:r w:rsidR="00775A99" w:rsidRPr="009B6A09">
              <w:rPr>
                <w:rFonts w:ascii="Arial Narrow" w:hAnsi="Arial Narrow"/>
                <w:sz w:val="22"/>
              </w:rPr>
              <w:t xml:space="preserve"> Maintenance and Battery Supply </w:t>
            </w:r>
            <w:r w:rsidR="00A8049B" w:rsidRPr="009B6A09">
              <w:rPr>
                <w:rFonts w:ascii="Arial Narrow" w:hAnsi="Arial Narrow"/>
                <w:sz w:val="22"/>
              </w:rPr>
              <w:t>–</w:t>
            </w:r>
            <w:r w:rsidR="00AE2CE0" w:rsidRPr="009B6A09">
              <w:rPr>
                <w:rFonts w:ascii="Arial Narrow" w:hAnsi="Arial Narrow"/>
                <w:sz w:val="22"/>
              </w:rPr>
              <w:t xml:space="preserve"> DVA Eligible Clients</w:t>
            </w:r>
          </w:p>
        </w:tc>
      </w:tr>
      <w:tr w:rsidR="007654DB" w:rsidRPr="00E81F77" w14:paraId="6D97C49C" w14:textId="77777777" w:rsidTr="0010478F">
        <w:trPr>
          <w:trHeight w:val="268"/>
          <w:jc w:val="center"/>
        </w:trPr>
        <w:tc>
          <w:tcPr>
            <w:tcW w:w="850" w:type="dxa"/>
            <w:gridSpan w:val="2"/>
            <w:shd w:val="clear" w:color="auto" w:fill="auto"/>
            <w:vAlign w:val="center"/>
          </w:tcPr>
          <w:p w14:paraId="09F60008" w14:textId="1466ABC1" w:rsidR="007654DB" w:rsidRPr="009B6A09" w:rsidRDefault="007654DB" w:rsidP="002F3E85">
            <w:pPr>
              <w:ind w:left="0"/>
              <w:jc w:val="center"/>
              <w:rPr>
                <w:rFonts w:ascii="Arial Narrow" w:hAnsi="Arial Narrow"/>
                <w:b/>
                <w:sz w:val="22"/>
                <w:szCs w:val="28"/>
              </w:rPr>
            </w:pPr>
            <w:r w:rsidRPr="009B6A09">
              <w:rPr>
                <w:rFonts w:ascii="Arial Narrow" w:hAnsi="Arial Narrow"/>
                <w:b/>
                <w:sz w:val="22"/>
                <w:szCs w:val="28"/>
              </w:rPr>
              <w:t>790</w:t>
            </w:r>
          </w:p>
        </w:tc>
        <w:tc>
          <w:tcPr>
            <w:tcW w:w="10060" w:type="dxa"/>
            <w:gridSpan w:val="2"/>
            <w:shd w:val="clear" w:color="auto" w:fill="auto"/>
          </w:tcPr>
          <w:p w14:paraId="3D6BDA05" w14:textId="4A7DBA34" w:rsidR="007654DB" w:rsidRPr="00D64E53" w:rsidRDefault="00FF0CEA" w:rsidP="002F3E85">
            <w:pPr>
              <w:ind w:left="0"/>
              <w:rPr>
                <w:rFonts w:ascii="Arial Narrow" w:hAnsi="Arial Narrow"/>
                <w:sz w:val="22"/>
              </w:rPr>
            </w:pPr>
            <w:r w:rsidRPr="000B3694">
              <w:rPr>
                <w:rFonts w:ascii="Arial Narrow" w:hAnsi="Arial Narrow"/>
                <w:sz w:val="22"/>
              </w:rPr>
              <w:t xml:space="preserve">Maintenance and </w:t>
            </w:r>
            <w:r w:rsidR="003E7AAB" w:rsidRPr="000B3694">
              <w:rPr>
                <w:rFonts w:ascii="Arial Narrow" w:hAnsi="Arial Narrow"/>
                <w:sz w:val="22"/>
              </w:rPr>
              <w:t>Battery S</w:t>
            </w:r>
            <w:r w:rsidRPr="000B3694">
              <w:rPr>
                <w:rFonts w:ascii="Arial Narrow" w:hAnsi="Arial Narrow"/>
                <w:sz w:val="22"/>
              </w:rPr>
              <w:t>upply (</w:t>
            </w:r>
            <w:r w:rsidR="007654DB" w:rsidRPr="000B3694">
              <w:rPr>
                <w:rFonts w:ascii="Arial Narrow" w:hAnsi="Arial Narrow"/>
                <w:sz w:val="22"/>
              </w:rPr>
              <w:t>Private Devices</w:t>
            </w:r>
            <w:r w:rsidRPr="00D64E53">
              <w:rPr>
                <w:rFonts w:ascii="Arial Narrow" w:hAnsi="Arial Narrow"/>
                <w:sz w:val="22"/>
              </w:rPr>
              <w:t>)</w:t>
            </w:r>
            <w:r w:rsidR="007654DB" w:rsidRPr="00D64E53">
              <w:rPr>
                <w:rFonts w:ascii="Arial Narrow" w:hAnsi="Arial Narrow"/>
                <w:sz w:val="22"/>
              </w:rPr>
              <w:t xml:space="preserve"> </w:t>
            </w:r>
            <w:r w:rsidR="00A8049B" w:rsidRPr="00D64E53">
              <w:rPr>
                <w:rFonts w:ascii="Arial Narrow" w:hAnsi="Arial Narrow"/>
                <w:sz w:val="22"/>
              </w:rPr>
              <w:t>–</w:t>
            </w:r>
            <w:r w:rsidR="007654DB" w:rsidRPr="00D64E53">
              <w:rPr>
                <w:rFonts w:ascii="Arial Narrow" w:hAnsi="Arial Narrow"/>
                <w:sz w:val="22"/>
              </w:rPr>
              <w:t xml:space="preserve"> Monaural</w:t>
            </w:r>
          </w:p>
        </w:tc>
      </w:tr>
      <w:tr w:rsidR="007654DB" w:rsidRPr="00E81F77" w14:paraId="6550827A" w14:textId="77777777" w:rsidTr="0010478F">
        <w:trPr>
          <w:trHeight w:val="268"/>
          <w:jc w:val="center"/>
        </w:trPr>
        <w:tc>
          <w:tcPr>
            <w:tcW w:w="850" w:type="dxa"/>
            <w:gridSpan w:val="2"/>
            <w:shd w:val="clear" w:color="auto" w:fill="auto"/>
            <w:vAlign w:val="center"/>
          </w:tcPr>
          <w:p w14:paraId="4D6B9229" w14:textId="0F0A7DC3" w:rsidR="007654DB" w:rsidRPr="009B6A09" w:rsidRDefault="007654DB" w:rsidP="002F3E85">
            <w:pPr>
              <w:ind w:left="0"/>
              <w:jc w:val="center"/>
              <w:rPr>
                <w:rFonts w:ascii="Arial Narrow" w:hAnsi="Arial Narrow"/>
                <w:b/>
                <w:sz w:val="22"/>
                <w:szCs w:val="28"/>
              </w:rPr>
            </w:pPr>
            <w:r w:rsidRPr="009B6A09">
              <w:rPr>
                <w:rFonts w:ascii="Arial Narrow" w:hAnsi="Arial Narrow"/>
                <w:b/>
                <w:sz w:val="22"/>
                <w:szCs w:val="28"/>
              </w:rPr>
              <w:t>791</w:t>
            </w:r>
          </w:p>
        </w:tc>
        <w:tc>
          <w:tcPr>
            <w:tcW w:w="10060" w:type="dxa"/>
            <w:gridSpan w:val="2"/>
            <w:shd w:val="clear" w:color="auto" w:fill="auto"/>
          </w:tcPr>
          <w:p w14:paraId="32D30AC2" w14:textId="545D42CB" w:rsidR="007654DB" w:rsidRPr="00D64E53" w:rsidRDefault="003E7AAB" w:rsidP="002F3E85">
            <w:pPr>
              <w:ind w:left="0"/>
              <w:rPr>
                <w:rFonts w:ascii="Arial Narrow" w:hAnsi="Arial Narrow"/>
                <w:sz w:val="22"/>
              </w:rPr>
            </w:pPr>
            <w:r w:rsidRPr="000B3694">
              <w:rPr>
                <w:rFonts w:ascii="Arial Narrow" w:hAnsi="Arial Narrow"/>
                <w:sz w:val="22"/>
              </w:rPr>
              <w:t>Maintenance and B</w:t>
            </w:r>
            <w:r w:rsidR="00FF0CEA" w:rsidRPr="000B3694">
              <w:rPr>
                <w:rFonts w:ascii="Arial Narrow" w:hAnsi="Arial Narrow"/>
                <w:sz w:val="22"/>
              </w:rPr>
              <w:t xml:space="preserve">attery </w:t>
            </w:r>
            <w:r w:rsidRPr="000B3694">
              <w:rPr>
                <w:rFonts w:ascii="Arial Narrow" w:hAnsi="Arial Narrow"/>
                <w:sz w:val="22"/>
              </w:rPr>
              <w:t>S</w:t>
            </w:r>
            <w:r w:rsidR="00FF0CEA" w:rsidRPr="000B3694">
              <w:rPr>
                <w:rFonts w:ascii="Arial Narrow" w:hAnsi="Arial Narrow"/>
                <w:sz w:val="22"/>
              </w:rPr>
              <w:t>upply (</w:t>
            </w:r>
            <w:r w:rsidR="007654DB" w:rsidRPr="00D64E53">
              <w:rPr>
                <w:rFonts w:ascii="Arial Narrow" w:hAnsi="Arial Narrow"/>
                <w:sz w:val="22"/>
              </w:rPr>
              <w:t>Private Devices</w:t>
            </w:r>
            <w:r w:rsidR="00FF0CEA" w:rsidRPr="00D64E53">
              <w:rPr>
                <w:rFonts w:ascii="Arial Narrow" w:hAnsi="Arial Narrow"/>
                <w:sz w:val="22"/>
              </w:rPr>
              <w:t>)</w:t>
            </w:r>
            <w:r w:rsidR="007654DB" w:rsidRPr="00D64E53">
              <w:rPr>
                <w:rFonts w:ascii="Arial Narrow" w:hAnsi="Arial Narrow"/>
                <w:sz w:val="22"/>
              </w:rPr>
              <w:t xml:space="preserve"> </w:t>
            </w:r>
            <w:r w:rsidR="00A8049B" w:rsidRPr="00D64E53">
              <w:rPr>
                <w:rFonts w:ascii="Arial Narrow" w:hAnsi="Arial Narrow"/>
                <w:sz w:val="22"/>
              </w:rPr>
              <w:t>–</w:t>
            </w:r>
            <w:r w:rsidR="007654DB" w:rsidRPr="00D64E53">
              <w:rPr>
                <w:rFonts w:ascii="Arial Narrow" w:hAnsi="Arial Narrow"/>
                <w:sz w:val="22"/>
              </w:rPr>
              <w:t xml:space="preserve"> Binaural</w:t>
            </w:r>
          </w:p>
        </w:tc>
      </w:tr>
      <w:tr w:rsidR="001A6122" w:rsidRPr="00E81F77" w14:paraId="5DBCBFA0" w14:textId="77777777" w:rsidTr="0010478F">
        <w:trPr>
          <w:gridAfter w:val="1"/>
          <w:wAfter w:w="12" w:type="dxa"/>
          <w:jc w:val="center"/>
        </w:trPr>
        <w:tc>
          <w:tcPr>
            <w:tcW w:w="10898" w:type="dxa"/>
            <w:gridSpan w:val="3"/>
            <w:shd w:val="clear" w:color="auto" w:fill="FFFF99"/>
          </w:tcPr>
          <w:p w14:paraId="19333D20" w14:textId="18D840C9" w:rsidR="001A6122" w:rsidRPr="00D27F3F" w:rsidRDefault="00E322E1" w:rsidP="002F3E85">
            <w:pPr>
              <w:ind w:left="0"/>
              <w:jc w:val="center"/>
              <w:rPr>
                <w:rFonts w:ascii="Arial Narrow" w:hAnsi="Arial Narrow"/>
                <w:b/>
                <w:sz w:val="22"/>
                <w:szCs w:val="28"/>
              </w:rPr>
            </w:pPr>
            <w:r w:rsidRPr="009B6A09">
              <w:rPr>
                <w:rFonts w:ascii="Arial Narrow" w:hAnsi="Arial Narrow"/>
                <w:b/>
                <w:sz w:val="22"/>
                <w:szCs w:val="28"/>
              </w:rPr>
              <w:t xml:space="preserve">Program </w:t>
            </w:r>
            <w:r w:rsidR="00D67C13" w:rsidRPr="009B6A09">
              <w:rPr>
                <w:rFonts w:ascii="Arial Narrow" w:hAnsi="Arial Narrow"/>
                <w:b/>
                <w:sz w:val="22"/>
                <w:szCs w:val="28"/>
              </w:rPr>
              <w:t>Requirements</w:t>
            </w:r>
          </w:p>
        </w:tc>
      </w:tr>
      <w:tr w:rsidR="00D95B37" w:rsidRPr="00E81F77" w14:paraId="6249D5E4" w14:textId="77777777" w:rsidTr="0010478F">
        <w:trPr>
          <w:gridAfter w:val="1"/>
          <w:wAfter w:w="12" w:type="dxa"/>
          <w:jc w:val="center"/>
        </w:trPr>
        <w:tc>
          <w:tcPr>
            <w:tcW w:w="421" w:type="dxa"/>
            <w:shd w:val="clear" w:color="auto" w:fill="D9D9D9" w:themeFill="background1" w:themeFillShade="D9"/>
            <w:vAlign w:val="center"/>
          </w:tcPr>
          <w:p w14:paraId="4A891812" w14:textId="2557F3D0" w:rsidR="00D95B37" w:rsidRPr="00E81F77" w:rsidRDefault="00D95B37" w:rsidP="002F3E85">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hemeFill="background1" w:themeFillShade="D9"/>
          </w:tcPr>
          <w:p w14:paraId="086D4056" w14:textId="6A233B70" w:rsidR="00D95B37" w:rsidRPr="00E81F77" w:rsidRDefault="001143F0" w:rsidP="002F3E85">
            <w:pPr>
              <w:ind w:left="0"/>
              <w:contextualSpacing/>
              <w:rPr>
                <w:rFonts w:ascii="Arial Narrow" w:hAnsi="Arial Narrow"/>
                <w:sz w:val="22"/>
                <w:shd w:val="clear" w:color="auto" w:fill="FFFFFF"/>
              </w:rPr>
            </w:pPr>
            <w:r w:rsidRPr="00E81F77">
              <w:rPr>
                <w:rFonts w:ascii="Arial Narrow" w:hAnsi="Arial Narrow"/>
                <w:sz w:val="22"/>
              </w:rPr>
              <w:t xml:space="preserve">Comply with </w:t>
            </w:r>
            <w:r w:rsidRPr="00E81F77">
              <w:rPr>
                <w:rFonts w:ascii="Arial Narrow" w:hAnsi="Arial Narrow"/>
                <w:b/>
                <w:sz w:val="22"/>
              </w:rPr>
              <w:t>General Program Service Requirements</w:t>
            </w:r>
            <w:r w:rsidRPr="00E81F77">
              <w:rPr>
                <w:rFonts w:ascii="Arial Narrow" w:hAnsi="Arial Narrow"/>
                <w:sz w:val="22"/>
              </w:rPr>
              <w:t xml:space="preserve"> </w:t>
            </w:r>
            <w:r w:rsidR="007F000B">
              <w:rPr>
                <w:rFonts w:ascii="Arial Narrow" w:hAnsi="Arial Narrow"/>
                <w:sz w:val="22"/>
              </w:rPr>
              <w:t xml:space="preserve">(see page </w:t>
            </w:r>
            <w:r w:rsidR="00AD21BA">
              <w:rPr>
                <w:rFonts w:ascii="Arial Narrow" w:hAnsi="Arial Narrow"/>
                <w:sz w:val="22"/>
              </w:rPr>
              <w:t>6</w:t>
            </w:r>
            <w:r w:rsidR="008E0924">
              <w:rPr>
                <w:rFonts w:ascii="Arial Narrow" w:hAnsi="Arial Narrow"/>
                <w:sz w:val="22"/>
              </w:rPr>
              <w:t>)</w:t>
            </w:r>
            <w:r w:rsidR="004D41DA">
              <w:rPr>
                <w:rFonts w:ascii="Arial Narrow" w:hAnsi="Arial Narrow"/>
                <w:sz w:val="22"/>
              </w:rPr>
              <w:t xml:space="preserve">, </w:t>
            </w:r>
            <w:r w:rsidRPr="00E81F77">
              <w:rPr>
                <w:rFonts w:ascii="Arial Narrow" w:hAnsi="Arial Narrow"/>
                <w:sz w:val="22"/>
              </w:rPr>
              <w:t xml:space="preserve">the </w:t>
            </w:r>
            <w:r w:rsidRPr="00E81F77">
              <w:rPr>
                <w:rFonts w:ascii="Arial Narrow" w:hAnsi="Arial Narrow"/>
                <w:b/>
                <w:sz w:val="22"/>
              </w:rPr>
              <w:t>PPB Code of Conduct and Scope of Practice</w:t>
            </w:r>
            <w:r w:rsidRPr="00E81F77">
              <w:rPr>
                <w:rFonts w:ascii="Arial Narrow" w:hAnsi="Arial Narrow"/>
                <w:sz w:val="22"/>
              </w:rPr>
              <w:t>.</w:t>
            </w:r>
          </w:p>
        </w:tc>
      </w:tr>
      <w:tr w:rsidR="00C349DD" w:rsidRPr="00E81F77" w14:paraId="6833B82B" w14:textId="77777777" w:rsidTr="0010478F">
        <w:trPr>
          <w:gridAfter w:val="1"/>
          <w:wAfter w:w="12" w:type="dxa"/>
          <w:jc w:val="center"/>
        </w:trPr>
        <w:tc>
          <w:tcPr>
            <w:tcW w:w="421" w:type="dxa"/>
            <w:shd w:val="clear" w:color="auto" w:fill="auto"/>
            <w:vAlign w:val="center"/>
          </w:tcPr>
          <w:p w14:paraId="0010707F" w14:textId="64D19CF5" w:rsidR="00C349DD" w:rsidRPr="00E81F77" w:rsidRDefault="00A61BC0" w:rsidP="002F3E85">
            <w:pPr>
              <w:ind w:left="0"/>
              <w:jc w:val="center"/>
              <w:rPr>
                <w:rFonts w:ascii="Arial Narrow" w:hAnsi="Arial Narrow"/>
                <w:b/>
                <w:sz w:val="22"/>
              </w:rPr>
            </w:pPr>
            <w:r w:rsidRPr="00E81F77">
              <w:rPr>
                <w:rFonts w:ascii="Arial Narrow" w:hAnsi="Arial Narrow"/>
                <w:b/>
                <w:sz w:val="22"/>
              </w:rPr>
              <w:t>2</w:t>
            </w:r>
          </w:p>
        </w:tc>
        <w:tc>
          <w:tcPr>
            <w:tcW w:w="10477" w:type="dxa"/>
            <w:gridSpan w:val="2"/>
            <w:shd w:val="clear" w:color="auto" w:fill="auto"/>
          </w:tcPr>
          <w:p w14:paraId="11B858CF" w14:textId="0D542883" w:rsidR="00C349DD" w:rsidRPr="00E81F77" w:rsidRDefault="003E7AAB" w:rsidP="002F3E85">
            <w:pPr>
              <w:ind w:left="0"/>
              <w:contextualSpacing/>
              <w:rPr>
                <w:rFonts w:ascii="Arial Narrow" w:hAnsi="Arial Narrow"/>
                <w:sz w:val="22"/>
              </w:rPr>
            </w:pPr>
            <w:r w:rsidRPr="00E81F77">
              <w:rPr>
                <w:rFonts w:ascii="Arial Narrow" w:hAnsi="Arial Narrow"/>
                <w:sz w:val="22"/>
              </w:rPr>
              <w:t>Maintenance S</w:t>
            </w:r>
            <w:r w:rsidR="00C349DD" w:rsidRPr="00E81F77">
              <w:rPr>
                <w:rFonts w:ascii="Arial Narrow" w:hAnsi="Arial Narrow"/>
                <w:sz w:val="22"/>
              </w:rPr>
              <w:t xml:space="preserve">ervices </w:t>
            </w:r>
            <w:r w:rsidR="00F9779B" w:rsidRPr="00E81F77">
              <w:rPr>
                <w:rFonts w:ascii="Arial Narrow" w:hAnsi="Arial Narrow"/>
                <w:sz w:val="22"/>
              </w:rPr>
              <w:t xml:space="preserve">can be </w:t>
            </w:r>
            <w:r w:rsidR="00EF6CBD" w:rsidRPr="00E81F77">
              <w:rPr>
                <w:rFonts w:ascii="Arial Narrow" w:hAnsi="Arial Narrow"/>
                <w:sz w:val="22"/>
              </w:rPr>
              <w:t>delivered</w:t>
            </w:r>
            <w:r w:rsidR="00D173AF" w:rsidRPr="00E81F77">
              <w:rPr>
                <w:rFonts w:ascii="Arial Narrow" w:hAnsi="Arial Narrow"/>
                <w:sz w:val="22"/>
              </w:rPr>
              <w:t xml:space="preserve"> by persons with the appropriate skills.</w:t>
            </w:r>
          </w:p>
        </w:tc>
      </w:tr>
      <w:tr w:rsidR="00AE2CE0" w:rsidRPr="00E81F77" w14:paraId="2DBCEE6A" w14:textId="77777777" w:rsidTr="0010478F">
        <w:trPr>
          <w:gridAfter w:val="1"/>
          <w:wAfter w:w="12" w:type="dxa"/>
          <w:jc w:val="center"/>
        </w:trPr>
        <w:tc>
          <w:tcPr>
            <w:tcW w:w="421" w:type="dxa"/>
            <w:vAlign w:val="center"/>
          </w:tcPr>
          <w:p w14:paraId="66FECDDA" w14:textId="21935CC6" w:rsidR="00AE2CE0" w:rsidRPr="00E81F77" w:rsidRDefault="00A61BC0" w:rsidP="002F3E85">
            <w:pPr>
              <w:ind w:left="0"/>
              <w:jc w:val="center"/>
              <w:rPr>
                <w:rFonts w:ascii="Arial Narrow" w:hAnsi="Arial Narrow"/>
                <w:b/>
                <w:sz w:val="22"/>
              </w:rPr>
            </w:pPr>
            <w:r w:rsidRPr="00E81F77">
              <w:rPr>
                <w:rFonts w:ascii="Arial Narrow" w:hAnsi="Arial Narrow"/>
                <w:b/>
                <w:sz w:val="22"/>
              </w:rPr>
              <w:t>3</w:t>
            </w:r>
          </w:p>
        </w:tc>
        <w:tc>
          <w:tcPr>
            <w:tcW w:w="10477" w:type="dxa"/>
            <w:gridSpan w:val="2"/>
            <w:shd w:val="clear" w:color="auto" w:fill="auto"/>
          </w:tcPr>
          <w:p w14:paraId="582C120A" w14:textId="6F2277FF" w:rsidR="00AE2CE0" w:rsidRPr="00E81F77" w:rsidRDefault="00AE2CE0" w:rsidP="002F3E85">
            <w:pPr>
              <w:tabs>
                <w:tab w:val="left" w:pos="317"/>
              </w:tabs>
              <w:ind w:left="0"/>
              <w:rPr>
                <w:rFonts w:ascii="Arial Narrow" w:hAnsi="Arial Narrow"/>
                <w:sz w:val="22"/>
                <w:shd w:val="clear" w:color="auto" w:fill="FFFFFF"/>
              </w:rPr>
            </w:pPr>
            <w:r w:rsidRPr="00E81F77">
              <w:rPr>
                <w:rFonts w:ascii="Arial Narrow" w:hAnsi="Arial Narrow"/>
                <w:sz w:val="22"/>
              </w:rPr>
              <w:t>The client has a current fitting.</w:t>
            </w:r>
          </w:p>
        </w:tc>
      </w:tr>
      <w:tr w:rsidR="005C33FB" w:rsidRPr="00E81F77" w14:paraId="78FB50BA" w14:textId="77777777" w:rsidTr="0010478F">
        <w:trPr>
          <w:gridAfter w:val="1"/>
          <w:wAfter w:w="12" w:type="dxa"/>
          <w:jc w:val="center"/>
        </w:trPr>
        <w:tc>
          <w:tcPr>
            <w:tcW w:w="421" w:type="dxa"/>
            <w:vAlign w:val="center"/>
          </w:tcPr>
          <w:p w14:paraId="211DEDA6" w14:textId="5DE882FF" w:rsidR="005C33FB" w:rsidRPr="00E81F77" w:rsidRDefault="00A61BC0" w:rsidP="002F3E85">
            <w:pPr>
              <w:ind w:left="0"/>
              <w:jc w:val="center"/>
              <w:rPr>
                <w:rFonts w:ascii="Arial Narrow" w:hAnsi="Arial Narrow"/>
                <w:b/>
                <w:sz w:val="22"/>
              </w:rPr>
            </w:pPr>
            <w:r w:rsidRPr="00E81F77">
              <w:rPr>
                <w:rFonts w:ascii="Arial Narrow" w:hAnsi="Arial Narrow"/>
                <w:b/>
                <w:sz w:val="22"/>
              </w:rPr>
              <w:t>4</w:t>
            </w:r>
          </w:p>
        </w:tc>
        <w:tc>
          <w:tcPr>
            <w:tcW w:w="10477" w:type="dxa"/>
            <w:gridSpan w:val="2"/>
            <w:shd w:val="clear" w:color="auto" w:fill="auto"/>
          </w:tcPr>
          <w:p w14:paraId="68F9EEB9" w14:textId="7FE25961" w:rsidR="008E0924" w:rsidRDefault="005C33FB" w:rsidP="002F3E85">
            <w:pPr>
              <w:tabs>
                <w:tab w:val="left" w:pos="317"/>
              </w:tabs>
              <w:ind w:left="0"/>
              <w:rPr>
                <w:rFonts w:ascii="Arial Narrow" w:hAnsi="Arial Narrow"/>
                <w:sz w:val="22"/>
                <w:shd w:val="clear" w:color="auto" w:fill="FFFFFF"/>
              </w:rPr>
            </w:pPr>
            <w:r w:rsidRPr="00E81F77">
              <w:rPr>
                <w:rFonts w:ascii="Arial Narrow" w:hAnsi="Arial Narrow"/>
                <w:sz w:val="22"/>
                <w:shd w:val="clear" w:color="auto" w:fill="FFFFFF"/>
              </w:rPr>
              <w:t>All clients receiving a fitting must be offered a Maintenance Agreement.</w:t>
            </w:r>
          </w:p>
          <w:p w14:paraId="3644C4DC" w14:textId="298BCDE2" w:rsidR="005C33FB" w:rsidRPr="00E81F77" w:rsidRDefault="00123941"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A64E63">
              <w:rPr>
                <w:rFonts w:ascii="Arial Narrow" w:hAnsi="Arial Narrow"/>
                <w:sz w:val="22"/>
                <w:shd w:val="clear" w:color="auto" w:fill="FFFFFF"/>
              </w:rPr>
              <w:t xml:space="preserve">A Maintenance Agreement must be signed and dated by the client confirming their acceptance of the </w:t>
            </w:r>
            <w:r w:rsidR="008E0924">
              <w:rPr>
                <w:rFonts w:ascii="Arial Narrow" w:hAnsi="Arial Narrow"/>
                <w:sz w:val="22"/>
                <w:shd w:val="clear" w:color="auto" w:fill="FFFFFF"/>
              </w:rPr>
              <w:t>a</w:t>
            </w:r>
            <w:r w:rsidRPr="00A64E63">
              <w:rPr>
                <w:rFonts w:ascii="Arial Narrow" w:hAnsi="Arial Narrow"/>
                <w:sz w:val="22"/>
                <w:shd w:val="clear" w:color="auto" w:fill="FFFFFF"/>
              </w:rPr>
              <w:t>greement.</w:t>
            </w:r>
            <w:r w:rsidRPr="00E81F77">
              <w:rPr>
                <w:rFonts w:ascii="Arial Narrow" w:hAnsi="Arial Narrow"/>
                <w:sz w:val="22"/>
                <w:shd w:val="clear" w:color="auto" w:fill="FFFFFF"/>
              </w:rPr>
              <w:t xml:space="preserve"> </w:t>
            </w:r>
          </w:p>
          <w:p w14:paraId="07410A56" w14:textId="73662373" w:rsidR="005C33FB" w:rsidRDefault="005C33FB"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E81F77">
              <w:rPr>
                <w:rFonts w:ascii="Arial Narrow" w:hAnsi="Arial Narrow"/>
                <w:sz w:val="22"/>
                <w:shd w:val="clear" w:color="auto" w:fill="FFFFFF"/>
              </w:rPr>
              <w:t>Clients must be informed they will receive device batteries, maintenance and repairs if they enter a Maintenance Agreement with the provider and pay the annual Client Maintenance Co-payment</w:t>
            </w:r>
            <w:r w:rsidR="00AE2CE0" w:rsidRPr="00E81F77">
              <w:rPr>
                <w:rFonts w:ascii="Arial Narrow" w:hAnsi="Arial Narrow"/>
                <w:sz w:val="22"/>
                <w:shd w:val="clear" w:color="auto" w:fill="FFFFFF"/>
              </w:rPr>
              <w:t xml:space="preserve"> </w:t>
            </w:r>
            <w:r w:rsidR="00AE2CE0" w:rsidRPr="00E81F77">
              <w:rPr>
                <w:rFonts w:ascii="Arial Narrow" w:hAnsi="Arial Narrow"/>
                <w:sz w:val="22"/>
              </w:rPr>
              <w:t>(</w:t>
            </w:r>
            <w:r w:rsidR="00AE28D7" w:rsidRPr="00E81F77">
              <w:rPr>
                <w:rFonts w:ascii="Arial Narrow" w:hAnsi="Arial Narrow"/>
                <w:b/>
                <w:sz w:val="22"/>
              </w:rPr>
              <w:t>unless</w:t>
            </w:r>
            <w:r w:rsidR="00AE2CE0" w:rsidRPr="00E81F77">
              <w:rPr>
                <w:rFonts w:ascii="Arial Narrow" w:hAnsi="Arial Narrow"/>
                <w:b/>
                <w:sz w:val="22"/>
              </w:rPr>
              <w:t xml:space="preserve"> DVA </w:t>
            </w:r>
            <w:proofErr w:type="gramStart"/>
            <w:r w:rsidR="00AE2CE0" w:rsidRPr="00E81F77">
              <w:rPr>
                <w:rFonts w:ascii="Arial Narrow" w:hAnsi="Arial Narrow"/>
                <w:b/>
                <w:sz w:val="22"/>
              </w:rPr>
              <w:t>exempt</w:t>
            </w:r>
            <w:proofErr w:type="gramEnd"/>
            <w:r w:rsidR="00AE2CE0" w:rsidRPr="00E81F77">
              <w:rPr>
                <w:rFonts w:ascii="Arial Narrow" w:hAnsi="Arial Narrow"/>
                <w:b/>
                <w:sz w:val="22"/>
              </w:rPr>
              <w:t xml:space="preserve"> or the fee is waived)</w:t>
            </w:r>
            <w:r w:rsidRPr="00E81F77">
              <w:rPr>
                <w:rFonts w:ascii="Arial Narrow" w:hAnsi="Arial Narrow"/>
                <w:sz w:val="22"/>
                <w:shd w:val="clear" w:color="auto" w:fill="FFFFFF"/>
              </w:rPr>
              <w:t>.</w:t>
            </w:r>
          </w:p>
          <w:p w14:paraId="6C2DDB14" w14:textId="3FE7037B" w:rsidR="006F2D75" w:rsidRPr="00E81F77" w:rsidRDefault="006F2D75"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Pr>
                <w:rFonts w:ascii="Arial Narrow" w:hAnsi="Arial Narrow"/>
                <w:sz w:val="22"/>
                <w:szCs w:val="22"/>
              </w:rPr>
              <w:t>T</w:t>
            </w:r>
            <w:r w:rsidRPr="00046C31">
              <w:rPr>
                <w:rFonts w:ascii="Arial Narrow" w:hAnsi="Arial Narrow"/>
                <w:sz w:val="22"/>
                <w:szCs w:val="22"/>
              </w:rPr>
              <w:t>he client must still sign a Maintenance Agreement if the Co-payment is waived or is paid by DVA.</w:t>
            </w:r>
          </w:p>
          <w:p w14:paraId="3525CDF9" w14:textId="21F74B4F" w:rsidR="005C33FB" w:rsidRPr="00E81F77" w:rsidRDefault="005C33FB" w:rsidP="64B67B76">
            <w:pPr>
              <w:pStyle w:val="ListParagraph"/>
              <w:numPr>
                <w:ilvl w:val="0"/>
                <w:numId w:val="12"/>
              </w:numPr>
              <w:tabs>
                <w:tab w:val="clear" w:pos="1440"/>
                <w:tab w:val="clear" w:pos="2880"/>
                <w:tab w:val="left" w:pos="317"/>
              </w:tabs>
              <w:ind w:left="326" w:hanging="326"/>
              <w:contextualSpacing/>
              <w:rPr>
                <w:rFonts w:ascii="Arial Narrow" w:hAnsi="Arial Narrow"/>
                <w:sz w:val="22"/>
                <w:szCs w:val="22"/>
                <w:shd w:val="clear" w:color="auto" w:fill="FFFFFF"/>
              </w:rPr>
            </w:pPr>
            <w:r w:rsidRPr="64B67B76">
              <w:rPr>
                <w:rFonts w:ascii="Arial Narrow" w:hAnsi="Arial Narrow"/>
                <w:sz w:val="22"/>
                <w:szCs w:val="22"/>
                <w:shd w:val="clear" w:color="auto" w:fill="FFFFFF"/>
              </w:rPr>
              <w:t>It is not mandatory for clients to accept the offer.</w:t>
            </w:r>
            <w:r w:rsidR="008E2058">
              <w:rPr>
                <w:rFonts w:ascii="Arial Narrow" w:hAnsi="Arial Narrow"/>
                <w:sz w:val="22"/>
                <w:szCs w:val="22"/>
                <w:shd w:val="clear" w:color="auto" w:fill="FFFFFF"/>
              </w:rPr>
              <w:t xml:space="preserve"> </w:t>
            </w:r>
          </w:p>
          <w:p w14:paraId="1432B94C" w14:textId="7E41CE23" w:rsidR="005C33FB" w:rsidRPr="00E81F77" w:rsidRDefault="00123941"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E81F77">
              <w:rPr>
                <w:rFonts w:ascii="Arial Narrow" w:hAnsi="Arial Narrow"/>
                <w:sz w:val="22"/>
                <w:shd w:val="clear" w:color="auto" w:fill="FFFFFF"/>
              </w:rPr>
              <w:t>Standard consumer protections apply, including device warranties</w:t>
            </w:r>
            <w:r w:rsidR="005C33FB" w:rsidRPr="00E81F77">
              <w:rPr>
                <w:rFonts w:ascii="Arial Narrow" w:hAnsi="Arial Narrow"/>
                <w:sz w:val="22"/>
                <w:shd w:val="clear" w:color="auto" w:fill="FFFFFF"/>
              </w:rPr>
              <w:t>.</w:t>
            </w:r>
          </w:p>
        </w:tc>
      </w:tr>
      <w:tr w:rsidR="001A6122" w:rsidRPr="00E81F77" w14:paraId="30842BCA" w14:textId="77777777" w:rsidTr="0010478F">
        <w:trPr>
          <w:gridAfter w:val="1"/>
          <w:wAfter w:w="12" w:type="dxa"/>
          <w:jc w:val="center"/>
        </w:trPr>
        <w:tc>
          <w:tcPr>
            <w:tcW w:w="421" w:type="dxa"/>
            <w:vAlign w:val="center"/>
          </w:tcPr>
          <w:p w14:paraId="2D105683" w14:textId="681E0A53" w:rsidR="001A6122" w:rsidRPr="00E81F77" w:rsidRDefault="00A61BC0" w:rsidP="002F3E85">
            <w:pPr>
              <w:ind w:left="0"/>
              <w:jc w:val="center"/>
              <w:rPr>
                <w:rFonts w:ascii="Arial Narrow" w:hAnsi="Arial Narrow"/>
                <w:b/>
                <w:sz w:val="22"/>
              </w:rPr>
            </w:pPr>
            <w:r w:rsidRPr="00E81F77">
              <w:rPr>
                <w:rFonts w:ascii="Arial Narrow" w:hAnsi="Arial Narrow"/>
                <w:b/>
                <w:sz w:val="22"/>
              </w:rPr>
              <w:t>5</w:t>
            </w:r>
          </w:p>
        </w:tc>
        <w:tc>
          <w:tcPr>
            <w:tcW w:w="10477" w:type="dxa"/>
            <w:gridSpan w:val="2"/>
            <w:shd w:val="clear" w:color="auto" w:fill="auto"/>
          </w:tcPr>
          <w:p w14:paraId="65F65DD0" w14:textId="7139391E" w:rsidR="004D7726" w:rsidRDefault="001A6122" w:rsidP="004D7726">
            <w:pPr>
              <w:ind w:left="0"/>
              <w:contextualSpacing/>
              <w:rPr>
                <w:rFonts w:ascii="Arial Narrow" w:hAnsi="Arial Narrow"/>
                <w:sz w:val="22"/>
                <w:shd w:val="clear" w:color="auto" w:fill="FFFFFF"/>
              </w:rPr>
            </w:pPr>
            <w:r w:rsidRPr="00E81F77">
              <w:rPr>
                <w:rFonts w:ascii="Arial Narrow" w:hAnsi="Arial Narrow"/>
                <w:sz w:val="22"/>
                <w:shd w:val="clear" w:color="auto" w:fill="FFFFFF"/>
              </w:rPr>
              <w:t xml:space="preserve">Maintenance Agreements </w:t>
            </w:r>
            <w:r w:rsidR="00123941" w:rsidRPr="00E81F77">
              <w:rPr>
                <w:rFonts w:ascii="Arial Narrow" w:hAnsi="Arial Narrow"/>
                <w:sz w:val="22"/>
                <w:shd w:val="clear" w:color="auto" w:fill="FFFFFF"/>
              </w:rPr>
              <w:t>cover</w:t>
            </w:r>
            <w:r w:rsidR="007E1A02">
              <w:rPr>
                <w:rFonts w:ascii="Arial Narrow" w:hAnsi="Arial Narrow"/>
                <w:sz w:val="22"/>
                <w:shd w:val="clear" w:color="auto" w:fill="FFFFFF"/>
              </w:rPr>
              <w:t>:</w:t>
            </w:r>
          </w:p>
          <w:p w14:paraId="30D08B0A" w14:textId="05534F39" w:rsidR="00D33891" w:rsidRPr="00FD4B9E" w:rsidRDefault="00905121" w:rsidP="00DF1889">
            <w:pPr>
              <w:pStyle w:val="ListParagraph"/>
              <w:numPr>
                <w:ilvl w:val="0"/>
                <w:numId w:val="62"/>
              </w:numPr>
              <w:contextualSpacing/>
              <w:rPr>
                <w:rFonts w:ascii="Arial Narrow" w:hAnsi="Arial Narrow"/>
                <w:sz w:val="22"/>
                <w:shd w:val="clear" w:color="auto" w:fill="FFFFFF"/>
              </w:rPr>
            </w:pPr>
            <w:r w:rsidRPr="00FD4B9E">
              <w:rPr>
                <w:rFonts w:ascii="Arial Narrow" w:hAnsi="Arial Narrow"/>
                <w:sz w:val="22"/>
                <w:shd w:val="clear" w:color="auto" w:fill="FFFFFF"/>
              </w:rPr>
              <w:t>Appropriate b</w:t>
            </w:r>
            <w:r w:rsidR="00D33891" w:rsidRPr="00FD4B9E">
              <w:rPr>
                <w:rFonts w:ascii="Arial Narrow" w:hAnsi="Arial Narrow"/>
                <w:sz w:val="22"/>
                <w:shd w:val="clear" w:color="auto" w:fill="FFFFFF"/>
              </w:rPr>
              <w:t>attery supply</w:t>
            </w:r>
          </w:p>
          <w:p w14:paraId="6F59DB58" w14:textId="77777777" w:rsidR="00D25BD0" w:rsidRPr="00FD4B9E" w:rsidRDefault="00D25BD0" w:rsidP="00D25BD0">
            <w:pPr>
              <w:pStyle w:val="ListParagraph"/>
              <w:numPr>
                <w:ilvl w:val="0"/>
                <w:numId w:val="62"/>
              </w:numPr>
              <w:contextualSpacing/>
              <w:rPr>
                <w:rFonts w:ascii="Arial Narrow" w:hAnsi="Arial Narrow"/>
                <w:sz w:val="22"/>
                <w:shd w:val="clear" w:color="auto" w:fill="FFFFFF"/>
              </w:rPr>
            </w:pPr>
            <w:r w:rsidRPr="00FD4B9E">
              <w:rPr>
                <w:rFonts w:ascii="Arial Narrow" w:hAnsi="Arial Narrow"/>
                <w:sz w:val="22"/>
                <w:shd w:val="clear" w:color="auto" w:fill="FFFFFF"/>
              </w:rPr>
              <w:t>Adjustments and re-programming if required (including phone or accessories connectivity issues)</w:t>
            </w:r>
          </w:p>
          <w:p w14:paraId="5BA58DEB" w14:textId="3B164C0D" w:rsidR="00D25BD0" w:rsidRPr="00FD4B9E" w:rsidRDefault="00D25BD0" w:rsidP="00DF1889">
            <w:pPr>
              <w:pStyle w:val="ListParagraph"/>
              <w:numPr>
                <w:ilvl w:val="0"/>
                <w:numId w:val="62"/>
              </w:numPr>
              <w:contextualSpacing/>
              <w:rPr>
                <w:rFonts w:ascii="Arial Narrow" w:hAnsi="Arial Narrow"/>
                <w:sz w:val="22"/>
                <w:shd w:val="clear" w:color="auto" w:fill="FFFFFF"/>
              </w:rPr>
            </w:pPr>
            <w:r w:rsidRPr="00FD4B9E">
              <w:rPr>
                <w:rFonts w:ascii="Arial Narrow" w:hAnsi="Arial Narrow"/>
                <w:sz w:val="22"/>
                <w:shd w:val="clear" w:color="auto" w:fill="FFFFFF"/>
              </w:rPr>
              <w:t>Repairs to the device as well as to any other attachments necessary for the operation of the device</w:t>
            </w:r>
          </w:p>
          <w:p w14:paraId="7B5C4BE5" w14:textId="77777777" w:rsidR="00A7795C" w:rsidRDefault="00A7795C" w:rsidP="00A7795C">
            <w:pPr>
              <w:pStyle w:val="ListParagraph"/>
              <w:numPr>
                <w:ilvl w:val="0"/>
                <w:numId w:val="62"/>
              </w:numPr>
              <w:contextualSpacing/>
              <w:rPr>
                <w:rFonts w:ascii="Arial Narrow" w:hAnsi="Arial Narrow"/>
                <w:sz w:val="22"/>
                <w:shd w:val="clear" w:color="auto" w:fill="FFFFFF"/>
              </w:rPr>
            </w:pPr>
            <w:r>
              <w:rPr>
                <w:rFonts w:ascii="Arial Narrow" w:hAnsi="Arial Narrow"/>
                <w:sz w:val="22"/>
                <w:shd w:val="clear" w:color="auto" w:fill="FFFFFF"/>
              </w:rPr>
              <w:t>Necessary components for the functioning of the device (</w:t>
            </w:r>
            <w:proofErr w:type="gramStart"/>
            <w:r>
              <w:rPr>
                <w:rFonts w:ascii="Arial Narrow" w:hAnsi="Arial Narrow"/>
                <w:sz w:val="22"/>
                <w:shd w:val="clear" w:color="auto" w:fill="FFFFFF"/>
              </w:rPr>
              <w:t>e.g.</w:t>
            </w:r>
            <w:proofErr w:type="gramEnd"/>
            <w:r>
              <w:rPr>
                <w:rFonts w:ascii="Arial Narrow" w:hAnsi="Arial Narrow"/>
                <w:sz w:val="22"/>
                <w:shd w:val="clear" w:color="auto" w:fill="FFFFFF"/>
              </w:rPr>
              <w:t xml:space="preserve"> Ear-moulds, thin tube and dome replacement)</w:t>
            </w:r>
          </w:p>
          <w:p w14:paraId="5F3933C6" w14:textId="7F86D423" w:rsidR="00905121" w:rsidRPr="00A7795C" w:rsidRDefault="008C4DD2" w:rsidP="00A7795C">
            <w:pPr>
              <w:pStyle w:val="ListParagraph"/>
              <w:numPr>
                <w:ilvl w:val="0"/>
                <w:numId w:val="62"/>
              </w:numPr>
              <w:contextualSpacing/>
              <w:rPr>
                <w:rFonts w:ascii="Arial Narrow" w:hAnsi="Arial Narrow"/>
                <w:sz w:val="22"/>
                <w:shd w:val="clear" w:color="auto" w:fill="FFFFFF"/>
              </w:rPr>
            </w:pPr>
            <w:r w:rsidRPr="00FD4B9E">
              <w:rPr>
                <w:rFonts w:ascii="Arial Narrow" w:hAnsi="Arial Narrow"/>
                <w:sz w:val="22"/>
                <w:shd w:val="clear" w:color="auto" w:fill="FFFFFF"/>
              </w:rPr>
              <w:t xml:space="preserve">Hearing Aid </w:t>
            </w:r>
            <w:r w:rsidR="00F77F25">
              <w:rPr>
                <w:rFonts w:ascii="Arial Narrow" w:hAnsi="Arial Narrow"/>
                <w:sz w:val="22"/>
                <w:shd w:val="clear" w:color="auto" w:fill="FFFFFF"/>
              </w:rPr>
              <w:t>c</w:t>
            </w:r>
            <w:r w:rsidRPr="00FD4B9E">
              <w:rPr>
                <w:rFonts w:ascii="Arial Narrow" w:hAnsi="Arial Narrow"/>
                <w:sz w:val="22"/>
                <w:shd w:val="clear" w:color="auto" w:fill="FFFFFF"/>
              </w:rPr>
              <w:t>leaning</w:t>
            </w:r>
          </w:p>
        </w:tc>
      </w:tr>
      <w:tr w:rsidR="001A6122" w:rsidRPr="00E81F77" w14:paraId="361CDB2A" w14:textId="77777777" w:rsidTr="0010478F">
        <w:trPr>
          <w:gridAfter w:val="1"/>
          <w:wAfter w:w="12" w:type="dxa"/>
          <w:jc w:val="center"/>
        </w:trPr>
        <w:tc>
          <w:tcPr>
            <w:tcW w:w="421" w:type="dxa"/>
            <w:vAlign w:val="center"/>
          </w:tcPr>
          <w:p w14:paraId="2BD33A74" w14:textId="71BA3B1D" w:rsidR="001A6122" w:rsidRPr="00E81F77" w:rsidRDefault="008F032E" w:rsidP="002F3E85">
            <w:pPr>
              <w:ind w:left="0"/>
              <w:jc w:val="center"/>
              <w:rPr>
                <w:rFonts w:ascii="Arial Narrow" w:hAnsi="Arial Narrow"/>
                <w:b/>
                <w:sz w:val="22"/>
              </w:rPr>
            </w:pPr>
            <w:r>
              <w:rPr>
                <w:rFonts w:ascii="Arial Narrow" w:hAnsi="Arial Narrow"/>
                <w:b/>
                <w:sz w:val="22"/>
              </w:rPr>
              <w:t>6</w:t>
            </w:r>
          </w:p>
        </w:tc>
        <w:tc>
          <w:tcPr>
            <w:tcW w:w="10477" w:type="dxa"/>
            <w:gridSpan w:val="2"/>
          </w:tcPr>
          <w:p w14:paraId="617637B9" w14:textId="0EEBCCB4" w:rsidR="001A6122" w:rsidRPr="00E81F77" w:rsidRDefault="00B57709" w:rsidP="002F3E85">
            <w:pPr>
              <w:tabs>
                <w:tab w:val="left" w:pos="317"/>
              </w:tabs>
              <w:ind w:left="0"/>
              <w:rPr>
                <w:rFonts w:ascii="Arial Narrow" w:hAnsi="Arial Narrow"/>
                <w:sz w:val="22"/>
                <w:shd w:val="clear" w:color="auto" w:fill="FFFFFF"/>
              </w:rPr>
            </w:pPr>
            <w:r>
              <w:rPr>
                <w:rFonts w:ascii="Arial Narrow" w:hAnsi="Arial Narrow"/>
                <w:sz w:val="22"/>
                <w:shd w:val="clear" w:color="auto" w:fill="FFFFFF"/>
              </w:rPr>
              <w:t>Maintenance and r</w:t>
            </w:r>
            <w:r w:rsidR="00E44E9D" w:rsidRPr="00E81F77">
              <w:rPr>
                <w:rFonts w:ascii="Arial Narrow" w:hAnsi="Arial Narrow"/>
                <w:sz w:val="22"/>
                <w:shd w:val="clear" w:color="auto" w:fill="FFFFFF"/>
              </w:rPr>
              <w:t>ep</w:t>
            </w:r>
            <w:r w:rsidR="001A6122" w:rsidRPr="00E81F77">
              <w:rPr>
                <w:rFonts w:ascii="Arial Narrow" w:hAnsi="Arial Narrow"/>
                <w:sz w:val="22"/>
                <w:shd w:val="clear" w:color="auto" w:fill="FFFFFF"/>
              </w:rPr>
              <w:t>airs must</w:t>
            </w:r>
          </w:p>
          <w:p w14:paraId="0F44AE45" w14:textId="3DAF82F7" w:rsidR="001A6122" w:rsidRPr="00E81F77" w:rsidRDefault="001A6122"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be timely so that the client is</w:t>
            </w:r>
            <w:r w:rsidR="004B73A7" w:rsidRPr="00E81F77">
              <w:rPr>
                <w:rFonts w:ascii="Arial Narrow" w:hAnsi="Arial Narrow"/>
                <w:sz w:val="22"/>
                <w:shd w:val="clear" w:color="auto" w:fill="FFFFFF"/>
              </w:rPr>
              <w:t xml:space="preserve"> </w:t>
            </w:r>
            <w:r w:rsidRPr="00E81F77">
              <w:rPr>
                <w:rFonts w:ascii="Arial Narrow" w:hAnsi="Arial Narrow"/>
                <w:sz w:val="22"/>
                <w:shd w:val="clear" w:color="auto" w:fill="FFFFFF"/>
              </w:rPr>
              <w:t>not without the use of their device for any signi</w:t>
            </w:r>
            <w:r w:rsidR="00784548" w:rsidRPr="00E81F77">
              <w:rPr>
                <w:rFonts w:ascii="Arial Narrow" w:hAnsi="Arial Narrow"/>
                <w:sz w:val="22"/>
                <w:shd w:val="clear" w:color="auto" w:fill="FFFFFF"/>
              </w:rPr>
              <w:t>ficant period</w:t>
            </w:r>
            <w:r w:rsidRPr="00E81F77">
              <w:rPr>
                <w:rFonts w:ascii="Arial Narrow" w:hAnsi="Arial Narrow"/>
                <w:sz w:val="22"/>
                <w:shd w:val="clear" w:color="auto" w:fill="FFFFFF"/>
              </w:rPr>
              <w:t xml:space="preserve"> </w:t>
            </w:r>
          </w:p>
          <w:p w14:paraId="60C0CD47" w14:textId="77777777" w:rsidR="001A6122" w:rsidRPr="00E81F77" w:rsidRDefault="001A6122"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be adequate to restore the device to its original physical condition, allowing for normal wear and tear</w:t>
            </w:r>
          </w:p>
          <w:p w14:paraId="072A86B9" w14:textId="77777777" w:rsidR="009839E8" w:rsidRPr="00E81F77" w:rsidRDefault="001A6122"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ensure that the electroacoustic characteristics and any other features prescribed by the Qualified Practitioner match the original fitting</w:t>
            </w:r>
            <w:r w:rsidR="009B79C9" w:rsidRPr="00E81F77">
              <w:rPr>
                <w:rFonts w:ascii="Arial Narrow" w:hAnsi="Arial Narrow"/>
                <w:sz w:val="22"/>
                <w:shd w:val="clear" w:color="auto" w:fill="FFFFFF"/>
              </w:rPr>
              <w:t>, unless changes are clinically appropriate</w:t>
            </w:r>
          </w:p>
          <w:p w14:paraId="5F901906" w14:textId="0718DFE0" w:rsidR="001A6122" w:rsidRPr="00D53929" w:rsidRDefault="00D53929" w:rsidP="00D53929">
            <w:pPr>
              <w:ind w:left="0"/>
              <w:contextualSpacing/>
              <w:rPr>
                <w:rFonts w:ascii="Arial Narrow" w:hAnsi="Arial Narrow"/>
                <w:sz w:val="22"/>
                <w:shd w:val="clear" w:color="auto" w:fill="FFFFFF"/>
              </w:rPr>
            </w:pPr>
            <w:r>
              <w:rPr>
                <w:rFonts w:ascii="Arial Narrow" w:hAnsi="Arial Narrow"/>
                <w:sz w:val="22"/>
                <w:shd w:val="clear" w:color="auto" w:fill="FFFFFF"/>
              </w:rPr>
              <w:t>I</w:t>
            </w:r>
            <w:r w:rsidR="009839E8" w:rsidRPr="00D53929">
              <w:rPr>
                <w:rFonts w:ascii="Arial Narrow" w:hAnsi="Arial Narrow"/>
                <w:sz w:val="22"/>
                <w:shd w:val="clear" w:color="auto" w:fill="FFFFFF"/>
              </w:rPr>
              <w:t>f same day repair is unavailable, a loan device should be offered</w:t>
            </w:r>
            <w:r w:rsidR="00161964" w:rsidRPr="00D53929">
              <w:rPr>
                <w:rFonts w:ascii="Arial Narrow" w:hAnsi="Arial Narrow"/>
                <w:sz w:val="22"/>
                <w:shd w:val="clear" w:color="auto" w:fill="FFFFFF"/>
              </w:rPr>
              <w:t xml:space="preserve"> where appropriate.</w:t>
            </w:r>
          </w:p>
        </w:tc>
      </w:tr>
      <w:tr w:rsidR="008D034C" w:rsidRPr="00E81F77" w14:paraId="5F5AF584" w14:textId="77777777" w:rsidTr="0010478F">
        <w:trPr>
          <w:gridAfter w:val="1"/>
          <w:wAfter w:w="12" w:type="dxa"/>
          <w:jc w:val="center"/>
        </w:trPr>
        <w:tc>
          <w:tcPr>
            <w:tcW w:w="421" w:type="dxa"/>
            <w:vAlign w:val="center"/>
          </w:tcPr>
          <w:p w14:paraId="7D0A1D21" w14:textId="107AB250" w:rsidR="008D034C" w:rsidRPr="00E81F77" w:rsidRDefault="008F032E" w:rsidP="002F3E85">
            <w:pPr>
              <w:ind w:left="0"/>
              <w:jc w:val="center"/>
              <w:rPr>
                <w:rFonts w:ascii="Arial Narrow" w:hAnsi="Arial Narrow"/>
                <w:b/>
                <w:sz w:val="22"/>
              </w:rPr>
            </w:pPr>
            <w:r>
              <w:rPr>
                <w:rFonts w:ascii="Arial Narrow" w:hAnsi="Arial Narrow"/>
                <w:b/>
                <w:sz w:val="22"/>
              </w:rPr>
              <w:t>7</w:t>
            </w:r>
          </w:p>
        </w:tc>
        <w:tc>
          <w:tcPr>
            <w:tcW w:w="10477" w:type="dxa"/>
            <w:gridSpan w:val="2"/>
          </w:tcPr>
          <w:p w14:paraId="080C6A69" w14:textId="6CB89E93" w:rsidR="008D034C" w:rsidRPr="00E81F77" w:rsidRDefault="008D034C" w:rsidP="002F3E85">
            <w:pPr>
              <w:tabs>
                <w:tab w:val="left" w:pos="317"/>
              </w:tabs>
              <w:ind w:left="0"/>
              <w:rPr>
                <w:rFonts w:ascii="Arial Narrow" w:hAnsi="Arial Narrow"/>
                <w:sz w:val="22"/>
                <w:shd w:val="clear" w:color="auto" w:fill="FFFFFF"/>
              </w:rPr>
            </w:pPr>
            <w:r>
              <w:rPr>
                <w:rFonts w:ascii="Arial Narrow" w:hAnsi="Arial Narrow"/>
                <w:sz w:val="22"/>
                <w:shd w:val="clear" w:color="auto" w:fill="FFFFFF"/>
              </w:rPr>
              <w:t>W</w:t>
            </w:r>
            <w:r w:rsidRPr="008D034C">
              <w:rPr>
                <w:rFonts w:ascii="Arial Narrow" w:hAnsi="Arial Narrow"/>
                <w:sz w:val="22"/>
                <w:shd w:val="clear" w:color="auto" w:fill="FFFFFF"/>
              </w:rPr>
              <w:t>arranty on the hearing aid must be utilised for specified hearing aid repairs, as detailed in the Deed of Standing Offer.</w:t>
            </w:r>
          </w:p>
        </w:tc>
      </w:tr>
      <w:tr w:rsidR="008E0924" w:rsidRPr="00E81F77" w14:paraId="08D548C1" w14:textId="77777777" w:rsidTr="0010478F">
        <w:trPr>
          <w:gridAfter w:val="1"/>
          <w:wAfter w:w="12" w:type="dxa"/>
          <w:jc w:val="center"/>
        </w:trPr>
        <w:tc>
          <w:tcPr>
            <w:tcW w:w="421" w:type="dxa"/>
            <w:vAlign w:val="center"/>
          </w:tcPr>
          <w:p w14:paraId="47A03027" w14:textId="4E175465" w:rsidR="008E0924" w:rsidRPr="00E81F77" w:rsidRDefault="008F032E" w:rsidP="002F3E85">
            <w:pPr>
              <w:ind w:left="0"/>
              <w:jc w:val="center"/>
              <w:rPr>
                <w:rFonts w:ascii="Arial Narrow" w:hAnsi="Arial Narrow"/>
                <w:b/>
                <w:sz w:val="22"/>
              </w:rPr>
            </w:pPr>
            <w:r>
              <w:rPr>
                <w:rFonts w:ascii="Arial Narrow" w:hAnsi="Arial Narrow"/>
                <w:b/>
                <w:sz w:val="22"/>
              </w:rPr>
              <w:t>8</w:t>
            </w:r>
          </w:p>
        </w:tc>
        <w:tc>
          <w:tcPr>
            <w:tcW w:w="10477" w:type="dxa"/>
            <w:gridSpan w:val="2"/>
          </w:tcPr>
          <w:p w14:paraId="67642B12" w14:textId="014DFC2A" w:rsidR="008E0924" w:rsidRPr="00E81F77" w:rsidRDefault="008E0924" w:rsidP="007015C1">
            <w:pPr>
              <w:tabs>
                <w:tab w:val="left" w:pos="317"/>
              </w:tabs>
              <w:ind w:left="0"/>
              <w:rPr>
                <w:rFonts w:ascii="Arial Narrow" w:hAnsi="Arial Narrow"/>
                <w:sz w:val="22"/>
                <w:shd w:val="clear" w:color="auto" w:fill="FFFFFF"/>
              </w:rPr>
            </w:pPr>
            <w:r w:rsidRPr="00E81F77">
              <w:rPr>
                <w:rFonts w:ascii="Arial Narrow" w:hAnsi="Arial Narrow"/>
                <w:sz w:val="22"/>
                <w:shd w:val="clear" w:color="auto" w:fill="FFFFFF"/>
              </w:rPr>
              <w:t>Maintenance Items (with exceptions of 711 and 722) can</w:t>
            </w:r>
            <w:r w:rsidR="00A64E63">
              <w:rPr>
                <w:rFonts w:ascii="Arial Narrow" w:hAnsi="Arial Narrow"/>
                <w:sz w:val="22"/>
                <w:shd w:val="clear" w:color="auto" w:fill="FFFFFF"/>
              </w:rPr>
              <w:t>not</w:t>
            </w:r>
            <w:r w:rsidRPr="00E81F77">
              <w:rPr>
                <w:rFonts w:ascii="Arial Narrow" w:hAnsi="Arial Narrow"/>
                <w:sz w:val="22"/>
                <w:shd w:val="clear" w:color="auto" w:fill="FFFFFF"/>
              </w:rPr>
              <w:t xml:space="preserve"> be claimed earlier than 12 months after the Date of Fitting for Initial Fitting</w:t>
            </w:r>
            <w:r w:rsidR="007015C1">
              <w:rPr>
                <w:rFonts w:ascii="Arial Narrow" w:hAnsi="Arial Narrow"/>
                <w:sz w:val="22"/>
                <w:shd w:val="clear" w:color="auto" w:fill="FFFFFF"/>
              </w:rPr>
              <w:t xml:space="preserve"> </w:t>
            </w:r>
            <w:r w:rsidRPr="00E81F77">
              <w:rPr>
                <w:rFonts w:ascii="Arial Narrow" w:hAnsi="Arial Narrow"/>
                <w:sz w:val="22"/>
                <w:shd w:val="clear" w:color="auto" w:fill="FFFFFF"/>
              </w:rPr>
              <w:t>and Refitting Items.</w:t>
            </w:r>
          </w:p>
        </w:tc>
      </w:tr>
      <w:tr w:rsidR="008E0924" w:rsidRPr="00E81F77" w14:paraId="48B9FD53" w14:textId="77777777" w:rsidTr="0010478F">
        <w:trPr>
          <w:gridAfter w:val="1"/>
          <w:wAfter w:w="12" w:type="dxa"/>
          <w:trHeight w:val="240"/>
          <w:jc w:val="center"/>
        </w:trPr>
        <w:tc>
          <w:tcPr>
            <w:tcW w:w="421" w:type="dxa"/>
            <w:vAlign w:val="center"/>
          </w:tcPr>
          <w:p w14:paraId="0C10A7E3" w14:textId="700D7C68" w:rsidR="008E0924" w:rsidRPr="00E81F77" w:rsidRDefault="008F032E" w:rsidP="002F3E85">
            <w:pPr>
              <w:ind w:left="0"/>
              <w:jc w:val="center"/>
              <w:rPr>
                <w:rFonts w:ascii="Arial Narrow" w:hAnsi="Arial Narrow"/>
                <w:b/>
                <w:sz w:val="22"/>
              </w:rPr>
            </w:pPr>
            <w:r>
              <w:rPr>
                <w:rFonts w:ascii="Arial Narrow" w:hAnsi="Arial Narrow"/>
                <w:b/>
                <w:sz w:val="22"/>
              </w:rPr>
              <w:t>9</w:t>
            </w:r>
          </w:p>
        </w:tc>
        <w:tc>
          <w:tcPr>
            <w:tcW w:w="10477" w:type="dxa"/>
            <w:gridSpan w:val="2"/>
          </w:tcPr>
          <w:p w14:paraId="7C715B99" w14:textId="34245FDF" w:rsidR="007015C1" w:rsidRDefault="007015C1" w:rsidP="002F3E85">
            <w:pPr>
              <w:pStyle w:val="NormalWeb"/>
              <w:shd w:val="clear" w:color="auto" w:fill="FFFFFF"/>
              <w:spacing w:before="0" w:beforeAutospacing="0" w:after="0" w:afterAutospacing="0"/>
              <w:rPr>
                <w:rFonts w:ascii="Arial Narrow" w:hAnsi="Arial Narrow"/>
                <w:sz w:val="22"/>
              </w:rPr>
            </w:pPr>
            <w:r>
              <w:rPr>
                <w:rFonts w:ascii="Arial Narrow" w:hAnsi="Arial Narrow"/>
                <w:sz w:val="22"/>
              </w:rPr>
              <w:t xml:space="preserve">Standard maintenance can only be claimed once every 12 months, </w:t>
            </w:r>
            <w:proofErr w:type="gramStart"/>
            <w:r>
              <w:rPr>
                <w:rFonts w:ascii="Arial Narrow" w:hAnsi="Arial Narrow"/>
                <w:sz w:val="22"/>
              </w:rPr>
              <w:t>with the exception of</w:t>
            </w:r>
            <w:proofErr w:type="gramEnd"/>
            <w:r>
              <w:rPr>
                <w:rFonts w:ascii="Arial Narrow" w:hAnsi="Arial Narrow"/>
                <w:sz w:val="22"/>
              </w:rPr>
              <w:t>:</w:t>
            </w:r>
          </w:p>
          <w:p w14:paraId="2749048E" w14:textId="1816E1FA" w:rsidR="00A64E63" w:rsidRDefault="00A64E63" w:rsidP="007015C1">
            <w:pPr>
              <w:pStyle w:val="NormalWeb"/>
              <w:numPr>
                <w:ilvl w:val="0"/>
                <w:numId w:val="46"/>
              </w:numPr>
              <w:shd w:val="clear" w:color="auto" w:fill="FFFFFF"/>
              <w:spacing w:before="0" w:beforeAutospacing="0" w:after="0" w:afterAutospacing="0"/>
              <w:rPr>
                <w:rFonts w:ascii="Arial Narrow" w:hAnsi="Arial Narrow"/>
                <w:sz w:val="22"/>
              </w:rPr>
            </w:pPr>
            <w:r>
              <w:rPr>
                <w:rFonts w:ascii="Arial Narrow" w:hAnsi="Arial Narrow"/>
                <w:sz w:val="22"/>
              </w:rPr>
              <w:t>Reloca</w:t>
            </w:r>
            <w:r w:rsidR="007015C1">
              <w:rPr>
                <w:rFonts w:ascii="Arial Narrow" w:hAnsi="Arial Narrow"/>
                <w:sz w:val="22"/>
              </w:rPr>
              <w:t>ted Maintenance (Items 711/722), refer to Requirement 15 below</w:t>
            </w:r>
          </w:p>
          <w:p w14:paraId="760569D5" w14:textId="707780CF" w:rsidR="008E0924" w:rsidRPr="00E81F77" w:rsidRDefault="007015C1"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shd w:val="clear" w:color="auto" w:fill="FFFFFF"/>
              </w:rPr>
              <w:t>Private Device Maintenance (</w:t>
            </w:r>
            <w:r w:rsidR="008E0924" w:rsidRPr="00570663">
              <w:rPr>
                <w:rFonts w:ascii="Arial Narrow" w:hAnsi="Arial Narrow"/>
                <w:sz w:val="22"/>
                <w:shd w:val="clear" w:color="auto" w:fill="FFFFFF"/>
              </w:rPr>
              <w:t>Items 790/791</w:t>
            </w:r>
            <w:r>
              <w:rPr>
                <w:rFonts w:ascii="Arial Narrow" w:hAnsi="Arial Narrow"/>
                <w:sz w:val="22"/>
                <w:shd w:val="clear" w:color="auto" w:fill="FFFFFF"/>
              </w:rPr>
              <w:t>), refer to Requirement 17 below.</w:t>
            </w:r>
          </w:p>
        </w:tc>
      </w:tr>
      <w:tr w:rsidR="008E0924" w:rsidRPr="00E81F77" w14:paraId="5283462E" w14:textId="77777777" w:rsidTr="0010478F">
        <w:trPr>
          <w:gridAfter w:val="1"/>
          <w:wAfter w:w="12" w:type="dxa"/>
          <w:trHeight w:val="240"/>
          <w:jc w:val="center"/>
        </w:trPr>
        <w:tc>
          <w:tcPr>
            <w:tcW w:w="421" w:type="dxa"/>
            <w:vAlign w:val="center"/>
          </w:tcPr>
          <w:p w14:paraId="22383731" w14:textId="506A9A31" w:rsidR="008E0924" w:rsidRPr="00E81F77" w:rsidRDefault="008E0924" w:rsidP="002F3E85">
            <w:pPr>
              <w:ind w:left="0"/>
              <w:jc w:val="center"/>
              <w:rPr>
                <w:rFonts w:ascii="Arial Narrow" w:hAnsi="Arial Narrow"/>
                <w:b/>
                <w:sz w:val="22"/>
              </w:rPr>
            </w:pPr>
            <w:r w:rsidRPr="00E81F77">
              <w:rPr>
                <w:rFonts w:ascii="Arial Narrow" w:hAnsi="Arial Narrow"/>
                <w:b/>
                <w:sz w:val="22"/>
              </w:rPr>
              <w:t>1</w:t>
            </w:r>
            <w:r w:rsidR="008F032E">
              <w:rPr>
                <w:rFonts w:ascii="Arial Narrow" w:hAnsi="Arial Narrow"/>
                <w:b/>
                <w:sz w:val="22"/>
              </w:rPr>
              <w:t>0</w:t>
            </w:r>
          </w:p>
        </w:tc>
        <w:tc>
          <w:tcPr>
            <w:tcW w:w="10477" w:type="dxa"/>
            <w:gridSpan w:val="2"/>
          </w:tcPr>
          <w:p w14:paraId="61AA04B4" w14:textId="35B37FD5" w:rsidR="008E0924" w:rsidRPr="00E81F77" w:rsidRDefault="008E0924" w:rsidP="002F3E85">
            <w:pPr>
              <w:pStyle w:val="NormalWeb"/>
              <w:shd w:val="clear" w:color="auto" w:fill="FFFFFF"/>
              <w:spacing w:before="0" w:beforeAutospacing="0" w:after="0" w:afterAutospacing="0"/>
              <w:rPr>
                <w:rFonts w:ascii="Arial Narrow" w:hAnsi="Arial Narrow"/>
                <w:sz w:val="22"/>
              </w:rPr>
            </w:pPr>
            <w:r w:rsidRPr="00E81F77">
              <w:rPr>
                <w:rFonts w:ascii="Arial Narrow" w:hAnsi="Arial Narrow"/>
                <w:sz w:val="22"/>
              </w:rPr>
              <w:t xml:space="preserve">Clients must not sign a Maintenance Agreement or pay their Maintenance Co-payment more than 45 days before the date on which Maintenance </w:t>
            </w:r>
            <w:r w:rsidR="00A64E63">
              <w:rPr>
                <w:rFonts w:ascii="Arial Narrow" w:hAnsi="Arial Narrow"/>
                <w:sz w:val="22"/>
              </w:rPr>
              <w:t>s</w:t>
            </w:r>
            <w:r w:rsidRPr="00E81F77">
              <w:rPr>
                <w:rFonts w:ascii="Arial Narrow" w:hAnsi="Arial Narrow"/>
                <w:sz w:val="22"/>
              </w:rPr>
              <w:t>ervices commence.</w:t>
            </w:r>
            <w:r w:rsidRPr="00E81F77">
              <w:rPr>
                <w:rFonts w:ascii="Arial Narrow" w:hAnsi="Arial Narrow"/>
                <w:color w:val="FF0000"/>
                <w:sz w:val="22"/>
              </w:rPr>
              <w:t xml:space="preserve"> </w:t>
            </w:r>
          </w:p>
        </w:tc>
      </w:tr>
      <w:tr w:rsidR="008E0924" w:rsidRPr="00E81F77" w14:paraId="70AF8924" w14:textId="77777777" w:rsidTr="0010478F">
        <w:trPr>
          <w:gridAfter w:val="1"/>
          <w:wAfter w:w="12" w:type="dxa"/>
          <w:trHeight w:val="240"/>
          <w:jc w:val="center"/>
        </w:trPr>
        <w:tc>
          <w:tcPr>
            <w:tcW w:w="421" w:type="dxa"/>
            <w:vAlign w:val="center"/>
          </w:tcPr>
          <w:p w14:paraId="6DCC7BFB" w14:textId="24AA1FBF" w:rsidR="008E0924" w:rsidRPr="00E81F77" w:rsidRDefault="008E0924" w:rsidP="002F3E85">
            <w:pPr>
              <w:ind w:left="0"/>
              <w:jc w:val="center"/>
              <w:rPr>
                <w:rFonts w:ascii="Arial Narrow" w:hAnsi="Arial Narrow"/>
                <w:b/>
                <w:sz w:val="22"/>
              </w:rPr>
            </w:pPr>
            <w:r w:rsidRPr="00E81F77">
              <w:rPr>
                <w:rFonts w:ascii="Arial Narrow" w:hAnsi="Arial Narrow"/>
                <w:b/>
                <w:sz w:val="22"/>
              </w:rPr>
              <w:t>1</w:t>
            </w:r>
            <w:r w:rsidR="008F032E">
              <w:rPr>
                <w:rFonts w:ascii="Arial Narrow" w:hAnsi="Arial Narrow"/>
                <w:b/>
                <w:sz w:val="22"/>
              </w:rPr>
              <w:t>1</w:t>
            </w:r>
          </w:p>
        </w:tc>
        <w:tc>
          <w:tcPr>
            <w:tcW w:w="10477" w:type="dxa"/>
            <w:gridSpan w:val="2"/>
          </w:tcPr>
          <w:p w14:paraId="58BD493D" w14:textId="05462AF6" w:rsidR="008E0924" w:rsidRPr="00E81F77" w:rsidRDefault="008E0924" w:rsidP="002F3E85">
            <w:pPr>
              <w:ind w:left="0"/>
              <w:contextualSpacing/>
              <w:rPr>
                <w:rFonts w:ascii="Arial Narrow" w:hAnsi="Arial Narrow"/>
                <w:sz w:val="22"/>
                <w:shd w:val="clear" w:color="auto" w:fill="FFFFFF"/>
              </w:rPr>
            </w:pPr>
            <w:r w:rsidRPr="00E81F77">
              <w:rPr>
                <w:rFonts w:ascii="Arial Narrow" w:hAnsi="Arial Narrow"/>
                <w:sz w:val="22"/>
                <w:shd w:val="clear" w:color="auto" w:fill="FFFFFF"/>
              </w:rPr>
              <w:t>Where the client enters into a Maintenance Agreement towards the end of the current voucher, the provider must honour the Maintenance Agreement for 12 months from the agreement commencement date, even if the client’s voucher expire</w:t>
            </w:r>
            <w:r w:rsidR="00A64E63">
              <w:rPr>
                <w:rFonts w:ascii="Arial Narrow" w:hAnsi="Arial Narrow"/>
                <w:sz w:val="22"/>
                <w:shd w:val="clear" w:color="auto" w:fill="FFFFFF"/>
              </w:rPr>
              <w:t>s</w:t>
            </w:r>
            <w:r w:rsidRPr="00E81F77">
              <w:rPr>
                <w:rFonts w:ascii="Arial Narrow" w:hAnsi="Arial Narrow"/>
                <w:sz w:val="22"/>
                <w:shd w:val="clear" w:color="auto" w:fill="FFFFFF"/>
              </w:rPr>
              <w:t xml:space="preserve">. </w:t>
            </w:r>
          </w:p>
        </w:tc>
      </w:tr>
      <w:tr w:rsidR="008E0924" w:rsidRPr="00E81F77" w14:paraId="1346F5D5" w14:textId="77777777" w:rsidTr="0010478F">
        <w:trPr>
          <w:gridAfter w:val="1"/>
          <w:wAfter w:w="12" w:type="dxa"/>
          <w:trHeight w:val="240"/>
          <w:jc w:val="center"/>
        </w:trPr>
        <w:tc>
          <w:tcPr>
            <w:tcW w:w="421" w:type="dxa"/>
            <w:vAlign w:val="center"/>
          </w:tcPr>
          <w:p w14:paraId="1754C553" w14:textId="2D90A2FA" w:rsidR="008E0924" w:rsidRPr="00E81F77" w:rsidRDefault="008E0924" w:rsidP="002F3E85">
            <w:pPr>
              <w:ind w:left="0"/>
              <w:jc w:val="center"/>
              <w:rPr>
                <w:rFonts w:ascii="Arial Narrow" w:hAnsi="Arial Narrow"/>
                <w:b/>
                <w:sz w:val="22"/>
              </w:rPr>
            </w:pPr>
            <w:r w:rsidRPr="00E81F77">
              <w:rPr>
                <w:rFonts w:ascii="Arial Narrow" w:hAnsi="Arial Narrow"/>
                <w:b/>
                <w:sz w:val="22"/>
              </w:rPr>
              <w:t>1</w:t>
            </w:r>
            <w:r w:rsidR="000063C8">
              <w:rPr>
                <w:rFonts w:ascii="Arial Narrow" w:hAnsi="Arial Narrow"/>
                <w:b/>
                <w:sz w:val="22"/>
              </w:rPr>
              <w:t>2</w:t>
            </w:r>
          </w:p>
        </w:tc>
        <w:tc>
          <w:tcPr>
            <w:tcW w:w="10477" w:type="dxa"/>
            <w:gridSpan w:val="2"/>
          </w:tcPr>
          <w:p w14:paraId="5B91316A" w14:textId="6A4B25D3" w:rsidR="008E0924" w:rsidRPr="00E81F77" w:rsidRDefault="008E0924" w:rsidP="002F3E85">
            <w:pPr>
              <w:shd w:val="clear" w:color="auto" w:fill="FFFFFF"/>
              <w:ind w:left="0"/>
              <w:rPr>
                <w:rFonts w:ascii="Arial Narrow" w:hAnsi="Arial Narrow" w:cs="Arial"/>
                <w:sz w:val="22"/>
                <w:shd w:val="clear" w:color="auto" w:fill="FFFFFF"/>
                <w:lang w:val="en-GB"/>
              </w:rPr>
            </w:pPr>
            <w:r w:rsidRPr="00E81F77">
              <w:rPr>
                <w:rFonts w:ascii="Arial Narrow" w:hAnsi="Arial Narrow" w:cs="Arial"/>
                <w:sz w:val="22"/>
                <w:shd w:val="clear" w:color="auto" w:fill="FFFFFF"/>
                <w:lang w:val="en-GB"/>
              </w:rPr>
              <w:t>The Date of Service is</w:t>
            </w:r>
          </w:p>
          <w:p w14:paraId="31D50AC6" w14:textId="1D5F71CA"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 xml:space="preserve"> the anniversary date of the last agreement </w:t>
            </w:r>
            <w:r w:rsidRPr="00E81F77">
              <w:rPr>
                <w:rFonts w:ascii="Arial Narrow" w:hAnsi="Arial Narrow"/>
                <w:b/>
                <w:sz w:val="22"/>
                <w:shd w:val="clear" w:color="auto" w:fill="FFFFFF"/>
              </w:rPr>
              <w:t>if</w:t>
            </w:r>
            <w:r w:rsidRPr="00E81F77">
              <w:rPr>
                <w:rFonts w:ascii="Arial Narrow" w:hAnsi="Arial Narrow"/>
                <w:sz w:val="22"/>
                <w:shd w:val="clear" w:color="auto" w:fill="FFFFFF"/>
              </w:rPr>
              <w:t xml:space="preserve"> the client signed and dated the Maintenance Agreement, and paid the Client Maintenance Co-payment (where required) </w:t>
            </w:r>
            <w:r w:rsidRPr="00E81F77">
              <w:rPr>
                <w:rFonts w:ascii="Arial Narrow" w:hAnsi="Arial Narrow"/>
                <w:b/>
                <w:sz w:val="22"/>
                <w:shd w:val="clear" w:color="auto" w:fill="FFFFFF"/>
              </w:rPr>
              <w:t>on or before</w:t>
            </w:r>
            <w:r w:rsidRPr="00E81F77">
              <w:rPr>
                <w:rFonts w:ascii="Arial Narrow" w:hAnsi="Arial Narrow"/>
                <w:sz w:val="22"/>
                <w:shd w:val="clear" w:color="auto" w:fill="FFFFFF"/>
              </w:rPr>
              <w:t xml:space="preserve"> the anniversary date of the last agreement (requirement 9 applies); or </w:t>
            </w:r>
          </w:p>
          <w:p w14:paraId="2A22C75D" w14:textId="5166A466"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 xml:space="preserve">the date the client signed and dated the Maintenance </w:t>
            </w:r>
            <w:proofErr w:type="gramStart"/>
            <w:r w:rsidRPr="00E81F77">
              <w:rPr>
                <w:rFonts w:ascii="Arial Narrow" w:hAnsi="Arial Narrow"/>
                <w:sz w:val="22"/>
                <w:shd w:val="clear" w:color="auto" w:fill="FFFFFF"/>
              </w:rPr>
              <w:t>Agreement, and</w:t>
            </w:r>
            <w:proofErr w:type="gramEnd"/>
            <w:r w:rsidRPr="00E81F77">
              <w:rPr>
                <w:rFonts w:ascii="Arial Narrow" w:hAnsi="Arial Narrow"/>
                <w:sz w:val="22"/>
                <w:shd w:val="clear" w:color="auto" w:fill="FFFFFF"/>
              </w:rPr>
              <w:t xml:space="preserve"> paid the Client Maintenance Co-payment (where required) </w:t>
            </w:r>
            <w:r w:rsidRPr="00E81F77">
              <w:rPr>
                <w:rFonts w:ascii="Arial Narrow" w:hAnsi="Arial Narrow"/>
                <w:b/>
                <w:sz w:val="22"/>
                <w:shd w:val="clear" w:color="auto" w:fill="FFFFFF"/>
              </w:rPr>
              <w:t xml:space="preserve">after </w:t>
            </w:r>
            <w:r w:rsidRPr="00E81F77">
              <w:rPr>
                <w:rFonts w:ascii="Arial Narrow" w:hAnsi="Arial Narrow"/>
                <w:sz w:val="22"/>
                <w:shd w:val="clear" w:color="auto" w:fill="FFFFFF"/>
              </w:rPr>
              <w:t xml:space="preserve">the anniversary date of the last agreement or where the client had </w:t>
            </w:r>
            <w:r w:rsidRPr="00E81F77">
              <w:rPr>
                <w:rFonts w:ascii="Arial Narrow" w:hAnsi="Arial Narrow"/>
                <w:b/>
                <w:sz w:val="22"/>
                <w:shd w:val="clear" w:color="auto" w:fill="FFFFFF"/>
              </w:rPr>
              <w:t>no previous</w:t>
            </w:r>
            <w:r w:rsidRPr="00E81F77">
              <w:rPr>
                <w:rFonts w:ascii="Arial Narrow" w:hAnsi="Arial Narrow"/>
                <w:sz w:val="22"/>
                <w:shd w:val="clear" w:color="auto" w:fill="FFFFFF"/>
              </w:rPr>
              <w:t xml:space="preserve"> Maintenance Agreement.</w:t>
            </w:r>
          </w:p>
        </w:tc>
      </w:tr>
      <w:tr w:rsidR="00637EAE" w:rsidRPr="00E81F77" w14:paraId="3F4BAA38" w14:textId="77777777" w:rsidTr="0010478F">
        <w:trPr>
          <w:gridAfter w:val="1"/>
          <w:wAfter w:w="12" w:type="dxa"/>
          <w:jc w:val="center"/>
        </w:trPr>
        <w:tc>
          <w:tcPr>
            <w:tcW w:w="421" w:type="dxa"/>
            <w:vAlign w:val="center"/>
          </w:tcPr>
          <w:p w14:paraId="44F39C17" w14:textId="69BDCCB2" w:rsidR="008E0924" w:rsidRPr="00E81F77" w:rsidRDefault="008E0924" w:rsidP="002F3E85">
            <w:pPr>
              <w:ind w:left="0"/>
              <w:jc w:val="center"/>
              <w:rPr>
                <w:rFonts w:ascii="Arial Narrow" w:hAnsi="Arial Narrow"/>
                <w:b/>
                <w:sz w:val="22"/>
              </w:rPr>
            </w:pPr>
            <w:r w:rsidRPr="00E81F77">
              <w:rPr>
                <w:rFonts w:ascii="Arial Narrow" w:hAnsi="Arial Narrow"/>
                <w:b/>
                <w:sz w:val="22"/>
              </w:rPr>
              <w:t>1</w:t>
            </w:r>
            <w:r w:rsidR="000063C8">
              <w:rPr>
                <w:rFonts w:ascii="Arial Narrow" w:hAnsi="Arial Narrow"/>
                <w:b/>
                <w:sz w:val="22"/>
              </w:rPr>
              <w:t>3</w:t>
            </w:r>
          </w:p>
        </w:tc>
        <w:tc>
          <w:tcPr>
            <w:tcW w:w="10477" w:type="dxa"/>
            <w:gridSpan w:val="2"/>
          </w:tcPr>
          <w:p w14:paraId="1125F810" w14:textId="4C17D7EF" w:rsidR="008E0924" w:rsidRPr="00E81F77" w:rsidRDefault="008E0924" w:rsidP="002F3E85">
            <w:pPr>
              <w:ind w:left="0"/>
              <w:rPr>
                <w:rFonts w:ascii="Arial Narrow" w:hAnsi="Arial Narrow"/>
                <w:sz w:val="22"/>
                <w:szCs w:val="22"/>
                <w:shd w:val="clear" w:color="auto" w:fill="FFFFFF"/>
              </w:rPr>
            </w:pPr>
            <w:r w:rsidRPr="3FEC1173">
              <w:rPr>
                <w:rFonts w:ascii="Arial Narrow" w:hAnsi="Arial Narrow"/>
                <w:sz w:val="22"/>
                <w:szCs w:val="22"/>
                <w:shd w:val="clear" w:color="auto" w:fill="FFFFFF"/>
              </w:rPr>
              <w:t xml:space="preserve">Where the client has agreed to enter into a Maintenance Agreement, </w:t>
            </w:r>
            <w:r w:rsidRPr="3FEC1173">
              <w:rPr>
                <w:rFonts w:ascii="Arial Narrow" w:hAnsi="Arial Narrow"/>
                <w:b/>
                <w:sz w:val="22"/>
                <w:szCs w:val="22"/>
                <w:shd w:val="clear" w:color="auto" w:fill="FFFFFF"/>
              </w:rPr>
              <w:t>M</w:t>
            </w:r>
            <w:r w:rsidRPr="3FEC1173">
              <w:rPr>
                <w:rFonts w:ascii="Arial Narrow" w:hAnsi="Arial Narrow"/>
                <w:b/>
                <w:sz w:val="22"/>
                <w:szCs w:val="22"/>
              </w:rPr>
              <w:t>aintenance (Items 700/710)</w:t>
            </w:r>
            <w:r w:rsidRPr="3FEC1173">
              <w:rPr>
                <w:rFonts w:ascii="Arial Narrow" w:hAnsi="Arial Narrow"/>
                <w:sz w:val="22"/>
                <w:szCs w:val="22"/>
              </w:rPr>
              <w:t xml:space="preserve"> </w:t>
            </w:r>
            <w:r w:rsidRPr="3FEC1173">
              <w:rPr>
                <w:rFonts w:ascii="Arial Narrow" w:hAnsi="Arial Narrow"/>
                <w:sz w:val="22"/>
                <w:szCs w:val="22"/>
                <w:shd w:val="clear" w:color="auto" w:fill="FFFFFF"/>
              </w:rPr>
              <w:t>may be claimed on or after</w:t>
            </w:r>
          </w:p>
          <w:p w14:paraId="78AA39C1" w14:textId="44579E6D" w:rsidR="008E092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 xml:space="preserve">the anniversary of the Initial Fitting </w:t>
            </w:r>
            <w:r w:rsidR="00A64E63">
              <w:rPr>
                <w:rFonts w:ascii="Arial Narrow" w:hAnsi="Arial Narrow"/>
                <w:sz w:val="22"/>
                <w:shd w:val="clear" w:color="auto" w:fill="FFFFFF"/>
              </w:rPr>
              <w:t>(</w:t>
            </w:r>
            <w:r w:rsidRPr="00E81F77">
              <w:rPr>
                <w:rFonts w:ascii="Arial Narrow" w:hAnsi="Arial Narrow"/>
                <w:sz w:val="22"/>
                <w:shd w:val="clear" w:color="auto" w:fill="FFFFFF"/>
              </w:rPr>
              <w:t>Items 630, 631, 635, 636, 640, 641</w:t>
            </w:r>
            <w:r w:rsidR="004E23DC">
              <w:rPr>
                <w:rFonts w:ascii="Arial Narrow" w:hAnsi="Arial Narrow"/>
                <w:sz w:val="22"/>
                <w:shd w:val="clear" w:color="auto" w:fill="FFFFFF"/>
              </w:rPr>
              <w:t xml:space="preserve">, </w:t>
            </w:r>
            <w:r w:rsidR="004E23DC" w:rsidRPr="004E23DC">
              <w:rPr>
                <w:rFonts w:ascii="Arial Narrow" w:hAnsi="Arial Narrow"/>
                <w:sz w:val="22"/>
                <w:shd w:val="clear" w:color="auto" w:fill="FFFFFF"/>
              </w:rPr>
              <w:t xml:space="preserve">650, 651, </w:t>
            </w:r>
            <w:r w:rsidR="000550C4">
              <w:rPr>
                <w:rFonts w:ascii="Arial Narrow" w:hAnsi="Arial Narrow"/>
                <w:sz w:val="22"/>
                <w:shd w:val="clear" w:color="auto" w:fill="FFFFFF"/>
              </w:rPr>
              <w:t>6</w:t>
            </w:r>
            <w:r w:rsidR="00B241A0">
              <w:rPr>
                <w:rFonts w:ascii="Arial Narrow" w:hAnsi="Arial Narrow"/>
                <w:sz w:val="22"/>
                <w:shd w:val="clear" w:color="auto" w:fill="FFFFFF"/>
              </w:rPr>
              <w:t xml:space="preserve">55, 656, </w:t>
            </w:r>
            <w:r w:rsidR="004E23DC" w:rsidRPr="004E23DC">
              <w:rPr>
                <w:rFonts w:ascii="Arial Narrow" w:hAnsi="Arial Narrow"/>
                <w:sz w:val="22"/>
                <w:shd w:val="clear" w:color="auto" w:fill="FFFFFF"/>
              </w:rPr>
              <w:t>660, 661</w:t>
            </w:r>
            <w:r w:rsidRPr="00E81F77">
              <w:rPr>
                <w:rFonts w:ascii="Arial Narrow" w:hAnsi="Arial Narrow"/>
                <w:sz w:val="22"/>
                <w:shd w:val="clear" w:color="auto" w:fill="FFFFFF"/>
              </w:rPr>
              <w:t>)</w:t>
            </w:r>
          </w:p>
          <w:p w14:paraId="70658F97" w14:textId="07F5BBAC" w:rsidR="00643C2D" w:rsidRPr="00E81F77" w:rsidRDefault="00643C2D"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Pr>
                <w:rFonts w:ascii="Arial Narrow" w:hAnsi="Arial Narrow"/>
                <w:sz w:val="22"/>
                <w:shd w:val="clear" w:color="auto" w:fill="FFFFFF"/>
              </w:rPr>
              <w:lastRenderedPageBreak/>
              <w:t>the anniversary of Refitting (Items 820, 821,</w:t>
            </w:r>
            <w:r w:rsidR="00784167">
              <w:rPr>
                <w:rFonts w:ascii="Arial Narrow" w:hAnsi="Arial Narrow"/>
                <w:sz w:val="22"/>
                <w:shd w:val="clear" w:color="auto" w:fill="FFFFFF"/>
              </w:rPr>
              <w:t xml:space="preserve"> 825, 826</w:t>
            </w:r>
            <w:r w:rsidR="006F3860">
              <w:rPr>
                <w:rFonts w:ascii="Arial Narrow" w:hAnsi="Arial Narrow"/>
                <w:sz w:val="22"/>
                <w:shd w:val="clear" w:color="auto" w:fill="FFFFFF"/>
              </w:rPr>
              <w:t>,</w:t>
            </w:r>
            <w:r>
              <w:rPr>
                <w:rFonts w:ascii="Arial Narrow" w:hAnsi="Arial Narrow"/>
                <w:sz w:val="22"/>
                <w:shd w:val="clear" w:color="auto" w:fill="FFFFFF"/>
              </w:rPr>
              <w:t xml:space="preserve"> 830, 831)</w:t>
            </w:r>
          </w:p>
          <w:p w14:paraId="357686F1" w14:textId="6B4247A3"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rPr>
              <w:t>the anniversary of an Item 790/791 claim for a private device/s</w:t>
            </w:r>
            <w:r w:rsidR="00637EAE">
              <w:rPr>
                <w:rFonts w:ascii="Arial Narrow" w:hAnsi="Arial Narrow"/>
                <w:sz w:val="22"/>
              </w:rPr>
              <w:t>,</w:t>
            </w:r>
            <w:r w:rsidRPr="00E81F77">
              <w:rPr>
                <w:rFonts w:ascii="Arial Narrow" w:hAnsi="Arial Narrow"/>
                <w:sz w:val="22"/>
              </w:rPr>
              <w:t xml:space="preserve"> or</w:t>
            </w:r>
          </w:p>
          <w:p w14:paraId="50B8095A" w14:textId="65DF8BC6" w:rsidR="008E0924" w:rsidRPr="00E81F77" w:rsidRDefault="008E0924" w:rsidP="3FEC1173">
            <w:pPr>
              <w:pStyle w:val="ListParagraph"/>
              <w:numPr>
                <w:ilvl w:val="0"/>
                <w:numId w:val="15"/>
              </w:numPr>
              <w:tabs>
                <w:tab w:val="clear" w:pos="1440"/>
                <w:tab w:val="clear" w:pos="2880"/>
              </w:tabs>
              <w:contextualSpacing/>
              <w:rPr>
                <w:rFonts w:ascii="Arial Narrow" w:hAnsi="Arial Narrow"/>
                <w:sz w:val="22"/>
                <w:szCs w:val="22"/>
                <w:shd w:val="clear" w:color="auto" w:fill="FFFFFF"/>
              </w:rPr>
            </w:pPr>
            <w:r w:rsidRPr="3FEC1173">
              <w:rPr>
                <w:rFonts w:ascii="Arial Narrow" w:hAnsi="Arial Narrow"/>
                <w:sz w:val="22"/>
                <w:szCs w:val="22"/>
                <w:shd w:val="clear" w:color="auto" w:fill="FFFFFF"/>
              </w:rPr>
              <w:t>the anniversary of</w:t>
            </w:r>
            <w:r w:rsidR="00637EAE" w:rsidRPr="3FEC1173">
              <w:rPr>
                <w:rFonts w:ascii="Arial Narrow" w:hAnsi="Arial Narrow"/>
                <w:sz w:val="22"/>
                <w:szCs w:val="22"/>
                <w:shd w:val="clear" w:color="auto" w:fill="FFFFFF"/>
              </w:rPr>
              <w:t xml:space="preserve"> Maintenance </w:t>
            </w:r>
            <w:r w:rsidRPr="3FEC1173">
              <w:rPr>
                <w:rFonts w:ascii="Arial Narrow" w:hAnsi="Arial Narrow"/>
                <w:sz w:val="22"/>
                <w:szCs w:val="22"/>
                <w:shd w:val="clear" w:color="auto" w:fill="FFFFFF"/>
              </w:rPr>
              <w:t>Item</w:t>
            </w:r>
            <w:r w:rsidR="00637EAE" w:rsidRPr="3FEC1173">
              <w:rPr>
                <w:rFonts w:ascii="Arial Narrow" w:hAnsi="Arial Narrow"/>
                <w:sz w:val="22"/>
                <w:szCs w:val="22"/>
                <w:shd w:val="clear" w:color="auto" w:fill="FFFFFF"/>
              </w:rPr>
              <w:t>s</w:t>
            </w:r>
            <w:r w:rsidRPr="3FEC1173">
              <w:rPr>
                <w:rFonts w:ascii="Arial Narrow" w:hAnsi="Arial Narrow"/>
                <w:sz w:val="22"/>
                <w:szCs w:val="22"/>
                <w:shd w:val="clear" w:color="auto" w:fill="FFFFFF"/>
              </w:rPr>
              <w:t xml:space="preserve"> 700/710.</w:t>
            </w:r>
          </w:p>
        </w:tc>
      </w:tr>
      <w:tr w:rsidR="00637EAE" w:rsidRPr="00E81F77" w14:paraId="7F8DF5B6" w14:textId="77777777" w:rsidTr="0010478F">
        <w:trPr>
          <w:gridAfter w:val="1"/>
          <w:wAfter w:w="12" w:type="dxa"/>
          <w:trHeight w:val="1644"/>
          <w:jc w:val="center"/>
        </w:trPr>
        <w:tc>
          <w:tcPr>
            <w:tcW w:w="421" w:type="dxa"/>
            <w:vAlign w:val="center"/>
          </w:tcPr>
          <w:p w14:paraId="2451A4F4" w14:textId="3162BB3B" w:rsidR="008E0924" w:rsidRPr="00E81F77" w:rsidRDefault="008E0924" w:rsidP="002F3E85">
            <w:pPr>
              <w:ind w:left="0"/>
              <w:jc w:val="center"/>
              <w:rPr>
                <w:rFonts w:ascii="Arial Narrow" w:hAnsi="Arial Narrow"/>
                <w:b/>
                <w:sz w:val="22"/>
              </w:rPr>
            </w:pPr>
            <w:r w:rsidRPr="00E81F77">
              <w:rPr>
                <w:rFonts w:ascii="Arial Narrow" w:hAnsi="Arial Narrow"/>
                <w:b/>
                <w:sz w:val="22"/>
              </w:rPr>
              <w:lastRenderedPageBreak/>
              <w:t>1</w:t>
            </w:r>
            <w:r w:rsidR="000063C8">
              <w:rPr>
                <w:rFonts w:ascii="Arial Narrow" w:hAnsi="Arial Narrow"/>
                <w:b/>
                <w:sz w:val="22"/>
              </w:rPr>
              <w:t>4</w:t>
            </w:r>
          </w:p>
        </w:tc>
        <w:tc>
          <w:tcPr>
            <w:tcW w:w="10477" w:type="dxa"/>
            <w:gridSpan w:val="2"/>
          </w:tcPr>
          <w:p w14:paraId="6B31DD6F" w14:textId="309AE7F3" w:rsidR="008E0924" w:rsidRPr="00E81F77" w:rsidRDefault="008E0924" w:rsidP="002F3E85">
            <w:pPr>
              <w:ind w:left="0"/>
              <w:rPr>
                <w:rFonts w:ascii="Arial Narrow" w:hAnsi="Arial Narrow"/>
                <w:b/>
                <w:sz w:val="22"/>
              </w:rPr>
            </w:pPr>
            <w:r w:rsidRPr="00E81F77">
              <w:rPr>
                <w:rFonts w:ascii="Arial Narrow" w:hAnsi="Arial Narrow"/>
                <w:b/>
                <w:sz w:val="22"/>
              </w:rPr>
              <w:t>Relocated Maintenance, Items 711/722 (where client has relocated from one provider to another)</w:t>
            </w:r>
          </w:p>
          <w:p w14:paraId="51E50287" w14:textId="7FDF81ED"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The client must have a current Maintenance Agreemen</w:t>
            </w:r>
            <w:r w:rsidR="0024110D">
              <w:rPr>
                <w:rFonts w:ascii="Arial Narrow" w:hAnsi="Arial Narrow"/>
                <w:sz w:val="22"/>
                <w:shd w:val="clear" w:color="auto" w:fill="FFFFFF"/>
              </w:rPr>
              <w:t>t with their previous provider.</w:t>
            </w:r>
          </w:p>
          <w:p w14:paraId="38A19A7D" w14:textId="37FAFF10"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The client’s relocation to the new provider must already be processed in the portal.</w:t>
            </w:r>
          </w:p>
          <w:p w14:paraId="599ED626" w14:textId="4A42F115"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 xml:space="preserve">Date of Service is the date the </w:t>
            </w:r>
            <w:r w:rsidR="00142E4B">
              <w:rPr>
                <w:rFonts w:ascii="Arial Narrow" w:hAnsi="Arial Narrow"/>
                <w:sz w:val="22"/>
                <w:shd w:val="clear" w:color="auto" w:fill="FFFFFF"/>
              </w:rPr>
              <w:t>client consents to relocate to the new provider.</w:t>
            </w:r>
          </w:p>
          <w:p w14:paraId="3D8A593B" w14:textId="7C634090" w:rsidR="008E0924" w:rsidRPr="00570663" w:rsidRDefault="008E0924" w:rsidP="002F3E85">
            <w:pPr>
              <w:ind w:left="0"/>
              <w:contextualSpacing/>
              <w:rPr>
                <w:rFonts w:ascii="Arial Narrow" w:hAnsi="Arial Narrow"/>
                <w:sz w:val="22"/>
              </w:rPr>
            </w:pPr>
            <w:r w:rsidRPr="00570663">
              <w:rPr>
                <w:rFonts w:ascii="Arial Narrow" w:hAnsi="Arial Narrow"/>
                <w:b/>
                <w:sz w:val="22"/>
                <w:shd w:val="clear" w:color="auto" w:fill="FFFFFF"/>
              </w:rPr>
              <w:t>NOTE:</w:t>
            </w:r>
            <w:r w:rsidRPr="00570663">
              <w:rPr>
                <w:rFonts w:ascii="Arial Narrow" w:hAnsi="Arial Narrow"/>
                <w:sz w:val="22"/>
                <w:shd w:val="clear" w:color="auto" w:fill="FFFFFF"/>
              </w:rPr>
              <w:t xml:space="preserve"> Relocated Maintenance cannot be claimed again if a client relocates away from a provider and then returns within the same Maintenance Agreement period.</w:t>
            </w:r>
          </w:p>
        </w:tc>
      </w:tr>
      <w:tr w:rsidR="00637EAE" w:rsidRPr="00E81F77" w14:paraId="6A494198" w14:textId="77777777" w:rsidTr="0010478F">
        <w:trPr>
          <w:gridAfter w:val="1"/>
          <w:wAfter w:w="12" w:type="dxa"/>
          <w:trHeight w:val="3798"/>
          <w:jc w:val="center"/>
        </w:trPr>
        <w:tc>
          <w:tcPr>
            <w:tcW w:w="421" w:type="dxa"/>
            <w:vAlign w:val="center"/>
          </w:tcPr>
          <w:p w14:paraId="02743EDD" w14:textId="33B595DC" w:rsidR="008E0924" w:rsidRPr="00E81F77" w:rsidRDefault="008E0924" w:rsidP="002F3E85">
            <w:pPr>
              <w:ind w:left="0"/>
              <w:jc w:val="center"/>
              <w:rPr>
                <w:rFonts w:ascii="Arial Narrow" w:hAnsi="Arial Narrow"/>
                <w:b/>
                <w:sz w:val="22"/>
              </w:rPr>
            </w:pPr>
            <w:r w:rsidRPr="00E81F77">
              <w:rPr>
                <w:rFonts w:ascii="Arial Narrow" w:hAnsi="Arial Narrow"/>
                <w:b/>
                <w:sz w:val="22"/>
              </w:rPr>
              <w:t>1</w:t>
            </w:r>
            <w:r w:rsidR="000063C8">
              <w:rPr>
                <w:rFonts w:ascii="Arial Narrow" w:hAnsi="Arial Narrow"/>
                <w:b/>
                <w:sz w:val="22"/>
              </w:rPr>
              <w:t>5</w:t>
            </w:r>
          </w:p>
        </w:tc>
        <w:tc>
          <w:tcPr>
            <w:tcW w:w="10477" w:type="dxa"/>
            <w:gridSpan w:val="2"/>
          </w:tcPr>
          <w:p w14:paraId="409C50B8" w14:textId="396C4AD7" w:rsidR="008E0924" w:rsidRPr="00E81F77" w:rsidRDefault="008E0924" w:rsidP="002F3E85">
            <w:pPr>
              <w:pStyle w:val="NormalWeb"/>
              <w:shd w:val="clear" w:color="auto" w:fill="FFFFFF"/>
              <w:spacing w:before="0" w:beforeAutospacing="0" w:after="0" w:afterAutospacing="0"/>
              <w:rPr>
                <w:rStyle w:val="Strong"/>
                <w:rFonts w:ascii="Arial Narrow" w:hAnsi="Arial Narrow"/>
                <w:sz w:val="22"/>
              </w:rPr>
            </w:pPr>
            <w:r w:rsidRPr="00E81F77">
              <w:rPr>
                <w:rStyle w:val="Strong"/>
                <w:rFonts w:ascii="Arial Narrow" w:hAnsi="Arial Narrow"/>
                <w:sz w:val="22"/>
              </w:rPr>
              <w:t>DVA Client Maintenance Co-payment, Item 777 (not applicable for Relocated Maintenance)</w:t>
            </w:r>
          </w:p>
          <w:p w14:paraId="47D171AC" w14:textId="50BE19E2"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bCs/>
                <w:sz w:val="22"/>
                <w:shd w:val="clear" w:color="auto" w:fill="FFFFFF"/>
              </w:rPr>
              <w:t>DVA pays the Client Maintenance Co-payment for eligible DVA clients</w:t>
            </w:r>
            <w:r w:rsidRPr="00E81F77">
              <w:rPr>
                <w:rFonts w:ascii="Arial Narrow" w:hAnsi="Arial Narrow"/>
                <w:b/>
                <w:bCs/>
                <w:sz w:val="22"/>
                <w:shd w:val="clear" w:color="auto" w:fill="FFFFFF"/>
              </w:rPr>
              <w:t>.</w:t>
            </w:r>
            <w:r w:rsidRPr="00E81F77">
              <w:rPr>
                <w:rFonts w:ascii="Arial Narrow" w:hAnsi="Arial Narrow"/>
                <w:sz w:val="22"/>
                <w:shd w:val="clear" w:color="auto" w:fill="FFFFFF"/>
              </w:rPr>
              <w:t xml:space="preserve"> The provider can claim an Item 777 for this amount.</w:t>
            </w:r>
          </w:p>
          <w:p w14:paraId="4902A142" w14:textId="3231F76B" w:rsidR="008E0924" w:rsidRPr="00E81F77" w:rsidRDefault="008E0924" w:rsidP="007015C1">
            <w:pPr>
              <w:numPr>
                <w:ilvl w:val="0"/>
                <w:numId w:val="4"/>
              </w:numPr>
              <w:shd w:val="clear" w:color="auto" w:fill="FFFFFF"/>
              <w:rPr>
                <w:rFonts w:ascii="Arial Narrow" w:hAnsi="Arial Narrow"/>
                <w:sz w:val="22"/>
              </w:rPr>
            </w:pPr>
            <w:r w:rsidRPr="00E81F77">
              <w:rPr>
                <w:rFonts w:ascii="Arial Narrow" w:hAnsi="Arial Narrow"/>
                <w:sz w:val="22"/>
              </w:rPr>
              <w:t xml:space="preserve">The DVA Client Maintenance Co-payment is listed in the Schedule of Fees. </w:t>
            </w:r>
          </w:p>
          <w:p w14:paraId="04F14FA6" w14:textId="106522CA" w:rsidR="008E0924" w:rsidRPr="00E81F77" w:rsidRDefault="008E0924" w:rsidP="007015C1">
            <w:pPr>
              <w:numPr>
                <w:ilvl w:val="0"/>
                <w:numId w:val="4"/>
              </w:numPr>
              <w:shd w:val="clear" w:color="auto" w:fill="FFFFFF"/>
              <w:rPr>
                <w:rFonts w:ascii="Arial Narrow" w:hAnsi="Arial Narrow"/>
                <w:sz w:val="22"/>
              </w:rPr>
            </w:pPr>
            <w:r w:rsidRPr="00E81F77">
              <w:rPr>
                <w:rFonts w:ascii="Arial Narrow" w:hAnsi="Arial Narrow"/>
                <w:sz w:val="22"/>
              </w:rPr>
              <w:t xml:space="preserve">Clients must hold a DVA Gold Card or White Card (for hearing loss). </w:t>
            </w:r>
          </w:p>
          <w:p w14:paraId="388951A5" w14:textId="4753A00A" w:rsidR="008E0924" w:rsidRPr="00E81F77" w:rsidRDefault="008E0924" w:rsidP="007015C1">
            <w:pPr>
              <w:numPr>
                <w:ilvl w:val="0"/>
                <w:numId w:val="4"/>
              </w:numPr>
              <w:shd w:val="clear" w:color="auto" w:fill="FFFFFF"/>
              <w:rPr>
                <w:rFonts w:ascii="Arial Narrow" w:hAnsi="Arial Narrow"/>
                <w:sz w:val="22"/>
              </w:rPr>
            </w:pPr>
            <w:r w:rsidRPr="00E81F77">
              <w:rPr>
                <w:rFonts w:ascii="Arial Narrow" w:hAnsi="Arial Narrow"/>
                <w:sz w:val="22"/>
              </w:rPr>
              <w:t>DVA PCC clients are</w:t>
            </w:r>
            <w:r w:rsidRPr="00E81F77">
              <w:rPr>
                <w:rStyle w:val="Strong"/>
                <w:rFonts w:ascii="Arial Narrow" w:hAnsi="Arial Narrow"/>
                <w:sz w:val="22"/>
              </w:rPr>
              <w:t> not</w:t>
            </w:r>
            <w:r w:rsidRPr="00E81F77">
              <w:rPr>
                <w:rFonts w:ascii="Arial Narrow" w:hAnsi="Arial Narrow"/>
                <w:sz w:val="22"/>
              </w:rPr>
              <w:t> entitled to this claim Item.</w:t>
            </w:r>
          </w:p>
          <w:p w14:paraId="070E0594" w14:textId="32BC878C" w:rsidR="008E0924" w:rsidRPr="00E81F77" w:rsidRDefault="008E0924" w:rsidP="007015C1">
            <w:pPr>
              <w:numPr>
                <w:ilvl w:val="0"/>
                <w:numId w:val="4"/>
              </w:numPr>
              <w:shd w:val="clear" w:color="auto" w:fill="FFFFFF"/>
              <w:rPr>
                <w:rFonts w:ascii="Arial Narrow" w:hAnsi="Arial Narrow"/>
                <w:sz w:val="22"/>
              </w:rPr>
            </w:pPr>
            <w:r w:rsidRPr="00E81F77">
              <w:rPr>
                <w:rFonts w:ascii="Arial Narrow" w:hAnsi="Arial Narrow"/>
                <w:sz w:val="22"/>
              </w:rPr>
              <w:t>Item 777 is claimed annually with Maintenance claims (Items 700, 710), for Initial Fitting claims that include Maintenance Agreement (Items 630, 635, 640) and with Private Device Maintenance (Items 790, 791).</w:t>
            </w:r>
          </w:p>
          <w:p w14:paraId="2CD3B61A" w14:textId="5F496E4C" w:rsidR="001804C7" w:rsidRPr="001804C7" w:rsidRDefault="006D6CC4" w:rsidP="001804C7">
            <w:pPr>
              <w:numPr>
                <w:ilvl w:val="0"/>
                <w:numId w:val="4"/>
              </w:numPr>
              <w:shd w:val="clear" w:color="auto" w:fill="FFFFFF"/>
              <w:rPr>
                <w:rFonts w:ascii="Arial Narrow" w:hAnsi="Arial Narrow"/>
                <w:sz w:val="22"/>
              </w:rPr>
            </w:pPr>
            <w:r>
              <w:rPr>
                <w:rFonts w:ascii="Arial Narrow" w:hAnsi="Arial Narrow"/>
                <w:sz w:val="22"/>
              </w:rPr>
              <w:t xml:space="preserve">Item </w:t>
            </w:r>
            <w:r w:rsidR="008E0924" w:rsidRPr="00E81F77">
              <w:rPr>
                <w:rFonts w:ascii="Arial Narrow" w:hAnsi="Arial Narrow"/>
                <w:sz w:val="22"/>
              </w:rPr>
              <w:t>777 Date of Service matches the Date of Service of the Maintenance claims (Items 700, 710, 790, 791) or the Date of Fitting for Initial Fitting claims that includes Maintenance Agreement (Items 630, 635, 640)</w:t>
            </w:r>
            <w:r w:rsidR="0032287F">
              <w:rPr>
                <w:rFonts w:ascii="Arial Narrow" w:hAnsi="Arial Narrow"/>
                <w:sz w:val="22"/>
              </w:rPr>
              <w:t xml:space="preserve"> or the Date of </w:t>
            </w:r>
            <w:r w:rsidR="00F86655">
              <w:rPr>
                <w:rFonts w:ascii="Arial Narrow" w:hAnsi="Arial Narrow"/>
                <w:sz w:val="22"/>
              </w:rPr>
              <w:t>F</w:t>
            </w:r>
            <w:r w:rsidR="00D94969">
              <w:rPr>
                <w:rFonts w:ascii="Arial Narrow" w:hAnsi="Arial Narrow"/>
                <w:sz w:val="22"/>
              </w:rPr>
              <w:t>itting</w:t>
            </w:r>
            <w:r w:rsidR="0032287F">
              <w:rPr>
                <w:rFonts w:ascii="Arial Narrow" w:hAnsi="Arial Narrow"/>
                <w:sz w:val="22"/>
              </w:rPr>
              <w:t xml:space="preserve"> for Refitting claims (Items 820, </w:t>
            </w:r>
            <w:r w:rsidR="007A0A22">
              <w:rPr>
                <w:rFonts w:ascii="Arial Narrow" w:hAnsi="Arial Narrow"/>
                <w:sz w:val="22"/>
              </w:rPr>
              <w:t xml:space="preserve">825, </w:t>
            </w:r>
            <w:r w:rsidR="0032287F">
              <w:rPr>
                <w:rFonts w:ascii="Arial Narrow" w:hAnsi="Arial Narrow"/>
                <w:sz w:val="22"/>
              </w:rPr>
              <w:t>830)</w:t>
            </w:r>
            <w:r w:rsidR="008E0924" w:rsidRPr="00E81F77">
              <w:rPr>
                <w:rFonts w:ascii="Arial Narrow" w:hAnsi="Arial Narrow"/>
                <w:sz w:val="22"/>
              </w:rPr>
              <w:t>.</w:t>
            </w:r>
          </w:p>
          <w:p w14:paraId="45394AE8" w14:textId="2CCF3ADC" w:rsidR="008E0924" w:rsidRPr="00E81F77" w:rsidRDefault="008E092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DVA will </w:t>
            </w:r>
            <w:r w:rsidRPr="00E81F77">
              <w:rPr>
                <w:rFonts w:ascii="Arial Narrow" w:hAnsi="Arial Narrow"/>
                <w:b/>
                <w:sz w:val="22"/>
              </w:rPr>
              <w:t>not</w:t>
            </w:r>
            <w:r w:rsidRPr="00E81F77">
              <w:rPr>
                <w:rFonts w:ascii="Arial Narrow" w:hAnsi="Arial Narrow"/>
                <w:sz w:val="22"/>
              </w:rPr>
              <w:t xml:space="preserve"> pay the Client Maintenance Co-payment for the first 12 months if the client does not attend a Follow up Service. The client will be responsible for paying the Co-payment. If the client enters into a Maintenance Agreement for subsequent years, an Item 777 can be claimed for the Client Maintenance Co-payment.</w:t>
            </w:r>
          </w:p>
          <w:p w14:paraId="71319FD8" w14:textId="77777777" w:rsidR="00BF44AB" w:rsidRPr="00570663" w:rsidRDefault="008E0924" w:rsidP="007015C1">
            <w:pPr>
              <w:pStyle w:val="ListParagraph"/>
              <w:numPr>
                <w:ilvl w:val="0"/>
                <w:numId w:val="4"/>
              </w:numPr>
              <w:shd w:val="clear" w:color="auto" w:fill="FFFFFF"/>
              <w:tabs>
                <w:tab w:val="clear" w:pos="-1080"/>
                <w:tab w:val="clear" w:pos="-720"/>
                <w:tab w:val="clear" w:pos="0"/>
                <w:tab w:val="clear" w:pos="1440"/>
                <w:tab w:val="clear" w:pos="2880"/>
              </w:tabs>
              <w:contextualSpacing/>
            </w:pPr>
            <w:r w:rsidRPr="00682FF4">
              <w:rPr>
                <w:rFonts w:ascii="Arial Narrow" w:hAnsi="Arial Narrow"/>
                <w:sz w:val="22"/>
              </w:rPr>
              <w:t>If a DVA Gold or White Card (for hearing loss) holder chooses a partially subsidised device, DVA will only pay the program’s set Client Maintenance Co-payment towards their Maintenance Agreement. The client must pay any difference between the provider’s quoted maintenance fee and the program set Client Maintenance Co-payment.</w:t>
            </w:r>
          </w:p>
          <w:p w14:paraId="5C816428" w14:textId="3301C37B" w:rsidR="008E0924" w:rsidRPr="002E77B6" w:rsidRDefault="006F2D75" w:rsidP="007015C1">
            <w:pPr>
              <w:pStyle w:val="ListParagraph"/>
              <w:numPr>
                <w:ilvl w:val="0"/>
                <w:numId w:val="4"/>
              </w:numPr>
              <w:shd w:val="clear" w:color="auto" w:fill="FFFFFF"/>
              <w:tabs>
                <w:tab w:val="clear" w:pos="-1080"/>
                <w:tab w:val="clear" w:pos="-720"/>
                <w:tab w:val="clear" w:pos="0"/>
                <w:tab w:val="clear" w:pos="1440"/>
                <w:tab w:val="clear" w:pos="2880"/>
              </w:tabs>
              <w:contextualSpacing/>
            </w:pPr>
            <w:r>
              <w:rPr>
                <w:rFonts w:ascii="Arial Narrow" w:hAnsi="Arial Narrow"/>
                <w:sz w:val="22"/>
                <w:szCs w:val="22"/>
              </w:rPr>
              <w:t>T</w:t>
            </w:r>
            <w:r w:rsidR="00BF44AB" w:rsidRPr="00046C31">
              <w:rPr>
                <w:rFonts w:ascii="Arial Narrow" w:hAnsi="Arial Narrow"/>
                <w:sz w:val="22"/>
                <w:szCs w:val="22"/>
              </w:rPr>
              <w:t>he client must still sign a Maintenance Agreement if the Co-payment is paid by DVA</w:t>
            </w:r>
            <w:r w:rsidR="00BF44AB">
              <w:rPr>
                <w:rFonts w:ascii="Arial Narrow" w:hAnsi="Arial Narrow"/>
                <w:sz w:val="22"/>
                <w:szCs w:val="22"/>
              </w:rPr>
              <w:t>.</w:t>
            </w:r>
          </w:p>
        </w:tc>
      </w:tr>
      <w:tr w:rsidR="00637EAE" w:rsidRPr="00E81F77" w14:paraId="7F0D2CB1" w14:textId="77777777" w:rsidTr="0010478F">
        <w:trPr>
          <w:gridAfter w:val="1"/>
          <w:wAfter w:w="12" w:type="dxa"/>
          <w:jc w:val="center"/>
        </w:trPr>
        <w:tc>
          <w:tcPr>
            <w:tcW w:w="421" w:type="dxa"/>
            <w:vAlign w:val="center"/>
          </w:tcPr>
          <w:p w14:paraId="1CA5DE47" w14:textId="5842E114" w:rsidR="008E0924" w:rsidRPr="00E81F77" w:rsidRDefault="008E0924" w:rsidP="002F3E85">
            <w:pPr>
              <w:ind w:left="0"/>
              <w:jc w:val="center"/>
              <w:rPr>
                <w:rFonts w:ascii="Arial Narrow" w:hAnsi="Arial Narrow"/>
                <w:b/>
                <w:sz w:val="22"/>
              </w:rPr>
            </w:pPr>
            <w:r w:rsidRPr="00E81F77">
              <w:rPr>
                <w:rFonts w:ascii="Arial Narrow" w:hAnsi="Arial Narrow"/>
                <w:b/>
                <w:sz w:val="22"/>
              </w:rPr>
              <w:t>1</w:t>
            </w:r>
            <w:r w:rsidR="000063C8">
              <w:rPr>
                <w:rFonts w:ascii="Arial Narrow" w:hAnsi="Arial Narrow"/>
                <w:b/>
                <w:sz w:val="22"/>
              </w:rPr>
              <w:t>6</w:t>
            </w:r>
          </w:p>
        </w:tc>
        <w:tc>
          <w:tcPr>
            <w:tcW w:w="10477" w:type="dxa"/>
            <w:gridSpan w:val="2"/>
          </w:tcPr>
          <w:p w14:paraId="6FCB675D" w14:textId="3EC7DCB0" w:rsidR="008E0924" w:rsidRPr="00E81F77" w:rsidRDefault="008E0924" w:rsidP="688F393A">
            <w:pPr>
              <w:pStyle w:val="NormalWeb"/>
              <w:shd w:val="clear" w:color="auto" w:fill="FFFFFF" w:themeFill="background1"/>
              <w:spacing w:before="0" w:beforeAutospacing="0" w:after="0" w:afterAutospacing="0"/>
              <w:rPr>
                <w:rStyle w:val="Strong"/>
                <w:rFonts w:ascii="Arial Narrow" w:hAnsi="Arial Narrow"/>
                <w:sz w:val="22"/>
                <w:szCs w:val="22"/>
              </w:rPr>
            </w:pPr>
            <w:r w:rsidRPr="688F393A">
              <w:rPr>
                <w:rStyle w:val="Strong"/>
                <w:rFonts w:ascii="Arial Narrow" w:hAnsi="Arial Narrow"/>
                <w:sz w:val="22"/>
                <w:szCs w:val="22"/>
              </w:rPr>
              <w:t>Private Devices Maintenance, Items 790/791</w:t>
            </w:r>
          </w:p>
          <w:p w14:paraId="4BE25AC3" w14:textId="2F3D179C"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E81F77">
              <w:rPr>
                <w:rFonts w:ascii="Arial Narrow" w:hAnsi="Arial Narrow"/>
                <w:bCs/>
                <w:sz w:val="22"/>
                <w:shd w:val="clear" w:color="auto" w:fill="FFFFFF"/>
              </w:rPr>
              <w:t>Maintenance (Items 790/791) may be claimed for the initial year of maintenance if</w:t>
            </w:r>
          </w:p>
          <w:p w14:paraId="45C0BA6A" w14:textId="507E1398" w:rsidR="008E0924" w:rsidRPr="00E81F77"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E81F77">
              <w:rPr>
                <w:rFonts w:ascii="Arial Narrow" w:hAnsi="Arial Narrow"/>
                <w:sz w:val="22"/>
                <w:shd w:val="clear" w:color="auto" w:fill="FFFFFF"/>
              </w:rPr>
              <w:t>the client has never been fitted through the program</w:t>
            </w:r>
          </w:p>
          <w:p w14:paraId="0DBC4A9B" w14:textId="48208318" w:rsidR="008E0924" w:rsidRPr="00E81F77"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E81F77">
              <w:rPr>
                <w:rFonts w:ascii="Arial Narrow" w:hAnsi="Arial Narrow"/>
                <w:sz w:val="22"/>
                <w:shd w:val="clear" w:color="auto" w:fill="FFFFFF"/>
              </w:rPr>
              <w:t>the client enters into a Maintenance Agreement</w:t>
            </w:r>
          </w:p>
          <w:p w14:paraId="0B86C479" w14:textId="410499C0" w:rsidR="008E0924" w:rsidRPr="00E81F77"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E81F77">
              <w:rPr>
                <w:rFonts w:ascii="Arial Narrow" w:hAnsi="Arial Narrow"/>
                <w:sz w:val="22"/>
                <w:shd w:val="clear" w:color="auto" w:fill="FFFFFF"/>
              </w:rPr>
              <w:t>the private device/s will be the primary device</w:t>
            </w:r>
            <w:r w:rsidR="00AF18E8">
              <w:rPr>
                <w:rFonts w:ascii="Arial Narrow" w:hAnsi="Arial Narrow"/>
                <w:sz w:val="22"/>
                <w:shd w:val="clear" w:color="auto" w:fill="FFFFFF"/>
              </w:rPr>
              <w:t>(s)</w:t>
            </w:r>
            <w:r w:rsidRPr="00E81F77">
              <w:rPr>
                <w:rFonts w:ascii="Arial Narrow" w:hAnsi="Arial Narrow"/>
                <w:sz w:val="22"/>
                <w:shd w:val="clear" w:color="auto" w:fill="FFFFFF"/>
              </w:rPr>
              <w:t>, and</w:t>
            </w:r>
          </w:p>
          <w:p w14:paraId="4C2C1738" w14:textId="77777777" w:rsidR="008E0924" w:rsidRPr="00E81F77"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E81F77">
              <w:rPr>
                <w:rFonts w:ascii="Arial Narrow" w:hAnsi="Arial Narrow"/>
                <w:sz w:val="22"/>
                <w:shd w:val="clear" w:color="auto" w:fill="FFFFFF"/>
              </w:rPr>
              <w:t>the private device/s are on a Schedule of Approved Devices.</w:t>
            </w:r>
          </w:p>
          <w:p w14:paraId="52ECF668" w14:textId="2464D59B"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E81F77">
              <w:rPr>
                <w:rFonts w:ascii="Arial Narrow" w:hAnsi="Arial Narrow"/>
                <w:bCs/>
                <w:sz w:val="22"/>
                <w:shd w:val="clear" w:color="auto" w:fill="FFFFFF"/>
              </w:rPr>
              <w:t>Items 790/791 can only be claimed if the device</w:t>
            </w:r>
            <w:r w:rsidR="00AF18E8">
              <w:rPr>
                <w:rFonts w:ascii="Arial Narrow" w:hAnsi="Arial Narrow"/>
                <w:bCs/>
                <w:sz w:val="22"/>
                <w:shd w:val="clear" w:color="auto" w:fill="FFFFFF"/>
              </w:rPr>
              <w:t>(s)</w:t>
            </w:r>
            <w:r w:rsidRPr="00E81F77">
              <w:rPr>
                <w:rFonts w:ascii="Arial Narrow" w:hAnsi="Arial Narrow"/>
                <w:bCs/>
                <w:sz w:val="22"/>
                <w:shd w:val="clear" w:color="auto" w:fill="FFFFFF"/>
              </w:rPr>
              <w:t xml:space="preserve"> are</w:t>
            </w:r>
            <w:r w:rsidR="006C538F">
              <w:rPr>
                <w:rFonts w:ascii="Arial Narrow" w:hAnsi="Arial Narrow"/>
                <w:bCs/>
                <w:sz w:val="22"/>
                <w:shd w:val="clear" w:color="auto" w:fill="FFFFFF"/>
              </w:rPr>
              <w:t xml:space="preserve"> suitable to the client’s needs and</w:t>
            </w:r>
            <w:r w:rsidRPr="00E81F77">
              <w:rPr>
                <w:rFonts w:ascii="Arial Narrow" w:hAnsi="Arial Narrow"/>
                <w:bCs/>
                <w:sz w:val="22"/>
                <w:shd w:val="clear" w:color="auto" w:fill="FFFFFF"/>
              </w:rPr>
              <w:t xml:space="preserve"> </w:t>
            </w:r>
            <w:r w:rsidR="006C538F">
              <w:rPr>
                <w:rFonts w:ascii="Arial Narrow" w:hAnsi="Arial Narrow"/>
                <w:bCs/>
                <w:sz w:val="22"/>
                <w:shd w:val="clear" w:color="auto" w:fill="FFFFFF"/>
              </w:rPr>
              <w:t>still in good working condition.</w:t>
            </w:r>
          </w:p>
          <w:p w14:paraId="54358234" w14:textId="077394FE"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E81F77">
              <w:rPr>
                <w:rFonts w:ascii="Arial Narrow" w:hAnsi="Arial Narrow"/>
                <w:bCs/>
                <w:sz w:val="22"/>
                <w:shd w:val="clear" w:color="auto" w:fill="FFFFFF"/>
              </w:rPr>
              <w:t>The client device details (device type, code) must be added to the client’s</w:t>
            </w:r>
            <w:r w:rsidR="007015C1">
              <w:rPr>
                <w:rFonts w:ascii="Arial Narrow" w:hAnsi="Arial Narrow"/>
                <w:bCs/>
                <w:sz w:val="22"/>
                <w:shd w:val="clear" w:color="auto" w:fill="FFFFFF"/>
              </w:rPr>
              <w:t xml:space="preserve"> service history in the portal.</w:t>
            </w:r>
          </w:p>
          <w:p w14:paraId="29E327AA" w14:textId="6704F540" w:rsidR="008E0924" w:rsidRPr="00E81F77"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E81F77">
              <w:rPr>
                <w:rFonts w:ascii="Arial Narrow" w:hAnsi="Arial Narrow"/>
                <w:bCs/>
                <w:sz w:val="22"/>
                <w:shd w:val="clear" w:color="auto" w:fill="FFFFFF"/>
              </w:rPr>
              <w:t xml:space="preserve">The client must have received an assessment prior to the Items 790/791 claim to ensure the </w:t>
            </w:r>
            <w:r w:rsidRPr="00E81F77">
              <w:rPr>
                <w:rFonts w:ascii="Arial Narrow" w:hAnsi="Arial Narrow"/>
                <w:sz w:val="22"/>
              </w:rPr>
              <w:t>fitting is based on the client’s current hearing thresholds</w:t>
            </w:r>
            <w:r w:rsidR="007015C1">
              <w:rPr>
                <w:rFonts w:ascii="Arial Narrow" w:hAnsi="Arial Narrow"/>
                <w:bCs/>
                <w:sz w:val="22"/>
                <w:shd w:val="clear" w:color="auto" w:fill="FFFFFF"/>
              </w:rPr>
              <w:t>.</w:t>
            </w:r>
          </w:p>
          <w:p w14:paraId="2B94E0EB" w14:textId="1A91EFE1" w:rsidR="008E0924" w:rsidRDefault="008E0924" w:rsidP="007015C1">
            <w:pPr>
              <w:pStyle w:val="ListParagraph"/>
              <w:numPr>
                <w:ilvl w:val="0"/>
                <w:numId w:val="15"/>
              </w:numPr>
              <w:tabs>
                <w:tab w:val="clear" w:pos="-1080"/>
                <w:tab w:val="clear" w:pos="-720"/>
                <w:tab w:val="clear" w:pos="0"/>
                <w:tab w:val="clear" w:pos="1440"/>
                <w:tab w:val="clear" w:pos="2880"/>
              </w:tabs>
              <w:spacing w:after="120"/>
              <w:ind w:left="357" w:hanging="357"/>
              <w:contextualSpacing/>
              <w:rPr>
                <w:rFonts w:ascii="Arial Narrow" w:hAnsi="Arial Narrow"/>
                <w:bCs/>
                <w:sz w:val="22"/>
                <w:shd w:val="clear" w:color="auto" w:fill="FFFFFF"/>
              </w:rPr>
            </w:pPr>
            <w:r w:rsidRPr="00E81F77">
              <w:rPr>
                <w:rFonts w:ascii="Arial Narrow" w:hAnsi="Arial Narrow"/>
                <w:bCs/>
                <w:sz w:val="22"/>
                <w:shd w:val="clear" w:color="auto" w:fill="FFFFFF"/>
              </w:rPr>
              <w:t>Once the initial Maintenance Agreement expires, subsequent annual Maintenance (Items 700/710) can be claimed as usual.</w:t>
            </w:r>
          </w:p>
          <w:p w14:paraId="23D7EEC9" w14:textId="0A54958F" w:rsidR="00637EAE" w:rsidRPr="00E81F77" w:rsidRDefault="00637EAE" w:rsidP="002F3E85">
            <w:pPr>
              <w:tabs>
                <w:tab w:val="left" w:pos="317"/>
              </w:tabs>
              <w:ind w:left="0"/>
              <w:rPr>
                <w:rFonts w:ascii="Arial Narrow" w:hAnsi="Arial Narrow"/>
                <w:sz w:val="22"/>
                <w:shd w:val="clear" w:color="auto" w:fill="FFFFFF"/>
              </w:rPr>
            </w:pPr>
            <w:r>
              <w:rPr>
                <w:rFonts w:ascii="Arial Narrow" w:hAnsi="Arial Narrow"/>
                <w:sz w:val="22"/>
                <w:shd w:val="clear" w:color="auto" w:fill="FFFFFF"/>
              </w:rPr>
              <w:t>Where</w:t>
            </w:r>
            <w:r w:rsidRPr="00E81F77">
              <w:rPr>
                <w:rFonts w:ascii="Arial Narrow" w:hAnsi="Arial Narrow"/>
                <w:sz w:val="22"/>
                <w:shd w:val="clear" w:color="auto" w:fill="FFFFFF"/>
              </w:rPr>
              <w:t xml:space="preserve"> a client has previously been fitted with a device through the program </w:t>
            </w:r>
            <w:r>
              <w:rPr>
                <w:rFonts w:ascii="Arial Narrow" w:hAnsi="Arial Narrow"/>
                <w:sz w:val="22"/>
                <w:shd w:val="clear" w:color="auto" w:fill="FFFFFF"/>
              </w:rPr>
              <w:t xml:space="preserve">and </w:t>
            </w:r>
            <w:r w:rsidRPr="00E81F77">
              <w:rPr>
                <w:rFonts w:ascii="Arial Narrow" w:hAnsi="Arial Narrow"/>
                <w:sz w:val="22"/>
                <w:shd w:val="clear" w:color="auto" w:fill="FFFFFF"/>
              </w:rPr>
              <w:t xml:space="preserve">wishes to </w:t>
            </w:r>
            <w:r>
              <w:rPr>
                <w:rFonts w:ascii="Arial Narrow" w:hAnsi="Arial Narrow"/>
                <w:sz w:val="22"/>
                <w:shd w:val="clear" w:color="auto" w:fill="FFFFFF"/>
              </w:rPr>
              <w:t>purchase</w:t>
            </w:r>
            <w:r w:rsidRPr="00E81F77">
              <w:rPr>
                <w:rFonts w:ascii="Arial Narrow" w:hAnsi="Arial Narrow"/>
                <w:sz w:val="22"/>
                <w:shd w:val="clear" w:color="auto" w:fill="FFFFFF"/>
              </w:rPr>
              <w:t xml:space="preserve"> private device</w:t>
            </w:r>
            <w:r>
              <w:rPr>
                <w:rFonts w:ascii="Arial Narrow" w:hAnsi="Arial Narrow"/>
                <w:sz w:val="22"/>
                <w:shd w:val="clear" w:color="auto" w:fill="FFFFFF"/>
              </w:rPr>
              <w:t>s</w:t>
            </w:r>
            <w:r w:rsidRPr="00E81F77">
              <w:rPr>
                <w:rFonts w:ascii="Arial Narrow" w:hAnsi="Arial Narrow"/>
                <w:sz w:val="22"/>
                <w:shd w:val="clear" w:color="auto" w:fill="FFFFFF"/>
              </w:rPr>
              <w:t xml:space="preserve"> </w:t>
            </w:r>
            <w:r>
              <w:rPr>
                <w:rFonts w:ascii="Arial Narrow" w:hAnsi="Arial Narrow"/>
                <w:sz w:val="22"/>
                <w:shd w:val="clear" w:color="auto" w:fill="FFFFFF"/>
              </w:rPr>
              <w:t>and bring them onto</w:t>
            </w:r>
            <w:r w:rsidRPr="00E81F77">
              <w:rPr>
                <w:rFonts w:ascii="Arial Narrow" w:hAnsi="Arial Narrow"/>
                <w:sz w:val="22"/>
                <w:shd w:val="clear" w:color="auto" w:fill="FFFFFF"/>
              </w:rPr>
              <w:t xml:space="preserve"> the program, providers may claim </w:t>
            </w:r>
            <w:r w:rsidRPr="00E81F77">
              <w:rPr>
                <w:rFonts w:ascii="Arial Narrow" w:hAnsi="Arial Narrow"/>
                <w:b/>
                <w:sz w:val="22"/>
                <w:shd w:val="clear" w:color="auto" w:fill="FFFFFF"/>
              </w:rPr>
              <w:t xml:space="preserve">Maintenance (Items 700/710) </w:t>
            </w:r>
            <w:r w:rsidRPr="00E81F77">
              <w:rPr>
                <w:rFonts w:ascii="Arial Narrow" w:hAnsi="Arial Narrow"/>
                <w:sz w:val="22"/>
                <w:shd w:val="clear" w:color="auto" w:fill="FFFFFF"/>
              </w:rPr>
              <w:t>if</w:t>
            </w:r>
          </w:p>
          <w:p w14:paraId="2DF0663E" w14:textId="77777777" w:rsidR="00637EAE" w:rsidRPr="00E81F77" w:rsidRDefault="00637EAE"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the client has an expired Maintenance Agreement and signs a new agreement</w:t>
            </w:r>
          </w:p>
          <w:p w14:paraId="61A2FF12" w14:textId="5EA38107" w:rsidR="00637EAE" w:rsidRDefault="00637EAE"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the private device</w:t>
            </w:r>
            <w:r w:rsidR="00AF18E8">
              <w:rPr>
                <w:rFonts w:ascii="Arial Narrow" w:hAnsi="Arial Narrow"/>
                <w:sz w:val="22"/>
                <w:shd w:val="clear" w:color="auto" w:fill="FFFFFF"/>
              </w:rPr>
              <w:t>(s)</w:t>
            </w:r>
            <w:r w:rsidRPr="00E81F77">
              <w:rPr>
                <w:rFonts w:ascii="Arial Narrow" w:hAnsi="Arial Narrow"/>
                <w:sz w:val="22"/>
                <w:shd w:val="clear" w:color="auto" w:fill="FFFFFF"/>
              </w:rPr>
              <w:t xml:space="preserve"> will be the primary device</w:t>
            </w:r>
            <w:r w:rsidR="00AF18E8">
              <w:rPr>
                <w:rFonts w:ascii="Arial Narrow" w:hAnsi="Arial Narrow"/>
                <w:sz w:val="22"/>
                <w:shd w:val="clear" w:color="auto" w:fill="FFFFFF"/>
              </w:rPr>
              <w:t>(s)</w:t>
            </w:r>
            <w:r w:rsidRPr="00E81F77">
              <w:rPr>
                <w:rFonts w:ascii="Arial Narrow" w:hAnsi="Arial Narrow"/>
                <w:sz w:val="22"/>
                <w:shd w:val="clear" w:color="auto" w:fill="FFFFFF"/>
              </w:rPr>
              <w:t xml:space="preserve"> and</w:t>
            </w:r>
          </w:p>
          <w:p w14:paraId="224D0031" w14:textId="4E3ABE93" w:rsidR="00637EAE" w:rsidRPr="00570663" w:rsidRDefault="00637EAE"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E81F77">
              <w:rPr>
                <w:rFonts w:ascii="Arial Narrow" w:hAnsi="Arial Narrow"/>
                <w:sz w:val="22"/>
                <w:shd w:val="clear" w:color="auto" w:fill="FFFFFF"/>
              </w:rPr>
              <w:t>the private device</w:t>
            </w:r>
            <w:r w:rsidR="00AF18E8">
              <w:rPr>
                <w:rFonts w:ascii="Arial Narrow" w:hAnsi="Arial Narrow"/>
                <w:sz w:val="22"/>
                <w:shd w:val="clear" w:color="auto" w:fill="FFFFFF"/>
              </w:rPr>
              <w:t>(s)</w:t>
            </w:r>
            <w:r w:rsidRPr="00E81F77">
              <w:rPr>
                <w:rFonts w:ascii="Arial Narrow" w:hAnsi="Arial Narrow"/>
                <w:sz w:val="22"/>
                <w:shd w:val="clear" w:color="auto" w:fill="FFFFFF"/>
              </w:rPr>
              <w:t xml:space="preserve"> are on a Schedule of Approved Devices.</w:t>
            </w:r>
          </w:p>
        </w:tc>
      </w:tr>
      <w:tr w:rsidR="00637EAE" w:rsidRPr="00E81F77" w14:paraId="47B89522" w14:textId="77777777" w:rsidTr="0010478F">
        <w:trPr>
          <w:gridAfter w:val="1"/>
          <w:wAfter w:w="12" w:type="dxa"/>
          <w:jc w:val="center"/>
        </w:trPr>
        <w:tc>
          <w:tcPr>
            <w:tcW w:w="421" w:type="dxa"/>
            <w:vAlign w:val="center"/>
          </w:tcPr>
          <w:p w14:paraId="1766482D" w14:textId="18C19309" w:rsidR="001A6122" w:rsidRPr="00E81F77" w:rsidRDefault="00636C5F" w:rsidP="002F3E85">
            <w:pPr>
              <w:ind w:left="0"/>
              <w:jc w:val="center"/>
              <w:rPr>
                <w:rFonts w:ascii="Arial Narrow" w:hAnsi="Arial Narrow"/>
                <w:b/>
                <w:sz w:val="22"/>
              </w:rPr>
            </w:pPr>
            <w:r w:rsidRPr="00E81F77">
              <w:rPr>
                <w:rFonts w:ascii="Arial Narrow" w:hAnsi="Arial Narrow"/>
                <w:b/>
                <w:sz w:val="22"/>
              </w:rPr>
              <w:t>1</w:t>
            </w:r>
            <w:r w:rsidR="000063C8">
              <w:rPr>
                <w:rFonts w:ascii="Arial Narrow" w:hAnsi="Arial Narrow"/>
                <w:b/>
                <w:sz w:val="22"/>
              </w:rPr>
              <w:t>7</w:t>
            </w:r>
          </w:p>
        </w:tc>
        <w:tc>
          <w:tcPr>
            <w:tcW w:w="10477" w:type="dxa"/>
            <w:gridSpan w:val="2"/>
          </w:tcPr>
          <w:p w14:paraId="49EBA5A9" w14:textId="77777777" w:rsidR="001A6122" w:rsidRPr="00E81F77" w:rsidRDefault="001A6122" w:rsidP="002F3E85">
            <w:pPr>
              <w:ind w:left="0"/>
              <w:rPr>
                <w:rFonts w:ascii="Arial Narrow" w:hAnsi="Arial Narrow"/>
                <w:b/>
                <w:sz w:val="22"/>
              </w:rPr>
            </w:pPr>
            <w:r w:rsidRPr="00E81F77">
              <w:rPr>
                <w:rFonts w:ascii="Arial Narrow" w:hAnsi="Arial Narrow"/>
                <w:b/>
                <w:sz w:val="22"/>
              </w:rPr>
              <w:t>Cost to Client</w:t>
            </w:r>
          </w:p>
          <w:p w14:paraId="703F30E3" w14:textId="35D651EC" w:rsidR="001A6122" w:rsidRPr="00E81F77" w:rsidRDefault="001A6122" w:rsidP="007015C1">
            <w:pPr>
              <w:pStyle w:val="ListParagraph"/>
              <w:numPr>
                <w:ilvl w:val="0"/>
                <w:numId w:val="18"/>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b/>
                <w:sz w:val="22"/>
              </w:rPr>
              <w:t>Fully Subsidised devices</w:t>
            </w:r>
            <w:r w:rsidRPr="00E81F77">
              <w:rPr>
                <w:rFonts w:ascii="Arial Narrow" w:hAnsi="Arial Narrow"/>
                <w:sz w:val="22"/>
              </w:rPr>
              <w:t xml:space="preserve">: The Schedule of Fees sets the </w:t>
            </w:r>
            <w:r w:rsidR="001524E1" w:rsidRPr="00E81F77">
              <w:rPr>
                <w:rFonts w:ascii="Arial Narrow" w:hAnsi="Arial Narrow"/>
                <w:sz w:val="22"/>
              </w:rPr>
              <w:t xml:space="preserve">Client </w:t>
            </w:r>
            <w:r w:rsidRPr="00E81F77">
              <w:rPr>
                <w:rFonts w:ascii="Arial Narrow" w:hAnsi="Arial Narrow"/>
                <w:sz w:val="22"/>
              </w:rPr>
              <w:t xml:space="preserve">Maintenance </w:t>
            </w:r>
            <w:r w:rsidR="001524E1" w:rsidRPr="00E81F77">
              <w:rPr>
                <w:rFonts w:ascii="Arial Narrow" w:hAnsi="Arial Narrow"/>
                <w:sz w:val="22"/>
              </w:rPr>
              <w:t xml:space="preserve">Co-payment </w:t>
            </w:r>
            <w:r w:rsidRPr="00E81F77">
              <w:rPr>
                <w:rFonts w:ascii="Arial Narrow" w:hAnsi="Arial Narrow"/>
                <w:sz w:val="22"/>
              </w:rPr>
              <w:t xml:space="preserve">for clients. </w:t>
            </w:r>
            <w:r w:rsidR="004577D4" w:rsidRPr="00E81F77">
              <w:rPr>
                <w:rFonts w:ascii="Arial Narrow" w:hAnsi="Arial Narrow"/>
                <w:sz w:val="22"/>
              </w:rPr>
              <w:t xml:space="preserve">Clients </w:t>
            </w:r>
            <w:r w:rsidR="001524E1" w:rsidRPr="00E81F77">
              <w:rPr>
                <w:rFonts w:ascii="Arial Narrow" w:hAnsi="Arial Narrow"/>
                <w:sz w:val="22"/>
              </w:rPr>
              <w:t>with fully subsidised devices must not be charged more than this amount.</w:t>
            </w:r>
          </w:p>
          <w:p w14:paraId="0DF694D6" w14:textId="253AEDFE" w:rsidR="001A6122" w:rsidRPr="00E81F77" w:rsidRDefault="001A6122" w:rsidP="007015C1">
            <w:pPr>
              <w:pStyle w:val="ListParagraph"/>
              <w:numPr>
                <w:ilvl w:val="0"/>
                <w:numId w:val="18"/>
              </w:numPr>
              <w:tabs>
                <w:tab w:val="clear" w:pos="-1080"/>
                <w:tab w:val="clear" w:pos="-720"/>
                <w:tab w:val="clear" w:pos="0"/>
                <w:tab w:val="clear" w:pos="1440"/>
                <w:tab w:val="clear" w:pos="2880"/>
              </w:tabs>
              <w:contextualSpacing/>
              <w:rPr>
                <w:rFonts w:ascii="Arial Narrow" w:hAnsi="Arial Narrow"/>
                <w:b/>
                <w:sz w:val="22"/>
              </w:rPr>
            </w:pPr>
            <w:r w:rsidRPr="00E81F77">
              <w:rPr>
                <w:rFonts w:ascii="Arial Narrow" w:hAnsi="Arial Narrow"/>
                <w:b/>
                <w:sz w:val="22"/>
              </w:rPr>
              <w:t>Partially Subsidised devices</w:t>
            </w:r>
            <w:r w:rsidRPr="00E81F77">
              <w:rPr>
                <w:rFonts w:ascii="Arial Narrow" w:hAnsi="Arial Narrow"/>
                <w:sz w:val="22"/>
              </w:rPr>
              <w:t xml:space="preserve">: The </w:t>
            </w:r>
            <w:r w:rsidR="00873EA0" w:rsidRPr="00E81F77">
              <w:rPr>
                <w:rFonts w:ascii="Arial Narrow" w:hAnsi="Arial Narrow"/>
                <w:sz w:val="22"/>
              </w:rPr>
              <w:t>p</w:t>
            </w:r>
            <w:r w:rsidRPr="00E81F77">
              <w:rPr>
                <w:rFonts w:ascii="Arial Narrow" w:hAnsi="Arial Narrow"/>
                <w:sz w:val="22"/>
              </w:rPr>
              <w:t xml:space="preserve">rovider and the client can </w:t>
            </w:r>
            <w:r w:rsidR="009419DE" w:rsidRPr="00E81F77">
              <w:rPr>
                <w:rFonts w:ascii="Arial Narrow" w:hAnsi="Arial Narrow"/>
                <w:sz w:val="22"/>
              </w:rPr>
              <w:t xml:space="preserve">negotiate </w:t>
            </w:r>
            <w:r w:rsidRPr="00E81F77">
              <w:rPr>
                <w:rFonts w:ascii="Arial Narrow" w:hAnsi="Arial Narrow"/>
                <w:sz w:val="22"/>
              </w:rPr>
              <w:t xml:space="preserve">a </w:t>
            </w:r>
            <w:r w:rsidR="009419DE" w:rsidRPr="00E81F77">
              <w:rPr>
                <w:rFonts w:ascii="Arial Narrow" w:hAnsi="Arial Narrow"/>
                <w:sz w:val="22"/>
              </w:rPr>
              <w:t xml:space="preserve">Client </w:t>
            </w:r>
            <w:r w:rsidRPr="00E81F77">
              <w:rPr>
                <w:rFonts w:ascii="Arial Narrow" w:hAnsi="Arial Narrow"/>
                <w:sz w:val="22"/>
              </w:rPr>
              <w:t xml:space="preserve">Maintenance </w:t>
            </w:r>
            <w:r w:rsidR="00CB3520" w:rsidRPr="00E81F77">
              <w:rPr>
                <w:rFonts w:ascii="Arial Narrow" w:hAnsi="Arial Narrow"/>
                <w:sz w:val="22"/>
              </w:rPr>
              <w:t>Co-p</w:t>
            </w:r>
            <w:r w:rsidR="009419DE" w:rsidRPr="00E81F77">
              <w:rPr>
                <w:rFonts w:ascii="Arial Narrow" w:hAnsi="Arial Narrow"/>
                <w:sz w:val="22"/>
              </w:rPr>
              <w:t>ayment</w:t>
            </w:r>
            <w:r w:rsidR="00737598" w:rsidRPr="00E81F77">
              <w:rPr>
                <w:rFonts w:ascii="Arial Narrow" w:hAnsi="Arial Narrow"/>
                <w:sz w:val="22"/>
              </w:rPr>
              <w:t xml:space="preserve"> which may be</w:t>
            </w:r>
            <w:r w:rsidR="00CF2A15" w:rsidRPr="00E81F77">
              <w:rPr>
                <w:rFonts w:ascii="Arial Narrow" w:hAnsi="Arial Narrow"/>
                <w:sz w:val="22"/>
              </w:rPr>
              <w:t xml:space="preserve"> higher than the Co-payment for a fully subsidised device. </w:t>
            </w:r>
            <w:r w:rsidRPr="00E81F77">
              <w:rPr>
                <w:rFonts w:ascii="Arial Narrow" w:hAnsi="Arial Narrow"/>
                <w:sz w:val="22"/>
              </w:rPr>
              <w:t xml:space="preserve">The fee must be included on the Device Quote (provided to the client prior to fitting). The provider </w:t>
            </w:r>
            <w:r w:rsidR="00EF1DF3" w:rsidRPr="00E81F77">
              <w:rPr>
                <w:rFonts w:ascii="Arial Narrow" w:hAnsi="Arial Narrow"/>
                <w:sz w:val="22"/>
              </w:rPr>
              <w:t xml:space="preserve">may increase the </w:t>
            </w:r>
            <w:r w:rsidRPr="00E81F77">
              <w:rPr>
                <w:rFonts w:ascii="Arial Narrow" w:hAnsi="Arial Narrow"/>
                <w:sz w:val="22"/>
              </w:rPr>
              <w:t xml:space="preserve">fee annually if </w:t>
            </w:r>
            <w:r w:rsidR="0061724A" w:rsidRPr="00E81F77">
              <w:rPr>
                <w:rFonts w:ascii="Arial Narrow" w:hAnsi="Arial Narrow"/>
                <w:sz w:val="22"/>
              </w:rPr>
              <w:t>the client is informed through</w:t>
            </w:r>
            <w:r w:rsidRPr="00E81F77">
              <w:rPr>
                <w:rFonts w:ascii="Arial Narrow" w:hAnsi="Arial Narrow"/>
                <w:sz w:val="22"/>
              </w:rPr>
              <w:t xml:space="preserve"> the quote</w:t>
            </w:r>
            <w:r w:rsidR="003668D1" w:rsidRPr="00E81F77">
              <w:rPr>
                <w:rFonts w:ascii="Arial Narrow" w:hAnsi="Arial Narrow"/>
                <w:sz w:val="22"/>
              </w:rPr>
              <w:t xml:space="preserve"> and is specified on each Maintenance Agreement the client signs</w:t>
            </w:r>
            <w:r w:rsidRPr="00E81F77">
              <w:rPr>
                <w:rFonts w:ascii="Arial Narrow" w:hAnsi="Arial Narrow"/>
                <w:sz w:val="22"/>
              </w:rPr>
              <w:t>. The provider cannot charge more than the quoted amount during the life of the device/s.</w:t>
            </w:r>
            <w:r w:rsidR="00EF1DF3" w:rsidRPr="00E81F77">
              <w:rPr>
                <w:rFonts w:ascii="Arial Narrow" w:hAnsi="Arial Narrow"/>
                <w:sz w:val="22"/>
              </w:rPr>
              <w:t xml:space="preserve"> </w:t>
            </w:r>
          </w:p>
        </w:tc>
      </w:tr>
      <w:tr w:rsidR="00264F45" w:rsidRPr="00E81F77" w14:paraId="7D8B5FBF" w14:textId="77777777" w:rsidTr="0010478F">
        <w:trPr>
          <w:gridAfter w:val="1"/>
          <w:wAfter w:w="12" w:type="dxa"/>
          <w:jc w:val="center"/>
        </w:trPr>
        <w:tc>
          <w:tcPr>
            <w:tcW w:w="421" w:type="dxa"/>
            <w:shd w:val="clear" w:color="auto" w:fill="auto"/>
            <w:vAlign w:val="center"/>
          </w:tcPr>
          <w:p w14:paraId="6EBB62A6" w14:textId="3AD4FE2C" w:rsidR="00264F45" w:rsidRPr="00216982" w:rsidRDefault="00264F45" w:rsidP="00216982">
            <w:pPr>
              <w:ind w:left="0"/>
              <w:contextualSpacing/>
              <w:rPr>
                <w:rFonts w:ascii="Arial Narrow" w:hAnsi="Arial Narrow"/>
                <w:b/>
                <w:bCs/>
                <w:sz w:val="22"/>
                <w:shd w:val="clear" w:color="auto" w:fill="FFFFFF"/>
              </w:rPr>
            </w:pPr>
            <w:r w:rsidRPr="00216982">
              <w:rPr>
                <w:rFonts w:ascii="Arial Narrow" w:hAnsi="Arial Narrow"/>
                <w:b/>
                <w:bCs/>
                <w:sz w:val="22"/>
                <w:shd w:val="clear" w:color="auto" w:fill="FFFFFF"/>
              </w:rPr>
              <w:t>1</w:t>
            </w:r>
            <w:r w:rsidR="006024E3" w:rsidRPr="006024E3">
              <w:rPr>
                <w:rFonts w:ascii="Arial Narrow" w:hAnsi="Arial Narrow"/>
                <w:b/>
                <w:bCs/>
                <w:sz w:val="22"/>
                <w:shd w:val="clear" w:color="auto" w:fill="FFFFFF"/>
              </w:rPr>
              <w:t>8</w:t>
            </w:r>
          </w:p>
        </w:tc>
        <w:tc>
          <w:tcPr>
            <w:tcW w:w="10477" w:type="dxa"/>
            <w:gridSpan w:val="2"/>
            <w:shd w:val="clear" w:color="auto" w:fill="auto"/>
          </w:tcPr>
          <w:p w14:paraId="5B56AA77" w14:textId="77777777" w:rsidR="00264F45" w:rsidRPr="00216982" w:rsidRDefault="00264F45" w:rsidP="00216982">
            <w:pPr>
              <w:ind w:left="0"/>
              <w:contextualSpacing/>
              <w:rPr>
                <w:rFonts w:ascii="Arial Narrow" w:hAnsi="Arial Narrow"/>
                <w:b/>
                <w:bCs/>
                <w:sz w:val="22"/>
                <w:shd w:val="clear" w:color="auto" w:fill="FFFFFF"/>
              </w:rPr>
            </w:pPr>
            <w:r w:rsidRPr="00216982">
              <w:rPr>
                <w:rFonts w:ascii="Arial Narrow" w:hAnsi="Arial Narrow"/>
                <w:b/>
                <w:bCs/>
                <w:sz w:val="22"/>
                <w:shd w:val="clear" w:color="auto" w:fill="FFFFFF"/>
              </w:rPr>
              <w:t>Non-approved devices</w:t>
            </w:r>
          </w:p>
          <w:p w14:paraId="3BB17AD1" w14:textId="6F16275A" w:rsidR="00264F45" w:rsidRPr="008722ED" w:rsidRDefault="00264F45" w:rsidP="008722ED">
            <w:pPr>
              <w:ind w:left="0"/>
              <w:contextualSpacing/>
              <w:rPr>
                <w:rFonts w:ascii="Arial Narrow" w:hAnsi="Arial Narrow"/>
                <w:sz w:val="22"/>
                <w:shd w:val="clear" w:color="auto" w:fill="FFFFFF"/>
              </w:rPr>
            </w:pPr>
            <w:r w:rsidRPr="008722ED">
              <w:rPr>
                <w:rFonts w:ascii="Arial Narrow" w:hAnsi="Arial Narrow"/>
                <w:sz w:val="22"/>
                <w:shd w:val="clear" w:color="auto" w:fill="FFFFFF"/>
              </w:rPr>
              <w:t>A client cannot enter into a program maintenance agreement, and providers cannot claim maintenance from the program, if a client chooses private device</w:t>
            </w:r>
            <w:r w:rsidR="00415BA1">
              <w:rPr>
                <w:rFonts w:ascii="Arial Narrow" w:hAnsi="Arial Narrow"/>
                <w:sz w:val="22"/>
                <w:shd w:val="clear" w:color="auto" w:fill="FFFFFF"/>
              </w:rPr>
              <w:t>(s)</w:t>
            </w:r>
            <w:r w:rsidRPr="008722ED">
              <w:rPr>
                <w:rFonts w:ascii="Arial Narrow" w:hAnsi="Arial Narrow"/>
                <w:sz w:val="22"/>
                <w:shd w:val="clear" w:color="auto" w:fill="FFFFFF"/>
              </w:rPr>
              <w:t xml:space="preserve"> which are</w:t>
            </w:r>
          </w:p>
          <w:p w14:paraId="50672C7A" w14:textId="363F767D" w:rsidR="00264F45" w:rsidRPr="008722ED" w:rsidRDefault="00264F45" w:rsidP="008722ED">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8722ED">
              <w:rPr>
                <w:rFonts w:ascii="Arial Narrow" w:hAnsi="Arial Narrow"/>
                <w:sz w:val="22"/>
                <w:shd w:val="clear" w:color="auto" w:fill="FFFFFF"/>
              </w:rPr>
              <w:t>not on a Schedule of Approved Devices, and/or</w:t>
            </w:r>
          </w:p>
          <w:p w14:paraId="21221ADD" w14:textId="33570E63" w:rsidR="00264F45" w:rsidRPr="008722ED" w:rsidRDefault="00264F45" w:rsidP="008722ED">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8722ED">
              <w:rPr>
                <w:rFonts w:ascii="Arial Narrow" w:hAnsi="Arial Narrow"/>
                <w:sz w:val="22"/>
                <w:shd w:val="clear" w:color="auto" w:fill="FFFFFF"/>
              </w:rPr>
              <w:t>not their primary device</w:t>
            </w:r>
            <w:r w:rsidR="00415BA1">
              <w:rPr>
                <w:rFonts w:ascii="Arial Narrow" w:hAnsi="Arial Narrow"/>
                <w:sz w:val="22"/>
                <w:shd w:val="clear" w:color="auto" w:fill="FFFFFF"/>
              </w:rPr>
              <w:t>(s)</w:t>
            </w:r>
            <w:r w:rsidRPr="008722ED">
              <w:rPr>
                <w:rFonts w:ascii="Arial Narrow" w:hAnsi="Arial Narrow"/>
                <w:sz w:val="22"/>
                <w:shd w:val="clear" w:color="auto" w:fill="FFFFFF"/>
              </w:rPr>
              <w:t>.</w:t>
            </w:r>
          </w:p>
          <w:p w14:paraId="346D6242" w14:textId="4B5E7AD5" w:rsidR="00264F45" w:rsidRPr="008722ED" w:rsidRDefault="00264F45" w:rsidP="008722ED">
            <w:pPr>
              <w:ind w:left="0"/>
              <w:contextualSpacing/>
              <w:rPr>
                <w:rFonts w:ascii="Arial Narrow" w:hAnsi="Arial Narrow"/>
                <w:sz w:val="22"/>
                <w:shd w:val="clear" w:color="auto" w:fill="FFFFFF"/>
              </w:rPr>
            </w:pPr>
            <w:r>
              <w:rPr>
                <w:rFonts w:ascii="Arial Narrow" w:hAnsi="Arial Narrow"/>
                <w:sz w:val="22"/>
                <w:shd w:val="clear" w:color="auto" w:fill="FFFFFF"/>
              </w:rPr>
              <w:t>I</w:t>
            </w:r>
            <w:r w:rsidRPr="008722ED">
              <w:rPr>
                <w:rFonts w:ascii="Arial Narrow" w:hAnsi="Arial Narrow"/>
                <w:sz w:val="22"/>
                <w:shd w:val="clear" w:color="auto" w:fill="FFFFFF"/>
              </w:rPr>
              <w:t>f a provider sells a client private device</w:t>
            </w:r>
            <w:r w:rsidR="00415BA1">
              <w:rPr>
                <w:rFonts w:ascii="Arial Narrow" w:hAnsi="Arial Narrow"/>
                <w:sz w:val="22"/>
                <w:shd w:val="clear" w:color="auto" w:fill="FFFFFF"/>
              </w:rPr>
              <w:t>(s)</w:t>
            </w:r>
            <w:r w:rsidRPr="008722ED">
              <w:rPr>
                <w:rFonts w:ascii="Arial Narrow" w:hAnsi="Arial Narrow"/>
                <w:sz w:val="22"/>
                <w:shd w:val="clear" w:color="auto" w:fill="FFFFFF"/>
              </w:rPr>
              <w:t xml:space="preserve"> that are not on a Schedule of Approved Devices, the provider must be able to maintain the device</w:t>
            </w:r>
            <w:r w:rsidR="00415BA1">
              <w:rPr>
                <w:rFonts w:ascii="Arial Narrow" w:hAnsi="Arial Narrow"/>
                <w:sz w:val="22"/>
                <w:shd w:val="clear" w:color="auto" w:fill="FFFFFF"/>
              </w:rPr>
              <w:t>(s)</w:t>
            </w:r>
            <w:r w:rsidRPr="008722ED">
              <w:rPr>
                <w:rFonts w:ascii="Arial Narrow" w:hAnsi="Arial Narrow"/>
                <w:sz w:val="22"/>
                <w:shd w:val="clear" w:color="auto" w:fill="FFFFFF"/>
              </w:rPr>
              <w:t xml:space="preserve"> privately. </w:t>
            </w:r>
            <w:r w:rsidR="005822C6">
              <w:rPr>
                <w:rFonts w:ascii="Arial Narrow" w:hAnsi="Arial Narrow"/>
                <w:sz w:val="22"/>
                <w:shd w:val="clear" w:color="auto" w:fill="FFFFFF"/>
              </w:rPr>
              <w:t xml:space="preserve">The program will not provide replacements for non-approved devices. </w:t>
            </w:r>
            <w:r w:rsidRPr="008722ED">
              <w:rPr>
                <w:rFonts w:ascii="Arial Narrow" w:hAnsi="Arial Narrow"/>
                <w:sz w:val="22"/>
                <w:shd w:val="clear" w:color="auto" w:fill="FFFFFF"/>
              </w:rPr>
              <w:t xml:space="preserve">There is a risk if a client </w:t>
            </w:r>
            <w:r w:rsidRPr="008722ED">
              <w:rPr>
                <w:rFonts w:ascii="Arial Narrow" w:hAnsi="Arial Narrow"/>
                <w:sz w:val="22"/>
                <w:shd w:val="clear" w:color="auto" w:fill="FFFFFF"/>
              </w:rPr>
              <w:lastRenderedPageBreak/>
              <w:t>moves to a new provider that the new provider may not maintain the non-approved devices and the device</w:t>
            </w:r>
            <w:r w:rsidR="00415BA1">
              <w:rPr>
                <w:rFonts w:ascii="Arial Narrow" w:hAnsi="Arial Narrow"/>
                <w:sz w:val="22"/>
                <w:shd w:val="clear" w:color="auto" w:fill="FFFFFF"/>
              </w:rPr>
              <w:t>(s)</w:t>
            </w:r>
            <w:r w:rsidRPr="008722ED">
              <w:rPr>
                <w:rFonts w:ascii="Arial Narrow" w:hAnsi="Arial Narrow"/>
                <w:sz w:val="22"/>
                <w:shd w:val="clear" w:color="auto" w:fill="FFFFFF"/>
              </w:rPr>
              <w:t xml:space="preserve"> will not be able to be repaired under a program maintenance agreement. </w:t>
            </w:r>
          </w:p>
          <w:p w14:paraId="25C47A0F" w14:textId="029B1413" w:rsidR="00264F45" w:rsidRPr="00216982" w:rsidRDefault="00264F45" w:rsidP="008722ED">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8722ED">
              <w:rPr>
                <w:rFonts w:ascii="Arial Narrow" w:hAnsi="Arial Narrow"/>
                <w:sz w:val="22"/>
                <w:shd w:val="clear" w:color="auto" w:fill="FFFFFF"/>
              </w:rPr>
              <w:t xml:space="preserve">Providers have the right to refuse to maintain </w:t>
            </w:r>
            <w:r w:rsidRPr="00216982">
              <w:rPr>
                <w:rFonts w:ascii="Arial Narrow" w:hAnsi="Arial Narrow"/>
                <w:sz w:val="22"/>
                <w:shd w:val="clear" w:color="auto" w:fill="FFFFFF"/>
              </w:rPr>
              <w:t>devices supplied to a client outside the program and which are not on a Schedule of Approved Devices.</w:t>
            </w:r>
          </w:p>
        </w:tc>
      </w:tr>
      <w:tr w:rsidR="00637EAE" w:rsidRPr="00E81F77" w14:paraId="598A6675" w14:textId="77777777" w:rsidTr="0010478F">
        <w:trPr>
          <w:gridAfter w:val="1"/>
          <w:wAfter w:w="12" w:type="dxa"/>
          <w:jc w:val="center"/>
        </w:trPr>
        <w:tc>
          <w:tcPr>
            <w:tcW w:w="10898" w:type="dxa"/>
            <w:gridSpan w:val="3"/>
            <w:shd w:val="clear" w:color="auto" w:fill="FFFF99"/>
          </w:tcPr>
          <w:p w14:paraId="0F3E0675" w14:textId="681B5210" w:rsidR="001A6122" w:rsidRPr="00E81F77" w:rsidRDefault="001A6122" w:rsidP="002F3E85">
            <w:pPr>
              <w:ind w:left="0"/>
              <w:jc w:val="center"/>
              <w:rPr>
                <w:rFonts w:ascii="Arial Narrow" w:hAnsi="Arial Narrow"/>
                <w:b/>
                <w:sz w:val="22"/>
                <w:szCs w:val="28"/>
              </w:rPr>
            </w:pPr>
            <w:r w:rsidRPr="00E81F77">
              <w:rPr>
                <w:rFonts w:ascii="Arial Narrow" w:hAnsi="Arial Narrow"/>
                <w:b/>
                <w:sz w:val="22"/>
                <w:szCs w:val="28"/>
              </w:rPr>
              <w:lastRenderedPageBreak/>
              <w:t xml:space="preserve">Evidence </w:t>
            </w:r>
            <w:r w:rsidR="00D67C13" w:rsidRPr="00E81F77">
              <w:rPr>
                <w:rFonts w:ascii="Arial Narrow" w:hAnsi="Arial Narrow"/>
                <w:b/>
                <w:sz w:val="22"/>
                <w:szCs w:val="28"/>
              </w:rPr>
              <w:t>Requirements</w:t>
            </w:r>
          </w:p>
        </w:tc>
      </w:tr>
      <w:tr w:rsidR="00637EAE" w:rsidRPr="00E81F77" w14:paraId="709BE217" w14:textId="77777777" w:rsidTr="0010478F">
        <w:trPr>
          <w:gridAfter w:val="1"/>
          <w:wAfter w:w="12" w:type="dxa"/>
          <w:jc w:val="center"/>
        </w:trPr>
        <w:tc>
          <w:tcPr>
            <w:tcW w:w="10898" w:type="dxa"/>
            <w:gridSpan w:val="3"/>
            <w:shd w:val="clear" w:color="auto" w:fill="auto"/>
          </w:tcPr>
          <w:p w14:paraId="2D8979EF" w14:textId="05E647B6" w:rsidR="001A6122" w:rsidRPr="00E81F77" w:rsidRDefault="001A6122" w:rsidP="002F3E85">
            <w:pPr>
              <w:ind w:left="0"/>
              <w:rPr>
                <w:rFonts w:ascii="Arial Narrow" w:hAnsi="Arial Narrow"/>
                <w:sz w:val="22"/>
              </w:rPr>
            </w:pPr>
            <w:r w:rsidRPr="00E81F77">
              <w:rPr>
                <w:rFonts w:ascii="Arial Narrow" w:hAnsi="Arial Narrow"/>
                <w:sz w:val="22"/>
              </w:rPr>
              <w:t xml:space="preserve">Evidence kept on the client </w:t>
            </w:r>
            <w:r w:rsidR="0065077B" w:rsidRPr="00E81F77">
              <w:rPr>
                <w:rFonts w:ascii="Arial Narrow" w:hAnsi="Arial Narrow"/>
                <w:sz w:val="22"/>
              </w:rPr>
              <w:t>record</w:t>
            </w:r>
            <w:r w:rsidRPr="00E81F77">
              <w:rPr>
                <w:rFonts w:ascii="Arial Narrow" w:hAnsi="Arial Narrow"/>
                <w:sz w:val="22"/>
              </w:rPr>
              <w:t xml:space="preserve"> to substantiate the Maintenance </w:t>
            </w:r>
            <w:r w:rsidR="00CB3520" w:rsidRPr="00E81F77">
              <w:rPr>
                <w:rFonts w:ascii="Arial Narrow" w:hAnsi="Arial Narrow"/>
                <w:sz w:val="22"/>
              </w:rPr>
              <w:t>Service</w:t>
            </w:r>
            <w:r w:rsidRPr="00E81F77">
              <w:rPr>
                <w:rFonts w:ascii="Arial Narrow" w:hAnsi="Arial Narrow"/>
                <w:sz w:val="22"/>
              </w:rPr>
              <w:t xml:space="preserve"> </w:t>
            </w:r>
            <w:r w:rsidR="000E051C" w:rsidRPr="00E81F77">
              <w:rPr>
                <w:rFonts w:ascii="Arial Narrow" w:hAnsi="Arial Narrow"/>
                <w:b/>
                <w:sz w:val="22"/>
              </w:rPr>
              <w:t>MUST</w:t>
            </w:r>
            <w:r w:rsidR="000E051C" w:rsidRPr="00E81F77">
              <w:rPr>
                <w:rFonts w:ascii="Arial Narrow" w:hAnsi="Arial Narrow"/>
                <w:sz w:val="22"/>
              </w:rPr>
              <w:t xml:space="preserve"> </w:t>
            </w:r>
            <w:r w:rsidR="00B930E4" w:rsidRPr="00E81F77">
              <w:rPr>
                <w:rFonts w:ascii="Arial Narrow" w:hAnsi="Arial Narrow"/>
                <w:sz w:val="22"/>
              </w:rPr>
              <w:t>include</w:t>
            </w:r>
            <w:r w:rsidRPr="00E81F77">
              <w:rPr>
                <w:rFonts w:ascii="Arial Narrow" w:hAnsi="Arial Narrow"/>
                <w:sz w:val="22"/>
              </w:rPr>
              <w:t xml:space="preserve"> </w:t>
            </w:r>
          </w:p>
          <w:p w14:paraId="33C75B65" w14:textId="7CDD854F" w:rsidR="00C54A21" w:rsidRPr="00E81F77" w:rsidRDefault="00C54A21"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r w:rsidR="00F9779B" w:rsidRPr="00E81F77">
              <w:rPr>
                <w:rFonts w:ascii="Arial Narrow" w:hAnsi="Arial Narrow"/>
                <w:sz w:val="22"/>
              </w:rPr>
              <w:t xml:space="preserve"> (</w:t>
            </w:r>
            <w:r w:rsidR="000E45CB" w:rsidRPr="00E81F77">
              <w:rPr>
                <w:rFonts w:ascii="Arial Narrow" w:hAnsi="Arial Narrow"/>
                <w:sz w:val="22"/>
              </w:rPr>
              <w:t>with</w:t>
            </w:r>
            <w:r w:rsidR="00F9779B" w:rsidRPr="00E81F77">
              <w:rPr>
                <w:rFonts w:ascii="Arial Narrow" w:hAnsi="Arial Narrow"/>
                <w:sz w:val="22"/>
              </w:rPr>
              <w:t xml:space="preserve"> authorised QP number)</w:t>
            </w:r>
          </w:p>
          <w:p w14:paraId="341EECFA" w14:textId="05073F73" w:rsidR="009419DE" w:rsidRPr="00E81F77" w:rsidRDefault="009419D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Maintenance Agreement signed </w:t>
            </w:r>
            <w:r w:rsidR="00223397">
              <w:rPr>
                <w:rFonts w:ascii="Arial Narrow" w:hAnsi="Arial Narrow"/>
                <w:sz w:val="22"/>
              </w:rPr>
              <w:t xml:space="preserve">and dated </w:t>
            </w:r>
            <w:r w:rsidRPr="00E81F77">
              <w:rPr>
                <w:rFonts w:ascii="Arial Narrow" w:hAnsi="Arial Narrow"/>
                <w:sz w:val="22"/>
              </w:rPr>
              <w:t>by client not more than 45 days before commencement</w:t>
            </w:r>
          </w:p>
          <w:p w14:paraId="0E17A117" w14:textId="2426E533" w:rsidR="001A6122" w:rsidRPr="00E81F77" w:rsidRDefault="006C538F"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d</w:t>
            </w:r>
            <w:r w:rsidR="000E45CB" w:rsidRPr="00E81F77">
              <w:rPr>
                <w:rFonts w:ascii="Arial Narrow" w:hAnsi="Arial Narrow"/>
                <w:sz w:val="22"/>
              </w:rPr>
              <w:t>etails</w:t>
            </w:r>
            <w:r w:rsidR="00C95B59" w:rsidRPr="00E81F77">
              <w:rPr>
                <w:rFonts w:ascii="Arial Narrow" w:hAnsi="Arial Narrow"/>
                <w:sz w:val="22"/>
              </w:rPr>
              <w:t xml:space="preserve"> of current fitting (</w:t>
            </w:r>
            <w:proofErr w:type="gramStart"/>
            <w:r w:rsidR="00C95B59" w:rsidRPr="00E81F77">
              <w:rPr>
                <w:rFonts w:ascii="Arial Narrow" w:hAnsi="Arial Narrow"/>
                <w:sz w:val="22"/>
              </w:rPr>
              <w:t>i.e.</w:t>
            </w:r>
            <w:proofErr w:type="gramEnd"/>
            <w:r w:rsidR="00C95B59" w:rsidRPr="00E81F77">
              <w:rPr>
                <w:rFonts w:ascii="Arial Narrow" w:hAnsi="Arial Narrow"/>
                <w:sz w:val="22"/>
              </w:rPr>
              <w:t xml:space="preserve"> the device that will be maintained by the agreement)</w:t>
            </w:r>
            <w:r w:rsidR="000E45CB" w:rsidRPr="00E81F77">
              <w:rPr>
                <w:rFonts w:ascii="Arial Narrow" w:hAnsi="Arial Narrow"/>
                <w:sz w:val="22"/>
              </w:rPr>
              <w:t xml:space="preserve"> for </w:t>
            </w:r>
            <w:r w:rsidR="000E45CB" w:rsidRPr="00E81F77">
              <w:rPr>
                <w:rFonts w:ascii="Arial Narrow" w:hAnsi="Arial Narrow"/>
                <w:b/>
                <w:sz w:val="22"/>
              </w:rPr>
              <w:t>private</w:t>
            </w:r>
            <w:r w:rsidR="000E45CB" w:rsidRPr="00E81F77">
              <w:rPr>
                <w:rFonts w:ascii="Arial Narrow" w:hAnsi="Arial Narrow"/>
                <w:sz w:val="22"/>
              </w:rPr>
              <w:t xml:space="preserve"> device/s</w:t>
            </w:r>
          </w:p>
          <w:p w14:paraId="78514745" w14:textId="67D77E8B" w:rsidR="001A6122" w:rsidRPr="00E81F77" w:rsidRDefault="00EE5D3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r</w:t>
            </w:r>
            <w:r w:rsidR="001A6122" w:rsidRPr="00E81F77">
              <w:rPr>
                <w:rFonts w:ascii="Arial Narrow" w:hAnsi="Arial Narrow"/>
                <w:sz w:val="22"/>
              </w:rPr>
              <w:t xml:space="preserve">eceipt for the Client Maintenance Co-payment </w:t>
            </w:r>
            <w:r w:rsidR="009419DE" w:rsidRPr="00E81F77">
              <w:rPr>
                <w:rFonts w:ascii="Arial Narrow" w:hAnsi="Arial Narrow"/>
                <w:sz w:val="22"/>
              </w:rPr>
              <w:t>(where required)</w:t>
            </w:r>
          </w:p>
          <w:p w14:paraId="51A1747B" w14:textId="5D8478D4" w:rsidR="001A6122" w:rsidRPr="00E81F77" w:rsidRDefault="00EE5D3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r</w:t>
            </w:r>
            <w:r w:rsidR="001A6122" w:rsidRPr="00E81F77">
              <w:rPr>
                <w:rFonts w:ascii="Arial Narrow" w:hAnsi="Arial Narrow"/>
                <w:sz w:val="22"/>
              </w:rPr>
              <w:t>elocation authorisation signed by the client, if claiming Relocated Maintenance</w:t>
            </w:r>
          </w:p>
          <w:p w14:paraId="3021D9C0" w14:textId="77777777" w:rsidR="006C538F" w:rsidRDefault="00EE5D37" w:rsidP="007015C1">
            <w:pPr>
              <w:pStyle w:val="ListParagraph"/>
              <w:numPr>
                <w:ilvl w:val="0"/>
                <w:numId w:val="4"/>
              </w:numPr>
              <w:tabs>
                <w:tab w:val="clear" w:pos="-1080"/>
                <w:tab w:val="clear" w:pos="-720"/>
                <w:tab w:val="clear" w:pos="0"/>
                <w:tab w:val="clear" w:pos="1440"/>
                <w:tab w:val="clear" w:pos="2880"/>
              </w:tabs>
              <w:spacing w:after="120"/>
              <w:ind w:left="357" w:hanging="357"/>
              <w:contextualSpacing/>
              <w:rPr>
                <w:rFonts w:ascii="Arial Narrow" w:hAnsi="Arial Narrow"/>
                <w:sz w:val="22"/>
              </w:rPr>
            </w:pPr>
            <w:r w:rsidRPr="00E81F77">
              <w:rPr>
                <w:rFonts w:ascii="Arial Narrow" w:hAnsi="Arial Narrow"/>
                <w:sz w:val="22"/>
              </w:rPr>
              <w:t>f</w:t>
            </w:r>
            <w:r w:rsidR="00C95B59" w:rsidRPr="00E81F77">
              <w:rPr>
                <w:rFonts w:ascii="Arial Narrow" w:hAnsi="Arial Narrow"/>
                <w:sz w:val="22"/>
              </w:rPr>
              <w:t xml:space="preserve">ile notes assessing the suitability and condition of the </w:t>
            </w:r>
            <w:r w:rsidR="00C95B59" w:rsidRPr="00E81F77">
              <w:rPr>
                <w:rFonts w:ascii="Arial Narrow" w:hAnsi="Arial Narrow"/>
                <w:b/>
                <w:sz w:val="22"/>
              </w:rPr>
              <w:t>private</w:t>
            </w:r>
            <w:r w:rsidR="00C95B59" w:rsidRPr="00E81F77">
              <w:rPr>
                <w:rFonts w:ascii="Arial Narrow" w:hAnsi="Arial Narrow"/>
                <w:sz w:val="22"/>
              </w:rPr>
              <w:t xml:space="preserve"> device/s</w:t>
            </w:r>
            <w:r w:rsidR="00B40B14" w:rsidRPr="00E81F77">
              <w:rPr>
                <w:rFonts w:ascii="Arial Narrow" w:hAnsi="Arial Narrow"/>
                <w:sz w:val="22"/>
              </w:rPr>
              <w:t>.</w:t>
            </w:r>
          </w:p>
          <w:p w14:paraId="0214087B" w14:textId="19F216A0" w:rsidR="009A748E" w:rsidRDefault="006C538F" w:rsidP="007015C1">
            <w:pPr>
              <w:pStyle w:val="ListParagraph"/>
              <w:numPr>
                <w:ilvl w:val="0"/>
                <w:numId w:val="4"/>
              </w:numPr>
              <w:tabs>
                <w:tab w:val="clear" w:pos="-1080"/>
                <w:tab w:val="clear" w:pos="-720"/>
                <w:tab w:val="clear" w:pos="0"/>
                <w:tab w:val="clear" w:pos="1440"/>
                <w:tab w:val="clear" w:pos="2880"/>
              </w:tabs>
              <w:spacing w:after="120"/>
              <w:ind w:left="357" w:hanging="357"/>
              <w:contextualSpacing/>
              <w:rPr>
                <w:rFonts w:ascii="Arial Narrow" w:hAnsi="Arial Narrow"/>
                <w:sz w:val="22"/>
              </w:rPr>
            </w:pPr>
            <w:r>
              <w:rPr>
                <w:rFonts w:ascii="Arial Narrow" w:hAnsi="Arial Narrow"/>
                <w:sz w:val="22"/>
              </w:rPr>
              <w:t>e</w:t>
            </w:r>
            <w:r w:rsidR="000E051C" w:rsidRPr="00E81F77">
              <w:rPr>
                <w:rFonts w:ascii="Arial Narrow" w:hAnsi="Arial Narrow"/>
                <w:sz w:val="22"/>
              </w:rPr>
              <w:t xml:space="preserve">vidence </w:t>
            </w:r>
            <w:r w:rsidR="006F2D75">
              <w:rPr>
                <w:rFonts w:ascii="Arial Narrow" w:hAnsi="Arial Narrow"/>
                <w:sz w:val="22"/>
              </w:rPr>
              <w:t>may also</w:t>
            </w:r>
            <w:r w:rsidR="00EB1EF4" w:rsidRPr="00E81F77">
              <w:rPr>
                <w:rFonts w:ascii="Arial Narrow" w:hAnsi="Arial Narrow"/>
                <w:sz w:val="22"/>
              </w:rPr>
              <w:t xml:space="preserve"> include</w:t>
            </w:r>
            <w:r w:rsidR="000E051C" w:rsidRPr="00E81F77">
              <w:rPr>
                <w:rFonts w:ascii="Arial Narrow" w:hAnsi="Arial Narrow"/>
                <w:sz w:val="22"/>
              </w:rPr>
              <w:t xml:space="preserve"> </w:t>
            </w:r>
            <w:r w:rsidR="006F2D75" w:rsidRPr="00E81F77">
              <w:rPr>
                <w:rFonts w:ascii="Arial Narrow" w:hAnsi="Arial Narrow"/>
                <w:sz w:val="22"/>
              </w:rPr>
              <w:t>file notes on maintenance undertaken</w:t>
            </w:r>
            <w:r w:rsidR="006F2D75">
              <w:rPr>
                <w:rFonts w:ascii="Arial Narrow" w:hAnsi="Arial Narrow"/>
                <w:sz w:val="22"/>
              </w:rPr>
              <w:t>.</w:t>
            </w:r>
          </w:p>
          <w:p w14:paraId="39FE6CAC" w14:textId="02E2399E" w:rsidR="006202D1" w:rsidRPr="005F7722" w:rsidRDefault="009A748E" w:rsidP="009A748E">
            <w:pPr>
              <w:pStyle w:val="ListParagraph"/>
              <w:numPr>
                <w:ilvl w:val="0"/>
                <w:numId w:val="4"/>
              </w:numPr>
              <w:tabs>
                <w:tab w:val="clear" w:pos="-1080"/>
                <w:tab w:val="clear" w:pos="-720"/>
                <w:tab w:val="clear" w:pos="0"/>
                <w:tab w:val="clear" w:pos="1440"/>
                <w:tab w:val="clear" w:pos="2880"/>
              </w:tabs>
              <w:spacing w:after="120"/>
              <w:ind w:left="357" w:hanging="357"/>
              <w:contextualSpacing/>
            </w:pPr>
            <w:r>
              <w:rPr>
                <w:rFonts w:ascii="Arial Narrow" w:hAnsi="Arial Narrow"/>
                <w:sz w:val="22"/>
              </w:rPr>
              <w:t>f</w:t>
            </w:r>
            <w:r w:rsidR="006202D1" w:rsidRPr="009A748E">
              <w:rPr>
                <w:rFonts w:ascii="Arial Narrow" w:hAnsi="Arial Narrow"/>
                <w:sz w:val="22"/>
              </w:rPr>
              <w:t xml:space="preserve">or </w:t>
            </w:r>
            <w:r w:rsidR="00FF397E">
              <w:rPr>
                <w:rFonts w:ascii="Arial Narrow" w:hAnsi="Arial Narrow"/>
                <w:sz w:val="22"/>
              </w:rPr>
              <w:t>private</w:t>
            </w:r>
            <w:r w:rsidR="006202D1" w:rsidRPr="009A748E">
              <w:rPr>
                <w:rFonts w:ascii="Arial Narrow" w:hAnsi="Arial Narrow"/>
                <w:sz w:val="22"/>
              </w:rPr>
              <w:t xml:space="preserve"> devices</w:t>
            </w:r>
            <w:r w:rsidRPr="009A748E">
              <w:rPr>
                <w:rFonts w:ascii="Arial Narrow" w:hAnsi="Arial Narrow"/>
                <w:sz w:val="22"/>
              </w:rPr>
              <w:t xml:space="preserve">, </w:t>
            </w:r>
            <w:r w:rsidR="004215FD" w:rsidRPr="009A748E">
              <w:rPr>
                <w:rFonts w:ascii="Arial Narrow" w:hAnsi="Arial Narrow"/>
                <w:sz w:val="22"/>
              </w:rPr>
              <w:t>Private Services Acknowledgement Form signed and dated by the client</w:t>
            </w:r>
            <w:r w:rsidR="004215FD" w:rsidRPr="005F7722">
              <w:t xml:space="preserve"> </w:t>
            </w:r>
          </w:p>
        </w:tc>
      </w:tr>
    </w:tbl>
    <w:p w14:paraId="30C9E3CE" w14:textId="77777777" w:rsidR="004C5DBF" w:rsidRPr="00CE5B0B" w:rsidRDefault="004C5DBF" w:rsidP="000E3AA7">
      <w:pPr>
        <w:pStyle w:val="Heading2"/>
      </w:pPr>
      <w:bookmarkStart w:id="46" w:name="_Toc70499997"/>
      <w:bookmarkStart w:id="47" w:name="_Toc103859104"/>
      <w:r w:rsidRPr="00CE5B0B">
        <w:t>Maintenance</w:t>
      </w:r>
      <w:r>
        <w:t xml:space="preserve"> for Fitting Items</w:t>
      </w:r>
      <w:bookmarkEnd w:id="46"/>
      <w:bookmarkEnd w:id="47"/>
    </w:p>
    <w:tbl>
      <w:tblPr>
        <w:tblStyle w:val="TableGrid"/>
        <w:tblW w:w="10898" w:type="dxa"/>
        <w:jc w:val="center"/>
        <w:tblLayout w:type="fixed"/>
        <w:tblLook w:val="04A0" w:firstRow="1" w:lastRow="0" w:firstColumn="1" w:lastColumn="0" w:noHBand="0" w:noVBand="1"/>
      </w:tblPr>
      <w:tblGrid>
        <w:gridCol w:w="10898"/>
      </w:tblGrid>
      <w:tr w:rsidR="00BF44AB" w14:paraId="0A31CF8D" w14:textId="77777777" w:rsidTr="00350DEC">
        <w:trPr>
          <w:jc w:val="center"/>
        </w:trPr>
        <w:tc>
          <w:tcPr>
            <w:tcW w:w="10898" w:type="dxa"/>
          </w:tcPr>
          <w:p w14:paraId="7FE48B3C" w14:textId="77777777" w:rsidR="00BF44AB" w:rsidRPr="008867A0" w:rsidRDefault="00BF44AB" w:rsidP="002F3E85">
            <w:pPr>
              <w:ind w:left="0"/>
              <w:contextualSpacing/>
              <w:rPr>
                <w:rFonts w:ascii="Arial Narrow" w:hAnsi="Arial Narrow"/>
                <w:sz w:val="22"/>
                <w:szCs w:val="22"/>
              </w:rPr>
            </w:pPr>
            <w:r w:rsidRPr="008867A0">
              <w:rPr>
                <w:rFonts w:ascii="Arial Narrow" w:hAnsi="Arial Narrow"/>
                <w:sz w:val="22"/>
                <w:szCs w:val="22"/>
              </w:rPr>
              <w:t xml:space="preserve">For </w:t>
            </w:r>
            <w:r w:rsidRPr="008867A0">
              <w:rPr>
                <w:rFonts w:ascii="Arial Narrow" w:hAnsi="Arial Narrow"/>
                <w:b/>
                <w:sz w:val="22"/>
                <w:szCs w:val="22"/>
              </w:rPr>
              <w:t>Initial Fitting</w:t>
            </w:r>
            <w:r w:rsidRPr="008867A0">
              <w:rPr>
                <w:rFonts w:ascii="Arial Narrow" w:hAnsi="Arial Narrow"/>
                <w:sz w:val="22"/>
                <w:szCs w:val="22"/>
              </w:rPr>
              <w:t xml:space="preserve"> Services</w:t>
            </w:r>
          </w:p>
          <w:p w14:paraId="7DBE7C06" w14:textId="77777777" w:rsidR="00BF44AB" w:rsidRPr="008867A0" w:rsidRDefault="00BF44AB" w:rsidP="007015C1">
            <w:pPr>
              <w:pStyle w:val="ListParagraph"/>
              <w:numPr>
                <w:ilvl w:val="0"/>
                <w:numId w:val="37"/>
              </w:numPr>
              <w:contextualSpacing/>
              <w:rPr>
                <w:rFonts w:ascii="Arial Narrow" w:hAnsi="Arial Narrow"/>
                <w:sz w:val="22"/>
                <w:szCs w:val="22"/>
              </w:rPr>
            </w:pPr>
            <w:r w:rsidRPr="008867A0">
              <w:rPr>
                <w:rFonts w:ascii="Arial Narrow" w:hAnsi="Arial Narrow"/>
                <w:sz w:val="22"/>
                <w:szCs w:val="22"/>
              </w:rPr>
              <w:t xml:space="preserve">If the client does not accept a Maintenance Agreement, an </w:t>
            </w:r>
            <w:r w:rsidRPr="008867A0">
              <w:rPr>
                <w:rFonts w:ascii="Arial Narrow" w:hAnsi="Arial Narrow"/>
                <w:i/>
                <w:sz w:val="22"/>
                <w:szCs w:val="22"/>
              </w:rPr>
              <w:t>Initial Fitting (no Maintenance Agreement)</w:t>
            </w:r>
            <w:r w:rsidRPr="008867A0">
              <w:rPr>
                <w:rFonts w:ascii="Arial Narrow" w:hAnsi="Arial Narrow"/>
                <w:sz w:val="22"/>
                <w:szCs w:val="22"/>
              </w:rPr>
              <w:t xml:space="preserve"> Item must be claimed. Standard consumer protections, including warranties and returns apply.</w:t>
            </w:r>
          </w:p>
          <w:p w14:paraId="4638C030" w14:textId="60F6A53B" w:rsidR="00BF44AB" w:rsidRPr="00BD0EE6" w:rsidRDefault="00BF44AB" w:rsidP="00BD0EE6">
            <w:pPr>
              <w:pStyle w:val="ListParagraph"/>
              <w:numPr>
                <w:ilvl w:val="0"/>
                <w:numId w:val="37"/>
              </w:numPr>
              <w:contextualSpacing/>
              <w:rPr>
                <w:rFonts w:ascii="Arial Narrow" w:hAnsi="Arial Narrow"/>
                <w:sz w:val="22"/>
                <w:szCs w:val="22"/>
              </w:rPr>
            </w:pPr>
            <w:r w:rsidRPr="008867A0">
              <w:rPr>
                <w:rFonts w:ascii="Arial Narrow" w:hAnsi="Arial Narrow"/>
                <w:sz w:val="22"/>
                <w:szCs w:val="22"/>
              </w:rPr>
              <w:t>If the client agrees to enter into a Maintenance Agreement</w:t>
            </w:r>
            <w:r w:rsidRPr="008867A0">
              <w:rPr>
                <w:rFonts w:ascii="Arial Narrow" w:hAnsi="Arial Narrow"/>
                <w:b/>
                <w:sz w:val="22"/>
                <w:szCs w:val="22"/>
              </w:rPr>
              <w:t xml:space="preserve">, </w:t>
            </w:r>
            <w:r w:rsidRPr="008867A0">
              <w:rPr>
                <w:rFonts w:ascii="Arial Narrow" w:hAnsi="Arial Narrow"/>
                <w:sz w:val="22"/>
                <w:szCs w:val="22"/>
              </w:rPr>
              <w:t xml:space="preserve">the </w:t>
            </w:r>
            <w:r w:rsidRPr="008867A0">
              <w:rPr>
                <w:rFonts w:ascii="Arial Narrow" w:hAnsi="Arial Narrow"/>
                <w:i/>
                <w:sz w:val="22"/>
                <w:szCs w:val="22"/>
              </w:rPr>
              <w:t>Initial Fitting with Maintenance Agreement</w:t>
            </w:r>
            <w:r w:rsidRPr="008867A0">
              <w:rPr>
                <w:rFonts w:ascii="Arial Narrow" w:hAnsi="Arial Narrow"/>
                <w:sz w:val="22"/>
                <w:szCs w:val="22"/>
              </w:rPr>
              <w:t xml:space="preserve"> Item should be claimed. Items 630, 631, </w:t>
            </w:r>
            <w:r w:rsidR="00901201">
              <w:rPr>
                <w:rFonts w:ascii="Arial Narrow" w:hAnsi="Arial Narrow"/>
                <w:sz w:val="22"/>
                <w:szCs w:val="22"/>
              </w:rPr>
              <w:t xml:space="preserve">635, 636, </w:t>
            </w:r>
            <w:r w:rsidRPr="008867A0">
              <w:rPr>
                <w:rFonts w:ascii="Arial Narrow" w:hAnsi="Arial Narrow"/>
                <w:sz w:val="22"/>
                <w:szCs w:val="22"/>
              </w:rPr>
              <w:t>640, 641 include device maintenance and batteries for 12 months from the date of fitting.</w:t>
            </w:r>
          </w:p>
        </w:tc>
      </w:tr>
      <w:tr w:rsidR="00E06AB1" w14:paraId="6DA2E1FF" w14:textId="77777777" w:rsidTr="00350DEC">
        <w:trPr>
          <w:jc w:val="center"/>
        </w:trPr>
        <w:tc>
          <w:tcPr>
            <w:tcW w:w="10898" w:type="dxa"/>
          </w:tcPr>
          <w:p w14:paraId="0DA20522" w14:textId="77777777" w:rsidR="00E06AB1" w:rsidRPr="00377795" w:rsidRDefault="00E06AB1" w:rsidP="002F3E85">
            <w:pPr>
              <w:ind w:left="0"/>
              <w:contextualSpacing/>
              <w:rPr>
                <w:rFonts w:ascii="Arial Narrow" w:hAnsi="Arial Narrow"/>
                <w:sz w:val="22"/>
                <w:szCs w:val="22"/>
              </w:rPr>
            </w:pPr>
            <w:r w:rsidRPr="00377795">
              <w:rPr>
                <w:rFonts w:ascii="Arial Narrow" w:hAnsi="Arial Narrow"/>
                <w:sz w:val="22"/>
                <w:szCs w:val="22"/>
              </w:rPr>
              <w:t xml:space="preserve">For </w:t>
            </w:r>
            <w:r w:rsidRPr="00377795">
              <w:rPr>
                <w:rFonts w:ascii="Arial Narrow" w:hAnsi="Arial Narrow"/>
                <w:b/>
                <w:sz w:val="22"/>
                <w:szCs w:val="22"/>
              </w:rPr>
              <w:t>Subsequent Initial Fitting</w:t>
            </w:r>
            <w:r w:rsidRPr="00377795">
              <w:rPr>
                <w:rFonts w:ascii="Arial Narrow" w:hAnsi="Arial Narrow"/>
                <w:sz w:val="22"/>
                <w:szCs w:val="22"/>
              </w:rPr>
              <w:t xml:space="preserve"> Services</w:t>
            </w:r>
          </w:p>
          <w:p w14:paraId="1BABA0BA" w14:textId="2FB65B06" w:rsidR="00E06AB1" w:rsidRPr="008867A0" w:rsidRDefault="00E06AB1" w:rsidP="007015C1">
            <w:pPr>
              <w:pStyle w:val="ListParagraph"/>
              <w:numPr>
                <w:ilvl w:val="0"/>
                <w:numId w:val="38"/>
              </w:numPr>
              <w:contextualSpacing/>
              <w:rPr>
                <w:rFonts w:ascii="Arial Narrow" w:hAnsi="Arial Narrow"/>
                <w:sz w:val="22"/>
                <w:szCs w:val="22"/>
              </w:rPr>
            </w:pPr>
            <w:r w:rsidRPr="008867A0">
              <w:rPr>
                <w:rFonts w:ascii="Arial Narrow" w:hAnsi="Arial Narrow"/>
                <w:sz w:val="22"/>
                <w:szCs w:val="22"/>
              </w:rPr>
              <w:t xml:space="preserve">If the client is on a current Maintenance Agreement, a </w:t>
            </w:r>
            <w:r w:rsidRPr="008867A0">
              <w:rPr>
                <w:rFonts w:ascii="Arial Narrow" w:hAnsi="Arial Narrow"/>
                <w:i/>
                <w:sz w:val="22"/>
                <w:szCs w:val="22"/>
              </w:rPr>
              <w:t>Subsequent</w:t>
            </w:r>
            <w:r w:rsidRPr="008867A0">
              <w:rPr>
                <w:rFonts w:ascii="Arial Narrow" w:hAnsi="Arial Narrow"/>
                <w:sz w:val="22"/>
                <w:szCs w:val="22"/>
              </w:rPr>
              <w:t xml:space="preserve"> </w:t>
            </w:r>
            <w:r w:rsidRPr="008867A0">
              <w:rPr>
                <w:rFonts w:ascii="Arial Narrow" w:hAnsi="Arial Narrow"/>
                <w:i/>
                <w:sz w:val="22"/>
                <w:szCs w:val="22"/>
              </w:rPr>
              <w:t xml:space="preserve">Initial Fitting with Maintenance Agreement </w:t>
            </w:r>
            <w:r w:rsidRPr="008867A0">
              <w:rPr>
                <w:rFonts w:ascii="Arial Narrow" w:hAnsi="Arial Narrow"/>
                <w:sz w:val="22"/>
                <w:szCs w:val="22"/>
              </w:rPr>
              <w:t xml:space="preserve">Item must be claimed. After the expiry date </w:t>
            </w:r>
            <w:r w:rsidR="008D034C">
              <w:rPr>
                <w:rFonts w:ascii="Arial Narrow" w:hAnsi="Arial Narrow"/>
                <w:sz w:val="22"/>
                <w:szCs w:val="22"/>
              </w:rPr>
              <w:t xml:space="preserve">of the existing Maintenance Agreement, </w:t>
            </w:r>
            <w:r w:rsidRPr="008867A0">
              <w:rPr>
                <w:rFonts w:ascii="Arial Narrow" w:hAnsi="Arial Narrow"/>
                <w:sz w:val="22"/>
                <w:szCs w:val="22"/>
              </w:rPr>
              <w:t>Item 710 can be claimed, providing the client is using both devices, and the client agrees to enter into another Maintenance Agreement.</w:t>
            </w:r>
          </w:p>
          <w:p w14:paraId="070533DA" w14:textId="44769FB0" w:rsidR="00E06AB1" w:rsidRPr="00791AC2" w:rsidRDefault="00E06AB1" w:rsidP="007015C1">
            <w:pPr>
              <w:pStyle w:val="ListParagraph"/>
              <w:numPr>
                <w:ilvl w:val="0"/>
                <w:numId w:val="38"/>
              </w:numPr>
              <w:contextualSpacing/>
              <w:rPr>
                <w:rFonts w:ascii="Arial Narrow" w:hAnsi="Arial Narrow"/>
                <w:sz w:val="22"/>
                <w:szCs w:val="22"/>
              </w:rPr>
            </w:pPr>
            <w:r w:rsidRPr="008867A0">
              <w:rPr>
                <w:rFonts w:ascii="Arial Narrow" w:hAnsi="Arial Narrow"/>
                <w:sz w:val="22"/>
                <w:szCs w:val="22"/>
              </w:rPr>
              <w:t xml:space="preserve">If the client does not have a current Maintenance Agreement, and does not accept a Maintenance Agreement, a </w:t>
            </w:r>
            <w:r w:rsidRPr="008867A0">
              <w:rPr>
                <w:rFonts w:ascii="Arial Narrow" w:hAnsi="Arial Narrow"/>
                <w:i/>
                <w:sz w:val="22"/>
                <w:szCs w:val="22"/>
              </w:rPr>
              <w:t>Subsequent</w:t>
            </w:r>
            <w:r w:rsidRPr="008867A0">
              <w:rPr>
                <w:rFonts w:ascii="Arial Narrow" w:hAnsi="Arial Narrow"/>
                <w:sz w:val="22"/>
                <w:szCs w:val="22"/>
              </w:rPr>
              <w:t xml:space="preserve"> </w:t>
            </w:r>
            <w:r w:rsidRPr="008867A0">
              <w:rPr>
                <w:rFonts w:ascii="Arial Narrow" w:hAnsi="Arial Narrow"/>
                <w:i/>
                <w:sz w:val="22"/>
                <w:szCs w:val="22"/>
              </w:rPr>
              <w:t>Initial Fitting (no Maintenance Agreement)</w:t>
            </w:r>
            <w:r w:rsidRPr="008867A0">
              <w:rPr>
                <w:rFonts w:ascii="Arial Narrow" w:hAnsi="Arial Narrow"/>
                <w:sz w:val="22"/>
                <w:szCs w:val="22"/>
              </w:rPr>
              <w:t xml:space="preserve"> Item must be claimed. Standard consumer protections, including warranties and returns apply.</w:t>
            </w:r>
          </w:p>
        </w:tc>
      </w:tr>
      <w:tr w:rsidR="00E06AB1" w14:paraId="7B71115A" w14:textId="77777777" w:rsidTr="00350DEC">
        <w:trPr>
          <w:jc w:val="center"/>
        </w:trPr>
        <w:tc>
          <w:tcPr>
            <w:tcW w:w="10898" w:type="dxa"/>
          </w:tcPr>
          <w:p w14:paraId="1C322B24" w14:textId="77777777" w:rsidR="00E06AB1" w:rsidRPr="00603E81" w:rsidRDefault="00E06AB1" w:rsidP="002F3E85">
            <w:pPr>
              <w:ind w:left="0"/>
              <w:contextualSpacing/>
              <w:rPr>
                <w:rFonts w:ascii="Arial Narrow" w:hAnsi="Arial Narrow"/>
                <w:sz w:val="22"/>
                <w:szCs w:val="22"/>
              </w:rPr>
            </w:pPr>
            <w:r w:rsidRPr="00603E81">
              <w:rPr>
                <w:rFonts w:ascii="Arial Narrow" w:hAnsi="Arial Narrow"/>
                <w:sz w:val="22"/>
                <w:szCs w:val="22"/>
              </w:rPr>
              <w:t xml:space="preserve">For </w:t>
            </w:r>
            <w:r w:rsidRPr="00603E81">
              <w:rPr>
                <w:rFonts w:ascii="Arial Narrow" w:hAnsi="Arial Narrow"/>
                <w:b/>
                <w:sz w:val="22"/>
                <w:szCs w:val="22"/>
              </w:rPr>
              <w:t>Refitting</w:t>
            </w:r>
            <w:r w:rsidRPr="00603E81">
              <w:rPr>
                <w:rFonts w:ascii="Arial Narrow" w:hAnsi="Arial Narrow"/>
                <w:sz w:val="22"/>
                <w:szCs w:val="22"/>
              </w:rPr>
              <w:t xml:space="preserve"> Services</w:t>
            </w:r>
          </w:p>
          <w:p w14:paraId="663048AC" w14:textId="3D61DD8D" w:rsidR="00E06AB1" w:rsidRPr="008867A0" w:rsidRDefault="00E06AB1" w:rsidP="007015C1">
            <w:pPr>
              <w:pStyle w:val="ListParagraph"/>
              <w:numPr>
                <w:ilvl w:val="0"/>
                <w:numId w:val="39"/>
              </w:numPr>
              <w:contextualSpacing/>
              <w:rPr>
                <w:rFonts w:ascii="Arial Narrow" w:hAnsi="Arial Narrow"/>
                <w:sz w:val="22"/>
                <w:szCs w:val="22"/>
              </w:rPr>
            </w:pPr>
            <w:r w:rsidRPr="008867A0">
              <w:rPr>
                <w:rFonts w:ascii="Arial Narrow" w:hAnsi="Arial Narrow"/>
                <w:sz w:val="22"/>
                <w:szCs w:val="22"/>
              </w:rPr>
              <w:t xml:space="preserve">Maintenance Items 700 and 710 cannot be claimed within the first 12 months following the Date of </w:t>
            </w:r>
            <w:r w:rsidR="008D034C">
              <w:rPr>
                <w:rFonts w:ascii="Arial Narrow" w:hAnsi="Arial Narrow"/>
                <w:sz w:val="22"/>
                <w:szCs w:val="22"/>
              </w:rPr>
              <w:t>Fi</w:t>
            </w:r>
            <w:r w:rsidRPr="008867A0">
              <w:rPr>
                <w:rFonts w:ascii="Arial Narrow" w:hAnsi="Arial Narrow"/>
                <w:sz w:val="22"/>
                <w:szCs w:val="22"/>
              </w:rPr>
              <w:t>tting.</w:t>
            </w:r>
          </w:p>
          <w:p w14:paraId="3B3BF5E5" w14:textId="1E710606" w:rsidR="00BD0EE6" w:rsidRDefault="00BD0EE6" w:rsidP="00BD0EE6">
            <w:pPr>
              <w:pStyle w:val="ListParagraph"/>
              <w:numPr>
                <w:ilvl w:val="0"/>
                <w:numId w:val="39"/>
              </w:numPr>
              <w:contextualSpacing/>
              <w:rPr>
                <w:rFonts w:ascii="Arial Narrow" w:hAnsi="Arial Narrow"/>
                <w:sz w:val="22"/>
                <w:szCs w:val="22"/>
              </w:rPr>
            </w:pPr>
            <w:r w:rsidRPr="00BD0EE6">
              <w:rPr>
                <w:rFonts w:ascii="Arial Narrow" w:hAnsi="Arial Narrow"/>
                <w:sz w:val="22"/>
                <w:szCs w:val="22"/>
              </w:rPr>
              <w:t xml:space="preserve">If the client agrees to enter into a Maintenance Agreement, the client must sign a Maintenance Agreement and can be charged a Co-Payment on or after the Date of </w:t>
            </w:r>
            <w:r w:rsidR="00DA5897">
              <w:rPr>
                <w:rFonts w:ascii="Arial Narrow" w:hAnsi="Arial Narrow"/>
                <w:sz w:val="22"/>
                <w:szCs w:val="22"/>
              </w:rPr>
              <w:t>F</w:t>
            </w:r>
            <w:r w:rsidRPr="00BD0EE6">
              <w:rPr>
                <w:rFonts w:ascii="Arial Narrow" w:hAnsi="Arial Narrow"/>
                <w:sz w:val="22"/>
                <w:szCs w:val="22"/>
              </w:rPr>
              <w:t>itting.</w:t>
            </w:r>
            <w:r w:rsidR="00DA5897">
              <w:rPr>
                <w:rFonts w:ascii="Arial Narrow" w:hAnsi="Arial Narrow"/>
                <w:sz w:val="22"/>
                <w:szCs w:val="22"/>
              </w:rPr>
              <w:t xml:space="preserve"> This also applies to clients that still have current maintenance agreements at the time of refitting.</w:t>
            </w:r>
          </w:p>
          <w:p w14:paraId="6D05328C" w14:textId="2F0A5A6E" w:rsidR="00E06AB1" w:rsidRPr="008867A0" w:rsidRDefault="00E06AB1" w:rsidP="007015C1">
            <w:pPr>
              <w:pStyle w:val="ListParagraph"/>
              <w:numPr>
                <w:ilvl w:val="0"/>
                <w:numId w:val="39"/>
              </w:numPr>
              <w:contextualSpacing/>
              <w:rPr>
                <w:rFonts w:ascii="Arial Narrow" w:hAnsi="Arial Narrow"/>
                <w:sz w:val="22"/>
                <w:szCs w:val="22"/>
              </w:rPr>
            </w:pPr>
            <w:r w:rsidRPr="008867A0">
              <w:rPr>
                <w:rFonts w:ascii="Arial Narrow" w:hAnsi="Arial Narrow"/>
                <w:sz w:val="22"/>
                <w:szCs w:val="22"/>
              </w:rPr>
              <w:t>If the client does not accept a Maintenance Agreement, standard consumer protections including warranties and returns apply.</w:t>
            </w:r>
          </w:p>
        </w:tc>
      </w:tr>
      <w:tr w:rsidR="00E06AB1" w14:paraId="09FBCC0C" w14:textId="77777777" w:rsidTr="00350DEC">
        <w:trPr>
          <w:jc w:val="center"/>
        </w:trPr>
        <w:tc>
          <w:tcPr>
            <w:tcW w:w="10898" w:type="dxa"/>
          </w:tcPr>
          <w:p w14:paraId="22EA3F35" w14:textId="77777777" w:rsidR="00E06AB1" w:rsidRPr="007A7BBA" w:rsidRDefault="00E06AB1" w:rsidP="002F3E85">
            <w:pPr>
              <w:ind w:left="0"/>
              <w:contextualSpacing/>
              <w:rPr>
                <w:rFonts w:ascii="Arial Narrow" w:hAnsi="Arial Narrow"/>
                <w:sz w:val="22"/>
                <w:szCs w:val="22"/>
              </w:rPr>
            </w:pPr>
            <w:r w:rsidRPr="007A7BBA">
              <w:rPr>
                <w:rFonts w:ascii="Arial Narrow" w:hAnsi="Arial Narrow"/>
                <w:sz w:val="22"/>
                <w:szCs w:val="22"/>
              </w:rPr>
              <w:t xml:space="preserve">For </w:t>
            </w:r>
            <w:r w:rsidRPr="007A7BBA">
              <w:rPr>
                <w:rFonts w:ascii="Arial Narrow" w:hAnsi="Arial Narrow"/>
                <w:b/>
                <w:sz w:val="22"/>
                <w:szCs w:val="22"/>
              </w:rPr>
              <w:t>ALD Fitting</w:t>
            </w:r>
            <w:r w:rsidRPr="007A7BBA">
              <w:rPr>
                <w:rFonts w:ascii="Arial Narrow" w:hAnsi="Arial Narrow"/>
                <w:sz w:val="22"/>
                <w:szCs w:val="22"/>
              </w:rPr>
              <w:t xml:space="preserve"> Services</w:t>
            </w:r>
          </w:p>
          <w:p w14:paraId="0F87A81A" w14:textId="0FA9CC91" w:rsidR="00E06AB1" w:rsidRPr="008867A0" w:rsidRDefault="00E06AB1" w:rsidP="007015C1">
            <w:pPr>
              <w:pStyle w:val="ListParagraph"/>
              <w:numPr>
                <w:ilvl w:val="0"/>
                <w:numId w:val="40"/>
              </w:numPr>
              <w:contextualSpacing/>
              <w:rPr>
                <w:rFonts w:ascii="Arial Narrow" w:hAnsi="Arial Narrow"/>
                <w:sz w:val="22"/>
                <w:szCs w:val="22"/>
              </w:rPr>
            </w:pPr>
            <w:r w:rsidRPr="008867A0">
              <w:rPr>
                <w:rFonts w:ascii="Arial Narrow" w:hAnsi="Arial Narrow"/>
                <w:sz w:val="22"/>
                <w:szCs w:val="22"/>
              </w:rPr>
              <w:t>If the client does not accept a Maintenance Agreement, an Initial ALD Fitting (no Maintenance) must be claimed (Items 655/656)</w:t>
            </w:r>
            <w:r>
              <w:rPr>
                <w:rFonts w:ascii="Arial Narrow" w:hAnsi="Arial Narrow"/>
                <w:sz w:val="22"/>
                <w:szCs w:val="22"/>
              </w:rPr>
              <w:t>.</w:t>
            </w:r>
            <w:r w:rsidRPr="008867A0">
              <w:rPr>
                <w:rFonts w:ascii="Arial Narrow" w:hAnsi="Arial Narrow"/>
                <w:sz w:val="22"/>
                <w:szCs w:val="22"/>
              </w:rPr>
              <w:t xml:space="preserve"> </w:t>
            </w:r>
            <w:r>
              <w:rPr>
                <w:rFonts w:ascii="Arial Narrow" w:hAnsi="Arial Narrow"/>
                <w:sz w:val="22"/>
                <w:szCs w:val="22"/>
              </w:rPr>
              <w:t>S</w:t>
            </w:r>
            <w:r w:rsidRPr="008867A0">
              <w:rPr>
                <w:rFonts w:ascii="Arial Narrow" w:hAnsi="Arial Narrow"/>
                <w:sz w:val="22"/>
                <w:szCs w:val="22"/>
              </w:rPr>
              <w:t>tandard consumer protections, including warranties and returns apply.</w:t>
            </w:r>
          </w:p>
          <w:p w14:paraId="39C3B391" w14:textId="21F935A4" w:rsidR="00E06AB1" w:rsidRDefault="00E06AB1" w:rsidP="007015C1">
            <w:pPr>
              <w:pStyle w:val="ListParagraph"/>
              <w:numPr>
                <w:ilvl w:val="0"/>
                <w:numId w:val="40"/>
              </w:numPr>
              <w:contextualSpacing/>
              <w:rPr>
                <w:rFonts w:ascii="Arial Narrow" w:hAnsi="Arial Narrow"/>
                <w:sz w:val="22"/>
                <w:szCs w:val="22"/>
              </w:rPr>
            </w:pPr>
            <w:r w:rsidRPr="008867A0">
              <w:rPr>
                <w:rFonts w:ascii="Arial Narrow" w:hAnsi="Arial Narrow"/>
                <w:sz w:val="22"/>
                <w:szCs w:val="22"/>
              </w:rPr>
              <w:t xml:space="preserve">If the client agrees to enter into a Maintenance Agreement, the Initial ALD Fitting with Maintenance Item should be claimed. Items 635 and 636 include ALD maintenance, </w:t>
            </w:r>
            <w:proofErr w:type="gramStart"/>
            <w:r w:rsidRPr="008867A0">
              <w:rPr>
                <w:rFonts w:ascii="Arial Narrow" w:hAnsi="Arial Narrow"/>
                <w:sz w:val="22"/>
                <w:szCs w:val="22"/>
              </w:rPr>
              <w:t>batteries</w:t>
            </w:r>
            <w:proofErr w:type="gramEnd"/>
            <w:r w:rsidRPr="008867A0">
              <w:rPr>
                <w:rFonts w:ascii="Arial Narrow" w:hAnsi="Arial Narrow"/>
                <w:sz w:val="22"/>
                <w:szCs w:val="22"/>
              </w:rPr>
              <w:t xml:space="preserve"> and repairs for 12 m</w:t>
            </w:r>
            <w:r w:rsidR="00BD0EE6">
              <w:rPr>
                <w:rFonts w:ascii="Arial Narrow" w:hAnsi="Arial Narrow"/>
                <w:sz w:val="22"/>
                <w:szCs w:val="22"/>
              </w:rPr>
              <w:t>onths from the date of fitting.</w:t>
            </w:r>
          </w:p>
          <w:p w14:paraId="167CD717" w14:textId="0B9A4F78" w:rsidR="008D034C" w:rsidRPr="008D034C" w:rsidRDefault="008D034C" w:rsidP="007015C1">
            <w:pPr>
              <w:pStyle w:val="ListParagraph"/>
              <w:numPr>
                <w:ilvl w:val="0"/>
                <w:numId w:val="40"/>
              </w:numPr>
              <w:rPr>
                <w:rFonts w:ascii="Arial Narrow" w:hAnsi="Arial Narrow"/>
                <w:sz w:val="22"/>
                <w:szCs w:val="22"/>
              </w:rPr>
            </w:pPr>
            <w:r w:rsidRPr="008D034C">
              <w:rPr>
                <w:rFonts w:ascii="Arial Narrow" w:hAnsi="Arial Narrow"/>
                <w:sz w:val="22"/>
                <w:szCs w:val="22"/>
              </w:rPr>
              <w:t xml:space="preserve">For ALD </w:t>
            </w:r>
            <w:proofErr w:type="spellStart"/>
            <w:r w:rsidRPr="008D034C">
              <w:rPr>
                <w:rFonts w:ascii="Arial Narrow" w:hAnsi="Arial Narrow"/>
                <w:sz w:val="22"/>
                <w:szCs w:val="22"/>
              </w:rPr>
              <w:t>Refittings</w:t>
            </w:r>
            <w:proofErr w:type="spellEnd"/>
            <w:r w:rsidRPr="008D034C">
              <w:rPr>
                <w:rFonts w:ascii="Arial Narrow" w:hAnsi="Arial Narrow"/>
                <w:sz w:val="22"/>
                <w:szCs w:val="22"/>
              </w:rPr>
              <w:t xml:space="preserve">, </w:t>
            </w:r>
            <w:r>
              <w:rPr>
                <w:rFonts w:ascii="Arial Narrow" w:hAnsi="Arial Narrow"/>
                <w:sz w:val="22"/>
                <w:szCs w:val="22"/>
              </w:rPr>
              <w:t>i</w:t>
            </w:r>
            <w:r w:rsidRPr="008D034C">
              <w:rPr>
                <w:rFonts w:ascii="Arial Narrow" w:hAnsi="Arial Narrow"/>
                <w:sz w:val="22"/>
                <w:szCs w:val="22"/>
              </w:rPr>
              <w:t>f the client has entered into a Maintenance Agreement prior to the refitting and this expires during the 12 months after their Date of Fitting, the client can be charged a Co-P</w:t>
            </w:r>
            <w:r>
              <w:rPr>
                <w:rFonts w:ascii="Arial Narrow" w:hAnsi="Arial Narrow"/>
                <w:sz w:val="22"/>
                <w:szCs w:val="22"/>
              </w:rPr>
              <w:t>ayment on or after the Date of F</w:t>
            </w:r>
            <w:r w:rsidRPr="008D034C">
              <w:rPr>
                <w:rFonts w:ascii="Arial Narrow" w:hAnsi="Arial Narrow"/>
                <w:sz w:val="22"/>
                <w:szCs w:val="22"/>
              </w:rPr>
              <w:t>itting.</w:t>
            </w:r>
          </w:p>
          <w:p w14:paraId="2EBC5453" w14:textId="538457B1" w:rsidR="00E06AB1" w:rsidRPr="00791AC2" w:rsidRDefault="008D034C" w:rsidP="007015C1">
            <w:pPr>
              <w:pStyle w:val="ListParagraph"/>
              <w:numPr>
                <w:ilvl w:val="0"/>
                <w:numId w:val="40"/>
              </w:numPr>
              <w:contextualSpacing/>
              <w:rPr>
                <w:rFonts w:ascii="Arial Narrow" w:hAnsi="Arial Narrow"/>
                <w:sz w:val="22"/>
                <w:szCs w:val="22"/>
              </w:rPr>
            </w:pPr>
            <w:r>
              <w:rPr>
                <w:rFonts w:ascii="Arial Narrow" w:hAnsi="Arial Narrow"/>
                <w:sz w:val="22"/>
                <w:szCs w:val="22"/>
              </w:rPr>
              <w:t xml:space="preserve">For ALD </w:t>
            </w:r>
            <w:proofErr w:type="spellStart"/>
            <w:r>
              <w:rPr>
                <w:rFonts w:ascii="Arial Narrow" w:hAnsi="Arial Narrow"/>
                <w:sz w:val="22"/>
                <w:szCs w:val="22"/>
              </w:rPr>
              <w:t>Refittings</w:t>
            </w:r>
            <w:proofErr w:type="spellEnd"/>
            <w:r>
              <w:rPr>
                <w:rFonts w:ascii="Arial Narrow" w:hAnsi="Arial Narrow"/>
                <w:sz w:val="22"/>
                <w:szCs w:val="22"/>
              </w:rPr>
              <w:t>, i</w:t>
            </w:r>
            <w:r w:rsidRPr="008867A0">
              <w:rPr>
                <w:rFonts w:ascii="Arial Narrow" w:hAnsi="Arial Narrow"/>
                <w:sz w:val="22"/>
                <w:szCs w:val="22"/>
              </w:rPr>
              <w:t>f the client does not accept a Maintenance Agreement, standard consumer protections including warranties and returns apply.</w:t>
            </w:r>
          </w:p>
        </w:tc>
      </w:tr>
      <w:tr w:rsidR="00A6704F" w14:paraId="37316C4E" w14:textId="77777777" w:rsidTr="00350DEC">
        <w:trPr>
          <w:jc w:val="center"/>
        </w:trPr>
        <w:tc>
          <w:tcPr>
            <w:tcW w:w="10898" w:type="dxa"/>
          </w:tcPr>
          <w:p w14:paraId="2A532E17" w14:textId="6B81B1D2" w:rsidR="00A6704F" w:rsidRPr="000261C2" w:rsidRDefault="00A6704F" w:rsidP="002F3E85">
            <w:pPr>
              <w:ind w:left="0"/>
              <w:contextualSpacing/>
              <w:rPr>
                <w:rFonts w:ascii="Arial Narrow" w:hAnsi="Arial Narrow"/>
                <w:sz w:val="22"/>
                <w:szCs w:val="22"/>
              </w:rPr>
            </w:pPr>
            <w:r w:rsidRPr="000261C2">
              <w:rPr>
                <w:rFonts w:ascii="Arial Narrow" w:hAnsi="Arial Narrow"/>
                <w:sz w:val="22"/>
                <w:szCs w:val="22"/>
              </w:rPr>
              <w:t>For</w:t>
            </w:r>
            <w:r w:rsidR="00884DBD" w:rsidRPr="000261C2">
              <w:rPr>
                <w:rFonts w:ascii="Arial Narrow" w:hAnsi="Arial Narrow"/>
                <w:sz w:val="22"/>
                <w:szCs w:val="22"/>
              </w:rPr>
              <w:t xml:space="preserve"> </w:t>
            </w:r>
            <w:r w:rsidR="00EA1BE0" w:rsidRPr="000261C2">
              <w:rPr>
                <w:rFonts w:ascii="Arial Narrow" w:hAnsi="Arial Narrow"/>
                <w:b/>
                <w:bCs/>
                <w:sz w:val="22"/>
                <w:szCs w:val="22"/>
              </w:rPr>
              <w:t>Parallel</w:t>
            </w:r>
            <w:r w:rsidR="00884DBD" w:rsidRPr="000261C2">
              <w:rPr>
                <w:rFonts w:ascii="Arial Narrow" w:hAnsi="Arial Narrow"/>
                <w:b/>
                <w:bCs/>
                <w:sz w:val="22"/>
                <w:szCs w:val="22"/>
              </w:rPr>
              <w:t xml:space="preserve"> </w:t>
            </w:r>
            <w:r w:rsidR="009C6F96" w:rsidRPr="000261C2">
              <w:rPr>
                <w:rFonts w:ascii="Arial Narrow" w:hAnsi="Arial Narrow"/>
                <w:sz w:val="22"/>
                <w:szCs w:val="22"/>
              </w:rPr>
              <w:t xml:space="preserve">Services </w:t>
            </w:r>
          </w:p>
          <w:p w14:paraId="1BC51B05" w14:textId="058F97D9" w:rsidR="007E0651" w:rsidRPr="000261C2" w:rsidRDefault="005E30B5" w:rsidP="009C6F96">
            <w:pPr>
              <w:pStyle w:val="ListParagraph"/>
              <w:numPr>
                <w:ilvl w:val="0"/>
                <w:numId w:val="74"/>
              </w:numPr>
              <w:contextualSpacing/>
              <w:rPr>
                <w:rFonts w:ascii="Arial Narrow" w:hAnsi="Arial Narrow"/>
                <w:sz w:val="22"/>
                <w:szCs w:val="22"/>
              </w:rPr>
            </w:pPr>
            <w:r>
              <w:rPr>
                <w:rFonts w:ascii="Arial Narrow" w:hAnsi="Arial Narrow"/>
                <w:sz w:val="22"/>
                <w:szCs w:val="22"/>
              </w:rPr>
              <w:t>C</w:t>
            </w:r>
            <w:r w:rsidR="00ED5A6B" w:rsidRPr="000261C2">
              <w:rPr>
                <w:rFonts w:ascii="Arial Narrow" w:hAnsi="Arial Narrow"/>
                <w:sz w:val="22"/>
                <w:szCs w:val="22"/>
              </w:rPr>
              <w:t xml:space="preserve">lients can choose to receive hearing services, batteries, </w:t>
            </w:r>
            <w:proofErr w:type="gramStart"/>
            <w:r w:rsidR="00ED5A6B" w:rsidRPr="000261C2">
              <w:rPr>
                <w:rFonts w:ascii="Arial Narrow" w:hAnsi="Arial Narrow"/>
                <w:sz w:val="22"/>
                <w:szCs w:val="22"/>
              </w:rPr>
              <w:t>maintenance</w:t>
            </w:r>
            <w:proofErr w:type="gramEnd"/>
            <w:r w:rsidR="00ED5A6B" w:rsidRPr="000261C2">
              <w:rPr>
                <w:rFonts w:ascii="Arial Narrow" w:hAnsi="Arial Narrow"/>
                <w:sz w:val="22"/>
                <w:szCs w:val="22"/>
              </w:rPr>
              <w:t xml:space="preserve"> and repairs for their hearing aid from their current provider under the voucher program, whilst also receiving maintenance and some services for the implantable device </w:t>
            </w:r>
            <w:r w:rsidRPr="000261C2">
              <w:rPr>
                <w:rFonts w:ascii="Arial Narrow" w:hAnsi="Arial Narrow"/>
                <w:sz w:val="22"/>
                <w:szCs w:val="22"/>
              </w:rPr>
              <w:t xml:space="preserve">such as cochlear implant or implantable bone conduction device </w:t>
            </w:r>
            <w:r w:rsidR="00ED5A6B" w:rsidRPr="000261C2">
              <w:rPr>
                <w:rFonts w:ascii="Arial Narrow" w:hAnsi="Arial Narrow"/>
                <w:sz w:val="22"/>
                <w:szCs w:val="22"/>
              </w:rPr>
              <w:t>from Hearing Australia under the CSO program</w:t>
            </w:r>
            <w:r w:rsidR="00C92EB7" w:rsidRPr="000261C2">
              <w:rPr>
                <w:rFonts w:ascii="Arial Narrow" w:hAnsi="Arial Narrow"/>
                <w:sz w:val="22"/>
                <w:szCs w:val="22"/>
              </w:rPr>
              <w:t>.</w:t>
            </w:r>
          </w:p>
          <w:p w14:paraId="27651B5D" w14:textId="77777777" w:rsidR="00D56983" w:rsidRDefault="00ED5A6B" w:rsidP="009C6F96">
            <w:pPr>
              <w:pStyle w:val="ListParagraph"/>
              <w:numPr>
                <w:ilvl w:val="0"/>
                <w:numId w:val="74"/>
              </w:numPr>
              <w:contextualSpacing/>
              <w:rPr>
                <w:rFonts w:ascii="Arial Narrow" w:hAnsi="Arial Narrow"/>
                <w:sz w:val="22"/>
                <w:szCs w:val="22"/>
              </w:rPr>
            </w:pPr>
            <w:r w:rsidRPr="000261C2">
              <w:rPr>
                <w:rFonts w:ascii="Arial Narrow" w:hAnsi="Arial Narrow"/>
                <w:sz w:val="22"/>
                <w:szCs w:val="22"/>
              </w:rPr>
              <w:t>For clients accessing parallel services</w:t>
            </w:r>
            <w:r w:rsidR="00D56983">
              <w:rPr>
                <w:rFonts w:ascii="Arial Narrow" w:hAnsi="Arial Narrow"/>
                <w:sz w:val="22"/>
                <w:szCs w:val="22"/>
              </w:rPr>
              <w:t>:</w:t>
            </w:r>
          </w:p>
          <w:p w14:paraId="23952D5C" w14:textId="36F66F3F" w:rsidR="00ED5A6B" w:rsidRPr="00A4187E" w:rsidRDefault="00A4187E" w:rsidP="00415E05">
            <w:pPr>
              <w:pStyle w:val="ListParagraph"/>
              <w:numPr>
                <w:ilvl w:val="1"/>
                <w:numId w:val="74"/>
              </w:numPr>
              <w:contextualSpacing/>
              <w:rPr>
                <w:rFonts w:ascii="Arial Narrow" w:hAnsi="Arial Narrow"/>
                <w:sz w:val="22"/>
                <w:szCs w:val="22"/>
              </w:rPr>
            </w:pPr>
            <w:r w:rsidRPr="00A4187E">
              <w:rPr>
                <w:rFonts w:ascii="Arial Narrow" w:hAnsi="Arial Narrow" w:cs="Segoe UI"/>
                <w:color w:val="000000"/>
                <w:sz w:val="22"/>
                <w:szCs w:val="22"/>
                <w:shd w:val="clear" w:color="auto" w:fill="FFFFFF"/>
              </w:rPr>
              <w:t>An email should be sent to </w:t>
            </w:r>
            <w:hyperlink r:id="rId26" w:history="1">
              <w:r w:rsidRPr="00A4187E">
                <w:rPr>
                  <w:rStyle w:val="Hyperlink"/>
                  <w:rFonts w:ascii="Arial Narrow" w:hAnsi="Arial Narrow" w:cs="Segoe UI"/>
                  <w:sz w:val="22"/>
                  <w:szCs w:val="22"/>
                  <w:shd w:val="clear" w:color="auto" w:fill="FFFFFF"/>
                </w:rPr>
                <w:t>hearing@health.gov.au</w:t>
              </w:r>
            </w:hyperlink>
            <w:r w:rsidRPr="00A4187E">
              <w:rPr>
                <w:rFonts w:ascii="Arial Narrow" w:hAnsi="Arial Narrow" w:cs="Segoe UI"/>
                <w:color w:val="000000"/>
                <w:sz w:val="22"/>
                <w:szCs w:val="22"/>
                <w:shd w:val="clear" w:color="auto" w:fill="FFFFFF"/>
              </w:rPr>
              <w:t> to request that a client's status in the portal is updated to 'specialist services - parallel'</w:t>
            </w:r>
          </w:p>
          <w:p w14:paraId="27D5F040" w14:textId="5AA7B5E8" w:rsidR="000261C2" w:rsidRPr="000261C2" w:rsidRDefault="00B81A02" w:rsidP="00415E05">
            <w:pPr>
              <w:pStyle w:val="ListParagraph"/>
              <w:numPr>
                <w:ilvl w:val="1"/>
                <w:numId w:val="74"/>
              </w:numPr>
              <w:contextualSpacing/>
              <w:rPr>
                <w:rFonts w:ascii="Arial Narrow" w:hAnsi="Arial Narrow"/>
                <w:sz w:val="22"/>
                <w:szCs w:val="22"/>
              </w:rPr>
            </w:pPr>
            <w:r>
              <w:rPr>
                <w:rFonts w:ascii="Arial Narrow" w:hAnsi="Arial Narrow"/>
                <w:sz w:val="22"/>
                <w:szCs w:val="22"/>
              </w:rPr>
              <w:t>T</w:t>
            </w:r>
            <w:r w:rsidR="00826540" w:rsidRPr="000261C2">
              <w:rPr>
                <w:rFonts w:ascii="Arial Narrow" w:hAnsi="Arial Narrow"/>
                <w:sz w:val="22"/>
                <w:szCs w:val="22"/>
              </w:rPr>
              <w:t>he client should be listed under the provider maintaining and supporting the hearing aid</w:t>
            </w:r>
          </w:p>
          <w:p w14:paraId="645C01DA" w14:textId="77777777" w:rsidR="006405ED" w:rsidRDefault="00826540" w:rsidP="00415E05">
            <w:pPr>
              <w:pStyle w:val="ListParagraph"/>
              <w:numPr>
                <w:ilvl w:val="1"/>
                <w:numId w:val="74"/>
              </w:numPr>
              <w:contextualSpacing/>
              <w:rPr>
                <w:rFonts w:ascii="Arial Narrow" w:hAnsi="Arial Narrow"/>
                <w:sz w:val="22"/>
                <w:szCs w:val="22"/>
              </w:rPr>
            </w:pPr>
            <w:r w:rsidRPr="000261C2">
              <w:rPr>
                <w:rFonts w:ascii="Arial Narrow" w:hAnsi="Arial Narrow"/>
                <w:sz w:val="22"/>
                <w:szCs w:val="22"/>
              </w:rPr>
              <w:t xml:space="preserve">Only the hearing aid should be entered into the portal, </w:t>
            </w:r>
            <w:r w:rsidR="006405ED">
              <w:rPr>
                <w:rFonts w:ascii="Arial Narrow" w:hAnsi="Arial Narrow"/>
                <w:sz w:val="22"/>
                <w:szCs w:val="22"/>
              </w:rPr>
              <w:t>and not the implantable device</w:t>
            </w:r>
          </w:p>
          <w:p w14:paraId="0761ADF6" w14:textId="15904067" w:rsidR="002245E2" w:rsidRDefault="006405ED" w:rsidP="00415E05">
            <w:pPr>
              <w:pStyle w:val="ListParagraph"/>
              <w:numPr>
                <w:ilvl w:val="1"/>
                <w:numId w:val="74"/>
              </w:numPr>
              <w:contextualSpacing/>
              <w:rPr>
                <w:rFonts w:ascii="Arial Narrow" w:hAnsi="Arial Narrow"/>
                <w:sz w:val="22"/>
                <w:szCs w:val="22"/>
              </w:rPr>
            </w:pPr>
            <w:r>
              <w:rPr>
                <w:rFonts w:ascii="Arial Narrow" w:hAnsi="Arial Narrow"/>
                <w:sz w:val="22"/>
                <w:szCs w:val="22"/>
              </w:rPr>
              <w:t>M</w:t>
            </w:r>
            <w:r w:rsidR="00826540" w:rsidRPr="000261C2">
              <w:rPr>
                <w:rFonts w:ascii="Arial Narrow" w:hAnsi="Arial Narrow"/>
                <w:sz w:val="22"/>
                <w:szCs w:val="22"/>
              </w:rPr>
              <w:t xml:space="preserve">onaural </w:t>
            </w:r>
            <w:r w:rsidR="003830B0" w:rsidRPr="000261C2">
              <w:rPr>
                <w:rFonts w:ascii="Arial Narrow" w:hAnsi="Arial Narrow"/>
                <w:sz w:val="22"/>
                <w:szCs w:val="22"/>
              </w:rPr>
              <w:t>maintenance c</w:t>
            </w:r>
            <w:r w:rsidR="00826540" w:rsidRPr="000261C2">
              <w:rPr>
                <w:rFonts w:ascii="Arial Narrow" w:hAnsi="Arial Narrow"/>
                <w:sz w:val="22"/>
                <w:szCs w:val="22"/>
              </w:rPr>
              <w:t xml:space="preserve">laims </w:t>
            </w:r>
            <w:r w:rsidR="003830B0" w:rsidRPr="000261C2">
              <w:rPr>
                <w:rFonts w:ascii="Arial Narrow" w:hAnsi="Arial Narrow"/>
                <w:sz w:val="22"/>
                <w:szCs w:val="22"/>
              </w:rPr>
              <w:t>should be submitted</w:t>
            </w:r>
            <w:r>
              <w:rPr>
                <w:rFonts w:ascii="Arial Narrow" w:hAnsi="Arial Narrow"/>
                <w:sz w:val="22"/>
                <w:szCs w:val="22"/>
              </w:rPr>
              <w:t xml:space="preserve"> for the </w:t>
            </w:r>
            <w:r w:rsidR="002245E2">
              <w:rPr>
                <w:rFonts w:ascii="Arial Narrow" w:hAnsi="Arial Narrow"/>
                <w:sz w:val="22"/>
                <w:szCs w:val="22"/>
              </w:rPr>
              <w:t>hearing aid supplied through the voucher program</w:t>
            </w:r>
          </w:p>
          <w:p w14:paraId="4BBB83C4" w14:textId="5A0370AE" w:rsidR="00826540" w:rsidRPr="000261C2" w:rsidRDefault="002E7284" w:rsidP="00415E05">
            <w:pPr>
              <w:pStyle w:val="ListParagraph"/>
              <w:numPr>
                <w:ilvl w:val="1"/>
                <w:numId w:val="74"/>
              </w:numPr>
              <w:contextualSpacing/>
              <w:rPr>
                <w:rFonts w:ascii="Arial Narrow" w:hAnsi="Arial Narrow"/>
                <w:sz w:val="22"/>
                <w:szCs w:val="22"/>
              </w:rPr>
            </w:pPr>
            <w:r>
              <w:rPr>
                <w:rFonts w:ascii="Arial Narrow" w:hAnsi="Arial Narrow"/>
                <w:sz w:val="22"/>
                <w:szCs w:val="22"/>
              </w:rPr>
              <w:t xml:space="preserve">Hearing Australia will support the </w:t>
            </w:r>
            <w:r w:rsidR="000E3AA7">
              <w:rPr>
                <w:rFonts w:ascii="Arial Narrow" w:hAnsi="Arial Narrow"/>
                <w:sz w:val="22"/>
                <w:szCs w:val="22"/>
              </w:rPr>
              <w:t>implantable device under the CSO program</w:t>
            </w:r>
          </w:p>
          <w:p w14:paraId="50F08BD6" w14:textId="5106A511" w:rsidR="00ED5A6B" w:rsidRPr="009C6F96" w:rsidRDefault="00B81A02" w:rsidP="00415E05">
            <w:pPr>
              <w:pStyle w:val="ListParagraph"/>
              <w:numPr>
                <w:ilvl w:val="1"/>
                <w:numId w:val="74"/>
              </w:numPr>
              <w:contextualSpacing/>
              <w:rPr>
                <w:rFonts w:ascii="Arial Narrow" w:hAnsi="Arial Narrow"/>
                <w:sz w:val="22"/>
                <w:szCs w:val="22"/>
              </w:rPr>
            </w:pPr>
            <w:r>
              <w:rPr>
                <w:rFonts w:ascii="Arial Narrow" w:hAnsi="Arial Narrow"/>
                <w:sz w:val="22"/>
                <w:szCs w:val="22"/>
              </w:rPr>
              <w:t>A</w:t>
            </w:r>
            <w:r w:rsidR="00F24499" w:rsidRPr="000261C2">
              <w:rPr>
                <w:rFonts w:ascii="Arial Narrow" w:hAnsi="Arial Narrow"/>
                <w:sz w:val="22"/>
                <w:szCs w:val="22"/>
              </w:rPr>
              <w:t>n annual maintenance fee</w:t>
            </w:r>
            <w:r>
              <w:rPr>
                <w:rFonts w:ascii="Arial Narrow" w:hAnsi="Arial Narrow"/>
                <w:sz w:val="22"/>
                <w:szCs w:val="22"/>
              </w:rPr>
              <w:t xml:space="preserve"> may be payable</w:t>
            </w:r>
            <w:r w:rsidR="00F24499" w:rsidRPr="000261C2">
              <w:rPr>
                <w:rFonts w:ascii="Arial Narrow" w:hAnsi="Arial Narrow"/>
                <w:sz w:val="22"/>
                <w:szCs w:val="22"/>
              </w:rPr>
              <w:t> to both</w:t>
            </w:r>
            <w:r w:rsidR="00F24499" w:rsidRPr="000261C2">
              <w:rPr>
                <w:rFonts w:ascii="Arial Narrow" w:hAnsi="Arial Narrow"/>
                <w:b/>
                <w:bCs/>
                <w:sz w:val="22"/>
                <w:szCs w:val="22"/>
              </w:rPr>
              <w:t> </w:t>
            </w:r>
            <w:r w:rsidR="00F24499" w:rsidRPr="000261C2">
              <w:rPr>
                <w:rFonts w:ascii="Arial Narrow" w:hAnsi="Arial Narrow"/>
                <w:sz w:val="22"/>
                <w:szCs w:val="22"/>
              </w:rPr>
              <w:t>Hearing Australia and their other provider</w:t>
            </w:r>
          </w:p>
        </w:tc>
      </w:tr>
    </w:tbl>
    <w:p w14:paraId="3239B478" w14:textId="70C10D50" w:rsidR="007B6848" w:rsidRDefault="002E77B6" w:rsidP="00E25546">
      <w:pPr>
        <w:pStyle w:val="Heading2"/>
      </w:pPr>
      <w:bookmarkStart w:id="48" w:name="_Toc70499998"/>
      <w:bookmarkStart w:id="49" w:name="_Toc103859105"/>
      <w:r>
        <w:lastRenderedPageBreak/>
        <w:t>Client R</w:t>
      </w:r>
      <w:r w:rsidR="00CD2C4C">
        <w:t>eview</w:t>
      </w:r>
      <w:bookmarkEnd w:id="48"/>
      <w:bookmarkEnd w:id="49"/>
    </w:p>
    <w:tbl>
      <w:tblPr>
        <w:tblStyle w:val="TableGrid"/>
        <w:tblW w:w="10910" w:type="dxa"/>
        <w:jc w:val="center"/>
        <w:tblLayout w:type="fixed"/>
        <w:tblLook w:val="04A0" w:firstRow="1" w:lastRow="0" w:firstColumn="1" w:lastColumn="0" w:noHBand="0" w:noVBand="1"/>
      </w:tblPr>
      <w:tblGrid>
        <w:gridCol w:w="421"/>
        <w:gridCol w:w="429"/>
        <w:gridCol w:w="10060"/>
      </w:tblGrid>
      <w:tr w:rsidR="004C2354" w:rsidRPr="00E81F77" w14:paraId="39A2E22E" w14:textId="77777777" w:rsidTr="00843489">
        <w:trPr>
          <w:trHeight w:val="268"/>
          <w:jc w:val="center"/>
        </w:trPr>
        <w:tc>
          <w:tcPr>
            <w:tcW w:w="10910" w:type="dxa"/>
            <w:gridSpan w:val="3"/>
            <w:shd w:val="clear" w:color="auto" w:fill="FBD4B4" w:themeFill="accent6" w:themeFillTint="66"/>
            <w:vAlign w:val="center"/>
          </w:tcPr>
          <w:p w14:paraId="0507C66F" w14:textId="1DE4854D" w:rsidR="007B6848" w:rsidRPr="00E81F77" w:rsidRDefault="007B6848" w:rsidP="002F3E85">
            <w:pPr>
              <w:ind w:left="0"/>
              <w:jc w:val="center"/>
              <w:rPr>
                <w:rFonts w:ascii="Arial Narrow" w:hAnsi="Arial Narrow"/>
                <w:b/>
                <w:sz w:val="22"/>
                <w:szCs w:val="28"/>
              </w:rPr>
            </w:pPr>
            <w:r w:rsidRPr="00E81F77">
              <w:rPr>
                <w:rFonts w:ascii="Arial Narrow" w:hAnsi="Arial Narrow"/>
                <w:b/>
                <w:sz w:val="22"/>
                <w:szCs w:val="28"/>
              </w:rPr>
              <w:t>CLIENT REVIEW SERVICES</w:t>
            </w:r>
            <w:r w:rsidR="004C2354">
              <w:rPr>
                <w:rFonts w:ascii="Arial Narrow" w:hAnsi="Arial Narrow"/>
                <w:b/>
                <w:sz w:val="22"/>
                <w:szCs w:val="28"/>
              </w:rPr>
              <w:t xml:space="preserve"> - UNAIDED</w:t>
            </w:r>
          </w:p>
          <w:p w14:paraId="16544334" w14:textId="326733A9" w:rsidR="007B6848" w:rsidRPr="00E81F77" w:rsidRDefault="007B6848" w:rsidP="002F3E85">
            <w:pPr>
              <w:ind w:left="0"/>
              <w:jc w:val="center"/>
              <w:rPr>
                <w:rFonts w:ascii="Arial Narrow" w:hAnsi="Arial Narrow"/>
                <w:b/>
                <w:sz w:val="22"/>
              </w:rPr>
            </w:pPr>
            <w:r w:rsidRPr="00E81F77">
              <w:rPr>
                <w:rFonts w:ascii="Arial Narrow" w:hAnsi="Arial Narrow"/>
                <w:sz w:val="22"/>
              </w:rPr>
              <w:t>To enable annual reviews of the client’s current hearing status.</w:t>
            </w:r>
            <w:r w:rsidR="005E782F" w:rsidRPr="00E81F77">
              <w:rPr>
                <w:sz w:val="22"/>
              </w:rPr>
              <w:t xml:space="preserve"> </w:t>
            </w:r>
            <w:r w:rsidR="005E782F" w:rsidRPr="00E81F77">
              <w:rPr>
                <w:rFonts w:ascii="Arial Narrow" w:hAnsi="Arial Narrow"/>
                <w:sz w:val="22"/>
              </w:rPr>
              <w:t>The service aims to allow clients’ ear and hearing health to be monitored over time and improve the access to services for these clients.</w:t>
            </w:r>
          </w:p>
        </w:tc>
      </w:tr>
      <w:tr w:rsidR="004C2354" w:rsidRPr="00E81F77" w14:paraId="2580691C" w14:textId="77777777" w:rsidTr="002F3E85">
        <w:trPr>
          <w:trHeight w:val="20"/>
          <w:jc w:val="center"/>
        </w:trPr>
        <w:tc>
          <w:tcPr>
            <w:tcW w:w="850" w:type="dxa"/>
            <w:gridSpan w:val="2"/>
            <w:vAlign w:val="center"/>
          </w:tcPr>
          <w:p w14:paraId="38CBD2B5" w14:textId="77777777" w:rsidR="007B6848" w:rsidRPr="009B6A09" w:rsidRDefault="007B6848" w:rsidP="002F3E85">
            <w:pPr>
              <w:ind w:left="0"/>
              <w:jc w:val="center"/>
              <w:rPr>
                <w:rFonts w:ascii="Arial Narrow" w:hAnsi="Arial Narrow"/>
                <w:b/>
                <w:sz w:val="22"/>
                <w:szCs w:val="28"/>
              </w:rPr>
            </w:pPr>
            <w:r w:rsidRPr="009B6A09">
              <w:rPr>
                <w:rFonts w:ascii="Arial Narrow" w:hAnsi="Arial Narrow"/>
                <w:b/>
                <w:sz w:val="22"/>
                <w:szCs w:val="28"/>
              </w:rPr>
              <w:t>Item</w:t>
            </w:r>
          </w:p>
        </w:tc>
        <w:tc>
          <w:tcPr>
            <w:tcW w:w="10060" w:type="dxa"/>
            <w:vAlign w:val="center"/>
          </w:tcPr>
          <w:p w14:paraId="7E5F34FA" w14:textId="77777777" w:rsidR="007B6848" w:rsidRPr="000B3694" w:rsidRDefault="007B6848" w:rsidP="002F3E85">
            <w:pPr>
              <w:ind w:left="0"/>
              <w:rPr>
                <w:rFonts w:ascii="Arial Narrow" w:hAnsi="Arial Narrow"/>
                <w:sz w:val="22"/>
                <w:szCs w:val="28"/>
              </w:rPr>
            </w:pPr>
            <w:r w:rsidRPr="000B3694">
              <w:rPr>
                <w:rFonts w:ascii="Arial Narrow" w:hAnsi="Arial Narrow"/>
                <w:b/>
                <w:sz w:val="22"/>
                <w:szCs w:val="28"/>
              </w:rPr>
              <w:t>Service</w:t>
            </w:r>
          </w:p>
        </w:tc>
      </w:tr>
      <w:tr w:rsidR="004C2354" w:rsidRPr="00E81F77" w14:paraId="010F02BB" w14:textId="77777777" w:rsidTr="002F3E85">
        <w:trPr>
          <w:trHeight w:val="20"/>
          <w:jc w:val="center"/>
        </w:trPr>
        <w:tc>
          <w:tcPr>
            <w:tcW w:w="850" w:type="dxa"/>
            <w:gridSpan w:val="2"/>
            <w:tcBorders>
              <w:bottom w:val="single" w:sz="4" w:space="0" w:color="auto"/>
            </w:tcBorders>
          </w:tcPr>
          <w:p w14:paraId="4A4D2E9D" w14:textId="555AEB1A" w:rsidR="007B6848" w:rsidRPr="009B6A09" w:rsidRDefault="007B6848" w:rsidP="002F3E85">
            <w:pPr>
              <w:ind w:left="0"/>
              <w:jc w:val="center"/>
              <w:rPr>
                <w:rFonts w:ascii="Arial Narrow" w:hAnsi="Arial Narrow"/>
                <w:b/>
                <w:sz w:val="22"/>
                <w:szCs w:val="28"/>
              </w:rPr>
            </w:pPr>
            <w:r w:rsidRPr="009B6A09">
              <w:rPr>
                <w:rFonts w:ascii="Arial Narrow" w:hAnsi="Arial Narrow"/>
                <w:b/>
                <w:sz w:val="22"/>
                <w:szCs w:val="28"/>
              </w:rPr>
              <w:t>920</w:t>
            </w:r>
          </w:p>
        </w:tc>
        <w:tc>
          <w:tcPr>
            <w:tcW w:w="10060" w:type="dxa"/>
          </w:tcPr>
          <w:p w14:paraId="0E0215E7" w14:textId="403B3DFB" w:rsidR="007B6848" w:rsidRPr="00D27F3F" w:rsidRDefault="007B6848" w:rsidP="002F3E85">
            <w:pPr>
              <w:ind w:left="0"/>
              <w:rPr>
                <w:rFonts w:ascii="Arial Narrow" w:hAnsi="Arial Narrow"/>
                <w:b/>
                <w:sz w:val="22"/>
              </w:rPr>
            </w:pPr>
            <w:r w:rsidRPr="009B6A09">
              <w:rPr>
                <w:rFonts w:ascii="Arial Narrow" w:hAnsi="Arial Narrow"/>
                <w:sz w:val="22"/>
              </w:rPr>
              <w:t>Client Review – Unaided</w:t>
            </w:r>
          </w:p>
        </w:tc>
      </w:tr>
      <w:tr w:rsidR="007B6848" w:rsidRPr="00E81F77" w14:paraId="4707AB41" w14:textId="77777777" w:rsidTr="00843489">
        <w:trPr>
          <w:jc w:val="center"/>
        </w:trPr>
        <w:tc>
          <w:tcPr>
            <w:tcW w:w="10910" w:type="dxa"/>
            <w:gridSpan w:val="3"/>
            <w:shd w:val="clear" w:color="auto" w:fill="FBD4B4" w:themeFill="accent6" w:themeFillTint="66"/>
          </w:tcPr>
          <w:p w14:paraId="1EDE08E3" w14:textId="77777777" w:rsidR="007B6848" w:rsidRPr="00D27F3F" w:rsidRDefault="007B6848" w:rsidP="002F3E85">
            <w:pPr>
              <w:ind w:left="0"/>
              <w:jc w:val="center"/>
              <w:rPr>
                <w:rFonts w:ascii="Arial Narrow" w:hAnsi="Arial Narrow"/>
                <w:b/>
                <w:sz w:val="22"/>
                <w:szCs w:val="28"/>
              </w:rPr>
            </w:pPr>
            <w:r w:rsidRPr="009B6A09">
              <w:rPr>
                <w:rFonts w:ascii="Arial Narrow" w:hAnsi="Arial Narrow"/>
                <w:b/>
                <w:sz w:val="22"/>
                <w:szCs w:val="28"/>
              </w:rPr>
              <w:t>Service Requirements</w:t>
            </w:r>
          </w:p>
        </w:tc>
      </w:tr>
      <w:tr w:rsidR="007B6848" w:rsidRPr="00E81F77" w14:paraId="3FEDF1ED" w14:textId="77777777" w:rsidTr="002F3E85">
        <w:trPr>
          <w:jc w:val="center"/>
        </w:trPr>
        <w:tc>
          <w:tcPr>
            <w:tcW w:w="421" w:type="dxa"/>
            <w:shd w:val="clear" w:color="auto" w:fill="D9D9D9"/>
            <w:vAlign w:val="center"/>
          </w:tcPr>
          <w:p w14:paraId="0C41BEB3" w14:textId="77777777" w:rsidR="007B6848" w:rsidRPr="00E81F77" w:rsidRDefault="007B6848" w:rsidP="002F3E85">
            <w:pPr>
              <w:ind w:left="0"/>
              <w:jc w:val="center"/>
              <w:rPr>
                <w:rFonts w:ascii="Arial Narrow" w:hAnsi="Arial Narrow"/>
                <w:b/>
                <w:sz w:val="22"/>
              </w:rPr>
            </w:pPr>
            <w:r w:rsidRPr="00E81F77">
              <w:rPr>
                <w:rFonts w:ascii="Arial Narrow" w:hAnsi="Arial Narrow"/>
                <w:b/>
                <w:sz w:val="22"/>
              </w:rPr>
              <w:t>1</w:t>
            </w:r>
          </w:p>
        </w:tc>
        <w:tc>
          <w:tcPr>
            <w:tcW w:w="10489" w:type="dxa"/>
            <w:gridSpan w:val="2"/>
            <w:shd w:val="clear" w:color="auto" w:fill="D9D9D9"/>
          </w:tcPr>
          <w:p w14:paraId="513D8396" w14:textId="3BBB5097" w:rsidR="007B6848" w:rsidRPr="009B6A09" w:rsidRDefault="001143F0" w:rsidP="002F3E85">
            <w:pPr>
              <w:ind w:left="0"/>
              <w:contextualSpacing/>
              <w:rPr>
                <w:rFonts w:ascii="Arial Narrow" w:hAnsi="Arial Narrow"/>
                <w:sz w:val="22"/>
              </w:rPr>
            </w:pPr>
            <w:r w:rsidRPr="009B6A09">
              <w:rPr>
                <w:rFonts w:ascii="Arial Narrow" w:hAnsi="Arial Narrow"/>
                <w:sz w:val="22"/>
              </w:rPr>
              <w:t xml:space="preserve">Comply with </w:t>
            </w:r>
            <w:r w:rsidRPr="009B6A09">
              <w:rPr>
                <w:rFonts w:ascii="Arial Narrow" w:hAnsi="Arial Narrow"/>
                <w:b/>
                <w:sz w:val="22"/>
              </w:rPr>
              <w:t>General Program Service Requirements</w:t>
            </w:r>
            <w:r w:rsidRPr="009B6A09">
              <w:rPr>
                <w:rFonts w:ascii="Arial Narrow" w:hAnsi="Arial Narrow"/>
                <w:sz w:val="22"/>
              </w:rPr>
              <w:t xml:space="preserve"> </w:t>
            </w:r>
            <w:r w:rsidR="007F000B">
              <w:rPr>
                <w:rFonts w:ascii="Arial Narrow" w:hAnsi="Arial Narrow"/>
                <w:sz w:val="22"/>
              </w:rPr>
              <w:t xml:space="preserve">(see page </w:t>
            </w:r>
            <w:r w:rsidR="00AD21BA">
              <w:rPr>
                <w:rFonts w:ascii="Arial Narrow" w:hAnsi="Arial Narrow"/>
                <w:sz w:val="22"/>
              </w:rPr>
              <w:t>6</w:t>
            </w:r>
            <w:r w:rsidR="004C2354" w:rsidRPr="009B6A09">
              <w:rPr>
                <w:rFonts w:ascii="Arial Narrow" w:hAnsi="Arial Narrow"/>
                <w:sz w:val="22"/>
              </w:rPr>
              <w:t>)</w:t>
            </w:r>
            <w:r w:rsidR="004D41DA">
              <w:rPr>
                <w:rFonts w:ascii="Arial Narrow" w:hAnsi="Arial Narrow"/>
                <w:sz w:val="22"/>
              </w:rPr>
              <w:t>,</w:t>
            </w:r>
            <w:r w:rsidRPr="009B6A09">
              <w:rPr>
                <w:rFonts w:ascii="Arial Narrow" w:hAnsi="Arial Narrow"/>
                <w:sz w:val="22"/>
              </w:rPr>
              <w:t xml:space="preserve"> the </w:t>
            </w:r>
            <w:r w:rsidRPr="009B6A09">
              <w:rPr>
                <w:rFonts w:ascii="Arial Narrow" w:hAnsi="Arial Narrow"/>
                <w:b/>
                <w:sz w:val="22"/>
              </w:rPr>
              <w:t>PPB Code of Conduct and Scope of Practice</w:t>
            </w:r>
            <w:r w:rsidRPr="009B6A09">
              <w:rPr>
                <w:rFonts w:ascii="Arial Narrow" w:hAnsi="Arial Narrow"/>
                <w:sz w:val="22"/>
              </w:rPr>
              <w:t>.</w:t>
            </w:r>
          </w:p>
        </w:tc>
      </w:tr>
      <w:tr w:rsidR="00E322E1" w:rsidRPr="00E81F77" w14:paraId="7DF1C693" w14:textId="77777777" w:rsidTr="002F3E85">
        <w:trPr>
          <w:jc w:val="center"/>
        </w:trPr>
        <w:tc>
          <w:tcPr>
            <w:tcW w:w="421" w:type="dxa"/>
            <w:vAlign w:val="center"/>
          </w:tcPr>
          <w:p w14:paraId="0898FBB5" w14:textId="7ECC12C2" w:rsidR="00E322E1" w:rsidRPr="00E81F77" w:rsidRDefault="00E322E1" w:rsidP="002F3E85">
            <w:pPr>
              <w:ind w:left="0"/>
              <w:jc w:val="center"/>
              <w:rPr>
                <w:rFonts w:ascii="Arial Narrow" w:hAnsi="Arial Narrow"/>
                <w:b/>
                <w:sz w:val="22"/>
              </w:rPr>
            </w:pPr>
            <w:r w:rsidRPr="00E81F77">
              <w:rPr>
                <w:rFonts w:ascii="Arial Narrow" w:hAnsi="Arial Narrow"/>
                <w:b/>
                <w:sz w:val="22"/>
              </w:rPr>
              <w:t>2</w:t>
            </w:r>
          </w:p>
        </w:tc>
        <w:tc>
          <w:tcPr>
            <w:tcW w:w="10489" w:type="dxa"/>
            <w:gridSpan w:val="2"/>
          </w:tcPr>
          <w:p w14:paraId="315DE2FB" w14:textId="77777777" w:rsidR="003D0BB0" w:rsidRPr="009B6A09" w:rsidRDefault="003D0BB0" w:rsidP="002F3E85">
            <w:pPr>
              <w:shd w:val="clear" w:color="auto" w:fill="FFFFFF"/>
              <w:ind w:left="0"/>
              <w:rPr>
                <w:rFonts w:ascii="Arial Narrow" w:hAnsi="Arial Narrow"/>
                <w:sz w:val="22"/>
              </w:rPr>
            </w:pPr>
            <w:r w:rsidRPr="009B6A09">
              <w:rPr>
                <w:rFonts w:ascii="Arial Narrow" w:hAnsi="Arial Narrow"/>
                <w:sz w:val="22"/>
              </w:rPr>
              <w:t>Practitioner establishes the nature and extent of client’s hearing and communication concerns through the following:</w:t>
            </w:r>
          </w:p>
          <w:p w14:paraId="2085D085" w14:textId="77777777" w:rsidR="003D0BB0" w:rsidRPr="00D64E53" w:rsidRDefault="003D0BB0" w:rsidP="007015C1">
            <w:pPr>
              <w:pStyle w:val="ListParagraph"/>
              <w:numPr>
                <w:ilvl w:val="0"/>
                <w:numId w:val="7"/>
              </w:numPr>
              <w:tabs>
                <w:tab w:val="clear" w:pos="-1080"/>
                <w:tab w:val="clear" w:pos="-720"/>
                <w:tab w:val="clear" w:pos="0"/>
                <w:tab w:val="clear" w:pos="1440"/>
                <w:tab w:val="clear" w:pos="2880"/>
              </w:tabs>
              <w:contextualSpacing/>
              <w:rPr>
                <w:rFonts w:ascii="Arial Narrow" w:hAnsi="Arial Narrow"/>
                <w:sz w:val="22"/>
              </w:rPr>
            </w:pPr>
            <w:r w:rsidRPr="00D64E53">
              <w:rPr>
                <w:rFonts w:ascii="Arial Narrow" w:hAnsi="Arial Narrow"/>
                <w:sz w:val="22"/>
              </w:rPr>
              <w:t>discussion of client’s communication and hearing goals</w:t>
            </w:r>
          </w:p>
          <w:p w14:paraId="489D4D24" w14:textId="4AF503C8" w:rsidR="003D0BB0" w:rsidRPr="00D27F3F" w:rsidRDefault="003D0BB0"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b/>
                <w:sz w:val="22"/>
              </w:rPr>
            </w:pPr>
            <w:r w:rsidRPr="00D64E53">
              <w:rPr>
                <w:rFonts w:ascii="Arial Narrow" w:hAnsi="Arial Narrow"/>
                <w:sz w:val="22"/>
              </w:rPr>
              <w:t xml:space="preserve">discussion of client’s expectations, </w:t>
            </w:r>
            <w:proofErr w:type="gramStart"/>
            <w:r w:rsidRPr="00D64E53">
              <w:rPr>
                <w:rFonts w:ascii="Arial Narrow" w:hAnsi="Arial Narrow"/>
                <w:sz w:val="22"/>
              </w:rPr>
              <w:t>motivation</w:t>
            </w:r>
            <w:proofErr w:type="gramEnd"/>
            <w:r w:rsidRPr="00D64E53">
              <w:rPr>
                <w:rFonts w:ascii="Arial Narrow" w:hAnsi="Arial Narrow"/>
                <w:sz w:val="22"/>
              </w:rPr>
              <w:t xml:space="preserve"> and attitude towards hearing rehabilitation</w:t>
            </w:r>
          </w:p>
          <w:p w14:paraId="7CB0D0E2" w14:textId="14F7FD3B" w:rsidR="003D0BB0" w:rsidRPr="000F5A92" w:rsidRDefault="004C2354"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b/>
                <w:sz w:val="22"/>
              </w:rPr>
            </w:pPr>
            <w:r w:rsidRPr="009B6A09">
              <w:rPr>
                <w:rFonts w:ascii="Arial Narrow" w:hAnsi="Arial Narrow"/>
                <w:sz w:val="22"/>
              </w:rPr>
              <w:t>inform client about appropriate communication strategies and tactics.</w:t>
            </w:r>
          </w:p>
          <w:p w14:paraId="6A943CDA" w14:textId="77777777" w:rsidR="0010497E" w:rsidRDefault="0010497E" w:rsidP="002F3E85">
            <w:pPr>
              <w:ind w:left="0"/>
              <w:rPr>
                <w:rFonts w:ascii="Arial Narrow" w:hAnsi="Arial Narrow"/>
                <w:sz w:val="22"/>
              </w:rPr>
            </w:pPr>
          </w:p>
          <w:p w14:paraId="6FFCF304" w14:textId="2181EA10" w:rsidR="00E322E1" w:rsidRPr="000B3694" w:rsidRDefault="00E322E1" w:rsidP="002F3E85">
            <w:pPr>
              <w:ind w:left="0"/>
              <w:rPr>
                <w:rFonts w:ascii="Arial Narrow" w:hAnsi="Arial Narrow"/>
                <w:sz w:val="22"/>
              </w:rPr>
            </w:pPr>
            <w:r w:rsidRPr="000B3694">
              <w:rPr>
                <w:rFonts w:ascii="Arial Narrow" w:hAnsi="Arial Narrow"/>
                <w:sz w:val="22"/>
              </w:rPr>
              <w:t xml:space="preserve">Client Review Service </w:t>
            </w:r>
            <w:r w:rsidRPr="000B3694">
              <w:rPr>
                <w:rFonts w:ascii="Arial Narrow" w:hAnsi="Arial Narrow"/>
                <w:b/>
                <w:sz w:val="22"/>
              </w:rPr>
              <w:t>must</w:t>
            </w:r>
            <w:r w:rsidRPr="000B3694">
              <w:rPr>
                <w:rFonts w:ascii="Arial Narrow" w:hAnsi="Arial Narrow"/>
                <w:sz w:val="22"/>
              </w:rPr>
              <w:t xml:space="preserve"> include</w:t>
            </w:r>
          </w:p>
          <w:p w14:paraId="6D4FE477" w14:textId="77777777" w:rsidR="00E322E1" w:rsidRPr="00D64E53" w:rsidRDefault="00E322E1"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D64E53">
              <w:rPr>
                <w:rFonts w:ascii="Arial Narrow" w:hAnsi="Arial Narrow"/>
                <w:sz w:val="22"/>
              </w:rPr>
              <w:t xml:space="preserve">Review of the client’s clinical and audiological history </w:t>
            </w:r>
          </w:p>
          <w:p w14:paraId="2CFCA577" w14:textId="7E180AD3" w:rsidR="00E322E1" w:rsidRPr="009B6A09" w:rsidRDefault="00E322E1"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D64E53">
              <w:rPr>
                <w:rFonts w:ascii="Arial Narrow" w:hAnsi="Arial Narrow"/>
                <w:sz w:val="22"/>
              </w:rPr>
              <w:t>Review of the client’s hearing goals</w:t>
            </w:r>
          </w:p>
          <w:p w14:paraId="73647FFF" w14:textId="77777777" w:rsidR="00E322E1" w:rsidRPr="009B6A09" w:rsidRDefault="00E322E1" w:rsidP="002F3E85">
            <w:pPr>
              <w:ind w:left="360"/>
              <w:rPr>
                <w:rFonts w:ascii="Arial Narrow" w:hAnsi="Arial Narrow"/>
                <w:b/>
                <w:sz w:val="22"/>
              </w:rPr>
            </w:pPr>
            <w:proofErr w:type="gramStart"/>
            <w:r w:rsidRPr="009B6A09">
              <w:rPr>
                <w:rFonts w:ascii="Arial Narrow" w:hAnsi="Arial Narrow"/>
                <w:b/>
                <w:sz w:val="22"/>
              </w:rPr>
              <w:t>And,</w:t>
            </w:r>
            <w:proofErr w:type="gramEnd"/>
            <w:r w:rsidRPr="009B6A09">
              <w:rPr>
                <w:rFonts w:ascii="Arial Narrow" w:hAnsi="Arial Narrow"/>
                <w:b/>
                <w:sz w:val="22"/>
              </w:rPr>
              <w:t xml:space="preserve"> two or more of the following additional activities</w:t>
            </w:r>
          </w:p>
          <w:p w14:paraId="67548E11" w14:textId="05D65C18" w:rsidR="00D64E53" w:rsidRPr="009B6A09" w:rsidRDefault="00D64E53" w:rsidP="007015C1">
            <w:pPr>
              <w:numPr>
                <w:ilvl w:val="1"/>
                <w:numId w:val="41"/>
              </w:numPr>
              <w:shd w:val="clear" w:color="auto" w:fill="FFFFFF"/>
              <w:ind w:left="738"/>
              <w:rPr>
                <w:rFonts w:ascii="Arial Narrow" w:hAnsi="Arial Narrow"/>
                <w:sz w:val="22"/>
              </w:rPr>
            </w:pPr>
            <w:r>
              <w:rPr>
                <w:rFonts w:ascii="Arial Narrow" w:hAnsi="Arial Narrow"/>
                <w:sz w:val="22"/>
              </w:rPr>
              <w:t>H</w:t>
            </w:r>
            <w:r w:rsidRPr="00D64E53">
              <w:rPr>
                <w:rFonts w:ascii="Arial Narrow" w:hAnsi="Arial Narrow"/>
                <w:sz w:val="22"/>
              </w:rPr>
              <w:t>earing screening, including a check of middle ear status if clinically indicated</w:t>
            </w:r>
          </w:p>
          <w:p w14:paraId="718F5B8F" w14:textId="155B36DE" w:rsidR="00E322E1" w:rsidRPr="000B3694" w:rsidRDefault="00E322E1" w:rsidP="007015C1">
            <w:pPr>
              <w:numPr>
                <w:ilvl w:val="1"/>
                <w:numId w:val="41"/>
              </w:numPr>
              <w:shd w:val="clear" w:color="auto" w:fill="FFFFFF"/>
              <w:ind w:left="738"/>
              <w:rPr>
                <w:rFonts w:ascii="Arial Narrow" w:hAnsi="Arial Narrow"/>
                <w:sz w:val="22"/>
              </w:rPr>
            </w:pPr>
            <w:r w:rsidRPr="000B3694">
              <w:rPr>
                <w:rFonts w:ascii="Arial Narrow" w:hAnsi="Arial Narrow"/>
                <w:sz w:val="22"/>
              </w:rPr>
              <w:t>Speech testing</w:t>
            </w:r>
          </w:p>
          <w:p w14:paraId="777814FB" w14:textId="4AC0AF58" w:rsidR="00E322E1" w:rsidRPr="00D64E53" w:rsidRDefault="00E322E1" w:rsidP="007015C1">
            <w:pPr>
              <w:numPr>
                <w:ilvl w:val="1"/>
                <w:numId w:val="41"/>
              </w:numPr>
              <w:shd w:val="clear" w:color="auto" w:fill="FFFFFF"/>
              <w:ind w:left="738"/>
              <w:rPr>
                <w:rFonts w:ascii="Arial Narrow" w:hAnsi="Arial Narrow"/>
                <w:sz w:val="22"/>
              </w:rPr>
            </w:pPr>
            <w:r w:rsidRPr="00D64E53">
              <w:rPr>
                <w:rFonts w:ascii="Arial Narrow" w:hAnsi="Arial Narrow"/>
                <w:sz w:val="22"/>
              </w:rPr>
              <w:t xml:space="preserve">Training and </w:t>
            </w:r>
            <w:r w:rsidR="00FD2AE3">
              <w:rPr>
                <w:rFonts w:ascii="Arial Narrow" w:hAnsi="Arial Narrow"/>
                <w:sz w:val="22"/>
              </w:rPr>
              <w:t xml:space="preserve">communication </w:t>
            </w:r>
            <w:r w:rsidRPr="00D64E53">
              <w:rPr>
                <w:rFonts w:ascii="Arial Narrow" w:hAnsi="Arial Narrow"/>
                <w:sz w:val="22"/>
              </w:rPr>
              <w:t>strategies to manage the effects of hearing loss</w:t>
            </w:r>
          </w:p>
          <w:p w14:paraId="46D76067" w14:textId="54063F06" w:rsidR="00625CD1" w:rsidRDefault="003D4025" w:rsidP="007015C1">
            <w:pPr>
              <w:numPr>
                <w:ilvl w:val="1"/>
                <w:numId w:val="41"/>
              </w:numPr>
              <w:shd w:val="clear" w:color="auto" w:fill="FFFFFF"/>
              <w:ind w:left="738"/>
              <w:rPr>
                <w:rFonts w:ascii="Arial Narrow" w:hAnsi="Arial Narrow"/>
                <w:sz w:val="22"/>
              </w:rPr>
            </w:pPr>
            <w:r w:rsidRPr="00D64E53">
              <w:rPr>
                <w:rFonts w:ascii="Arial Narrow" w:hAnsi="Arial Narrow"/>
                <w:sz w:val="22"/>
              </w:rPr>
              <w:t>Education o</w:t>
            </w:r>
            <w:r w:rsidR="00D45C84">
              <w:rPr>
                <w:rFonts w:ascii="Arial Narrow" w:hAnsi="Arial Narrow"/>
                <w:sz w:val="22"/>
              </w:rPr>
              <w:t>n</w:t>
            </w:r>
            <w:r w:rsidRPr="00D64E53">
              <w:rPr>
                <w:rFonts w:ascii="Arial Narrow" w:hAnsi="Arial Narrow"/>
                <w:sz w:val="22"/>
              </w:rPr>
              <w:t xml:space="preserve"> impact of hearing loss and hearing loss prevention.</w:t>
            </w:r>
          </w:p>
          <w:p w14:paraId="5F348C28" w14:textId="4B5A476E" w:rsidR="00E322E1" w:rsidRPr="00AC54EA" w:rsidRDefault="00E322E1" w:rsidP="00AC54EA">
            <w:pPr>
              <w:numPr>
                <w:ilvl w:val="1"/>
                <w:numId w:val="41"/>
              </w:numPr>
              <w:shd w:val="clear" w:color="auto" w:fill="FFFFFF"/>
              <w:ind w:left="738"/>
              <w:rPr>
                <w:rFonts w:ascii="Arial Narrow" w:hAnsi="Arial Narrow"/>
                <w:sz w:val="22"/>
              </w:rPr>
            </w:pPr>
            <w:r w:rsidRPr="00D64E53">
              <w:rPr>
                <w:rFonts w:ascii="Arial Narrow" w:hAnsi="Arial Narrow"/>
                <w:sz w:val="22"/>
              </w:rPr>
              <w:t>Discussion of rehabilitation options, including hearing devices and ALDs available to assist clients to manage their hearing loss and enhance communication</w:t>
            </w:r>
          </w:p>
        </w:tc>
      </w:tr>
      <w:tr w:rsidR="000F5A92" w:rsidRPr="00E81F77" w14:paraId="380ADAA7" w14:textId="77777777" w:rsidTr="002F3E85">
        <w:trPr>
          <w:jc w:val="center"/>
        </w:trPr>
        <w:tc>
          <w:tcPr>
            <w:tcW w:w="421" w:type="dxa"/>
            <w:vAlign w:val="center"/>
          </w:tcPr>
          <w:p w14:paraId="02A3D79A" w14:textId="522315CB" w:rsidR="000F5A92" w:rsidRPr="00E81F77" w:rsidRDefault="00500765" w:rsidP="002F3E85">
            <w:pPr>
              <w:ind w:left="0"/>
              <w:jc w:val="center"/>
              <w:rPr>
                <w:rFonts w:ascii="Arial Narrow" w:hAnsi="Arial Narrow"/>
                <w:b/>
                <w:sz w:val="22"/>
              </w:rPr>
            </w:pPr>
            <w:r>
              <w:rPr>
                <w:rFonts w:ascii="Arial Narrow" w:hAnsi="Arial Narrow"/>
                <w:b/>
                <w:sz w:val="22"/>
              </w:rPr>
              <w:t>3</w:t>
            </w:r>
          </w:p>
        </w:tc>
        <w:tc>
          <w:tcPr>
            <w:tcW w:w="10489" w:type="dxa"/>
            <w:gridSpan w:val="2"/>
          </w:tcPr>
          <w:p w14:paraId="6292E292" w14:textId="506CAA25" w:rsidR="000F5A92" w:rsidRPr="009B6A09" w:rsidRDefault="000F5A92" w:rsidP="002F3E85">
            <w:pPr>
              <w:shd w:val="clear" w:color="auto" w:fill="FFFFFF"/>
              <w:ind w:left="0"/>
              <w:rPr>
                <w:rFonts w:ascii="Arial Narrow" w:hAnsi="Arial Narrow"/>
                <w:sz w:val="22"/>
              </w:rPr>
            </w:pPr>
            <w:r>
              <w:rPr>
                <w:rFonts w:ascii="Arial Narrow" w:hAnsi="Arial Narrow"/>
                <w:sz w:val="22"/>
              </w:rPr>
              <w:t xml:space="preserve">Client Reviews can be completed via telehealth if the technology </w:t>
            </w:r>
            <w:proofErr w:type="gramStart"/>
            <w:r>
              <w:rPr>
                <w:rFonts w:ascii="Arial Narrow" w:hAnsi="Arial Narrow"/>
                <w:sz w:val="22"/>
              </w:rPr>
              <w:t>allows</w:t>
            </w:r>
            <w:proofErr w:type="gramEnd"/>
            <w:r>
              <w:rPr>
                <w:rFonts w:ascii="Arial Narrow" w:hAnsi="Arial Narrow"/>
                <w:sz w:val="22"/>
              </w:rPr>
              <w:t xml:space="preserve"> and the practitioner is satisfied client outcomes are not compromised.</w:t>
            </w:r>
          </w:p>
        </w:tc>
      </w:tr>
      <w:tr w:rsidR="00E322E1" w:rsidRPr="00E81F77" w14:paraId="23540934" w14:textId="77777777" w:rsidTr="00AC54EA">
        <w:trPr>
          <w:jc w:val="center"/>
        </w:trPr>
        <w:tc>
          <w:tcPr>
            <w:tcW w:w="10910" w:type="dxa"/>
            <w:gridSpan w:val="3"/>
            <w:shd w:val="clear" w:color="auto" w:fill="FBD4B4" w:themeFill="accent6" w:themeFillTint="66"/>
          </w:tcPr>
          <w:p w14:paraId="76D9F9E0" w14:textId="4261305D" w:rsidR="00E322E1" w:rsidRPr="00D27F3F" w:rsidRDefault="00E322E1" w:rsidP="002F3E85">
            <w:pPr>
              <w:ind w:left="0"/>
              <w:jc w:val="center"/>
              <w:rPr>
                <w:rFonts w:ascii="Arial Narrow" w:hAnsi="Arial Narrow"/>
                <w:b/>
                <w:sz w:val="22"/>
                <w:szCs w:val="28"/>
              </w:rPr>
            </w:pPr>
            <w:r w:rsidRPr="009B6A09">
              <w:rPr>
                <w:rFonts w:ascii="Arial Narrow" w:hAnsi="Arial Narrow"/>
                <w:b/>
                <w:sz w:val="22"/>
                <w:szCs w:val="28"/>
              </w:rPr>
              <w:t>Program Requirements</w:t>
            </w:r>
          </w:p>
        </w:tc>
      </w:tr>
      <w:tr w:rsidR="007B6848" w:rsidRPr="00E81F77" w14:paraId="0AF7CE1B" w14:textId="77777777" w:rsidTr="002F3E85">
        <w:trPr>
          <w:jc w:val="center"/>
        </w:trPr>
        <w:tc>
          <w:tcPr>
            <w:tcW w:w="421" w:type="dxa"/>
            <w:vAlign w:val="center"/>
          </w:tcPr>
          <w:p w14:paraId="2666E22C" w14:textId="08C892CE" w:rsidR="007B6848" w:rsidRPr="00E81F77" w:rsidRDefault="00500765" w:rsidP="002F3E85">
            <w:pPr>
              <w:ind w:left="0"/>
              <w:jc w:val="center"/>
              <w:rPr>
                <w:rFonts w:ascii="Arial Narrow" w:hAnsi="Arial Narrow"/>
                <w:b/>
                <w:sz w:val="22"/>
              </w:rPr>
            </w:pPr>
            <w:r>
              <w:rPr>
                <w:rFonts w:ascii="Arial Narrow" w:hAnsi="Arial Narrow"/>
                <w:b/>
                <w:sz w:val="22"/>
              </w:rPr>
              <w:t>4</w:t>
            </w:r>
          </w:p>
        </w:tc>
        <w:tc>
          <w:tcPr>
            <w:tcW w:w="10489" w:type="dxa"/>
            <w:gridSpan w:val="2"/>
            <w:shd w:val="clear" w:color="auto" w:fill="auto"/>
          </w:tcPr>
          <w:p w14:paraId="53FF79FD" w14:textId="03750444" w:rsidR="007B6848" w:rsidRPr="00D27F3F" w:rsidRDefault="007B6848" w:rsidP="002F3E85">
            <w:pPr>
              <w:ind w:left="0"/>
              <w:rPr>
                <w:rFonts w:ascii="Arial Narrow" w:hAnsi="Arial Narrow"/>
                <w:sz w:val="22"/>
              </w:rPr>
            </w:pPr>
            <w:r w:rsidRPr="009B6A09">
              <w:rPr>
                <w:rFonts w:ascii="Arial Narrow" w:hAnsi="Arial Narrow"/>
                <w:sz w:val="22"/>
              </w:rPr>
              <w:t>Client must not be fitted with devices</w:t>
            </w:r>
            <w:r w:rsidR="00045016">
              <w:rPr>
                <w:rFonts w:ascii="Arial Narrow" w:hAnsi="Arial Narrow"/>
                <w:sz w:val="22"/>
              </w:rPr>
              <w:t xml:space="preserve"> </w:t>
            </w:r>
            <w:r w:rsidR="00D82952" w:rsidRPr="000847BA">
              <w:rPr>
                <w:rFonts w:ascii="Arial Narrow" w:hAnsi="Arial Narrow"/>
                <w:sz w:val="22"/>
              </w:rPr>
              <w:t>(including ALDs)</w:t>
            </w:r>
            <w:r w:rsidR="00D82952">
              <w:rPr>
                <w:rFonts w:ascii="Arial Narrow" w:hAnsi="Arial Narrow"/>
                <w:sz w:val="22"/>
              </w:rPr>
              <w:t xml:space="preserve"> </w:t>
            </w:r>
            <w:r w:rsidR="00045016">
              <w:rPr>
                <w:rFonts w:ascii="Arial Narrow" w:hAnsi="Arial Narrow"/>
                <w:sz w:val="22"/>
              </w:rPr>
              <w:t>under the program and does not have private devices maintained</w:t>
            </w:r>
            <w:r w:rsidR="00463469">
              <w:rPr>
                <w:rFonts w:ascii="Arial Narrow" w:hAnsi="Arial Narrow"/>
                <w:sz w:val="22"/>
              </w:rPr>
              <w:t xml:space="preserve"> under the program</w:t>
            </w:r>
            <w:r w:rsidRPr="009B6A09">
              <w:rPr>
                <w:rFonts w:ascii="Arial Narrow" w:hAnsi="Arial Narrow"/>
                <w:sz w:val="22"/>
              </w:rPr>
              <w:t>.</w:t>
            </w:r>
          </w:p>
        </w:tc>
      </w:tr>
      <w:tr w:rsidR="007B6848" w:rsidRPr="00E81F77" w14:paraId="078F2124" w14:textId="77777777" w:rsidTr="002F3E85">
        <w:trPr>
          <w:jc w:val="center"/>
        </w:trPr>
        <w:tc>
          <w:tcPr>
            <w:tcW w:w="421" w:type="dxa"/>
            <w:vAlign w:val="center"/>
          </w:tcPr>
          <w:p w14:paraId="5FAAAA90" w14:textId="2C6499F8" w:rsidR="007B6848" w:rsidRPr="00E81F77" w:rsidRDefault="00500765" w:rsidP="002F3E85">
            <w:pPr>
              <w:ind w:left="0"/>
              <w:jc w:val="center"/>
              <w:rPr>
                <w:rFonts w:ascii="Arial Narrow" w:hAnsi="Arial Narrow"/>
                <w:b/>
                <w:sz w:val="22"/>
              </w:rPr>
            </w:pPr>
            <w:r>
              <w:rPr>
                <w:rFonts w:ascii="Arial Narrow" w:hAnsi="Arial Narrow"/>
                <w:b/>
                <w:sz w:val="22"/>
              </w:rPr>
              <w:t>5</w:t>
            </w:r>
          </w:p>
        </w:tc>
        <w:tc>
          <w:tcPr>
            <w:tcW w:w="10489" w:type="dxa"/>
            <w:gridSpan w:val="2"/>
            <w:shd w:val="clear" w:color="auto" w:fill="auto"/>
          </w:tcPr>
          <w:p w14:paraId="315E3E77" w14:textId="5DBD0316" w:rsidR="007B6848" w:rsidRPr="000B3694" w:rsidRDefault="007B6848" w:rsidP="002F3E85">
            <w:pPr>
              <w:ind w:left="0"/>
              <w:rPr>
                <w:rFonts w:ascii="Arial Narrow" w:hAnsi="Arial Narrow"/>
                <w:sz w:val="22"/>
                <w:shd w:val="clear" w:color="auto" w:fill="FFFFFF"/>
              </w:rPr>
            </w:pPr>
            <w:r w:rsidRPr="009B6A09">
              <w:rPr>
                <w:rFonts w:ascii="Arial Narrow" w:hAnsi="Arial Narrow"/>
                <w:sz w:val="22"/>
                <w:shd w:val="clear" w:color="auto" w:fill="FFFFFF"/>
              </w:rPr>
              <w:t xml:space="preserve">Claimable annually, where it is 12 months or more from the last program Assessment or Reassessment date and 12 months or more from the last Client Review </w:t>
            </w:r>
            <w:r w:rsidR="00172E9B" w:rsidRPr="000B3694">
              <w:rPr>
                <w:rFonts w:ascii="Arial Narrow" w:hAnsi="Arial Narrow"/>
                <w:sz w:val="22"/>
                <w:shd w:val="clear" w:color="auto" w:fill="FFFFFF"/>
              </w:rPr>
              <w:t>– Unaided s</w:t>
            </w:r>
            <w:r w:rsidRPr="000B3694">
              <w:rPr>
                <w:rFonts w:ascii="Arial Narrow" w:hAnsi="Arial Narrow"/>
                <w:sz w:val="22"/>
                <w:shd w:val="clear" w:color="auto" w:fill="FFFFFF"/>
              </w:rPr>
              <w:t>ervice.</w:t>
            </w:r>
          </w:p>
        </w:tc>
      </w:tr>
      <w:tr w:rsidR="007B6848" w:rsidRPr="00E81F77" w14:paraId="4A158BED" w14:textId="77777777" w:rsidTr="002F3E85">
        <w:trPr>
          <w:jc w:val="center"/>
        </w:trPr>
        <w:tc>
          <w:tcPr>
            <w:tcW w:w="421" w:type="dxa"/>
          </w:tcPr>
          <w:p w14:paraId="3B554CE7" w14:textId="722000DA" w:rsidR="007B6848" w:rsidRPr="00E81F77" w:rsidRDefault="00500765" w:rsidP="002F3E85">
            <w:pPr>
              <w:ind w:left="0"/>
              <w:jc w:val="center"/>
              <w:rPr>
                <w:rFonts w:ascii="Arial Narrow" w:hAnsi="Arial Narrow"/>
                <w:b/>
                <w:sz w:val="22"/>
              </w:rPr>
            </w:pPr>
            <w:r>
              <w:rPr>
                <w:rFonts w:ascii="Arial Narrow" w:hAnsi="Arial Narrow"/>
                <w:b/>
                <w:sz w:val="22"/>
              </w:rPr>
              <w:t>6</w:t>
            </w:r>
          </w:p>
        </w:tc>
        <w:tc>
          <w:tcPr>
            <w:tcW w:w="10489" w:type="dxa"/>
            <w:gridSpan w:val="2"/>
          </w:tcPr>
          <w:p w14:paraId="5274134E" w14:textId="77777777" w:rsidR="007B6848" w:rsidRPr="00E81F77" w:rsidRDefault="007B6848" w:rsidP="002F3E85">
            <w:pPr>
              <w:ind w:left="0"/>
              <w:rPr>
                <w:rFonts w:ascii="Arial Narrow" w:hAnsi="Arial Narrow"/>
                <w:sz w:val="22"/>
              </w:rPr>
            </w:pPr>
            <w:r w:rsidRPr="00E81F77">
              <w:rPr>
                <w:rFonts w:ascii="Arial Narrow" w:hAnsi="Arial Narrow"/>
                <w:sz w:val="22"/>
              </w:rPr>
              <w:t xml:space="preserve">The Date of Service is the date the Client Review is completed. </w:t>
            </w:r>
          </w:p>
        </w:tc>
      </w:tr>
      <w:tr w:rsidR="007B6848" w:rsidRPr="00E81F77" w14:paraId="6EFD4D2C" w14:textId="77777777" w:rsidTr="00AC54EA">
        <w:trPr>
          <w:jc w:val="center"/>
        </w:trPr>
        <w:tc>
          <w:tcPr>
            <w:tcW w:w="10910" w:type="dxa"/>
            <w:gridSpan w:val="3"/>
            <w:shd w:val="clear" w:color="auto" w:fill="FBD4B4" w:themeFill="accent6" w:themeFillTint="66"/>
          </w:tcPr>
          <w:p w14:paraId="37A5CEDA" w14:textId="77777777" w:rsidR="007B6848" w:rsidRPr="00E81F77" w:rsidRDefault="007B6848" w:rsidP="002F3E85">
            <w:pPr>
              <w:ind w:left="0"/>
              <w:jc w:val="center"/>
              <w:rPr>
                <w:rFonts w:ascii="Arial Narrow" w:hAnsi="Arial Narrow"/>
                <w:b/>
                <w:color w:val="7030A0"/>
                <w:sz w:val="22"/>
                <w:szCs w:val="28"/>
              </w:rPr>
            </w:pPr>
            <w:r w:rsidRPr="00E81F77">
              <w:rPr>
                <w:rFonts w:ascii="Arial Narrow" w:hAnsi="Arial Narrow"/>
                <w:b/>
                <w:sz w:val="22"/>
                <w:szCs w:val="28"/>
              </w:rPr>
              <w:t>Evidence Requirements</w:t>
            </w:r>
          </w:p>
        </w:tc>
      </w:tr>
      <w:tr w:rsidR="007B6848" w:rsidRPr="00E81F77" w14:paraId="0E7B369B" w14:textId="77777777" w:rsidTr="002F3E85">
        <w:trPr>
          <w:jc w:val="center"/>
        </w:trPr>
        <w:tc>
          <w:tcPr>
            <w:tcW w:w="10910" w:type="dxa"/>
            <w:gridSpan w:val="3"/>
          </w:tcPr>
          <w:p w14:paraId="068671DF" w14:textId="77777777" w:rsidR="007B6848" w:rsidRPr="00E81F77" w:rsidRDefault="007B6848" w:rsidP="002F3E85">
            <w:pPr>
              <w:ind w:left="0"/>
              <w:rPr>
                <w:rFonts w:ascii="Arial Narrow" w:hAnsi="Arial Narrow"/>
                <w:sz w:val="22"/>
              </w:rPr>
            </w:pPr>
            <w:r w:rsidRPr="00E81F77">
              <w:rPr>
                <w:rFonts w:ascii="Arial Narrow" w:hAnsi="Arial Narrow"/>
                <w:sz w:val="22"/>
              </w:rPr>
              <w:t xml:space="preserve">Evidence kept on the client record to substantiate the Client Review Service </w:t>
            </w:r>
            <w:r w:rsidRPr="00E81F77">
              <w:rPr>
                <w:rFonts w:ascii="Arial Narrow" w:hAnsi="Arial Narrow"/>
                <w:b/>
                <w:sz w:val="22"/>
              </w:rPr>
              <w:t>MUST</w:t>
            </w:r>
            <w:r w:rsidRPr="00E81F77">
              <w:rPr>
                <w:rFonts w:ascii="Arial Narrow" w:hAnsi="Arial Narrow"/>
                <w:sz w:val="22"/>
              </w:rPr>
              <w:t xml:space="preserve"> include </w:t>
            </w:r>
          </w:p>
          <w:p w14:paraId="6ECB263D" w14:textId="61733315" w:rsidR="007B6848" w:rsidRPr="00E81F77"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Practitioner (and supervisor’s where applicable) full name </w:t>
            </w:r>
          </w:p>
          <w:p w14:paraId="0286F524" w14:textId="77777777" w:rsidR="007B6848" w:rsidRPr="00E81F77"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0E7706AD" w14:textId="77777777" w:rsidR="007B6848" w:rsidRPr="00E81F77"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0747CEDB" w14:textId="0CF92D32" w:rsidR="007B6848" w:rsidRPr="00E81F77" w:rsidRDefault="00826C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dated audiogram</w:t>
            </w:r>
            <w:r w:rsidR="004D4D3C">
              <w:rPr>
                <w:rFonts w:ascii="Arial Narrow" w:hAnsi="Arial Narrow"/>
                <w:sz w:val="22"/>
              </w:rPr>
              <w:t xml:space="preserve"> (if completed)</w:t>
            </w:r>
          </w:p>
          <w:p w14:paraId="26D53093" w14:textId="77777777" w:rsidR="007B6848" w:rsidRPr="00E81F77"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client’s audiometric history review</w:t>
            </w:r>
          </w:p>
          <w:p w14:paraId="1EE0E9C7" w14:textId="77777777" w:rsidR="00B91482"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client’s hearing goals </w:t>
            </w:r>
          </w:p>
          <w:p w14:paraId="31FE456A" w14:textId="21544368" w:rsidR="00826C03" w:rsidRDefault="00826C03"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sidRPr="00E81F77">
              <w:rPr>
                <w:rFonts w:ascii="Arial Narrow" w:hAnsi="Arial Narrow"/>
                <w:sz w:val="22"/>
              </w:rPr>
              <w:t>otoscopy results (if completed)</w:t>
            </w:r>
          </w:p>
          <w:p w14:paraId="6E5EB362" w14:textId="3731AFE0" w:rsidR="00D64E53" w:rsidRPr="00E81F77" w:rsidRDefault="00D64E5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air conduction (</w:t>
            </w:r>
            <w:r>
              <w:rPr>
                <w:rFonts w:ascii="Arial Narrow" w:hAnsi="Arial Narrow"/>
                <w:sz w:val="22"/>
              </w:rPr>
              <w:t>if completed</w:t>
            </w:r>
            <w:r w:rsidRPr="00E81F77">
              <w:rPr>
                <w:rFonts w:ascii="Arial Narrow" w:hAnsi="Arial Narrow"/>
                <w:sz w:val="22"/>
              </w:rPr>
              <w:t>)</w:t>
            </w:r>
          </w:p>
          <w:p w14:paraId="38AAA162" w14:textId="4B95AA19" w:rsidR="00D64E53" w:rsidRDefault="00D64E53"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Pr>
                <w:rFonts w:ascii="Arial Narrow" w:hAnsi="Arial Narrow"/>
                <w:sz w:val="22"/>
              </w:rPr>
              <w:t>bone conduction (if completed)</w:t>
            </w:r>
          </w:p>
          <w:p w14:paraId="41945806" w14:textId="3B35FDA8" w:rsidR="00D64E53" w:rsidRDefault="00D64E53"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Pr>
                <w:rFonts w:ascii="Arial Narrow" w:hAnsi="Arial Narrow"/>
                <w:sz w:val="22"/>
              </w:rPr>
              <w:t>tympanometry results (if completed)</w:t>
            </w:r>
          </w:p>
          <w:p w14:paraId="7577D0E3" w14:textId="3D7875FC" w:rsidR="004C2354" w:rsidRDefault="004C2354" w:rsidP="007015C1">
            <w:pPr>
              <w:pStyle w:val="ListParagraph"/>
              <w:numPr>
                <w:ilvl w:val="0"/>
                <w:numId w:val="4"/>
              </w:numPr>
              <w:contextualSpacing/>
              <w:rPr>
                <w:rFonts w:ascii="Arial Narrow" w:hAnsi="Arial Narrow"/>
                <w:sz w:val="22"/>
              </w:rPr>
            </w:pPr>
            <w:r>
              <w:rPr>
                <w:rFonts w:ascii="Arial Narrow" w:hAnsi="Arial Narrow"/>
                <w:sz w:val="22"/>
              </w:rPr>
              <w:t>evidence of Speech Testing (if completed)</w:t>
            </w:r>
          </w:p>
          <w:p w14:paraId="488DB5C5" w14:textId="55726581" w:rsidR="004C2354" w:rsidRDefault="004C2354"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Pr>
                <w:rFonts w:ascii="Arial Narrow" w:hAnsi="Arial Narrow"/>
                <w:sz w:val="22"/>
              </w:rPr>
              <w:t>documentation of discussions/training for other items (</w:t>
            </w:r>
            <w:r w:rsidR="00D64E53">
              <w:rPr>
                <w:rFonts w:ascii="Arial Narrow" w:hAnsi="Arial Narrow"/>
                <w:sz w:val="22"/>
              </w:rPr>
              <w:t>if completed</w:t>
            </w:r>
            <w:r>
              <w:rPr>
                <w:rFonts w:ascii="Arial Narrow" w:hAnsi="Arial Narrow"/>
                <w:sz w:val="22"/>
              </w:rPr>
              <w:t>)</w:t>
            </w:r>
          </w:p>
          <w:p w14:paraId="374FE118" w14:textId="7442DDAA" w:rsidR="00191566" w:rsidRPr="00191566" w:rsidRDefault="008335B5" w:rsidP="00191566">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 xml:space="preserve">training and </w:t>
            </w:r>
            <w:r w:rsidR="00191566" w:rsidRPr="00E81F77">
              <w:rPr>
                <w:rFonts w:ascii="Arial Narrow" w:hAnsi="Arial Narrow"/>
                <w:sz w:val="22"/>
              </w:rPr>
              <w:t xml:space="preserve">communication strategies </w:t>
            </w:r>
            <w:r w:rsidR="00191566">
              <w:rPr>
                <w:rFonts w:ascii="Arial Narrow" w:hAnsi="Arial Narrow"/>
                <w:sz w:val="22"/>
              </w:rPr>
              <w:t>(if completed).</w:t>
            </w:r>
          </w:p>
        </w:tc>
      </w:tr>
    </w:tbl>
    <w:p w14:paraId="00C3C344" w14:textId="77777777" w:rsidR="007B6848" w:rsidRDefault="007B6848">
      <w:r>
        <w:br w:type="page"/>
      </w:r>
    </w:p>
    <w:tbl>
      <w:tblPr>
        <w:tblStyle w:val="TableGrid"/>
        <w:tblW w:w="10898" w:type="dxa"/>
        <w:jc w:val="center"/>
        <w:tblLayout w:type="fixed"/>
        <w:tblLook w:val="04A0" w:firstRow="1" w:lastRow="0" w:firstColumn="1" w:lastColumn="0" w:noHBand="0" w:noVBand="1"/>
      </w:tblPr>
      <w:tblGrid>
        <w:gridCol w:w="471"/>
        <w:gridCol w:w="480"/>
        <w:gridCol w:w="9947"/>
      </w:tblGrid>
      <w:tr w:rsidR="008A6010" w:rsidRPr="00E81F77" w14:paraId="0BDE0D07" w14:textId="77777777" w:rsidTr="00E94082">
        <w:trPr>
          <w:trHeight w:val="268"/>
          <w:jc w:val="center"/>
        </w:trPr>
        <w:tc>
          <w:tcPr>
            <w:tcW w:w="9739" w:type="dxa"/>
            <w:gridSpan w:val="3"/>
            <w:shd w:val="clear" w:color="auto" w:fill="FBD4B4" w:themeFill="accent6" w:themeFillTint="66"/>
            <w:vAlign w:val="center"/>
          </w:tcPr>
          <w:p w14:paraId="1A347427" w14:textId="52981C4C" w:rsidR="00CD2C4C" w:rsidRPr="00E81F77" w:rsidRDefault="00CD2C4C" w:rsidP="25E329FD">
            <w:pPr>
              <w:ind w:left="0"/>
              <w:jc w:val="center"/>
              <w:rPr>
                <w:rFonts w:ascii="Arial Narrow" w:hAnsi="Arial Narrow"/>
                <w:b/>
                <w:bCs/>
                <w:sz w:val="22"/>
                <w:szCs w:val="22"/>
              </w:rPr>
            </w:pPr>
            <w:r w:rsidRPr="25E329FD">
              <w:rPr>
                <w:rFonts w:ascii="Arial Narrow" w:hAnsi="Arial Narrow"/>
                <w:b/>
                <w:bCs/>
                <w:sz w:val="22"/>
                <w:szCs w:val="22"/>
              </w:rPr>
              <w:lastRenderedPageBreak/>
              <w:t>CLIENT REVIEW SERVICES</w:t>
            </w:r>
            <w:r w:rsidR="008A6010" w:rsidRPr="25E329FD">
              <w:rPr>
                <w:rFonts w:ascii="Arial Narrow" w:hAnsi="Arial Narrow"/>
                <w:b/>
                <w:bCs/>
                <w:sz w:val="22"/>
                <w:szCs w:val="22"/>
              </w:rPr>
              <w:t xml:space="preserve"> - AIDED</w:t>
            </w:r>
          </w:p>
          <w:p w14:paraId="11110DAA" w14:textId="77777777" w:rsidR="00877158" w:rsidRDefault="00CD2C4C" w:rsidP="002F3E85">
            <w:pPr>
              <w:ind w:left="0"/>
              <w:jc w:val="center"/>
              <w:rPr>
                <w:rFonts w:ascii="Arial Narrow" w:hAnsi="Arial Narrow"/>
                <w:sz w:val="22"/>
              </w:rPr>
            </w:pPr>
            <w:r w:rsidRPr="00E81F77">
              <w:rPr>
                <w:rFonts w:ascii="Arial Narrow" w:hAnsi="Arial Narrow"/>
                <w:sz w:val="22"/>
              </w:rPr>
              <w:t xml:space="preserve">To enable annual reviews of the client’s current hearing status and to ensure the client is receiving benefit from their device/s. </w:t>
            </w:r>
          </w:p>
          <w:p w14:paraId="6958B9D5" w14:textId="712FCC11" w:rsidR="00CD2C4C" w:rsidRPr="00E81F77" w:rsidRDefault="00CD2C4C" w:rsidP="25E329FD">
            <w:pPr>
              <w:ind w:left="0"/>
              <w:jc w:val="center"/>
              <w:rPr>
                <w:rFonts w:ascii="Arial Narrow" w:hAnsi="Arial Narrow"/>
                <w:b/>
                <w:bCs/>
                <w:sz w:val="22"/>
                <w:szCs w:val="22"/>
              </w:rPr>
            </w:pPr>
            <w:r w:rsidRPr="25E329FD">
              <w:rPr>
                <w:rFonts w:ascii="Arial Narrow" w:hAnsi="Arial Narrow"/>
                <w:sz w:val="22"/>
                <w:szCs w:val="22"/>
              </w:rPr>
              <w:t>The service also aims to address any hearing related issues the client may have.</w:t>
            </w:r>
          </w:p>
        </w:tc>
      </w:tr>
      <w:tr w:rsidR="008A6010" w:rsidRPr="00E81F77" w14:paraId="14F98197" w14:textId="77777777" w:rsidTr="25E329FD">
        <w:trPr>
          <w:trHeight w:val="20"/>
          <w:jc w:val="center"/>
        </w:trPr>
        <w:tc>
          <w:tcPr>
            <w:tcW w:w="850" w:type="dxa"/>
            <w:gridSpan w:val="2"/>
            <w:vAlign w:val="center"/>
          </w:tcPr>
          <w:p w14:paraId="60A6878E" w14:textId="481C6BD1" w:rsidR="00CD2C4C" w:rsidRPr="00E81F77" w:rsidRDefault="00CD2C4C" w:rsidP="002F3E85">
            <w:pPr>
              <w:ind w:left="0"/>
              <w:jc w:val="center"/>
              <w:rPr>
                <w:rFonts w:ascii="Arial Narrow" w:hAnsi="Arial Narrow"/>
                <w:b/>
                <w:sz w:val="22"/>
                <w:szCs w:val="28"/>
              </w:rPr>
            </w:pPr>
            <w:r w:rsidRPr="00E81F77">
              <w:rPr>
                <w:rFonts w:ascii="Arial Narrow" w:hAnsi="Arial Narrow"/>
                <w:b/>
                <w:sz w:val="22"/>
                <w:szCs w:val="28"/>
              </w:rPr>
              <w:t>Item</w:t>
            </w:r>
          </w:p>
        </w:tc>
        <w:tc>
          <w:tcPr>
            <w:tcW w:w="8889" w:type="dxa"/>
            <w:vAlign w:val="center"/>
          </w:tcPr>
          <w:p w14:paraId="6FAB2D65" w14:textId="77777777" w:rsidR="00CD2C4C" w:rsidRPr="00E81F77" w:rsidRDefault="00CD2C4C" w:rsidP="002F3E85">
            <w:pPr>
              <w:ind w:left="0"/>
              <w:rPr>
                <w:rFonts w:ascii="Arial Narrow" w:hAnsi="Arial Narrow"/>
                <w:sz w:val="22"/>
                <w:szCs w:val="28"/>
              </w:rPr>
            </w:pPr>
            <w:r w:rsidRPr="00E81F77">
              <w:rPr>
                <w:rFonts w:ascii="Arial Narrow" w:hAnsi="Arial Narrow"/>
                <w:b/>
                <w:sz w:val="22"/>
                <w:szCs w:val="28"/>
              </w:rPr>
              <w:t>Service</w:t>
            </w:r>
          </w:p>
        </w:tc>
      </w:tr>
      <w:tr w:rsidR="008A6010" w:rsidRPr="00E81F77" w14:paraId="6A84C85F" w14:textId="77777777" w:rsidTr="25E329FD">
        <w:trPr>
          <w:trHeight w:val="20"/>
          <w:jc w:val="center"/>
        </w:trPr>
        <w:tc>
          <w:tcPr>
            <w:tcW w:w="850" w:type="dxa"/>
            <w:gridSpan w:val="2"/>
            <w:tcBorders>
              <w:bottom w:val="single" w:sz="4" w:space="0" w:color="auto"/>
            </w:tcBorders>
          </w:tcPr>
          <w:p w14:paraId="42ED481C" w14:textId="77777777" w:rsidR="00CD2C4C" w:rsidRPr="00E81F77" w:rsidRDefault="00CD2C4C" w:rsidP="002F3E85">
            <w:pPr>
              <w:ind w:left="0"/>
              <w:jc w:val="center"/>
              <w:rPr>
                <w:rFonts w:ascii="Arial Narrow" w:hAnsi="Arial Narrow"/>
                <w:b/>
                <w:sz w:val="22"/>
                <w:szCs w:val="28"/>
              </w:rPr>
            </w:pPr>
            <w:r w:rsidRPr="00E81F77">
              <w:rPr>
                <w:rFonts w:ascii="Arial Narrow" w:hAnsi="Arial Narrow"/>
                <w:b/>
                <w:sz w:val="22"/>
                <w:szCs w:val="28"/>
              </w:rPr>
              <w:t>930</w:t>
            </w:r>
          </w:p>
        </w:tc>
        <w:tc>
          <w:tcPr>
            <w:tcW w:w="8889" w:type="dxa"/>
          </w:tcPr>
          <w:p w14:paraId="23F4343D" w14:textId="75DF2934" w:rsidR="00CD2C4C" w:rsidRPr="00AB52CF" w:rsidRDefault="00CD2C4C" w:rsidP="002F3E85">
            <w:pPr>
              <w:ind w:left="0"/>
              <w:rPr>
                <w:rFonts w:ascii="Arial Narrow" w:hAnsi="Arial Narrow"/>
                <w:sz w:val="22"/>
              </w:rPr>
            </w:pPr>
            <w:r w:rsidRPr="00E81F77">
              <w:rPr>
                <w:rFonts w:ascii="Arial Narrow" w:hAnsi="Arial Narrow"/>
                <w:sz w:val="22"/>
              </w:rPr>
              <w:t xml:space="preserve">Client Review </w:t>
            </w:r>
            <w:r w:rsidR="00A8049B" w:rsidRPr="00E81F77">
              <w:rPr>
                <w:rFonts w:ascii="Arial Narrow" w:hAnsi="Arial Narrow"/>
                <w:sz w:val="22"/>
              </w:rPr>
              <w:t>–</w:t>
            </w:r>
            <w:r w:rsidRPr="00E81F77">
              <w:rPr>
                <w:rFonts w:ascii="Arial Narrow" w:hAnsi="Arial Narrow"/>
                <w:sz w:val="22"/>
              </w:rPr>
              <w:t xml:space="preserve"> Monaural</w:t>
            </w:r>
            <w:r w:rsidR="00C97ECE" w:rsidRPr="00E81F77">
              <w:rPr>
                <w:rFonts w:ascii="Arial Narrow" w:hAnsi="Arial Narrow"/>
                <w:sz w:val="22"/>
              </w:rPr>
              <w:t xml:space="preserve"> or ALD</w:t>
            </w:r>
          </w:p>
        </w:tc>
      </w:tr>
      <w:tr w:rsidR="008A6010" w:rsidRPr="00E81F77" w14:paraId="19628042" w14:textId="77777777" w:rsidTr="25E329FD">
        <w:trPr>
          <w:trHeight w:val="20"/>
          <w:jc w:val="center"/>
        </w:trPr>
        <w:tc>
          <w:tcPr>
            <w:tcW w:w="850" w:type="dxa"/>
            <w:gridSpan w:val="2"/>
          </w:tcPr>
          <w:p w14:paraId="0307D7E8" w14:textId="77777777" w:rsidR="00CD2C4C" w:rsidRPr="00E81F77" w:rsidRDefault="00CD2C4C" w:rsidP="002F3E85">
            <w:pPr>
              <w:ind w:left="0"/>
              <w:jc w:val="center"/>
              <w:rPr>
                <w:rFonts w:ascii="Arial Narrow" w:hAnsi="Arial Narrow"/>
                <w:b/>
                <w:sz w:val="22"/>
                <w:szCs w:val="28"/>
              </w:rPr>
            </w:pPr>
            <w:r w:rsidRPr="00E81F77">
              <w:rPr>
                <w:rFonts w:ascii="Arial Narrow" w:hAnsi="Arial Narrow"/>
                <w:b/>
                <w:sz w:val="22"/>
                <w:szCs w:val="28"/>
              </w:rPr>
              <w:t>940</w:t>
            </w:r>
          </w:p>
        </w:tc>
        <w:tc>
          <w:tcPr>
            <w:tcW w:w="8889" w:type="dxa"/>
          </w:tcPr>
          <w:p w14:paraId="5EF28844" w14:textId="4C6DE6F7" w:rsidR="00CD2C4C" w:rsidRPr="000847BA" w:rsidRDefault="00A8049B" w:rsidP="002F3E85">
            <w:pPr>
              <w:ind w:left="0"/>
              <w:rPr>
                <w:rFonts w:ascii="Arial Narrow" w:hAnsi="Arial Narrow"/>
                <w:sz w:val="22"/>
              </w:rPr>
            </w:pPr>
            <w:r w:rsidRPr="000847BA">
              <w:rPr>
                <w:rFonts w:ascii="Arial Narrow" w:hAnsi="Arial Narrow"/>
                <w:sz w:val="22"/>
              </w:rPr>
              <w:t>Client Review –</w:t>
            </w:r>
            <w:r w:rsidR="00CD2C4C" w:rsidRPr="000847BA">
              <w:rPr>
                <w:rFonts w:ascii="Arial Narrow" w:hAnsi="Arial Narrow"/>
                <w:sz w:val="22"/>
              </w:rPr>
              <w:t xml:space="preserve"> Binaural</w:t>
            </w:r>
          </w:p>
        </w:tc>
      </w:tr>
      <w:tr w:rsidR="008A6010" w:rsidRPr="00E81F77" w14:paraId="772E454C" w14:textId="77777777" w:rsidTr="00E94082">
        <w:trPr>
          <w:jc w:val="center"/>
        </w:trPr>
        <w:tc>
          <w:tcPr>
            <w:tcW w:w="9739" w:type="dxa"/>
            <w:gridSpan w:val="3"/>
            <w:shd w:val="clear" w:color="auto" w:fill="FBD4B4" w:themeFill="accent6" w:themeFillTint="66"/>
          </w:tcPr>
          <w:p w14:paraId="72DF2F80" w14:textId="36BC2BBB" w:rsidR="00CD2C4C" w:rsidRPr="000847BA" w:rsidRDefault="00A56EFB" w:rsidP="002F3E85">
            <w:pPr>
              <w:ind w:left="0"/>
              <w:jc w:val="center"/>
              <w:rPr>
                <w:rFonts w:ascii="Arial Narrow" w:hAnsi="Arial Narrow"/>
                <w:b/>
                <w:sz w:val="22"/>
                <w:szCs w:val="28"/>
              </w:rPr>
            </w:pPr>
            <w:r w:rsidRPr="000847BA">
              <w:rPr>
                <w:rFonts w:ascii="Arial Narrow" w:hAnsi="Arial Narrow"/>
                <w:b/>
                <w:sz w:val="22"/>
                <w:szCs w:val="28"/>
              </w:rPr>
              <w:t>Service Requirements</w:t>
            </w:r>
          </w:p>
        </w:tc>
      </w:tr>
      <w:tr w:rsidR="008A6010" w:rsidRPr="00E81F77" w14:paraId="29C27A75" w14:textId="77777777" w:rsidTr="25E329FD">
        <w:trPr>
          <w:jc w:val="center"/>
        </w:trPr>
        <w:tc>
          <w:tcPr>
            <w:tcW w:w="421" w:type="dxa"/>
            <w:shd w:val="clear" w:color="auto" w:fill="D9D9D9" w:themeFill="background1" w:themeFillShade="D9"/>
            <w:vAlign w:val="center"/>
          </w:tcPr>
          <w:p w14:paraId="452561EE" w14:textId="77777777" w:rsidR="00CD2C4C" w:rsidRPr="00E81F77" w:rsidRDefault="00CD2C4C" w:rsidP="002F3E85">
            <w:pPr>
              <w:ind w:left="0"/>
              <w:jc w:val="center"/>
              <w:rPr>
                <w:rFonts w:ascii="Arial Narrow" w:hAnsi="Arial Narrow"/>
                <w:b/>
                <w:sz w:val="22"/>
              </w:rPr>
            </w:pPr>
            <w:r w:rsidRPr="00E81F77">
              <w:rPr>
                <w:rFonts w:ascii="Arial Narrow" w:hAnsi="Arial Narrow"/>
                <w:b/>
                <w:sz w:val="22"/>
              </w:rPr>
              <w:t>1</w:t>
            </w:r>
          </w:p>
        </w:tc>
        <w:tc>
          <w:tcPr>
            <w:tcW w:w="9318" w:type="dxa"/>
            <w:gridSpan w:val="2"/>
            <w:shd w:val="clear" w:color="auto" w:fill="D9D9D9" w:themeFill="background1" w:themeFillShade="D9"/>
          </w:tcPr>
          <w:p w14:paraId="715D779B" w14:textId="1A4BABB8" w:rsidR="00CD2C4C" w:rsidRPr="000847BA" w:rsidRDefault="001143F0" w:rsidP="002F3E85">
            <w:pPr>
              <w:ind w:left="0"/>
              <w:contextualSpacing/>
              <w:rPr>
                <w:rFonts w:ascii="Arial Narrow" w:hAnsi="Arial Narrow"/>
                <w:sz w:val="22"/>
              </w:rPr>
            </w:pPr>
            <w:r w:rsidRPr="000847BA">
              <w:rPr>
                <w:rFonts w:ascii="Arial Narrow" w:hAnsi="Arial Narrow"/>
                <w:sz w:val="22"/>
              </w:rPr>
              <w:t xml:space="preserve">Comply with </w:t>
            </w:r>
            <w:r w:rsidRPr="000847BA">
              <w:rPr>
                <w:rFonts w:ascii="Arial Narrow" w:hAnsi="Arial Narrow"/>
                <w:b/>
                <w:sz w:val="22"/>
              </w:rPr>
              <w:t>General Program Service Requirements</w:t>
            </w:r>
            <w:r w:rsidRPr="000847BA">
              <w:rPr>
                <w:rFonts w:ascii="Arial Narrow" w:hAnsi="Arial Narrow"/>
                <w:sz w:val="22"/>
              </w:rPr>
              <w:t xml:space="preserve"> </w:t>
            </w:r>
            <w:r w:rsidR="007F000B" w:rsidRPr="000847BA">
              <w:rPr>
                <w:rFonts w:ascii="Arial Narrow" w:hAnsi="Arial Narrow"/>
                <w:sz w:val="22"/>
              </w:rPr>
              <w:t xml:space="preserve">(see page </w:t>
            </w:r>
            <w:r w:rsidR="00AD21BA">
              <w:rPr>
                <w:rFonts w:ascii="Arial Narrow" w:hAnsi="Arial Narrow"/>
                <w:sz w:val="22"/>
              </w:rPr>
              <w:t>6</w:t>
            </w:r>
            <w:r w:rsidR="008A6010" w:rsidRPr="000847BA">
              <w:rPr>
                <w:rFonts w:ascii="Arial Narrow" w:hAnsi="Arial Narrow"/>
                <w:sz w:val="22"/>
              </w:rPr>
              <w:t>)</w:t>
            </w:r>
            <w:r w:rsidR="004D41DA" w:rsidRPr="000847BA">
              <w:rPr>
                <w:rFonts w:ascii="Arial Narrow" w:hAnsi="Arial Narrow"/>
                <w:sz w:val="22"/>
              </w:rPr>
              <w:t xml:space="preserve">, </w:t>
            </w:r>
            <w:r w:rsidRPr="000847BA">
              <w:rPr>
                <w:rFonts w:ascii="Arial Narrow" w:hAnsi="Arial Narrow"/>
                <w:sz w:val="22"/>
              </w:rPr>
              <w:t xml:space="preserve">the </w:t>
            </w:r>
            <w:r w:rsidRPr="000847BA">
              <w:rPr>
                <w:rFonts w:ascii="Arial Narrow" w:hAnsi="Arial Narrow"/>
                <w:b/>
                <w:sz w:val="22"/>
              </w:rPr>
              <w:t>PPB Code of Conduct and Scope of Practice</w:t>
            </w:r>
            <w:r w:rsidRPr="000847BA">
              <w:rPr>
                <w:rFonts w:ascii="Arial Narrow" w:hAnsi="Arial Narrow"/>
                <w:sz w:val="22"/>
              </w:rPr>
              <w:t>.</w:t>
            </w:r>
          </w:p>
        </w:tc>
      </w:tr>
      <w:tr w:rsidR="008A6010" w:rsidRPr="00E81F77" w14:paraId="3BCE32BE" w14:textId="77777777" w:rsidTr="25E329FD">
        <w:trPr>
          <w:jc w:val="center"/>
        </w:trPr>
        <w:tc>
          <w:tcPr>
            <w:tcW w:w="421" w:type="dxa"/>
            <w:vAlign w:val="center"/>
          </w:tcPr>
          <w:p w14:paraId="7FDAC499" w14:textId="19634AC6" w:rsidR="00E322E1" w:rsidRPr="00E81F77" w:rsidRDefault="00E322E1" w:rsidP="002F3E85">
            <w:pPr>
              <w:ind w:left="0"/>
              <w:jc w:val="center"/>
              <w:rPr>
                <w:rFonts w:ascii="Arial Narrow" w:hAnsi="Arial Narrow"/>
                <w:b/>
                <w:sz w:val="22"/>
              </w:rPr>
            </w:pPr>
            <w:r w:rsidRPr="00E81F77">
              <w:rPr>
                <w:rFonts w:ascii="Arial Narrow" w:hAnsi="Arial Narrow"/>
                <w:b/>
                <w:sz w:val="22"/>
              </w:rPr>
              <w:t>2</w:t>
            </w:r>
          </w:p>
        </w:tc>
        <w:tc>
          <w:tcPr>
            <w:tcW w:w="9318" w:type="dxa"/>
            <w:gridSpan w:val="2"/>
          </w:tcPr>
          <w:p w14:paraId="06B52A1C" w14:textId="3699AF63" w:rsidR="00E322E1" w:rsidRPr="000847BA" w:rsidRDefault="00E322E1" w:rsidP="002F3E85">
            <w:pPr>
              <w:ind w:left="0"/>
              <w:rPr>
                <w:rFonts w:ascii="Arial Narrow" w:hAnsi="Arial Narrow"/>
                <w:sz w:val="22"/>
              </w:rPr>
            </w:pPr>
            <w:r w:rsidRPr="000847BA">
              <w:rPr>
                <w:rFonts w:ascii="Arial Narrow" w:hAnsi="Arial Narrow"/>
                <w:sz w:val="22"/>
              </w:rPr>
              <w:t xml:space="preserve">Client Review </w:t>
            </w:r>
            <w:r w:rsidR="008A6010" w:rsidRPr="000847BA">
              <w:rPr>
                <w:rFonts w:ascii="Arial Narrow" w:hAnsi="Arial Narrow"/>
                <w:sz w:val="22"/>
              </w:rPr>
              <w:t>s</w:t>
            </w:r>
            <w:r w:rsidRPr="000847BA">
              <w:rPr>
                <w:rFonts w:ascii="Arial Narrow" w:hAnsi="Arial Narrow"/>
                <w:sz w:val="22"/>
              </w:rPr>
              <w:t xml:space="preserve">ervice </w:t>
            </w:r>
            <w:r w:rsidRPr="000847BA">
              <w:rPr>
                <w:rFonts w:ascii="Arial Narrow" w:hAnsi="Arial Narrow"/>
                <w:b/>
                <w:sz w:val="22"/>
              </w:rPr>
              <w:t>must</w:t>
            </w:r>
            <w:r w:rsidRPr="000847BA">
              <w:rPr>
                <w:rFonts w:ascii="Arial Narrow" w:hAnsi="Arial Narrow"/>
                <w:sz w:val="22"/>
              </w:rPr>
              <w:t xml:space="preserve"> include</w:t>
            </w:r>
          </w:p>
          <w:p w14:paraId="6F1D1669" w14:textId="77777777" w:rsidR="00E322E1" w:rsidRPr="000847BA" w:rsidRDefault="00E322E1" w:rsidP="007015C1">
            <w:pPr>
              <w:numPr>
                <w:ilvl w:val="0"/>
                <w:numId w:val="19"/>
              </w:numPr>
              <w:shd w:val="clear" w:color="auto" w:fill="FFFFFF"/>
              <w:rPr>
                <w:rFonts w:ascii="Arial Narrow" w:hAnsi="Arial Narrow"/>
                <w:sz w:val="22"/>
              </w:rPr>
            </w:pPr>
            <w:r w:rsidRPr="000847BA">
              <w:rPr>
                <w:rFonts w:ascii="Arial Narrow" w:hAnsi="Arial Narrow"/>
                <w:sz w:val="22"/>
              </w:rPr>
              <w:t xml:space="preserve">Review of the client’s clinical and audiological history </w:t>
            </w:r>
          </w:p>
          <w:p w14:paraId="28F82397" w14:textId="0FEFFA25" w:rsidR="008A6010" w:rsidRPr="000847BA" w:rsidRDefault="00E322E1" w:rsidP="2751FC13">
            <w:pPr>
              <w:pStyle w:val="ListParagraph"/>
              <w:numPr>
                <w:ilvl w:val="0"/>
                <w:numId w:val="19"/>
              </w:numPr>
              <w:tabs>
                <w:tab w:val="clear" w:pos="1440"/>
                <w:tab w:val="clear" w:pos="2880"/>
              </w:tabs>
              <w:contextualSpacing/>
              <w:rPr>
                <w:rFonts w:ascii="Arial Narrow" w:hAnsi="Arial Narrow"/>
                <w:sz w:val="22"/>
                <w:szCs w:val="22"/>
              </w:rPr>
            </w:pPr>
            <w:r w:rsidRPr="2751FC13">
              <w:rPr>
                <w:rFonts w:ascii="Arial Narrow" w:hAnsi="Arial Narrow"/>
                <w:sz w:val="22"/>
                <w:szCs w:val="22"/>
              </w:rPr>
              <w:t>Review of the client’s hearing</w:t>
            </w:r>
            <w:r w:rsidR="00191566">
              <w:rPr>
                <w:rFonts w:ascii="Arial Narrow" w:hAnsi="Arial Narrow"/>
                <w:sz w:val="22"/>
                <w:szCs w:val="22"/>
              </w:rPr>
              <w:t xml:space="preserve"> </w:t>
            </w:r>
            <w:r w:rsidRPr="2751FC13">
              <w:rPr>
                <w:rFonts w:ascii="Arial Narrow" w:hAnsi="Arial Narrow"/>
                <w:sz w:val="22"/>
                <w:szCs w:val="22"/>
              </w:rPr>
              <w:t>goals</w:t>
            </w:r>
          </w:p>
          <w:p w14:paraId="49F1BAB9" w14:textId="40EA4C78" w:rsidR="00E322E1" w:rsidRPr="000847BA" w:rsidRDefault="008A6010"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0847BA">
              <w:rPr>
                <w:rFonts w:ascii="Arial Narrow" w:hAnsi="Arial Narrow"/>
                <w:sz w:val="22"/>
              </w:rPr>
              <w:t>Check of device function</w:t>
            </w:r>
          </w:p>
          <w:p w14:paraId="1AF91845" w14:textId="778479D2" w:rsidR="003040BF" w:rsidRPr="000847BA" w:rsidRDefault="00E322E1" w:rsidP="002F3E85">
            <w:pPr>
              <w:ind w:left="360"/>
              <w:rPr>
                <w:rFonts w:ascii="Arial Narrow" w:hAnsi="Arial Narrow"/>
                <w:b/>
                <w:sz w:val="22"/>
              </w:rPr>
            </w:pPr>
            <w:proofErr w:type="gramStart"/>
            <w:r w:rsidRPr="000847BA">
              <w:rPr>
                <w:rFonts w:ascii="Arial Narrow" w:hAnsi="Arial Narrow"/>
                <w:b/>
                <w:sz w:val="22"/>
              </w:rPr>
              <w:t>And,</w:t>
            </w:r>
            <w:proofErr w:type="gramEnd"/>
            <w:r w:rsidRPr="000847BA">
              <w:rPr>
                <w:rFonts w:ascii="Arial Narrow" w:hAnsi="Arial Narrow"/>
                <w:b/>
                <w:sz w:val="22"/>
              </w:rPr>
              <w:t xml:space="preserve"> three or more of the following additional activities</w:t>
            </w:r>
            <w:r w:rsidR="008A6010" w:rsidRPr="000847BA">
              <w:rPr>
                <w:rFonts w:ascii="Arial Narrow" w:hAnsi="Arial Narrow"/>
                <w:b/>
                <w:sz w:val="22"/>
              </w:rPr>
              <w:t xml:space="preserve"> </w:t>
            </w:r>
            <w:r w:rsidR="008A6010" w:rsidRPr="000847BA">
              <w:rPr>
                <w:rFonts w:ascii="Arial Narrow" w:hAnsi="Arial Narrow"/>
                <w:sz w:val="22"/>
              </w:rPr>
              <w:t>(four or more if completed at same time as a Reassessment)</w:t>
            </w:r>
          </w:p>
          <w:p w14:paraId="5B541360" w14:textId="045C09BA" w:rsidR="003040BF" w:rsidRPr="000847BA" w:rsidRDefault="003B2760" w:rsidP="002F3E85">
            <w:pPr>
              <w:ind w:left="360"/>
              <w:rPr>
                <w:rFonts w:ascii="Arial Narrow" w:hAnsi="Arial Narrow"/>
                <w:sz w:val="22"/>
              </w:rPr>
            </w:pPr>
            <w:r>
              <w:rPr>
                <w:rFonts w:ascii="Arial Narrow" w:hAnsi="Arial Narrow"/>
                <w:sz w:val="22"/>
              </w:rPr>
              <w:t xml:space="preserve">Only </w:t>
            </w:r>
            <w:r w:rsidR="003E7002">
              <w:rPr>
                <w:rFonts w:ascii="Arial Narrow" w:hAnsi="Arial Narrow"/>
                <w:sz w:val="22"/>
              </w:rPr>
              <w:t>a</w:t>
            </w:r>
            <w:r w:rsidR="00587B1D">
              <w:rPr>
                <w:rFonts w:ascii="Arial Narrow" w:hAnsi="Arial Narrow"/>
                <w:sz w:val="22"/>
              </w:rPr>
              <w:t>ctivities marked with</w:t>
            </w:r>
            <w:r w:rsidR="004D4D3C" w:rsidRPr="000847BA">
              <w:rPr>
                <w:rFonts w:ascii="Arial Narrow" w:hAnsi="Arial Narrow"/>
                <w:sz w:val="22"/>
              </w:rPr>
              <w:t xml:space="preserve"> </w:t>
            </w:r>
            <w:proofErr w:type="gramStart"/>
            <w:r w:rsidR="004D4D3C" w:rsidRPr="000847BA">
              <w:rPr>
                <w:rFonts w:ascii="Arial Narrow" w:hAnsi="Arial Narrow"/>
                <w:sz w:val="22"/>
              </w:rPr>
              <w:t>( *</w:t>
            </w:r>
            <w:proofErr w:type="gramEnd"/>
            <w:r w:rsidR="004D4D3C" w:rsidRPr="000847BA">
              <w:rPr>
                <w:rFonts w:ascii="Arial Narrow" w:hAnsi="Arial Narrow"/>
                <w:sz w:val="22"/>
              </w:rPr>
              <w:t xml:space="preserve"> ) </w:t>
            </w:r>
            <w:r w:rsidR="00587B1D">
              <w:rPr>
                <w:rFonts w:ascii="Arial Narrow" w:hAnsi="Arial Narrow"/>
                <w:sz w:val="22"/>
              </w:rPr>
              <w:t>may be performed for clients with ALDs</w:t>
            </w:r>
            <w:r w:rsidR="004D4D3C" w:rsidRPr="000847BA">
              <w:rPr>
                <w:rFonts w:ascii="Arial Narrow" w:hAnsi="Arial Narrow"/>
                <w:sz w:val="22"/>
              </w:rPr>
              <w:t>.</w:t>
            </w:r>
          </w:p>
          <w:p w14:paraId="316B7534" w14:textId="77777777" w:rsidR="00E322E1" w:rsidRPr="000847BA" w:rsidRDefault="00E322E1" w:rsidP="007015C1">
            <w:pPr>
              <w:numPr>
                <w:ilvl w:val="0"/>
                <w:numId w:val="42"/>
              </w:numPr>
              <w:shd w:val="clear" w:color="auto" w:fill="FFFFFF"/>
              <w:rPr>
                <w:rFonts w:ascii="Arial Narrow" w:hAnsi="Arial Narrow"/>
                <w:sz w:val="22"/>
              </w:rPr>
            </w:pPr>
            <w:r w:rsidRPr="000847BA">
              <w:rPr>
                <w:rFonts w:ascii="Arial Narrow" w:hAnsi="Arial Narrow"/>
                <w:sz w:val="22"/>
              </w:rPr>
              <w:t>Hearing screening, including a check of middle ear status if clinically indicated*</w:t>
            </w:r>
          </w:p>
          <w:p w14:paraId="6F7B4BB5" w14:textId="427267F1" w:rsidR="00E322E1" w:rsidRPr="000847BA" w:rsidRDefault="00E322E1" w:rsidP="007015C1">
            <w:pPr>
              <w:numPr>
                <w:ilvl w:val="0"/>
                <w:numId w:val="42"/>
              </w:numPr>
              <w:shd w:val="clear" w:color="auto" w:fill="FFFFFF"/>
              <w:contextualSpacing/>
              <w:rPr>
                <w:rFonts w:ascii="Arial Narrow" w:hAnsi="Arial Narrow"/>
                <w:sz w:val="22"/>
              </w:rPr>
            </w:pPr>
            <w:r w:rsidRPr="000847BA">
              <w:rPr>
                <w:rFonts w:ascii="Arial Narrow" w:hAnsi="Arial Narrow"/>
                <w:sz w:val="22"/>
              </w:rPr>
              <w:t>Speech testing</w:t>
            </w:r>
            <w:r w:rsidR="00651A90">
              <w:rPr>
                <w:rFonts w:ascii="Arial Narrow" w:hAnsi="Arial Narrow"/>
                <w:sz w:val="22"/>
              </w:rPr>
              <w:t xml:space="preserve"> (including for validation of </w:t>
            </w:r>
            <w:proofErr w:type="gramStart"/>
            <w:r w:rsidR="00651A90">
              <w:rPr>
                <w:rFonts w:ascii="Arial Narrow" w:hAnsi="Arial Narrow"/>
                <w:sz w:val="22"/>
              </w:rPr>
              <w:t>devices)</w:t>
            </w:r>
            <w:r w:rsidRPr="000847BA">
              <w:rPr>
                <w:rFonts w:ascii="Arial Narrow" w:hAnsi="Arial Narrow"/>
                <w:sz w:val="22"/>
              </w:rPr>
              <w:t>*</w:t>
            </w:r>
            <w:proofErr w:type="gramEnd"/>
          </w:p>
          <w:p w14:paraId="68144E53" w14:textId="77777777" w:rsidR="00E322E1" w:rsidRPr="000847BA" w:rsidRDefault="00E322E1" w:rsidP="007015C1">
            <w:pPr>
              <w:pStyle w:val="ListParagraph"/>
              <w:numPr>
                <w:ilvl w:val="0"/>
                <w:numId w:val="42"/>
              </w:numPr>
              <w:tabs>
                <w:tab w:val="clear" w:pos="-1080"/>
                <w:tab w:val="clear" w:pos="-720"/>
                <w:tab w:val="clear" w:pos="0"/>
                <w:tab w:val="clear" w:pos="1440"/>
                <w:tab w:val="clear" w:pos="2880"/>
              </w:tabs>
              <w:contextualSpacing/>
              <w:rPr>
                <w:rFonts w:ascii="Arial Narrow" w:hAnsi="Arial Narrow"/>
                <w:sz w:val="22"/>
              </w:rPr>
            </w:pPr>
            <w:r w:rsidRPr="000847BA">
              <w:rPr>
                <w:rFonts w:ascii="Arial Narrow" w:hAnsi="Arial Narrow"/>
                <w:sz w:val="22"/>
              </w:rPr>
              <w:t>Review of client’s device management with reinstruction*</w:t>
            </w:r>
          </w:p>
          <w:p w14:paraId="1C1BA0CF" w14:textId="0A47ACE7" w:rsidR="00E322E1" w:rsidRPr="00A61E51" w:rsidRDefault="00E322E1" w:rsidP="00A61E51">
            <w:pPr>
              <w:numPr>
                <w:ilvl w:val="0"/>
                <w:numId w:val="42"/>
              </w:numPr>
              <w:shd w:val="clear" w:color="auto" w:fill="FFFFFF"/>
              <w:rPr>
                <w:rFonts w:ascii="Arial Narrow" w:hAnsi="Arial Narrow"/>
                <w:sz w:val="22"/>
              </w:rPr>
            </w:pPr>
            <w:r w:rsidRPr="000847BA">
              <w:rPr>
                <w:rFonts w:ascii="Arial Narrow" w:hAnsi="Arial Narrow"/>
                <w:sz w:val="22"/>
              </w:rPr>
              <w:t>Review of device expectations and management*</w:t>
            </w:r>
          </w:p>
          <w:p w14:paraId="727BAF52" w14:textId="654F124C" w:rsidR="00E11517" w:rsidRPr="00E11517" w:rsidRDefault="00E11517" w:rsidP="00E11517">
            <w:pPr>
              <w:numPr>
                <w:ilvl w:val="0"/>
                <w:numId w:val="42"/>
              </w:numPr>
              <w:shd w:val="clear" w:color="auto" w:fill="FFFFFF"/>
              <w:rPr>
                <w:rFonts w:ascii="Arial Narrow" w:hAnsi="Arial Narrow"/>
                <w:sz w:val="22"/>
              </w:rPr>
            </w:pPr>
            <w:r w:rsidRPr="00E11517">
              <w:rPr>
                <w:rFonts w:ascii="Arial Narrow" w:hAnsi="Arial Narrow"/>
                <w:sz w:val="22"/>
              </w:rPr>
              <w:t>Training and</w:t>
            </w:r>
            <w:r w:rsidR="00D42C8F">
              <w:rPr>
                <w:rFonts w:ascii="Arial Narrow" w:hAnsi="Arial Narrow"/>
                <w:sz w:val="22"/>
              </w:rPr>
              <w:t xml:space="preserve"> communication</w:t>
            </w:r>
            <w:r w:rsidRPr="00E11517">
              <w:rPr>
                <w:rFonts w:ascii="Arial Narrow" w:hAnsi="Arial Narrow"/>
                <w:sz w:val="22"/>
              </w:rPr>
              <w:t xml:space="preserve"> strategies to manage the effects of hearing loss</w:t>
            </w:r>
            <w:r>
              <w:rPr>
                <w:rFonts w:ascii="Arial Narrow" w:hAnsi="Arial Narrow"/>
                <w:sz w:val="22"/>
              </w:rPr>
              <w:t>*</w:t>
            </w:r>
          </w:p>
          <w:p w14:paraId="325EDFE3" w14:textId="51B494D2" w:rsidR="00E11517" w:rsidRPr="000847BA" w:rsidRDefault="00E11517" w:rsidP="00E11517">
            <w:pPr>
              <w:numPr>
                <w:ilvl w:val="0"/>
                <w:numId w:val="42"/>
              </w:numPr>
              <w:shd w:val="clear" w:color="auto" w:fill="FFFFFF"/>
              <w:rPr>
                <w:rFonts w:ascii="Arial Narrow" w:hAnsi="Arial Narrow"/>
                <w:sz w:val="22"/>
              </w:rPr>
            </w:pPr>
            <w:r w:rsidRPr="00E11517">
              <w:rPr>
                <w:rFonts w:ascii="Arial Narrow" w:hAnsi="Arial Narrow"/>
                <w:sz w:val="22"/>
              </w:rPr>
              <w:t xml:space="preserve">Education </w:t>
            </w:r>
            <w:r w:rsidR="006E3F14">
              <w:rPr>
                <w:rFonts w:ascii="Arial Narrow" w:hAnsi="Arial Narrow"/>
                <w:sz w:val="22"/>
              </w:rPr>
              <w:t>on</w:t>
            </w:r>
            <w:r w:rsidR="006E3F14" w:rsidRPr="00E11517">
              <w:rPr>
                <w:rFonts w:ascii="Arial Narrow" w:hAnsi="Arial Narrow"/>
                <w:sz w:val="22"/>
              </w:rPr>
              <w:t xml:space="preserve"> </w:t>
            </w:r>
            <w:r w:rsidRPr="00E11517">
              <w:rPr>
                <w:rFonts w:ascii="Arial Narrow" w:hAnsi="Arial Narrow"/>
                <w:sz w:val="22"/>
              </w:rPr>
              <w:t>impact of hearing loss an</w:t>
            </w:r>
            <w:r>
              <w:rPr>
                <w:rFonts w:ascii="Arial Narrow" w:hAnsi="Arial Narrow"/>
                <w:sz w:val="22"/>
              </w:rPr>
              <w:t>d hearing loss prevention*</w:t>
            </w:r>
          </w:p>
          <w:p w14:paraId="515991CA" w14:textId="373A1D87" w:rsidR="00E322E1" w:rsidRPr="00533F8F" w:rsidRDefault="00291B5C" w:rsidP="00533F8F">
            <w:pPr>
              <w:numPr>
                <w:ilvl w:val="0"/>
                <w:numId w:val="42"/>
              </w:numPr>
              <w:shd w:val="clear" w:color="auto" w:fill="FFFFFF"/>
              <w:rPr>
                <w:rFonts w:ascii="Arial Narrow" w:hAnsi="Arial Narrow"/>
                <w:sz w:val="22"/>
              </w:rPr>
            </w:pPr>
            <w:r>
              <w:rPr>
                <w:rFonts w:ascii="Arial Narrow" w:hAnsi="Arial Narrow"/>
                <w:sz w:val="22"/>
              </w:rPr>
              <w:t>D</w:t>
            </w:r>
            <w:r w:rsidR="00E322E1" w:rsidRPr="000847BA">
              <w:rPr>
                <w:rFonts w:ascii="Arial Narrow" w:hAnsi="Arial Narrow"/>
                <w:sz w:val="22"/>
              </w:rPr>
              <w:t xml:space="preserve">evice verification </w:t>
            </w:r>
            <w:r w:rsidR="00AF6560" w:rsidRPr="00E81F77">
              <w:rPr>
                <w:rFonts w:ascii="Arial Narrow" w:hAnsi="Arial Narrow"/>
                <w:sz w:val="22"/>
              </w:rPr>
              <w:t>(</w:t>
            </w:r>
            <w:proofErr w:type="gramStart"/>
            <w:r w:rsidR="00AF6560" w:rsidRPr="00E81F77">
              <w:rPr>
                <w:rFonts w:ascii="Arial Narrow" w:hAnsi="Arial Narrow"/>
                <w:sz w:val="22"/>
              </w:rPr>
              <w:t>e.g.</w:t>
            </w:r>
            <w:proofErr w:type="gramEnd"/>
            <w:r w:rsidR="00AF6560" w:rsidRPr="00E81F77">
              <w:rPr>
                <w:rFonts w:ascii="Arial Narrow" w:hAnsi="Arial Narrow"/>
                <w:sz w:val="22"/>
              </w:rPr>
              <w:t xml:space="preserve"> REM, LSM, 2cc Coupler Measurement, etc.)</w:t>
            </w:r>
            <w:r w:rsidR="00AF6560">
              <w:rPr>
                <w:rFonts w:ascii="Arial Narrow" w:hAnsi="Arial Narrow"/>
                <w:sz w:val="22"/>
              </w:rPr>
              <w:t xml:space="preserve"> </w:t>
            </w:r>
            <w:r w:rsidR="00E322E1" w:rsidRPr="000847BA">
              <w:rPr>
                <w:rFonts w:ascii="Arial Narrow" w:hAnsi="Arial Narrow"/>
                <w:sz w:val="22"/>
              </w:rPr>
              <w:t>or aided threshold measurement</w:t>
            </w:r>
          </w:p>
          <w:p w14:paraId="743ADECD" w14:textId="5FBD5F52" w:rsidR="00E322E1" w:rsidRPr="000847BA" w:rsidRDefault="00E322E1" w:rsidP="007015C1">
            <w:pPr>
              <w:numPr>
                <w:ilvl w:val="0"/>
                <w:numId w:val="42"/>
              </w:numPr>
              <w:shd w:val="clear" w:color="auto" w:fill="FFFFFF"/>
              <w:rPr>
                <w:rFonts w:ascii="Arial Narrow" w:hAnsi="Arial Narrow"/>
                <w:sz w:val="22"/>
              </w:rPr>
            </w:pPr>
            <w:r w:rsidRPr="000847BA">
              <w:rPr>
                <w:rFonts w:ascii="Arial Narrow" w:hAnsi="Arial Narrow"/>
                <w:sz w:val="22"/>
              </w:rPr>
              <w:t>Resetting and/or reprogramming device parameters to accommodate changes in hearing thresholds or needs</w:t>
            </w:r>
            <w:r w:rsidR="00F6769C">
              <w:rPr>
                <w:rFonts w:ascii="Arial Narrow" w:hAnsi="Arial Narrow"/>
                <w:sz w:val="22"/>
              </w:rPr>
              <w:t>, including assessment of MPO</w:t>
            </w:r>
          </w:p>
          <w:p w14:paraId="50828FA9" w14:textId="11684C81" w:rsidR="00E322E1" w:rsidRPr="00533F8F" w:rsidRDefault="00E322E1" w:rsidP="00533F8F">
            <w:pPr>
              <w:numPr>
                <w:ilvl w:val="0"/>
                <w:numId w:val="42"/>
              </w:numPr>
              <w:shd w:val="clear" w:color="auto" w:fill="FFFFFF"/>
              <w:rPr>
                <w:rFonts w:ascii="Arial Narrow" w:hAnsi="Arial Narrow"/>
                <w:sz w:val="22"/>
              </w:rPr>
            </w:pPr>
            <w:r w:rsidRPr="000847BA">
              <w:rPr>
                <w:rFonts w:ascii="Arial Narrow" w:hAnsi="Arial Narrow"/>
                <w:sz w:val="22"/>
              </w:rPr>
              <w:t>Fitting new ear moulds or modification of the current ear mould/shell (</w:t>
            </w:r>
            <w:proofErr w:type="gramStart"/>
            <w:r w:rsidRPr="000847BA">
              <w:rPr>
                <w:rFonts w:ascii="Arial Narrow" w:hAnsi="Arial Narrow"/>
                <w:sz w:val="22"/>
              </w:rPr>
              <w:t>e.g.</w:t>
            </w:r>
            <w:proofErr w:type="gramEnd"/>
            <w:r w:rsidRPr="000847BA">
              <w:rPr>
                <w:rFonts w:ascii="Arial Narrow" w:hAnsi="Arial Narrow"/>
                <w:sz w:val="22"/>
              </w:rPr>
              <w:t xml:space="preserve"> retubing, replacement of ear hook)</w:t>
            </w:r>
          </w:p>
        </w:tc>
      </w:tr>
      <w:tr w:rsidR="00500765" w:rsidRPr="00E81F77" w14:paraId="26F2611E" w14:textId="77777777" w:rsidTr="25E329FD">
        <w:trPr>
          <w:jc w:val="center"/>
        </w:trPr>
        <w:tc>
          <w:tcPr>
            <w:tcW w:w="421" w:type="dxa"/>
            <w:vAlign w:val="center"/>
          </w:tcPr>
          <w:p w14:paraId="0463F323" w14:textId="51C4C8DB" w:rsidR="00500765" w:rsidRPr="00E81F77" w:rsidRDefault="00500765" w:rsidP="002F3E85">
            <w:pPr>
              <w:ind w:left="0"/>
              <w:jc w:val="center"/>
              <w:rPr>
                <w:rFonts w:ascii="Arial Narrow" w:hAnsi="Arial Narrow"/>
                <w:b/>
                <w:sz w:val="22"/>
              </w:rPr>
            </w:pPr>
            <w:r>
              <w:rPr>
                <w:rFonts w:ascii="Arial Narrow" w:hAnsi="Arial Narrow"/>
                <w:b/>
                <w:sz w:val="22"/>
              </w:rPr>
              <w:t>3</w:t>
            </w:r>
          </w:p>
        </w:tc>
        <w:tc>
          <w:tcPr>
            <w:tcW w:w="9318" w:type="dxa"/>
            <w:gridSpan w:val="2"/>
          </w:tcPr>
          <w:p w14:paraId="09734A34" w14:textId="438908B2" w:rsidR="00500765" w:rsidRPr="000847BA" w:rsidRDefault="00500765" w:rsidP="002F3E85">
            <w:pPr>
              <w:ind w:left="0"/>
              <w:rPr>
                <w:rFonts w:ascii="Arial Narrow" w:hAnsi="Arial Narrow"/>
                <w:sz w:val="22"/>
              </w:rPr>
            </w:pPr>
            <w:r>
              <w:rPr>
                <w:rFonts w:ascii="Arial Narrow" w:hAnsi="Arial Narrow"/>
                <w:sz w:val="22"/>
              </w:rPr>
              <w:t xml:space="preserve">Client Reviews can be completed via telehealth if the technology </w:t>
            </w:r>
            <w:proofErr w:type="gramStart"/>
            <w:r>
              <w:rPr>
                <w:rFonts w:ascii="Arial Narrow" w:hAnsi="Arial Narrow"/>
                <w:sz w:val="22"/>
              </w:rPr>
              <w:t>allows</w:t>
            </w:r>
            <w:proofErr w:type="gramEnd"/>
            <w:r>
              <w:rPr>
                <w:rFonts w:ascii="Arial Narrow" w:hAnsi="Arial Narrow"/>
                <w:sz w:val="22"/>
              </w:rPr>
              <w:t xml:space="preserve"> and the practitioner is satisfied client outcomes are not compromised.</w:t>
            </w:r>
          </w:p>
        </w:tc>
      </w:tr>
      <w:tr w:rsidR="008A6010" w:rsidRPr="00E81F77" w14:paraId="131BD314" w14:textId="77777777" w:rsidTr="00E94082">
        <w:trPr>
          <w:jc w:val="center"/>
        </w:trPr>
        <w:tc>
          <w:tcPr>
            <w:tcW w:w="9739" w:type="dxa"/>
            <w:gridSpan w:val="3"/>
            <w:shd w:val="clear" w:color="auto" w:fill="FBD4B4" w:themeFill="accent6" w:themeFillTint="66"/>
          </w:tcPr>
          <w:p w14:paraId="594A513F" w14:textId="2210AB4D" w:rsidR="00E322E1" w:rsidRPr="000847BA" w:rsidRDefault="00E322E1" w:rsidP="002F3E85">
            <w:pPr>
              <w:ind w:left="0"/>
              <w:jc w:val="center"/>
              <w:rPr>
                <w:rFonts w:ascii="Arial Narrow" w:hAnsi="Arial Narrow"/>
                <w:b/>
                <w:sz w:val="22"/>
                <w:szCs w:val="28"/>
              </w:rPr>
            </w:pPr>
            <w:r w:rsidRPr="000847BA">
              <w:rPr>
                <w:rFonts w:ascii="Arial Narrow" w:hAnsi="Arial Narrow"/>
                <w:b/>
                <w:sz w:val="22"/>
                <w:szCs w:val="28"/>
              </w:rPr>
              <w:t>Program Requirements</w:t>
            </w:r>
          </w:p>
        </w:tc>
      </w:tr>
      <w:tr w:rsidR="008A6010" w:rsidRPr="00E81F77" w14:paraId="59B3F66E" w14:textId="77777777" w:rsidTr="25E329FD">
        <w:trPr>
          <w:jc w:val="center"/>
        </w:trPr>
        <w:tc>
          <w:tcPr>
            <w:tcW w:w="421" w:type="dxa"/>
            <w:vAlign w:val="center"/>
          </w:tcPr>
          <w:p w14:paraId="24E0ABCE" w14:textId="321113DA" w:rsidR="00CD2C4C" w:rsidRPr="00E81F77" w:rsidRDefault="00500765" w:rsidP="002F3E85">
            <w:pPr>
              <w:ind w:left="0"/>
              <w:jc w:val="center"/>
              <w:rPr>
                <w:rFonts w:ascii="Arial Narrow" w:hAnsi="Arial Narrow"/>
                <w:b/>
                <w:sz w:val="22"/>
              </w:rPr>
            </w:pPr>
            <w:r>
              <w:rPr>
                <w:rFonts w:ascii="Arial Narrow" w:hAnsi="Arial Narrow"/>
                <w:b/>
                <w:sz w:val="22"/>
              </w:rPr>
              <w:t>4</w:t>
            </w:r>
          </w:p>
        </w:tc>
        <w:tc>
          <w:tcPr>
            <w:tcW w:w="9318" w:type="dxa"/>
            <w:gridSpan w:val="2"/>
            <w:shd w:val="clear" w:color="auto" w:fill="auto"/>
          </w:tcPr>
          <w:p w14:paraId="5A2BB462" w14:textId="1AC4DD39" w:rsidR="00CD2C4C" w:rsidRPr="000847BA" w:rsidRDefault="00CD2C4C" w:rsidP="002F3E85">
            <w:pPr>
              <w:ind w:left="0"/>
              <w:rPr>
                <w:rFonts w:ascii="Arial Narrow" w:hAnsi="Arial Narrow"/>
                <w:sz w:val="22"/>
              </w:rPr>
            </w:pPr>
            <w:r w:rsidRPr="000847BA">
              <w:rPr>
                <w:rFonts w:ascii="Arial Narrow" w:hAnsi="Arial Narrow"/>
                <w:sz w:val="22"/>
              </w:rPr>
              <w:t>Client must be fitted with at least one device</w:t>
            </w:r>
            <w:r w:rsidR="00E605FD" w:rsidRPr="000847BA">
              <w:rPr>
                <w:rFonts w:ascii="Arial Narrow" w:hAnsi="Arial Narrow"/>
                <w:sz w:val="22"/>
              </w:rPr>
              <w:t xml:space="preserve"> (incl</w:t>
            </w:r>
            <w:r w:rsidR="00C97ECE" w:rsidRPr="000847BA">
              <w:rPr>
                <w:rFonts w:ascii="Arial Narrow" w:hAnsi="Arial Narrow"/>
                <w:sz w:val="22"/>
              </w:rPr>
              <w:t>uding ALDs</w:t>
            </w:r>
            <w:r w:rsidR="00E605FD" w:rsidRPr="000847BA">
              <w:rPr>
                <w:rFonts w:ascii="Arial Narrow" w:hAnsi="Arial Narrow"/>
                <w:sz w:val="22"/>
              </w:rPr>
              <w:t>)</w:t>
            </w:r>
            <w:r w:rsidR="007D18BA">
              <w:rPr>
                <w:rFonts w:ascii="Arial Narrow" w:hAnsi="Arial Narrow"/>
                <w:sz w:val="22"/>
              </w:rPr>
              <w:t xml:space="preserve"> under the program </w:t>
            </w:r>
            <w:r w:rsidR="00D82952">
              <w:rPr>
                <w:rFonts w:ascii="Arial Narrow" w:hAnsi="Arial Narrow"/>
                <w:sz w:val="22"/>
              </w:rPr>
              <w:t>or has</w:t>
            </w:r>
            <w:r w:rsidR="007D18BA">
              <w:rPr>
                <w:rFonts w:ascii="Arial Narrow" w:hAnsi="Arial Narrow"/>
                <w:sz w:val="22"/>
              </w:rPr>
              <w:t xml:space="preserve"> private devices maintained under the program</w:t>
            </w:r>
            <w:r w:rsidR="007D18BA" w:rsidRPr="009B6A09">
              <w:rPr>
                <w:rFonts w:ascii="Arial Narrow" w:hAnsi="Arial Narrow"/>
                <w:sz w:val="22"/>
              </w:rPr>
              <w:t>.</w:t>
            </w:r>
          </w:p>
        </w:tc>
      </w:tr>
      <w:tr w:rsidR="008A6010" w:rsidRPr="00E81F77" w14:paraId="3419BF24" w14:textId="77777777" w:rsidTr="25E329FD">
        <w:trPr>
          <w:jc w:val="center"/>
        </w:trPr>
        <w:tc>
          <w:tcPr>
            <w:tcW w:w="421" w:type="dxa"/>
            <w:vAlign w:val="center"/>
          </w:tcPr>
          <w:p w14:paraId="6801CA34" w14:textId="668069F8" w:rsidR="00CD2C4C" w:rsidRPr="00E81F77" w:rsidRDefault="00500765" w:rsidP="002F3E85">
            <w:pPr>
              <w:ind w:left="0"/>
              <w:jc w:val="center"/>
              <w:rPr>
                <w:rFonts w:ascii="Arial Narrow" w:hAnsi="Arial Narrow"/>
                <w:b/>
                <w:sz w:val="22"/>
              </w:rPr>
            </w:pPr>
            <w:r>
              <w:rPr>
                <w:rFonts w:ascii="Arial Narrow" w:hAnsi="Arial Narrow"/>
                <w:b/>
                <w:sz w:val="22"/>
              </w:rPr>
              <w:t>5</w:t>
            </w:r>
          </w:p>
        </w:tc>
        <w:tc>
          <w:tcPr>
            <w:tcW w:w="9318" w:type="dxa"/>
            <w:gridSpan w:val="2"/>
            <w:shd w:val="clear" w:color="auto" w:fill="auto"/>
          </w:tcPr>
          <w:p w14:paraId="4758598A" w14:textId="50ACF3D4" w:rsidR="006220E0" w:rsidRPr="000847BA" w:rsidRDefault="00CD2C4C" w:rsidP="002F3E85">
            <w:pPr>
              <w:ind w:left="0"/>
              <w:rPr>
                <w:rFonts w:ascii="Arial Narrow" w:hAnsi="Arial Narrow"/>
                <w:sz w:val="22"/>
                <w:shd w:val="clear" w:color="auto" w:fill="FFFFFF"/>
              </w:rPr>
            </w:pPr>
            <w:r w:rsidRPr="000847BA">
              <w:rPr>
                <w:rFonts w:ascii="Arial Narrow" w:hAnsi="Arial Narrow"/>
                <w:sz w:val="22"/>
                <w:shd w:val="clear" w:color="auto" w:fill="FFFFFF"/>
              </w:rPr>
              <w:t xml:space="preserve">Claimable annually, where it is 12 months or more from the last </w:t>
            </w:r>
            <w:r w:rsidR="00BB65F3" w:rsidRPr="000847BA">
              <w:rPr>
                <w:rFonts w:ascii="Arial Narrow" w:hAnsi="Arial Narrow"/>
                <w:sz w:val="22"/>
                <w:shd w:val="clear" w:color="auto" w:fill="FFFFFF"/>
              </w:rPr>
              <w:t xml:space="preserve">program </w:t>
            </w:r>
            <w:r w:rsidRPr="000847BA">
              <w:rPr>
                <w:rFonts w:ascii="Arial Narrow" w:hAnsi="Arial Narrow"/>
                <w:sz w:val="22"/>
                <w:shd w:val="clear" w:color="auto" w:fill="FFFFFF"/>
              </w:rPr>
              <w:t xml:space="preserve">fitting date and 12 months or more from the last Client Review </w:t>
            </w:r>
            <w:r w:rsidR="008A6010" w:rsidRPr="000847BA">
              <w:rPr>
                <w:rFonts w:ascii="Arial Narrow" w:hAnsi="Arial Narrow"/>
                <w:sz w:val="22"/>
                <w:shd w:val="clear" w:color="auto" w:fill="FFFFFF"/>
              </w:rPr>
              <w:t>s</w:t>
            </w:r>
            <w:r w:rsidR="009206AF" w:rsidRPr="000847BA">
              <w:rPr>
                <w:rFonts w:ascii="Arial Narrow" w:hAnsi="Arial Narrow"/>
                <w:sz w:val="22"/>
                <w:shd w:val="clear" w:color="auto" w:fill="FFFFFF"/>
              </w:rPr>
              <w:t>ervice</w:t>
            </w:r>
            <w:r w:rsidRPr="000847BA">
              <w:rPr>
                <w:rFonts w:ascii="Arial Narrow" w:hAnsi="Arial Narrow"/>
                <w:sz w:val="22"/>
                <w:shd w:val="clear" w:color="auto" w:fill="FFFFFF"/>
              </w:rPr>
              <w:t>.</w:t>
            </w:r>
          </w:p>
          <w:p w14:paraId="27B70A7A" w14:textId="1D2413C2" w:rsidR="009C1EC8" w:rsidRPr="000847BA" w:rsidRDefault="006220E0" w:rsidP="007015C1">
            <w:pPr>
              <w:pStyle w:val="ListParagraph"/>
              <w:numPr>
                <w:ilvl w:val="0"/>
                <w:numId w:val="43"/>
              </w:numPr>
              <w:rPr>
                <w:rFonts w:ascii="Arial Narrow" w:hAnsi="Arial Narrow"/>
                <w:sz w:val="22"/>
                <w:shd w:val="clear" w:color="auto" w:fill="FFFFFF"/>
              </w:rPr>
            </w:pPr>
            <w:r w:rsidRPr="000847BA">
              <w:rPr>
                <w:rFonts w:ascii="Arial Narrow" w:hAnsi="Arial Narrow"/>
                <w:sz w:val="22"/>
                <w:shd w:val="clear" w:color="auto" w:fill="FFFFFF"/>
              </w:rPr>
              <w:t>F</w:t>
            </w:r>
            <w:r w:rsidR="00B17278" w:rsidRPr="000847BA">
              <w:rPr>
                <w:rFonts w:ascii="Arial Narrow" w:hAnsi="Arial Narrow"/>
                <w:sz w:val="22"/>
                <w:shd w:val="clear" w:color="auto" w:fill="FFFFFF"/>
              </w:rPr>
              <w:t xml:space="preserve">or clients with </w:t>
            </w:r>
            <w:r w:rsidR="00B17278" w:rsidRPr="000847BA">
              <w:rPr>
                <w:rFonts w:ascii="Arial Narrow" w:hAnsi="Arial Narrow"/>
                <w:b/>
                <w:sz w:val="22"/>
                <w:shd w:val="clear" w:color="auto" w:fill="FFFFFF"/>
              </w:rPr>
              <w:t>private device/s</w:t>
            </w:r>
            <w:r w:rsidR="009206AF" w:rsidRPr="000847BA">
              <w:rPr>
                <w:rFonts w:ascii="Arial Narrow" w:hAnsi="Arial Narrow"/>
                <w:b/>
                <w:sz w:val="22"/>
                <w:shd w:val="clear" w:color="auto" w:fill="FFFFFF"/>
              </w:rPr>
              <w:t xml:space="preserve"> who have no previous program fitting</w:t>
            </w:r>
            <w:r w:rsidR="00B17278" w:rsidRPr="000847BA">
              <w:rPr>
                <w:rFonts w:ascii="Arial Narrow" w:hAnsi="Arial Narrow"/>
                <w:b/>
                <w:sz w:val="22"/>
                <w:shd w:val="clear" w:color="auto" w:fill="FFFFFF"/>
              </w:rPr>
              <w:t>,</w:t>
            </w:r>
            <w:r w:rsidR="00B17278" w:rsidRPr="000847BA">
              <w:rPr>
                <w:rFonts w:ascii="Arial Narrow" w:hAnsi="Arial Narrow"/>
                <w:sz w:val="22"/>
                <w:shd w:val="clear" w:color="auto" w:fill="FFFFFF"/>
              </w:rPr>
              <w:t xml:space="preserve"> </w:t>
            </w:r>
            <w:r w:rsidR="00B17278" w:rsidRPr="000847BA">
              <w:rPr>
                <w:rFonts w:ascii="Arial Narrow" w:hAnsi="Arial Narrow"/>
                <w:sz w:val="22"/>
              </w:rPr>
              <w:t xml:space="preserve">a Client Review Service can be completed and claimed on the same date as the private device/s are brought onto the program </w:t>
            </w:r>
            <w:r w:rsidR="00380686" w:rsidRPr="000847BA">
              <w:rPr>
                <w:rFonts w:ascii="Arial Narrow" w:hAnsi="Arial Narrow"/>
                <w:sz w:val="22"/>
              </w:rPr>
              <w:t>(Items 790/791)</w:t>
            </w:r>
            <w:r w:rsidR="009C1EC8" w:rsidRPr="000847BA">
              <w:rPr>
                <w:rFonts w:ascii="Arial Narrow" w:hAnsi="Arial Narrow"/>
                <w:sz w:val="22"/>
              </w:rPr>
              <w:t>.</w:t>
            </w:r>
            <w:r w:rsidR="00E7010A" w:rsidRPr="000847BA">
              <w:rPr>
                <w:rFonts w:ascii="Arial Narrow" w:hAnsi="Arial Narrow"/>
                <w:sz w:val="22"/>
              </w:rPr>
              <w:t xml:space="preserve"> </w:t>
            </w:r>
          </w:p>
        </w:tc>
      </w:tr>
      <w:tr w:rsidR="008A6010" w:rsidRPr="00E81F77" w14:paraId="3627F0D8" w14:textId="77777777" w:rsidTr="25E329FD">
        <w:trPr>
          <w:jc w:val="center"/>
        </w:trPr>
        <w:tc>
          <w:tcPr>
            <w:tcW w:w="421" w:type="dxa"/>
            <w:vAlign w:val="center"/>
          </w:tcPr>
          <w:p w14:paraId="13FBA9ED" w14:textId="7AEA9910" w:rsidR="00CD2C4C" w:rsidRPr="00E81F77" w:rsidRDefault="00500765" w:rsidP="002F3E85">
            <w:pPr>
              <w:ind w:left="0"/>
              <w:jc w:val="center"/>
              <w:rPr>
                <w:rFonts w:ascii="Arial Narrow" w:hAnsi="Arial Narrow"/>
                <w:b/>
                <w:sz w:val="22"/>
              </w:rPr>
            </w:pPr>
            <w:r>
              <w:rPr>
                <w:rFonts w:ascii="Arial Narrow" w:hAnsi="Arial Narrow"/>
                <w:b/>
                <w:sz w:val="22"/>
              </w:rPr>
              <w:t>6</w:t>
            </w:r>
          </w:p>
        </w:tc>
        <w:tc>
          <w:tcPr>
            <w:tcW w:w="9318" w:type="dxa"/>
            <w:gridSpan w:val="2"/>
          </w:tcPr>
          <w:p w14:paraId="37E1F161" w14:textId="7AF7DE33" w:rsidR="006220E0" w:rsidRDefault="00CD2C4C" w:rsidP="002F3E85">
            <w:pPr>
              <w:ind w:left="0"/>
              <w:rPr>
                <w:rFonts w:ascii="Arial Narrow" w:hAnsi="Arial Narrow"/>
                <w:sz w:val="22"/>
              </w:rPr>
            </w:pPr>
            <w:r w:rsidRPr="00E81F77">
              <w:rPr>
                <w:rFonts w:ascii="Arial Narrow" w:hAnsi="Arial Narrow"/>
                <w:sz w:val="22"/>
              </w:rPr>
              <w:t xml:space="preserve">A Client Review </w:t>
            </w:r>
            <w:r w:rsidR="000248F7" w:rsidRPr="00E81F77">
              <w:rPr>
                <w:rFonts w:ascii="Arial Narrow" w:hAnsi="Arial Narrow"/>
                <w:sz w:val="22"/>
              </w:rPr>
              <w:t>S</w:t>
            </w:r>
            <w:r w:rsidRPr="00E81F77">
              <w:rPr>
                <w:rFonts w:ascii="Arial Narrow" w:hAnsi="Arial Narrow"/>
                <w:sz w:val="22"/>
              </w:rPr>
              <w:t xml:space="preserve">ervice </w:t>
            </w:r>
            <w:r w:rsidR="006220E0">
              <w:rPr>
                <w:rFonts w:ascii="Arial Narrow" w:hAnsi="Arial Narrow"/>
                <w:sz w:val="22"/>
              </w:rPr>
              <w:t xml:space="preserve">can be </w:t>
            </w:r>
            <w:r w:rsidRPr="00E81F77">
              <w:rPr>
                <w:rFonts w:ascii="Arial Narrow" w:hAnsi="Arial Narrow"/>
                <w:sz w:val="22"/>
              </w:rPr>
              <w:t>completed and claimed on the same date as a</w:t>
            </w:r>
            <w:r w:rsidR="006220E0">
              <w:rPr>
                <w:rFonts w:ascii="Arial Narrow" w:hAnsi="Arial Narrow"/>
                <w:sz w:val="22"/>
              </w:rPr>
              <w:t>n</w:t>
            </w:r>
            <w:r w:rsidRPr="00E81F77">
              <w:rPr>
                <w:rFonts w:ascii="Arial Narrow" w:hAnsi="Arial Narrow"/>
                <w:sz w:val="22"/>
              </w:rPr>
              <w:t xml:space="preserve"> </w:t>
            </w:r>
            <w:r w:rsidR="006220E0">
              <w:rPr>
                <w:rFonts w:ascii="Arial Narrow" w:hAnsi="Arial Narrow"/>
                <w:sz w:val="22"/>
              </w:rPr>
              <w:t>Assessment/</w:t>
            </w:r>
            <w:r w:rsidRPr="00E81F77">
              <w:rPr>
                <w:rFonts w:ascii="Arial Narrow" w:hAnsi="Arial Narrow"/>
                <w:sz w:val="22"/>
              </w:rPr>
              <w:t xml:space="preserve">Reassessment </w:t>
            </w:r>
            <w:r w:rsidR="000248F7" w:rsidRPr="00E81F77">
              <w:rPr>
                <w:rFonts w:ascii="Arial Narrow" w:hAnsi="Arial Narrow"/>
                <w:sz w:val="22"/>
              </w:rPr>
              <w:t>Service (I</w:t>
            </w:r>
            <w:r w:rsidRPr="00E81F77">
              <w:rPr>
                <w:rFonts w:ascii="Arial Narrow" w:hAnsi="Arial Narrow"/>
                <w:sz w:val="22"/>
              </w:rPr>
              <w:t>tem</w:t>
            </w:r>
            <w:r w:rsidR="006220E0">
              <w:rPr>
                <w:rFonts w:ascii="Arial Narrow" w:hAnsi="Arial Narrow"/>
                <w:sz w:val="22"/>
              </w:rPr>
              <w:t>s</w:t>
            </w:r>
            <w:r w:rsidRPr="00E81F77">
              <w:rPr>
                <w:rFonts w:ascii="Arial Narrow" w:hAnsi="Arial Narrow"/>
                <w:sz w:val="22"/>
              </w:rPr>
              <w:t xml:space="preserve"> </w:t>
            </w:r>
            <w:r w:rsidR="006220E0">
              <w:rPr>
                <w:rFonts w:ascii="Arial Narrow" w:hAnsi="Arial Narrow"/>
                <w:sz w:val="22"/>
              </w:rPr>
              <w:t>600/</w:t>
            </w:r>
            <w:r w:rsidRPr="00E81F77">
              <w:rPr>
                <w:rFonts w:ascii="Arial Narrow" w:hAnsi="Arial Narrow"/>
                <w:sz w:val="22"/>
              </w:rPr>
              <w:t>800)</w:t>
            </w:r>
            <w:r w:rsidR="006220E0">
              <w:rPr>
                <w:rFonts w:ascii="Arial Narrow" w:hAnsi="Arial Narrow"/>
                <w:sz w:val="22"/>
              </w:rPr>
              <w:t>.</w:t>
            </w:r>
          </w:p>
          <w:p w14:paraId="170CE2C1" w14:textId="5D64DA8C" w:rsidR="006220E0" w:rsidRDefault="006220E0" w:rsidP="007015C1">
            <w:pPr>
              <w:pStyle w:val="ListParagraph"/>
              <w:numPr>
                <w:ilvl w:val="0"/>
                <w:numId w:val="43"/>
              </w:numPr>
              <w:rPr>
                <w:rFonts w:ascii="Arial Narrow" w:hAnsi="Arial Narrow"/>
                <w:sz w:val="22"/>
              </w:rPr>
            </w:pPr>
            <w:r>
              <w:rPr>
                <w:rFonts w:ascii="Arial Narrow" w:hAnsi="Arial Narrow"/>
                <w:sz w:val="22"/>
              </w:rPr>
              <w:t>I</w:t>
            </w:r>
            <w:r w:rsidR="00CD2C4C" w:rsidRPr="006231A3">
              <w:rPr>
                <w:rFonts w:ascii="Arial Narrow" w:hAnsi="Arial Narrow"/>
                <w:sz w:val="22"/>
              </w:rPr>
              <w:t xml:space="preserve">f provided on the same date, </w:t>
            </w:r>
            <w:r>
              <w:rPr>
                <w:rFonts w:ascii="Arial Narrow" w:hAnsi="Arial Narrow"/>
                <w:sz w:val="22"/>
              </w:rPr>
              <w:t>four</w:t>
            </w:r>
            <w:r w:rsidRPr="006231A3">
              <w:rPr>
                <w:rFonts w:ascii="Arial Narrow" w:hAnsi="Arial Narrow"/>
                <w:sz w:val="22"/>
              </w:rPr>
              <w:t xml:space="preserve"> </w:t>
            </w:r>
            <w:r w:rsidR="00CD2C4C" w:rsidRPr="006231A3">
              <w:rPr>
                <w:rFonts w:ascii="Arial Narrow" w:hAnsi="Arial Narrow"/>
                <w:sz w:val="22"/>
              </w:rPr>
              <w:t>of the additional Client Review activities must be performed</w:t>
            </w:r>
            <w:r w:rsidR="004B6360" w:rsidRPr="006231A3">
              <w:rPr>
                <w:rFonts w:ascii="Arial Narrow" w:hAnsi="Arial Narrow"/>
                <w:sz w:val="22"/>
              </w:rPr>
              <w:t xml:space="preserve"> (see requirement </w:t>
            </w:r>
            <w:r w:rsidR="00E7010A" w:rsidRPr="006231A3">
              <w:rPr>
                <w:rFonts w:ascii="Arial Narrow" w:hAnsi="Arial Narrow"/>
                <w:sz w:val="22"/>
              </w:rPr>
              <w:t>2</w:t>
            </w:r>
            <w:r w:rsidR="00F27A2E" w:rsidRPr="006231A3">
              <w:rPr>
                <w:rFonts w:ascii="Arial Narrow" w:hAnsi="Arial Narrow"/>
                <w:sz w:val="22"/>
              </w:rPr>
              <w:t>)</w:t>
            </w:r>
            <w:r w:rsidR="00CD2C4C" w:rsidRPr="006231A3">
              <w:rPr>
                <w:rFonts w:ascii="Arial Narrow" w:hAnsi="Arial Narrow"/>
                <w:sz w:val="22"/>
              </w:rPr>
              <w:t>.</w:t>
            </w:r>
          </w:p>
          <w:p w14:paraId="012111A4" w14:textId="4D1A8426" w:rsidR="004D4D3C" w:rsidRDefault="004D4D3C" w:rsidP="007015C1">
            <w:pPr>
              <w:pStyle w:val="ListParagraph"/>
              <w:numPr>
                <w:ilvl w:val="0"/>
                <w:numId w:val="43"/>
              </w:numPr>
              <w:rPr>
                <w:rFonts w:ascii="Arial Narrow" w:hAnsi="Arial Narrow"/>
                <w:sz w:val="22"/>
              </w:rPr>
            </w:pPr>
            <w:r>
              <w:rPr>
                <w:rFonts w:ascii="Arial Narrow" w:hAnsi="Arial Narrow"/>
                <w:sz w:val="22"/>
              </w:rPr>
              <w:t>Activities must be different to those performed as a part of the Assessment/Reassessment Service.</w:t>
            </w:r>
          </w:p>
          <w:p w14:paraId="38B295C1" w14:textId="68ADB3AA" w:rsidR="00CD2C4C" w:rsidRPr="006231A3" w:rsidRDefault="00CD2C4C" w:rsidP="007015C1">
            <w:pPr>
              <w:pStyle w:val="ListParagraph"/>
              <w:numPr>
                <w:ilvl w:val="0"/>
                <w:numId w:val="43"/>
              </w:numPr>
              <w:rPr>
                <w:rFonts w:ascii="Arial Narrow" w:hAnsi="Arial Narrow"/>
                <w:sz w:val="22"/>
              </w:rPr>
            </w:pPr>
            <w:r w:rsidRPr="006231A3">
              <w:rPr>
                <w:rFonts w:ascii="Arial Narrow" w:hAnsi="Arial Narrow"/>
                <w:sz w:val="22"/>
              </w:rPr>
              <w:t xml:space="preserve">Client Review activities must be documented separately to the </w:t>
            </w:r>
            <w:r w:rsidR="0022114B">
              <w:rPr>
                <w:rFonts w:ascii="Arial Narrow" w:hAnsi="Arial Narrow"/>
                <w:sz w:val="22"/>
              </w:rPr>
              <w:t>Assessment/</w:t>
            </w:r>
            <w:r w:rsidRPr="006231A3">
              <w:rPr>
                <w:rFonts w:ascii="Arial Narrow" w:hAnsi="Arial Narrow"/>
                <w:sz w:val="22"/>
              </w:rPr>
              <w:t>Re</w:t>
            </w:r>
            <w:r w:rsidR="000248F7" w:rsidRPr="006231A3">
              <w:rPr>
                <w:rFonts w:ascii="Arial Narrow" w:hAnsi="Arial Narrow"/>
                <w:sz w:val="22"/>
              </w:rPr>
              <w:t>assessment S</w:t>
            </w:r>
            <w:r w:rsidRPr="006231A3">
              <w:rPr>
                <w:rFonts w:ascii="Arial Narrow" w:hAnsi="Arial Narrow"/>
                <w:sz w:val="22"/>
              </w:rPr>
              <w:t>ervices.</w:t>
            </w:r>
          </w:p>
        </w:tc>
      </w:tr>
      <w:tr w:rsidR="008A6010" w:rsidRPr="00E81F77" w14:paraId="13C3B4AA" w14:textId="77777777" w:rsidTr="25E329FD">
        <w:trPr>
          <w:jc w:val="center"/>
        </w:trPr>
        <w:tc>
          <w:tcPr>
            <w:tcW w:w="421" w:type="dxa"/>
          </w:tcPr>
          <w:p w14:paraId="5B831A8E" w14:textId="3EA3D80E" w:rsidR="004B6360" w:rsidRPr="00E81F77" w:rsidRDefault="00500765" w:rsidP="002F3E85">
            <w:pPr>
              <w:ind w:left="0"/>
              <w:jc w:val="center"/>
              <w:rPr>
                <w:rFonts w:ascii="Arial Narrow" w:hAnsi="Arial Narrow"/>
                <w:b/>
                <w:sz w:val="22"/>
              </w:rPr>
            </w:pPr>
            <w:r>
              <w:rPr>
                <w:rFonts w:ascii="Arial Narrow" w:hAnsi="Arial Narrow"/>
                <w:b/>
                <w:sz w:val="22"/>
              </w:rPr>
              <w:t>7</w:t>
            </w:r>
          </w:p>
        </w:tc>
        <w:tc>
          <w:tcPr>
            <w:tcW w:w="9318" w:type="dxa"/>
            <w:gridSpan w:val="2"/>
          </w:tcPr>
          <w:p w14:paraId="4F9EA243" w14:textId="7CB935B1" w:rsidR="004B6360" w:rsidRPr="00E81F77" w:rsidRDefault="004B6360" w:rsidP="002F3E85">
            <w:pPr>
              <w:ind w:left="0"/>
              <w:rPr>
                <w:rFonts w:ascii="Arial Narrow" w:hAnsi="Arial Narrow"/>
                <w:sz w:val="22"/>
              </w:rPr>
            </w:pPr>
            <w:r w:rsidRPr="00E81F77">
              <w:rPr>
                <w:rFonts w:ascii="Arial Narrow" w:hAnsi="Arial Narrow"/>
                <w:sz w:val="22"/>
              </w:rPr>
              <w:t xml:space="preserve">The Date of Service is the date the Client Review is </w:t>
            </w:r>
            <w:r w:rsidR="006A003D" w:rsidRPr="00E81F77">
              <w:rPr>
                <w:rFonts w:ascii="Arial Narrow" w:hAnsi="Arial Narrow"/>
                <w:sz w:val="22"/>
              </w:rPr>
              <w:t>completed</w:t>
            </w:r>
            <w:r w:rsidRPr="00E81F77">
              <w:rPr>
                <w:rFonts w:ascii="Arial Narrow" w:hAnsi="Arial Narrow"/>
                <w:sz w:val="22"/>
              </w:rPr>
              <w:t xml:space="preserve">. </w:t>
            </w:r>
            <w:r w:rsidR="00685D63" w:rsidRPr="00E81F77">
              <w:rPr>
                <w:rFonts w:ascii="Arial Narrow" w:hAnsi="Arial Narrow"/>
                <w:sz w:val="22"/>
              </w:rPr>
              <w:t>This may occur over one or more appointments.</w:t>
            </w:r>
          </w:p>
        </w:tc>
      </w:tr>
      <w:tr w:rsidR="008A6010" w:rsidRPr="00E81F77" w14:paraId="73504CE0" w14:textId="77777777" w:rsidTr="009B1D1F">
        <w:trPr>
          <w:jc w:val="center"/>
        </w:trPr>
        <w:tc>
          <w:tcPr>
            <w:tcW w:w="9739" w:type="dxa"/>
            <w:gridSpan w:val="3"/>
            <w:shd w:val="clear" w:color="auto" w:fill="FBD4B4" w:themeFill="accent6" w:themeFillTint="66"/>
          </w:tcPr>
          <w:p w14:paraId="55F6ACCE" w14:textId="42FBF61F" w:rsidR="004B6360" w:rsidRPr="00E81F77" w:rsidRDefault="004B6360" w:rsidP="002F3E85">
            <w:pPr>
              <w:ind w:left="0"/>
              <w:jc w:val="center"/>
              <w:rPr>
                <w:rFonts w:ascii="Arial Narrow" w:hAnsi="Arial Narrow"/>
                <w:b/>
                <w:color w:val="7030A0"/>
                <w:sz w:val="22"/>
                <w:szCs w:val="28"/>
              </w:rPr>
            </w:pPr>
            <w:r w:rsidRPr="00E81F77">
              <w:rPr>
                <w:rFonts w:ascii="Arial Narrow" w:hAnsi="Arial Narrow"/>
                <w:b/>
                <w:sz w:val="22"/>
                <w:szCs w:val="28"/>
              </w:rPr>
              <w:t>Evidence Requirements</w:t>
            </w:r>
          </w:p>
        </w:tc>
      </w:tr>
      <w:tr w:rsidR="008A6010" w:rsidRPr="00E81F77" w14:paraId="196E69DA" w14:textId="77777777" w:rsidTr="25E329FD">
        <w:trPr>
          <w:jc w:val="center"/>
        </w:trPr>
        <w:tc>
          <w:tcPr>
            <w:tcW w:w="9739" w:type="dxa"/>
            <w:gridSpan w:val="3"/>
          </w:tcPr>
          <w:p w14:paraId="6AA218BF" w14:textId="1752BC0D" w:rsidR="004B6360" w:rsidRPr="00E81F77" w:rsidRDefault="004B6360" w:rsidP="002F3E85">
            <w:pPr>
              <w:ind w:left="0"/>
              <w:rPr>
                <w:rFonts w:ascii="Arial Narrow" w:hAnsi="Arial Narrow"/>
                <w:sz w:val="22"/>
              </w:rPr>
            </w:pPr>
            <w:r w:rsidRPr="00E81F77">
              <w:rPr>
                <w:rFonts w:ascii="Arial Narrow" w:hAnsi="Arial Narrow"/>
                <w:sz w:val="22"/>
              </w:rPr>
              <w:t xml:space="preserve">Evidence kept on the client </w:t>
            </w:r>
            <w:r w:rsidR="0065077B" w:rsidRPr="00E81F77">
              <w:rPr>
                <w:rFonts w:ascii="Arial Narrow" w:hAnsi="Arial Narrow"/>
                <w:sz w:val="22"/>
              </w:rPr>
              <w:t>record</w:t>
            </w:r>
            <w:r w:rsidRPr="00E81F77">
              <w:rPr>
                <w:rFonts w:ascii="Arial Narrow" w:hAnsi="Arial Narrow"/>
                <w:sz w:val="22"/>
              </w:rPr>
              <w:t xml:space="preserve"> to </w:t>
            </w:r>
            <w:r w:rsidR="00CB3520" w:rsidRPr="00E81F77">
              <w:rPr>
                <w:rFonts w:ascii="Arial Narrow" w:hAnsi="Arial Narrow"/>
                <w:sz w:val="22"/>
              </w:rPr>
              <w:t>substantiate the Client Review S</w:t>
            </w:r>
            <w:r w:rsidRPr="00E81F77">
              <w:rPr>
                <w:rFonts w:ascii="Arial Narrow" w:hAnsi="Arial Narrow"/>
                <w:sz w:val="22"/>
              </w:rPr>
              <w:t xml:space="preserve">ervice </w:t>
            </w:r>
            <w:r w:rsidR="00BB65F3" w:rsidRPr="00E81F77">
              <w:rPr>
                <w:rFonts w:ascii="Arial Narrow" w:hAnsi="Arial Narrow"/>
                <w:b/>
                <w:sz w:val="22"/>
              </w:rPr>
              <w:t>MUST</w:t>
            </w:r>
            <w:r w:rsidR="00BB65F3" w:rsidRPr="00E81F77">
              <w:rPr>
                <w:rFonts w:ascii="Arial Narrow" w:hAnsi="Arial Narrow"/>
                <w:sz w:val="22"/>
              </w:rPr>
              <w:t xml:space="preserve"> </w:t>
            </w:r>
            <w:r w:rsidR="00B930E4" w:rsidRPr="00E81F77">
              <w:rPr>
                <w:rFonts w:ascii="Arial Narrow" w:hAnsi="Arial Narrow"/>
                <w:sz w:val="22"/>
              </w:rPr>
              <w:t>include</w:t>
            </w:r>
            <w:r w:rsidRPr="00E81F77">
              <w:rPr>
                <w:rFonts w:ascii="Arial Narrow" w:hAnsi="Arial Narrow"/>
                <w:sz w:val="22"/>
              </w:rPr>
              <w:t xml:space="preserve"> </w:t>
            </w:r>
          </w:p>
          <w:p w14:paraId="4CB601E5" w14:textId="46DDE16C" w:rsidR="004B6360" w:rsidRPr="00E81F77"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Practitioner </w:t>
            </w:r>
            <w:r w:rsidR="00822270" w:rsidRPr="00E81F77">
              <w:rPr>
                <w:rFonts w:ascii="Arial Narrow" w:hAnsi="Arial Narrow"/>
                <w:sz w:val="22"/>
              </w:rPr>
              <w:t xml:space="preserve">(and </w:t>
            </w:r>
            <w:r w:rsidRPr="00E81F77">
              <w:rPr>
                <w:rFonts w:ascii="Arial Narrow" w:hAnsi="Arial Narrow"/>
                <w:sz w:val="22"/>
              </w:rPr>
              <w:t>supervisor’s</w:t>
            </w:r>
            <w:r w:rsidR="00D2345E" w:rsidRPr="00E81F77">
              <w:rPr>
                <w:rFonts w:ascii="Arial Narrow" w:hAnsi="Arial Narrow"/>
                <w:sz w:val="22"/>
              </w:rPr>
              <w:t xml:space="preserve"> where applicable</w:t>
            </w:r>
            <w:r w:rsidRPr="00E81F77">
              <w:rPr>
                <w:rFonts w:ascii="Arial Narrow" w:hAnsi="Arial Narrow"/>
                <w:sz w:val="22"/>
              </w:rPr>
              <w:t xml:space="preserve">) full name </w:t>
            </w:r>
          </w:p>
          <w:p w14:paraId="7D7394C4" w14:textId="77777777" w:rsidR="004B6360" w:rsidRPr="00E81F77"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210AA035" w14:textId="262EA653" w:rsidR="004B6360" w:rsidRPr="00E81F77"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27A7A4DC" w14:textId="77777777" w:rsidR="006220E0" w:rsidRPr="00E81F77" w:rsidRDefault="006220E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client’s audiometric history review</w:t>
            </w:r>
          </w:p>
          <w:p w14:paraId="30D527E4" w14:textId="21A4C975" w:rsidR="006B10C3" w:rsidRDefault="42E4E17D" w:rsidP="4446710F">
            <w:pPr>
              <w:pStyle w:val="ListParagraph"/>
              <w:numPr>
                <w:ilvl w:val="0"/>
                <w:numId w:val="4"/>
              </w:numPr>
              <w:tabs>
                <w:tab w:val="clear" w:pos="1440"/>
                <w:tab w:val="clear" w:pos="2880"/>
              </w:tabs>
              <w:contextualSpacing/>
              <w:rPr>
                <w:rFonts w:ascii="Arial Narrow" w:hAnsi="Arial Narrow"/>
                <w:sz w:val="22"/>
                <w:szCs w:val="22"/>
              </w:rPr>
            </w:pPr>
            <w:r w:rsidRPr="0BE5B524">
              <w:rPr>
                <w:rFonts w:ascii="Arial Narrow" w:hAnsi="Arial Narrow"/>
                <w:sz w:val="22"/>
                <w:szCs w:val="22"/>
              </w:rPr>
              <w:t>File notes</w:t>
            </w:r>
            <w:r w:rsidR="08BC094D" w:rsidRPr="3EEA40FE">
              <w:rPr>
                <w:rFonts w:ascii="Arial Narrow" w:hAnsi="Arial Narrow"/>
                <w:sz w:val="22"/>
                <w:szCs w:val="22"/>
              </w:rPr>
              <w:t xml:space="preserve"> of the </w:t>
            </w:r>
            <w:r w:rsidR="006220E0" w:rsidRPr="4446710F">
              <w:rPr>
                <w:rFonts w:ascii="Arial Narrow" w:hAnsi="Arial Narrow"/>
                <w:sz w:val="22"/>
                <w:szCs w:val="22"/>
              </w:rPr>
              <w:t xml:space="preserve">client’s </w:t>
            </w:r>
            <w:r w:rsidR="5FD812B7" w:rsidRPr="3EEA40FE">
              <w:rPr>
                <w:rFonts w:ascii="Arial Narrow" w:hAnsi="Arial Narrow"/>
                <w:sz w:val="22"/>
                <w:szCs w:val="22"/>
              </w:rPr>
              <w:t xml:space="preserve">reviewed </w:t>
            </w:r>
            <w:r w:rsidR="006220E0" w:rsidRPr="4446710F">
              <w:rPr>
                <w:rFonts w:ascii="Arial Narrow" w:hAnsi="Arial Narrow"/>
                <w:sz w:val="22"/>
                <w:szCs w:val="22"/>
              </w:rPr>
              <w:t xml:space="preserve">hearing goals </w:t>
            </w:r>
          </w:p>
          <w:p w14:paraId="53B8D6D5" w14:textId="5E44CC35" w:rsidR="002C62AA" w:rsidRPr="002C62AA" w:rsidRDefault="002C62AA" w:rsidP="4446710F">
            <w:pPr>
              <w:pStyle w:val="ListParagraph"/>
              <w:numPr>
                <w:ilvl w:val="0"/>
                <w:numId w:val="4"/>
              </w:numPr>
              <w:tabs>
                <w:tab w:val="clear" w:pos="1440"/>
                <w:tab w:val="clear" w:pos="2880"/>
              </w:tabs>
              <w:contextualSpacing/>
              <w:rPr>
                <w:rFonts w:ascii="Arial Narrow" w:hAnsi="Arial Narrow"/>
                <w:sz w:val="22"/>
                <w:szCs w:val="22"/>
              </w:rPr>
            </w:pPr>
            <w:r w:rsidRPr="006220E0">
              <w:rPr>
                <w:rFonts w:ascii="Arial Narrow" w:hAnsi="Arial Narrow"/>
                <w:sz w:val="22"/>
              </w:rPr>
              <w:t>file notes on current device function</w:t>
            </w:r>
          </w:p>
          <w:p w14:paraId="26AB0EAF" w14:textId="4A0BAAE8" w:rsidR="002C62AA" w:rsidRPr="002C62AA" w:rsidRDefault="002C62AA" w:rsidP="002C62A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usage (data logging if available)</w:t>
            </w:r>
          </w:p>
          <w:p w14:paraId="3D800405" w14:textId="40DF908C" w:rsidR="008823E2" w:rsidRPr="00E81F77" w:rsidRDefault="00D2345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dated </w:t>
            </w:r>
            <w:r w:rsidR="00BA4579" w:rsidRPr="00E81F77">
              <w:rPr>
                <w:rFonts w:ascii="Arial Narrow" w:hAnsi="Arial Narrow"/>
                <w:sz w:val="22"/>
              </w:rPr>
              <w:t>a</w:t>
            </w:r>
            <w:r w:rsidRPr="00E81F77">
              <w:rPr>
                <w:rFonts w:ascii="Arial Narrow" w:hAnsi="Arial Narrow"/>
                <w:sz w:val="22"/>
              </w:rPr>
              <w:t xml:space="preserve">udiogram </w:t>
            </w:r>
            <w:r w:rsidR="00826C03" w:rsidRPr="00E81F77">
              <w:rPr>
                <w:rFonts w:ascii="Arial Narrow" w:hAnsi="Arial Narrow"/>
                <w:sz w:val="22"/>
              </w:rPr>
              <w:t>(</w:t>
            </w:r>
            <w:r w:rsidR="00403056" w:rsidRPr="00E81F77">
              <w:rPr>
                <w:rFonts w:ascii="Arial Narrow" w:hAnsi="Arial Narrow"/>
                <w:sz w:val="22"/>
              </w:rPr>
              <w:t>if completed</w:t>
            </w:r>
            <w:r w:rsidR="00481046" w:rsidRPr="00E81F77">
              <w:rPr>
                <w:rFonts w:ascii="Arial Narrow" w:hAnsi="Arial Narrow"/>
                <w:sz w:val="22"/>
              </w:rPr>
              <w:t>)</w:t>
            </w:r>
          </w:p>
          <w:p w14:paraId="34E4BF67" w14:textId="68548FEF" w:rsidR="002C62AA" w:rsidRDefault="00BA4579" w:rsidP="002E5177">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o</w:t>
            </w:r>
            <w:r w:rsidR="004B6360" w:rsidRPr="00E81F77">
              <w:rPr>
                <w:rFonts w:ascii="Arial Narrow" w:hAnsi="Arial Narrow"/>
                <w:sz w:val="22"/>
              </w:rPr>
              <w:t xml:space="preserve">toscopy results </w:t>
            </w:r>
            <w:r w:rsidR="00826C03" w:rsidRPr="00E81F77">
              <w:rPr>
                <w:rFonts w:ascii="Arial Narrow" w:hAnsi="Arial Narrow"/>
                <w:sz w:val="22"/>
              </w:rPr>
              <w:t>(</w:t>
            </w:r>
            <w:r w:rsidR="00403056" w:rsidRPr="00E81F77">
              <w:rPr>
                <w:rFonts w:ascii="Arial Narrow" w:hAnsi="Arial Narrow"/>
                <w:sz w:val="22"/>
              </w:rPr>
              <w:t>if completed</w:t>
            </w:r>
            <w:r w:rsidR="00481046" w:rsidRPr="00E81F77">
              <w:rPr>
                <w:rFonts w:ascii="Arial Narrow" w:hAnsi="Arial Narrow"/>
                <w:sz w:val="22"/>
              </w:rPr>
              <w:t>)</w:t>
            </w:r>
          </w:p>
          <w:p w14:paraId="0F22B259" w14:textId="6E4D2BC4" w:rsidR="00752181" w:rsidRPr="00752181" w:rsidRDefault="00752181" w:rsidP="0075218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AF4309">
              <w:rPr>
                <w:rFonts w:ascii="Arial Narrow" w:hAnsi="Arial Narrow"/>
                <w:sz w:val="22"/>
              </w:rPr>
              <w:t>device management</w:t>
            </w:r>
            <w:r w:rsidRPr="00E81F77" w:rsidDel="006220E0">
              <w:rPr>
                <w:rFonts w:ascii="Arial Narrow" w:hAnsi="Arial Narrow"/>
                <w:sz w:val="22"/>
              </w:rPr>
              <w:t xml:space="preserve"> </w:t>
            </w:r>
            <w:r w:rsidRPr="006220E0">
              <w:rPr>
                <w:rFonts w:ascii="Arial Narrow" w:hAnsi="Arial Narrow"/>
                <w:sz w:val="22"/>
              </w:rPr>
              <w:t xml:space="preserve">file notes </w:t>
            </w:r>
            <w:r>
              <w:rPr>
                <w:rFonts w:ascii="Arial Narrow" w:hAnsi="Arial Narrow"/>
                <w:sz w:val="22"/>
              </w:rPr>
              <w:t xml:space="preserve">(if completed) </w:t>
            </w:r>
          </w:p>
          <w:p w14:paraId="2A8BDF1A" w14:textId="443EAC08" w:rsidR="00752181" w:rsidRDefault="008335B5" w:rsidP="00752181">
            <w:pPr>
              <w:pStyle w:val="ListParagraph"/>
              <w:numPr>
                <w:ilvl w:val="0"/>
                <w:numId w:val="4"/>
              </w:numPr>
              <w:tabs>
                <w:tab w:val="clear" w:pos="1440"/>
                <w:tab w:val="clear" w:pos="2880"/>
              </w:tabs>
              <w:contextualSpacing/>
              <w:rPr>
                <w:rFonts w:ascii="Arial Narrow" w:hAnsi="Arial Narrow"/>
                <w:sz w:val="22"/>
                <w:szCs w:val="22"/>
              </w:rPr>
            </w:pPr>
            <w:r>
              <w:rPr>
                <w:rFonts w:ascii="Arial Narrow" w:hAnsi="Arial Narrow"/>
                <w:sz w:val="22"/>
                <w:szCs w:val="22"/>
              </w:rPr>
              <w:t xml:space="preserve">training and </w:t>
            </w:r>
            <w:r w:rsidR="00752181" w:rsidRPr="4446710F">
              <w:rPr>
                <w:rFonts w:ascii="Arial Narrow" w:hAnsi="Arial Narrow"/>
                <w:sz w:val="22"/>
                <w:szCs w:val="22"/>
              </w:rPr>
              <w:t xml:space="preserve">communication strategies </w:t>
            </w:r>
            <w:r w:rsidR="00752181">
              <w:rPr>
                <w:rFonts w:ascii="Arial Narrow" w:hAnsi="Arial Narrow"/>
                <w:sz w:val="22"/>
                <w:szCs w:val="22"/>
              </w:rPr>
              <w:t>(if completed)</w:t>
            </w:r>
          </w:p>
          <w:p w14:paraId="335A90B0" w14:textId="3C32806A" w:rsidR="00F43384" w:rsidRPr="00752181" w:rsidRDefault="00F43384" w:rsidP="00752181">
            <w:pPr>
              <w:pStyle w:val="ListParagraph"/>
              <w:numPr>
                <w:ilvl w:val="0"/>
                <w:numId w:val="4"/>
              </w:numPr>
              <w:tabs>
                <w:tab w:val="clear" w:pos="1440"/>
                <w:tab w:val="clear" w:pos="2880"/>
              </w:tabs>
              <w:contextualSpacing/>
              <w:rPr>
                <w:rFonts w:ascii="Arial Narrow" w:hAnsi="Arial Narrow"/>
                <w:sz w:val="22"/>
                <w:szCs w:val="22"/>
              </w:rPr>
            </w:pPr>
            <w:r>
              <w:rPr>
                <w:rFonts w:ascii="Arial Narrow" w:hAnsi="Arial Narrow"/>
                <w:sz w:val="22"/>
                <w:szCs w:val="22"/>
              </w:rPr>
              <w:t>educa</w:t>
            </w:r>
            <w:r w:rsidR="00A96195">
              <w:rPr>
                <w:rFonts w:ascii="Arial Narrow" w:hAnsi="Arial Narrow"/>
                <w:sz w:val="22"/>
                <w:szCs w:val="22"/>
              </w:rPr>
              <w:t>tion on hearing loss (if completed)</w:t>
            </w:r>
          </w:p>
          <w:p w14:paraId="31754D83" w14:textId="4136C823" w:rsidR="00B73AAC" w:rsidRDefault="006220E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6220E0">
              <w:rPr>
                <w:rFonts w:ascii="Arial Narrow" w:hAnsi="Arial Narrow"/>
                <w:sz w:val="22"/>
              </w:rPr>
              <w:t>device adjustments/modifications</w:t>
            </w:r>
            <w:r w:rsidR="00610BE5">
              <w:rPr>
                <w:rFonts w:ascii="Arial Narrow" w:hAnsi="Arial Narrow"/>
                <w:sz w:val="22"/>
              </w:rPr>
              <w:t xml:space="preserve"> and MPO testing method (if completed)</w:t>
            </w:r>
          </w:p>
          <w:p w14:paraId="7F0A6D76" w14:textId="41D3A77E" w:rsidR="004B6360" w:rsidRDefault="00C97ECE" w:rsidP="007015C1">
            <w:pPr>
              <w:pStyle w:val="ListParagraph"/>
              <w:numPr>
                <w:ilvl w:val="0"/>
                <w:numId w:val="4"/>
              </w:numPr>
              <w:rPr>
                <w:rFonts w:ascii="Arial Narrow" w:hAnsi="Arial Narrow"/>
                <w:sz w:val="22"/>
              </w:rPr>
            </w:pPr>
            <w:r w:rsidRPr="00E81F77">
              <w:rPr>
                <w:rFonts w:ascii="Arial Narrow" w:hAnsi="Arial Narrow"/>
                <w:sz w:val="22"/>
              </w:rPr>
              <w:t>device programming (NOAH Data if available), with response verified against a prescriptive target (</w:t>
            </w:r>
            <w:proofErr w:type="gramStart"/>
            <w:r w:rsidRPr="00E81F77">
              <w:rPr>
                <w:rFonts w:ascii="Arial Narrow" w:hAnsi="Arial Narrow"/>
                <w:sz w:val="22"/>
              </w:rPr>
              <w:t>e.g.</w:t>
            </w:r>
            <w:proofErr w:type="gramEnd"/>
            <w:r w:rsidRPr="00E81F77">
              <w:rPr>
                <w:rFonts w:ascii="Arial Narrow" w:hAnsi="Arial Narrow"/>
                <w:sz w:val="22"/>
              </w:rPr>
              <w:t xml:space="preserve"> REM, LSM, 2cc Coupler Measurement, etc.)</w:t>
            </w:r>
            <w:r w:rsidR="00832AE6">
              <w:rPr>
                <w:rFonts w:ascii="Arial Narrow" w:hAnsi="Arial Narrow"/>
                <w:sz w:val="22"/>
              </w:rPr>
              <w:t xml:space="preserve"> (if completed)</w:t>
            </w:r>
          </w:p>
          <w:p w14:paraId="790D9733" w14:textId="20D808F3" w:rsidR="00112AF4" w:rsidRPr="00E81F77" w:rsidRDefault="00112AF4" w:rsidP="007015C1">
            <w:pPr>
              <w:pStyle w:val="ListParagraph"/>
              <w:numPr>
                <w:ilvl w:val="0"/>
                <w:numId w:val="4"/>
              </w:numPr>
              <w:rPr>
                <w:rFonts w:ascii="Arial Narrow" w:hAnsi="Arial Narrow"/>
                <w:sz w:val="22"/>
              </w:rPr>
            </w:pPr>
            <w:r>
              <w:rPr>
                <w:rFonts w:ascii="Arial Narrow" w:hAnsi="Arial Narrow"/>
                <w:sz w:val="22"/>
              </w:rPr>
              <w:t>modification to the ear moulds</w:t>
            </w:r>
            <w:r w:rsidR="00832AE6">
              <w:rPr>
                <w:rFonts w:ascii="Arial Narrow" w:hAnsi="Arial Narrow"/>
                <w:sz w:val="22"/>
              </w:rPr>
              <w:t>/shell (if completed)</w:t>
            </w:r>
          </w:p>
        </w:tc>
      </w:tr>
    </w:tbl>
    <w:p w14:paraId="600F0F54" w14:textId="775EC71C" w:rsidR="003040BF" w:rsidRDefault="003040BF">
      <w:pPr>
        <w:ind w:left="0"/>
        <w:rPr>
          <w:rFonts w:ascii="Arial" w:hAnsi="Arial" w:cs="Palatino"/>
          <w:b/>
          <w:bCs/>
          <w:color w:val="1F3445"/>
          <w:sz w:val="32"/>
        </w:rPr>
      </w:pPr>
    </w:p>
    <w:p w14:paraId="6B3201D8" w14:textId="77777777" w:rsidR="0071140B" w:rsidRDefault="0071140B" w:rsidP="0071140B">
      <w:pPr>
        <w:pStyle w:val="Heading2"/>
      </w:pPr>
      <w:bookmarkStart w:id="50" w:name="_Toc70500000"/>
      <w:bookmarkStart w:id="51" w:name="_Toc103859106"/>
      <w:bookmarkStart w:id="52" w:name="_Toc70499999"/>
      <w:r>
        <w:lastRenderedPageBreak/>
        <w:t>Rehabilitation</w:t>
      </w:r>
      <w:bookmarkEnd w:id="50"/>
      <w:bookmarkEnd w:id="51"/>
    </w:p>
    <w:tbl>
      <w:tblPr>
        <w:tblStyle w:val="TableGrid"/>
        <w:tblW w:w="10898" w:type="dxa"/>
        <w:jc w:val="center"/>
        <w:tblLayout w:type="fixed"/>
        <w:tblLook w:val="04A0" w:firstRow="1" w:lastRow="0" w:firstColumn="1" w:lastColumn="0" w:noHBand="0" w:noVBand="1"/>
      </w:tblPr>
      <w:tblGrid>
        <w:gridCol w:w="421"/>
        <w:gridCol w:w="429"/>
        <w:gridCol w:w="10048"/>
      </w:tblGrid>
      <w:tr w:rsidR="0071140B" w:rsidRPr="00E81F77" w14:paraId="17F54E71" w14:textId="77777777" w:rsidTr="0071140B">
        <w:trPr>
          <w:trHeight w:val="268"/>
          <w:jc w:val="center"/>
        </w:trPr>
        <w:tc>
          <w:tcPr>
            <w:tcW w:w="10898" w:type="dxa"/>
            <w:gridSpan w:val="3"/>
            <w:shd w:val="clear" w:color="auto" w:fill="FFCCCC"/>
            <w:vAlign w:val="center"/>
          </w:tcPr>
          <w:p w14:paraId="787DA617" w14:textId="77777777" w:rsidR="0071140B" w:rsidRPr="00E81F77" w:rsidRDefault="0071140B" w:rsidP="0071140B">
            <w:pPr>
              <w:ind w:left="0"/>
              <w:jc w:val="center"/>
              <w:rPr>
                <w:rFonts w:ascii="Arial Narrow" w:hAnsi="Arial Narrow"/>
                <w:b/>
                <w:sz w:val="22"/>
                <w:szCs w:val="28"/>
              </w:rPr>
            </w:pPr>
            <w:r w:rsidRPr="00E81F77">
              <w:rPr>
                <w:rFonts w:ascii="Arial Narrow" w:hAnsi="Arial Narrow"/>
                <w:b/>
                <w:sz w:val="22"/>
                <w:szCs w:val="28"/>
              </w:rPr>
              <w:t>REHABILITATION SERVICE</w:t>
            </w:r>
            <w:r>
              <w:rPr>
                <w:rFonts w:ascii="Arial Narrow" w:hAnsi="Arial Narrow"/>
                <w:b/>
                <w:sz w:val="22"/>
                <w:szCs w:val="28"/>
              </w:rPr>
              <w:t xml:space="preserve"> - UNAIDED</w:t>
            </w:r>
          </w:p>
          <w:p w14:paraId="0759B805" w14:textId="77777777" w:rsidR="0071140B" w:rsidRPr="00E81F77" w:rsidRDefault="0071140B" w:rsidP="0071140B">
            <w:pPr>
              <w:ind w:left="0"/>
              <w:jc w:val="center"/>
              <w:rPr>
                <w:rFonts w:ascii="Arial Narrow" w:hAnsi="Arial Narrow"/>
                <w:sz w:val="22"/>
              </w:rPr>
            </w:pPr>
            <w:r w:rsidRPr="00E81F77">
              <w:rPr>
                <w:rFonts w:ascii="Arial Narrow" w:hAnsi="Arial Narrow"/>
                <w:sz w:val="22"/>
              </w:rPr>
              <w:t>To provide an alternative for clients who are not to be fitted with a hearing device but who would benefit from receiving training and strategies to manage the effects of their hearing loss.</w:t>
            </w:r>
          </w:p>
        </w:tc>
      </w:tr>
      <w:tr w:rsidR="0071140B" w:rsidRPr="00E81F77" w14:paraId="0E207496" w14:textId="77777777" w:rsidTr="0071140B">
        <w:trPr>
          <w:trHeight w:val="20"/>
          <w:jc w:val="center"/>
        </w:trPr>
        <w:tc>
          <w:tcPr>
            <w:tcW w:w="850" w:type="dxa"/>
            <w:gridSpan w:val="2"/>
            <w:vAlign w:val="center"/>
          </w:tcPr>
          <w:p w14:paraId="38CF087D" w14:textId="77777777" w:rsidR="0071140B" w:rsidRPr="00E81F77" w:rsidRDefault="0071140B" w:rsidP="0071140B">
            <w:pPr>
              <w:ind w:left="0"/>
              <w:jc w:val="center"/>
              <w:rPr>
                <w:rFonts w:ascii="Arial Narrow" w:hAnsi="Arial Narrow"/>
                <w:b/>
                <w:sz w:val="22"/>
                <w:szCs w:val="28"/>
              </w:rPr>
            </w:pPr>
            <w:r w:rsidRPr="00E81F77">
              <w:rPr>
                <w:rFonts w:ascii="Arial Narrow" w:hAnsi="Arial Narrow"/>
                <w:b/>
                <w:sz w:val="22"/>
                <w:szCs w:val="28"/>
              </w:rPr>
              <w:t>Item</w:t>
            </w:r>
          </w:p>
        </w:tc>
        <w:tc>
          <w:tcPr>
            <w:tcW w:w="10048" w:type="dxa"/>
            <w:vAlign w:val="center"/>
          </w:tcPr>
          <w:p w14:paraId="7985692A" w14:textId="77777777" w:rsidR="0071140B" w:rsidRPr="00E81F77" w:rsidRDefault="0071140B" w:rsidP="0071140B">
            <w:pPr>
              <w:ind w:left="0"/>
              <w:rPr>
                <w:rFonts w:ascii="Arial Narrow" w:hAnsi="Arial Narrow"/>
                <w:sz w:val="22"/>
                <w:szCs w:val="28"/>
              </w:rPr>
            </w:pPr>
            <w:r w:rsidRPr="00E81F77">
              <w:rPr>
                <w:rFonts w:ascii="Arial Narrow" w:hAnsi="Arial Narrow"/>
                <w:b/>
                <w:sz w:val="22"/>
                <w:szCs w:val="28"/>
              </w:rPr>
              <w:t>Service</w:t>
            </w:r>
          </w:p>
        </w:tc>
      </w:tr>
      <w:tr w:rsidR="0071140B" w:rsidRPr="00E81F77" w14:paraId="3FDFACD7" w14:textId="77777777" w:rsidTr="0071140B">
        <w:trPr>
          <w:trHeight w:val="20"/>
          <w:jc w:val="center"/>
        </w:trPr>
        <w:tc>
          <w:tcPr>
            <w:tcW w:w="850" w:type="dxa"/>
            <w:gridSpan w:val="2"/>
            <w:tcBorders>
              <w:bottom w:val="single" w:sz="4" w:space="0" w:color="auto"/>
            </w:tcBorders>
          </w:tcPr>
          <w:p w14:paraId="0E254994" w14:textId="77777777" w:rsidR="0071140B" w:rsidRPr="00E81F77" w:rsidRDefault="0071140B" w:rsidP="0071140B">
            <w:pPr>
              <w:ind w:left="0"/>
              <w:jc w:val="center"/>
              <w:rPr>
                <w:rFonts w:ascii="Arial Narrow" w:hAnsi="Arial Narrow"/>
                <w:b/>
                <w:sz w:val="22"/>
                <w:szCs w:val="28"/>
              </w:rPr>
            </w:pPr>
            <w:r w:rsidRPr="00E81F77">
              <w:rPr>
                <w:rFonts w:ascii="Arial Narrow" w:hAnsi="Arial Narrow"/>
                <w:b/>
                <w:sz w:val="22"/>
                <w:szCs w:val="28"/>
              </w:rPr>
              <w:t>670</w:t>
            </w:r>
          </w:p>
        </w:tc>
        <w:tc>
          <w:tcPr>
            <w:tcW w:w="10048" w:type="dxa"/>
          </w:tcPr>
          <w:p w14:paraId="47847740" w14:textId="77777777" w:rsidR="0071140B" w:rsidRPr="002B31AC" w:rsidRDefault="0071140B" w:rsidP="0071140B">
            <w:pPr>
              <w:ind w:left="0"/>
              <w:rPr>
                <w:rFonts w:ascii="Arial Narrow" w:hAnsi="Arial Narrow"/>
                <w:sz w:val="22"/>
              </w:rPr>
            </w:pPr>
            <w:r w:rsidRPr="002B31AC">
              <w:rPr>
                <w:rFonts w:ascii="Arial Narrow" w:hAnsi="Arial Narrow"/>
                <w:sz w:val="22"/>
              </w:rPr>
              <w:t xml:space="preserve">Rehabilitation Service – Unaided </w:t>
            </w:r>
          </w:p>
        </w:tc>
      </w:tr>
      <w:tr w:rsidR="0071140B" w:rsidRPr="00E81F77" w14:paraId="4568C8D7" w14:textId="77777777" w:rsidTr="0071140B">
        <w:trPr>
          <w:jc w:val="center"/>
        </w:trPr>
        <w:tc>
          <w:tcPr>
            <w:tcW w:w="10898" w:type="dxa"/>
            <w:gridSpan w:val="3"/>
            <w:shd w:val="clear" w:color="auto" w:fill="FFCCCC"/>
          </w:tcPr>
          <w:p w14:paraId="02F67EBD" w14:textId="77777777" w:rsidR="0071140B" w:rsidRPr="002B31AC" w:rsidRDefault="0071140B" w:rsidP="0071140B">
            <w:pPr>
              <w:ind w:left="0"/>
              <w:jc w:val="center"/>
              <w:rPr>
                <w:rFonts w:ascii="Arial Narrow" w:hAnsi="Arial Narrow"/>
                <w:b/>
                <w:sz w:val="22"/>
                <w:szCs w:val="28"/>
              </w:rPr>
            </w:pPr>
            <w:r w:rsidRPr="002B31AC">
              <w:rPr>
                <w:rFonts w:ascii="Arial Narrow" w:hAnsi="Arial Narrow"/>
                <w:b/>
                <w:sz w:val="22"/>
                <w:szCs w:val="28"/>
              </w:rPr>
              <w:t>Service Requirements</w:t>
            </w:r>
          </w:p>
        </w:tc>
      </w:tr>
      <w:tr w:rsidR="0071140B" w:rsidRPr="00E81F77" w14:paraId="67E23FA8" w14:textId="77777777" w:rsidTr="0071140B">
        <w:trPr>
          <w:jc w:val="center"/>
        </w:trPr>
        <w:tc>
          <w:tcPr>
            <w:tcW w:w="421" w:type="dxa"/>
            <w:shd w:val="clear" w:color="auto" w:fill="D9D9D9"/>
            <w:vAlign w:val="center"/>
          </w:tcPr>
          <w:p w14:paraId="5FEDB214" w14:textId="77777777" w:rsidR="0071140B" w:rsidRPr="00E81F77" w:rsidRDefault="0071140B" w:rsidP="0071140B">
            <w:pPr>
              <w:ind w:left="0"/>
              <w:jc w:val="center"/>
              <w:rPr>
                <w:rFonts w:ascii="Arial Narrow" w:hAnsi="Arial Narrow"/>
                <w:b/>
                <w:sz w:val="22"/>
              </w:rPr>
            </w:pPr>
            <w:r w:rsidRPr="00E81F77">
              <w:rPr>
                <w:rFonts w:ascii="Arial Narrow" w:hAnsi="Arial Narrow"/>
                <w:b/>
                <w:sz w:val="22"/>
              </w:rPr>
              <w:t>1</w:t>
            </w:r>
          </w:p>
        </w:tc>
        <w:tc>
          <w:tcPr>
            <w:tcW w:w="10477" w:type="dxa"/>
            <w:gridSpan w:val="2"/>
            <w:shd w:val="clear" w:color="auto" w:fill="D9D9D9"/>
          </w:tcPr>
          <w:p w14:paraId="3CD58F2B" w14:textId="0D506F3D" w:rsidR="0071140B" w:rsidRPr="002B31AC" w:rsidRDefault="0071140B" w:rsidP="0071140B">
            <w:pPr>
              <w:ind w:left="0"/>
              <w:contextualSpacing/>
              <w:rPr>
                <w:rFonts w:ascii="Arial Narrow" w:hAnsi="Arial Narrow"/>
                <w:sz w:val="22"/>
              </w:rPr>
            </w:pPr>
            <w:r w:rsidRPr="002B31AC">
              <w:rPr>
                <w:rFonts w:ascii="Arial Narrow" w:hAnsi="Arial Narrow"/>
                <w:sz w:val="22"/>
              </w:rPr>
              <w:t xml:space="preserve">Comply with </w:t>
            </w:r>
            <w:r w:rsidRPr="002B31AC">
              <w:rPr>
                <w:rFonts w:ascii="Arial Narrow" w:hAnsi="Arial Narrow"/>
                <w:b/>
                <w:sz w:val="22"/>
              </w:rPr>
              <w:t>General Program Service Requirements</w:t>
            </w:r>
            <w:r w:rsidRPr="002B31AC">
              <w:rPr>
                <w:rFonts w:ascii="Arial Narrow" w:hAnsi="Arial Narrow"/>
                <w:sz w:val="22"/>
              </w:rPr>
              <w:t xml:space="preserve"> (see page </w:t>
            </w:r>
            <w:r w:rsidR="00AD21BA">
              <w:rPr>
                <w:rFonts w:ascii="Arial Narrow" w:hAnsi="Arial Narrow"/>
                <w:sz w:val="22"/>
              </w:rPr>
              <w:t>6</w:t>
            </w:r>
            <w:r w:rsidRPr="002B31AC">
              <w:rPr>
                <w:rFonts w:ascii="Arial Narrow" w:hAnsi="Arial Narrow"/>
                <w:sz w:val="22"/>
              </w:rPr>
              <w:t xml:space="preserve">), the </w:t>
            </w:r>
            <w:r w:rsidRPr="002B31AC">
              <w:rPr>
                <w:rFonts w:ascii="Arial Narrow" w:hAnsi="Arial Narrow"/>
                <w:b/>
                <w:sz w:val="22"/>
              </w:rPr>
              <w:t>PPB Code of Conduct and Scope of Practice</w:t>
            </w:r>
            <w:r w:rsidRPr="002B31AC">
              <w:rPr>
                <w:rFonts w:ascii="Arial Narrow" w:hAnsi="Arial Narrow"/>
                <w:sz w:val="22"/>
              </w:rPr>
              <w:t>.</w:t>
            </w:r>
          </w:p>
        </w:tc>
      </w:tr>
      <w:tr w:rsidR="0071140B" w:rsidRPr="00E81F77" w14:paraId="09643D19" w14:textId="77777777" w:rsidTr="0071140B">
        <w:trPr>
          <w:jc w:val="center"/>
        </w:trPr>
        <w:tc>
          <w:tcPr>
            <w:tcW w:w="421" w:type="dxa"/>
            <w:vAlign w:val="center"/>
          </w:tcPr>
          <w:p w14:paraId="6DB10478" w14:textId="77777777" w:rsidR="0071140B" w:rsidRPr="00E81F77" w:rsidRDefault="0071140B" w:rsidP="0071140B">
            <w:pPr>
              <w:ind w:left="0"/>
              <w:jc w:val="center"/>
              <w:rPr>
                <w:rFonts w:ascii="Arial Narrow" w:hAnsi="Arial Narrow"/>
                <w:b/>
                <w:sz w:val="22"/>
              </w:rPr>
            </w:pPr>
            <w:r w:rsidRPr="00E81F77">
              <w:rPr>
                <w:rFonts w:ascii="Arial Narrow" w:hAnsi="Arial Narrow"/>
                <w:b/>
                <w:sz w:val="22"/>
              </w:rPr>
              <w:t>2</w:t>
            </w:r>
          </w:p>
        </w:tc>
        <w:tc>
          <w:tcPr>
            <w:tcW w:w="10477" w:type="dxa"/>
            <w:gridSpan w:val="2"/>
          </w:tcPr>
          <w:p w14:paraId="3B0553C6" w14:textId="77777777" w:rsidR="0071140B" w:rsidRPr="002B31AC" w:rsidRDefault="0071140B" w:rsidP="0071140B">
            <w:pPr>
              <w:ind w:left="0"/>
              <w:rPr>
                <w:rFonts w:ascii="Arial Narrow" w:hAnsi="Arial Narrow"/>
                <w:sz w:val="22"/>
              </w:rPr>
            </w:pPr>
            <w:r w:rsidRPr="002B31AC">
              <w:rPr>
                <w:rFonts w:ascii="Arial Narrow" w:hAnsi="Arial Narrow"/>
                <w:sz w:val="22"/>
              </w:rPr>
              <w:t>The service must</w:t>
            </w:r>
          </w:p>
          <w:p w14:paraId="566BA739"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2B31AC">
              <w:rPr>
                <w:rFonts w:ascii="Arial Narrow" w:hAnsi="Arial Narrow"/>
                <w:sz w:val="22"/>
              </w:rPr>
              <w:t>take into consideration the client’s attitude and motivation towards hearing rehabilitation</w:t>
            </w:r>
          </w:p>
          <w:p w14:paraId="7AFB1CCE"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2B31AC">
              <w:rPr>
                <w:rFonts w:ascii="Arial Narrow" w:hAnsi="Arial Narrow"/>
                <w:sz w:val="22"/>
              </w:rPr>
              <w:t>reflect the client’s communication and hearing goals</w:t>
            </w:r>
          </w:p>
          <w:p w14:paraId="0E8D08A5"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2B31AC">
              <w:rPr>
                <w:rFonts w:ascii="Arial Narrow" w:hAnsi="Arial Narrow"/>
                <w:sz w:val="22"/>
              </w:rPr>
              <w:t>educate the client on communication strategies and tactics</w:t>
            </w:r>
          </w:p>
          <w:p w14:paraId="53915484"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2B31AC">
              <w:rPr>
                <w:rFonts w:ascii="Arial Narrow" w:hAnsi="Arial Narrow"/>
                <w:sz w:val="22"/>
              </w:rPr>
              <w:t>inform the client about technology options suitable to their needs (if appropriate).</w:t>
            </w:r>
          </w:p>
        </w:tc>
      </w:tr>
      <w:tr w:rsidR="0071140B" w:rsidRPr="00E81F77" w14:paraId="6EAEFF9F" w14:textId="77777777" w:rsidTr="0071140B">
        <w:trPr>
          <w:jc w:val="center"/>
        </w:trPr>
        <w:tc>
          <w:tcPr>
            <w:tcW w:w="421" w:type="dxa"/>
            <w:vAlign w:val="center"/>
          </w:tcPr>
          <w:p w14:paraId="6588A632" w14:textId="77777777" w:rsidR="0071140B" w:rsidRPr="00E81F77" w:rsidRDefault="0071140B" w:rsidP="0071140B">
            <w:pPr>
              <w:ind w:left="0"/>
              <w:jc w:val="center"/>
              <w:rPr>
                <w:rFonts w:ascii="Arial Narrow" w:hAnsi="Arial Narrow"/>
                <w:b/>
                <w:sz w:val="22"/>
              </w:rPr>
            </w:pPr>
            <w:r>
              <w:rPr>
                <w:rFonts w:ascii="Arial Narrow" w:hAnsi="Arial Narrow"/>
                <w:b/>
                <w:sz w:val="22"/>
              </w:rPr>
              <w:t>3</w:t>
            </w:r>
          </w:p>
        </w:tc>
        <w:tc>
          <w:tcPr>
            <w:tcW w:w="10477" w:type="dxa"/>
            <w:gridSpan w:val="2"/>
          </w:tcPr>
          <w:p w14:paraId="465CBC42" w14:textId="77777777" w:rsidR="0071140B" w:rsidRPr="002B31AC" w:rsidRDefault="0071140B" w:rsidP="0071140B">
            <w:pPr>
              <w:ind w:left="0"/>
              <w:rPr>
                <w:rFonts w:ascii="Arial Narrow" w:hAnsi="Arial Narrow"/>
                <w:sz w:val="22"/>
              </w:rPr>
            </w:pPr>
            <w:r w:rsidRPr="002B31AC">
              <w:rPr>
                <w:rFonts w:ascii="Arial Narrow" w:hAnsi="Arial Narrow"/>
                <w:sz w:val="22"/>
              </w:rPr>
              <w:t>Rehabilitation Service can be completed via telehealth.</w:t>
            </w:r>
          </w:p>
        </w:tc>
      </w:tr>
      <w:tr w:rsidR="0071140B" w:rsidRPr="00E81F77" w14:paraId="4A094DFE" w14:textId="77777777" w:rsidTr="0071140B">
        <w:trPr>
          <w:jc w:val="center"/>
        </w:trPr>
        <w:tc>
          <w:tcPr>
            <w:tcW w:w="10898" w:type="dxa"/>
            <w:gridSpan w:val="3"/>
            <w:shd w:val="clear" w:color="auto" w:fill="FFCCCC"/>
          </w:tcPr>
          <w:p w14:paraId="4A917A30" w14:textId="77777777" w:rsidR="0071140B" w:rsidRPr="002B31AC" w:rsidRDefault="0071140B" w:rsidP="0071140B">
            <w:pPr>
              <w:ind w:left="0"/>
              <w:jc w:val="center"/>
              <w:rPr>
                <w:rFonts w:ascii="Arial Narrow" w:hAnsi="Arial Narrow"/>
                <w:b/>
                <w:sz w:val="22"/>
                <w:szCs w:val="28"/>
              </w:rPr>
            </w:pPr>
            <w:r w:rsidRPr="002B31AC">
              <w:rPr>
                <w:rFonts w:ascii="Arial Narrow" w:hAnsi="Arial Narrow"/>
                <w:b/>
                <w:sz w:val="22"/>
                <w:szCs w:val="28"/>
              </w:rPr>
              <w:t>Program Requirements</w:t>
            </w:r>
          </w:p>
        </w:tc>
      </w:tr>
      <w:tr w:rsidR="0071140B" w:rsidRPr="00E81F77" w14:paraId="2DF09CA0" w14:textId="77777777" w:rsidTr="0071140B">
        <w:trPr>
          <w:jc w:val="center"/>
        </w:trPr>
        <w:tc>
          <w:tcPr>
            <w:tcW w:w="421" w:type="dxa"/>
            <w:vAlign w:val="center"/>
          </w:tcPr>
          <w:p w14:paraId="6201D8D8" w14:textId="77777777" w:rsidR="0071140B" w:rsidRPr="00E81F77" w:rsidRDefault="0071140B" w:rsidP="0071140B">
            <w:pPr>
              <w:ind w:left="0"/>
              <w:jc w:val="center"/>
              <w:rPr>
                <w:rFonts w:ascii="Arial Narrow" w:hAnsi="Arial Narrow"/>
                <w:b/>
                <w:sz w:val="22"/>
              </w:rPr>
            </w:pPr>
            <w:r>
              <w:rPr>
                <w:rFonts w:ascii="Arial Narrow" w:hAnsi="Arial Narrow"/>
                <w:b/>
                <w:sz w:val="22"/>
              </w:rPr>
              <w:t>4</w:t>
            </w:r>
          </w:p>
        </w:tc>
        <w:tc>
          <w:tcPr>
            <w:tcW w:w="10477" w:type="dxa"/>
            <w:gridSpan w:val="2"/>
            <w:shd w:val="clear" w:color="auto" w:fill="auto"/>
          </w:tcPr>
          <w:p w14:paraId="7BE8D2EC" w14:textId="77777777" w:rsidR="0071140B" w:rsidRPr="002B31AC" w:rsidRDefault="0071140B" w:rsidP="0071140B">
            <w:pPr>
              <w:ind w:left="0"/>
              <w:rPr>
                <w:rFonts w:ascii="Arial Narrow" w:hAnsi="Arial Narrow"/>
                <w:sz w:val="22"/>
              </w:rPr>
            </w:pPr>
            <w:r w:rsidRPr="002B31AC">
              <w:rPr>
                <w:rFonts w:ascii="Arial Narrow" w:hAnsi="Arial Narrow"/>
                <w:sz w:val="22"/>
              </w:rPr>
              <w:t xml:space="preserve">Rehabilitation Service may be claimed </w:t>
            </w:r>
            <w:r w:rsidRPr="002B31AC">
              <w:rPr>
                <w:rFonts w:ascii="Arial Narrow" w:hAnsi="Arial Narrow"/>
                <w:b/>
                <w:sz w:val="22"/>
              </w:rPr>
              <w:t>once only</w:t>
            </w:r>
            <w:r w:rsidRPr="002B31AC">
              <w:rPr>
                <w:rFonts w:ascii="Arial Narrow" w:hAnsi="Arial Narrow"/>
                <w:sz w:val="22"/>
              </w:rPr>
              <w:t xml:space="preserve"> for each client.</w:t>
            </w:r>
          </w:p>
        </w:tc>
      </w:tr>
      <w:tr w:rsidR="0071140B" w:rsidRPr="00E81F77" w14:paraId="77E0B4AB" w14:textId="77777777" w:rsidTr="0071140B">
        <w:trPr>
          <w:jc w:val="center"/>
        </w:trPr>
        <w:tc>
          <w:tcPr>
            <w:tcW w:w="421" w:type="dxa"/>
            <w:vAlign w:val="center"/>
          </w:tcPr>
          <w:p w14:paraId="02B56764" w14:textId="77777777" w:rsidR="0071140B" w:rsidRPr="00E81F77" w:rsidRDefault="0071140B" w:rsidP="0071140B">
            <w:pPr>
              <w:ind w:left="0"/>
              <w:jc w:val="center"/>
              <w:rPr>
                <w:rFonts w:ascii="Arial Narrow" w:hAnsi="Arial Narrow"/>
                <w:b/>
                <w:sz w:val="22"/>
              </w:rPr>
            </w:pPr>
            <w:r>
              <w:rPr>
                <w:rFonts w:ascii="Arial Narrow" w:hAnsi="Arial Narrow"/>
                <w:b/>
                <w:sz w:val="22"/>
              </w:rPr>
              <w:t>5</w:t>
            </w:r>
          </w:p>
        </w:tc>
        <w:tc>
          <w:tcPr>
            <w:tcW w:w="10477" w:type="dxa"/>
            <w:gridSpan w:val="2"/>
            <w:shd w:val="clear" w:color="auto" w:fill="auto"/>
          </w:tcPr>
          <w:p w14:paraId="044C22D3" w14:textId="77777777" w:rsidR="0071140B" w:rsidRPr="00E81F77" w:rsidRDefault="0071140B" w:rsidP="0071140B">
            <w:pPr>
              <w:ind w:left="0"/>
              <w:rPr>
                <w:rFonts w:ascii="Arial Narrow" w:hAnsi="Arial Narrow"/>
                <w:sz w:val="22"/>
              </w:rPr>
            </w:pPr>
            <w:r w:rsidRPr="00E81F77">
              <w:rPr>
                <w:rFonts w:ascii="Arial Narrow" w:hAnsi="Arial Narrow"/>
                <w:sz w:val="22"/>
              </w:rPr>
              <w:t>Cannot be claimed if the client has been fitted previously through the program.</w:t>
            </w:r>
          </w:p>
        </w:tc>
      </w:tr>
      <w:tr w:rsidR="0071140B" w:rsidRPr="00E81F77" w14:paraId="47E3127B" w14:textId="77777777" w:rsidTr="0071140B">
        <w:trPr>
          <w:jc w:val="center"/>
        </w:trPr>
        <w:tc>
          <w:tcPr>
            <w:tcW w:w="421" w:type="dxa"/>
            <w:vAlign w:val="center"/>
          </w:tcPr>
          <w:p w14:paraId="028007EA" w14:textId="77777777" w:rsidR="0071140B" w:rsidRPr="00E81F77" w:rsidRDefault="0071140B" w:rsidP="0071140B">
            <w:pPr>
              <w:ind w:left="0"/>
              <w:jc w:val="center"/>
              <w:rPr>
                <w:rFonts w:ascii="Arial Narrow" w:hAnsi="Arial Narrow"/>
                <w:b/>
                <w:sz w:val="22"/>
              </w:rPr>
            </w:pPr>
            <w:r>
              <w:rPr>
                <w:rFonts w:ascii="Arial Narrow" w:hAnsi="Arial Narrow"/>
                <w:b/>
                <w:sz w:val="22"/>
              </w:rPr>
              <w:t>6</w:t>
            </w:r>
          </w:p>
        </w:tc>
        <w:tc>
          <w:tcPr>
            <w:tcW w:w="10477" w:type="dxa"/>
            <w:gridSpan w:val="2"/>
            <w:shd w:val="clear" w:color="auto" w:fill="auto"/>
          </w:tcPr>
          <w:p w14:paraId="04BC53AF" w14:textId="77777777" w:rsidR="0071140B" w:rsidRPr="00E81F77" w:rsidRDefault="0071140B" w:rsidP="0071140B">
            <w:pPr>
              <w:ind w:left="0"/>
              <w:rPr>
                <w:rFonts w:ascii="Arial Narrow" w:hAnsi="Arial Narrow"/>
                <w:sz w:val="22"/>
              </w:rPr>
            </w:pPr>
            <w:r w:rsidRPr="00E81F77">
              <w:rPr>
                <w:rFonts w:ascii="Arial Narrow" w:hAnsi="Arial Narrow"/>
                <w:sz w:val="22"/>
              </w:rPr>
              <w:t>Must not be claimed if the client has indicated interest in being fitted with device(s).</w:t>
            </w:r>
          </w:p>
        </w:tc>
      </w:tr>
      <w:tr w:rsidR="0071140B" w:rsidRPr="00E81F77" w14:paraId="33624EEB" w14:textId="77777777" w:rsidTr="0071140B">
        <w:trPr>
          <w:jc w:val="center"/>
        </w:trPr>
        <w:tc>
          <w:tcPr>
            <w:tcW w:w="421" w:type="dxa"/>
            <w:vAlign w:val="center"/>
          </w:tcPr>
          <w:p w14:paraId="6D48C21A" w14:textId="77777777" w:rsidR="0071140B" w:rsidRPr="00E81F77" w:rsidRDefault="0071140B" w:rsidP="0071140B">
            <w:pPr>
              <w:ind w:left="0"/>
              <w:jc w:val="center"/>
              <w:rPr>
                <w:rFonts w:ascii="Arial Narrow" w:hAnsi="Arial Narrow"/>
                <w:b/>
                <w:sz w:val="22"/>
              </w:rPr>
            </w:pPr>
            <w:r>
              <w:rPr>
                <w:rFonts w:ascii="Arial Narrow" w:hAnsi="Arial Narrow"/>
                <w:b/>
                <w:sz w:val="22"/>
              </w:rPr>
              <w:t>7</w:t>
            </w:r>
          </w:p>
        </w:tc>
        <w:tc>
          <w:tcPr>
            <w:tcW w:w="10477" w:type="dxa"/>
            <w:gridSpan w:val="2"/>
            <w:shd w:val="clear" w:color="auto" w:fill="auto"/>
          </w:tcPr>
          <w:p w14:paraId="1B4B50AA" w14:textId="77777777" w:rsidR="0071140B" w:rsidRPr="00E81F77" w:rsidDel="001F3AC9" w:rsidRDefault="0071140B" w:rsidP="0071140B">
            <w:pPr>
              <w:ind w:left="0"/>
              <w:rPr>
                <w:rFonts w:ascii="Arial Narrow" w:hAnsi="Arial Narrow"/>
                <w:sz w:val="22"/>
              </w:rPr>
            </w:pPr>
            <w:r w:rsidRPr="00E81F77">
              <w:rPr>
                <w:rFonts w:ascii="Arial Narrow" w:hAnsi="Arial Narrow"/>
                <w:sz w:val="22"/>
              </w:rPr>
              <w:t xml:space="preserve">Client can receive a fitting </w:t>
            </w:r>
            <w:proofErr w:type="gramStart"/>
            <w:r w:rsidRPr="00E81F77">
              <w:rPr>
                <w:rFonts w:ascii="Arial Narrow" w:hAnsi="Arial Narrow"/>
                <w:sz w:val="22"/>
              </w:rPr>
              <w:t>at a later date</w:t>
            </w:r>
            <w:proofErr w:type="gramEnd"/>
            <w:r w:rsidRPr="00E81F77">
              <w:rPr>
                <w:rFonts w:ascii="Arial Narrow" w:hAnsi="Arial Narrow"/>
                <w:sz w:val="22"/>
              </w:rPr>
              <w:t>, if eligible, and changes in client’s circumstances are recorded on the client record.</w:t>
            </w:r>
          </w:p>
        </w:tc>
      </w:tr>
      <w:tr w:rsidR="0071140B" w:rsidRPr="00E81F77" w14:paraId="69BD3D9F" w14:textId="77777777" w:rsidTr="0071140B">
        <w:trPr>
          <w:jc w:val="center"/>
        </w:trPr>
        <w:tc>
          <w:tcPr>
            <w:tcW w:w="421" w:type="dxa"/>
            <w:vAlign w:val="center"/>
          </w:tcPr>
          <w:p w14:paraId="5D7A59F2" w14:textId="77777777" w:rsidR="0071140B" w:rsidRPr="00E81F77" w:rsidRDefault="0071140B" w:rsidP="0071140B">
            <w:pPr>
              <w:ind w:left="0"/>
              <w:jc w:val="center"/>
              <w:rPr>
                <w:rFonts w:ascii="Arial Narrow" w:hAnsi="Arial Narrow"/>
                <w:b/>
                <w:sz w:val="22"/>
              </w:rPr>
            </w:pPr>
            <w:r>
              <w:rPr>
                <w:rFonts w:ascii="Arial Narrow" w:hAnsi="Arial Narrow"/>
                <w:b/>
                <w:sz w:val="22"/>
              </w:rPr>
              <w:t>8</w:t>
            </w:r>
          </w:p>
        </w:tc>
        <w:tc>
          <w:tcPr>
            <w:tcW w:w="10477" w:type="dxa"/>
            <w:gridSpan w:val="2"/>
            <w:shd w:val="clear" w:color="auto" w:fill="auto"/>
          </w:tcPr>
          <w:p w14:paraId="39D98B2E" w14:textId="77777777" w:rsidR="0071140B" w:rsidRPr="00E81F77" w:rsidRDefault="0071140B" w:rsidP="0071140B">
            <w:pPr>
              <w:ind w:left="0"/>
              <w:rPr>
                <w:rFonts w:ascii="Arial Narrow" w:hAnsi="Arial Narrow"/>
                <w:sz w:val="22"/>
              </w:rPr>
            </w:pPr>
            <w:r w:rsidRPr="00E81F77">
              <w:rPr>
                <w:rFonts w:ascii="Arial Narrow" w:hAnsi="Arial Narrow"/>
                <w:sz w:val="22"/>
              </w:rPr>
              <w:t>Can only be claimed within 12 months after an Assessment</w:t>
            </w:r>
            <w:r>
              <w:rPr>
                <w:rFonts w:ascii="Arial Narrow" w:hAnsi="Arial Narrow"/>
                <w:sz w:val="22"/>
              </w:rPr>
              <w:t>/Reassessment</w:t>
            </w:r>
            <w:r w:rsidRPr="00E81F77">
              <w:rPr>
                <w:rFonts w:ascii="Arial Narrow" w:hAnsi="Arial Narrow"/>
                <w:sz w:val="22"/>
              </w:rPr>
              <w:t xml:space="preserve"> service.</w:t>
            </w:r>
          </w:p>
        </w:tc>
      </w:tr>
      <w:tr w:rsidR="0071140B" w:rsidRPr="00E81F77" w14:paraId="12A65B2C" w14:textId="77777777" w:rsidTr="0071140B">
        <w:trPr>
          <w:jc w:val="center"/>
        </w:trPr>
        <w:tc>
          <w:tcPr>
            <w:tcW w:w="421" w:type="dxa"/>
            <w:vAlign w:val="center"/>
          </w:tcPr>
          <w:p w14:paraId="1BF1FBC5" w14:textId="77777777" w:rsidR="0071140B" w:rsidRPr="00E81F77" w:rsidRDefault="0071140B" w:rsidP="0071140B">
            <w:pPr>
              <w:ind w:left="0"/>
              <w:jc w:val="center"/>
              <w:rPr>
                <w:rFonts w:ascii="Arial Narrow" w:hAnsi="Arial Narrow"/>
                <w:b/>
                <w:sz w:val="22"/>
              </w:rPr>
            </w:pPr>
            <w:r>
              <w:rPr>
                <w:rFonts w:ascii="Arial Narrow" w:hAnsi="Arial Narrow"/>
                <w:b/>
                <w:sz w:val="22"/>
              </w:rPr>
              <w:t>9</w:t>
            </w:r>
          </w:p>
        </w:tc>
        <w:tc>
          <w:tcPr>
            <w:tcW w:w="10477" w:type="dxa"/>
            <w:gridSpan w:val="2"/>
            <w:shd w:val="clear" w:color="auto" w:fill="auto"/>
          </w:tcPr>
          <w:p w14:paraId="2D546379" w14:textId="77777777" w:rsidR="0071140B" w:rsidRPr="00E81F77" w:rsidRDefault="0071140B" w:rsidP="0071140B">
            <w:pPr>
              <w:ind w:left="0"/>
              <w:rPr>
                <w:rFonts w:ascii="Arial Narrow" w:hAnsi="Arial Narrow"/>
                <w:sz w:val="22"/>
              </w:rPr>
            </w:pPr>
            <w:r w:rsidRPr="00E81F77">
              <w:rPr>
                <w:rFonts w:ascii="Arial Narrow" w:hAnsi="Arial Narrow"/>
                <w:sz w:val="22"/>
              </w:rPr>
              <w:t xml:space="preserve">Rehabilitation Service (must be provided over two appointments, minimum 30 minutes duration per appointment)  </w:t>
            </w:r>
          </w:p>
          <w:p w14:paraId="1978E78F" w14:textId="77777777" w:rsidR="0071140B" w:rsidRPr="00E81F77" w:rsidRDefault="0071140B" w:rsidP="0071140B">
            <w:pPr>
              <w:pStyle w:val="ListParagraph"/>
              <w:numPr>
                <w:ilvl w:val="0"/>
                <w:numId w:val="22"/>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first appointment is a consultation</w:t>
            </w:r>
          </w:p>
          <w:p w14:paraId="4E58212E" w14:textId="77777777" w:rsidR="0071140B" w:rsidRPr="00E81F77" w:rsidRDefault="0071140B" w:rsidP="0071140B">
            <w:pPr>
              <w:pStyle w:val="ListParagraph"/>
              <w:numPr>
                <w:ilvl w:val="0"/>
                <w:numId w:val="22"/>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second appointment provides follow up</w:t>
            </w:r>
          </w:p>
          <w:p w14:paraId="25FDBF73" w14:textId="77777777" w:rsidR="0071140B" w:rsidRPr="00E81F77" w:rsidRDefault="0071140B" w:rsidP="0071140B">
            <w:pPr>
              <w:ind w:left="0"/>
              <w:rPr>
                <w:rFonts w:ascii="Arial Narrow" w:hAnsi="Arial Narrow"/>
                <w:sz w:val="22"/>
              </w:rPr>
            </w:pPr>
            <w:r w:rsidRPr="00E81F77">
              <w:rPr>
                <w:rFonts w:ascii="Arial Narrow" w:hAnsi="Arial Narrow"/>
                <w:sz w:val="22"/>
              </w:rPr>
              <w:t>Appointments should be recorded separately on the client record and on the Claim for Payment form.</w:t>
            </w:r>
          </w:p>
        </w:tc>
      </w:tr>
      <w:tr w:rsidR="0071140B" w:rsidRPr="00E81F77" w14:paraId="5A99B9AC" w14:textId="77777777" w:rsidTr="0071140B">
        <w:trPr>
          <w:jc w:val="center"/>
        </w:trPr>
        <w:tc>
          <w:tcPr>
            <w:tcW w:w="421" w:type="dxa"/>
            <w:vAlign w:val="center"/>
          </w:tcPr>
          <w:p w14:paraId="130469E6" w14:textId="77777777" w:rsidR="0071140B" w:rsidRPr="00E81F77" w:rsidRDefault="0071140B" w:rsidP="0071140B">
            <w:pPr>
              <w:ind w:left="0"/>
              <w:jc w:val="center"/>
              <w:rPr>
                <w:rFonts w:ascii="Arial Narrow" w:hAnsi="Arial Narrow"/>
                <w:b/>
                <w:sz w:val="22"/>
              </w:rPr>
            </w:pPr>
            <w:r>
              <w:rPr>
                <w:rFonts w:ascii="Arial Narrow" w:hAnsi="Arial Narrow"/>
                <w:b/>
                <w:sz w:val="22"/>
              </w:rPr>
              <w:t>10</w:t>
            </w:r>
          </w:p>
        </w:tc>
        <w:tc>
          <w:tcPr>
            <w:tcW w:w="10477" w:type="dxa"/>
            <w:gridSpan w:val="2"/>
          </w:tcPr>
          <w:p w14:paraId="2B5F57E6" w14:textId="77777777" w:rsidR="0071140B" w:rsidRDefault="0071140B" w:rsidP="0071140B">
            <w:pPr>
              <w:ind w:left="0"/>
              <w:rPr>
                <w:rFonts w:ascii="Arial Narrow" w:hAnsi="Arial Narrow"/>
                <w:sz w:val="22"/>
              </w:rPr>
            </w:pPr>
            <w:r w:rsidRPr="00E81F77">
              <w:rPr>
                <w:rFonts w:ascii="Arial Narrow" w:hAnsi="Arial Narrow"/>
                <w:sz w:val="22"/>
              </w:rPr>
              <w:t xml:space="preserve">The Date of Service is the date the </w:t>
            </w:r>
            <w:r>
              <w:rPr>
                <w:rFonts w:ascii="Arial Narrow" w:hAnsi="Arial Narrow"/>
                <w:sz w:val="22"/>
              </w:rPr>
              <w:t>initial Rehabilitation appointment occurs.</w:t>
            </w:r>
          </w:p>
          <w:p w14:paraId="03BBE701" w14:textId="77777777" w:rsidR="0071140B" w:rsidRPr="00E81F77" w:rsidRDefault="0071140B" w:rsidP="0071140B">
            <w:pPr>
              <w:ind w:left="0"/>
              <w:rPr>
                <w:rFonts w:ascii="Arial Narrow" w:hAnsi="Arial Narrow"/>
                <w:sz w:val="22"/>
              </w:rPr>
            </w:pPr>
            <w:r>
              <w:rPr>
                <w:rFonts w:ascii="Arial Narrow" w:hAnsi="Arial Narrow"/>
                <w:sz w:val="22"/>
              </w:rPr>
              <w:t>The Date of Follow-up is recorded on the Claim for Payment form.</w:t>
            </w:r>
          </w:p>
        </w:tc>
      </w:tr>
      <w:tr w:rsidR="0071140B" w:rsidRPr="00E81F77" w14:paraId="5F5032F9" w14:textId="77777777" w:rsidTr="0071140B">
        <w:trPr>
          <w:jc w:val="center"/>
        </w:trPr>
        <w:tc>
          <w:tcPr>
            <w:tcW w:w="10898" w:type="dxa"/>
            <w:gridSpan w:val="3"/>
            <w:shd w:val="clear" w:color="auto" w:fill="FFCCCC"/>
          </w:tcPr>
          <w:p w14:paraId="5674F10C" w14:textId="77777777" w:rsidR="0071140B" w:rsidRPr="00E81F77" w:rsidRDefault="0071140B" w:rsidP="0071140B">
            <w:pPr>
              <w:ind w:left="0"/>
              <w:jc w:val="center"/>
              <w:rPr>
                <w:rFonts w:ascii="Arial Narrow" w:hAnsi="Arial Narrow"/>
                <w:b/>
                <w:sz w:val="22"/>
                <w:szCs w:val="28"/>
              </w:rPr>
            </w:pPr>
            <w:r w:rsidRPr="00E81F77">
              <w:rPr>
                <w:rFonts w:ascii="Arial Narrow" w:hAnsi="Arial Narrow"/>
                <w:b/>
                <w:sz w:val="22"/>
                <w:szCs w:val="28"/>
              </w:rPr>
              <w:t>Evidence Requirements</w:t>
            </w:r>
          </w:p>
        </w:tc>
      </w:tr>
      <w:tr w:rsidR="0071140B" w:rsidRPr="00E81F77" w14:paraId="691612A0" w14:textId="77777777" w:rsidTr="0071140B">
        <w:trPr>
          <w:jc w:val="center"/>
        </w:trPr>
        <w:tc>
          <w:tcPr>
            <w:tcW w:w="10898" w:type="dxa"/>
            <w:gridSpan w:val="3"/>
          </w:tcPr>
          <w:p w14:paraId="22C05D97" w14:textId="77777777" w:rsidR="0071140B" w:rsidRPr="00E81F77" w:rsidRDefault="0071140B" w:rsidP="0071140B">
            <w:pPr>
              <w:ind w:left="0"/>
              <w:rPr>
                <w:rFonts w:ascii="Arial Narrow" w:hAnsi="Arial Narrow"/>
                <w:sz w:val="22"/>
              </w:rPr>
            </w:pPr>
            <w:r w:rsidRPr="00E81F77">
              <w:rPr>
                <w:rFonts w:ascii="Arial Narrow" w:hAnsi="Arial Narrow"/>
                <w:sz w:val="22"/>
              </w:rPr>
              <w:t xml:space="preserve">Evidence kept on the client record to substantiate the Rehabilitation Service </w:t>
            </w:r>
            <w:r w:rsidRPr="00E81F77">
              <w:rPr>
                <w:rFonts w:ascii="Arial Narrow" w:hAnsi="Arial Narrow"/>
                <w:b/>
                <w:sz w:val="22"/>
              </w:rPr>
              <w:t>MUST</w:t>
            </w:r>
            <w:r w:rsidRPr="00E81F77">
              <w:rPr>
                <w:rFonts w:ascii="Arial Narrow" w:hAnsi="Arial Narrow"/>
                <w:sz w:val="22"/>
              </w:rPr>
              <w:t xml:space="preserve"> include </w:t>
            </w:r>
          </w:p>
          <w:p w14:paraId="48D3293F" w14:textId="6FCD5DD8"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Practitioner (and supervisor’s where applicable) full name </w:t>
            </w:r>
          </w:p>
          <w:p w14:paraId="67E222FC"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69651A3A"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66AC0680"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documentation of two Rehabilitation appointments: 1</w:t>
            </w:r>
            <w:r w:rsidRPr="00E81F77">
              <w:rPr>
                <w:rFonts w:ascii="Arial Narrow" w:hAnsi="Arial Narrow"/>
                <w:sz w:val="22"/>
                <w:vertAlign w:val="superscript"/>
              </w:rPr>
              <w:t>st</w:t>
            </w:r>
            <w:r w:rsidRPr="00E81F77">
              <w:rPr>
                <w:rFonts w:ascii="Arial Narrow" w:hAnsi="Arial Narrow"/>
                <w:sz w:val="22"/>
              </w:rPr>
              <w:t xml:space="preserve"> = consultation, 2</w:t>
            </w:r>
            <w:r w:rsidRPr="00E81F77">
              <w:rPr>
                <w:rFonts w:ascii="Arial Narrow" w:hAnsi="Arial Narrow"/>
                <w:sz w:val="22"/>
                <w:vertAlign w:val="superscript"/>
              </w:rPr>
              <w:t>nd</w:t>
            </w:r>
            <w:r w:rsidRPr="00E81F77">
              <w:rPr>
                <w:rFonts w:ascii="Arial Narrow" w:hAnsi="Arial Narrow"/>
                <w:sz w:val="22"/>
              </w:rPr>
              <w:t xml:space="preserve"> = follow up</w:t>
            </w:r>
          </w:p>
          <w:p w14:paraId="708237C3"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discussion of client’s attitude and motivation towards rehabilitation</w:t>
            </w:r>
          </w:p>
          <w:p w14:paraId="4EA216D2"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discussion of client’s communication and hearing goals </w:t>
            </w:r>
          </w:p>
          <w:p w14:paraId="3B524E2E"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notes detailing strategies/tactics advised to manage hearing loss without devices</w:t>
            </w:r>
          </w:p>
          <w:p w14:paraId="5F8E1705" w14:textId="77777777" w:rsidR="0071140B" w:rsidRPr="00E81F77"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follow up notes recording client outcomes and review of tactics.</w:t>
            </w:r>
          </w:p>
        </w:tc>
      </w:tr>
    </w:tbl>
    <w:p w14:paraId="0ED56EFA" w14:textId="77777777" w:rsidR="0071140B" w:rsidRDefault="0071140B" w:rsidP="0071140B">
      <w:pPr>
        <w:pStyle w:val="FooterNote"/>
        <w:spacing w:before="120"/>
      </w:pPr>
    </w:p>
    <w:p w14:paraId="2D0F210C" w14:textId="77777777" w:rsidR="0071140B" w:rsidRDefault="0071140B" w:rsidP="0071140B">
      <w:pPr>
        <w:ind w:left="0"/>
        <w:rPr>
          <w:rFonts w:ascii="Arial" w:hAnsi="Arial" w:cs="Arial"/>
          <w:sz w:val="20"/>
          <w:szCs w:val="16"/>
        </w:rPr>
      </w:pPr>
      <w:r>
        <w:br w:type="page"/>
      </w:r>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71140B" w:rsidRPr="003F1449" w14:paraId="58535F1C" w14:textId="77777777" w:rsidTr="0071140B">
        <w:trPr>
          <w:gridAfter w:val="1"/>
          <w:wAfter w:w="12" w:type="dxa"/>
          <w:trHeight w:val="268"/>
          <w:jc w:val="center"/>
        </w:trPr>
        <w:tc>
          <w:tcPr>
            <w:tcW w:w="10898" w:type="dxa"/>
            <w:gridSpan w:val="3"/>
            <w:shd w:val="clear" w:color="auto" w:fill="FFCCCC"/>
            <w:vAlign w:val="center"/>
          </w:tcPr>
          <w:p w14:paraId="387393FD"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lastRenderedPageBreak/>
              <w:t>REHABILITATION PLUS SERVICES - AIDED</w:t>
            </w:r>
          </w:p>
          <w:p w14:paraId="45012774"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sz w:val="22"/>
                <w:szCs w:val="22"/>
              </w:rPr>
              <w:t>To assist clients being fitted for the first time to acquire and apply skills to maximise their communication abilities and better manage their hearing loss.</w:t>
            </w:r>
          </w:p>
        </w:tc>
      </w:tr>
      <w:tr w:rsidR="0071140B" w:rsidRPr="003F1449" w14:paraId="02D67137" w14:textId="77777777" w:rsidTr="0071140B">
        <w:trPr>
          <w:trHeight w:val="20"/>
          <w:jc w:val="center"/>
        </w:trPr>
        <w:tc>
          <w:tcPr>
            <w:tcW w:w="850" w:type="dxa"/>
            <w:gridSpan w:val="2"/>
            <w:vAlign w:val="center"/>
          </w:tcPr>
          <w:p w14:paraId="1174AA70"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t>Item</w:t>
            </w:r>
          </w:p>
        </w:tc>
        <w:tc>
          <w:tcPr>
            <w:tcW w:w="10060" w:type="dxa"/>
            <w:gridSpan w:val="2"/>
            <w:vAlign w:val="center"/>
          </w:tcPr>
          <w:p w14:paraId="43BB486E" w14:textId="77777777" w:rsidR="0071140B" w:rsidRPr="008867A0" w:rsidRDefault="0071140B" w:rsidP="0071140B">
            <w:pPr>
              <w:ind w:left="0"/>
              <w:rPr>
                <w:rFonts w:ascii="Arial Narrow" w:hAnsi="Arial Narrow"/>
                <w:sz w:val="22"/>
                <w:szCs w:val="22"/>
              </w:rPr>
            </w:pPr>
            <w:r w:rsidRPr="008867A0">
              <w:rPr>
                <w:rFonts w:ascii="Arial Narrow" w:hAnsi="Arial Narrow"/>
                <w:b/>
                <w:sz w:val="22"/>
                <w:szCs w:val="22"/>
              </w:rPr>
              <w:t>Service</w:t>
            </w:r>
          </w:p>
        </w:tc>
      </w:tr>
      <w:tr w:rsidR="0071140B" w:rsidRPr="003F1449" w14:paraId="18884D8C" w14:textId="77777777" w:rsidTr="0071140B">
        <w:trPr>
          <w:trHeight w:val="20"/>
          <w:jc w:val="center"/>
        </w:trPr>
        <w:tc>
          <w:tcPr>
            <w:tcW w:w="850" w:type="dxa"/>
            <w:gridSpan w:val="2"/>
            <w:tcBorders>
              <w:bottom w:val="single" w:sz="4" w:space="0" w:color="auto"/>
            </w:tcBorders>
          </w:tcPr>
          <w:p w14:paraId="77C208DE"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t>680</w:t>
            </w:r>
          </w:p>
        </w:tc>
        <w:tc>
          <w:tcPr>
            <w:tcW w:w="10060" w:type="dxa"/>
            <w:gridSpan w:val="2"/>
            <w:vAlign w:val="center"/>
          </w:tcPr>
          <w:p w14:paraId="69DB2E33" w14:textId="77777777" w:rsidR="0071140B" w:rsidRPr="008867A0" w:rsidRDefault="0071140B" w:rsidP="0071140B">
            <w:pPr>
              <w:ind w:left="0"/>
              <w:rPr>
                <w:rFonts w:ascii="Arial Narrow" w:hAnsi="Arial Narrow"/>
                <w:sz w:val="22"/>
                <w:szCs w:val="22"/>
              </w:rPr>
            </w:pPr>
            <w:r w:rsidRPr="008867A0">
              <w:rPr>
                <w:rFonts w:ascii="Arial Narrow" w:hAnsi="Arial Narrow"/>
                <w:sz w:val="22"/>
                <w:szCs w:val="22"/>
              </w:rPr>
              <w:t>Rehabilitation Plus (two sessions)</w:t>
            </w:r>
          </w:p>
        </w:tc>
      </w:tr>
      <w:tr w:rsidR="0071140B" w:rsidRPr="003F1449" w14:paraId="1F62F591" w14:textId="77777777" w:rsidTr="0071140B">
        <w:trPr>
          <w:trHeight w:val="20"/>
          <w:jc w:val="center"/>
        </w:trPr>
        <w:tc>
          <w:tcPr>
            <w:tcW w:w="850" w:type="dxa"/>
            <w:gridSpan w:val="2"/>
            <w:tcBorders>
              <w:bottom w:val="single" w:sz="4" w:space="0" w:color="auto"/>
            </w:tcBorders>
          </w:tcPr>
          <w:p w14:paraId="4013A05E" w14:textId="77777777" w:rsidR="0071140B" w:rsidRPr="002B31AC" w:rsidRDefault="0071140B" w:rsidP="0071140B">
            <w:pPr>
              <w:ind w:left="0"/>
              <w:jc w:val="center"/>
              <w:rPr>
                <w:rFonts w:ascii="Arial Narrow" w:hAnsi="Arial Narrow"/>
                <w:b/>
                <w:sz w:val="22"/>
                <w:szCs w:val="22"/>
              </w:rPr>
            </w:pPr>
            <w:r w:rsidRPr="002B31AC">
              <w:rPr>
                <w:rFonts w:ascii="Arial Narrow" w:hAnsi="Arial Narrow"/>
                <w:b/>
                <w:sz w:val="22"/>
                <w:szCs w:val="22"/>
              </w:rPr>
              <w:t>681</w:t>
            </w:r>
          </w:p>
        </w:tc>
        <w:tc>
          <w:tcPr>
            <w:tcW w:w="10060" w:type="dxa"/>
            <w:gridSpan w:val="2"/>
            <w:vAlign w:val="center"/>
          </w:tcPr>
          <w:p w14:paraId="4BFC0BF1" w14:textId="77777777" w:rsidR="0071140B" w:rsidRPr="002B31AC" w:rsidRDefault="0071140B" w:rsidP="0071140B">
            <w:pPr>
              <w:ind w:left="0"/>
              <w:rPr>
                <w:rFonts w:ascii="Arial Narrow" w:hAnsi="Arial Narrow"/>
                <w:sz w:val="22"/>
                <w:szCs w:val="22"/>
              </w:rPr>
            </w:pPr>
            <w:r w:rsidRPr="002B31AC">
              <w:rPr>
                <w:rFonts w:ascii="Arial Narrow" w:hAnsi="Arial Narrow"/>
                <w:sz w:val="22"/>
                <w:szCs w:val="22"/>
              </w:rPr>
              <w:t>Rehabilitation Plus (single session)</w:t>
            </w:r>
          </w:p>
        </w:tc>
      </w:tr>
      <w:tr w:rsidR="0071140B" w:rsidRPr="002B31AC" w14:paraId="16054898" w14:textId="77777777" w:rsidTr="0071140B">
        <w:trPr>
          <w:gridAfter w:val="1"/>
          <w:wAfter w:w="12" w:type="dxa"/>
          <w:jc w:val="center"/>
        </w:trPr>
        <w:tc>
          <w:tcPr>
            <w:tcW w:w="10898" w:type="dxa"/>
            <w:gridSpan w:val="3"/>
            <w:shd w:val="clear" w:color="auto" w:fill="FFCCCC"/>
          </w:tcPr>
          <w:p w14:paraId="32738D6C" w14:textId="77777777" w:rsidR="0071140B" w:rsidRPr="002B31AC" w:rsidRDefault="0071140B" w:rsidP="0071140B">
            <w:pPr>
              <w:ind w:left="0"/>
              <w:jc w:val="center"/>
              <w:rPr>
                <w:rFonts w:ascii="Arial Narrow" w:hAnsi="Arial Narrow"/>
                <w:b/>
                <w:sz w:val="22"/>
                <w:szCs w:val="22"/>
              </w:rPr>
            </w:pPr>
            <w:r w:rsidRPr="002B31AC">
              <w:rPr>
                <w:rFonts w:ascii="Arial Narrow" w:hAnsi="Arial Narrow"/>
                <w:b/>
                <w:sz w:val="22"/>
                <w:szCs w:val="22"/>
              </w:rPr>
              <w:t>Service Requirements</w:t>
            </w:r>
          </w:p>
        </w:tc>
      </w:tr>
      <w:tr w:rsidR="0071140B" w:rsidRPr="002B31AC" w14:paraId="587E9F9C" w14:textId="77777777" w:rsidTr="4CBB2538">
        <w:trPr>
          <w:gridAfter w:val="1"/>
          <w:wAfter w:w="12" w:type="dxa"/>
          <w:jc w:val="center"/>
        </w:trPr>
        <w:tc>
          <w:tcPr>
            <w:tcW w:w="421" w:type="dxa"/>
            <w:shd w:val="clear" w:color="auto" w:fill="D9D9D9" w:themeFill="background1" w:themeFillShade="D9"/>
            <w:vAlign w:val="center"/>
          </w:tcPr>
          <w:p w14:paraId="63BEB952"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t>1</w:t>
            </w:r>
          </w:p>
        </w:tc>
        <w:tc>
          <w:tcPr>
            <w:tcW w:w="10477" w:type="dxa"/>
            <w:gridSpan w:val="2"/>
            <w:shd w:val="clear" w:color="auto" w:fill="D9D9D9" w:themeFill="background1" w:themeFillShade="D9"/>
          </w:tcPr>
          <w:p w14:paraId="26D87148" w14:textId="556F1407" w:rsidR="0071140B" w:rsidRPr="002B31AC" w:rsidRDefault="0071140B" w:rsidP="0071140B">
            <w:pPr>
              <w:ind w:left="0"/>
              <w:rPr>
                <w:rFonts w:ascii="Arial Narrow" w:hAnsi="Arial Narrow"/>
                <w:sz w:val="22"/>
                <w:szCs w:val="22"/>
                <w:shd w:val="clear" w:color="auto" w:fill="FFFFFF"/>
              </w:rPr>
            </w:pPr>
            <w:r w:rsidRPr="002B31AC">
              <w:rPr>
                <w:rFonts w:ascii="Arial Narrow" w:hAnsi="Arial Narrow"/>
                <w:sz w:val="22"/>
                <w:szCs w:val="22"/>
              </w:rPr>
              <w:t xml:space="preserve">Comply with </w:t>
            </w:r>
            <w:r w:rsidRPr="002B31AC">
              <w:rPr>
                <w:rFonts w:ascii="Arial Narrow" w:hAnsi="Arial Narrow"/>
                <w:b/>
                <w:sz w:val="22"/>
                <w:szCs w:val="22"/>
              </w:rPr>
              <w:t>General Program Service Requirements</w:t>
            </w:r>
            <w:r w:rsidRPr="002B31AC">
              <w:rPr>
                <w:rFonts w:ascii="Arial Narrow" w:hAnsi="Arial Narrow"/>
                <w:sz w:val="22"/>
                <w:szCs w:val="22"/>
              </w:rPr>
              <w:t xml:space="preserve"> (see page </w:t>
            </w:r>
            <w:r w:rsidR="00AD21BA">
              <w:rPr>
                <w:rFonts w:ascii="Arial Narrow" w:hAnsi="Arial Narrow"/>
                <w:sz w:val="22"/>
                <w:szCs w:val="22"/>
              </w:rPr>
              <w:t>6</w:t>
            </w:r>
            <w:r w:rsidRPr="002B31AC">
              <w:rPr>
                <w:rFonts w:ascii="Arial Narrow" w:hAnsi="Arial Narrow"/>
                <w:sz w:val="22"/>
                <w:szCs w:val="22"/>
              </w:rPr>
              <w:t xml:space="preserve">), the </w:t>
            </w:r>
            <w:r w:rsidRPr="002B31AC">
              <w:rPr>
                <w:rFonts w:ascii="Arial Narrow" w:hAnsi="Arial Narrow"/>
                <w:b/>
                <w:sz w:val="22"/>
                <w:szCs w:val="22"/>
              </w:rPr>
              <w:t>PPB Code of Conduct and Scope of Practice</w:t>
            </w:r>
            <w:r w:rsidRPr="002B31AC">
              <w:rPr>
                <w:rFonts w:ascii="Arial Narrow" w:hAnsi="Arial Narrow"/>
                <w:sz w:val="22"/>
                <w:szCs w:val="22"/>
              </w:rPr>
              <w:t>.</w:t>
            </w:r>
          </w:p>
        </w:tc>
      </w:tr>
      <w:tr w:rsidR="0071140B" w:rsidRPr="002B31AC" w14:paraId="053EAD2B" w14:textId="77777777" w:rsidTr="0071140B">
        <w:trPr>
          <w:gridAfter w:val="1"/>
          <w:wAfter w:w="12" w:type="dxa"/>
          <w:jc w:val="center"/>
        </w:trPr>
        <w:tc>
          <w:tcPr>
            <w:tcW w:w="421" w:type="dxa"/>
            <w:vAlign w:val="center"/>
          </w:tcPr>
          <w:p w14:paraId="0CBE1651"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t>2</w:t>
            </w:r>
          </w:p>
        </w:tc>
        <w:tc>
          <w:tcPr>
            <w:tcW w:w="10477" w:type="dxa"/>
            <w:gridSpan w:val="2"/>
          </w:tcPr>
          <w:p w14:paraId="736AD174" w14:textId="77777777" w:rsidR="0071140B" w:rsidRPr="002B31AC" w:rsidRDefault="0071140B" w:rsidP="0071140B">
            <w:pPr>
              <w:ind w:left="0"/>
              <w:rPr>
                <w:rFonts w:ascii="Arial Narrow" w:hAnsi="Arial Narrow"/>
                <w:sz w:val="22"/>
                <w:szCs w:val="22"/>
              </w:rPr>
            </w:pPr>
            <w:r w:rsidRPr="002B31AC">
              <w:rPr>
                <w:rFonts w:ascii="Arial Narrow" w:hAnsi="Arial Narrow"/>
                <w:sz w:val="22"/>
                <w:szCs w:val="22"/>
              </w:rPr>
              <w:t>The service must:</w:t>
            </w:r>
          </w:p>
          <w:p w14:paraId="63F23989"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take into consideration the client’s attitude and motivation towards hearing rehabilitation</w:t>
            </w:r>
          </w:p>
          <w:p w14:paraId="5E963A46"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reflect the client’s communication and hearing goals</w:t>
            </w:r>
          </w:p>
          <w:p w14:paraId="444672C9"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educate the client and significant others on communication strategies and tactics</w:t>
            </w:r>
          </w:p>
          <w:p w14:paraId="5DAE5D50"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inform the client about technology options suitable to their needs (if appropriate).</w:t>
            </w:r>
          </w:p>
        </w:tc>
      </w:tr>
      <w:tr w:rsidR="0071140B" w:rsidRPr="002B31AC" w14:paraId="447B4700" w14:textId="77777777" w:rsidTr="0071140B">
        <w:trPr>
          <w:gridAfter w:val="1"/>
          <w:wAfter w:w="12" w:type="dxa"/>
          <w:jc w:val="center"/>
        </w:trPr>
        <w:tc>
          <w:tcPr>
            <w:tcW w:w="421" w:type="dxa"/>
            <w:vAlign w:val="center"/>
          </w:tcPr>
          <w:p w14:paraId="5085FBB3"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t>3</w:t>
            </w:r>
          </w:p>
        </w:tc>
        <w:tc>
          <w:tcPr>
            <w:tcW w:w="10477" w:type="dxa"/>
            <w:gridSpan w:val="2"/>
          </w:tcPr>
          <w:p w14:paraId="3F15DAE5" w14:textId="77777777" w:rsidR="0071140B" w:rsidRPr="002B31AC" w:rsidRDefault="0071140B" w:rsidP="0071140B">
            <w:pPr>
              <w:ind w:left="0"/>
              <w:rPr>
                <w:rFonts w:ascii="Arial Narrow" w:hAnsi="Arial Narrow"/>
                <w:sz w:val="22"/>
                <w:szCs w:val="22"/>
              </w:rPr>
            </w:pPr>
            <w:r w:rsidRPr="002B31AC">
              <w:rPr>
                <w:rFonts w:ascii="Arial Narrow" w:hAnsi="Arial Narrow"/>
                <w:sz w:val="22"/>
                <w:szCs w:val="22"/>
              </w:rPr>
              <w:t xml:space="preserve">The service </w:t>
            </w:r>
            <w:r w:rsidRPr="002B31AC">
              <w:rPr>
                <w:rFonts w:ascii="Arial Narrow" w:hAnsi="Arial Narrow"/>
                <w:b/>
                <w:sz w:val="22"/>
                <w:szCs w:val="22"/>
              </w:rPr>
              <w:t>must not</w:t>
            </w:r>
            <w:r w:rsidRPr="002B31AC">
              <w:rPr>
                <w:rFonts w:ascii="Arial Narrow" w:hAnsi="Arial Narrow"/>
                <w:sz w:val="22"/>
                <w:szCs w:val="22"/>
              </w:rPr>
              <w:t xml:space="preserve"> address issues of device fitting (inserting devices, cleaning, changing batteries, program/volume control management etc.) and adjustment (sound adjustments) as these are expected activities for the Fitting Service.</w:t>
            </w:r>
          </w:p>
        </w:tc>
      </w:tr>
      <w:tr w:rsidR="0071140B" w:rsidRPr="002B31AC" w14:paraId="51383124" w14:textId="77777777" w:rsidTr="0071140B">
        <w:trPr>
          <w:gridAfter w:val="1"/>
          <w:wAfter w:w="12" w:type="dxa"/>
          <w:jc w:val="center"/>
        </w:trPr>
        <w:tc>
          <w:tcPr>
            <w:tcW w:w="421" w:type="dxa"/>
            <w:vAlign w:val="center"/>
          </w:tcPr>
          <w:p w14:paraId="485FB39A"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4</w:t>
            </w:r>
          </w:p>
        </w:tc>
        <w:tc>
          <w:tcPr>
            <w:tcW w:w="10477" w:type="dxa"/>
            <w:gridSpan w:val="2"/>
          </w:tcPr>
          <w:p w14:paraId="1A79E44D" w14:textId="77777777" w:rsidR="0071140B" w:rsidRPr="002B31AC" w:rsidRDefault="0071140B" w:rsidP="0071140B">
            <w:pPr>
              <w:ind w:left="0"/>
              <w:rPr>
                <w:rFonts w:ascii="Arial Narrow" w:hAnsi="Arial Narrow"/>
                <w:sz w:val="22"/>
                <w:szCs w:val="22"/>
              </w:rPr>
            </w:pPr>
            <w:r w:rsidRPr="002B31AC">
              <w:rPr>
                <w:rFonts w:ascii="Arial Narrow" w:hAnsi="Arial Narrow"/>
                <w:sz w:val="22"/>
                <w:szCs w:val="22"/>
              </w:rPr>
              <w:t>Rehabilitation Plus can be completed via telehealth.</w:t>
            </w:r>
          </w:p>
        </w:tc>
      </w:tr>
      <w:tr w:rsidR="0071140B" w:rsidRPr="002B31AC" w14:paraId="79E21EEA" w14:textId="77777777" w:rsidTr="0071140B">
        <w:trPr>
          <w:gridAfter w:val="1"/>
          <w:wAfter w:w="12" w:type="dxa"/>
          <w:jc w:val="center"/>
        </w:trPr>
        <w:tc>
          <w:tcPr>
            <w:tcW w:w="10898" w:type="dxa"/>
            <w:gridSpan w:val="3"/>
            <w:shd w:val="clear" w:color="auto" w:fill="FFCCCC"/>
          </w:tcPr>
          <w:p w14:paraId="73C223BE" w14:textId="77777777" w:rsidR="0071140B" w:rsidRPr="002B31AC" w:rsidRDefault="0071140B" w:rsidP="0071140B">
            <w:pPr>
              <w:ind w:left="0"/>
              <w:jc w:val="center"/>
              <w:rPr>
                <w:rFonts w:ascii="Arial Narrow" w:hAnsi="Arial Narrow"/>
                <w:b/>
                <w:sz w:val="22"/>
                <w:szCs w:val="22"/>
              </w:rPr>
            </w:pPr>
            <w:r w:rsidRPr="002B31AC">
              <w:rPr>
                <w:rFonts w:ascii="Arial Narrow" w:hAnsi="Arial Narrow"/>
                <w:b/>
                <w:sz w:val="22"/>
                <w:szCs w:val="22"/>
              </w:rPr>
              <w:t>Program Requirements</w:t>
            </w:r>
          </w:p>
        </w:tc>
      </w:tr>
      <w:tr w:rsidR="0071140B" w:rsidRPr="002B31AC" w14:paraId="6B39FDD6" w14:textId="77777777" w:rsidTr="0071140B">
        <w:trPr>
          <w:gridAfter w:val="1"/>
          <w:wAfter w:w="12" w:type="dxa"/>
          <w:jc w:val="center"/>
        </w:trPr>
        <w:tc>
          <w:tcPr>
            <w:tcW w:w="421" w:type="dxa"/>
            <w:vAlign w:val="center"/>
          </w:tcPr>
          <w:p w14:paraId="72C8F09D"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5</w:t>
            </w:r>
          </w:p>
        </w:tc>
        <w:tc>
          <w:tcPr>
            <w:tcW w:w="10477" w:type="dxa"/>
            <w:gridSpan w:val="2"/>
            <w:shd w:val="clear" w:color="auto" w:fill="auto"/>
          </w:tcPr>
          <w:p w14:paraId="21C3AFBF" w14:textId="76AD2DD7" w:rsidR="0071140B" w:rsidRPr="002B31AC" w:rsidRDefault="0071140B" w:rsidP="0071140B">
            <w:pPr>
              <w:ind w:left="0"/>
              <w:rPr>
                <w:rFonts w:ascii="Arial Narrow" w:hAnsi="Arial Narrow"/>
                <w:sz w:val="22"/>
                <w:szCs w:val="22"/>
              </w:rPr>
            </w:pPr>
            <w:r w:rsidRPr="002B31AC">
              <w:rPr>
                <w:rFonts w:ascii="Arial Narrow" w:hAnsi="Arial Narrow"/>
                <w:sz w:val="22"/>
                <w:szCs w:val="22"/>
                <w:shd w:val="clear" w:color="auto" w:fill="FFFFFF"/>
              </w:rPr>
              <w:t xml:space="preserve">Only available to clients receiving </w:t>
            </w:r>
            <w:r w:rsidRPr="002B31AC">
              <w:rPr>
                <w:rFonts w:ascii="Arial Narrow" w:hAnsi="Arial Narrow"/>
                <w:b/>
                <w:sz w:val="22"/>
                <w:szCs w:val="22"/>
                <w:shd w:val="clear" w:color="auto" w:fill="FFFFFF"/>
              </w:rPr>
              <w:t>fully subsidised devices, partially subsidised devices at no cost to client</w:t>
            </w:r>
            <w:r w:rsidR="009C199B">
              <w:rPr>
                <w:rFonts w:ascii="Arial Narrow" w:hAnsi="Arial Narrow"/>
                <w:b/>
                <w:sz w:val="22"/>
                <w:szCs w:val="22"/>
                <w:shd w:val="clear" w:color="auto" w:fill="FFFFFF"/>
              </w:rPr>
              <w:t>, private devices brought onto the program</w:t>
            </w:r>
            <w:r w:rsidRPr="002B31AC">
              <w:rPr>
                <w:rFonts w:ascii="Arial Narrow" w:hAnsi="Arial Narrow"/>
                <w:sz w:val="22"/>
                <w:szCs w:val="22"/>
                <w:shd w:val="clear" w:color="auto" w:fill="FFFFFF"/>
              </w:rPr>
              <w:t xml:space="preserve"> or an </w:t>
            </w:r>
            <w:r w:rsidRPr="002B31AC">
              <w:rPr>
                <w:rFonts w:ascii="Arial Narrow" w:hAnsi="Arial Narrow"/>
                <w:b/>
                <w:sz w:val="22"/>
                <w:szCs w:val="22"/>
                <w:shd w:val="clear" w:color="auto" w:fill="FFFFFF"/>
              </w:rPr>
              <w:t>ALD</w:t>
            </w:r>
            <w:r w:rsidRPr="002B31AC">
              <w:rPr>
                <w:rFonts w:ascii="Arial Narrow" w:hAnsi="Arial Narrow"/>
                <w:sz w:val="22"/>
                <w:szCs w:val="22"/>
                <w:shd w:val="clear" w:color="auto" w:fill="FFFFFF"/>
              </w:rPr>
              <w:t xml:space="preserve"> for the first time through the program.</w:t>
            </w:r>
          </w:p>
        </w:tc>
      </w:tr>
      <w:tr w:rsidR="0071140B" w:rsidRPr="002B31AC" w14:paraId="066C10D0" w14:textId="77777777" w:rsidTr="0071140B">
        <w:trPr>
          <w:gridAfter w:val="1"/>
          <w:wAfter w:w="12" w:type="dxa"/>
          <w:jc w:val="center"/>
        </w:trPr>
        <w:tc>
          <w:tcPr>
            <w:tcW w:w="421" w:type="dxa"/>
            <w:vAlign w:val="center"/>
          </w:tcPr>
          <w:p w14:paraId="2ACBF793"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6</w:t>
            </w:r>
          </w:p>
        </w:tc>
        <w:tc>
          <w:tcPr>
            <w:tcW w:w="10477" w:type="dxa"/>
            <w:gridSpan w:val="2"/>
            <w:shd w:val="clear" w:color="auto" w:fill="auto"/>
          </w:tcPr>
          <w:p w14:paraId="6DE58D8E" w14:textId="77777777" w:rsidR="0071140B" w:rsidRPr="002B31AC" w:rsidRDefault="0071140B" w:rsidP="0071140B">
            <w:pPr>
              <w:ind w:left="0"/>
              <w:rPr>
                <w:rStyle w:val="Strong"/>
                <w:rFonts w:ascii="Arial Narrow" w:hAnsi="Arial Narrow"/>
                <w:b w:val="0"/>
                <w:sz w:val="22"/>
                <w:szCs w:val="22"/>
                <w:shd w:val="clear" w:color="auto" w:fill="FFFFFF"/>
              </w:rPr>
            </w:pPr>
            <w:r w:rsidRPr="002B31AC">
              <w:rPr>
                <w:rStyle w:val="Strong"/>
                <w:rFonts w:ascii="Arial Narrow" w:hAnsi="Arial Narrow"/>
                <w:sz w:val="22"/>
                <w:szCs w:val="22"/>
                <w:shd w:val="clear" w:color="auto" w:fill="FFFFFF"/>
              </w:rPr>
              <w:t>Clients are only entitled to one Rehabilitation Plus program, either one Item 680 OR two Item 681.</w:t>
            </w:r>
          </w:p>
          <w:p w14:paraId="1A74618C" w14:textId="77777777" w:rsidR="0071140B" w:rsidRPr="002B31AC" w:rsidRDefault="0071140B" w:rsidP="0071140B">
            <w:pPr>
              <w:pStyle w:val="ListParagraph"/>
              <w:numPr>
                <w:ilvl w:val="0"/>
                <w:numId w:val="24"/>
              </w:numPr>
              <w:tabs>
                <w:tab w:val="clear" w:pos="-1080"/>
                <w:tab w:val="clear" w:pos="-720"/>
                <w:tab w:val="clear" w:pos="0"/>
                <w:tab w:val="clear" w:pos="1440"/>
                <w:tab w:val="clear" w:pos="2880"/>
              </w:tabs>
              <w:contextualSpacing/>
              <w:rPr>
                <w:rFonts w:ascii="Arial Narrow" w:hAnsi="Arial Narrow"/>
                <w:bCs/>
                <w:sz w:val="22"/>
                <w:szCs w:val="22"/>
                <w:shd w:val="clear" w:color="auto" w:fill="FFFFFF"/>
              </w:rPr>
            </w:pPr>
            <w:r w:rsidRPr="002B31AC">
              <w:rPr>
                <w:rFonts w:ascii="Arial Narrow" w:hAnsi="Arial Narrow"/>
                <w:sz w:val="22"/>
                <w:szCs w:val="22"/>
              </w:rPr>
              <w:t xml:space="preserve">Item 680 consists of </w:t>
            </w:r>
            <w:r w:rsidRPr="002B31AC">
              <w:rPr>
                <w:rFonts w:ascii="Arial Narrow" w:hAnsi="Arial Narrow"/>
                <w:b/>
                <w:sz w:val="22"/>
                <w:szCs w:val="22"/>
              </w:rPr>
              <w:t>at least</w:t>
            </w:r>
            <w:r w:rsidRPr="002B31AC">
              <w:rPr>
                <w:rFonts w:ascii="Arial Narrow" w:hAnsi="Arial Narrow"/>
                <w:sz w:val="22"/>
                <w:szCs w:val="22"/>
              </w:rPr>
              <w:t xml:space="preserve"> </w:t>
            </w:r>
            <w:r w:rsidRPr="002B31AC">
              <w:rPr>
                <w:rFonts w:ascii="Arial Narrow" w:hAnsi="Arial Narrow"/>
                <w:b/>
                <w:sz w:val="22"/>
                <w:szCs w:val="22"/>
              </w:rPr>
              <w:t>two sessions</w:t>
            </w:r>
            <w:r w:rsidRPr="002B31AC">
              <w:rPr>
                <w:rFonts w:ascii="Arial Narrow" w:hAnsi="Arial Narrow"/>
                <w:sz w:val="22"/>
                <w:szCs w:val="22"/>
              </w:rPr>
              <w:t xml:space="preserve"> and can only be claimed once per client.</w:t>
            </w:r>
          </w:p>
          <w:p w14:paraId="7DCEED21" w14:textId="77777777" w:rsidR="0071140B" w:rsidRPr="002B31AC" w:rsidRDefault="0071140B" w:rsidP="0071140B">
            <w:pPr>
              <w:pStyle w:val="ListParagraph"/>
              <w:numPr>
                <w:ilvl w:val="0"/>
                <w:numId w:val="24"/>
              </w:numPr>
              <w:tabs>
                <w:tab w:val="clear" w:pos="-1080"/>
                <w:tab w:val="clear" w:pos="-720"/>
                <w:tab w:val="clear" w:pos="0"/>
                <w:tab w:val="clear" w:pos="1440"/>
                <w:tab w:val="clear" w:pos="2880"/>
              </w:tabs>
              <w:contextualSpacing/>
              <w:rPr>
                <w:rFonts w:ascii="Arial Narrow" w:hAnsi="Arial Narrow"/>
                <w:sz w:val="22"/>
                <w:szCs w:val="22"/>
              </w:rPr>
            </w:pPr>
            <w:r w:rsidRPr="002B31AC">
              <w:rPr>
                <w:rStyle w:val="Strong"/>
                <w:rFonts w:ascii="Arial Narrow" w:hAnsi="Arial Narrow"/>
                <w:b w:val="0"/>
                <w:sz w:val="22"/>
                <w:szCs w:val="22"/>
                <w:shd w:val="clear" w:color="auto" w:fill="FFFFFF"/>
              </w:rPr>
              <w:t>Item 681 consists of</w:t>
            </w:r>
            <w:r w:rsidRPr="002B31AC">
              <w:rPr>
                <w:rStyle w:val="Strong"/>
                <w:rFonts w:ascii="Arial Narrow" w:hAnsi="Arial Narrow"/>
                <w:sz w:val="22"/>
                <w:szCs w:val="22"/>
                <w:shd w:val="clear" w:color="auto" w:fill="FFFFFF"/>
              </w:rPr>
              <w:t xml:space="preserve"> one session </w:t>
            </w:r>
            <w:r w:rsidRPr="002B31AC">
              <w:rPr>
                <w:rStyle w:val="Strong"/>
                <w:rFonts w:ascii="Arial Narrow" w:hAnsi="Arial Narrow"/>
                <w:b w:val="0"/>
                <w:sz w:val="22"/>
                <w:szCs w:val="22"/>
                <w:shd w:val="clear" w:color="auto" w:fill="FFFFFF"/>
              </w:rPr>
              <w:t>and can be claimed twice per client.</w:t>
            </w:r>
          </w:p>
        </w:tc>
      </w:tr>
      <w:tr w:rsidR="0071140B" w:rsidRPr="002B31AC" w14:paraId="53AC69DF" w14:textId="77777777" w:rsidTr="0071140B">
        <w:trPr>
          <w:gridAfter w:val="1"/>
          <w:wAfter w:w="12" w:type="dxa"/>
          <w:jc w:val="center"/>
        </w:trPr>
        <w:tc>
          <w:tcPr>
            <w:tcW w:w="421" w:type="dxa"/>
            <w:vAlign w:val="center"/>
          </w:tcPr>
          <w:p w14:paraId="7ACDBEEB"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7</w:t>
            </w:r>
          </w:p>
        </w:tc>
        <w:tc>
          <w:tcPr>
            <w:tcW w:w="10477" w:type="dxa"/>
            <w:gridSpan w:val="2"/>
            <w:shd w:val="clear" w:color="auto" w:fill="auto"/>
          </w:tcPr>
          <w:p w14:paraId="422248E3" w14:textId="587B0052" w:rsidR="0071140B" w:rsidRPr="002B31AC" w:rsidRDefault="0071140B" w:rsidP="0071140B">
            <w:pPr>
              <w:ind w:left="0"/>
              <w:rPr>
                <w:rFonts w:ascii="Arial Narrow" w:hAnsi="Arial Narrow"/>
                <w:sz w:val="22"/>
                <w:szCs w:val="22"/>
                <w:shd w:val="clear" w:color="auto" w:fill="FFFFFF"/>
              </w:rPr>
            </w:pPr>
            <w:r w:rsidRPr="002B31AC">
              <w:rPr>
                <w:rFonts w:ascii="Arial Narrow" w:hAnsi="Arial Narrow"/>
                <w:sz w:val="22"/>
                <w:szCs w:val="22"/>
                <w:shd w:val="clear" w:color="auto" w:fill="FFFFFF"/>
              </w:rPr>
              <w:t>Service/s must take place</w:t>
            </w:r>
            <w:r w:rsidR="00C32219">
              <w:rPr>
                <w:rFonts w:ascii="Arial Narrow" w:hAnsi="Arial Narrow"/>
                <w:sz w:val="22"/>
                <w:szCs w:val="22"/>
                <w:shd w:val="clear" w:color="auto" w:fill="FFFFFF"/>
              </w:rPr>
              <w:t>:</w:t>
            </w:r>
            <w:r w:rsidRPr="002B31AC">
              <w:rPr>
                <w:rFonts w:ascii="Arial Narrow" w:hAnsi="Arial Narrow"/>
                <w:sz w:val="22"/>
                <w:szCs w:val="22"/>
                <w:shd w:val="clear" w:color="auto" w:fill="FFFFFF"/>
              </w:rPr>
              <w:t xml:space="preserve"> </w:t>
            </w:r>
          </w:p>
          <w:p w14:paraId="38530EB2" w14:textId="77777777" w:rsidR="0071140B" w:rsidRPr="002B31AC" w:rsidRDefault="0071140B" w:rsidP="0071140B">
            <w:pPr>
              <w:pStyle w:val="ListParagraph"/>
              <w:numPr>
                <w:ilvl w:val="0"/>
                <w:numId w:val="23"/>
              </w:numPr>
              <w:tabs>
                <w:tab w:val="clear" w:pos="-1080"/>
                <w:tab w:val="clear" w:pos="-720"/>
                <w:tab w:val="clear" w:pos="0"/>
                <w:tab w:val="clear" w:pos="1440"/>
                <w:tab w:val="clear" w:pos="2880"/>
              </w:tabs>
              <w:contextualSpacing/>
              <w:rPr>
                <w:rFonts w:ascii="Arial Narrow" w:hAnsi="Arial Narrow"/>
                <w:sz w:val="22"/>
                <w:szCs w:val="22"/>
                <w:shd w:val="clear" w:color="auto" w:fill="FFFFFF"/>
              </w:rPr>
            </w:pPr>
            <w:r w:rsidRPr="002B31AC">
              <w:rPr>
                <w:rFonts w:ascii="Arial Narrow" w:hAnsi="Arial Narrow"/>
                <w:sz w:val="22"/>
                <w:szCs w:val="22"/>
                <w:shd w:val="clear" w:color="auto" w:fill="FFFFFF"/>
              </w:rPr>
              <w:t xml:space="preserve">no earlier than 14 calendar days after </w:t>
            </w:r>
            <w:proofErr w:type="gramStart"/>
            <w:r w:rsidRPr="002B31AC">
              <w:rPr>
                <w:rFonts w:ascii="Arial Narrow" w:hAnsi="Arial Narrow"/>
                <w:sz w:val="22"/>
                <w:szCs w:val="22"/>
                <w:shd w:val="clear" w:color="auto" w:fill="FFFFFF"/>
              </w:rPr>
              <w:t>follow</w:t>
            </w:r>
            <w:proofErr w:type="gramEnd"/>
            <w:r w:rsidRPr="002B31AC">
              <w:rPr>
                <w:rFonts w:ascii="Arial Narrow" w:hAnsi="Arial Narrow"/>
                <w:sz w:val="22"/>
                <w:szCs w:val="22"/>
                <w:shd w:val="clear" w:color="auto" w:fill="FFFFFF"/>
              </w:rPr>
              <w:t xml:space="preserve"> up</w:t>
            </w:r>
          </w:p>
          <w:p w14:paraId="6567A185" w14:textId="77777777" w:rsidR="0071140B" w:rsidRPr="002B31AC" w:rsidRDefault="0071140B" w:rsidP="0071140B">
            <w:pPr>
              <w:pStyle w:val="ListParagraph"/>
              <w:numPr>
                <w:ilvl w:val="0"/>
                <w:numId w:val="23"/>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shd w:val="clear" w:color="auto" w:fill="FFFFFF"/>
              </w:rPr>
              <w:t xml:space="preserve">no later than 12 months after </w:t>
            </w:r>
            <w:proofErr w:type="gramStart"/>
            <w:r w:rsidRPr="002B31AC">
              <w:rPr>
                <w:rFonts w:ascii="Arial Narrow" w:hAnsi="Arial Narrow"/>
                <w:sz w:val="22"/>
                <w:szCs w:val="22"/>
                <w:shd w:val="clear" w:color="auto" w:fill="FFFFFF"/>
              </w:rPr>
              <w:t>follow</w:t>
            </w:r>
            <w:proofErr w:type="gramEnd"/>
            <w:r w:rsidRPr="002B31AC">
              <w:rPr>
                <w:rFonts w:ascii="Arial Narrow" w:hAnsi="Arial Narrow"/>
                <w:sz w:val="22"/>
                <w:szCs w:val="22"/>
                <w:shd w:val="clear" w:color="auto" w:fill="FFFFFF"/>
              </w:rPr>
              <w:t xml:space="preserve"> up.</w:t>
            </w:r>
          </w:p>
        </w:tc>
      </w:tr>
      <w:tr w:rsidR="0071140B" w:rsidRPr="002B31AC" w14:paraId="086A2E03" w14:textId="77777777" w:rsidTr="0071140B">
        <w:trPr>
          <w:gridAfter w:val="1"/>
          <w:wAfter w:w="12" w:type="dxa"/>
          <w:jc w:val="center"/>
        </w:trPr>
        <w:tc>
          <w:tcPr>
            <w:tcW w:w="421" w:type="dxa"/>
            <w:vAlign w:val="center"/>
          </w:tcPr>
          <w:p w14:paraId="186661D6"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8</w:t>
            </w:r>
          </w:p>
        </w:tc>
        <w:tc>
          <w:tcPr>
            <w:tcW w:w="10477" w:type="dxa"/>
            <w:gridSpan w:val="2"/>
          </w:tcPr>
          <w:p w14:paraId="2AC40FB5" w14:textId="73BDB159" w:rsidR="0071140B" w:rsidRPr="002B31AC" w:rsidRDefault="0071140B" w:rsidP="0071140B">
            <w:pPr>
              <w:ind w:left="0"/>
              <w:rPr>
                <w:rFonts w:ascii="Arial Narrow" w:hAnsi="Arial Narrow"/>
                <w:sz w:val="22"/>
                <w:szCs w:val="22"/>
              </w:rPr>
            </w:pPr>
            <w:r w:rsidRPr="002B31AC">
              <w:rPr>
                <w:rFonts w:ascii="Arial Narrow" w:hAnsi="Arial Narrow"/>
                <w:sz w:val="22"/>
                <w:szCs w:val="22"/>
              </w:rPr>
              <w:t>Item 680 consists of</w:t>
            </w:r>
            <w:r w:rsidR="00C32219">
              <w:rPr>
                <w:rFonts w:ascii="Arial Narrow" w:hAnsi="Arial Narrow"/>
                <w:sz w:val="22"/>
                <w:szCs w:val="22"/>
              </w:rPr>
              <w:t>:</w:t>
            </w:r>
            <w:r w:rsidRPr="002B31AC">
              <w:rPr>
                <w:rFonts w:ascii="Arial Narrow" w:hAnsi="Arial Narrow"/>
                <w:sz w:val="22"/>
                <w:szCs w:val="22"/>
              </w:rPr>
              <w:t xml:space="preserve"> </w:t>
            </w:r>
          </w:p>
          <w:p w14:paraId="3E9B58BD"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 xml:space="preserve">2 x 1 hour </w:t>
            </w:r>
            <w:r w:rsidRPr="002B31AC">
              <w:rPr>
                <w:rFonts w:ascii="Arial Narrow" w:hAnsi="Arial Narrow"/>
                <w:b/>
                <w:sz w:val="22"/>
                <w:szCs w:val="22"/>
              </w:rPr>
              <w:t>group</w:t>
            </w:r>
            <w:r w:rsidRPr="002B31AC">
              <w:rPr>
                <w:rFonts w:ascii="Arial Narrow" w:hAnsi="Arial Narrow"/>
                <w:sz w:val="22"/>
                <w:szCs w:val="22"/>
              </w:rPr>
              <w:t xml:space="preserve"> sessions, managed by a QP and delivered by a QP or persons with the appropriate skills,</w:t>
            </w:r>
            <w:r w:rsidRPr="002B31AC">
              <w:rPr>
                <w:rFonts w:ascii="Arial Narrow" w:hAnsi="Arial Narrow"/>
                <w:b/>
                <w:sz w:val="22"/>
                <w:szCs w:val="22"/>
              </w:rPr>
              <w:t xml:space="preserve"> or</w:t>
            </w:r>
          </w:p>
          <w:p w14:paraId="68A81729"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 xml:space="preserve">2 x 30 minutes </w:t>
            </w:r>
            <w:r w:rsidRPr="002B31AC">
              <w:rPr>
                <w:rFonts w:ascii="Arial Narrow" w:hAnsi="Arial Narrow"/>
                <w:b/>
                <w:sz w:val="22"/>
                <w:szCs w:val="22"/>
              </w:rPr>
              <w:t>individual</w:t>
            </w:r>
            <w:r w:rsidRPr="002B31AC">
              <w:rPr>
                <w:rFonts w:ascii="Arial Narrow" w:hAnsi="Arial Narrow"/>
                <w:sz w:val="22"/>
                <w:szCs w:val="22"/>
              </w:rPr>
              <w:t xml:space="preserve"> sessions, delivered by a </w:t>
            </w:r>
            <w:proofErr w:type="gramStart"/>
            <w:r w:rsidRPr="002B31AC">
              <w:rPr>
                <w:rFonts w:ascii="Arial Narrow" w:hAnsi="Arial Narrow"/>
                <w:sz w:val="22"/>
                <w:szCs w:val="22"/>
              </w:rPr>
              <w:t>QP;</w:t>
            </w:r>
            <w:proofErr w:type="gramEnd"/>
            <w:r w:rsidRPr="002B31AC">
              <w:rPr>
                <w:rFonts w:ascii="Arial Narrow" w:hAnsi="Arial Narrow"/>
                <w:sz w:val="22"/>
                <w:szCs w:val="22"/>
              </w:rPr>
              <w:t xml:space="preserve"> </w:t>
            </w:r>
            <w:r w:rsidRPr="002B31AC">
              <w:rPr>
                <w:rFonts w:ascii="Arial Narrow" w:hAnsi="Arial Narrow"/>
                <w:b/>
                <w:sz w:val="22"/>
                <w:szCs w:val="22"/>
              </w:rPr>
              <w:t>or</w:t>
            </w:r>
          </w:p>
          <w:p w14:paraId="138D6B32"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 xml:space="preserve">One </w:t>
            </w:r>
            <w:r w:rsidRPr="002B31AC">
              <w:rPr>
                <w:rFonts w:ascii="Arial Narrow" w:hAnsi="Arial Narrow"/>
                <w:b/>
                <w:sz w:val="22"/>
                <w:szCs w:val="22"/>
              </w:rPr>
              <w:t>group</w:t>
            </w:r>
            <w:r w:rsidRPr="002B31AC">
              <w:rPr>
                <w:rFonts w:ascii="Arial Narrow" w:hAnsi="Arial Narrow"/>
                <w:sz w:val="22"/>
                <w:szCs w:val="22"/>
              </w:rPr>
              <w:t xml:space="preserve"> and one </w:t>
            </w:r>
            <w:r w:rsidRPr="002B31AC">
              <w:rPr>
                <w:rFonts w:ascii="Arial Narrow" w:hAnsi="Arial Narrow"/>
                <w:b/>
                <w:sz w:val="22"/>
                <w:szCs w:val="22"/>
              </w:rPr>
              <w:t>individual</w:t>
            </w:r>
            <w:r w:rsidRPr="002B31AC">
              <w:rPr>
                <w:rFonts w:ascii="Arial Narrow" w:hAnsi="Arial Narrow"/>
                <w:sz w:val="22"/>
                <w:szCs w:val="22"/>
              </w:rPr>
              <w:t xml:space="preserve"> session.</w:t>
            </w:r>
          </w:p>
          <w:p w14:paraId="335614D6" w14:textId="77777777" w:rsidR="0071140B" w:rsidRPr="002B31AC" w:rsidRDefault="0071140B" w:rsidP="0071140B">
            <w:pPr>
              <w:ind w:left="0"/>
              <w:rPr>
                <w:rFonts w:ascii="Arial Narrow" w:hAnsi="Arial Narrow"/>
                <w:sz w:val="22"/>
                <w:szCs w:val="22"/>
              </w:rPr>
            </w:pPr>
            <w:r w:rsidRPr="002B31AC">
              <w:rPr>
                <w:rFonts w:ascii="Arial Narrow" w:hAnsi="Arial Narrow"/>
                <w:sz w:val="22"/>
                <w:szCs w:val="22"/>
              </w:rPr>
              <w:t xml:space="preserve">Partners/significant others can attend any session. </w:t>
            </w:r>
          </w:p>
        </w:tc>
      </w:tr>
      <w:tr w:rsidR="0071140B" w:rsidRPr="002B31AC" w14:paraId="208FFA8E" w14:textId="77777777" w:rsidTr="0071140B">
        <w:trPr>
          <w:gridAfter w:val="1"/>
          <w:wAfter w:w="12" w:type="dxa"/>
          <w:jc w:val="center"/>
        </w:trPr>
        <w:tc>
          <w:tcPr>
            <w:tcW w:w="421" w:type="dxa"/>
            <w:vAlign w:val="center"/>
          </w:tcPr>
          <w:p w14:paraId="6C73DB84"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9</w:t>
            </w:r>
          </w:p>
        </w:tc>
        <w:tc>
          <w:tcPr>
            <w:tcW w:w="10477" w:type="dxa"/>
            <w:gridSpan w:val="2"/>
          </w:tcPr>
          <w:p w14:paraId="33B93A29" w14:textId="792AC534" w:rsidR="0071140B" w:rsidRPr="002B31AC" w:rsidRDefault="0071140B" w:rsidP="0071140B">
            <w:pPr>
              <w:ind w:left="0"/>
              <w:rPr>
                <w:rFonts w:ascii="Arial Narrow" w:hAnsi="Arial Narrow"/>
                <w:sz w:val="22"/>
                <w:szCs w:val="22"/>
              </w:rPr>
            </w:pPr>
            <w:r w:rsidRPr="002B31AC">
              <w:rPr>
                <w:rFonts w:ascii="Arial Narrow" w:hAnsi="Arial Narrow"/>
                <w:sz w:val="22"/>
                <w:szCs w:val="22"/>
              </w:rPr>
              <w:t>Item 681 consists of</w:t>
            </w:r>
            <w:r w:rsidR="00C32219">
              <w:rPr>
                <w:rFonts w:ascii="Arial Narrow" w:hAnsi="Arial Narrow"/>
                <w:sz w:val="22"/>
                <w:szCs w:val="22"/>
              </w:rPr>
              <w:t>:</w:t>
            </w:r>
          </w:p>
          <w:p w14:paraId="63F8FD40"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 xml:space="preserve">a </w:t>
            </w:r>
            <w:proofErr w:type="gramStart"/>
            <w:r w:rsidRPr="002B31AC">
              <w:rPr>
                <w:rFonts w:ascii="Arial Narrow" w:hAnsi="Arial Narrow"/>
                <w:sz w:val="22"/>
                <w:szCs w:val="22"/>
              </w:rPr>
              <w:t>1 hour</w:t>
            </w:r>
            <w:proofErr w:type="gramEnd"/>
            <w:r w:rsidRPr="002B31AC">
              <w:rPr>
                <w:rFonts w:ascii="Arial Narrow" w:hAnsi="Arial Narrow"/>
                <w:sz w:val="22"/>
                <w:szCs w:val="22"/>
              </w:rPr>
              <w:t xml:space="preserve"> </w:t>
            </w:r>
            <w:r w:rsidRPr="002B31AC">
              <w:rPr>
                <w:rFonts w:ascii="Arial Narrow" w:hAnsi="Arial Narrow"/>
                <w:b/>
                <w:sz w:val="22"/>
                <w:szCs w:val="22"/>
              </w:rPr>
              <w:t>group</w:t>
            </w:r>
            <w:r w:rsidRPr="002B31AC">
              <w:rPr>
                <w:rFonts w:ascii="Arial Narrow" w:hAnsi="Arial Narrow"/>
                <w:sz w:val="22"/>
                <w:szCs w:val="22"/>
              </w:rPr>
              <w:t xml:space="preserve"> session, managed by a QP and delivered by a QP or persons with the appropriate skills; </w:t>
            </w:r>
            <w:r w:rsidRPr="002B31AC">
              <w:rPr>
                <w:rFonts w:ascii="Arial Narrow" w:hAnsi="Arial Narrow"/>
                <w:b/>
                <w:sz w:val="22"/>
                <w:szCs w:val="22"/>
              </w:rPr>
              <w:t>or</w:t>
            </w:r>
          </w:p>
          <w:p w14:paraId="62186F97" w14:textId="77777777" w:rsidR="0071140B" w:rsidRPr="002B31AC"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2B31AC">
              <w:rPr>
                <w:rFonts w:ascii="Arial Narrow" w:hAnsi="Arial Narrow"/>
                <w:sz w:val="22"/>
                <w:szCs w:val="22"/>
              </w:rPr>
              <w:t xml:space="preserve">a </w:t>
            </w:r>
            <w:proofErr w:type="gramStart"/>
            <w:r w:rsidRPr="002B31AC">
              <w:rPr>
                <w:rFonts w:ascii="Arial Narrow" w:hAnsi="Arial Narrow"/>
                <w:sz w:val="22"/>
                <w:szCs w:val="22"/>
              </w:rPr>
              <w:t>30 minute</w:t>
            </w:r>
            <w:proofErr w:type="gramEnd"/>
            <w:r w:rsidRPr="002B31AC">
              <w:rPr>
                <w:rFonts w:ascii="Arial Narrow" w:hAnsi="Arial Narrow"/>
                <w:sz w:val="22"/>
                <w:szCs w:val="22"/>
              </w:rPr>
              <w:t xml:space="preserve"> </w:t>
            </w:r>
            <w:r w:rsidRPr="002B31AC">
              <w:rPr>
                <w:rFonts w:ascii="Arial Narrow" w:hAnsi="Arial Narrow"/>
                <w:b/>
                <w:sz w:val="22"/>
                <w:szCs w:val="22"/>
              </w:rPr>
              <w:t>individual</w:t>
            </w:r>
            <w:r w:rsidRPr="002B31AC">
              <w:rPr>
                <w:rFonts w:ascii="Arial Narrow" w:hAnsi="Arial Narrow"/>
                <w:sz w:val="22"/>
                <w:szCs w:val="22"/>
              </w:rPr>
              <w:t xml:space="preserve"> session, delivered by a QP.</w:t>
            </w:r>
          </w:p>
          <w:p w14:paraId="5E7DF0E9" w14:textId="77777777" w:rsidR="0071140B" w:rsidRPr="002B31AC" w:rsidRDefault="0071140B" w:rsidP="0071140B">
            <w:pPr>
              <w:ind w:left="0"/>
              <w:rPr>
                <w:rFonts w:ascii="Arial Narrow" w:hAnsi="Arial Narrow"/>
                <w:sz w:val="22"/>
                <w:szCs w:val="22"/>
              </w:rPr>
            </w:pPr>
            <w:r w:rsidRPr="002B31AC">
              <w:rPr>
                <w:rFonts w:ascii="Arial Narrow" w:hAnsi="Arial Narrow"/>
                <w:sz w:val="22"/>
                <w:szCs w:val="22"/>
              </w:rPr>
              <w:t>Partners/significant others can attend any session.</w:t>
            </w:r>
          </w:p>
        </w:tc>
      </w:tr>
      <w:tr w:rsidR="0071140B" w:rsidRPr="002B31AC" w14:paraId="279CF0D3" w14:textId="77777777" w:rsidTr="0071140B">
        <w:trPr>
          <w:gridAfter w:val="1"/>
          <w:wAfter w:w="12" w:type="dxa"/>
          <w:trHeight w:val="203"/>
          <w:jc w:val="center"/>
        </w:trPr>
        <w:tc>
          <w:tcPr>
            <w:tcW w:w="421" w:type="dxa"/>
            <w:vAlign w:val="center"/>
          </w:tcPr>
          <w:p w14:paraId="4E8BE03E" w14:textId="77777777" w:rsidR="0071140B" w:rsidRPr="008867A0" w:rsidRDefault="0071140B" w:rsidP="0071140B">
            <w:pPr>
              <w:ind w:left="0"/>
              <w:jc w:val="center"/>
              <w:rPr>
                <w:rFonts w:ascii="Arial Narrow" w:hAnsi="Arial Narrow"/>
                <w:b/>
                <w:sz w:val="22"/>
                <w:szCs w:val="22"/>
              </w:rPr>
            </w:pPr>
            <w:r>
              <w:rPr>
                <w:rFonts w:ascii="Arial Narrow" w:hAnsi="Arial Narrow"/>
                <w:b/>
                <w:sz w:val="22"/>
                <w:szCs w:val="22"/>
              </w:rPr>
              <w:t>10</w:t>
            </w:r>
          </w:p>
        </w:tc>
        <w:tc>
          <w:tcPr>
            <w:tcW w:w="10477" w:type="dxa"/>
            <w:gridSpan w:val="2"/>
          </w:tcPr>
          <w:p w14:paraId="67268F60" w14:textId="77777777" w:rsidR="0071140B" w:rsidRPr="002B31AC" w:rsidRDefault="0071140B" w:rsidP="0071140B">
            <w:pPr>
              <w:pStyle w:val="NormalWeb"/>
              <w:shd w:val="clear" w:color="auto" w:fill="FFFFFF"/>
              <w:spacing w:before="0" w:beforeAutospacing="0" w:after="0" w:afterAutospacing="0"/>
              <w:rPr>
                <w:rFonts w:ascii="Arial Narrow" w:hAnsi="Arial Narrow"/>
                <w:sz w:val="22"/>
                <w:szCs w:val="22"/>
              </w:rPr>
            </w:pPr>
            <w:r w:rsidRPr="002B31AC">
              <w:rPr>
                <w:rFonts w:ascii="Arial Narrow" w:hAnsi="Arial Narrow"/>
                <w:sz w:val="22"/>
                <w:szCs w:val="22"/>
              </w:rPr>
              <w:t xml:space="preserve">Claim form must specify the QP number of the QP who delivered (or managed, if group sessions), the service/s and Site where services were provided. </w:t>
            </w:r>
          </w:p>
          <w:p w14:paraId="4D574272" w14:textId="77777777" w:rsidR="0071140B" w:rsidRPr="002B31AC" w:rsidRDefault="0071140B" w:rsidP="0071140B">
            <w:pPr>
              <w:pStyle w:val="NormalWeb"/>
              <w:numPr>
                <w:ilvl w:val="0"/>
                <w:numId w:val="25"/>
              </w:numPr>
              <w:shd w:val="clear" w:color="auto" w:fill="FFFFFF"/>
              <w:spacing w:before="0" w:beforeAutospacing="0" w:after="0" w:afterAutospacing="0"/>
              <w:rPr>
                <w:rFonts w:ascii="Arial Narrow" w:hAnsi="Arial Narrow"/>
                <w:sz w:val="22"/>
                <w:szCs w:val="22"/>
              </w:rPr>
            </w:pPr>
            <w:r w:rsidRPr="002B31AC">
              <w:rPr>
                <w:rFonts w:ascii="Arial Narrow" w:hAnsi="Arial Narrow"/>
                <w:sz w:val="22"/>
                <w:szCs w:val="22"/>
              </w:rPr>
              <w:t xml:space="preserve">If services are provided at a location not operated by the provider, claim using the site ID where the client’s record is held. </w:t>
            </w:r>
          </w:p>
        </w:tc>
      </w:tr>
      <w:tr w:rsidR="0071140B" w:rsidRPr="003F1449" w14:paraId="175CDC09" w14:textId="77777777" w:rsidTr="0071140B">
        <w:trPr>
          <w:gridAfter w:val="1"/>
          <w:wAfter w:w="12" w:type="dxa"/>
          <w:trHeight w:val="203"/>
          <w:jc w:val="center"/>
        </w:trPr>
        <w:tc>
          <w:tcPr>
            <w:tcW w:w="421" w:type="dxa"/>
            <w:vAlign w:val="center"/>
          </w:tcPr>
          <w:p w14:paraId="4ACF8739" w14:textId="77777777" w:rsidR="0071140B" w:rsidRPr="008867A0" w:rsidRDefault="0071140B" w:rsidP="0071140B">
            <w:pPr>
              <w:ind w:left="0"/>
              <w:jc w:val="center"/>
              <w:rPr>
                <w:rFonts w:ascii="Arial Narrow" w:hAnsi="Arial Narrow"/>
                <w:b/>
                <w:sz w:val="22"/>
                <w:szCs w:val="22"/>
              </w:rPr>
            </w:pPr>
            <w:r w:rsidRPr="008867A0">
              <w:rPr>
                <w:rFonts w:ascii="Arial Narrow" w:hAnsi="Arial Narrow"/>
                <w:b/>
                <w:sz w:val="22"/>
                <w:szCs w:val="22"/>
              </w:rPr>
              <w:t>1</w:t>
            </w:r>
            <w:r>
              <w:rPr>
                <w:rFonts w:ascii="Arial Narrow" w:hAnsi="Arial Narrow"/>
                <w:b/>
                <w:sz w:val="22"/>
                <w:szCs w:val="22"/>
              </w:rPr>
              <w:t>1</w:t>
            </w:r>
          </w:p>
        </w:tc>
        <w:tc>
          <w:tcPr>
            <w:tcW w:w="10477" w:type="dxa"/>
            <w:gridSpan w:val="2"/>
          </w:tcPr>
          <w:p w14:paraId="168374DE" w14:textId="77777777" w:rsidR="0071140B" w:rsidRPr="008867A0" w:rsidRDefault="0071140B" w:rsidP="0071140B">
            <w:pPr>
              <w:pStyle w:val="NormalWeb"/>
              <w:shd w:val="clear" w:color="auto" w:fill="FFFFFF"/>
              <w:spacing w:before="0" w:beforeAutospacing="0" w:after="0" w:afterAutospacing="0"/>
              <w:rPr>
                <w:rFonts w:ascii="Arial Narrow" w:hAnsi="Arial Narrow"/>
                <w:sz w:val="22"/>
                <w:szCs w:val="22"/>
              </w:rPr>
            </w:pPr>
            <w:r w:rsidRPr="008867A0">
              <w:rPr>
                <w:rFonts w:ascii="Arial Narrow" w:hAnsi="Arial Narrow"/>
                <w:sz w:val="22"/>
                <w:szCs w:val="22"/>
              </w:rPr>
              <w:t xml:space="preserve">Providers may subcontract the delivery of Rehabilitation Plus </w:t>
            </w:r>
            <w:r w:rsidRPr="008867A0">
              <w:rPr>
                <w:rFonts w:ascii="Arial Narrow" w:hAnsi="Arial Narrow"/>
                <w:b/>
                <w:sz w:val="22"/>
                <w:szCs w:val="22"/>
              </w:rPr>
              <w:t>group sessions</w:t>
            </w:r>
            <w:r w:rsidRPr="008867A0">
              <w:rPr>
                <w:rFonts w:ascii="Arial Narrow" w:hAnsi="Arial Narrow"/>
                <w:sz w:val="22"/>
                <w:szCs w:val="22"/>
              </w:rPr>
              <w:t xml:space="preserve"> to a person with the appropriate skills. </w:t>
            </w:r>
          </w:p>
          <w:p w14:paraId="4C273659" w14:textId="77777777" w:rsidR="0071140B" w:rsidRPr="008867A0" w:rsidRDefault="0071140B" w:rsidP="0071140B">
            <w:pPr>
              <w:pStyle w:val="NormalWeb"/>
              <w:shd w:val="clear" w:color="auto" w:fill="FFFFFF"/>
              <w:spacing w:before="0" w:beforeAutospacing="0" w:after="0" w:afterAutospacing="0"/>
              <w:rPr>
                <w:rFonts w:ascii="Arial Narrow" w:hAnsi="Arial Narrow"/>
                <w:sz w:val="22"/>
                <w:szCs w:val="22"/>
              </w:rPr>
            </w:pPr>
            <w:r w:rsidRPr="008867A0">
              <w:rPr>
                <w:rFonts w:ascii="Arial Narrow" w:hAnsi="Arial Narrow"/>
                <w:b/>
                <w:sz w:val="22"/>
                <w:szCs w:val="22"/>
              </w:rPr>
              <w:t>Note</w:t>
            </w:r>
            <w:r w:rsidRPr="008867A0">
              <w:rPr>
                <w:rFonts w:ascii="Arial Narrow" w:hAnsi="Arial Narrow"/>
                <w:sz w:val="22"/>
                <w:szCs w:val="22"/>
              </w:rPr>
              <w:t>: Services must be claimed with the QP number of the QP who managed the group session.</w:t>
            </w:r>
          </w:p>
        </w:tc>
      </w:tr>
      <w:tr w:rsidR="0071140B" w:rsidRPr="003F1449" w14:paraId="2C7997F9" w14:textId="77777777" w:rsidTr="0071140B">
        <w:trPr>
          <w:gridAfter w:val="1"/>
          <w:wAfter w:w="12" w:type="dxa"/>
          <w:trHeight w:val="203"/>
          <w:jc w:val="center"/>
        </w:trPr>
        <w:tc>
          <w:tcPr>
            <w:tcW w:w="421" w:type="dxa"/>
            <w:vAlign w:val="center"/>
          </w:tcPr>
          <w:p w14:paraId="607207BB" w14:textId="77777777" w:rsidR="0071140B" w:rsidRPr="003F1449" w:rsidRDefault="0071140B" w:rsidP="0071140B">
            <w:pPr>
              <w:ind w:left="0"/>
              <w:jc w:val="center"/>
              <w:rPr>
                <w:rFonts w:ascii="Arial Narrow" w:hAnsi="Arial Narrow"/>
                <w:b/>
                <w:sz w:val="22"/>
                <w:szCs w:val="22"/>
              </w:rPr>
            </w:pPr>
            <w:r w:rsidRPr="003F1449">
              <w:rPr>
                <w:rFonts w:ascii="Arial Narrow" w:hAnsi="Arial Narrow"/>
                <w:b/>
                <w:sz w:val="22"/>
                <w:szCs w:val="22"/>
              </w:rPr>
              <w:t>1</w:t>
            </w:r>
            <w:r>
              <w:rPr>
                <w:rFonts w:ascii="Arial Narrow" w:hAnsi="Arial Narrow"/>
                <w:b/>
                <w:sz w:val="22"/>
                <w:szCs w:val="22"/>
              </w:rPr>
              <w:t>2</w:t>
            </w:r>
          </w:p>
        </w:tc>
        <w:tc>
          <w:tcPr>
            <w:tcW w:w="10477" w:type="dxa"/>
            <w:gridSpan w:val="2"/>
          </w:tcPr>
          <w:p w14:paraId="119F6F32" w14:textId="77777777" w:rsidR="0071140B" w:rsidRPr="003F1449" w:rsidRDefault="0071140B" w:rsidP="0071140B">
            <w:pPr>
              <w:pStyle w:val="NormalWeb"/>
              <w:shd w:val="clear" w:color="auto" w:fill="FFFFFF"/>
              <w:spacing w:before="0" w:beforeAutospacing="0" w:after="0" w:afterAutospacing="0"/>
              <w:rPr>
                <w:rFonts w:ascii="Arial Narrow" w:hAnsi="Arial Narrow"/>
                <w:sz w:val="22"/>
                <w:szCs w:val="22"/>
              </w:rPr>
            </w:pPr>
            <w:r w:rsidRPr="003F1449">
              <w:rPr>
                <w:rFonts w:ascii="Arial Narrow" w:hAnsi="Arial Narrow"/>
                <w:sz w:val="22"/>
                <w:szCs w:val="22"/>
              </w:rPr>
              <w:t>The Date of Service is the date the final Rehabilitation Plus Service is provided.</w:t>
            </w:r>
          </w:p>
        </w:tc>
      </w:tr>
      <w:tr w:rsidR="0071140B" w:rsidRPr="003F1449" w14:paraId="457D7D6E" w14:textId="77777777" w:rsidTr="0071140B">
        <w:trPr>
          <w:gridAfter w:val="1"/>
          <w:wAfter w:w="12" w:type="dxa"/>
          <w:trHeight w:val="203"/>
          <w:jc w:val="center"/>
        </w:trPr>
        <w:tc>
          <w:tcPr>
            <w:tcW w:w="10898" w:type="dxa"/>
            <w:gridSpan w:val="3"/>
            <w:shd w:val="clear" w:color="auto" w:fill="FFCCCC"/>
            <w:vAlign w:val="center"/>
          </w:tcPr>
          <w:p w14:paraId="4FC7F7E2" w14:textId="77777777" w:rsidR="0071140B" w:rsidRPr="003F1449" w:rsidRDefault="0071140B" w:rsidP="0071140B">
            <w:pPr>
              <w:ind w:left="0"/>
              <w:jc w:val="center"/>
              <w:rPr>
                <w:rFonts w:ascii="Arial Narrow" w:hAnsi="Arial Narrow"/>
                <w:b/>
                <w:sz w:val="22"/>
                <w:szCs w:val="22"/>
              </w:rPr>
            </w:pPr>
            <w:r w:rsidRPr="003F1449">
              <w:rPr>
                <w:rFonts w:ascii="Arial Narrow" w:hAnsi="Arial Narrow"/>
                <w:b/>
                <w:sz w:val="22"/>
                <w:szCs w:val="22"/>
              </w:rPr>
              <w:t>Evidence Requirements</w:t>
            </w:r>
          </w:p>
        </w:tc>
      </w:tr>
      <w:tr w:rsidR="0071140B" w:rsidRPr="003F1449" w14:paraId="3AE854AB" w14:textId="77777777" w:rsidTr="0071140B">
        <w:trPr>
          <w:gridAfter w:val="1"/>
          <w:wAfter w:w="12" w:type="dxa"/>
          <w:trHeight w:val="203"/>
          <w:jc w:val="center"/>
        </w:trPr>
        <w:tc>
          <w:tcPr>
            <w:tcW w:w="10898" w:type="dxa"/>
            <w:gridSpan w:val="3"/>
            <w:vAlign w:val="center"/>
          </w:tcPr>
          <w:p w14:paraId="7A41C71D" w14:textId="77777777" w:rsidR="0071140B" w:rsidRPr="003F1449" w:rsidRDefault="0071140B" w:rsidP="0071140B">
            <w:pPr>
              <w:ind w:left="0"/>
              <w:rPr>
                <w:rFonts w:ascii="Arial Narrow" w:hAnsi="Arial Narrow"/>
                <w:sz w:val="22"/>
                <w:szCs w:val="22"/>
              </w:rPr>
            </w:pPr>
            <w:r w:rsidRPr="003F1449">
              <w:rPr>
                <w:rFonts w:ascii="Arial Narrow" w:hAnsi="Arial Narrow"/>
                <w:sz w:val="22"/>
                <w:szCs w:val="22"/>
              </w:rPr>
              <w:t xml:space="preserve">Evidence kept on the client record to substantiate the Rehabilitation Plus Service </w:t>
            </w:r>
            <w:r w:rsidRPr="003F1449">
              <w:rPr>
                <w:rFonts w:ascii="Arial Narrow" w:hAnsi="Arial Narrow"/>
                <w:b/>
                <w:sz w:val="22"/>
                <w:szCs w:val="22"/>
              </w:rPr>
              <w:t>MUST</w:t>
            </w:r>
            <w:r w:rsidRPr="003F1449">
              <w:rPr>
                <w:rFonts w:ascii="Arial Narrow" w:hAnsi="Arial Narrow"/>
                <w:sz w:val="22"/>
                <w:szCs w:val="22"/>
              </w:rPr>
              <w:t xml:space="preserve"> include </w:t>
            </w:r>
          </w:p>
          <w:p w14:paraId="4880A1CA" w14:textId="349615D7" w:rsidR="0071140B" w:rsidRPr="003F1449"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3F1449">
              <w:rPr>
                <w:rFonts w:ascii="Arial Narrow" w:hAnsi="Arial Narrow"/>
                <w:sz w:val="22"/>
                <w:szCs w:val="22"/>
              </w:rPr>
              <w:t xml:space="preserve">Practitioner (and supervisor’s where applicable) full name </w:t>
            </w:r>
          </w:p>
          <w:p w14:paraId="09CB9EC6" w14:textId="77777777" w:rsidR="0071140B" w:rsidRPr="003F1449"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3F1449">
              <w:rPr>
                <w:rFonts w:ascii="Arial Narrow" w:hAnsi="Arial Narrow"/>
                <w:sz w:val="22"/>
                <w:szCs w:val="22"/>
              </w:rPr>
              <w:t>Date of Service</w:t>
            </w:r>
          </w:p>
          <w:p w14:paraId="6396C3FB" w14:textId="77777777" w:rsidR="0071140B" w:rsidRPr="003F1449"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3F1449">
              <w:rPr>
                <w:rFonts w:ascii="Arial Narrow" w:hAnsi="Arial Narrow"/>
                <w:sz w:val="22"/>
                <w:szCs w:val="22"/>
              </w:rPr>
              <w:t>Claim for Payment form</w:t>
            </w:r>
          </w:p>
          <w:p w14:paraId="29E95AE9" w14:textId="77777777" w:rsidR="0071140B" w:rsidRPr="003F1449"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3F1449">
              <w:rPr>
                <w:rFonts w:ascii="Arial Narrow" w:hAnsi="Arial Narrow"/>
                <w:sz w:val="22"/>
                <w:szCs w:val="22"/>
              </w:rPr>
              <w:t>appointment date/s noting client’s attendance for group sessions</w:t>
            </w:r>
          </w:p>
          <w:p w14:paraId="7851779B" w14:textId="7CD0A202" w:rsidR="0071140B" w:rsidRPr="003F1449" w:rsidRDefault="16CE099E" w:rsidP="4CBB2538">
            <w:pPr>
              <w:pStyle w:val="ListParagraph"/>
              <w:numPr>
                <w:ilvl w:val="0"/>
                <w:numId w:val="4"/>
              </w:numPr>
              <w:tabs>
                <w:tab w:val="clear" w:pos="1440"/>
                <w:tab w:val="clear" w:pos="2880"/>
              </w:tabs>
              <w:contextualSpacing/>
              <w:rPr>
                <w:rFonts w:ascii="Arial Narrow" w:hAnsi="Arial Narrow"/>
                <w:sz w:val="22"/>
                <w:szCs w:val="22"/>
              </w:rPr>
            </w:pPr>
            <w:r w:rsidRPr="013B35DA">
              <w:rPr>
                <w:rFonts w:ascii="Arial Narrow" w:hAnsi="Arial Narrow"/>
                <w:sz w:val="22"/>
                <w:szCs w:val="22"/>
              </w:rPr>
              <w:t xml:space="preserve">File notes of the </w:t>
            </w:r>
            <w:r w:rsidR="0071140B" w:rsidRPr="013B35DA">
              <w:rPr>
                <w:rFonts w:ascii="Arial Narrow" w:hAnsi="Arial Narrow"/>
                <w:sz w:val="22"/>
                <w:szCs w:val="22"/>
              </w:rPr>
              <w:t>review</w:t>
            </w:r>
            <w:r w:rsidR="0071140B" w:rsidRPr="003F1449">
              <w:rPr>
                <w:rFonts w:ascii="Arial Narrow" w:hAnsi="Arial Narrow"/>
                <w:sz w:val="22"/>
                <w:szCs w:val="22"/>
              </w:rPr>
              <w:t xml:space="preserve"> of client’s hearing goals</w:t>
            </w:r>
          </w:p>
          <w:p w14:paraId="686662C7" w14:textId="77777777" w:rsidR="0071140B" w:rsidRPr="003F1449"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3F1449">
              <w:rPr>
                <w:rFonts w:ascii="Arial Narrow" w:hAnsi="Arial Narrow"/>
                <w:sz w:val="22"/>
                <w:szCs w:val="22"/>
              </w:rPr>
              <w:t>notes detailing advice/training/follow up on communication strategies and tactics.</w:t>
            </w:r>
          </w:p>
        </w:tc>
      </w:tr>
    </w:tbl>
    <w:p w14:paraId="7E04FEEE" w14:textId="77777777" w:rsidR="0071140B" w:rsidRPr="008867A0" w:rsidRDefault="0071140B" w:rsidP="0071140B">
      <w:pPr>
        <w:ind w:left="0"/>
        <w:jc w:val="center"/>
        <w:rPr>
          <w:rFonts w:ascii="Arial Narrow" w:hAnsi="Arial Narrow"/>
          <w:b/>
          <w:sz w:val="22"/>
          <w:szCs w:val="22"/>
        </w:rPr>
      </w:pPr>
    </w:p>
    <w:p w14:paraId="20B4F65C" w14:textId="77777777" w:rsidR="0071140B" w:rsidRDefault="0071140B" w:rsidP="0071140B">
      <w:pPr>
        <w:ind w:left="0"/>
      </w:pPr>
      <w:r>
        <w:br w:type="page"/>
      </w:r>
    </w:p>
    <w:p w14:paraId="1CC5454A" w14:textId="4E3B9D51" w:rsidR="00D32708" w:rsidRDefault="00D32708" w:rsidP="00624336">
      <w:pPr>
        <w:pStyle w:val="Heading2"/>
      </w:pPr>
      <w:bookmarkStart w:id="53" w:name="_Toc103859107"/>
      <w:r>
        <w:lastRenderedPageBreak/>
        <w:t>Replacements</w:t>
      </w:r>
      <w:bookmarkEnd w:id="52"/>
      <w:bookmarkEnd w:id="53"/>
    </w:p>
    <w:tbl>
      <w:tblPr>
        <w:tblStyle w:val="TableGrid"/>
        <w:tblW w:w="10898" w:type="dxa"/>
        <w:jc w:val="center"/>
        <w:tblLayout w:type="fixed"/>
        <w:tblLook w:val="04A0" w:firstRow="1" w:lastRow="0" w:firstColumn="1" w:lastColumn="0" w:noHBand="0" w:noVBand="1"/>
      </w:tblPr>
      <w:tblGrid>
        <w:gridCol w:w="473"/>
        <w:gridCol w:w="481"/>
        <w:gridCol w:w="9944"/>
      </w:tblGrid>
      <w:tr w:rsidR="00D32708" w14:paraId="104D9B94" w14:textId="77777777" w:rsidTr="00832AE6">
        <w:trPr>
          <w:trHeight w:val="268"/>
          <w:jc w:val="center"/>
        </w:trPr>
        <w:tc>
          <w:tcPr>
            <w:tcW w:w="10898" w:type="dxa"/>
            <w:gridSpan w:val="3"/>
            <w:shd w:val="clear" w:color="auto" w:fill="F2DBDB" w:themeFill="accent2" w:themeFillTint="33"/>
            <w:vAlign w:val="center"/>
          </w:tcPr>
          <w:p w14:paraId="56FFF881" w14:textId="77777777" w:rsidR="00D32708" w:rsidRPr="00E81F77" w:rsidRDefault="00D32708" w:rsidP="002F3E85">
            <w:pPr>
              <w:ind w:left="0"/>
              <w:jc w:val="center"/>
              <w:rPr>
                <w:rFonts w:ascii="Arial Narrow" w:hAnsi="Arial Narrow"/>
                <w:b/>
                <w:sz w:val="22"/>
                <w:szCs w:val="28"/>
              </w:rPr>
            </w:pPr>
            <w:r w:rsidRPr="00E81F77">
              <w:rPr>
                <w:rFonts w:ascii="Arial Narrow" w:hAnsi="Arial Narrow"/>
                <w:b/>
                <w:sz w:val="22"/>
                <w:szCs w:val="28"/>
              </w:rPr>
              <w:t>REPLACEMENTS for lost/damaged devices</w:t>
            </w:r>
          </w:p>
          <w:p w14:paraId="34ED57C9" w14:textId="77777777" w:rsidR="00D32708" w:rsidRPr="00E81F77" w:rsidRDefault="00D32708" w:rsidP="002F3E85">
            <w:pPr>
              <w:ind w:left="0"/>
              <w:jc w:val="center"/>
              <w:rPr>
                <w:rFonts w:ascii="Arial Narrow" w:hAnsi="Arial Narrow"/>
                <w:b/>
                <w:sz w:val="22"/>
              </w:rPr>
            </w:pPr>
            <w:r w:rsidRPr="00E81F77">
              <w:rPr>
                <w:rFonts w:ascii="Arial Narrow" w:hAnsi="Arial Narrow"/>
                <w:sz w:val="22"/>
              </w:rPr>
              <w:t>To enable clients who have lost or damaged their device/s to return to their previous device status.</w:t>
            </w:r>
          </w:p>
        </w:tc>
      </w:tr>
      <w:tr w:rsidR="006124A1" w14:paraId="453D43C8" w14:textId="77777777" w:rsidTr="08444AAE">
        <w:trPr>
          <w:trHeight w:val="20"/>
          <w:jc w:val="center"/>
        </w:trPr>
        <w:tc>
          <w:tcPr>
            <w:tcW w:w="954" w:type="dxa"/>
            <w:gridSpan w:val="2"/>
            <w:vAlign w:val="center"/>
          </w:tcPr>
          <w:p w14:paraId="0C564347" w14:textId="77777777" w:rsidR="00D32708" w:rsidRPr="00E81F77" w:rsidRDefault="00D32708" w:rsidP="002F3E85">
            <w:pPr>
              <w:ind w:left="0"/>
              <w:jc w:val="center"/>
              <w:rPr>
                <w:rFonts w:ascii="Arial Narrow" w:hAnsi="Arial Narrow"/>
                <w:b/>
                <w:sz w:val="22"/>
                <w:szCs w:val="28"/>
              </w:rPr>
            </w:pPr>
            <w:r w:rsidRPr="00E81F77">
              <w:rPr>
                <w:rFonts w:ascii="Arial Narrow" w:hAnsi="Arial Narrow"/>
                <w:b/>
                <w:sz w:val="22"/>
                <w:szCs w:val="28"/>
              </w:rPr>
              <w:t>Item</w:t>
            </w:r>
          </w:p>
        </w:tc>
        <w:tc>
          <w:tcPr>
            <w:tcW w:w="9944" w:type="dxa"/>
            <w:vAlign w:val="center"/>
          </w:tcPr>
          <w:p w14:paraId="645FAB58" w14:textId="77777777" w:rsidR="00D32708" w:rsidRPr="00E81F77" w:rsidRDefault="00D32708" w:rsidP="002F3E85">
            <w:pPr>
              <w:ind w:left="0"/>
              <w:rPr>
                <w:rFonts w:ascii="Arial Narrow" w:hAnsi="Arial Narrow"/>
                <w:sz w:val="22"/>
                <w:szCs w:val="28"/>
              </w:rPr>
            </w:pPr>
            <w:r w:rsidRPr="00E81F77">
              <w:rPr>
                <w:rFonts w:ascii="Arial Narrow" w:hAnsi="Arial Narrow"/>
                <w:b/>
                <w:sz w:val="22"/>
                <w:szCs w:val="28"/>
              </w:rPr>
              <w:t>Service</w:t>
            </w:r>
          </w:p>
        </w:tc>
      </w:tr>
      <w:tr w:rsidR="006124A1" w14:paraId="722E88A3" w14:textId="77777777" w:rsidTr="08444AAE">
        <w:trPr>
          <w:trHeight w:val="20"/>
          <w:jc w:val="center"/>
        </w:trPr>
        <w:tc>
          <w:tcPr>
            <w:tcW w:w="954" w:type="dxa"/>
            <w:gridSpan w:val="2"/>
            <w:tcBorders>
              <w:bottom w:val="single" w:sz="4" w:space="0" w:color="auto"/>
            </w:tcBorders>
          </w:tcPr>
          <w:p w14:paraId="5A5E3050" w14:textId="77777777" w:rsidR="00D32708" w:rsidRPr="00E81F77" w:rsidRDefault="00D32708" w:rsidP="002F3E85">
            <w:pPr>
              <w:ind w:left="0"/>
              <w:jc w:val="center"/>
              <w:rPr>
                <w:rFonts w:ascii="Arial Narrow" w:hAnsi="Arial Narrow"/>
                <w:b/>
                <w:sz w:val="22"/>
                <w:szCs w:val="28"/>
              </w:rPr>
            </w:pPr>
            <w:r w:rsidRPr="00E81F77">
              <w:rPr>
                <w:rFonts w:ascii="Arial Narrow" w:hAnsi="Arial Narrow"/>
                <w:b/>
                <w:sz w:val="22"/>
                <w:szCs w:val="28"/>
              </w:rPr>
              <w:t>840</w:t>
            </w:r>
          </w:p>
        </w:tc>
        <w:tc>
          <w:tcPr>
            <w:tcW w:w="9944" w:type="dxa"/>
          </w:tcPr>
          <w:p w14:paraId="6A70530A" w14:textId="508F0ABC" w:rsidR="00D32708" w:rsidRPr="00C40CD9" w:rsidRDefault="00D57C32" w:rsidP="002F3E85">
            <w:pPr>
              <w:ind w:left="0"/>
              <w:rPr>
                <w:rFonts w:ascii="Arial Narrow" w:hAnsi="Arial Narrow"/>
                <w:b/>
                <w:sz w:val="22"/>
              </w:rPr>
            </w:pPr>
            <w:r w:rsidRPr="00C40CD9">
              <w:rPr>
                <w:rFonts w:ascii="Arial Narrow" w:hAnsi="Arial Narrow"/>
                <w:sz w:val="22"/>
              </w:rPr>
              <w:t>Replacement of Lost/Damaged Beyond Repair D</w:t>
            </w:r>
            <w:r w:rsidR="00D32708" w:rsidRPr="00C40CD9">
              <w:rPr>
                <w:rFonts w:ascii="Arial Narrow" w:hAnsi="Arial Narrow"/>
                <w:sz w:val="22"/>
              </w:rPr>
              <w:t xml:space="preserve">evice </w:t>
            </w:r>
            <w:r w:rsidR="00A8049B" w:rsidRPr="00C40CD9">
              <w:rPr>
                <w:rFonts w:ascii="Arial Narrow" w:hAnsi="Arial Narrow"/>
                <w:sz w:val="22"/>
              </w:rPr>
              <w:t>–</w:t>
            </w:r>
            <w:r w:rsidR="00D32708" w:rsidRPr="00C40CD9">
              <w:rPr>
                <w:rFonts w:ascii="Arial Narrow" w:hAnsi="Arial Narrow"/>
                <w:sz w:val="22"/>
              </w:rPr>
              <w:t xml:space="preserve"> Monaural </w:t>
            </w:r>
          </w:p>
        </w:tc>
      </w:tr>
      <w:tr w:rsidR="006124A1" w14:paraId="5CB04C02" w14:textId="77777777" w:rsidTr="08444AAE">
        <w:trPr>
          <w:trHeight w:val="20"/>
          <w:jc w:val="center"/>
        </w:trPr>
        <w:tc>
          <w:tcPr>
            <w:tcW w:w="954" w:type="dxa"/>
            <w:gridSpan w:val="2"/>
            <w:tcBorders>
              <w:bottom w:val="single" w:sz="4" w:space="0" w:color="auto"/>
            </w:tcBorders>
          </w:tcPr>
          <w:p w14:paraId="7E3CC587" w14:textId="77777777" w:rsidR="00D32708" w:rsidRPr="00E81F77" w:rsidRDefault="00D32708" w:rsidP="002F3E85">
            <w:pPr>
              <w:ind w:left="0"/>
              <w:jc w:val="center"/>
              <w:rPr>
                <w:rFonts w:ascii="Arial Narrow" w:hAnsi="Arial Narrow"/>
                <w:b/>
                <w:sz w:val="22"/>
                <w:szCs w:val="28"/>
              </w:rPr>
            </w:pPr>
            <w:r w:rsidRPr="00E81F77">
              <w:rPr>
                <w:rFonts w:ascii="Arial Narrow" w:hAnsi="Arial Narrow"/>
                <w:b/>
                <w:sz w:val="22"/>
                <w:szCs w:val="28"/>
              </w:rPr>
              <w:t>850</w:t>
            </w:r>
          </w:p>
        </w:tc>
        <w:tc>
          <w:tcPr>
            <w:tcW w:w="9944" w:type="dxa"/>
          </w:tcPr>
          <w:p w14:paraId="7C72D708" w14:textId="1501F884" w:rsidR="00D32708" w:rsidRPr="00C40CD9" w:rsidRDefault="00D32708" w:rsidP="002F3E85">
            <w:pPr>
              <w:ind w:left="0"/>
              <w:rPr>
                <w:rFonts w:ascii="Arial Narrow" w:hAnsi="Arial Narrow"/>
                <w:b/>
                <w:sz w:val="22"/>
              </w:rPr>
            </w:pPr>
            <w:r w:rsidRPr="00C40CD9">
              <w:rPr>
                <w:rFonts w:ascii="Arial Narrow" w:hAnsi="Arial Narrow"/>
                <w:sz w:val="22"/>
              </w:rPr>
              <w:t xml:space="preserve">Replacement of </w:t>
            </w:r>
            <w:r w:rsidR="00D57C32" w:rsidRPr="00C40CD9">
              <w:rPr>
                <w:rFonts w:ascii="Arial Narrow" w:hAnsi="Arial Narrow"/>
                <w:sz w:val="22"/>
              </w:rPr>
              <w:t xml:space="preserve">Lost/Damaged Beyond Repair Device </w:t>
            </w:r>
            <w:r w:rsidR="00A8049B" w:rsidRPr="00C40CD9">
              <w:rPr>
                <w:rFonts w:ascii="Arial Narrow" w:hAnsi="Arial Narrow"/>
                <w:sz w:val="22"/>
              </w:rPr>
              <w:t>–</w:t>
            </w:r>
            <w:r w:rsidRPr="00C40CD9">
              <w:rPr>
                <w:rFonts w:ascii="Arial Narrow" w:hAnsi="Arial Narrow"/>
                <w:sz w:val="22"/>
              </w:rPr>
              <w:t xml:space="preserve"> Binaural</w:t>
            </w:r>
          </w:p>
        </w:tc>
      </w:tr>
      <w:tr w:rsidR="006124A1" w14:paraId="25A64683" w14:textId="77777777" w:rsidTr="08444AAE">
        <w:trPr>
          <w:trHeight w:val="20"/>
          <w:jc w:val="center"/>
        </w:trPr>
        <w:tc>
          <w:tcPr>
            <w:tcW w:w="954" w:type="dxa"/>
            <w:gridSpan w:val="2"/>
            <w:tcBorders>
              <w:bottom w:val="single" w:sz="4" w:space="0" w:color="auto"/>
            </w:tcBorders>
          </w:tcPr>
          <w:p w14:paraId="7260DD89" w14:textId="77777777" w:rsidR="00D32708" w:rsidRPr="00E81F77" w:rsidRDefault="00D32708" w:rsidP="002F3E85">
            <w:pPr>
              <w:ind w:left="0"/>
              <w:jc w:val="center"/>
              <w:rPr>
                <w:rFonts w:ascii="Arial Narrow" w:hAnsi="Arial Narrow"/>
                <w:b/>
                <w:sz w:val="22"/>
                <w:szCs w:val="28"/>
              </w:rPr>
            </w:pPr>
            <w:r w:rsidRPr="00E81F77">
              <w:rPr>
                <w:rFonts w:ascii="Arial Narrow" w:hAnsi="Arial Narrow"/>
                <w:b/>
                <w:sz w:val="22"/>
                <w:szCs w:val="28"/>
              </w:rPr>
              <w:t>555</w:t>
            </w:r>
          </w:p>
        </w:tc>
        <w:tc>
          <w:tcPr>
            <w:tcW w:w="9944" w:type="dxa"/>
          </w:tcPr>
          <w:p w14:paraId="091FD7CB" w14:textId="74DCE821" w:rsidR="00D32708" w:rsidRPr="00C40CD9" w:rsidRDefault="00D32708" w:rsidP="002F3E85">
            <w:pPr>
              <w:ind w:left="0"/>
              <w:rPr>
                <w:rFonts w:ascii="Arial Narrow" w:hAnsi="Arial Narrow"/>
                <w:b/>
                <w:sz w:val="22"/>
              </w:rPr>
            </w:pPr>
            <w:r w:rsidRPr="00C40CD9">
              <w:rPr>
                <w:rFonts w:ascii="Arial Narrow" w:hAnsi="Arial Narrow"/>
                <w:sz w:val="22"/>
              </w:rPr>
              <w:t xml:space="preserve">Client </w:t>
            </w:r>
            <w:r w:rsidR="00D57C32" w:rsidRPr="00C40CD9">
              <w:rPr>
                <w:rFonts w:ascii="Arial Narrow" w:hAnsi="Arial Narrow"/>
                <w:sz w:val="22"/>
              </w:rPr>
              <w:t>C</w:t>
            </w:r>
            <w:r w:rsidRPr="00C40CD9">
              <w:rPr>
                <w:rFonts w:ascii="Arial Narrow" w:hAnsi="Arial Narrow"/>
                <w:sz w:val="22"/>
              </w:rPr>
              <w:t>o</w:t>
            </w:r>
            <w:r w:rsidR="00D57C32" w:rsidRPr="00C40CD9">
              <w:rPr>
                <w:rFonts w:ascii="Arial Narrow" w:hAnsi="Arial Narrow"/>
                <w:sz w:val="22"/>
              </w:rPr>
              <w:t xml:space="preserve">-payment </w:t>
            </w:r>
            <w:r w:rsidRPr="00C40CD9">
              <w:rPr>
                <w:rFonts w:ascii="Arial Narrow" w:hAnsi="Arial Narrow"/>
                <w:sz w:val="22"/>
              </w:rPr>
              <w:t xml:space="preserve">for Exempt Clients </w:t>
            </w:r>
          </w:p>
        </w:tc>
      </w:tr>
      <w:tr w:rsidR="006124A1" w14:paraId="35C7480B" w14:textId="77777777" w:rsidTr="08444AAE">
        <w:trPr>
          <w:trHeight w:val="20"/>
          <w:jc w:val="center"/>
        </w:trPr>
        <w:tc>
          <w:tcPr>
            <w:tcW w:w="954" w:type="dxa"/>
            <w:gridSpan w:val="2"/>
          </w:tcPr>
          <w:p w14:paraId="76EBD92B" w14:textId="77777777" w:rsidR="00D32708" w:rsidRPr="00E81F77" w:rsidRDefault="00D32708" w:rsidP="002F3E85">
            <w:pPr>
              <w:ind w:left="0"/>
              <w:jc w:val="center"/>
              <w:rPr>
                <w:rFonts w:ascii="Arial Narrow" w:hAnsi="Arial Narrow"/>
                <w:b/>
                <w:sz w:val="22"/>
                <w:szCs w:val="28"/>
              </w:rPr>
            </w:pPr>
            <w:r w:rsidRPr="00E81F77">
              <w:rPr>
                <w:rFonts w:ascii="Arial Narrow" w:hAnsi="Arial Narrow"/>
                <w:b/>
                <w:sz w:val="22"/>
                <w:szCs w:val="28"/>
              </w:rPr>
              <w:t>888</w:t>
            </w:r>
          </w:p>
        </w:tc>
        <w:tc>
          <w:tcPr>
            <w:tcW w:w="9944" w:type="dxa"/>
          </w:tcPr>
          <w:p w14:paraId="50F72EB2" w14:textId="0D11E691" w:rsidR="00D32708" w:rsidRPr="00C40CD9" w:rsidRDefault="00D57C32" w:rsidP="002F3E85">
            <w:pPr>
              <w:ind w:left="0"/>
              <w:rPr>
                <w:rFonts w:ascii="Arial Narrow" w:hAnsi="Arial Narrow"/>
                <w:b/>
                <w:sz w:val="22"/>
              </w:rPr>
            </w:pPr>
            <w:r w:rsidRPr="00C40CD9">
              <w:rPr>
                <w:rFonts w:ascii="Arial Narrow" w:hAnsi="Arial Narrow"/>
                <w:sz w:val="22"/>
              </w:rPr>
              <w:t>Client C</w:t>
            </w:r>
            <w:r w:rsidR="00D32708" w:rsidRPr="00C40CD9">
              <w:rPr>
                <w:rFonts w:ascii="Arial Narrow" w:hAnsi="Arial Narrow"/>
                <w:sz w:val="22"/>
              </w:rPr>
              <w:t>o</w:t>
            </w:r>
            <w:r w:rsidRPr="00C40CD9">
              <w:rPr>
                <w:rFonts w:ascii="Arial Narrow" w:hAnsi="Arial Narrow"/>
                <w:sz w:val="22"/>
              </w:rPr>
              <w:t xml:space="preserve">-payment </w:t>
            </w:r>
            <w:r w:rsidR="00D32708" w:rsidRPr="00C40CD9">
              <w:rPr>
                <w:rFonts w:ascii="Arial Narrow" w:hAnsi="Arial Narrow"/>
                <w:sz w:val="22"/>
              </w:rPr>
              <w:t xml:space="preserve">for DVA Eligible Clients </w:t>
            </w:r>
          </w:p>
        </w:tc>
      </w:tr>
      <w:tr w:rsidR="00D32708" w14:paraId="2688FE53" w14:textId="77777777" w:rsidTr="00832AE6">
        <w:trPr>
          <w:jc w:val="center"/>
        </w:trPr>
        <w:tc>
          <w:tcPr>
            <w:tcW w:w="10898" w:type="dxa"/>
            <w:gridSpan w:val="3"/>
            <w:shd w:val="clear" w:color="auto" w:fill="F2DBDB" w:themeFill="accent2" w:themeFillTint="33"/>
          </w:tcPr>
          <w:p w14:paraId="39239E9F" w14:textId="2BBAD6FC" w:rsidR="00D32708" w:rsidRPr="00C40CD9" w:rsidRDefault="00E322E1" w:rsidP="002F3E85">
            <w:pPr>
              <w:ind w:left="0"/>
              <w:jc w:val="center"/>
              <w:rPr>
                <w:rFonts w:ascii="Arial Narrow" w:hAnsi="Arial Narrow"/>
                <w:b/>
                <w:sz w:val="22"/>
                <w:szCs w:val="28"/>
              </w:rPr>
            </w:pPr>
            <w:r w:rsidRPr="00C40CD9">
              <w:rPr>
                <w:rFonts w:ascii="Arial Narrow" w:hAnsi="Arial Narrow"/>
                <w:b/>
                <w:sz w:val="22"/>
                <w:szCs w:val="28"/>
              </w:rPr>
              <w:t xml:space="preserve">Service </w:t>
            </w:r>
            <w:r w:rsidR="00D32708" w:rsidRPr="00C40CD9">
              <w:rPr>
                <w:rFonts w:ascii="Arial Narrow" w:hAnsi="Arial Narrow"/>
                <w:b/>
                <w:sz w:val="22"/>
                <w:szCs w:val="28"/>
              </w:rPr>
              <w:t>Requirements</w:t>
            </w:r>
          </w:p>
        </w:tc>
      </w:tr>
      <w:tr w:rsidR="006124A1" w14:paraId="656FF418" w14:textId="77777777" w:rsidTr="08444AAE">
        <w:trPr>
          <w:jc w:val="center"/>
        </w:trPr>
        <w:tc>
          <w:tcPr>
            <w:tcW w:w="473" w:type="dxa"/>
            <w:shd w:val="clear" w:color="auto" w:fill="D9D9D9" w:themeFill="background1" w:themeFillShade="D9"/>
            <w:vAlign w:val="center"/>
          </w:tcPr>
          <w:p w14:paraId="70917158" w14:textId="77777777" w:rsidR="00D32708" w:rsidRPr="00E81F77" w:rsidRDefault="00D32708" w:rsidP="002F3E85">
            <w:pPr>
              <w:ind w:left="0"/>
              <w:jc w:val="center"/>
              <w:rPr>
                <w:rFonts w:ascii="Arial Narrow" w:hAnsi="Arial Narrow"/>
                <w:b/>
                <w:sz w:val="22"/>
              </w:rPr>
            </w:pPr>
            <w:r w:rsidRPr="00E81F77">
              <w:rPr>
                <w:rFonts w:ascii="Arial Narrow" w:hAnsi="Arial Narrow"/>
                <w:b/>
                <w:sz w:val="22"/>
              </w:rPr>
              <w:t>1</w:t>
            </w:r>
          </w:p>
        </w:tc>
        <w:tc>
          <w:tcPr>
            <w:tcW w:w="10425" w:type="dxa"/>
            <w:gridSpan w:val="2"/>
            <w:shd w:val="clear" w:color="auto" w:fill="D9D9D9" w:themeFill="background1" w:themeFillShade="D9"/>
          </w:tcPr>
          <w:p w14:paraId="16B629D8" w14:textId="00A00AC7" w:rsidR="00D32708" w:rsidRPr="00C40CD9" w:rsidRDefault="001143F0" w:rsidP="002F3E85">
            <w:pPr>
              <w:ind w:left="0"/>
              <w:rPr>
                <w:rFonts w:ascii="Arial Narrow" w:hAnsi="Arial Narrow"/>
                <w:sz w:val="22"/>
              </w:rPr>
            </w:pPr>
            <w:r w:rsidRPr="00C40CD9">
              <w:rPr>
                <w:rFonts w:ascii="Arial Narrow" w:hAnsi="Arial Narrow"/>
                <w:sz w:val="22"/>
              </w:rPr>
              <w:t xml:space="preserve">Comply with </w:t>
            </w:r>
            <w:r w:rsidRPr="00C40CD9">
              <w:rPr>
                <w:rFonts w:ascii="Arial Narrow" w:hAnsi="Arial Narrow"/>
                <w:b/>
                <w:sz w:val="22"/>
              </w:rPr>
              <w:t>General Program Service Requirements</w:t>
            </w:r>
            <w:r w:rsidRPr="00C40CD9">
              <w:rPr>
                <w:rFonts w:ascii="Arial Narrow" w:hAnsi="Arial Narrow"/>
                <w:sz w:val="22"/>
              </w:rPr>
              <w:t xml:space="preserve"> </w:t>
            </w:r>
            <w:r w:rsidR="004D41DA" w:rsidRPr="00C40CD9">
              <w:rPr>
                <w:rFonts w:ascii="Arial Narrow" w:hAnsi="Arial Narrow"/>
                <w:sz w:val="22"/>
              </w:rPr>
              <w:t xml:space="preserve">(see page </w:t>
            </w:r>
            <w:r w:rsidR="00AD21BA">
              <w:rPr>
                <w:rFonts w:ascii="Arial Narrow" w:hAnsi="Arial Narrow"/>
                <w:sz w:val="22"/>
              </w:rPr>
              <w:t>6</w:t>
            </w:r>
            <w:r w:rsidR="006124A1" w:rsidRPr="00C40CD9">
              <w:rPr>
                <w:rFonts w:ascii="Arial Narrow" w:hAnsi="Arial Narrow"/>
                <w:sz w:val="22"/>
              </w:rPr>
              <w:t>)</w:t>
            </w:r>
            <w:r w:rsidR="004D41DA" w:rsidRPr="00C40CD9">
              <w:rPr>
                <w:rFonts w:ascii="Arial Narrow" w:hAnsi="Arial Narrow"/>
                <w:sz w:val="22"/>
              </w:rPr>
              <w:t>,</w:t>
            </w:r>
            <w:r w:rsidRPr="00C40CD9">
              <w:rPr>
                <w:rFonts w:ascii="Arial Narrow" w:hAnsi="Arial Narrow"/>
                <w:sz w:val="22"/>
              </w:rPr>
              <w:t xml:space="preserve"> the </w:t>
            </w:r>
            <w:r w:rsidRPr="00C40CD9">
              <w:rPr>
                <w:rFonts w:ascii="Arial Narrow" w:hAnsi="Arial Narrow"/>
                <w:b/>
                <w:sz w:val="22"/>
              </w:rPr>
              <w:t>PPB Code of Conduct and Scope of Practice</w:t>
            </w:r>
            <w:r w:rsidRPr="00C40CD9">
              <w:rPr>
                <w:rFonts w:ascii="Arial Narrow" w:hAnsi="Arial Narrow"/>
                <w:sz w:val="22"/>
              </w:rPr>
              <w:t>.</w:t>
            </w:r>
          </w:p>
        </w:tc>
      </w:tr>
      <w:tr w:rsidR="006124A1" w:rsidRPr="00345BFD" w14:paraId="23D10688" w14:textId="77777777" w:rsidTr="08444AAE">
        <w:trPr>
          <w:jc w:val="center"/>
        </w:trPr>
        <w:tc>
          <w:tcPr>
            <w:tcW w:w="473" w:type="dxa"/>
            <w:vAlign w:val="center"/>
          </w:tcPr>
          <w:p w14:paraId="74548D0E" w14:textId="5E2F6858" w:rsidR="00E322E1" w:rsidRPr="00E81F77" w:rsidRDefault="00E322E1" w:rsidP="002F3E85">
            <w:pPr>
              <w:ind w:left="0"/>
              <w:jc w:val="center"/>
              <w:rPr>
                <w:rFonts w:ascii="Arial Narrow" w:hAnsi="Arial Narrow"/>
                <w:b/>
                <w:sz w:val="22"/>
              </w:rPr>
            </w:pPr>
            <w:r w:rsidRPr="00E81F77">
              <w:rPr>
                <w:rFonts w:ascii="Arial Narrow" w:hAnsi="Arial Narrow"/>
                <w:b/>
                <w:sz w:val="22"/>
              </w:rPr>
              <w:t>2</w:t>
            </w:r>
          </w:p>
        </w:tc>
        <w:tc>
          <w:tcPr>
            <w:tcW w:w="10425" w:type="dxa"/>
            <w:gridSpan w:val="2"/>
          </w:tcPr>
          <w:p w14:paraId="6AB45941" w14:textId="77777777" w:rsidR="00E322E1" w:rsidRPr="00C40CD9" w:rsidRDefault="00E322E1" w:rsidP="002F3E85">
            <w:pPr>
              <w:ind w:left="0"/>
              <w:rPr>
                <w:rFonts w:ascii="Arial Narrow" w:hAnsi="Arial Narrow"/>
                <w:sz w:val="22"/>
              </w:rPr>
            </w:pPr>
            <w:r w:rsidRPr="00C40CD9">
              <w:rPr>
                <w:rFonts w:ascii="Arial Narrow" w:hAnsi="Arial Narrow"/>
                <w:sz w:val="22"/>
              </w:rPr>
              <w:t xml:space="preserve">Devices must be set to the client’s preferred settings. The client should be offered a Client Review </w:t>
            </w:r>
            <w:proofErr w:type="gramStart"/>
            <w:r w:rsidRPr="00C40CD9">
              <w:rPr>
                <w:rFonts w:ascii="Arial Narrow" w:hAnsi="Arial Narrow"/>
                <w:sz w:val="22"/>
              </w:rPr>
              <w:t>Service, if</w:t>
            </w:r>
            <w:proofErr w:type="gramEnd"/>
            <w:r w:rsidRPr="00C40CD9">
              <w:rPr>
                <w:rFonts w:ascii="Arial Narrow" w:hAnsi="Arial Narrow"/>
                <w:sz w:val="22"/>
              </w:rPr>
              <w:t xml:space="preserve"> they have not received a Client Review Service in the past 12 months. </w:t>
            </w:r>
          </w:p>
        </w:tc>
      </w:tr>
      <w:tr w:rsidR="00C81056" w:rsidRPr="00345BFD" w14:paraId="5369A993" w14:textId="77777777" w:rsidTr="08444AAE">
        <w:trPr>
          <w:jc w:val="center"/>
        </w:trPr>
        <w:tc>
          <w:tcPr>
            <w:tcW w:w="473" w:type="dxa"/>
            <w:vAlign w:val="center"/>
          </w:tcPr>
          <w:p w14:paraId="77C91C2F" w14:textId="7F0C64DE" w:rsidR="00C81056" w:rsidRPr="00E81F77" w:rsidRDefault="00C81056" w:rsidP="002F3E85">
            <w:pPr>
              <w:ind w:left="0"/>
              <w:jc w:val="center"/>
              <w:rPr>
                <w:rFonts w:ascii="Arial Narrow" w:hAnsi="Arial Narrow"/>
                <w:b/>
                <w:sz w:val="22"/>
              </w:rPr>
            </w:pPr>
            <w:r>
              <w:rPr>
                <w:rFonts w:ascii="Arial Narrow" w:hAnsi="Arial Narrow"/>
                <w:b/>
                <w:sz w:val="22"/>
              </w:rPr>
              <w:t>3</w:t>
            </w:r>
          </w:p>
        </w:tc>
        <w:tc>
          <w:tcPr>
            <w:tcW w:w="10425" w:type="dxa"/>
            <w:gridSpan w:val="2"/>
          </w:tcPr>
          <w:p w14:paraId="794B28D0" w14:textId="3A1B4D5F" w:rsidR="00C81056" w:rsidRPr="00C40CD9" w:rsidRDefault="00C81056" w:rsidP="002F3E85">
            <w:pPr>
              <w:ind w:left="0"/>
              <w:rPr>
                <w:rFonts w:ascii="Arial Narrow" w:hAnsi="Arial Narrow"/>
                <w:sz w:val="22"/>
              </w:rPr>
            </w:pPr>
            <w:r w:rsidRPr="00C40CD9">
              <w:rPr>
                <w:rFonts w:ascii="Arial Narrow" w:hAnsi="Arial Narrow"/>
                <w:sz w:val="22"/>
              </w:rPr>
              <w:t>Replacement fittings can be completed via telehealth when replacing with like for like devices, and if no changes in the client’s ear and hearing health is reported.</w:t>
            </w:r>
          </w:p>
        </w:tc>
      </w:tr>
      <w:tr w:rsidR="00E322E1" w:rsidRPr="00345BFD" w14:paraId="675F5C63" w14:textId="77777777" w:rsidTr="00832AE6">
        <w:trPr>
          <w:jc w:val="center"/>
        </w:trPr>
        <w:tc>
          <w:tcPr>
            <w:tcW w:w="10898" w:type="dxa"/>
            <w:gridSpan w:val="3"/>
            <w:shd w:val="clear" w:color="auto" w:fill="F2DBDB" w:themeFill="accent2" w:themeFillTint="33"/>
          </w:tcPr>
          <w:p w14:paraId="7E7B9DBD" w14:textId="77777777" w:rsidR="00E322E1" w:rsidRPr="00C40CD9" w:rsidRDefault="00E322E1" w:rsidP="002F3E85">
            <w:pPr>
              <w:ind w:left="0"/>
              <w:jc w:val="center"/>
              <w:rPr>
                <w:rFonts w:ascii="Arial Narrow" w:hAnsi="Arial Narrow"/>
                <w:b/>
                <w:sz w:val="22"/>
                <w:szCs w:val="28"/>
              </w:rPr>
            </w:pPr>
            <w:r w:rsidRPr="00C40CD9">
              <w:rPr>
                <w:rFonts w:ascii="Arial Narrow" w:hAnsi="Arial Narrow"/>
                <w:b/>
                <w:sz w:val="22"/>
                <w:szCs w:val="28"/>
              </w:rPr>
              <w:t>Program Requirements</w:t>
            </w:r>
          </w:p>
        </w:tc>
      </w:tr>
      <w:tr w:rsidR="009D3440" w14:paraId="60F92C2B" w14:textId="77777777" w:rsidTr="08444AAE">
        <w:trPr>
          <w:jc w:val="center"/>
        </w:trPr>
        <w:tc>
          <w:tcPr>
            <w:tcW w:w="473" w:type="dxa"/>
            <w:vAlign w:val="center"/>
          </w:tcPr>
          <w:p w14:paraId="771B6A77" w14:textId="52206954" w:rsidR="009D3440" w:rsidRDefault="009D3440" w:rsidP="002F3E85">
            <w:pPr>
              <w:ind w:left="0"/>
              <w:jc w:val="center"/>
              <w:rPr>
                <w:rFonts w:ascii="Arial Narrow" w:hAnsi="Arial Narrow"/>
                <w:b/>
                <w:sz w:val="22"/>
              </w:rPr>
            </w:pPr>
            <w:r>
              <w:rPr>
                <w:rFonts w:ascii="Arial Narrow" w:hAnsi="Arial Narrow"/>
                <w:b/>
                <w:sz w:val="22"/>
              </w:rPr>
              <w:t>4</w:t>
            </w:r>
          </w:p>
        </w:tc>
        <w:tc>
          <w:tcPr>
            <w:tcW w:w="10425" w:type="dxa"/>
            <w:gridSpan w:val="2"/>
            <w:shd w:val="clear" w:color="auto" w:fill="auto"/>
          </w:tcPr>
          <w:p w14:paraId="71D05927" w14:textId="1224CF04" w:rsidR="009D3440" w:rsidRPr="00C40CD9" w:rsidRDefault="00396F9A" w:rsidP="002F3E85">
            <w:pPr>
              <w:ind w:left="0"/>
              <w:rPr>
                <w:rFonts w:ascii="Arial Narrow" w:hAnsi="Arial Narrow"/>
                <w:sz w:val="22"/>
              </w:rPr>
            </w:pPr>
            <w:r>
              <w:rPr>
                <w:rFonts w:ascii="Arial Narrow" w:hAnsi="Arial Narrow"/>
                <w:sz w:val="22"/>
              </w:rPr>
              <w:t xml:space="preserve">A fitting service item </w:t>
            </w:r>
            <w:r w:rsidR="006A6D58">
              <w:rPr>
                <w:rFonts w:ascii="Arial Narrow" w:hAnsi="Arial Narrow"/>
                <w:sz w:val="22"/>
              </w:rPr>
              <w:t>has previously been</w:t>
            </w:r>
            <w:r>
              <w:rPr>
                <w:rFonts w:ascii="Arial Narrow" w:hAnsi="Arial Narrow"/>
                <w:sz w:val="22"/>
              </w:rPr>
              <w:t xml:space="preserve"> processed and approved </w:t>
            </w:r>
          </w:p>
        </w:tc>
      </w:tr>
      <w:tr w:rsidR="006124A1" w14:paraId="2E6C369F" w14:textId="77777777" w:rsidTr="08444AAE">
        <w:trPr>
          <w:jc w:val="center"/>
        </w:trPr>
        <w:tc>
          <w:tcPr>
            <w:tcW w:w="473" w:type="dxa"/>
            <w:vAlign w:val="center"/>
          </w:tcPr>
          <w:p w14:paraId="12F43881" w14:textId="28117506" w:rsidR="00D32708" w:rsidRPr="00E81F77" w:rsidRDefault="009D3440" w:rsidP="002F3E85">
            <w:pPr>
              <w:ind w:left="0"/>
              <w:jc w:val="center"/>
              <w:rPr>
                <w:rFonts w:ascii="Arial Narrow" w:hAnsi="Arial Narrow"/>
                <w:b/>
                <w:sz w:val="22"/>
              </w:rPr>
            </w:pPr>
            <w:r>
              <w:rPr>
                <w:rFonts w:ascii="Arial Narrow" w:hAnsi="Arial Narrow"/>
                <w:b/>
                <w:sz w:val="22"/>
              </w:rPr>
              <w:t>5</w:t>
            </w:r>
          </w:p>
        </w:tc>
        <w:tc>
          <w:tcPr>
            <w:tcW w:w="10425" w:type="dxa"/>
            <w:gridSpan w:val="2"/>
            <w:shd w:val="clear" w:color="auto" w:fill="auto"/>
          </w:tcPr>
          <w:p w14:paraId="3E286309" w14:textId="4283EF84" w:rsidR="00D32708" w:rsidRPr="00C40CD9" w:rsidRDefault="00D32708" w:rsidP="002F3E85">
            <w:pPr>
              <w:ind w:left="0"/>
              <w:rPr>
                <w:rFonts w:ascii="Arial Narrow" w:hAnsi="Arial Narrow"/>
                <w:sz w:val="22"/>
              </w:rPr>
            </w:pPr>
            <w:r w:rsidRPr="00C40CD9">
              <w:rPr>
                <w:rFonts w:ascii="Arial Narrow" w:hAnsi="Arial Narrow"/>
                <w:sz w:val="22"/>
              </w:rPr>
              <w:t>Device</w:t>
            </w:r>
            <w:r w:rsidR="004319E7">
              <w:rPr>
                <w:rFonts w:ascii="Arial Narrow" w:hAnsi="Arial Narrow"/>
                <w:sz w:val="22"/>
              </w:rPr>
              <w:t>(s)</w:t>
            </w:r>
            <w:r w:rsidRPr="00C40CD9">
              <w:rPr>
                <w:rFonts w:ascii="Arial Narrow" w:hAnsi="Arial Narrow"/>
                <w:sz w:val="22"/>
              </w:rPr>
              <w:t xml:space="preserve"> have been lost or damaged beyond repair.</w:t>
            </w:r>
          </w:p>
        </w:tc>
      </w:tr>
      <w:tr w:rsidR="006124A1" w14:paraId="6B0C4002" w14:textId="77777777" w:rsidTr="08444AAE">
        <w:trPr>
          <w:jc w:val="center"/>
        </w:trPr>
        <w:tc>
          <w:tcPr>
            <w:tcW w:w="473" w:type="dxa"/>
            <w:vAlign w:val="center"/>
          </w:tcPr>
          <w:p w14:paraId="08785040" w14:textId="40C329B7" w:rsidR="00D32708" w:rsidRPr="00E81F77" w:rsidRDefault="006B2232" w:rsidP="002F3E85">
            <w:pPr>
              <w:ind w:left="0"/>
              <w:jc w:val="center"/>
              <w:rPr>
                <w:rFonts w:ascii="Arial Narrow" w:hAnsi="Arial Narrow"/>
                <w:b/>
                <w:sz w:val="22"/>
              </w:rPr>
            </w:pPr>
            <w:r>
              <w:rPr>
                <w:rFonts w:ascii="Arial Narrow" w:hAnsi="Arial Narrow"/>
                <w:b/>
                <w:sz w:val="22"/>
              </w:rPr>
              <w:t>6</w:t>
            </w:r>
          </w:p>
        </w:tc>
        <w:tc>
          <w:tcPr>
            <w:tcW w:w="10425" w:type="dxa"/>
            <w:gridSpan w:val="2"/>
            <w:shd w:val="clear" w:color="auto" w:fill="auto"/>
          </w:tcPr>
          <w:p w14:paraId="0AAB5C9A" w14:textId="7659635C" w:rsidR="00D32708" w:rsidRPr="00E81F77" w:rsidRDefault="000408AA" w:rsidP="002F3E85">
            <w:pPr>
              <w:ind w:left="0"/>
              <w:rPr>
                <w:rFonts w:ascii="Arial Narrow" w:hAnsi="Arial Narrow"/>
                <w:sz w:val="22"/>
              </w:rPr>
            </w:pPr>
            <w:r w:rsidRPr="00E81F77">
              <w:rPr>
                <w:rFonts w:ascii="Arial Narrow" w:hAnsi="Arial Narrow"/>
                <w:sz w:val="22"/>
                <w:shd w:val="clear" w:color="auto" w:fill="FFFFFF"/>
              </w:rPr>
              <w:t>A R</w:t>
            </w:r>
            <w:r w:rsidR="00D32708" w:rsidRPr="00E81F77">
              <w:rPr>
                <w:rFonts w:ascii="Arial Narrow" w:hAnsi="Arial Narrow"/>
                <w:sz w:val="22"/>
                <w:shd w:val="clear" w:color="auto" w:fill="FFFFFF"/>
              </w:rPr>
              <w:t>eplacement can be claimed at</w:t>
            </w:r>
            <w:r w:rsidR="00D17F83" w:rsidRPr="00E81F77">
              <w:rPr>
                <w:rFonts w:ascii="Arial Narrow" w:hAnsi="Arial Narrow"/>
                <w:sz w:val="22"/>
                <w:shd w:val="clear" w:color="auto" w:fill="FFFFFF"/>
              </w:rPr>
              <w:t xml:space="preserve"> any time after a claim for an Initial F</w:t>
            </w:r>
            <w:r w:rsidR="00D32708" w:rsidRPr="00E81F77">
              <w:rPr>
                <w:rFonts w:ascii="Arial Narrow" w:hAnsi="Arial Narrow"/>
                <w:sz w:val="22"/>
                <w:shd w:val="clear" w:color="auto" w:fill="FFFFFF"/>
              </w:rPr>
              <w:t>itting</w:t>
            </w:r>
            <w:r w:rsidR="0095162F" w:rsidRPr="00E81F77">
              <w:rPr>
                <w:rFonts w:ascii="Arial Narrow" w:hAnsi="Arial Narrow"/>
                <w:sz w:val="22"/>
                <w:shd w:val="clear" w:color="auto" w:fill="FFFFFF"/>
              </w:rPr>
              <w:t xml:space="preserve"> through the program.</w:t>
            </w:r>
          </w:p>
        </w:tc>
      </w:tr>
      <w:tr w:rsidR="006124A1" w14:paraId="0C900A1A" w14:textId="77777777" w:rsidTr="08444AAE">
        <w:trPr>
          <w:jc w:val="center"/>
        </w:trPr>
        <w:tc>
          <w:tcPr>
            <w:tcW w:w="473" w:type="dxa"/>
            <w:vAlign w:val="center"/>
          </w:tcPr>
          <w:p w14:paraId="124A7869" w14:textId="1A2436B6" w:rsidR="0095162F" w:rsidRPr="00E81F77" w:rsidRDefault="006B2232" w:rsidP="002F3E85">
            <w:pPr>
              <w:ind w:left="0"/>
              <w:jc w:val="center"/>
              <w:rPr>
                <w:rFonts w:ascii="Arial Narrow" w:hAnsi="Arial Narrow"/>
                <w:b/>
                <w:sz w:val="22"/>
              </w:rPr>
            </w:pPr>
            <w:r>
              <w:rPr>
                <w:rFonts w:ascii="Arial Narrow" w:hAnsi="Arial Narrow"/>
                <w:b/>
                <w:sz w:val="22"/>
              </w:rPr>
              <w:t>7</w:t>
            </w:r>
          </w:p>
        </w:tc>
        <w:tc>
          <w:tcPr>
            <w:tcW w:w="10425" w:type="dxa"/>
            <w:gridSpan w:val="2"/>
            <w:shd w:val="clear" w:color="auto" w:fill="auto"/>
          </w:tcPr>
          <w:p w14:paraId="4DFA0B4B" w14:textId="63B6CF65" w:rsidR="0095162F" w:rsidRPr="00E81F77" w:rsidRDefault="0095162F" w:rsidP="002F3E85">
            <w:pPr>
              <w:ind w:left="0"/>
              <w:rPr>
                <w:rFonts w:ascii="Arial Narrow" w:hAnsi="Arial Narrow"/>
                <w:sz w:val="22"/>
                <w:shd w:val="clear" w:color="auto" w:fill="FFFFFF"/>
              </w:rPr>
            </w:pPr>
            <w:r w:rsidRPr="00E81F77">
              <w:rPr>
                <w:rFonts w:ascii="Arial Narrow" w:hAnsi="Arial Narrow"/>
                <w:sz w:val="22"/>
                <w:shd w:val="clear" w:color="auto" w:fill="FFFFFF"/>
              </w:rPr>
              <w:t>Replacement must be for the primary device</w:t>
            </w:r>
            <w:r w:rsidR="004319E7">
              <w:rPr>
                <w:rFonts w:ascii="Arial Narrow" w:hAnsi="Arial Narrow"/>
                <w:sz w:val="22"/>
                <w:shd w:val="clear" w:color="auto" w:fill="FFFFFF"/>
              </w:rPr>
              <w:t>(s)</w:t>
            </w:r>
            <w:r w:rsidRPr="00E81F77">
              <w:rPr>
                <w:rFonts w:ascii="Arial Narrow" w:hAnsi="Arial Narrow"/>
                <w:sz w:val="22"/>
                <w:shd w:val="clear" w:color="auto" w:fill="FFFFFF"/>
              </w:rPr>
              <w:t>.</w:t>
            </w:r>
          </w:p>
        </w:tc>
      </w:tr>
      <w:tr w:rsidR="006124A1" w14:paraId="73C689B0" w14:textId="77777777" w:rsidTr="08444AAE">
        <w:trPr>
          <w:jc w:val="center"/>
        </w:trPr>
        <w:tc>
          <w:tcPr>
            <w:tcW w:w="473" w:type="dxa"/>
            <w:vAlign w:val="center"/>
          </w:tcPr>
          <w:p w14:paraId="5000722E" w14:textId="7A53A6CD" w:rsidR="00D32708" w:rsidRPr="00E81F77" w:rsidRDefault="006B2232" w:rsidP="002F3E85">
            <w:pPr>
              <w:ind w:left="0"/>
              <w:jc w:val="center"/>
              <w:rPr>
                <w:rFonts w:ascii="Arial Narrow" w:hAnsi="Arial Narrow"/>
                <w:b/>
                <w:sz w:val="22"/>
              </w:rPr>
            </w:pPr>
            <w:r>
              <w:rPr>
                <w:rFonts w:ascii="Arial Narrow" w:hAnsi="Arial Narrow"/>
                <w:b/>
                <w:sz w:val="22"/>
              </w:rPr>
              <w:t>8</w:t>
            </w:r>
          </w:p>
        </w:tc>
        <w:tc>
          <w:tcPr>
            <w:tcW w:w="10425" w:type="dxa"/>
            <w:gridSpan w:val="2"/>
            <w:shd w:val="clear" w:color="auto" w:fill="auto"/>
          </w:tcPr>
          <w:p w14:paraId="3C292674" w14:textId="1C9FC31A" w:rsidR="00D32708" w:rsidRPr="00E81F77" w:rsidRDefault="00D32708" w:rsidP="002F3E85">
            <w:pPr>
              <w:ind w:left="0"/>
              <w:rPr>
                <w:rFonts w:ascii="Arial Narrow" w:hAnsi="Arial Narrow"/>
                <w:sz w:val="22"/>
                <w:szCs w:val="22"/>
              </w:rPr>
            </w:pPr>
            <w:r w:rsidRPr="57075063">
              <w:rPr>
                <w:rFonts w:ascii="Arial Narrow" w:hAnsi="Arial Narrow"/>
                <w:sz w:val="22"/>
                <w:szCs w:val="22"/>
              </w:rPr>
              <w:t xml:space="preserve">Replacements </w:t>
            </w:r>
            <w:r w:rsidR="00095AB7" w:rsidRPr="57075063">
              <w:rPr>
                <w:rFonts w:ascii="Arial Narrow" w:hAnsi="Arial Narrow"/>
                <w:sz w:val="22"/>
                <w:szCs w:val="22"/>
              </w:rPr>
              <w:t xml:space="preserve">must </w:t>
            </w:r>
            <w:r w:rsidRPr="57075063">
              <w:rPr>
                <w:rFonts w:ascii="Arial Narrow" w:hAnsi="Arial Narrow"/>
                <w:sz w:val="22"/>
                <w:szCs w:val="22"/>
              </w:rPr>
              <w:t xml:space="preserve">be </w:t>
            </w:r>
            <w:r w:rsidR="0095162F" w:rsidRPr="57075063">
              <w:rPr>
                <w:rFonts w:ascii="Arial Narrow" w:hAnsi="Arial Narrow"/>
                <w:sz w:val="22"/>
                <w:szCs w:val="22"/>
              </w:rPr>
              <w:t xml:space="preserve">for </w:t>
            </w:r>
            <w:r w:rsidRPr="57075063">
              <w:rPr>
                <w:rFonts w:ascii="Arial Narrow" w:hAnsi="Arial Narrow"/>
                <w:sz w:val="22"/>
                <w:szCs w:val="22"/>
              </w:rPr>
              <w:t>the same device if still available on a Schedule of Approved Devices.</w:t>
            </w:r>
          </w:p>
          <w:p w14:paraId="11B4FE85" w14:textId="2EE56957" w:rsidR="00D32708"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If the device is no longer on an Approved Device Schedule, </w:t>
            </w:r>
            <w:r w:rsidR="00BD51E4">
              <w:rPr>
                <w:rFonts w:ascii="Arial Narrow" w:hAnsi="Arial Narrow"/>
                <w:sz w:val="22"/>
              </w:rPr>
              <w:t>it should be replaced with another Approved Device from the same category (</w:t>
            </w:r>
            <w:proofErr w:type="gramStart"/>
            <w:r w:rsidR="00BD51E4">
              <w:rPr>
                <w:rFonts w:ascii="Arial Narrow" w:hAnsi="Arial Narrow"/>
                <w:sz w:val="22"/>
              </w:rPr>
              <w:t>e.g.</w:t>
            </w:r>
            <w:proofErr w:type="gramEnd"/>
            <w:r w:rsidR="00BD51E4">
              <w:rPr>
                <w:rFonts w:ascii="Arial Narrow" w:hAnsi="Arial Narrow"/>
                <w:sz w:val="22"/>
              </w:rPr>
              <w:t xml:space="preserve"> Category 1 – High powered BTE, Category 2 – Lower powered BTE, etc.</w:t>
            </w:r>
            <w:r w:rsidRPr="00E81F77">
              <w:rPr>
                <w:rFonts w:ascii="Arial Narrow" w:hAnsi="Arial Narrow"/>
                <w:sz w:val="22"/>
              </w:rPr>
              <w:t>)</w:t>
            </w:r>
            <w:r w:rsidR="00417D39" w:rsidRPr="00417D39">
              <w:rPr>
                <w:rFonts w:ascii="Arial Narrow" w:hAnsi="Arial Narrow"/>
                <w:sz w:val="22"/>
              </w:rPr>
              <w:t xml:space="preserve"> tier and family if possible</w:t>
            </w:r>
            <w:r w:rsidRPr="00E81F77">
              <w:rPr>
                <w:rFonts w:ascii="Arial Narrow" w:hAnsi="Arial Narrow"/>
                <w:sz w:val="22"/>
              </w:rPr>
              <w:t>.</w:t>
            </w:r>
          </w:p>
          <w:p w14:paraId="59179857" w14:textId="52A6B88F" w:rsidR="00D97890" w:rsidRDefault="00D97890" w:rsidP="669C4CBA">
            <w:pPr>
              <w:pStyle w:val="ListParagraph"/>
              <w:numPr>
                <w:ilvl w:val="0"/>
                <w:numId w:val="13"/>
              </w:numPr>
              <w:tabs>
                <w:tab w:val="clear" w:pos="1440"/>
                <w:tab w:val="clear" w:pos="2880"/>
              </w:tabs>
              <w:contextualSpacing/>
              <w:rPr>
                <w:rFonts w:ascii="Arial Narrow" w:hAnsi="Arial Narrow"/>
                <w:sz w:val="22"/>
                <w:szCs w:val="22"/>
              </w:rPr>
            </w:pPr>
            <w:r w:rsidRPr="75DDB3A0">
              <w:rPr>
                <w:rFonts w:ascii="Arial Narrow" w:hAnsi="Arial Narrow"/>
                <w:sz w:val="22"/>
                <w:szCs w:val="22"/>
              </w:rPr>
              <w:t>If the device was ordered specifically for the client</w:t>
            </w:r>
            <w:r>
              <w:rPr>
                <w:rFonts w:ascii="Arial Narrow" w:hAnsi="Arial Narrow"/>
                <w:sz w:val="22"/>
                <w:szCs w:val="22"/>
              </w:rPr>
              <w:t xml:space="preserve"> on or before its withdrawal date</w:t>
            </w:r>
            <w:r w:rsidRPr="75DDB3A0">
              <w:rPr>
                <w:rFonts w:ascii="Arial Narrow" w:hAnsi="Arial Narrow"/>
                <w:sz w:val="22"/>
                <w:szCs w:val="22"/>
              </w:rPr>
              <w:t xml:space="preserve"> from an Approved Device Schedule</w:t>
            </w:r>
            <w:r>
              <w:rPr>
                <w:rFonts w:ascii="Arial Narrow" w:hAnsi="Arial Narrow"/>
                <w:sz w:val="22"/>
                <w:szCs w:val="22"/>
              </w:rPr>
              <w:t xml:space="preserve">, </w:t>
            </w:r>
            <w:r w:rsidRPr="75DDB3A0">
              <w:rPr>
                <w:rFonts w:ascii="Arial Narrow" w:hAnsi="Arial Narrow"/>
                <w:sz w:val="22"/>
                <w:szCs w:val="22"/>
              </w:rPr>
              <w:t>the device can be fitted</w:t>
            </w:r>
            <w:r>
              <w:rPr>
                <w:rFonts w:ascii="Arial Narrow" w:hAnsi="Arial Narrow"/>
                <w:sz w:val="22"/>
                <w:szCs w:val="22"/>
              </w:rPr>
              <w:t xml:space="preserve"> </w:t>
            </w:r>
            <w:r w:rsidRPr="75DDB3A0">
              <w:rPr>
                <w:rFonts w:ascii="Arial Narrow" w:hAnsi="Arial Narrow"/>
                <w:sz w:val="22"/>
                <w:szCs w:val="22"/>
              </w:rPr>
              <w:t xml:space="preserve">within 14 days. Please </w:t>
            </w:r>
            <w:r>
              <w:rPr>
                <w:rFonts w:ascii="Arial Narrow" w:hAnsi="Arial Narrow"/>
                <w:sz w:val="22"/>
                <w:szCs w:val="22"/>
              </w:rPr>
              <w:t>email the program for approval.</w:t>
            </w:r>
          </w:p>
          <w:p w14:paraId="32070D2B" w14:textId="172D75B5" w:rsidR="00036D9E" w:rsidRDefault="04D1FF56" w:rsidP="669C4CBA">
            <w:pPr>
              <w:pStyle w:val="ListParagraph"/>
              <w:numPr>
                <w:ilvl w:val="0"/>
                <w:numId w:val="13"/>
              </w:numPr>
              <w:tabs>
                <w:tab w:val="clear" w:pos="1440"/>
                <w:tab w:val="clear" w:pos="2880"/>
              </w:tabs>
              <w:contextualSpacing/>
              <w:rPr>
                <w:rFonts w:ascii="Arial Narrow" w:eastAsia="Arial Narrow" w:hAnsi="Arial Narrow" w:cs="Arial Narrow"/>
                <w:sz w:val="22"/>
                <w:szCs w:val="22"/>
              </w:rPr>
            </w:pPr>
            <w:r w:rsidRPr="00CD449A">
              <w:rPr>
                <w:rFonts w:ascii="Arial Narrow" w:hAnsi="Arial Narrow"/>
                <w:sz w:val="22"/>
                <w:szCs w:val="22"/>
                <w:lang w:val="en-AU"/>
              </w:rPr>
              <w:t xml:space="preserve">If the client was previously fitted with a device that would best meet their needs, email </w:t>
            </w:r>
            <w:r w:rsidR="000618FB" w:rsidRPr="000618FB">
              <w:rPr>
                <w:rFonts w:ascii="Arial Narrow" w:eastAsia="Arial" w:hAnsi="Arial Narrow"/>
                <w:sz w:val="22"/>
                <w:szCs w:val="22"/>
                <w:lang w:val="en-AU"/>
              </w:rPr>
              <w:t>the</w:t>
            </w:r>
            <w:r w:rsidR="000618FB">
              <w:rPr>
                <w:rFonts w:ascii="Arial Narrow" w:hAnsi="Arial Narrow"/>
                <w:sz w:val="22"/>
                <w:szCs w:val="22"/>
              </w:rPr>
              <w:t xml:space="preserve"> program</w:t>
            </w:r>
            <w:r w:rsidRPr="00CD449A">
              <w:rPr>
                <w:rFonts w:ascii="Arial Narrow" w:hAnsi="Arial Narrow"/>
                <w:sz w:val="22"/>
                <w:szCs w:val="22"/>
                <w:lang w:val="en-AU"/>
              </w:rPr>
              <w:t xml:space="preserve"> for approval to fit the device if it is no longer on an Approved Device Schedule, but is available from the manufacturer. </w:t>
            </w:r>
            <w:r w:rsidRPr="00CD449A">
              <w:rPr>
                <w:rFonts w:ascii="Arial Narrow" w:hAnsi="Arial Narrow"/>
                <w:sz w:val="22"/>
                <w:szCs w:val="22"/>
              </w:rPr>
              <w:t xml:space="preserve"> </w:t>
            </w:r>
            <w:r w:rsidR="00DB3B82" w:rsidRPr="04D1FF56">
              <w:rPr>
                <w:rFonts w:ascii="Arial Narrow" w:hAnsi="Arial Narrow"/>
                <w:sz w:val="22"/>
                <w:szCs w:val="22"/>
              </w:rPr>
              <w:t xml:space="preserve"> </w:t>
            </w:r>
          </w:p>
          <w:p w14:paraId="51C89DF9" w14:textId="1ABF4D15" w:rsidR="00A63275" w:rsidRPr="00E81F77" w:rsidRDefault="00A63275" w:rsidP="0509996F">
            <w:pPr>
              <w:pStyle w:val="ListParagraph"/>
              <w:numPr>
                <w:ilvl w:val="0"/>
                <w:numId w:val="13"/>
              </w:numPr>
              <w:tabs>
                <w:tab w:val="clear" w:pos="1440"/>
                <w:tab w:val="clear" w:pos="2880"/>
              </w:tabs>
              <w:contextualSpacing/>
              <w:rPr>
                <w:rFonts w:ascii="Arial Narrow" w:hAnsi="Arial Narrow"/>
                <w:sz w:val="22"/>
                <w:szCs w:val="22"/>
              </w:rPr>
            </w:pPr>
            <w:r w:rsidRPr="613E23B8">
              <w:rPr>
                <w:rFonts w:ascii="Arial Narrow" w:hAnsi="Arial Narrow"/>
                <w:sz w:val="22"/>
                <w:szCs w:val="22"/>
              </w:rPr>
              <w:t xml:space="preserve">If the device was </w:t>
            </w:r>
            <w:r w:rsidR="00A156E1">
              <w:rPr>
                <w:rFonts w:ascii="Arial Narrow" w:hAnsi="Arial Narrow"/>
                <w:sz w:val="22"/>
                <w:szCs w:val="22"/>
              </w:rPr>
              <w:t xml:space="preserve">part of </w:t>
            </w:r>
            <w:r w:rsidRPr="613E23B8">
              <w:rPr>
                <w:rFonts w:ascii="Arial Narrow" w:hAnsi="Arial Narrow"/>
                <w:sz w:val="22"/>
                <w:szCs w:val="22"/>
              </w:rPr>
              <w:t>a CROS</w:t>
            </w:r>
            <w:r w:rsidR="007D044C">
              <w:rPr>
                <w:rFonts w:ascii="Arial Narrow" w:hAnsi="Arial Narrow"/>
                <w:sz w:val="22"/>
                <w:szCs w:val="22"/>
              </w:rPr>
              <w:t>/</w:t>
            </w:r>
            <w:proofErr w:type="spellStart"/>
            <w:r w:rsidR="007D044C">
              <w:rPr>
                <w:rFonts w:ascii="Arial Narrow" w:hAnsi="Arial Narrow"/>
                <w:sz w:val="22"/>
                <w:szCs w:val="22"/>
              </w:rPr>
              <w:t>BiCROS</w:t>
            </w:r>
            <w:proofErr w:type="spellEnd"/>
            <w:r w:rsidR="00A156E1">
              <w:rPr>
                <w:rFonts w:ascii="Arial Narrow" w:hAnsi="Arial Narrow"/>
                <w:sz w:val="22"/>
                <w:szCs w:val="22"/>
              </w:rPr>
              <w:t xml:space="preserve"> fitting</w:t>
            </w:r>
            <w:r w:rsidRPr="613E23B8">
              <w:rPr>
                <w:rFonts w:ascii="Arial Narrow" w:hAnsi="Arial Narrow"/>
                <w:sz w:val="22"/>
                <w:szCs w:val="22"/>
              </w:rPr>
              <w:t>, both the CROS device and hearing device in the other ear may be replaced</w:t>
            </w:r>
            <w:r w:rsidR="007D044C">
              <w:rPr>
                <w:rFonts w:ascii="Arial Narrow" w:hAnsi="Arial Narrow"/>
                <w:sz w:val="22"/>
                <w:szCs w:val="22"/>
              </w:rPr>
              <w:t xml:space="preserve"> if the matching device is no longer available on the schedule</w:t>
            </w:r>
            <w:r w:rsidR="00650E98">
              <w:rPr>
                <w:rFonts w:ascii="Arial Narrow" w:hAnsi="Arial Narrow"/>
                <w:sz w:val="22"/>
                <w:szCs w:val="22"/>
              </w:rPr>
              <w:t>.</w:t>
            </w:r>
          </w:p>
          <w:p w14:paraId="6794E7A4" w14:textId="5B291D1A" w:rsidR="00D32708" w:rsidRPr="00E81F77"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If the device was a partially subsidised device</w:t>
            </w:r>
            <w:r w:rsidR="00BC2CF5">
              <w:rPr>
                <w:rFonts w:ascii="Arial Narrow" w:hAnsi="Arial Narrow"/>
                <w:sz w:val="22"/>
              </w:rPr>
              <w:t>, it can</w:t>
            </w:r>
            <w:r w:rsidR="00FE5196">
              <w:rPr>
                <w:rFonts w:ascii="Arial Narrow" w:hAnsi="Arial Narrow"/>
                <w:sz w:val="22"/>
              </w:rPr>
              <w:t xml:space="preserve"> </w:t>
            </w:r>
            <w:r w:rsidRPr="00E81F77">
              <w:rPr>
                <w:rFonts w:ascii="Arial Narrow" w:hAnsi="Arial Narrow"/>
                <w:sz w:val="22"/>
              </w:rPr>
              <w:t>be replaced with a fully subsidised device</w:t>
            </w:r>
            <w:r w:rsidR="00BC2CF5">
              <w:rPr>
                <w:rFonts w:ascii="Arial Narrow" w:hAnsi="Arial Narrow"/>
                <w:sz w:val="22"/>
              </w:rPr>
              <w:t>.</w:t>
            </w:r>
            <w:r w:rsidRPr="00E81F77">
              <w:rPr>
                <w:rFonts w:ascii="Arial Narrow" w:hAnsi="Arial Narrow"/>
                <w:sz w:val="22"/>
              </w:rPr>
              <w:t xml:space="preserve"> </w:t>
            </w:r>
            <w:r w:rsidR="00BC2CF5">
              <w:rPr>
                <w:rFonts w:ascii="Arial Narrow" w:hAnsi="Arial Narrow"/>
                <w:sz w:val="22"/>
              </w:rPr>
              <w:t>T</w:t>
            </w:r>
            <w:r w:rsidRPr="00E81F77">
              <w:rPr>
                <w:rFonts w:ascii="Arial Narrow" w:hAnsi="Arial Narrow"/>
                <w:sz w:val="22"/>
              </w:rPr>
              <w:t xml:space="preserve">he device should be from the same, </w:t>
            </w:r>
            <w:r w:rsidR="00622D4C">
              <w:rPr>
                <w:rFonts w:ascii="Arial Narrow" w:hAnsi="Arial Narrow"/>
                <w:sz w:val="22"/>
              </w:rPr>
              <w:t>category</w:t>
            </w:r>
            <w:r w:rsidR="001F7B00">
              <w:rPr>
                <w:rFonts w:ascii="Arial Narrow" w:hAnsi="Arial Narrow"/>
                <w:sz w:val="22"/>
              </w:rPr>
              <w:t xml:space="preserve">, </w:t>
            </w:r>
            <w:proofErr w:type="gramStart"/>
            <w:r w:rsidR="001F7B00">
              <w:rPr>
                <w:rFonts w:ascii="Arial Narrow" w:hAnsi="Arial Narrow"/>
                <w:sz w:val="22"/>
              </w:rPr>
              <w:t>tier</w:t>
            </w:r>
            <w:proofErr w:type="gramEnd"/>
            <w:r w:rsidR="001F7B00">
              <w:rPr>
                <w:rFonts w:ascii="Arial Narrow" w:hAnsi="Arial Narrow"/>
                <w:sz w:val="22"/>
              </w:rPr>
              <w:t xml:space="preserve"> and family if available, </w:t>
            </w:r>
            <w:r w:rsidR="001F7B00" w:rsidRPr="00E81F77">
              <w:rPr>
                <w:rFonts w:ascii="Arial Narrow" w:hAnsi="Arial Narrow"/>
                <w:sz w:val="22"/>
              </w:rPr>
              <w:t xml:space="preserve">otherwise </w:t>
            </w:r>
            <w:r w:rsidR="001F7B00">
              <w:rPr>
                <w:rFonts w:ascii="Arial Narrow" w:hAnsi="Arial Narrow"/>
                <w:sz w:val="22"/>
              </w:rPr>
              <w:t>a device similar in technology.</w:t>
            </w:r>
          </w:p>
          <w:p w14:paraId="568768AD" w14:textId="332F3E2F" w:rsidR="00D32708" w:rsidRPr="00E81F77"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The client must be given a detailed device quotation prior to replacement, in accordance with the</w:t>
            </w:r>
            <w:r w:rsidRPr="00E81F77">
              <w:rPr>
                <w:rFonts w:ascii="Arial Narrow" w:hAnsi="Arial Narrow"/>
                <w:b/>
                <w:sz w:val="22"/>
              </w:rPr>
              <w:t xml:space="preserve"> Device Supply Requirements</w:t>
            </w:r>
            <w:r w:rsidR="004D41DA">
              <w:rPr>
                <w:rFonts w:ascii="Arial Narrow" w:hAnsi="Arial Narrow"/>
                <w:sz w:val="22"/>
              </w:rPr>
              <w:t xml:space="preserve"> specified on page</w:t>
            </w:r>
            <w:r w:rsidR="007E665D">
              <w:rPr>
                <w:rFonts w:ascii="Arial Narrow" w:hAnsi="Arial Narrow"/>
                <w:sz w:val="22"/>
              </w:rPr>
              <w:t>s</w:t>
            </w:r>
            <w:r w:rsidR="004D41DA">
              <w:rPr>
                <w:rFonts w:ascii="Arial Narrow" w:hAnsi="Arial Narrow"/>
                <w:sz w:val="22"/>
              </w:rPr>
              <w:t xml:space="preserve"> </w:t>
            </w:r>
            <w:r w:rsidR="007E665D">
              <w:rPr>
                <w:rFonts w:ascii="Arial Narrow" w:hAnsi="Arial Narrow"/>
                <w:sz w:val="22"/>
              </w:rPr>
              <w:t>6 &amp; 7</w:t>
            </w:r>
            <w:r w:rsidRPr="00E81F77">
              <w:rPr>
                <w:rFonts w:ascii="Arial Narrow" w:hAnsi="Arial Narrow"/>
                <w:sz w:val="22"/>
              </w:rPr>
              <w:t>.</w:t>
            </w:r>
          </w:p>
          <w:p w14:paraId="23C7967B" w14:textId="1DF13DD9" w:rsidR="00D32708" w:rsidRPr="00E81F77"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If the client meets one of </w:t>
            </w:r>
            <w:r w:rsidR="00955062" w:rsidRPr="00E81F77">
              <w:rPr>
                <w:rFonts w:ascii="Arial Narrow" w:hAnsi="Arial Narrow"/>
                <w:sz w:val="22"/>
              </w:rPr>
              <w:t xml:space="preserve">the </w:t>
            </w:r>
            <w:hyperlink w:anchor="_Eligibility_Criteria_for" w:history="1">
              <w:r w:rsidR="00125DC7" w:rsidRPr="009010C7">
                <w:rPr>
                  <w:rStyle w:val="Hyperlink"/>
                  <w:rFonts w:ascii="Arial Narrow" w:hAnsi="Arial Narrow"/>
                  <w:sz w:val="22"/>
                </w:rPr>
                <w:t>ECR</w:t>
              </w:r>
            </w:hyperlink>
            <w:r w:rsidRPr="00E81F77">
              <w:rPr>
                <w:rFonts w:ascii="Arial Narrow" w:hAnsi="Arial Narrow"/>
                <w:sz w:val="22"/>
              </w:rPr>
              <w:t xml:space="preserve">, they should be refit or </w:t>
            </w:r>
            <w:r w:rsidR="005F2EC2" w:rsidRPr="00E81F77">
              <w:rPr>
                <w:rFonts w:ascii="Arial Narrow" w:hAnsi="Arial Narrow"/>
                <w:sz w:val="22"/>
              </w:rPr>
              <w:t xml:space="preserve">a </w:t>
            </w:r>
            <w:r w:rsidRPr="00E81F77">
              <w:rPr>
                <w:rFonts w:ascii="Arial Narrow" w:hAnsi="Arial Narrow"/>
                <w:sz w:val="22"/>
              </w:rPr>
              <w:t>revalidation of services requested.</w:t>
            </w:r>
          </w:p>
          <w:p w14:paraId="3AE4BA29" w14:textId="32583DAA" w:rsidR="00D32708" w:rsidRPr="00E81F77"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If the client wants a different device but </w:t>
            </w:r>
            <w:r w:rsidR="00955062" w:rsidRPr="00E81F77">
              <w:rPr>
                <w:rFonts w:ascii="Arial Narrow" w:hAnsi="Arial Narrow"/>
                <w:sz w:val="22"/>
              </w:rPr>
              <w:t xml:space="preserve">the </w:t>
            </w:r>
            <w:hyperlink w:anchor="_Eligibility_Criteria_for" w:history="1">
              <w:r w:rsidR="00125DC7" w:rsidRPr="009010C7">
                <w:rPr>
                  <w:rStyle w:val="Hyperlink"/>
                  <w:rFonts w:ascii="Arial Narrow" w:hAnsi="Arial Narrow"/>
                  <w:sz w:val="22"/>
                </w:rPr>
                <w:t>ECR</w:t>
              </w:r>
            </w:hyperlink>
            <w:r w:rsidRPr="00E81F77">
              <w:rPr>
                <w:rFonts w:ascii="Arial Narrow" w:hAnsi="Arial Narrow"/>
                <w:sz w:val="22"/>
              </w:rPr>
              <w:t xml:space="preserve"> are </w:t>
            </w:r>
            <w:r w:rsidRPr="00E81F77">
              <w:rPr>
                <w:rFonts w:ascii="Arial Narrow" w:hAnsi="Arial Narrow"/>
                <w:b/>
                <w:sz w:val="22"/>
              </w:rPr>
              <w:t>not</w:t>
            </w:r>
            <w:r w:rsidRPr="00E81F77">
              <w:rPr>
                <w:rFonts w:ascii="Arial Narrow" w:hAnsi="Arial Narrow"/>
                <w:sz w:val="22"/>
              </w:rPr>
              <w:t xml:space="preserve"> met, the client may purchase a private device. Fitting of the private device may be covered by the provider or paid by the client.</w:t>
            </w:r>
          </w:p>
        </w:tc>
      </w:tr>
      <w:tr w:rsidR="006124A1" w14:paraId="4A23AEF9" w14:textId="77777777" w:rsidTr="08444AAE">
        <w:trPr>
          <w:jc w:val="center"/>
        </w:trPr>
        <w:tc>
          <w:tcPr>
            <w:tcW w:w="473" w:type="dxa"/>
            <w:vAlign w:val="center"/>
          </w:tcPr>
          <w:p w14:paraId="229D1A21" w14:textId="30AF31AE" w:rsidR="00D32708" w:rsidRPr="00E81F77" w:rsidRDefault="006B2232" w:rsidP="002F3E85">
            <w:pPr>
              <w:ind w:left="0"/>
              <w:jc w:val="center"/>
              <w:rPr>
                <w:rFonts w:ascii="Arial Narrow" w:hAnsi="Arial Narrow"/>
                <w:b/>
                <w:sz w:val="22"/>
              </w:rPr>
            </w:pPr>
            <w:r>
              <w:rPr>
                <w:rFonts w:ascii="Arial Narrow" w:hAnsi="Arial Narrow"/>
                <w:b/>
                <w:sz w:val="22"/>
              </w:rPr>
              <w:t>9</w:t>
            </w:r>
          </w:p>
        </w:tc>
        <w:tc>
          <w:tcPr>
            <w:tcW w:w="10425" w:type="dxa"/>
            <w:gridSpan w:val="2"/>
            <w:shd w:val="clear" w:color="auto" w:fill="auto"/>
          </w:tcPr>
          <w:p w14:paraId="00001AC4" w14:textId="37CF5D8E" w:rsidR="00D32708" w:rsidRPr="00E81F77" w:rsidRDefault="00D32708" w:rsidP="002F3E85">
            <w:pPr>
              <w:ind w:left="0"/>
              <w:rPr>
                <w:rFonts w:ascii="Arial Narrow" w:hAnsi="Arial Narrow"/>
                <w:b/>
                <w:sz w:val="22"/>
              </w:rPr>
            </w:pPr>
            <w:r w:rsidRPr="00E81F77">
              <w:rPr>
                <w:rFonts w:ascii="Arial Narrow" w:hAnsi="Arial Narrow"/>
                <w:b/>
                <w:sz w:val="22"/>
              </w:rPr>
              <w:t>Lost device/s require a correctly completed Statutory Declaration (Commonwealth or State/Territory form)</w:t>
            </w:r>
          </w:p>
          <w:p w14:paraId="1F0F7C37" w14:textId="4ADB8629" w:rsidR="00D32708" w:rsidRPr="00E81F77"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written and signed in the name of the person making the declaration (usually the client but can be the client’s representative</w:t>
            </w:r>
            <w:r w:rsidR="00FB49D4">
              <w:rPr>
                <w:rFonts w:ascii="Arial Narrow" w:hAnsi="Arial Narrow"/>
                <w:sz w:val="22"/>
              </w:rPr>
              <w:t xml:space="preserve">, not </w:t>
            </w:r>
            <w:r w:rsidR="00A160F6">
              <w:rPr>
                <w:rFonts w:ascii="Arial Narrow" w:hAnsi="Arial Narrow"/>
                <w:sz w:val="22"/>
              </w:rPr>
              <w:t xml:space="preserve">a </w:t>
            </w:r>
            <w:r w:rsidR="006676E9">
              <w:rPr>
                <w:rFonts w:ascii="Arial Narrow" w:hAnsi="Arial Narrow"/>
                <w:sz w:val="22"/>
              </w:rPr>
              <w:t>representative</w:t>
            </w:r>
            <w:r w:rsidR="00B62EAF">
              <w:rPr>
                <w:rFonts w:ascii="Arial Narrow" w:hAnsi="Arial Narrow"/>
                <w:sz w:val="22"/>
              </w:rPr>
              <w:t xml:space="preserve"> of the </w:t>
            </w:r>
            <w:r w:rsidR="00A160F6">
              <w:rPr>
                <w:rFonts w:ascii="Arial Narrow" w:hAnsi="Arial Narrow"/>
                <w:sz w:val="22"/>
              </w:rPr>
              <w:t>provider</w:t>
            </w:r>
            <w:r w:rsidRPr="00E81F77">
              <w:rPr>
                <w:rFonts w:ascii="Arial Narrow" w:hAnsi="Arial Narrow"/>
                <w:sz w:val="22"/>
              </w:rPr>
              <w:t>)</w:t>
            </w:r>
          </w:p>
          <w:p w14:paraId="301D0780" w14:textId="77777777" w:rsidR="00D32708" w:rsidRPr="00E81F77"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witnessed by an Authorised Witness (refer Attorney General’s Department for listing)</w:t>
            </w:r>
          </w:p>
          <w:p w14:paraId="64B57FA2" w14:textId="123BBC47" w:rsidR="00D32708" w:rsidRPr="00E81F77"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must state which device was lost (left, right</w:t>
            </w:r>
            <w:r w:rsidR="00DB6E23" w:rsidRPr="00E81F77">
              <w:rPr>
                <w:rFonts w:ascii="Arial Narrow" w:hAnsi="Arial Narrow"/>
                <w:sz w:val="22"/>
              </w:rPr>
              <w:t>,</w:t>
            </w:r>
            <w:r w:rsidRPr="00E81F77">
              <w:rPr>
                <w:rFonts w:ascii="Arial Narrow" w:hAnsi="Arial Narrow"/>
                <w:sz w:val="22"/>
              </w:rPr>
              <w:t xml:space="preserve"> both</w:t>
            </w:r>
            <w:r w:rsidR="00DB6E23" w:rsidRPr="00E81F77">
              <w:rPr>
                <w:rFonts w:ascii="Arial Narrow" w:hAnsi="Arial Narrow"/>
                <w:sz w:val="22"/>
              </w:rPr>
              <w:t xml:space="preserve"> or spare device</w:t>
            </w:r>
            <w:r w:rsidRPr="00E81F77">
              <w:rPr>
                <w:rFonts w:ascii="Arial Narrow" w:hAnsi="Arial Narrow"/>
                <w:sz w:val="22"/>
              </w:rPr>
              <w:t>), and if known, how,</w:t>
            </w:r>
            <w:r w:rsidRPr="00E81F77">
              <w:rPr>
                <w:rFonts w:ascii="Arial Narrow" w:hAnsi="Arial Narrow"/>
                <w:color w:val="00B050"/>
                <w:sz w:val="22"/>
              </w:rPr>
              <w:t xml:space="preserve"> </w:t>
            </w:r>
            <w:proofErr w:type="gramStart"/>
            <w:r w:rsidRPr="00E81F77">
              <w:rPr>
                <w:rFonts w:ascii="Arial Narrow" w:hAnsi="Arial Narrow"/>
                <w:sz w:val="22"/>
              </w:rPr>
              <w:t>when</w:t>
            </w:r>
            <w:proofErr w:type="gramEnd"/>
            <w:r w:rsidRPr="00E81F77">
              <w:rPr>
                <w:rFonts w:ascii="Arial Narrow" w:hAnsi="Arial Narrow"/>
                <w:sz w:val="22"/>
              </w:rPr>
              <w:t xml:space="preserve"> and where lost</w:t>
            </w:r>
          </w:p>
          <w:p w14:paraId="21EE444B" w14:textId="77777777" w:rsidR="00D32708" w:rsidRPr="00E81F77"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must be dated</w:t>
            </w:r>
          </w:p>
          <w:p w14:paraId="4CBEADF0" w14:textId="618BBCB2" w:rsidR="00D32708" w:rsidRPr="00E81F77"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Statutory Declaration must be received </w:t>
            </w:r>
            <w:r w:rsidRPr="00E81F77">
              <w:rPr>
                <w:rFonts w:ascii="Arial Narrow" w:hAnsi="Arial Narrow"/>
                <w:b/>
                <w:sz w:val="22"/>
              </w:rPr>
              <w:t>before</w:t>
            </w:r>
            <w:r w:rsidRPr="00E81F77">
              <w:rPr>
                <w:rFonts w:ascii="Arial Narrow" w:hAnsi="Arial Narrow"/>
                <w:sz w:val="22"/>
              </w:rPr>
              <w:t xml:space="preserve"> providing the replacement device</w:t>
            </w:r>
            <w:r w:rsidR="00035D2C">
              <w:rPr>
                <w:rFonts w:ascii="Arial Narrow" w:hAnsi="Arial Narrow"/>
                <w:sz w:val="22"/>
              </w:rPr>
              <w:t>(s)</w:t>
            </w:r>
            <w:r w:rsidRPr="00E81F77">
              <w:rPr>
                <w:rFonts w:ascii="Arial Narrow" w:hAnsi="Arial Narrow"/>
                <w:sz w:val="22"/>
              </w:rPr>
              <w:t>.</w:t>
            </w:r>
          </w:p>
        </w:tc>
      </w:tr>
      <w:tr w:rsidR="006124A1" w14:paraId="0873BCFF" w14:textId="77777777" w:rsidTr="08444AAE">
        <w:trPr>
          <w:jc w:val="center"/>
        </w:trPr>
        <w:tc>
          <w:tcPr>
            <w:tcW w:w="473" w:type="dxa"/>
            <w:vAlign w:val="center"/>
          </w:tcPr>
          <w:p w14:paraId="55FC57AE" w14:textId="62B6B247" w:rsidR="00D32708" w:rsidRPr="00E81F77" w:rsidRDefault="006B2232" w:rsidP="002F3E85">
            <w:pPr>
              <w:ind w:left="0"/>
              <w:jc w:val="center"/>
              <w:rPr>
                <w:rFonts w:ascii="Arial Narrow" w:hAnsi="Arial Narrow"/>
                <w:b/>
                <w:sz w:val="22"/>
              </w:rPr>
            </w:pPr>
            <w:r>
              <w:rPr>
                <w:rFonts w:ascii="Arial Narrow" w:hAnsi="Arial Narrow"/>
                <w:b/>
                <w:sz w:val="22"/>
              </w:rPr>
              <w:t>10</w:t>
            </w:r>
          </w:p>
        </w:tc>
        <w:tc>
          <w:tcPr>
            <w:tcW w:w="10425" w:type="dxa"/>
            <w:gridSpan w:val="2"/>
            <w:shd w:val="clear" w:color="auto" w:fill="auto"/>
          </w:tcPr>
          <w:p w14:paraId="4CBC8427" w14:textId="7653B786" w:rsidR="00D32708" w:rsidRPr="00C40CD9" w:rsidRDefault="00D32708" w:rsidP="002F3E85">
            <w:pPr>
              <w:ind w:left="0"/>
              <w:rPr>
                <w:rFonts w:ascii="Arial Narrow" w:hAnsi="Arial Narrow"/>
                <w:b/>
                <w:sz w:val="22"/>
              </w:rPr>
            </w:pPr>
            <w:r w:rsidRPr="00C40CD9">
              <w:rPr>
                <w:rFonts w:ascii="Arial Narrow" w:hAnsi="Arial Narrow"/>
                <w:b/>
                <w:sz w:val="22"/>
              </w:rPr>
              <w:t>Damaged Beyond Repair (DBR) device/s require a</w:t>
            </w:r>
            <w:r w:rsidR="00D45810" w:rsidRPr="00C40CD9">
              <w:rPr>
                <w:rFonts w:ascii="Arial Narrow" w:hAnsi="Arial Narrow"/>
                <w:b/>
                <w:sz w:val="22"/>
              </w:rPr>
              <w:t xml:space="preserve"> DBR</w:t>
            </w:r>
            <w:r w:rsidRPr="00C40CD9">
              <w:rPr>
                <w:rFonts w:ascii="Arial Narrow" w:hAnsi="Arial Narrow"/>
                <w:b/>
                <w:sz w:val="22"/>
              </w:rPr>
              <w:t xml:space="preserve"> lett</w:t>
            </w:r>
            <w:r w:rsidR="00D45810" w:rsidRPr="00C40CD9">
              <w:rPr>
                <w:rFonts w:ascii="Arial Narrow" w:hAnsi="Arial Narrow"/>
                <w:b/>
                <w:sz w:val="22"/>
              </w:rPr>
              <w:t>er from the device manufacturer</w:t>
            </w:r>
          </w:p>
          <w:p w14:paraId="7726B31E" w14:textId="77777777" w:rsidR="00D32708" w:rsidRPr="00C40CD9" w:rsidRDefault="00D32708" w:rsidP="007015C1">
            <w:pPr>
              <w:pStyle w:val="ListParagraph"/>
              <w:numPr>
                <w:ilvl w:val="0"/>
                <w:numId w:val="12"/>
              </w:numPr>
              <w:tabs>
                <w:tab w:val="clear" w:pos="-1080"/>
                <w:tab w:val="clear" w:pos="-720"/>
                <w:tab w:val="clear" w:pos="0"/>
                <w:tab w:val="clear" w:pos="1440"/>
                <w:tab w:val="clear" w:pos="2880"/>
              </w:tabs>
              <w:ind w:left="317" w:hanging="283"/>
              <w:contextualSpacing/>
              <w:rPr>
                <w:rFonts w:ascii="Arial Narrow" w:hAnsi="Arial Narrow"/>
                <w:sz w:val="22"/>
              </w:rPr>
            </w:pPr>
            <w:r w:rsidRPr="00C40CD9">
              <w:rPr>
                <w:rFonts w:ascii="Arial Narrow" w:hAnsi="Arial Narrow"/>
                <w:sz w:val="22"/>
              </w:rPr>
              <w:t xml:space="preserve">if unable to be repaired by the provider, damaged devices must be returned to the manufacturer </w:t>
            </w:r>
          </w:p>
          <w:p w14:paraId="22B275C5" w14:textId="044852DE" w:rsidR="00D32708" w:rsidRPr="00C40CD9" w:rsidRDefault="00D32708" w:rsidP="007015C1">
            <w:pPr>
              <w:pStyle w:val="ListParagraph"/>
              <w:numPr>
                <w:ilvl w:val="0"/>
                <w:numId w:val="12"/>
              </w:numPr>
              <w:tabs>
                <w:tab w:val="clear" w:pos="-1080"/>
                <w:tab w:val="clear" w:pos="-720"/>
                <w:tab w:val="clear" w:pos="0"/>
                <w:tab w:val="clear" w:pos="1440"/>
                <w:tab w:val="clear" w:pos="2880"/>
              </w:tabs>
              <w:ind w:left="317" w:hanging="283"/>
              <w:contextualSpacing/>
              <w:rPr>
                <w:rFonts w:ascii="Arial Narrow" w:hAnsi="Arial Narrow"/>
                <w:b/>
                <w:sz w:val="22"/>
              </w:rPr>
            </w:pPr>
            <w:r w:rsidRPr="00C40CD9">
              <w:rPr>
                <w:rFonts w:ascii="Arial Narrow" w:hAnsi="Arial Narrow"/>
                <w:sz w:val="22"/>
              </w:rPr>
              <w:t>manufacturer must provide a written statement declaring the device</w:t>
            </w:r>
            <w:r w:rsidR="004319E7">
              <w:rPr>
                <w:rFonts w:ascii="Arial Narrow" w:hAnsi="Arial Narrow"/>
                <w:sz w:val="22"/>
              </w:rPr>
              <w:t>(s)</w:t>
            </w:r>
            <w:r w:rsidRPr="00C40CD9">
              <w:rPr>
                <w:rFonts w:ascii="Arial Narrow" w:hAnsi="Arial Narrow"/>
                <w:sz w:val="22"/>
              </w:rPr>
              <w:t xml:space="preserve"> are damaged beyond repair</w:t>
            </w:r>
          </w:p>
          <w:p w14:paraId="335CC163" w14:textId="1B8498A6" w:rsidR="00D32708" w:rsidRPr="00C40CD9" w:rsidRDefault="00D32708" w:rsidP="007015C1">
            <w:pPr>
              <w:pStyle w:val="ListParagraph"/>
              <w:numPr>
                <w:ilvl w:val="0"/>
                <w:numId w:val="12"/>
              </w:numPr>
              <w:tabs>
                <w:tab w:val="clear" w:pos="-1080"/>
                <w:tab w:val="clear" w:pos="-720"/>
                <w:tab w:val="clear" w:pos="0"/>
                <w:tab w:val="clear" w:pos="1440"/>
                <w:tab w:val="clear" w:pos="2880"/>
              </w:tabs>
              <w:ind w:left="317" w:hanging="283"/>
              <w:contextualSpacing/>
              <w:rPr>
                <w:rFonts w:ascii="Arial Narrow" w:hAnsi="Arial Narrow"/>
                <w:b/>
                <w:sz w:val="22"/>
              </w:rPr>
            </w:pPr>
            <w:r w:rsidRPr="00C40CD9">
              <w:rPr>
                <w:rFonts w:ascii="Arial Narrow" w:hAnsi="Arial Narrow"/>
                <w:sz w:val="22"/>
              </w:rPr>
              <w:t xml:space="preserve">manufacturer’s letter must be received </w:t>
            </w:r>
            <w:r w:rsidRPr="00C40CD9">
              <w:rPr>
                <w:rFonts w:ascii="Arial Narrow" w:hAnsi="Arial Narrow"/>
                <w:b/>
                <w:sz w:val="22"/>
              </w:rPr>
              <w:t>before</w:t>
            </w:r>
            <w:r w:rsidRPr="00C40CD9">
              <w:rPr>
                <w:rFonts w:ascii="Arial Narrow" w:hAnsi="Arial Narrow"/>
                <w:sz w:val="22"/>
              </w:rPr>
              <w:t xml:space="preserve"> providing the replacement device</w:t>
            </w:r>
            <w:r w:rsidR="004319E7">
              <w:rPr>
                <w:rFonts w:ascii="Arial Narrow" w:hAnsi="Arial Narrow"/>
                <w:sz w:val="22"/>
              </w:rPr>
              <w:t>(s)</w:t>
            </w:r>
            <w:r w:rsidRPr="00C40CD9">
              <w:rPr>
                <w:rFonts w:ascii="Arial Narrow" w:hAnsi="Arial Narrow"/>
                <w:sz w:val="22"/>
              </w:rPr>
              <w:t>.</w:t>
            </w:r>
          </w:p>
        </w:tc>
      </w:tr>
      <w:tr w:rsidR="006124A1" w14:paraId="4EBAE566" w14:textId="77777777" w:rsidTr="08444AAE">
        <w:trPr>
          <w:jc w:val="center"/>
        </w:trPr>
        <w:tc>
          <w:tcPr>
            <w:tcW w:w="473" w:type="dxa"/>
            <w:vAlign w:val="center"/>
          </w:tcPr>
          <w:p w14:paraId="7873E204" w14:textId="15E23067" w:rsidR="00D32708" w:rsidRPr="00E81F77" w:rsidRDefault="00C81056" w:rsidP="002F3E85">
            <w:pPr>
              <w:ind w:left="0"/>
              <w:jc w:val="center"/>
              <w:rPr>
                <w:rFonts w:ascii="Arial Narrow" w:hAnsi="Arial Narrow"/>
                <w:b/>
                <w:sz w:val="22"/>
              </w:rPr>
            </w:pPr>
            <w:r>
              <w:rPr>
                <w:rFonts w:ascii="Arial Narrow" w:hAnsi="Arial Narrow"/>
                <w:b/>
                <w:sz w:val="22"/>
              </w:rPr>
              <w:t>1</w:t>
            </w:r>
            <w:r w:rsidR="006B2232">
              <w:rPr>
                <w:rFonts w:ascii="Arial Narrow" w:hAnsi="Arial Narrow"/>
                <w:b/>
                <w:sz w:val="22"/>
              </w:rPr>
              <w:t>1</w:t>
            </w:r>
          </w:p>
        </w:tc>
        <w:tc>
          <w:tcPr>
            <w:tcW w:w="10425" w:type="dxa"/>
            <w:gridSpan w:val="2"/>
          </w:tcPr>
          <w:p w14:paraId="10B2B276" w14:textId="77777777" w:rsidR="00D32708" w:rsidRPr="00C40CD9" w:rsidRDefault="00D32708" w:rsidP="08444AAE">
            <w:pPr>
              <w:ind w:left="0"/>
              <w:rPr>
                <w:rFonts w:ascii="Arial Narrow" w:hAnsi="Arial Narrow"/>
                <w:sz w:val="22"/>
                <w:szCs w:val="22"/>
              </w:rPr>
            </w:pPr>
            <w:r w:rsidRPr="08444AAE">
              <w:rPr>
                <w:rFonts w:ascii="Arial Narrow" w:hAnsi="Arial Narrow"/>
                <w:sz w:val="22"/>
                <w:szCs w:val="22"/>
              </w:rPr>
              <w:t xml:space="preserve">Clients with partially subsidised devices can be charged for their replacement device above the standard device subsidy for that category device. </w:t>
            </w:r>
          </w:p>
          <w:p w14:paraId="327507D9" w14:textId="235BB997" w:rsidR="00D32708" w:rsidRPr="00C40CD9" w:rsidRDefault="00D32708" w:rsidP="08444AAE">
            <w:pPr>
              <w:ind w:left="0"/>
              <w:rPr>
                <w:rFonts w:ascii="Arial Narrow" w:hAnsi="Arial Narrow"/>
                <w:sz w:val="22"/>
                <w:szCs w:val="22"/>
              </w:rPr>
            </w:pPr>
            <w:r w:rsidRPr="08444AAE">
              <w:rPr>
                <w:rFonts w:ascii="Arial Narrow" w:hAnsi="Arial Narrow"/>
                <w:sz w:val="22"/>
                <w:szCs w:val="22"/>
              </w:rPr>
              <w:t xml:space="preserve">This must be no more than the cost provided on </w:t>
            </w:r>
            <w:r w:rsidR="000408AA" w:rsidRPr="08444AAE">
              <w:rPr>
                <w:rFonts w:ascii="Arial Narrow" w:hAnsi="Arial Narrow"/>
                <w:sz w:val="22"/>
                <w:szCs w:val="22"/>
              </w:rPr>
              <w:t>a quote to the client prior to R</w:t>
            </w:r>
            <w:r w:rsidRPr="08444AAE">
              <w:rPr>
                <w:rFonts w:ascii="Arial Narrow" w:hAnsi="Arial Narrow"/>
                <w:sz w:val="22"/>
                <w:szCs w:val="22"/>
              </w:rPr>
              <w:t>eplacement.</w:t>
            </w:r>
          </w:p>
        </w:tc>
      </w:tr>
      <w:tr w:rsidR="006124A1" w14:paraId="2419E8F1" w14:textId="77777777" w:rsidTr="08444AAE">
        <w:trPr>
          <w:jc w:val="center"/>
        </w:trPr>
        <w:tc>
          <w:tcPr>
            <w:tcW w:w="473" w:type="dxa"/>
            <w:vAlign w:val="center"/>
          </w:tcPr>
          <w:p w14:paraId="72FF6486" w14:textId="21679465" w:rsidR="00D32708" w:rsidRPr="00E81F77" w:rsidRDefault="0095162F" w:rsidP="002F3E85">
            <w:pPr>
              <w:ind w:left="0"/>
              <w:jc w:val="center"/>
              <w:rPr>
                <w:rFonts w:ascii="Arial Narrow" w:hAnsi="Arial Narrow"/>
                <w:b/>
                <w:sz w:val="22"/>
              </w:rPr>
            </w:pPr>
            <w:r w:rsidRPr="00E81F77">
              <w:rPr>
                <w:rFonts w:ascii="Arial Narrow" w:hAnsi="Arial Narrow"/>
                <w:b/>
                <w:sz w:val="22"/>
              </w:rPr>
              <w:t>1</w:t>
            </w:r>
            <w:r w:rsidR="006B2232">
              <w:rPr>
                <w:rFonts w:ascii="Arial Narrow" w:hAnsi="Arial Narrow"/>
                <w:b/>
                <w:sz w:val="22"/>
              </w:rPr>
              <w:t>2</w:t>
            </w:r>
          </w:p>
        </w:tc>
        <w:tc>
          <w:tcPr>
            <w:tcW w:w="10425" w:type="dxa"/>
            <w:gridSpan w:val="2"/>
          </w:tcPr>
          <w:p w14:paraId="4AC06D27" w14:textId="77777777" w:rsidR="00D32708" w:rsidRPr="00E81F77" w:rsidRDefault="00D32708" w:rsidP="002F3E85">
            <w:pPr>
              <w:ind w:left="0"/>
              <w:rPr>
                <w:rFonts w:ascii="Arial Narrow" w:hAnsi="Arial Narrow"/>
                <w:b/>
                <w:sz w:val="22"/>
              </w:rPr>
            </w:pPr>
            <w:r w:rsidRPr="00E81F77">
              <w:rPr>
                <w:rFonts w:ascii="Arial Narrow" w:hAnsi="Arial Narrow"/>
                <w:b/>
                <w:sz w:val="22"/>
              </w:rPr>
              <w:t>Replacement Fee:</w:t>
            </w:r>
          </w:p>
          <w:p w14:paraId="53285067" w14:textId="69C4FF06" w:rsidR="00D32708" w:rsidRPr="00E81F77" w:rsidRDefault="00D32708" w:rsidP="002F3E85">
            <w:pPr>
              <w:ind w:left="0"/>
              <w:rPr>
                <w:rFonts w:ascii="Arial Narrow" w:hAnsi="Arial Narrow"/>
                <w:sz w:val="22"/>
              </w:rPr>
            </w:pPr>
            <w:r w:rsidRPr="00E81F77">
              <w:rPr>
                <w:rFonts w:ascii="Arial Narrow" w:hAnsi="Arial Narrow"/>
                <w:sz w:val="22"/>
              </w:rPr>
              <w:t xml:space="preserve">Providers </w:t>
            </w:r>
            <w:r w:rsidR="00D45810" w:rsidRPr="00E81F77">
              <w:rPr>
                <w:rFonts w:ascii="Arial Narrow" w:hAnsi="Arial Narrow"/>
                <w:sz w:val="22"/>
              </w:rPr>
              <w:t>may</w:t>
            </w:r>
            <w:r w:rsidRPr="00E81F77">
              <w:rPr>
                <w:rFonts w:ascii="Arial Narrow" w:hAnsi="Arial Narrow"/>
                <w:sz w:val="22"/>
              </w:rPr>
              <w:t xml:space="preserve"> charge clients a </w:t>
            </w:r>
            <w:r w:rsidR="000408AA" w:rsidRPr="00E81F77">
              <w:rPr>
                <w:rFonts w:ascii="Arial Narrow" w:hAnsi="Arial Narrow"/>
                <w:sz w:val="22"/>
              </w:rPr>
              <w:t>R</w:t>
            </w:r>
            <w:r w:rsidRPr="00E81F77">
              <w:rPr>
                <w:rFonts w:ascii="Arial Narrow" w:hAnsi="Arial Narrow"/>
                <w:sz w:val="22"/>
              </w:rPr>
              <w:t xml:space="preserve">eplacement fee, not exceeding the amount specified in the Schedule of Fees current at the </w:t>
            </w:r>
            <w:r w:rsidR="00281E88" w:rsidRPr="00E81F77">
              <w:rPr>
                <w:rFonts w:ascii="Arial Narrow" w:hAnsi="Arial Narrow"/>
                <w:sz w:val="22"/>
              </w:rPr>
              <w:t>D</w:t>
            </w:r>
            <w:r w:rsidRPr="00E81F77">
              <w:rPr>
                <w:rFonts w:ascii="Arial Narrow" w:hAnsi="Arial Narrow"/>
                <w:sz w:val="22"/>
              </w:rPr>
              <w:t xml:space="preserve">ate </w:t>
            </w:r>
            <w:r w:rsidR="00281E88" w:rsidRPr="00E81F77">
              <w:rPr>
                <w:rFonts w:ascii="Arial Narrow" w:hAnsi="Arial Narrow"/>
                <w:sz w:val="22"/>
              </w:rPr>
              <w:t>of S</w:t>
            </w:r>
            <w:r w:rsidR="00C40CD9">
              <w:rPr>
                <w:rFonts w:ascii="Arial Narrow" w:hAnsi="Arial Narrow"/>
                <w:sz w:val="22"/>
              </w:rPr>
              <w:t>ervice.</w:t>
            </w:r>
          </w:p>
          <w:p w14:paraId="48ACD13D" w14:textId="0955E03B" w:rsidR="00D32708" w:rsidRPr="00E81F77" w:rsidRDefault="00D45810" w:rsidP="002F3E85">
            <w:pPr>
              <w:ind w:left="0"/>
              <w:rPr>
                <w:rFonts w:ascii="Arial Narrow" w:hAnsi="Arial Narrow"/>
                <w:b/>
                <w:sz w:val="22"/>
              </w:rPr>
            </w:pPr>
            <w:r w:rsidRPr="00E81F77">
              <w:rPr>
                <w:rFonts w:ascii="Arial Narrow" w:hAnsi="Arial Narrow"/>
                <w:b/>
                <w:sz w:val="22"/>
              </w:rPr>
              <w:t>Exceptions</w:t>
            </w:r>
          </w:p>
          <w:p w14:paraId="28E3EBE6" w14:textId="3AABFA23" w:rsidR="00D32708" w:rsidRPr="00E81F77" w:rsidRDefault="00D32708"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Replacement fee should be </w:t>
            </w:r>
            <w:proofErr w:type="gramStart"/>
            <w:r w:rsidRPr="00E81F77">
              <w:rPr>
                <w:rFonts w:ascii="Arial Narrow" w:hAnsi="Arial Narrow"/>
                <w:sz w:val="22"/>
              </w:rPr>
              <w:t>waived</w:t>
            </w:r>
            <w:proofErr w:type="gramEnd"/>
            <w:r w:rsidRPr="00E81F77">
              <w:rPr>
                <w:rFonts w:ascii="Arial Narrow" w:hAnsi="Arial Narrow"/>
                <w:sz w:val="22"/>
              </w:rPr>
              <w:t xml:space="preserve"> and an </w:t>
            </w:r>
            <w:r w:rsidR="000408AA" w:rsidRPr="00E81F77">
              <w:rPr>
                <w:rFonts w:ascii="Arial Narrow" w:hAnsi="Arial Narrow"/>
                <w:b/>
                <w:sz w:val="22"/>
              </w:rPr>
              <w:t>I</w:t>
            </w:r>
            <w:r w:rsidRPr="00E81F77">
              <w:rPr>
                <w:rFonts w:ascii="Arial Narrow" w:hAnsi="Arial Narrow"/>
                <w:b/>
                <w:sz w:val="22"/>
              </w:rPr>
              <w:t>tem 555</w:t>
            </w:r>
            <w:r w:rsidR="00D45810" w:rsidRPr="00E81F77">
              <w:rPr>
                <w:rFonts w:ascii="Arial Narrow" w:hAnsi="Arial Narrow"/>
                <w:sz w:val="22"/>
              </w:rPr>
              <w:t xml:space="preserve"> claimed if</w:t>
            </w:r>
            <w:r w:rsidR="00622D4C">
              <w:rPr>
                <w:rFonts w:ascii="Arial Narrow" w:hAnsi="Arial Narrow"/>
                <w:sz w:val="22"/>
              </w:rPr>
              <w:t xml:space="preserve"> the client meets the following criteria with evidence documented on the client’s file</w:t>
            </w:r>
          </w:p>
          <w:p w14:paraId="4ADDAF1F" w14:textId="77777777" w:rsidR="00D32708" w:rsidRPr="00E81F77"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E81F77">
              <w:rPr>
                <w:rFonts w:ascii="Arial Narrow" w:hAnsi="Arial Narrow"/>
                <w:sz w:val="22"/>
              </w:rPr>
              <w:t xml:space="preserve">client has dementia </w:t>
            </w:r>
          </w:p>
          <w:p w14:paraId="0ACC9509" w14:textId="499F5F89" w:rsidR="00D32708" w:rsidRPr="00E81F77" w:rsidRDefault="00C40CD9" w:rsidP="00E11517">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Pr>
                <w:rFonts w:ascii="Arial Narrow" w:hAnsi="Arial Narrow"/>
                <w:sz w:val="22"/>
              </w:rPr>
              <w:t>device was lost/DBR in hospital</w:t>
            </w:r>
            <w:r w:rsidR="00E11517">
              <w:rPr>
                <w:rFonts w:ascii="Arial Narrow" w:hAnsi="Arial Narrow"/>
                <w:sz w:val="22"/>
              </w:rPr>
              <w:t xml:space="preserve"> or a nursing home</w:t>
            </w:r>
          </w:p>
          <w:p w14:paraId="37BBA6E2" w14:textId="2E2E9F09" w:rsidR="00D32708" w:rsidRPr="004271F8" w:rsidRDefault="00D32708" w:rsidP="007015C1">
            <w:pPr>
              <w:pStyle w:val="ListParagraph"/>
              <w:numPr>
                <w:ilvl w:val="0"/>
                <w:numId w:val="17"/>
              </w:numPr>
              <w:tabs>
                <w:tab w:val="clear" w:pos="-1080"/>
                <w:tab w:val="clear" w:pos="-720"/>
                <w:tab w:val="clear" w:pos="0"/>
                <w:tab w:val="clear" w:pos="1440"/>
                <w:tab w:val="clear" w:pos="2880"/>
              </w:tabs>
              <w:spacing w:before="120"/>
              <w:ind w:left="633" w:hanging="284"/>
              <w:contextualSpacing/>
              <w:rPr>
                <w:rFonts w:ascii="Arial Narrow" w:hAnsi="Arial Narrow"/>
                <w:sz w:val="22"/>
              </w:rPr>
            </w:pPr>
            <w:r w:rsidRPr="00E81F77">
              <w:rPr>
                <w:rFonts w:ascii="Arial Narrow" w:hAnsi="Arial Narrow"/>
                <w:sz w:val="22"/>
              </w:rPr>
              <w:t xml:space="preserve">the </w:t>
            </w:r>
            <w:r w:rsidR="004271F8">
              <w:rPr>
                <w:rFonts w:ascii="Arial Narrow" w:hAnsi="Arial Narrow"/>
                <w:sz w:val="22"/>
              </w:rPr>
              <w:t>device was lost/DBR in the post</w:t>
            </w:r>
          </w:p>
          <w:p w14:paraId="34FDFD1A" w14:textId="4B04E1BE" w:rsidR="00D32708" w:rsidRPr="00E81F77" w:rsidRDefault="00D32708" w:rsidP="00976C1A">
            <w:pPr>
              <w:pStyle w:val="ListParagraph"/>
              <w:tabs>
                <w:tab w:val="clear" w:pos="-1080"/>
                <w:tab w:val="clear" w:pos="-720"/>
                <w:tab w:val="clear" w:pos="0"/>
                <w:tab w:val="clear" w:pos="720"/>
                <w:tab w:val="clear" w:pos="1440"/>
                <w:tab w:val="clear" w:pos="2880"/>
              </w:tabs>
              <w:ind w:left="360" w:firstLine="0"/>
              <w:contextualSpacing/>
              <w:rPr>
                <w:rFonts w:ascii="Arial Narrow" w:hAnsi="Arial Narrow"/>
                <w:sz w:val="22"/>
              </w:rPr>
            </w:pPr>
            <w:r w:rsidRPr="00E81F77">
              <w:rPr>
                <w:rFonts w:ascii="Arial Narrow" w:hAnsi="Arial Narrow"/>
                <w:sz w:val="22"/>
              </w:rPr>
              <w:lastRenderedPageBreak/>
              <w:t xml:space="preserve">Replacement fees must be </w:t>
            </w:r>
            <w:proofErr w:type="gramStart"/>
            <w:r w:rsidRPr="00E81F77">
              <w:rPr>
                <w:rFonts w:ascii="Arial Narrow" w:hAnsi="Arial Narrow"/>
                <w:sz w:val="22"/>
              </w:rPr>
              <w:t>waived</w:t>
            </w:r>
            <w:proofErr w:type="gramEnd"/>
            <w:r w:rsidRPr="00E81F77">
              <w:rPr>
                <w:rFonts w:ascii="Arial Narrow" w:hAnsi="Arial Narrow"/>
                <w:sz w:val="22"/>
              </w:rPr>
              <w:t xml:space="preserve"> and an </w:t>
            </w:r>
            <w:r w:rsidR="000408AA" w:rsidRPr="00E81F77">
              <w:rPr>
                <w:rFonts w:ascii="Arial Narrow" w:hAnsi="Arial Narrow"/>
                <w:b/>
                <w:sz w:val="22"/>
              </w:rPr>
              <w:t>I</w:t>
            </w:r>
            <w:r w:rsidRPr="00E81F77">
              <w:rPr>
                <w:rFonts w:ascii="Arial Narrow" w:hAnsi="Arial Narrow"/>
                <w:b/>
                <w:sz w:val="22"/>
              </w:rPr>
              <w:t>tem 888</w:t>
            </w:r>
            <w:r w:rsidR="00D45810" w:rsidRPr="00E81F77">
              <w:rPr>
                <w:rFonts w:ascii="Arial Narrow" w:hAnsi="Arial Narrow"/>
                <w:sz w:val="22"/>
              </w:rPr>
              <w:t xml:space="preserve"> claimed for</w:t>
            </w:r>
          </w:p>
          <w:p w14:paraId="0EE38F7D" w14:textId="77777777" w:rsidR="00D32708" w:rsidRPr="00E81F77"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E81F77">
              <w:rPr>
                <w:rFonts w:ascii="Arial Narrow" w:hAnsi="Arial Narrow"/>
                <w:sz w:val="22"/>
              </w:rPr>
              <w:t>DVA clients with a Gold Card</w:t>
            </w:r>
          </w:p>
          <w:p w14:paraId="003DA963" w14:textId="30C60700" w:rsidR="00D32708" w:rsidRPr="00E81F77"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E81F77">
              <w:rPr>
                <w:rFonts w:ascii="Arial Narrow" w:hAnsi="Arial Narrow"/>
                <w:sz w:val="22"/>
              </w:rPr>
              <w:t xml:space="preserve">DVA clients with a White Card issued for hearing loss. </w:t>
            </w:r>
          </w:p>
          <w:p w14:paraId="548F9A29" w14:textId="5C4668BA" w:rsidR="005654C4" w:rsidRPr="00E81F77" w:rsidRDefault="00783AA8" w:rsidP="007015C1">
            <w:pPr>
              <w:pStyle w:val="ListParagraph"/>
              <w:numPr>
                <w:ilvl w:val="0"/>
                <w:numId w:val="15"/>
              </w:numPr>
              <w:tabs>
                <w:tab w:val="clear" w:pos="-1080"/>
                <w:tab w:val="clear" w:pos="-720"/>
                <w:tab w:val="clear" w:pos="0"/>
                <w:tab w:val="clear" w:pos="1440"/>
                <w:tab w:val="clear" w:pos="2880"/>
              </w:tabs>
              <w:ind w:left="357" w:hanging="357"/>
              <w:contextualSpacing/>
              <w:rPr>
                <w:rFonts w:ascii="Arial Narrow" w:hAnsi="Arial Narrow"/>
                <w:sz w:val="22"/>
              </w:rPr>
            </w:pPr>
            <w:r w:rsidRPr="00E81F77">
              <w:rPr>
                <w:rFonts w:ascii="Arial Narrow" w:hAnsi="Arial Narrow"/>
                <w:sz w:val="22"/>
              </w:rPr>
              <w:t>DVA PCC clients are</w:t>
            </w:r>
            <w:r w:rsidRPr="00E81F77">
              <w:rPr>
                <w:b/>
                <w:bCs/>
                <w:sz w:val="22"/>
              </w:rPr>
              <w:t> not</w:t>
            </w:r>
            <w:r w:rsidRPr="00E81F77">
              <w:rPr>
                <w:rFonts w:ascii="Arial Narrow" w:hAnsi="Arial Narrow"/>
                <w:sz w:val="22"/>
              </w:rPr>
              <w:t xml:space="preserve"> entitled to </w:t>
            </w:r>
            <w:r w:rsidR="00462635" w:rsidRPr="00E81F77">
              <w:rPr>
                <w:rFonts w:ascii="Arial Narrow" w:hAnsi="Arial Narrow"/>
                <w:sz w:val="22"/>
              </w:rPr>
              <w:t>I</w:t>
            </w:r>
            <w:r w:rsidRPr="00E81F77">
              <w:rPr>
                <w:rFonts w:ascii="Arial Narrow" w:hAnsi="Arial Narrow"/>
                <w:sz w:val="22"/>
              </w:rPr>
              <w:t>tem 888.</w:t>
            </w:r>
          </w:p>
        </w:tc>
      </w:tr>
      <w:tr w:rsidR="006124A1" w14:paraId="32B53A2F" w14:textId="77777777" w:rsidTr="08444AAE">
        <w:trPr>
          <w:jc w:val="center"/>
        </w:trPr>
        <w:tc>
          <w:tcPr>
            <w:tcW w:w="473" w:type="dxa"/>
            <w:vAlign w:val="center"/>
          </w:tcPr>
          <w:p w14:paraId="110A3B6C" w14:textId="6B7E7854" w:rsidR="00D32708" w:rsidRPr="00E81F77" w:rsidRDefault="00D32708" w:rsidP="002F3E85">
            <w:pPr>
              <w:ind w:left="0"/>
              <w:jc w:val="center"/>
              <w:rPr>
                <w:rFonts w:ascii="Arial Narrow" w:hAnsi="Arial Narrow"/>
                <w:b/>
                <w:sz w:val="22"/>
              </w:rPr>
            </w:pPr>
            <w:r w:rsidRPr="00E81F77">
              <w:rPr>
                <w:rFonts w:ascii="Arial Narrow" w:hAnsi="Arial Narrow"/>
                <w:b/>
                <w:sz w:val="22"/>
              </w:rPr>
              <w:lastRenderedPageBreak/>
              <w:t>1</w:t>
            </w:r>
            <w:r w:rsidR="006B2232">
              <w:rPr>
                <w:rFonts w:ascii="Arial Narrow" w:hAnsi="Arial Narrow"/>
                <w:b/>
                <w:sz w:val="22"/>
              </w:rPr>
              <w:t>3</w:t>
            </w:r>
          </w:p>
        </w:tc>
        <w:tc>
          <w:tcPr>
            <w:tcW w:w="10425" w:type="dxa"/>
            <w:gridSpan w:val="2"/>
          </w:tcPr>
          <w:p w14:paraId="509657DB" w14:textId="2C467BFE" w:rsidR="00D32708" w:rsidRPr="00E81F77" w:rsidRDefault="00D32708" w:rsidP="613E23B8">
            <w:pPr>
              <w:shd w:val="clear" w:color="auto" w:fill="FFFFFF" w:themeFill="background1"/>
              <w:ind w:left="0"/>
              <w:rPr>
                <w:rFonts w:ascii="Arial Narrow" w:hAnsi="Arial Narrow"/>
                <w:b/>
                <w:sz w:val="22"/>
                <w:szCs w:val="22"/>
              </w:rPr>
            </w:pPr>
            <w:r w:rsidRPr="613E23B8">
              <w:rPr>
                <w:rFonts w:ascii="Arial Narrow" w:hAnsi="Arial Narrow"/>
                <w:sz w:val="22"/>
                <w:szCs w:val="22"/>
              </w:rPr>
              <w:t xml:space="preserve">The Date of Service for all </w:t>
            </w:r>
            <w:r w:rsidR="000408AA" w:rsidRPr="613E23B8">
              <w:rPr>
                <w:rFonts w:ascii="Arial Narrow" w:hAnsi="Arial Narrow"/>
                <w:sz w:val="22"/>
                <w:szCs w:val="22"/>
              </w:rPr>
              <w:t>R</w:t>
            </w:r>
            <w:r w:rsidRPr="613E23B8">
              <w:rPr>
                <w:rFonts w:ascii="Arial Narrow" w:hAnsi="Arial Narrow"/>
                <w:sz w:val="22"/>
                <w:szCs w:val="22"/>
              </w:rPr>
              <w:t xml:space="preserve">eplacement </w:t>
            </w:r>
            <w:r w:rsidR="000408AA" w:rsidRPr="613E23B8">
              <w:rPr>
                <w:rFonts w:ascii="Arial Narrow" w:hAnsi="Arial Narrow"/>
                <w:sz w:val="22"/>
                <w:szCs w:val="22"/>
              </w:rPr>
              <w:t>I</w:t>
            </w:r>
            <w:r w:rsidRPr="613E23B8">
              <w:rPr>
                <w:rFonts w:ascii="Arial Narrow" w:hAnsi="Arial Narrow"/>
                <w:sz w:val="22"/>
                <w:szCs w:val="22"/>
              </w:rPr>
              <w:t>tems</w:t>
            </w:r>
            <w:r w:rsidR="000408AA" w:rsidRPr="613E23B8">
              <w:rPr>
                <w:rFonts w:ascii="Arial Narrow" w:hAnsi="Arial Narrow"/>
                <w:sz w:val="22"/>
                <w:szCs w:val="22"/>
              </w:rPr>
              <w:t xml:space="preserve"> (I</w:t>
            </w:r>
            <w:r w:rsidRPr="613E23B8">
              <w:rPr>
                <w:rFonts w:ascii="Arial Narrow" w:hAnsi="Arial Narrow"/>
                <w:sz w:val="22"/>
                <w:szCs w:val="22"/>
              </w:rPr>
              <w:t>tems 840/850/555/888) is the date the replacement device is provided.</w:t>
            </w:r>
          </w:p>
        </w:tc>
      </w:tr>
      <w:tr w:rsidR="00262F84" w14:paraId="5D8162E3" w14:textId="77777777" w:rsidTr="08444AAE">
        <w:trPr>
          <w:jc w:val="center"/>
        </w:trPr>
        <w:tc>
          <w:tcPr>
            <w:tcW w:w="473" w:type="dxa"/>
            <w:vAlign w:val="center"/>
          </w:tcPr>
          <w:p w14:paraId="36014A6E" w14:textId="6DDB1A2F" w:rsidR="00262F84" w:rsidRPr="00E81F77" w:rsidRDefault="00262F84" w:rsidP="002F3E85">
            <w:pPr>
              <w:ind w:left="0"/>
              <w:jc w:val="center"/>
              <w:rPr>
                <w:rFonts w:ascii="Arial Narrow" w:hAnsi="Arial Narrow"/>
                <w:b/>
                <w:sz w:val="22"/>
              </w:rPr>
            </w:pPr>
            <w:r>
              <w:rPr>
                <w:rFonts w:ascii="Arial Narrow" w:hAnsi="Arial Narrow"/>
                <w:b/>
                <w:sz w:val="22"/>
              </w:rPr>
              <w:t>1</w:t>
            </w:r>
            <w:r w:rsidR="006B2232">
              <w:rPr>
                <w:rFonts w:ascii="Arial Narrow" w:hAnsi="Arial Narrow"/>
                <w:b/>
                <w:sz w:val="22"/>
              </w:rPr>
              <w:t>4</w:t>
            </w:r>
          </w:p>
        </w:tc>
        <w:tc>
          <w:tcPr>
            <w:tcW w:w="10425" w:type="dxa"/>
            <w:gridSpan w:val="2"/>
          </w:tcPr>
          <w:p w14:paraId="521ED2B3" w14:textId="7AA700B8" w:rsidR="00262F84" w:rsidRPr="00976C1A" w:rsidRDefault="00262F84" w:rsidP="00976C1A">
            <w:pPr>
              <w:ind w:left="0"/>
              <w:contextualSpacing/>
              <w:rPr>
                <w:rFonts w:ascii="Arial Narrow" w:hAnsi="Arial Narrow"/>
                <w:sz w:val="22"/>
              </w:rPr>
            </w:pPr>
            <w:r w:rsidRPr="00976C1A">
              <w:rPr>
                <w:rFonts w:ascii="Arial Narrow" w:hAnsi="Arial Narrow"/>
                <w:sz w:val="22"/>
              </w:rPr>
              <w:t>If a client loses a hearing device </w:t>
            </w:r>
            <w:r>
              <w:rPr>
                <w:rFonts w:ascii="Arial Narrow" w:hAnsi="Arial Narrow"/>
                <w:sz w:val="22"/>
              </w:rPr>
              <w:t>between the fitting and</w:t>
            </w:r>
            <w:r w:rsidRPr="00976C1A">
              <w:rPr>
                <w:rFonts w:ascii="Arial Narrow" w:hAnsi="Arial Narrow"/>
                <w:sz w:val="22"/>
              </w:rPr>
              <w:t xml:space="preserve"> follow-up appointment:  </w:t>
            </w:r>
          </w:p>
          <w:p w14:paraId="0385F9A5" w14:textId="27B5C193" w:rsidR="00262F84" w:rsidRPr="00976C1A" w:rsidRDefault="00262F84" w:rsidP="00976C1A">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976C1A">
              <w:rPr>
                <w:rFonts w:ascii="Arial Narrow" w:hAnsi="Arial Narrow"/>
                <w:sz w:val="22"/>
              </w:rPr>
              <w:t>if 1 device had been fitted and is lost, you can claim item 6</w:t>
            </w:r>
            <w:r w:rsidR="00417A3B">
              <w:rPr>
                <w:rFonts w:ascii="Arial Narrow" w:hAnsi="Arial Narrow"/>
                <w:sz w:val="22"/>
              </w:rPr>
              <w:t>3</w:t>
            </w:r>
            <w:r w:rsidRPr="00976C1A">
              <w:rPr>
                <w:rFonts w:ascii="Arial Narrow" w:hAnsi="Arial Narrow"/>
                <w:sz w:val="22"/>
              </w:rPr>
              <w:t>1, 6</w:t>
            </w:r>
            <w:r w:rsidR="00417A3B">
              <w:rPr>
                <w:rFonts w:ascii="Arial Narrow" w:hAnsi="Arial Narrow"/>
                <w:sz w:val="22"/>
              </w:rPr>
              <w:t>5</w:t>
            </w:r>
            <w:r w:rsidRPr="00976C1A">
              <w:rPr>
                <w:rFonts w:ascii="Arial Narrow" w:hAnsi="Arial Narrow"/>
                <w:sz w:val="22"/>
              </w:rPr>
              <w:t>1 or 821, and item 840 once the lost device is replaced  </w:t>
            </w:r>
          </w:p>
          <w:p w14:paraId="45C6CF89" w14:textId="616E9FE9" w:rsidR="00262F84" w:rsidRPr="00976C1A" w:rsidRDefault="00262F84" w:rsidP="00976C1A">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976C1A">
              <w:rPr>
                <w:rFonts w:ascii="Arial Narrow" w:hAnsi="Arial Narrow"/>
                <w:sz w:val="22"/>
              </w:rPr>
              <w:t>if 2 devices had been fitted and both are lost, you can claim item 6</w:t>
            </w:r>
            <w:r w:rsidR="00DE7C59">
              <w:rPr>
                <w:rFonts w:ascii="Arial Narrow" w:hAnsi="Arial Narrow"/>
                <w:sz w:val="22"/>
              </w:rPr>
              <w:t>4</w:t>
            </w:r>
            <w:r w:rsidRPr="00976C1A">
              <w:rPr>
                <w:rFonts w:ascii="Arial Narrow" w:hAnsi="Arial Narrow"/>
                <w:sz w:val="22"/>
              </w:rPr>
              <w:t>1, 6</w:t>
            </w:r>
            <w:r w:rsidR="00DE7C59">
              <w:rPr>
                <w:rFonts w:ascii="Arial Narrow" w:hAnsi="Arial Narrow"/>
                <w:sz w:val="22"/>
              </w:rPr>
              <w:t>6</w:t>
            </w:r>
            <w:r w:rsidRPr="00976C1A">
              <w:rPr>
                <w:rFonts w:ascii="Arial Narrow" w:hAnsi="Arial Narrow"/>
                <w:sz w:val="22"/>
              </w:rPr>
              <w:t>1 or 831, and item 850 once the lost devices are replaced  </w:t>
            </w:r>
          </w:p>
          <w:p w14:paraId="77149521" w14:textId="6E3365D8" w:rsidR="00262F84" w:rsidRPr="00976C1A" w:rsidRDefault="00262F84" w:rsidP="00976C1A">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976C1A">
              <w:rPr>
                <w:rFonts w:ascii="Arial Narrow" w:hAnsi="Arial Narrow"/>
                <w:sz w:val="22"/>
              </w:rPr>
              <w:t>if 2 devices had been fitted and 1 is lost, you can claim item 6</w:t>
            </w:r>
            <w:r w:rsidR="00DE7C59">
              <w:rPr>
                <w:rFonts w:ascii="Arial Narrow" w:hAnsi="Arial Narrow"/>
                <w:sz w:val="22"/>
              </w:rPr>
              <w:t>3</w:t>
            </w:r>
            <w:r w:rsidRPr="00976C1A">
              <w:rPr>
                <w:rFonts w:ascii="Arial Narrow" w:hAnsi="Arial Narrow"/>
                <w:sz w:val="22"/>
              </w:rPr>
              <w:t>1, 6</w:t>
            </w:r>
            <w:r w:rsidR="00DE7C59">
              <w:rPr>
                <w:rFonts w:ascii="Arial Narrow" w:hAnsi="Arial Narrow"/>
                <w:sz w:val="22"/>
              </w:rPr>
              <w:t>5</w:t>
            </w:r>
            <w:r w:rsidRPr="00976C1A">
              <w:rPr>
                <w:rFonts w:ascii="Arial Narrow" w:hAnsi="Arial Narrow"/>
                <w:sz w:val="22"/>
              </w:rPr>
              <w:t>1 (then item 7</w:t>
            </w:r>
            <w:r w:rsidR="00DE7C59">
              <w:rPr>
                <w:rFonts w:ascii="Arial Narrow" w:hAnsi="Arial Narrow"/>
                <w:sz w:val="22"/>
              </w:rPr>
              <w:t>6</w:t>
            </w:r>
            <w:r w:rsidRPr="00976C1A">
              <w:rPr>
                <w:rFonts w:ascii="Arial Narrow" w:hAnsi="Arial Narrow"/>
                <w:sz w:val="22"/>
              </w:rPr>
              <w:t>0 or 7</w:t>
            </w:r>
            <w:r w:rsidR="00DE7C59">
              <w:rPr>
                <w:rFonts w:ascii="Arial Narrow" w:hAnsi="Arial Narrow"/>
                <w:sz w:val="22"/>
              </w:rPr>
              <w:t>7</w:t>
            </w:r>
            <w:r w:rsidRPr="00976C1A">
              <w:rPr>
                <w:rFonts w:ascii="Arial Narrow" w:hAnsi="Arial Narrow"/>
                <w:sz w:val="22"/>
              </w:rPr>
              <w:t>0 for the opposite ear after the follow up) or 821 (then item 820 for the opposite ear after the follow up), then item 840 once the lost device is replaced. </w:t>
            </w:r>
          </w:p>
          <w:p w14:paraId="6A912690" w14:textId="353493BD" w:rsidR="00262F84" w:rsidRPr="00976C1A" w:rsidRDefault="00262F84" w:rsidP="00976C1A">
            <w:pPr>
              <w:ind w:left="0"/>
              <w:contextualSpacing/>
              <w:rPr>
                <w:rFonts w:ascii="Arial Narrow" w:hAnsi="Arial Narrow"/>
                <w:sz w:val="22"/>
              </w:rPr>
            </w:pPr>
            <w:r w:rsidRPr="00976C1A">
              <w:rPr>
                <w:rFonts w:ascii="Arial Narrow" w:hAnsi="Arial Narrow"/>
                <w:sz w:val="22"/>
              </w:rPr>
              <w:t>If the client finds the lost device, send the replacement back to the manufacturer, and do not claim item 840 or 850.</w:t>
            </w:r>
            <w:r>
              <w:rPr>
                <w:rStyle w:val="normaltextrun"/>
                <w:rFonts w:ascii="Segoe UI" w:hAnsi="Segoe UI" w:cs="Segoe UI"/>
                <w:color w:val="333333"/>
              </w:rPr>
              <w:t> </w:t>
            </w:r>
            <w:r>
              <w:rPr>
                <w:rStyle w:val="eop"/>
                <w:rFonts w:ascii="Segoe UI" w:hAnsi="Segoe UI" w:cs="Segoe UI"/>
                <w:color w:val="333333"/>
              </w:rPr>
              <w:t> </w:t>
            </w:r>
          </w:p>
        </w:tc>
      </w:tr>
      <w:tr w:rsidR="00976C1A" w14:paraId="7BF51CFA" w14:textId="77777777" w:rsidTr="08444AAE">
        <w:trPr>
          <w:jc w:val="center"/>
        </w:trPr>
        <w:tc>
          <w:tcPr>
            <w:tcW w:w="473" w:type="dxa"/>
            <w:vAlign w:val="center"/>
          </w:tcPr>
          <w:p w14:paraId="4109B8A1" w14:textId="70B7508B" w:rsidR="00976C1A" w:rsidRDefault="00976C1A" w:rsidP="002F3E85">
            <w:pPr>
              <w:ind w:left="0"/>
              <w:jc w:val="center"/>
              <w:rPr>
                <w:rFonts w:ascii="Arial Narrow" w:hAnsi="Arial Narrow"/>
                <w:b/>
                <w:sz w:val="22"/>
              </w:rPr>
            </w:pPr>
            <w:r>
              <w:rPr>
                <w:rFonts w:ascii="Arial Narrow" w:hAnsi="Arial Narrow"/>
                <w:b/>
                <w:sz w:val="22"/>
              </w:rPr>
              <w:t>15</w:t>
            </w:r>
          </w:p>
        </w:tc>
        <w:tc>
          <w:tcPr>
            <w:tcW w:w="10425" w:type="dxa"/>
            <w:gridSpan w:val="2"/>
          </w:tcPr>
          <w:p w14:paraId="40147A7E" w14:textId="77777777" w:rsidR="00976C1A" w:rsidRPr="00E81F77" w:rsidRDefault="00976C1A" w:rsidP="00976C1A">
            <w:pPr>
              <w:shd w:val="clear" w:color="auto" w:fill="FFFFFF"/>
              <w:ind w:left="0"/>
              <w:rPr>
                <w:rFonts w:ascii="Arial Narrow" w:hAnsi="Arial Narrow"/>
                <w:b/>
                <w:sz w:val="22"/>
              </w:rPr>
            </w:pPr>
            <w:r w:rsidRPr="00E81F77">
              <w:rPr>
                <w:rFonts w:ascii="Arial Narrow" w:hAnsi="Arial Narrow"/>
                <w:b/>
                <w:sz w:val="22"/>
              </w:rPr>
              <w:t>Private devices:</w:t>
            </w:r>
          </w:p>
          <w:p w14:paraId="6CAC091D" w14:textId="77777777" w:rsidR="00976C1A" w:rsidRPr="00E81F77" w:rsidRDefault="00976C1A" w:rsidP="00976C1A">
            <w:pPr>
              <w:spacing w:after="120"/>
              <w:ind w:left="0"/>
              <w:rPr>
                <w:rFonts w:ascii="Arial Narrow" w:hAnsi="Arial Narrow"/>
                <w:sz w:val="22"/>
              </w:rPr>
            </w:pPr>
            <w:r w:rsidRPr="00E81F77">
              <w:rPr>
                <w:rFonts w:ascii="Arial Narrow" w:hAnsi="Arial Narrow"/>
                <w:sz w:val="22"/>
              </w:rPr>
              <w:t>If a client is using private devices as their primary devices and the client loses or damages their private devices beyond repair, they are entitled to receive the services available to them on their current voucher.</w:t>
            </w:r>
          </w:p>
          <w:p w14:paraId="1EE69978" w14:textId="77777777" w:rsidR="00976C1A" w:rsidRPr="00E81F77" w:rsidRDefault="00976C1A" w:rsidP="00976C1A">
            <w:pPr>
              <w:pStyle w:val="ListParagraph"/>
              <w:numPr>
                <w:ilvl w:val="0"/>
                <w:numId w:val="10"/>
              </w:numPr>
              <w:tabs>
                <w:tab w:val="clear" w:pos="-1080"/>
                <w:tab w:val="clear" w:pos="-720"/>
                <w:tab w:val="clear" w:pos="0"/>
                <w:tab w:val="clear" w:pos="1440"/>
                <w:tab w:val="clear" w:pos="2880"/>
              </w:tabs>
              <w:spacing w:after="120"/>
              <w:ind w:right="-29"/>
              <w:contextualSpacing/>
              <w:rPr>
                <w:rFonts w:ascii="Arial Narrow" w:hAnsi="Arial Narrow"/>
                <w:sz w:val="22"/>
              </w:rPr>
            </w:pPr>
            <w:r w:rsidRPr="00E81F77">
              <w:rPr>
                <w:rFonts w:ascii="Arial Narrow" w:hAnsi="Arial Narrow"/>
                <w:sz w:val="22"/>
              </w:rPr>
              <w:t xml:space="preserve">If the client </w:t>
            </w:r>
            <w:r w:rsidRPr="00E81F77">
              <w:rPr>
                <w:rFonts w:ascii="Arial Narrow" w:hAnsi="Arial Narrow"/>
                <w:b/>
                <w:sz w:val="22"/>
              </w:rPr>
              <w:t>has not</w:t>
            </w:r>
            <w:r w:rsidRPr="00E81F77">
              <w:rPr>
                <w:rFonts w:ascii="Arial Narrow" w:hAnsi="Arial Narrow"/>
                <w:sz w:val="22"/>
              </w:rPr>
              <w:t xml:space="preserve"> previously received a fitting through the program, they are entitled to receive an Initial Fitting Service with device/s from a Schedule of Approved Devices.</w:t>
            </w:r>
          </w:p>
          <w:p w14:paraId="0F9A54DB" w14:textId="77777777" w:rsidR="00976C1A" w:rsidRPr="00E81F77" w:rsidRDefault="00976C1A" w:rsidP="00976C1A">
            <w:pPr>
              <w:pStyle w:val="ListParagraph"/>
              <w:numPr>
                <w:ilvl w:val="0"/>
                <w:numId w:val="16"/>
              </w:numPr>
              <w:tabs>
                <w:tab w:val="clear" w:pos="-1080"/>
                <w:tab w:val="clear" w:pos="-720"/>
                <w:tab w:val="clear" w:pos="0"/>
                <w:tab w:val="clear" w:pos="1440"/>
                <w:tab w:val="clear" w:pos="2880"/>
              </w:tabs>
              <w:spacing w:before="120" w:after="120"/>
              <w:ind w:left="360"/>
              <w:contextualSpacing/>
              <w:rPr>
                <w:rFonts w:ascii="Arial Narrow" w:hAnsi="Arial Narrow"/>
                <w:sz w:val="22"/>
              </w:rPr>
            </w:pPr>
            <w:r w:rsidRPr="00E81F77">
              <w:rPr>
                <w:rFonts w:ascii="Arial Narrow" w:hAnsi="Arial Narrow"/>
                <w:sz w:val="22"/>
              </w:rPr>
              <w:t xml:space="preserve">If the client </w:t>
            </w:r>
            <w:r w:rsidRPr="00E81F77">
              <w:rPr>
                <w:rFonts w:ascii="Arial Narrow" w:hAnsi="Arial Narrow"/>
                <w:b/>
                <w:sz w:val="22"/>
              </w:rPr>
              <w:t>has</w:t>
            </w:r>
            <w:r w:rsidRPr="00E81F77">
              <w:rPr>
                <w:rFonts w:ascii="Arial Narrow" w:hAnsi="Arial Narrow"/>
                <w:sz w:val="22"/>
              </w:rPr>
              <w:t xml:space="preserve"> previously received a fitting through the program, and the lost/DBR private device </w:t>
            </w:r>
          </w:p>
          <w:p w14:paraId="2EB61B3E" w14:textId="77777777" w:rsidR="00976C1A" w:rsidRPr="00E81F77" w:rsidRDefault="00976C1A" w:rsidP="00976C1A">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E81F77">
              <w:rPr>
                <w:rFonts w:ascii="Arial Narrow" w:hAnsi="Arial Narrow"/>
                <w:sz w:val="22"/>
              </w:rPr>
              <w:t xml:space="preserve">is on a Schedule of Approved Devices, the device should be replaced with the same device </w:t>
            </w:r>
          </w:p>
          <w:p w14:paraId="1B3FF085" w14:textId="77777777" w:rsidR="00976C1A" w:rsidRPr="00E81F77" w:rsidRDefault="00976C1A" w:rsidP="00976C1A">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E81F77">
              <w:rPr>
                <w:rFonts w:ascii="Arial Narrow" w:hAnsi="Arial Narrow"/>
                <w:sz w:val="22"/>
              </w:rPr>
              <w:t>is no longer on a Schedule of Approved Devices, the device should be</w:t>
            </w:r>
            <w:r>
              <w:rPr>
                <w:rFonts w:ascii="Arial Narrow" w:hAnsi="Arial Narrow"/>
                <w:sz w:val="22"/>
              </w:rPr>
              <w:t xml:space="preserve"> replaced with a similar device</w:t>
            </w:r>
          </w:p>
          <w:p w14:paraId="7EFACD5E" w14:textId="77777777" w:rsidR="00976C1A" w:rsidRPr="00E81F77" w:rsidRDefault="00976C1A" w:rsidP="00976C1A">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E81F77">
              <w:rPr>
                <w:rFonts w:ascii="Arial Narrow" w:hAnsi="Arial Narrow"/>
                <w:sz w:val="22"/>
              </w:rPr>
              <w:t xml:space="preserve">the above </w:t>
            </w:r>
            <w:r w:rsidRPr="00E81F77">
              <w:rPr>
                <w:rFonts w:ascii="Arial Narrow" w:hAnsi="Arial Narrow"/>
                <w:b/>
                <w:sz w:val="22"/>
              </w:rPr>
              <w:t>Service Requirements</w:t>
            </w:r>
            <w:r w:rsidRPr="00E81F77">
              <w:rPr>
                <w:rFonts w:ascii="Arial Narrow" w:hAnsi="Arial Narrow"/>
                <w:sz w:val="22"/>
              </w:rPr>
              <w:t xml:space="preserve"> for a Replacement S</w:t>
            </w:r>
            <w:r>
              <w:rPr>
                <w:rFonts w:ascii="Arial Narrow" w:hAnsi="Arial Narrow"/>
                <w:sz w:val="22"/>
              </w:rPr>
              <w:t>ervice apply.</w:t>
            </w:r>
          </w:p>
          <w:p w14:paraId="2CFCDE9E" w14:textId="11712AA2" w:rsidR="00976C1A" w:rsidRPr="00976C1A" w:rsidRDefault="00976C1A" w:rsidP="00976C1A">
            <w:pPr>
              <w:ind w:left="0"/>
              <w:contextualSpacing/>
              <w:rPr>
                <w:rFonts w:ascii="Arial Narrow" w:hAnsi="Arial Narrow"/>
                <w:sz w:val="22"/>
              </w:rPr>
            </w:pPr>
            <w:r w:rsidRPr="00E81F77">
              <w:rPr>
                <w:rFonts w:ascii="Arial Narrow" w:hAnsi="Arial Narrow"/>
                <w:sz w:val="22"/>
              </w:rPr>
              <w:t xml:space="preserve">If the client </w:t>
            </w:r>
            <w:r w:rsidRPr="00E81F77">
              <w:rPr>
                <w:rFonts w:ascii="Arial Narrow" w:hAnsi="Arial Narrow"/>
                <w:b/>
                <w:sz w:val="22"/>
              </w:rPr>
              <w:t xml:space="preserve">has </w:t>
            </w:r>
            <w:r w:rsidRPr="00E81F77">
              <w:rPr>
                <w:rFonts w:ascii="Arial Narrow" w:hAnsi="Arial Narrow"/>
                <w:sz w:val="22"/>
              </w:rPr>
              <w:t xml:space="preserve">received a fitting through the program and they meet the </w:t>
            </w:r>
            <w:hyperlink r:id="rId27" w:tooltip="ECR on program website." w:history="1">
              <w:r w:rsidRPr="00E81F77">
                <w:rPr>
                  <w:rStyle w:val="Hyperlink"/>
                  <w:rFonts w:ascii="Arial Narrow" w:hAnsi="Arial Narrow"/>
                  <w:sz w:val="22"/>
                </w:rPr>
                <w:t>ECR</w:t>
              </w:r>
            </w:hyperlink>
            <w:r w:rsidRPr="00E81F77">
              <w:rPr>
                <w:rFonts w:ascii="Arial Narrow" w:hAnsi="Arial Narrow"/>
                <w:sz w:val="22"/>
              </w:rPr>
              <w:t>, they are entitled to receive a Refitting Service, provided they accept device</w:t>
            </w:r>
            <w:r w:rsidR="003322D7">
              <w:rPr>
                <w:rFonts w:ascii="Arial Narrow" w:hAnsi="Arial Narrow"/>
                <w:sz w:val="22"/>
              </w:rPr>
              <w:t>(s)</w:t>
            </w:r>
            <w:r w:rsidRPr="00E81F77">
              <w:rPr>
                <w:rFonts w:ascii="Arial Narrow" w:hAnsi="Arial Narrow"/>
                <w:sz w:val="22"/>
              </w:rPr>
              <w:t xml:space="preserve"> from a Schedule of Approved Devices.</w:t>
            </w:r>
          </w:p>
        </w:tc>
      </w:tr>
      <w:tr w:rsidR="00976C1A" w14:paraId="19B67C68" w14:textId="77777777" w:rsidTr="00BE2416">
        <w:trPr>
          <w:jc w:val="center"/>
        </w:trPr>
        <w:tc>
          <w:tcPr>
            <w:tcW w:w="10898" w:type="dxa"/>
            <w:gridSpan w:val="3"/>
            <w:shd w:val="clear" w:color="auto" w:fill="F2DBDB" w:themeFill="accent2" w:themeFillTint="33"/>
            <w:vAlign w:val="center"/>
          </w:tcPr>
          <w:p w14:paraId="033169DA" w14:textId="64B2FF90" w:rsidR="00976C1A" w:rsidRPr="00E81F77" w:rsidRDefault="00976C1A" w:rsidP="00A84412">
            <w:pPr>
              <w:ind w:left="0"/>
              <w:jc w:val="center"/>
              <w:rPr>
                <w:rFonts w:ascii="Arial Narrow" w:hAnsi="Arial Narrow"/>
                <w:b/>
                <w:sz w:val="22"/>
              </w:rPr>
            </w:pPr>
            <w:r w:rsidRPr="00BE2416">
              <w:rPr>
                <w:rFonts w:ascii="Arial Narrow" w:hAnsi="Arial Narrow"/>
                <w:b/>
                <w:sz w:val="22"/>
                <w:szCs w:val="28"/>
              </w:rPr>
              <w:t>Evidence Requirements</w:t>
            </w:r>
          </w:p>
        </w:tc>
      </w:tr>
      <w:tr w:rsidR="00976C1A" w14:paraId="627B0633" w14:textId="77777777" w:rsidTr="00DB778E">
        <w:trPr>
          <w:jc w:val="center"/>
        </w:trPr>
        <w:tc>
          <w:tcPr>
            <w:tcW w:w="10898" w:type="dxa"/>
            <w:gridSpan w:val="3"/>
            <w:vAlign w:val="center"/>
          </w:tcPr>
          <w:p w14:paraId="63A24BDB" w14:textId="77777777" w:rsidR="00976C1A" w:rsidRPr="00E81F77" w:rsidRDefault="00976C1A" w:rsidP="00976C1A">
            <w:pPr>
              <w:ind w:left="0"/>
              <w:rPr>
                <w:rFonts w:ascii="Arial Narrow" w:hAnsi="Arial Narrow"/>
                <w:sz w:val="22"/>
              </w:rPr>
            </w:pPr>
            <w:r w:rsidRPr="00E81F77">
              <w:rPr>
                <w:rFonts w:ascii="Arial Narrow" w:hAnsi="Arial Narrow"/>
                <w:sz w:val="22"/>
              </w:rPr>
              <w:t xml:space="preserve">Evidence kept on the client record to substantiate the Replacement Service </w:t>
            </w:r>
            <w:r w:rsidRPr="00E81F77">
              <w:rPr>
                <w:rFonts w:ascii="Arial Narrow" w:hAnsi="Arial Narrow"/>
                <w:b/>
                <w:sz w:val="22"/>
              </w:rPr>
              <w:t>MUST</w:t>
            </w:r>
            <w:r w:rsidRPr="00E81F77">
              <w:rPr>
                <w:rFonts w:ascii="Arial Narrow" w:hAnsi="Arial Narrow"/>
                <w:sz w:val="22"/>
              </w:rPr>
              <w:t xml:space="preserve"> include </w:t>
            </w:r>
          </w:p>
          <w:p w14:paraId="64450D9D"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 xml:space="preserve">Practitioner (and supervisor’s where applicable) full name </w:t>
            </w:r>
          </w:p>
          <w:p w14:paraId="48281FF1"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Date of Service</w:t>
            </w:r>
          </w:p>
          <w:p w14:paraId="465E4D92"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Claim for Payment form</w:t>
            </w:r>
          </w:p>
          <w:p w14:paraId="2AD2BEE5"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quote signed and dated by client</w:t>
            </w:r>
          </w:p>
          <w:p w14:paraId="71F21D66"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Statutory Declaration for lost device(s), or Manufacturers DBR letter for DBR device(s)</w:t>
            </w:r>
          </w:p>
          <w:p w14:paraId="705EB375"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correct device details (serial numbers and device codes, features (</w:t>
            </w:r>
            <w:proofErr w:type="gramStart"/>
            <w:r w:rsidRPr="00E81F77">
              <w:rPr>
                <w:rFonts w:ascii="Arial Narrow" w:hAnsi="Arial Narrow"/>
                <w:sz w:val="22"/>
              </w:rPr>
              <w:t>e.g.</w:t>
            </w:r>
            <w:proofErr w:type="gramEnd"/>
            <w:r w:rsidRPr="00E81F77">
              <w:rPr>
                <w:rFonts w:ascii="Arial Narrow" w:hAnsi="Arial Narrow"/>
                <w:sz w:val="22"/>
              </w:rPr>
              <w:t xml:space="preserve"> telecoil/smart phone), accessories)</w:t>
            </w:r>
          </w:p>
          <w:p w14:paraId="7C1794CC"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explanatory file notes if replacement device differs from lost/DBR device</w:t>
            </w:r>
          </w:p>
          <w:p w14:paraId="2FB45BB5" w14:textId="77777777" w:rsidR="00976C1A" w:rsidRPr="00E81F77"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device programming to client’s preferred settings (NOAH data if available)</w:t>
            </w:r>
          </w:p>
          <w:p w14:paraId="352F0380" w14:textId="77777777" w:rsidR="00976C1A" w:rsidRPr="004271F8" w:rsidRDefault="00976C1A" w:rsidP="00976C1A">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E81F77">
              <w:rPr>
                <w:rFonts w:ascii="Arial Narrow" w:hAnsi="Arial Narrow"/>
                <w:sz w:val="22"/>
              </w:rPr>
              <w:t>receipt for replacement fee (if not waived) or partially subsidised device payment</w:t>
            </w:r>
          </w:p>
          <w:p w14:paraId="3E33C0DF" w14:textId="67A609AF" w:rsidR="00976C1A" w:rsidRPr="00976C1A" w:rsidRDefault="00976C1A" w:rsidP="00976C1A">
            <w:pPr>
              <w:pStyle w:val="ListParagraph"/>
              <w:numPr>
                <w:ilvl w:val="0"/>
                <w:numId w:val="4"/>
              </w:numPr>
              <w:shd w:val="clear" w:color="auto" w:fill="FFFFFF"/>
              <w:rPr>
                <w:rFonts w:ascii="Arial Narrow" w:hAnsi="Arial Narrow"/>
                <w:b/>
                <w:sz w:val="22"/>
                <w:szCs w:val="28"/>
              </w:rPr>
            </w:pPr>
            <w:r w:rsidRPr="00976C1A">
              <w:rPr>
                <w:rFonts w:ascii="Arial Narrow" w:hAnsi="Arial Narrow"/>
                <w:sz w:val="22"/>
              </w:rPr>
              <w:t>documentation of justification for Item 555 claim (</w:t>
            </w:r>
            <w:proofErr w:type="gramStart"/>
            <w:r w:rsidRPr="00976C1A">
              <w:rPr>
                <w:rFonts w:ascii="Arial Narrow" w:hAnsi="Arial Narrow"/>
                <w:sz w:val="22"/>
              </w:rPr>
              <w:t>e.g.</w:t>
            </w:r>
            <w:proofErr w:type="gramEnd"/>
            <w:r w:rsidRPr="00976C1A">
              <w:rPr>
                <w:rFonts w:ascii="Arial Narrow" w:hAnsi="Arial Narrow"/>
                <w:sz w:val="22"/>
              </w:rPr>
              <w:t xml:space="preserve"> client file note, nursing home letter).</w:t>
            </w:r>
          </w:p>
        </w:tc>
      </w:tr>
    </w:tbl>
    <w:p w14:paraId="35E943DA" w14:textId="77777777" w:rsidR="004271F8" w:rsidRDefault="004271F8">
      <w:pPr>
        <w:ind w:left="0"/>
      </w:pPr>
      <w:r>
        <w:br w:type="page"/>
      </w:r>
    </w:p>
    <w:p w14:paraId="332CAC54" w14:textId="088A2D49" w:rsidR="008360B6" w:rsidRPr="002E77B6" w:rsidRDefault="0013238B" w:rsidP="008867A0">
      <w:pPr>
        <w:pStyle w:val="Heading2"/>
      </w:pPr>
      <w:bookmarkStart w:id="54" w:name="_Toc70500001"/>
      <w:bookmarkStart w:id="55" w:name="_Toc103859108"/>
      <w:r w:rsidRPr="0013238B">
        <w:lastRenderedPageBreak/>
        <w:t>Spare Device</w:t>
      </w:r>
      <w:bookmarkEnd w:id="54"/>
      <w:bookmarkEnd w:id="55"/>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13238B" w:rsidRPr="00AB52CF" w14:paraId="28F7AF25" w14:textId="77777777" w:rsidTr="00CA7C25">
        <w:trPr>
          <w:gridAfter w:val="1"/>
          <w:wAfter w:w="12" w:type="dxa"/>
          <w:trHeight w:val="268"/>
          <w:jc w:val="center"/>
        </w:trPr>
        <w:tc>
          <w:tcPr>
            <w:tcW w:w="10898" w:type="dxa"/>
            <w:gridSpan w:val="3"/>
            <w:shd w:val="clear" w:color="auto" w:fill="FFE1FF"/>
            <w:vAlign w:val="center"/>
          </w:tcPr>
          <w:p w14:paraId="66C296F7" w14:textId="174CC981" w:rsidR="0013238B" w:rsidRPr="00A70085" w:rsidRDefault="0013238B" w:rsidP="002F3E85">
            <w:pPr>
              <w:ind w:left="0"/>
              <w:jc w:val="center"/>
              <w:rPr>
                <w:rFonts w:ascii="Arial Narrow" w:hAnsi="Arial Narrow"/>
                <w:sz w:val="22"/>
                <w:szCs w:val="28"/>
              </w:rPr>
            </w:pPr>
            <w:r w:rsidRPr="00A70085">
              <w:rPr>
                <w:rFonts w:ascii="Arial Narrow" w:hAnsi="Arial Narrow"/>
                <w:b/>
                <w:sz w:val="22"/>
                <w:szCs w:val="28"/>
              </w:rPr>
              <w:t>SPARE DEVICE</w:t>
            </w:r>
          </w:p>
          <w:p w14:paraId="522678DE" w14:textId="1FC33D9B" w:rsidR="0013238B" w:rsidRPr="00A70085" w:rsidRDefault="0013238B" w:rsidP="002F3E85">
            <w:pPr>
              <w:ind w:left="0"/>
              <w:jc w:val="center"/>
              <w:rPr>
                <w:rFonts w:ascii="Arial Narrow" w:hAnsi="Arial Narrow"/>
                <w:b/>
                <w:sz w:val="22"/>
              </w:rPr>
            </w:pPr>
            <w:r w:rsidRPr="00A70085">
              <w:rPr>
                <w:rFonts w:ascii="Arial Narrow" w:hAnsi="Arial Narrow"/>
                <w:sz w:val="22"/>
              </w:rPr>
              <w:t xml:space="preserve">To ensure clients who only have one </w:t>
            </w:r>
            <w:proofErr w:type="spellStart"/>
            <w:r w:rsidR="0018005C" w:rsidRPr="00A70085">
              <w:rPr>
                <w:rFonts w:ascii="Arial Narrow" w:hAnsi="Arial Narrow"/>
                <w:sz w:val="22"/>
              </w:rPr>
              <w:t>aidable</w:t>
            </w:r>
            <w:proofErr w:type="spellEnd"/>
            <w:r w:rsidR="0018005C" w:rsidRPr="00A70085">
              <w:rPr>
                <w:rFonts w:ascii="Arial Narrow" w:hAnsi="Arial Narrow"/>
                <w:sz w:val="22"/>
              </w:rPr>
              <w:t xml:space="preserve"> </w:t>
            </w:r>
            <w:r w:rsidRPr="00A70085">
              <w:rPr>
                <w:rFonts w:ascii="Arial Narrow" w:hAnsi="Arial Narrow"/>
                <w:sz w:val="22"/>
              </w:rPr>
              <w:t xml:space="preserve">ear </w:t>
            </w:r>
            <w:r w:rsidRPr="00A70085">
              <w:rPr>
                <w:rFonts w:ascii="Arial Narrow" w:hAnsi="Arial Narrow" w:cstheme="minorHAnsi"/>
                <w:sz w:val="22"/>
              </w:rPr>
              <w:t xml:space="preserve">and are heavily reliant on a device </w:t>
            </w:r>
            <w:proofErr w:type="gramStart"/>
            <w:r w:rsidRPr="00A70085">
              <w:rPr>
                <w:rFonts w:ascii="Arial Narrow" w:hAnsi="Arial Narrow"/>
                <w:sz w:val="22"/>
              </w:rPr>
              <w:t>are able to</w:t>
            </w:r>
            <w:proofErr w:type="gramEnd"/>
            <w:r w:rsidRPr="00A70085">
              <w:rPr>
                <w:rFonts w:ascii="Arial Narrow" w:hAnsi="Arial Narrow"/>
                <w:sz w:val="22"/>
              </w:rPr>
              <w:t xml:space="preserve"> have continuous use of a device even when their fitted device is unavailable due to loss/damage/repair.</w:t>
            </w:r>
          </w:p>
        </w:tc>
      </w:tr>
      <w:tr w:rsidR="00DF3684" w:rsidRPr="00AB52CF" w14:paraId="2B65C02C" w14:textId="77777777" w:rsidTr="002F3E85">
        <w:trPr>
          <w:trHeight w:val="20"/>
          <w:jc w:val="center"/>
        </w:trPr>
        <w:tc>
          <w:tcPr>
            <w:tcW w:w="850" w:type="dxa"/>
            <w:gridSpan w:val="2"/>
            <w:vAlign w:val="center"/>
          </w:tcPr>
          <w:p w14:paraId="4106F7C2" w14:textId="545A9A0D" w:rsidR="0013238B" w:rsidRPr="00A70085" w:rsidRDefault="0013238B" w:rsidP="002F3E85">
            <w:pPr>
              <w:ind w:left="0"/>
              <w:jc w:val="center"/>
              <w:rPr>
                <w:rFonts w:ascii="Arial Narrow" w:hAnsi="Arial Narrow"/>
                <w:b/>
                <w:sz w:val="22"/>
                <w:szCs w:val="28"/>
              </w:rPr>
            </w:pPr>
            <w:r w:rsidRPr="00A70085">
              <w:rPr>
                <w:rFonts w:ascii="Arial Narrow" w:hAnsi="Arial Narrow"/>
                <w:b/>
                <w:sz w:val="22"/>
                <w:szCs w:val="28"/>
              </w:rPr>
              <w:t>Item</w:t>
            </w:r>
          </w:p>
        </w:tc>
        <w:tc>
          <w:tcPr>
            <w:tcW w:w="10060" w:type="dxa"/>
            <w:gridSpan w:val="2"/>
            <w:vAlign w:val="center"/>
          </w:tcPr>
          <w:p w14:paraId="435B94BC" w14:textId="77777777" w:rsidR="0013238B" w:rsidRPr="00A70085" w:rsidRDefault="0013238B" w:rsidP="002F3E85">
            <w:pPr>
              <w:ind w:left="0"/>
              <w:rPr>
                <w:rFonts w:ascii="Arial Narrow" w:hAnsi="Arial Narrow"/>
                <w:sz w:val="22"/>
                <w:szCs w:val="28"/>
              </w:rPr>
            </w:pPr>
            <w:r w:rsidRPr="00A70085">
              <w:rPr>
                <w:rFonts w:ascii="Arial Narrow" w:hAnsi="Arial Narrow"/>
                <w:b/>
                <w:sz w:val="22"/>
                <w:szCs w:val="28"/>
              </w:rPr>
              <w:t>Service</w:t>
            </w:r>
          </w:p>
        </w:tc>
      </w:tr>
      <w:tr w:rsidR="00DF3684" w:rsidRPr="00AB52CF" w14:paraId="3D48DB51" w14:textId="77777777" w:rsidTr="002F3E85">
        <w:trPr>
          <w:trHeight w:val="20"/>
          <w:jc w:val="center"/>
        </w:trPr>
        <w:tc>
          <w:tcPr>
            <w:tcW w:w="850" w:type="dxa"/>
            <w:gridSpan w:val="2"/>
            <w:tcBorders>
              <w:bottom w:val="single" w:sz="4" w:space="0" w:color="auto"/>
            </w:tcBorders>
          </w:tcPr>
          <w:p w14:paraId="798A2395" w14:textId="77777777" w:rsidR="0013238B" w:rsidRPr="00A70085" w:rsidRDefault="0013238B" w:rsidP="002F3E85">
            <w:pPr>
              <w:ind w:left="0"/>
              <w:jc w:val="center"/>
              <w:rPr>
                <w:rFonts w:ascii="Arial Narrow" w:hAnsi="Arial Narrow"/>
                <w:b/>
                <w:sz w:val="22"/>
                <w:szCs w:val="28"/>
              </w:rPr>
            </w:pPr>
            <w:r w:rsidRPr="00A70085">
              <w:rPr>
                <w:rFonts w:ascii="Arial Narrow" w:hAnsi="Arial Narrow"/>
                <w:b/>
                <w:sz w:val="22"/>
                <w:szCs w:val="28"/>
              </w:rPr>
              <w:t>960</w:t>
            </w:r>
          </w:p>
        </w:tc>
        <w:tc>
          <w:tcPr>
            <w:tcW w:w="10060" w:type="dxa"/>
            <w:gridSpan w:val="2"/>
          </w:tcPr>
          <w:p w14:paraId="438415E5" w14:textId="61A2C99B" w:rsidR="0013238B" w:rsidRPr="00A70085" w:rsidRDefault="00B25404" w:rsidP="002F3E85">
            <w:pPr>
              <w:ind w:left="0"/>
              <w:rPr>
                <w:rFonts w:ascii="Arial Narrow" w:hAnsi="Arial Narrow"/>
                <w:sz w:val="22"/>
              </w:rPr>
            </w:pPr>
            <w:r w:rsidRPr="00A70085">
              <w:rPr>
                <w:rFonts w:ascii="Arial Narrow" w:hAnsi="Arial Narrow"/>
                <w:sz w:val="22"/>
              </w:rPr>
              <w:t>Spare D</w:t>
            </w:r>
            <w:r w:rsidR="0013238B" w:rsidRPr="00A70085">
              <w:rPr>
                <w:rFonts w:ascii="Arial Narrow" w:hAnsi="Arial Narrow"/>
                <w:sz w:val="22"/>
              </w:rPr>
              <w:t xml:space="preserve">evice </w:t>
            </w:r>
          </w:p>
        </w:tc>
      </w:tr>
      <w:tr w:rsidR="0013238B" w:rsidRPr="00AB52CF" w14:paraId="74B308D9" w14:textId="77777777" w:rsidTr="00CA7C25">
        <w:trPr>
          <w:gridAfter w:val="1"/>
          <w:wAfter w:w="12" w:type="dxa"/>
          <w:jc w:val="center"/>
        </w:trPr>
        <w:tc>
          <w:tcPr>
            <w:tcW w:w="10898" w:type="dxa"/>
            <w:gridSpan w:val="3"/>
            <w:shd w:val="clear" w:color="auto" w:fill="FFE1FF"/>
          </w:tcPr>
          <w:p w14:paraId="2F128632" w14:textId="2BF4267B" w:rsidR="0013238B" w:rsidRPr="00A70085" w:rsidRDefault="0013238B" w:rsidP="002F3E85">
            <w:pPr>
              <w:ind w:left="0"/>
              <w:jc w:val="center"/>
              <w:rPr>
                <w:rFonts w:ascii="Arial Narrow" w:hAnsi="Arial Narrow"/>
                <w:b/>
                <w:sz w:val="22"/>
                <w:szCs w:val="28"/>
              </w:rPr>
            </w:pPr>
            <w:r w:rsidRPr="00A70085">
              <w:rPr>
                <w:rFonts w:ascii="Arial Narrow" w:hAnsi="Arial Narrow"/>
                <w:b/>
                <w:sz w:val="22"/>
                <w:szCs w:val="28"/>
              </w:rPr>
              <w:t xml:space="preserve">Service </w:t>
            </w:r>
            <w:r w:rsidR="0096614A" w:rsidRPr="00A70085">
              <w:rPr>
                <w:rFonts w:ascii="Arial Narrow" w:hAnsi="Arial Narrow"/>
                <w:b/>
                <w:sz w:val="22"/>
                <w:szCs w:val="28"/>
              </w:rPr>
              <w:t>Requirements</w:t>
            </w:r>
          </w:p>
        </w:tc>
      </w:tr>
      <w:tr w:rsidR="0096614A" w:rsidRPr="00AB52CF" w14:paraId="3889FCE3" w14:textId="77777777" w:rsidTr="288E788E">
        <w:trPr>
          <w:gridAfter w:val="1"/>
          <w:wAfter w:w="12" w:type="dxa"/>
          <w:jc w:val="center"/>
        </w:trPr>
        <w:tc>
          <w:tcPr>
            <w:tcW w:w="421" w:type="dxa"/>
            <w:shd w:val="clear" w:color="auto" w:fill="D9D9D9" w:themeFill="background1" w:themeFillShade="D9"/>
            <w:vAlign w:val="center"/>
          </w:tcPr>
          <w:p w14:paraId="6DA8F9E9" w14:textId="5AE53F12" w:rsidR="0096614A" w:rsidRPr="00A70085" w:rsidRDefault="0096614A" w:rsidP="002F3E85">
            <w:pPr>
              <w:ind w:left="0"/>
              <w:jc w:val="center"/>
              <w:rPr>
                <w:rFonts w:ascii="Arial Narrow" w:hAnsi="Arial Narrow"/>
                <w:b/>
                <w:sz w:val="22"/>
              </w:rPr>
            </w:pPr>
            <w:r w:rsidRPr="00A70085">
              <w:rPr>
                <w:rFonts w:ascii="Arial Narrow" w:hAnsi="Arial Narrow"/>
                <w:b/>
                <w:sz w:val="22"/>
              </w:rPr>
              <w:t>1</w:t>
            </w:r>
          </w:p>
        </w:tc>
        <w:tc>
          <w:tcPr>
            <w:tcW w:w="10477" w:type="dxa"/>
            <w:gridSpan w:val="2"/>
            <w:shd w:val="clear" w:color="auto" w:fill="D9D9D9" w:themeFill="background1" w:themeFillShade="D9"/>
          </w:tcPr>
          <w:p w14:paraId="06885DFA" w14:textId="65A673C1" w:rsidR="0096614A" w:rsidRPr="00A70085" w:rsidRDefault="001143F0" w:rsidP="002F3E85">
            <w:pPr>
              <w:ind w:left="0"/>
              <w:rPr>
                <w:rFonts w:ascii="Arial Narrow" w:hAnsi="Arial Narrow"/>
                <w:sz w:val="22"/>
              </w:rPr>
            </w:pPr>
            <w:r w:rsidRPr="00A70085">
              <w:rPr>
                <w:rFonts w:ascii="Arial Narrow" w:hAnsi="Arial Narrow"/>
                <w:sz w:val="22"/>
              </w:rPr>
              <w:t xml:space="preserve">Comply with </w:t>
            </w:r>
            <w:r w:rsidRPr="00A70085">
              <w:rPr>
                <w:rFonts w:ascii="Arial Narrow" w:hAnsi="Arial Narrow"/>
                <w:b/>
                <w:sz w:val="22"/>
              </w:rPr>
              <w:t>General Program Service Requirements</w:t>
            </w:r>
            <w:r w:rsidRPr="00A70085">
              <w:rPr>
                <w:rFonts w:ascii="Arial Narrow" w:hAnsi="Arial Narrow"/>
                <w:sz w:val="22"/>
              </w:rPr>
              <w:t xml:space="preserve"> </w:t>
            </w:r>
            <w:r w:rsidR="004D41DA" w:rsidRPr="00A70085">
              <w:rPr>
                <w:rFonts w:ascii="Arial Narrow" w:hAnsi="Arial Narrow"/>
                <w:sz w:val="22"/>
              </w:rPr>
              <w:t xml:space="preserve">(see page </w:t>
            </w:r>
            <w:r w:rsidR="00AD21BA">
              <w:rPr>
                <w:rFonts w:ascii="Arial Narrow" w:hAnsi="Arial Narrow"/>
                <w:sz w:val="22"/>
              </w:rPr>
              <w:t>6</w:t>
            </w:r>
            <w:r w:rsidR="00DF3684" w:rsidRPr="00A70085">
              <w:rPr>
                <w:rFonts w:ascii="Arial Narrow" w:hAnsi="Arial Narrow"/>
                <w:sz w:val="22"/>
              </w:rPr>
              <w:t>)</w:t>
            </w:r>
            <w:r w:rsidR="004D41DA" w:rsidRPr="00A70085">
              <w:rPr>
                <w:rFonts w:ascii="Arial Narrow" w:hAnsi="Arial Narrow"/>
                <w:sz w:val="22"/>
              </w:rPr>
              <w:t>,</w:t>
            </w:r>
            <w:r w:rsidRPr="00A70085">
              <w:rPr>
                <w:rFonts w:ascii="Arial Narrow" w:hAnsi="Arial Narrow"/>
                <w:sz w:val="22"/>
              </w:rPr>
              <w:t xml:space="preserve"> the </w:t>
            </w:r>
            <w:r w:rsidRPr="00A70085">
              <w:rPr>
                <w:rFonts w:ascii="Arial Narrow" w:hAnsi="Arial Narrow"/>
                <w:b/>
                <w:sz w:val="22"/>
              </w:rPr>
              <w:t>PPB Code of Conduct and Scope of Practice</w:t>
            </w:r>
            <w:r w:rsidRPr="00A70085">
              <w:rPr>
                <w:rFonts w:ascii="Arial Narrow" w:hAnsi="Arial Narrow"/>
                <w:sz w:val="22"/>
              </w:rPr>
              <w:t>.</w:t>
            </w:r>
          </w:p>
        </w:tc>
      </w:tr>
      <w:tr w:rsidR="0096614A" w:rsidRPr="00AB52CF" w14:paraId="3F48FE2E" w14:textId="77777777" w:rsidTr="002F3E85">
        <w:trPr>
          <w:gridAfter w:val="1"/>
          <w:wAfter w:w="12" w:type="dxa"/>
          <w:jc w:val="center"/>
        </w:trPr>
        <w:tc>
          <w:tcPr>
            <w:tcW w:w="421" w:type="dxa"/>
            <w:vAlign w:val="center"/>
          </w:tcPr>
          <w:p w14:paraId="01B1E01D" w14:textId="29EF77BF" w:rsidR="0096614A" w:rsidRPr="00A70085" w:rsidRDefault="0096614A" w:rsidP="002F3E85">
            <w:pPr>
              <w:ind w:left="0"/>
              <w:jc w:val="center"/>
              <w:rPr>
                <w:rFonts w:ascii="Arial Narrow" w:hAnsi="Arial Narrow"/>
                <w:b/>
                <w:sz w:val="22"/>
              </w:rPr>
            </w:pPr>
            <w:r w:rsidRPr="00A70085">
              <w:rPr>
                <w:rFonts w:ascii="Arial Narrow" w:hAnsi="Arial Narrow"/>
                <w:b/>
                <w:sz w:val="22"/>
              </w:rPr>
              <w:t>2</w:t>
            </w:r>
          </w:p>
        </w:tc>
        <w:tc>
          <w:tcPr>
            <w:tcW w:w="10477" w:type="dxa"/>
            <w:gridSpan w:val="2"/>
            <w:shd w:val="clear" w:color="auto" w:fill="auto"/>
          </w:tcPr>
          <w:p w14:paraId="1FEF6D83" w14:textId="1E93047C" w:rsidR="0091207B" w:rsidRPr="00A70085" w:rsidRDefault="000B3694" w:rsidP="002F3E85">
            <w:pPr>
              <w:shd w:val="clear" w:color="auto" w:fill="FFFFFF"/>
              <w:ind w:left="0"/>
              <w:rPr>
                <w:rFonts w:ascii="Arial Narrow" w:hAnsi="Arial Narrow"/>
                <w:sz w:val="22"/>
              </w:rPr>
            </w:pPr>
            <w:r w:rsidRPr="00A70085">
              <w:rPr>
                <w:rFonts w:ascii="Arial Narrow" w:hAnsi="Arial Narrow"/>
                <w:sz w:val="22"/>
              </w:rPr>
              <w:t xml:space="preserve">Spare </w:t>
            </w:r>
            <w:r w:rsidR="00366DEC">
              <w:rPr>
                <w:rFonts w:ascii="Arial Narrow" w:hAnsi="Arial Narrow"/>
                <w:sz w:val="22"/>
              </w:rPr>
              <w:t>device</w:t>
            </w:r>
            <w:r w:rsidRPr="00A70085">
              <w:rPr>
                <w:rFonts w:ascii="Arial Narrow" w:hAnsi="Arial Narrow"/>
                <w:sz w:val="22"/>
              </w:rPr>
              <w:t xml:space="preserve"> fittings </w:t>
            </w:r>
            <w:r w:rsidR="0091207B">
              <w:rPr>
                <w:rFonts w:ascii="Arial Narrow" w:hAnsi="Arial Narrow"/>
                <w:sz w:val="22"/>
              </w:rPr>
              <w:t xml:space="preserve">can be completed via telehealth if the technology </w:t>
            </w:r>
            <w:proofErr w:type="gramStart"/>
            <w:r w:rsidR="0091207B">
              <w:rPr>
                <w:rFonts w:ascii="Arial Narrow" w:hAnsi="Arial Narrow"/>
                <w:sz w:val="22"/>
              </w:rPr>
              <w:t>allows</w:t>
            </w:r>
            <w:proofErr w:type="gramEnd"/>
            <w:r w:rsidR="0091207B">
              <w:rPr>
                <w:rFonts w:ascii="Arial Narrow" w:hAnsi="Arial Narrow"/>
                <w:sz w:val="22"/>
              </w:rPr>
              <w:t xml:space="preserve"> and the practitioner is satisfied client outcomes are not compromised.</w:t>
            </w:r>
          </w:p>
        </w:tc>
      </w:tr>
      <w:tr w:rsidR="009B6A09" w:rsidRPr="00AB52CF" w14:paraId="39CA6FBB" w14:textId="77777777" w:rsidTr="00CA7C25">
        <w:trPr>
          <w:gridAfter w:val="1"/>
          <w:wAfter w:w="12" w:type="dxa"/>
          <w:jc w:val="center"/>
        </w:trPr>
        <w:tc>
          <w:tcPr>
            <w:tcW w:w="10898" w:type="dxa"/>
            <w:gridSpan w:val="3"/>
            <w:shd w:val="clear" w:color="auto" w:fill="FFE1FF"/>
            <w:vAlign w:val="center"/>
          </w:tcPr>
          <w:p w14:paraId="2B9CCF53" w14:textId="5B290ACE" w:rsidR="009B6A09" w:rsidRPr="00A70085" w:rsidRDefault="009B6A09" w:rsidP="002F3E85">
            <w:pPr>
              <w:ind w:left="0"/>
              <w:jc w:val="center"/>
              <w:rPr>
                <w:rFonts w:ascii="Arial Narrow" w:hAnsi="Arial Narrow"/>
                <w:b/>
                <w:sz w:val="22"/>
                <w:szCs w:val="28"/>
              </w:rPr>
            </w:pPr>
            <w:r w:rsidRPr="00A70085">
              <w:rPr>
                <w:rFonts w:ascii="Arial Narrow" w:hAnsi="Arial Narrow"/>
                <w:b/>
                <w:sz w:val="22"/>
                <w:szCs w:val="28"/>
              </w:rPr>
              <w:t>Program Requirements</w:t>
            </w:r>
          </w:p>
        </w:tc>
      </w:tr>
      <w:tr w:rsidR="0071140B" w:rsidRPr="00AB52CF" w14:paraId="31406653" w14:textId="77777777" w:rsidTr="0071140B">
        <w:trPr>
          <w:gridAfter w:val="1"/>
          <w:wAfter w:w="12" w:type="dxa"/>
          <w:trHeight w:val="331"/>
          <w:jc w:val="center"/>
        </w:trPr>
        <w:tc>
          <w:tcPr>
            <w:tcW w:w="421" w:type="dxa"/>
            <w:shd w:val="clear" w:color="auto" w:fill="auto"/>
            <w:vAlign w:val="center"/>
          </w:tcPr>
          <w:p w14:paraId="485931D2" w14:textId="3FE66B74"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3</w:t>
            </w:r>
          </w:p>
        </w:tc>
        <w:tc>
          <w:tcPr>
            <w:tcW w:w="10477" w:type="dxa"/>
            <w:gridSpan w:val="2"/>
            <w:shd w:val="clear" w:color="auto" w:fill="auto"/>
          </w:tcPr>
          <w:p w14:paraId="7AB29D10" w14:textId="05B51DFB" w:rsidR="0071140B" w:rsidRPr="00AB52CF" w:rsidRDefault="0071140B" w:rsidP="0071140B">
            <w:pPr>
              <w:ind w:left="0"/>
              <w:rPr>
                <w:rFonts w:ascii="Arial Narrow" w:hAnsi="Arial Narrow"/>
                <w:b/>
                <w:sz w:val="22"/>
                <w:szCs w:val="28"/>
              </w:rPr>
            </w:pPr>
            <w:r w:rsidRPr="00A70085">
              <w:rPr>
                <w:rFonts w:ascii="Arial Narrow" w:hAnsi="Arial Narrow"/>
                <w:sz w:val="22"/>
              </w:rPr>
              <w:t xml:space="preserve">Client has only one </w:t>
            </w:r>
            <w:proofErr w:type="spellStart"/>
            <w:r w:rsidRPr="00A70085">
              <w:rPr>
                <w:rFonts w:ascii="Arial Narrow" w:hAnsi="Arial Narrow"/>
                <w:sz w:val="22"/>
              </w:rPr>
              <w:t>aidable</w:t>
            </w:r>
            <w:proofErr w:type="spellEnd"/>
            <w:r w:rsidRPr="00A70085">
              <w:rPr>
                <w:rFonts w:ascii="Arial Narrow" w:hAnsi="Arial Narrow"/>
                <w:sz w:val="22"/>
              </w:rPr>
              <w:t xml:space="preserve"> ear and is currently monaurally fitted or has a Bi-CROS fitting.</w:t>
            </w:r>
          </w:p>
        </w:tc>
      </w:tr>
      <w:tr w:rsidR="0071140B" w:rsidRPr="00AB52CF" w14:paraId="178442E3" w14:textId="77777777" w:rsidTr="0071140B">
        <w:trPr>
          <w:gridAfter w:val="1"/>
          <w:wAfter w:w="12" w:type="dxa"/>
          <w:trHeight w:val="326"/>
          <w:jc w:val="center"/>
        </w:trPr>
        <w:tc>
          <w:tcPr>
            <w:tcW w:w="421" w:type="dxa"/>
            <w:shd w:val="clear" w:color="auto" w:fill="auto"/>
            <w:vAlign w:val="center"/>
          </w:tcPr>
          <w:p w14:paraId="73E2924D" w14:textId="104BDBB0"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4</w:t>
            </w:r>
          </w:p>
        </w:tc>
        <w:tc>
          <w:tcPr>
            <w:tcW w:w="10477" w:type="dxa"/>
            <w:gridSpan w:val="2"/>
            <w:shd w:val="clear" w:color="auto" w:fill="auto"/>
          </w:tcPr>
          <w:p w14:paraId="7304BAEE" w14:textId="49379693" w:rsidR="0071140B" w:rsidRPr="00AB52CF" w:rsidRDefault="0071140B" w:rsidP="0071140B">
            <w:pPr>
              <w:ind w:left="0"/>
              <w:rPr>
                <w:rFonts w:ascii="Arial Narrow" w:hAnsi="Arial Narrow"/>
                <w:b/>
                <w:sz w:val="22"/>
                <w:szCs w:val="28"/>
              </w:rPr>
            </w:pPr>
            <w:r w:rsidRPr="00A70085">
              <w:rPr>
                <w:rFonts w:ascii="Arial Narrow" w:hAnsi="Arial Narrow"/>
                <w:sz w:val="22"/>
              </w:rPr>
              <w:t>Client is highly dependent on aiding of the better ear.</w:t>
            </w:r>
          </w:p>
        </w:tc>
      </w:tr>
      <w:tr w:rsidR="0071140B" w:rsidRPr="00AB52CF" w14:paraId="4321C504" w14:textId="77777777" w:rsidTr="0071140B">
        <w:trPr>
          <w:gridAfter w:val="1"/>
          <w:wAfter w:w="12" w:type="dxa"/>
          <w:trHeight w:val="326"/>
          <w:jc w:val="center"/>
        </w:trPr>
        <w:tc>
          <w:tcPr>
            <w:tcW w:w="421" w:type="dxa"/>
            <w:shd w:val="clear" w:color="auto" w:fill="auto"/>
            <w:vAlign w:val="center"/>
          </w:tcPr>
          <w:p w14:paraId="13B1046F" w14:textId="7498629C"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5</w:t>
            </w:r>
          </w:p>
        </w:tc>
        <w:tc>
          <w:tcPr>
            <w:tcW w:w="10477" w:type="dxa"/>
            <w:gridSpan w:val="2"/>
            <w:shd w:val="clear" w:color="auto" w:fill="auto"/>
          </w:tcPr>
          <w:p w14:paraId="4806ACD8" w14:textId="150BF961" w:rsidR="0071140B" w:rsidRPr="00AB52CF" w:rsidRDefault="0071140B" w:rsidP="0071140B">
            <w:pPr>
              <w:ind w:left="0"/>
              <w:rPr>
                <w:rFonts w:ascii="Arial Narrow" w:hAnsi="Arial Narrow"/>
                <w:b/>
                <w:sz w:val="22"/>
                <w:szCs w:val="28"/>
              </w:rPr>
            </w:pPr>
            <w:r w:rsidRPr="00A70085">
              <w:rPr>
                <w:rFonts w:ascii="Arial Narrow" w:hAnsi="Arial Narrow"/>
                <w:sz w:val="22"/>
              </w:rPr>
              <w:t>Client does not have a second device that could be adapted to act as a spare.</w:t>
            </w:r>
          </w:p>
        </w:tc>
      </w:tr>
      <w:tr w:rsidR="0071140B" w:rsidRPr="00AB52CF" w14:paraId="0EB0AF86" w14:textId="77777777" w:rsidTr="0071140B">
        <w:trPr>
          <w:gridAfter w:val="1"/>
          <w:wAfter w:w="12" w:type="dxa"/>
          <w:trHeight w:val="326"/>
          <w:jc w:val="center"/>
        </w:trPr>
        <w:tc>
          <w:tcPr>
            <w:tcW w:w="421" w:type="dxa"/>
            <w:shd w:val="clear" w:color="auto" w:fill="auto"/>
            <w:vAlign w:val="center"/>
          </w:tcPr>
          <w:p w14:paraId="04D64AB4" w14:textId="076AB7B6"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6</w:t>
            </w:r>
          </w:p>
        </w:tc>
        <w:tc>
          <w:tcPr>
            <w:tcW w:w="10477" w:type="dxa"/>
            <w:gridSpan w:val="2"/>
            <w:shd w:val="clear" w:color="auto" w:fill="auto"/>
          </w:tcPr>
          <w:p w14:paraId="01900F89" w14:textId="241680CF" w:rsidR="0071140B" w:rsidRPr="00AB52CF" w:rsidRDefault="0071140B" w:rsidP="0071140B">
            <w:pPr>
              <w:ind w:left="0"/>
              <w:rPr>
                <w:rFonts w:ascii="Arial Narrow" w:hAnsi="Arial Narrow"/>
                <w:b/>
                <w:sz w:val="22"/>
                <w:szCs w:val="28"/>
              </w:rPr>
            </w:pPr>
            <w:r w:rsidRPr="00A70085">
              <w:rPr>
                <w:rFonts w:ascii="Arial Narrow" w:hAnsi="Arial Narrow"/>
                <w:sz w:val="22"/>
              </w:rPr>
              <w:t>Client has not had a spare device previously fitted through the program.</w:t>
            </w:r>
          </w:p>
        </w:tc>
      </w:tr>
      <w:tr w:rsidR="0071140B" w:rsidRPr="00AB52CF" w14:paraId="5DDFF2FB" w14:textId="77777777" w:rsidTr="0071140B">
        <w:trPr>
          <w:gridAfter w:val="1"/>
          <w:wAfter w:w="12" w:type="dxa"/>
          <w:trHeight w:val="326"/>
          <w:jc w:val="center"/>
        </w:trPr>
        <w:tc>
          <w:tcPr>
            <w:tcW w:w="421" w:type="dxa"/>
            <w:shd w:val="clear" w:color="auto" w:fill="auto"/>
            <w:vAlign w:val="center"/>
          </w:tcPr>
          <w:p w14:paraId="333E987E" w14:textId="0E5847D0"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7</w:t>
            </w:r>
          </w:p>
        </w:tc>
        <w:tc>
          <w:tcPr>
            <w:tcW w:w="10477" w:type="dxa"/>
            <w:gridSpan w:val="2"/>
            <w:shd w:val="clear" w:color="auto" w:fill="auto"/>
          </w:tcPr>
          <w:p w14:paraId="6BC7BC65" w14:textId="77777777" w:rsidR="0071140B" w:rsidRPr="00A70085" w:rsidRDefault="0071140B" w:rsidP="0071140B">
            <w:pPr>
              <w:shd w:val="clear" w:color="auto" w:fill="FFFFFF"/>
              <w:ind w:left="0"/>
              <w:rPr>
                <w:rFonts w:ascii="Arial Narrow" w:hAnsi="Arial Narrow"/>
                <w:sz w:val="22"/>
              </w:rPr>
            </w:pPr>
            <w:r w:rsidRPr="00A70085">
              <w:rPr>
                <w:rFonts w:ascii="Arial Narrow" w:hAnsi="Arial Narrow"/>
                <w:sz w:val="22"/>
              </w:rPr>
              <w:t xml:space="preserve">Spare device must be for </w:t>
            </w:r>
            <w:r w:rsidRPr="00A70085">
              <w:rPr>
                <w:rFonts w:ascii="Arial Narrow" w:hAnsi="Arial Narrow"/>
                <w:sz w:val="22"/>
                <w:shd w:val="clear" w:color="auto" w:fill="FFFFFF"/>
              </w:rPr>
              <w:t>the primary device</w:t>
            </w:r>
          </w:p>
          <w:p w14:paraId="6893539E" w14:textId="77777777" w:rsidR="0071140B" w:rsidRPr="00A70085" w:rsidRDefault="0071140B" w:rsidP="0071140B">
            <w:pPr>
              <w:pStyle w:val="ListParagraph"/>
              <w:numPr>
                <w:ilvl w:val="0"/>
                <w:numId w:val="45"/>
              </w:numPr>
              <w:shd w:val="clear" w:color="auto" w:fill="FFFFFF"/>
              <w:tabs>
                <w:tab w:val="clear" w:pos="-1080"/>
                <w:tab w:val="clear" w:pos="-720"/>
                <w:tab w:val="clear" w:pos="0"/>
                <w:tab w:val="clear" w:pos="1440"/>
                <w:tab w:val="clear" w:pos="2880"/>
              </w:tabs>
              <w:rPr>
                <w:rFonts w:ascii="Arial Narrow" w:hAnsi="Arial Narrow"/>
                <w:sz w:val="22"/>
              </w:rPr>
            </w:pPr>
            <w:r w:rsidRPr="00A70085">
              <w:rPr>
                <w:rFonts w:ascii="Arial Narrow" w:hAnsi="Arial Narrow"/>
                <w:sz w:val="22"/>
              </w:rPr>
              <w:t>A Spare Device cannot be claimed for a CROS fitting.</w:t>
            </w:r>
          </w:p>
          <w:p w14:paraId="2B4A565D" w14:textId="76FBC802" w:rsidR="0071140B" w:rsidRPr="00AB52CF" w:rsidRDefault="0071140B" w:rsidP="0071140B">
            <w:pPr>
              <w:ind w:left="0"/>
              <w:rPr>
                <w:rFonts w:ascii="Arial Narrow" w:hAnsi="Arial Narrow"/>
                <w:b/>
                <w:sz w:val="22"/>
                <w:szCs w:val="28"/>
              </w:rPr>
            </w:pPr>
            <w:r w:rsidRPr="00A70085">
              <w:rPr>
                <w:rFonts w:ascii="Arial Narrow" w:hAnsi="Arial Narrow"/>
                <w:sz w:val="22"/>
              </w:rPr>
              <w:t>A Spare Device can only be claimed for the receiver component of a Bi-CROS fitting.</w:t>
            </w:r>
          </w:p>
        </w:tc>
      </w:tr>
      <w:tr w:rsidR="0071140B" w:rsidRPr="00AB52CF" w14:paraId="13F4B4A9" w14:textId="77777777" w:rsidTr="0071140B">
        <w:trPr>
          <w:gridAfter w:val="1"/>
          <w:wAfter w:w="12" w:type="dxa"/>
          <w:trHeight w:val="326"/>
          <w:jc w:val="center"/>
        </w:trPr>
        <w:tc>
          <w:tcPr>
            <w:tcW w:w="421" w:type="dxa"/>
            <w:shd w:val="clear" w:color="auto" w:fill="auto"/>
            <w:vAlign w:val="center"/>
          </w:tcPr>
          <w:p w14:paraId="71EFE313" w14:textId="3434FF58"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8</w:t>
            </w:r>
          </w:p>
        </w:tc>
        <w:tc>
          <w:tcPr>
            <w:tcW w:w="10477" w:type="dxa"/>
            <w:gridSpan w:val="2"/>
            <w:shd w:val="clear" w:color="auto" w:fill="auto"/>
          </w:tcPr>
          <w:p w14:paraId="1752B574" w14:textId="5E152B9A" w:rsidR="0071140B" w:rsidRPr="00AB52CF" w:rsidRDefault="0071140B" w:rsidP="288E788E">
            <w:pPr>
              <w:ind w:left="0"/>
              <w:rPr>
                <w:rFonts w:ascii="Arial Narrow" w:hAnsi="Arial Narrow"/>
                <w:b/>
                <w:bCs/>
                <w:sz w:val="22"/>
                <w:szCs w:val="22"/>
              </w:rPr>
            </w:pPr>
            <w:r w:rsidRPr="288E788E">
              <w:rPr>
                <w:rFonts w:ascii="Arial Narrow" w:hAnsi="Arial Narrow"/>
                <w:sz w:val="22"/>
                <w:szCs w:val="22"/>
              </w:rPr>
              <w:t>Spare device must be the same device, or if no longer available, the same device category as the fitted device.</w:t>
            </w:r>
          </w:p>
          <w:p w14:paraId="73796A6C" w14:textId="7AAA406A" w:rsidR="0071140B" w:rsidRPr="00AB52CF" w:rsidRDefault="00D97890" w:rsidP="288E788E">
            <w:pPr>
              <w:pStyle w:val="ListParagraph"/>
              <w:numPr>
                <w:ilvl w:val="0"/>
                <w:numId w:val="13"/>
              </w:numPr>
              <w:tabs>
                <w:tab w:val="clear" w:pos="1440"/>
                <w:tab w:val="clear" w:pos="2880"/>
              </w:tabs>
              <w:contextualSpacing/>
              <w:rPr>
                <w:rFonts w:ascii="Arial Narrow" w:hAnsi="Arial Narrow"/>
                <w:sz w:val="22"/>
                <w:szCs w:val="22"/>
              </w:rPr>
            </w:pPr>
            <w:r w:rsidRPr="75DDB3A0">
              <w:rPr>
                <w:rFonts w:ascii="Arial Narrow" w:hAnsi="Arial Narrow"/>
                <w:sz w:val="22"/>
                <w:szCs w:val="22"/>
              </w:rPr>
              <w:t>If the device was ordered specifically for the client</w:t>
            </w:r>
            <w:r>
              <w:rPr>
                <w:rFonts w:ascii="Arial Narrow" w:hAnsi="Arial Narrow"/>
                <w:sz w:val="22"/>
                <w:szCs w:val="22"/>
              </w:rPr>
              <w:t xml:space="preserve"> on or before its withdrawal date</w:t>
            </w:r>
            <w:r w:rsidRPr="75DDB3A0">
              <w:rPr>
                <w:rFonts w:ascii="Arial Narrow" w:hAnsi="Arial Narrow"/>
                <w:sz w:val="22"/>
                <w:szCs w:val="22"/>
              </w:rPr>
              <w:t xml:space="preserve"> from an Approved Device Schedule</w:t>
            </w:r>
            <w:r>
              <w:rPr>
                <w:rFonts w:ascii="Arial Narrow" w:hAnsi="Arial Narrow"/>
                <w:sz w:val="22"/>
                <w:szCs w:val="22"/>
              </w:rPr>
              <w:t xml:space="preserve">, </w:t>
            </w:r>
            <w:r w:rsidRPr="75DDB3A0">
              <w:rPr>
                <w:rFonts w:ascii="Arial Narrow" w:hAnsi="Arial Narrow"/>
                <w:sz w:val="22"/>
                <w:szCs w:val="22"/>
              </w:rPr>
              <w:t>the device can be fitted</w:t>
            </w:r>
            <w:r>
              <w:rPr>
                <w:rFonts w:ascii="Arial Narrow" w:hAnsi="Arial Narrow"/>
                <w:sz w:val="22"/>
                <w:szCs w:val="22"/>
              </w:rPr>
              <w:t xml:space="preserve"> </w:t>
            </w:r>
            <w:r w:rsidRPr="75DDB3A0">
              <w:rPr>
                <w:rFonts w:ascii="Arial Narrow" w:hAnsi="Arial Narrow"/>
                <w:sz w:val="22"/>
                <w:szCs w:val="22"/>
              </w:rPr>
              <w:t xml:space="preserve">within 14 days. Please </w:t>
            </w:r>
            <w:r>
              <w:rPr>
                <w:rFonts w:ascii="Arial Narrow" w:hAnsi="Arial Narrow"/>
                <w:sz w:val="22"/>
                <w:szCs w:val="22"/>
              </w:rPr>
              <w:t>email the program for approval.</w:t>
            </w:r>
          </w:p>
        </w:tc>
      </w:tr>
      <w:tr w:rsidR="0071140B" w:rsidRPr="00AB52CF" w14:paraId="405D16DA" w14:textId="77777777" w:rsidTr="0071140B">
        <w:trPr>
          <w:gridAfter w:val="1"/>
          <w:wAfter w:w="12" w:type="dxa"/>
          <w:trHeight w:val="326"/>
          <w:jc w:val="center"/>
        </w:trPr>
        <w:tc>
          <w:tcPr>
            <w:tcW w:w="421" w:type="dxa"/>
            <w:shd w:val="clear" w:color="auto" w:fill="auto"/>
            <w:vAlign w:val="center"/>
          </w:tcPr>
          <w:p w14:paraId="4CD6DFD4" w14:textId="300FD049"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9</w:t>
            </w:r>
          </w:p>
        </w:tc>
        <w:tc>
          <w:tcPr>
            <w:tcW w:w="10477" w:type="dxa"/>
            <w:gridSpan w:val="2"/>
            <w:shd w:val="clear" w:color="auto" w:fill="auto"/>
          </w:tcPr>
          <w:p w14:paraId="2DC381F3" w14:textId="1A335B7E" w:rsidR="0071140B" w:rsidRPr="00AB52CF" w:rsidRDefault="0071140B" w:rsidP="0071140B">
            <w:pPr>
              <w:ind w:left="0"/>
              <w:rPr>
                <w:rFonts w:ascii="Arial Narrow" w:hAnsi="Arial Narrow"/>
                <w:b/>
                <w:sz w:val="22"/>
                <w:szCs w:val="28"/>
              </w:rPr>
            </w:pPr>
            <w:r w:rsidRPr="00A70085">
              <w:rPr>
                <w:rFonts w:ascii="Arial Narrow" w:hAnsi="Arial Narrow"/>
                <w:sz w:val="22"/>
              </w:rPr>
              <w:t xml:space="preserve">The client must receive a detailed written device quote and must only be fitted with approved devices in accordance with </w:t>
            </w:r>
            <w:r w:rsidRPr="00A70085">
              <w:rPr>
                <w:rFonts w:ascii="Arial Narrow" w:hAnsi="Arial Narrow"/>
                <w:b/>
                <w:sz w:val="22"/>
              </w:rPr>
              <w:t>the Device Supply Requirements</w:t>
            </w:r>
            <w:r w:rsidRPr="00A70085">
              <w:rPr>
                <w:rFonts w:ascii="Arial Narrow" w:hAnsi="Arial Narrow"/>
                <w:sz w:val="22"/>
              </w:rPr>
              <w:t xml:space="preserve"> </w:t>
            </w:r>
            <w:r w:rsidR="00582463">
              <w:rPr>
                <w:rFonts w:ascii="Arial Narrow" w:hAnsi="Arial Narrow"/>
                <w:sz w:val="22"/>
              </w:rPr>
              <w:t xml:space="preserve">(see pages 6 &amp; </w:t>
            </w:r>
            <w:r w:rsidR="00582463" w:rsidRPr="005E04AC">
              <w:rPr>
                <w:rFonts w:ascii="Arial Narrow" w:hAnsi="Arial Narrow"/>
                <w:sz w:val="22"/>
              </w:rPr>
              <w:t>7</w:t>
            </w:r>
            <w:r w:rsidR="00582463">
              <w:rPr>
                <w:rFonts w:ascii="Arial Narrow" w:hAnsi="Arial Narrow"/>
                <w:sz w:val="22"/>
              </w:rPr>
              <w:t>)</w:t>
            </w:r>
            <w:r w:rsidRPr="00A70085">
              <w:rPr>
                <w:rFonts w:ascii="Arial Narrow" w:hAnsi="Arial Narrow"/>
                <w:sz w:val="22"/>
              </w:rPr>
              <w:t>.</w:t>
            </w:r>
          </w:p>
        </w:tc>
      </w:tr>
      <w:tr w:rsidR="0071140B" w:rsidRPr="00AB52CF" w14:paraId="681A0868" w14:textId="77777777" w:rsidTr="0071140B">
        <w:trPr>
          <w:gridAfter w:val="1"/>
          <w:wAfter w:w="12" w:type="dxa"/>
          <w:trHeight w:val="326"/>
          <w:jc w:val="center"/>
        </w:trPr>
        <w:tc>
          <w:tcPr>
            <w:tcW w:w="421" w:type="dxa"/>
            <w:shd w:val="clear" w:color="auto" w:fill="auto"/>
            <w:vAlign w:val="center"/>
          </w:tcPr>
          <w:p w14:paraId="2912A3C2" w14:textId="12CF5771"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10</w:t>
            </w:r>
          </w:p>
        </w:tc>
        <w:tc>
          <w:tcPr>
            <w:tcW w:w="10477" w:type="dxa"/>
            <w:gridSpan w:val="2"/>
            <w:shd w:val="clear" w:color="auto" w:fill="auto"/>
          </w:tcPr>
          <w:p w14:paraId="375A53DB" w14:textId="77777777" w:rsidR="0071140B" w:rsidRPr="00A70085" w:rsidRDefault="0071140B" w:rsidP="0071140B">
            <w:pPr>
              <w:ind w:left="0"/>
              <w:rPr>
                <w:rFonts w:ascii="Arial Narrow" w:hAnsi="Arial Narrow"/>
                <w:b/>
                <w:sz w:val="22"/>
              </w:rPr>
            </w:pPr>
            <w:r w:rsidRPr="00A70085">
              <w:rPr>
                <w:rFonts w:ascii="Arial Narrow" w:hAnsi="Arial Narrow"/>
                <w:b/>
                <w:sz w:val="22"/>
              </w:rPr>
              <w:t>Replacement</w:t>
            </w:r>
          </w:p>
          <w:p w14:paraId="1F4FCF2E" w14:textId="77777777" w:rsidR="0071140B" w:rsidRPr="00A70085" w:rsidRDefault="0071140B" w:rsidP="0071140B">
            <w:pPr>
              <w:pStyle w:val="ListParagraph"/>
              <w:numPr>
                <w:ilvl w:val="0"/>
                <w:numId w:val="27"/>
              </w:numPr>
              <w:tabs>
                <w:tab w:val="clear" w:pos="-1080"/>
                <w:tab w:val="clear" w:pos="-720"/>
                <w:tab w:val="clear" w:pos="0"/>
                <w:tab w:val="clear" w:pos="1440"/>
                <w:tab w:val="clear" w:pos="2880"/>
              </w:tabs>
              <w:rPr>
                <w:rFonts w:ascii="Arial Narrow" w:hAnsi="Arial Narrow"/>
                <w:sz w:val="22"/>
              </w:rPr>
            </w:pPr>
            <w:r w:rsidRPr="00A70085">
              <w:rPr>
                <w:rFonts w:ascii="Arial Narrow" w:hAnsi="Arial Narrow"/>
                <w:b/>
                <w:sz w:val="22"/>
              </w:rPr>
              <w:t xml:space="preserve">If the spare device is </w:t>
            </w:r>
            <w:proofErr w:type="gramStart"/>
            <w:r w:rsidRPr="00A70085">
              <w:rPr>
                <w:rFonts w:ascii="Arial Narrow" w:hAnsi="Arial Narrow"/>
                <w:b/>
                <w:sz w:val="22"/>
              </w:rPr>
              <w:t>lost:</w:t>
            </w:r>
            <w:proofErr w:type="gramEnd"/>
            <w:r w:rsidRPr="00A70085">
              <w:rPr>
                <w:rFonts w:ascii="Arial Narrow" w:hAnsi="Arial Narrow"/>
                <w:sz w:val="22"/>
              </w:rPr>
              <w:t xml:space="preserve"> client must complete a Statutory Declaration and the Replacement requirements apply (refer Item 840).</w:t>
            </w:r>
          </w:p>
          <w:p w14:paraId="53CBCA49" w14:textId="77777777" w:rsidR="0071140B" w:rsidRPr="00A70085" w:rsidRDefault="0071140B" w:rsidP="0071140B">
            <w:pPr>
              <w:pStyle w:val="ListParagraph"/>
              <w:numPr>
                <w:ilvl w:val="0"/>
                <w:numId w:val="27"/>
              </w:numPr>
              <w:tabs>
                <w:tab w:val="clear" w:pos="-1080"/>
                <w:tab w:val="clear" w:pos="-720"/>
                <w:tab w:val="clear" w:pos="0"/>
                <w:tab w:val="clear" w:pos="1440"/>
                <w:tab w:val="clear" w:pos="2880"/>
              </w:tabs>
              <w:rPr>
                <w:rFonts w:ascii="Arial Narrow" w:hAnsi="Arial Narrow"/>
                <w:sz w:val="22"/>
              </w:rPr>
            </w:pPr>
            <w:r w:rsidRPr="00A70085">
              <w:rPr>
                <w:rFonts w:ascii="Arial Narrow" w:hAnsi="Arial Narrow"/>
                <w:b/>
                <w:sz w:val="22"/>
              </w:rPr>
              <w:t>If the spare device is damaged beyond repair (DBR):</w:t>
            </w:r>
            <w:r w:rsidRPr="00A70085">
              <w:rPr>
                <w:rFonts w:ascii="Arial Narrow" w:hAnsi="Arial Narrow"/>
                <w:sz w:val="22"/>
              </w:rPr>
              <w:t xml:space="preserve"> the device must be sent to the manufacturer for a DBR </w:t>
            </w:r>
            <w:proofErr w:type="gramStart"/>
            <w:r w:rsidRPr="00A70085">
              <w:rPr>
                <w:rFonts w:ascii="Arial Narrow" w:hAnsi="Arial Narrow"/>
                <w:sz w:val="22"/>
              </w:rPr>
              <w:t>letter</w:t>
            </w:r>
            <w:proofErr w:type="gramEnd"/>
            <w:r w:rsidRPr="00A70085">
              <w:rPr>
                <w:rFonts w:ascii="Arial Narrow" w:hAnsi="Arial Narrow"/>
                <w:sz w:val="22"/>
              </w:rPr>
              <w:t xml:space="preserve"> and the Replacement requirements apply (refer Item 840).</w:t>
            </w:r>
          </w:p>
          <w:p w14:paraId="4E427F4A" w14:textId="4C1C43A9" w:rsidR="0071140B" w:rsidRPr="00756E50" w:rsidRDefault="0071140B" w:rsidP="00125DC7">
            <w:pPr>
              <w:pStyle w:val="ListParagraph"/>
              <w:numPr>
                <w:ilvl w:val="0"/>
                <w:numId w:val="27"/>
              </w:numPr>
              <w:rPr>
                <w:rFonts w:ascii="Arial Narrow" w:hAnsi="Arial Narrow"/>
                <w:b/>
                <w:sz w:val="22"/>
                <w:szCs w:val="28"/>
              </w:rPr>
            </w:pPr>
            <w:r w:rsidRPr="00084F19">
              <w:rPr>
                <w:rFonts w:ascii="Arial Narrow" w:hAnsi="Arial Narrow"/>
                <w:b/>
                <w:sz w:val="22"/>
              </w:rPr>
              <w:t>If the spare device is no longer suitable due to a significant change in hearing threshold levels</w:t>
            </w:r>
            <w:r w:rsidRPr="00084F19">
              <w:rPr>
                <w:rFonts w:ascii="Arial Narrow" w:hAnsi="Arial Narrow"/>
                <w:sz w:val="22"/>
              </w:rPr>
              <w:t>: the practitioner must provide explanatory file notes.</w:t>
            </w:r>
          </w:p>
        </w:tc>
      </w:tr>
      <w:tr w:rsidR="0071140B" w:rsidRPr="00AB52CF" w14:paraId="1B5C28A4" w14:textId="77777777" w:rsidTr="0071140B">
        <w:trPr>
          <w:gridAfter w:val="1"/>
          <w:wAfter w:w="12" w:type="dxa"/>
          <w:trHeight w:val="326"/>
          <w:jc w:val="center"/>
        </w:trPr>
        <w:tc>
          <w:tcPr>
            <w:tcW w:w="421" w:type="dxa"/>
            <w:shd w:val="clear" w:color="auto" w:fill="auto"/>
            <w:vAlign w:val="center"/>
          </w:tcPr>
          <w:p w14:paraId="26BB3934" w14:textId="735C8EDF"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11</w:t>
            </w:r>
          </w:p>
        </w:tc>
        <w:tc>
          <w:tcPr>
            <w:tcW w:w="10477" w:type="dxa"/>
            <w:gridSpan w:val="2"/>
            <w:shd w:val="clear" w:color="auto" w:fill="auto"/>
          </w:tcPr>
          <w:p w14:paraId="49C16568" w14:textId="40E1F11B" w:rsidR="0071140B" w:rsidRPr="00AB52CF" w:rsidRDefault="0071140B" w:rsidP="0071140B">
            <w:pPr>
              <w:ind w:left="0"/>
              <w:rPr>
                <w:rFonts w:ascii="Arial Narrow" w:hAnsi="Arial Narrow"/>
                <w:b/>
                <w:sz w:val="22"/>
                <w:szCs w:val="28"/>
              </w:rPr>
            </w:pPr>
            <w:r w:rsidRPr="00A70085">
              <w:rPr>
                <w:rFonts w:ascii="Arial Narrow" w:hAnsi="Arial Narrow"/>
                <w:sz w:val="22"/>
              </w:rPr>
              <w:t>The Date of Service is the date the spare device is provided to the client.</w:t>
            </w:r>
          </w:p>
        </w:tc>
      </w:tr>
      <w:tr w:rsidR="0071140B" w:rsidRPr="00AB52CF" w14:paraId="5E4ECF03" w14:textId="77777777" w:rsidTr="0071140B">
        <w:trPr>
          <w:gridAfter w:val="1"/>
          <w:wAfter w:w="12" w:type="dxa"/>
          <w:trHeight w:val="326"/>
          <w:jc w:val="center"/>
        </w:trPr>
        <w:tc>
          <w:tcPr>
            <w:tcW w:w="421" w:type="dxa"/>
            <w:shd w:val="clear" w:color="auto" w:fill="auto"/>
            <w:vAlign w:val="center"/>
          </w:tcPr>
          <w:p w14:paraId="6717A09E" w14:textId="36EB6875" w:rsidR="0071140B" w:rsidRPr="00AB52CF" w:rsidRDefault="0071140B" w:rsidP="0071140B">
            <w:pPr>
              <w:ind w:left="0"/>
              <w:jc w:val="center"/>
              <w:rPr>
                <w:rFonts w:ascii="Arial Narrow" w:hAnsi="Arial Narrow"/>
                <w:b/>
                <w:sz w:val="22"/>
                <w:szCs w:val="28"/>
              </w:rPr>
            </w:pPr>
            <w:r w:rsidRPr="00A70085">
              <w:rPr>
                <w:rFonts w:ascii="Arial Narrow" w:hAnsi="Arial Narrow"/>
                <w:b/>
                <w:sz w:val="22"/>
              </w:rPr>
              <w:t>12</w:t>
            </w:r>
          </w:p>
        </w:tc>
        <w:tc>
          <w:tcPr>
            <w:tcW w:w="10477" w:type="dxa"/>
            <w:gridSpan w:val="2"/>
            <w:shd w:val="clear" w:color="auto" w:fill="auto"/>
          </w:tcPr>
          <w:p w14:paraId="398FD799" w14:textId="00132D92" w:rsidR="0071140B" w:rsidRPr="00AB52CF" w:rsidRDefault="0071140B" w:rsidP="0071140B">
            <w:pPr>
              <w:ind w:left="0"/>
              <w:rPr>
                <w:rFonts w:ascii="Arial Narrow" w:hAnsi="Arial Narrow"/>
                <w:b/>
                <w:sz w:val="22"/>
                <w:szCs w:val="28"/>
              </w:rPr>
            </w:pPr>
            <w:r w:rsidRPr="00A70085">
              <w:rPr>
                <w:rFonts w:ascii="Arial Narrow" w:hAnsi="Arial Narrow"/>
                <w:sz w:val="22"/>
              </w:rPr>
              <w:t>Future maintenance must be monaural unless client is fitted with a Bi-CROS system.</w:t>
            </w:r>
          </w:p>
        </w:tc>
      </w:tr>
      <w:tr w:rsidR="0013238B" w:rsidRPr="00AB52CF" w14:paraId="3B657AC1" w14:textId="77777777" w:rsidTr="00CA7C25">
        <w:trPr>
          <w:gridAfter w:val="1"/>
          <w:wAfter w:w="12" w:type="dxa"/>
          <w:jc w:val="center"/>
        </w:trPr>
        <w:tc>
          <w:tcPr>
            <w:tcW w:w="10898" w:type="dxa"/>
            <w:gridSpan w:val="3"/>
            <w:shd w:val="clear" w:color="auto" w:fill="FFE1FF"/>
          </w:tcPr>
          <w:p w14:paraId="3DFA0383" w14:textId="36790D93" w:rsidR="0013238B" w:rsidRPr="00AB52CF" w:rsidRDefault="0096614A" w:rsidP="002F3E85">
            <w:pPr>
              <w:ind w:left="0"/>
              <w:jc w:val="center"/>
              <w:rPr>
                <w:rFonts w:ascii="Arial Narrow" w:hAnsi="Arial Narrow"/>
                <w:b/>
                <w:sz w:val="22"/>
                <w:szCs w:val="28"/>
              </w:rPr>
            </w:pPr>
            <w:r w:rsidRPr="00AB52CF">
              <w:rPr>
                <w:rFonts w:ascii="Arial Narrow" w:hAnsi="Arial Narrow"/>
                <w:b/>
                <w:sz w:val="22"/>
                <w:szCs w:val="28"/>
              </w:rPr>
              <w:t>Evidence Requirements</w:t>
            </w:r>
          </w:p>
        </w:tc>
      </w:tr>
      <w:tr w:rsidR="0013238B" w:rsidRPr="00AB52CF" w14:paraId="70B8C023" w14:textId="77777777" w:rsidTr="002F3E85">
        <w:trPr>
          <w:gridAfter w:val="1"/>
          <w:wAfter w:w="12" w:type="dxa"/>
          <w:jc w:val="center"/>
        </w:trPr>
        <w:tc>
          <w:tcPr>
            <w:tcW w:w="10898" w:type="dxa"/>
            <w:gridSpan w:val="3"/>
            <w:shd w:val="clear" w:color="auto" w:fill="auto"/>
          </w:tcPr>
          <w:p w14:paraId="3F230080" w14:textId="426AA85C" w:rsidR="0013238B" w:rsidRPr="00AB52CF" w:rsidRDefault="0013238B" w:rsidP="002F3E85">
            <w:pPr>
              <w:ind w:left="0"/>
              <w:rPr>
                <w:rFonts w:ascii="Arial Narrow" w:hAnsi="Arial Narrow"/>
                <w:sz w:val="22"/>
              </w:rPr>
            </w:pPr>
            <w:r w:rsidRPr="00AB52CF">
              <w:rPr>
                <w:rFonts w:ascii="Arial Narrow" w:hAnsi="Arial Narrow"/>
                <w:sz w:val="22"/>
              </w:rPr>
              <w:t xml:space="preserve">Evidence kept on the client </w:t>
            </w:r>
            <w:r w:rsidR="0065077B" w:rsidRPr="00AB52CF">
              <w:rPr>
                <w:rFonts w:ascii="Arial Narrow" w:hAnsi="Arial Narrow"/>
                <w:sz w:val="22"/>
              </w:rPr>
              <w:t>record</w:t>
            </w:r>
            <w:r w:rsidR="00B25404" w:rsidRPr="00AB52CF">
              <w:rPr>
                <w:rFonts w:ascii="Arial Narrow" w:hAnsi="Arial Narrow"/>
                <w:sz w:val="22"/>
              </w:rPr>
              <w:t xml:space="preserve"> to substantiate the S</w:t>
            </w:r>
            <w:r w:rsidRPr="00AB52CF">
              <w:rPr>
                <w:rFonts w:ascii="Arial Narrow" w:hAnsi="Arial Narrow"/>
                <w:sz w:val="22"/>
              </w:rPr>
              <w:t xml:space="preserve">pare </w:t>
            </w:r>
            <w:r w:rsidR="00B25404" w:rsidRPr="00AB52CF">
              <w:rPr>
                <w:rFonts w:ascii="Arial Narrow" w:hAnsi="Arial Narrow"/>
                <w:sz w:val="22"/>
              </w:rPr>
              <w:t>D</w:t>
            </w:r>
            <w:r w:rsidRPr="00AB52CF">
              <w:rPr>
                <w:rFonts w:ascii="Arial Narrow" w:hAnsi="Arial Narrow"/>
                <w:sz w:val="22"/>
              </w:rPr>
              <w:t>evice</w:t>
            </w:r>
            <w:r w:rsidR="00B25404" w:rsidRPr="00AB52CF">
              <w:rPr>
                <w:rFonts w:ascii="Arial Narrow" w:hAnsi="Arial Narrow"/>
                <w:sz w:val="22"/>
              </w:rPr>
              <w:t xml:space="preserve"> Service</w:t>
            </w:r>
            <w:r w:rsidRPr="00AB52CF">
              <w:rPr>
                <w:rFonts w:ascii="Arial Narrow" w:hAnsi="Arial Narrow"/>
                <w:sz w:val="22"/>
              </w:rPr>
              <w:t xml:space="preserve"> </w:t>
            </w:r>
            <w:r w:rsidR="00EC6443" w:rsidRPr="00AB52CF">
              <w:rPr>
                <w:rFonts w:ascii="Arial Narrow" w:hAnsi="Arial Narrow"/>
                <w:b/>
                <w:sz w:val="22"/>
              </w:rPr>
              <w:t>MUST</w:t>
            </w:r>
            <w:r w:rsidR="00EC6443" w:rsidRPr="00AB52CF">
              <w:rPr>
                <w:rFonts w:ascii="Arial Narrow" w:hAnsi="Arial Narrow"/>
                <w:sz w:val="22"/>
              </w:rPr>
              <w:t xml:space="preserve"> </w:t>
            </w:r>
            <w:r w:rsidR="00F06DF7" w:rsidRPr="00AB52CF">
              <w:rPr>
                <w:rFonts w:ascii="Arial Narrow" w:hAnsi="Arial Narrow"/>
                <w:sz w:val="22"/>
              </w:rPr>
              <w:t>include</w:t>
            </w:r>
            <w:r w:rsidRPr="00AB52CF">
              <w:rPr>
                <w:rFonts w:ascii="Arial Narrow" w:hAnsi="Arial Narrow"/>
                <w:sz w:val="22"/>
              </w:rPr>
              <w:t xml:space="preserve"> </w:t>
            </w:r>
          </w:p>
          <w:p w14:paraId="3CD705CB" w14:textId="23D1F8FB" w:rsidR="0013238B" w:rsidRPr="00AB52CF" w:rsidRDefault="00167C33"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Practitioner (and</w:t>
            </w:r>
            <w:r w:rsidR="0013238B" w:rsidRPr="00AB52CF">
              <w:rPr>
                <w:rFonts w:ascii="Arial Narrow" w:hAnsi="Arial Narrow"/>
                <w:sz w:val="22"/>
              </w:rPr>
              <w:t xml:space="preserve"> supervisor’s</w:t>
            </w:r>
            <w:r w:rsidR="006523C6" w:rsidRPr="00AB52CF">
              <w:rPr>
                <w:rFonts w:ascii="Arial Narrow" w:hAnsi="Arial Narrow"/>
                <w:sz w:val="22"/>
              </w:rPr>
              <w:t xml:space="preserve"> where applicable</w:t>
            </w:r>
            <w:r w:rsidR="0013238B" w:rsidRPr="00AB52CF">
              <w:rPr>
                <w:rFonts w:ascii="Arial Narrow" w:hAnsi="Arial Narrow"/>
                <w:sz w:val="22"/>
              </w:rPr>
              <w:t xml:space="preserve">) full name </w:t>
            </w:r>
          </w:p>
          <w:p w14:paraId="200607AD" w14:textId="1960A2F8" w:rsidR="0013238B" w:rsidRPr="00AB52CF" w:rsidRDefault="0013238B"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 xml:space="preserve">Date of </w:t>
            </w:r>
            <w:r w:rsidR="0096614A" w:rsidRPr="00AB52CF">
              <w:rPr>
                <w:rFonts w:ascii="Arial Narrow" w:hAnsi="Arial Narrow"/>
                <w:sz w:val="22"/>
              </w:rPr>
              <w:t>S</w:t>
            </w:r>
            <w:r w:rsidRPr="00AB52CF">
              <w:rPr>
                <w:rFonts w:ascii="Arial Narrow" w:hAnsi="Arial Narrow"/>
                <w:sz w:val="22"/>
              </w:rPr>
              <w:t>ervice</w:t>
            </w:r>
          </w:p>
          <w:p w14:paraId="2B58CC40" w14:textId="6295E822" w:rsidR="00532DBE" w:rsidRPr="00AB52CF" w:rsidRDefault="00532DBE"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Claim for Payment form</w:t>
            </w:r>
          </w:p>
          <w:p w14:paraId="672F4E09" w14:textId="77777777" w:rsidR="00E15B1E" w:rsidRPr="00AB52CF" w:rsidRDefault="00E15B1E"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device quote signed and dated by client</w:t>
            </w:r>
          </w:p>
          <w:p w14:paraId="226143E7" w14:textId="3E3BE724" w:rsidR="0013238B" w:rsidRPr="00AB52CF" w:rsidRDefault="00532DBE" w:rsidP="007015C1">
            <w:pPr>
              <w:pStyle w:val="NormalWeb"/>
              <w:numPr>
                <w:ilvl w:val="0"/>
                <w:numId w:val="26"/>
              </w:numPr>
              <w:shd w:val="clear" w:color="auto" w:fill="FFFFFF"/>
              <w:spacing w:before="0" w:beforeAutospacing="0" w:after="0" w:afterAutospacing="0"/>
              <w:rPr>
                <w:rFonts w:ascii="Arial Narrow" w:hAnsi="Arial Narrow"/>
                <w:sz w:val="22"/>
              </w:rPr>
            </w:pPr>
            <w:r w:rsidRPr="00AB52CF">
              <w:rPr>
                <w:rFonts w:ascii="Arial Narrow" w:hAnsi="Arial Narrow"/>
                <w:sz w:val="22"/>
              </w:rPr>
              <w:t>h</w:t>
            </w:r>
            <w:r w:rsidR="0013238B" w:rsidRPr="00AB52CF">
              <w:rPr>
                <w:rFonts w:ascii="Arial Narrow" w:hAnsi="Arial Narrow"/>
                <w:sz w:val="22"/>
              </w:rPr>
              <w:t>isto</w:t>
            </w:r>
            <w:r w:rsidR="007B4F70" w:rsidRPr="00AB52CF">
              <w:rPr>
                <w:rFonts w:ascii="Arial Narrow" w:hAnsi="Arial Narrow"/>
                <w:sz w:val="22"/>
              </w:rPr>
              <w:t>ry of monaural fitting or fitting</w:t>
            </w:r>
            <w:r w:rsidR="0013238B" w:rsidRPr="00AB52CF">
              <w:rPr>
                <w:rFonts w:ascii="Arial Narrow" w:hAnsi="Arial Narrow"/>
                <w:sz w:val="22"/>
              </w:rPr>
              <w:t xml:space="preserve"> with Bi</w:t>
            </w:r>
            <w:r w:rsidR="00C65A79" w:rsidRPr="00AB52CF">
              <w:rPr>
                <w:rFonts w:ascii="Arial Narrow" w:hAnsi="Arial Narrow"/>
                <w:sz w:val="22"/>
              </w:rPr>
              <w:t>-</w:t>
            </w:r>
            <w:r w:rsidR="0013238B" w:rsidRPr="00AB52CF">
              <w:rPr>
                <w:rFonts w:ascii="Arial Narrow" w:hAnsi="Arial Narrow"/>
                <w:sz w:val="22"/>
              </w:rPr>
              <w:t>CROS system</w:t>
            </w:r>
          </w:p>
          <w:p w14:paraId="0876B669" w14:textId="5B84DB3A" w:rsidR="0013238B" w:rsidRPr="00AB52CF" w:rsidRDefault="00C65A79" w:rsidP="007015C1">
            <w:pPr>
              <w:pStyle w:val="NormalWeb"/>
              <w:numPr>
                <w:ilvl w:val="0"/>
                <w:numId w:val="26"/>
              </w:numPr>
              <w:shd w:val="clear" w:color="auto" w:fill="FFFFFF"/>
              <w:spacing w:before="0" w:beforeAutospacing="0" w:after="0" w:afterAutospacing="0"/>
              <w:rPr>
                <w:rFonts w:ascii="Arial Narrow" w:hAnsi="Arial Narrow"/>
                <w:sz w:val="22"/>
              </w:rPr>
            </w:pPr>
            <w:r w:rsidRPr="00AB52CF">
              <w:rPr>
                <w:rFonts w:ascii="Arial Narrow" w:hAnsi="Arial Narrow"/>
                <w:sz w:val="22"/>
              </w:rPr>
              <w:t xml:space="preserve">justification of need for a spare device, including </w:t>
            </w:r>
            <w:r w:rsidR="00532DBE" w:rsidRPr="00AB52CF">
              <w:rPr>
                <w:rFonts w:ascii="Arial Narrow" w:hAnsi="Arial Narrow"/>
                <w:sz w:val="22"/>
              </w:rPr>
              <w:t>h</w:t>
            </w:r>
            <w:r w:rsidR="0013238B" w:rsidRPr="00AB52CF">
              <w:rPr>
                <w:rFonts w:ascii="Arial Narrow" w:hAnsi="Arial Narrow"/>
                <w:sz w:val="22"/>
              </w:rPr>
              <w:t xml:space="preserve">igh dependence on device </w:t>
            </w:r>
            <w:r w:rsidRPr="00AB52CF">
              <w:rPr>
                <w:rFonts w:ascii="Arial Narrow" w:hAnsi="Arial Narrow"/>
                <w:sz w:val="22"/>
              </w:rPr>
              <w:t>(</w:t>
            </w:r>
            <w:proofErr w:type="gramStart"/>
            <w:r w:rsidRPr="00AB52CF">
              <w:rPr>
                <w:rFonts w:ascii="Arial Narrow" w:hAnsi="Arial Narrow"/>
                <w:sz w:val="22"/>
              </w:rPr>
              <w:t>e.g.</w:t>
            </w:r>
            <w:proofErr w:type="gramEnd"/>
            <w:r w:rsidR="0013238B" w:rsidRPr="00AB52CF">
              <w:rPr>
                <w:rFonts w:ascii="Arial Narrow" w:hAnsi="Arial Narrow"/>
                <w:sz w:val="22"/>
              </w:rPr>
              <w:t xml:space="preserve"> data logging</w:t>
            </w:r>
            <w:r w:rsidRPr="00AB52CF">
              <w:rPr>
                <w:rFonts w:ascii="Arial Narrow" w:hAnsi="Arial Narrow"/>
                <w:sz w:val="22"/>
              </w:rPr>
              <w:t>)</w:t>
            </w:r>
          </w:p>
          <w:p w14:paraId="240B037E" w14:textId="177012AB" w:rsidR="0013238B" w:rsidRPr="00AB52CF" w:rsidRDefault="00F62077" w:rsidP="007015C1">
            <w:pPr>
              <w:pStyle w:val="NormalWeb"/>
              <w:numPr>
                <w:ilvl w:val="0"/>
                <w:numId w:val="26"/>
              </w:numPr>
              <w:shd w:val="clear" w:color="auto" w:fill="FFFFFF"/>
              <w:spacing w:before="0" w:beforeAutospacing="0" w:after="0" w:afterAutospacing="0"/>
              <w:rPr>
                <w:rFonts w:ascii="Arial Narrow" w:hAnsi="Arial Narrow"/>
                <w:sz w:val="22"/>
              </w:rPr>
            </w:pPr>
            <w:r>
              <w:rPr>
                <w:rFonts w:ascii="Arial Narrow" w:hAnsi="Arial Narrow"/>
                <w:sz w:val="22"/>
              </w:rPr>
              <w:t>e</w:t>
            </w:r>
            <w:r w:rsidR="003939AD">
              <w:rPr>
                <w:rFonts w:ascii="Arial Narrow" w:hAnsi="Arial Narrow"/>
                <w:sz w:val="22"/>
              </w:rPr>
              <w:t>xplanatory notes</w:t>
            </w:r>
            <w:r w:rsidR="002B31AC">
              <w:rPr>
                <w:rFonts w:ascii="Arial Narrow" w:hAnsi="Arial Narrow"/>
                <w:sz w:val="22"/>
              </w:rPr>
              <w:t xml:space="preserve"> </w:t>
            </w:r>
            <w:r w:rsidR="00E15B1E" w:rsidRPr="00AB52CF">
              <w:rPr>
                <w:rFonts w:ascii="Arial Narrow" w:hAnsi="Arial Narrow"/>
                <w:sz w:val="22"/>
              </w:rPr>
              <w:t>from practitioner if</w:t>
            </w:r>
            <w:r w:rsidR="002B31AC">
              <w:rPr>
                <w:rFonts w:ascii="Arial Narrow" w:hAnsi="Arial Narrow"/>
                <w:sz w:val="22"/>
              </w:rPr>
              <w:t xml:space="preserve"> </w:t>
            </w:r>
            <w:r w:rsidR="00643E51">
              <w:rPr>
                <w:rFonts w:ascii="Arial Narrow" w:hAnsi="Arial Narrow"/>
                <w:sz w:val="22"/>
              </w:rPr>
              <w:t>the device</w:t>
            </w:r>
            <w:r w:rsidR="002B31AC">
              <w:rPr>
                <w:rFonts w:ascii="Arial Narrow" w:hAnsi="Arial Narrow"/>
                <w:sz w:val="22"/>
              </w:rPr>
              <w:t xml:space="preserve"> is</w:t>
            </w:r>
            <w:r w:rsidR="00E15B1E" w:rsidRPr="00AB52CF">
              <w:rPr>
                <w:rFonts w:ascii="Arial Narrow" w:hAnsi="Arial Narrow"/>
                <w:sz w:val="22"/>
              </w:rPr>
              <w:t xml:space="preserve"> </w:t>
            </w:r>
            <w:r w:rsidR="0013238B" w:rsidRPr="00AB52CF">
              <w:rPr>
                <w:rFonts w:ascii="Arial Narrow" w:hAnsi="Arial Narrow"/>
                <w:sz w:val="22"/>
              </w:rPr>
              <w:t>n</w:t>
            </w:r>
            <w:r w:rsidR="002B31AC">
              <w:rPr>
                <w:rFonts w:ascii="Arial Narrow" w:hAnsi="Arial Narrow"/>
                <w:sz w:val="22"/>
              </w:rPr>
              <w:t>o longer clinically appropriate</w:t>
            </w:r>
          </w:p>
          <w:p w14:paraId="5591BE28" w14:textId="729678AB" w:rsidR="0013238B" w:rsidRPr="00AB52CF" w:rsidRDefault="00532DBE" w:rsidP="007015C1">
            <w:pPr>
              <w:pStyle w:val="NormalWeb"/>
              <w:numPr>
                <w:ilvl w:val="0"/>
                <w:numId w:val="26"/>
              </w:numPr>
              <w:shd w:val="clear" w:color="auto" w:fill="FFFFFF"/>
              <w:spacing w:before="0" w:beforeAutospacing="0" w:after="0" w:afterAutospacing="0"/>
              <w:rPr>
                <w:rFonts w:ascii="Arial Narrow" w:hAnsi="Arial Narrow"/>
                <w:sz w:val="22"/>
              </w:rPr>
            </w:pPr>
            <w:r w:rsidRPr="00AB52CF">
              <w:rPr>
                <w:rFonts w:ascii="Arial Narrow" w:hAnsi="Arial Narrow"/>
                <w:sz w:val="22"/>
              </w:rPr>
              <w:t>d</w:t>
            </w:r>
            <w:r w:rsidR="0013238B" w:rsidRPr="00AB52CF">
              <w:rPr>
                <w:rFonts w:ascii="Arial Narrow" w:hAnsi="Arial Narrow"/>
                <w:sz w:val="22"/>
              </w:rPr>
              <w:t xml:space="preserve">etails of spare device (serial number, model </w:t>
            </w:r>
            <w:r w:rsidR="00167C33" w:rsidRPr="00AB52CF">
              <w:rPr>
                <w:rFonts w:ascii="Arial Narrow" w:hAnsi="Arial Narrow"/>
                <w:sz w:val="22"/>
              </w:rPr>
              <w:t>and</w:t>
            </w:r>
            <w:r w:rsidR="0013238B" w:rsidRPr="00AB52CF">
              <w:rPr>
                <w:rFonts w:ascii="Arial Narrow" w:hAnsi="Arial Narrow"/>
                <w:sz w:val="22"/>
              </w:rPr>
              <w:t xml:space="preserve"> device code)</w:t>
            </w:r>
          </w:p>
          <w:p w14:paraId="5D96794F" w14:textId="318BBBC8" w:rsidR="0013238B" w:rsidRPr="00AB52CF" w:rsidRDefault="00986C06" w:rsidP="007015C1">
            <w:pPr>
              <w:pStyle w:val="NormalWeb"/>
              <w:numPr>
                <w:ilvl w:val="0"/>
                <w:numId w:val="26"/>
              </w:numPr>
              <w:shd w:val="clear" w:color="auto" w:fill="FFFFFF"/>
              <w:spacing w:before="0" w:beforeAutospacing="0" w:after="0" w:afterAutospacing="0"/>
              <w:rPr>
                <w:rFonts w:ascii="Arial Narrow" w:hAnsi="Arial Narrow"/>
                <w:sz w:val="22"/>
              </w:rPr>
            </w:pPr>
            <w:r w:rsidRPr="00AB52CF">
              <w:rPr>
                <w:rFonts w:ascii="Arial Narrow" w:hAnsi="Arial Narrow"/>
                <w:sz w:val="22"/>
              </w:rPr>
              <w:t>c</w:t>
            </w:r>
            <w:r w:rsidR="0013238B" w:rsidRPr="00AB52CF">
              <w:rPr>
                <w:rFonts w:ascii="Arial Narrow" w:hAnsi="Arial Narrow"/>
                <w:sz w:val="22"/>
              </w:rPr>
              <w:t>lient payment receipt (if applicable)</w:t>
            </w:r>
            <w:r w:rsidRPr="00AB52CF">
              <w:rPr>
                <w:rFonts w:ascii="Arial Narrow" w:hAnsi="Arial Narrow"/>
                <w:sz w:val="22"/>
              </w:rPr>
              <w:t>.</w:t>
            </w:r>
          </w:p>
        </w:tc>
      </w:tr>
    </w:tbl>
    <w:p w14:paraId="25A4188B" w14:textId="0F6CFBF9" w:rsidR="00837D20" w:rsidRDefault="00837D20">
      <w:pPr>
        <w:ind w:left="0"/>
        <w:rPr>
          <w:rFonts w:ascii="Arial" w:hAnsi="Arial" w:cs="Arial"/>
          <w:sz w:val="20"/>
          <w:szCs w:val="16"/>
        </w:rPr>
      </w:pPr>
      <w:r>
        <w:rPr>
          <w:rFonts w:ascii="Arial" w:hAnsi="Arial" w:cs="Arial"/>
          <w:sz w:val="20"/>
          <w:szCs w:val="16"/>
        </w:rPr>
        <w:br w:type="page"/>
      </w:r>
    </w:p>
    <w:p w14:paraId="630B3720" w14:textId="4EA64B6A" w:rsidR="00DF3684" w:rsidRDefault="00DF3684" w:rsidP="008867A0">
      <w:pPr>
        <w:pStyle w:val="Heading2"/>
      </w:pPr>
      <w:bookmarkStart w:id="56" w:name="_Toc70500002"/>
      <w:bookmarkStart w:id="57" w:name="_Toc103859109"/>
      <w:r>
        <w:lastRenderedPageBreak/>
        <w:t>Remote Control</w:t>
      </w:r>
      <w:bookmarkEnd w:id="56"/>
      <w:bookmarkEnd w:id="57"/>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DF3684" w:rsidRPr="00AB52CF" w14:paraId="5F1E3210" w14:textId="77777777" w:rsidTr="00125DC7">
        <w:trPr>
          <w:gridAfter w:val="1"/>
          <w:wAfter w:w="12" w:type="dxa"/>
          <w:trHeight w:val="268"/>
          <w:jc w:val="center"/>
        </w:trPr>
        <w:tc>
          <w:tcPr>
            <w:tcW w:w="10898" w:type="dxa"/>
            <w:gridSpan w:val="3"/>
            <w:shd w:val="clear" w:color="auto" w:fill="CCC0D9" w:themeFill="accent4" w:themeFillTint="66"/>
            <w:vAlign w:val="center"/>
          </w:tcPr>
          <w:p w14:paraId="2A213C76" w14:textId="77777777" w:rsidR="00DF3684" w:rsidRPr="00AB52CF" w:rsidRDefault="00DF3684" w:rsidP="002F3E85">
            <w:pPr>
              <w:ind w:left="0"/>
              <w:jc w:val="center"/>
              <w:rPr>
                <w:rFonts w:ascii="Arial Narrow" w:hAnsi="Arial Narrow"/>
                <w:b/>
                <w:sz w:val="22"/>
                <w:szCs w:val="28"/>
              </w:rPr>
            </w:pPr>
            <w:r w:rsidRPr="00AB52CF">
              <w:rPr>
                <w:rFonts w:ascii="Arial Narrow" w:hAnsi="Arial Narrow"/>
                <w:b/>
                <w:sz w:val="22"/>
                <w:szCs w:val="28"/>
              </w:rPr>
              <w:t>REMOTE CONTROL</w:t>
            </w:r>
          </w:p>
          <w:p w14:paraId="581956A7" w14:textId="77777777" w:rsidR="00DF3684" w:rsidRPr="00AB52CF" w:rsidRDefault="00DF3684" w:rsidP="002F3E85">
            <w:pPr>
              <w:ind w:left="0"/>
              <w:jc w:val="center"/>
              <w:rPr>
                <w:rFonts w:ascii="Arial Narrow" w:hAnsi="Arial Narrow"/>
                <w:b/>
                <w:sz w:val="22"/>
              </w:rPr>
            </w:pPr>
            <w:r w:rsidRPr="00AB52CF">
              <w:rPr>
                <w:rFonts w:ascii="Arial Narrow" w:hAnsi="Arial Narrow"/>
                <w:sz w:val="22"/>
              </w:rPr>
              <w:t xml:space="preserve">To enable clients with </w:t>
            </w:r>
            <w:r w:rsidRPr="00AB52CF">
              <w:rPr>
                <w:rFonts w:ascii="Arial Narrow" w:hAnsi="Arial Narrow"/>
                <w:b/>
                <w:sz w:val="22"/>
              </w:rPr>
              <w:t>significant</w:t>
            </w:r>
            <w:r w:rsidRPr="00AB52CF">
              <w:rPr>
                <w:rFonts w:ascii="Arial Narrow" w:hAnsi="Arial Narrow"/>
                <w:sz w:val="22"/>
              </w:rPr>
              <w:t xml:space="preserve"> dexterity issues to </w:t>
            </w:r>
            <w:r w:rsidRPr="00AB52CF">
              <w:rPr>
                <w:rFonts w:ascii="Arial Narrow" w:hAnsi="Arial Narrow" w:cs="Arial"/>
                <w:sz w:val="22"/>
              </w:rPr>
              <w:t>adjust the volume or change the program of their device/s.</w:t>
            </w:r>
          </w:p>
        </w:tc>
      </w:tr>
      <w:tr w:rsidR="00DF3684" w:rsidRPr="00AB52CF" w14:paraId="538D290F" w14:textId="77777777" w:rsidTr="002F3E85">
        <w:trPr>
          <w:trHeight w:val="20"/>
          <w:jc w:val="center"/>
        </w:trPr>
        <w:tc>
          <w:tcPr>
            <w:tcW w:w="850" w:type="dxa"/>
            <w:gridSpan w:val="2"/>
            <w:vAlign w:val="center"/>
          </w:tcPr>
          <w:p w14:paraId="24737125" w14:textId="77777777" w:rsidR="00DF3684" w:rsidRPr="00AB52CF" w:rsidRDefault="00DF3684" w:rsidP="002F3E85">
            <w:pPr>
              <w:ind w:left="0"/>
              <w:jc w:val="center"/>
              <w:rPr>
                <w:rFonts w:ascii="Arial Narrow" w:hAnsi="Arial Narrow"/>
                <w:b/>
                <w:sz w:val="22"/>
                <w:szCs w:val="28"/>
              </w:rPr>
            </w:pPr>
            <w:r w:rsidRPr="00AB52CF">
              <w:rPr>
                <w:rFonts w:ascii="Arial Narrow" w:hAnsi="Arial Narrow"/>
                <w:b/>
                <w:sz w:val="22"/>
                <w:szCs w:val="28"/>
              </w:rPr>
              <w:t>Item</w:t>
            </w:r>
          </w:p>
        </w:tc>
        <w:tc>
          <w:tcPr>
            <w:tcW w:w="10060" w:type="dxa"/>
            <w:gridSpan w:val="2"/>
            <w:vAlign w:val="center"/>
          </w:tcPr>
          <w:p w14:paraId="7BC87067" w14:textId="77777777" w:rsidR="00DF3684" w:rsidRPr="00AB52CF" w:rsidRDefault="00DF3684" w:rsidP="002F3E85">
            <w:pPr>
              <w:ind w:left="0"/>
              <w:rPr>
                <w:rFonts w:ascii="Arial Narrow" w:hAnsi="Arial Narrow"/>
                <w:sz w:val="22"/>
                <w:szCs w:val="28"/>
              </w:rPr>
            </w:pPr>
            <w:r w:rsidRPr="00AB52CF">
              <w:rPr>
                <w:rFonts w:ascii="Arial Narrow" w:hAnsi="Arial Narrow"/>
                <w:b/>
                <w:sz w:val="22"/>
                <w:szCs w:val="28"/>
              </w:rPr>
              <w:t>Service</w:t>
            </w:r>
          </w:p>
        </w:tc>
      </w:tr>
      <w:tr w:rsidR="00DF3684" w:rsidRPr="00AB52CF" w14:paraId="4A85F525" w14:textId="77777777" w:rsidTr="002F3E85">
        <w:trPr>
          <w:trHeight w:val="20"/>
          <w:jc w:val="center"/>
        </w:trPr>
        <w:tc>
          <w:tcPr>
            <w:tcW w:w="850" w:type="dxa"/>
            <w:gridSpan w:val="2"/>
            <w:tcBorders>
              <w:bottom w:val="single" w:sz="4" w:space="0" w:color="auto"/>
            </w:tcBorders>
          </w:tcPr>
          <w:p w14:paraId="696D1836" w14:textId="77777777" w:rsidR="00DF3684" w:rsidRPr="00A70085" w:rsidRDefault="00DF3684" w:rsidP="002F3E85">
            <w:pPr>
              <w:ind w:left="0"/>
              <w:jc w:val="center"/>
              <w:rPr>
                <w:rFonts w:ascii="Arial Narrow" w:hAnsi="Arial Narrow"/>
                <w:b/>
                <w:sz w:val="22"/>
                <w:szCs w:val="28"/>
              </w:rPr>
            </w:pPr>
            <w:r w:rsidRPr="00A70085">
              <w:rPr>
                <w:rFonts w:ascii="Arial Narrow" w:hAnsi="Arial Narrow"/>
                <w:b/>
                <w:sz w:val="22"/>
                <w:szCs w:val="28"/>
              </w:rPr>
              <w:t>4</w:t>
            </w:r>
          </w:p>
        </w:tc>
        <w:tc>
          <w:tcPr>
            <w:tcW w:w="10060" w:type="dxa"/>
            <w:gridSpan w:val="2"/>
          </w:tcPr>
          <w:p w14:paraId="1946C1D0" w14:textId="77777777" w:rsidR="00DF3684" w:rsidRPr="00A70085" w:rsidRDefault="00DF3684" w:rsidP="002F3E85">
            <w:pPr>
              <w:ind w:left="0"/>
              <w:rPr>
                <w:rFonts w:ascii="Arial Narrow" w:hAnsi="Arial Narrow"/>
                <w:sz w:val="22"/>
              </w:rPr>
            </w:pPr>
            <w:r w:rsidRPr="00A70085">
              <w:rPr>
                <w:rFonts w:ascii="Arial Narrow" w:hAnsi="Arial Narrow"/>
                <w:sz w:val="22"/>
              </w:rPr>
              <w:t xml:space="preserve">Remote Control </w:t>
            </w:r>
            <w:r w:rsidRPr="00A70085">
              <w:rPr>
                <w:rFonts w:ascii="Arial Narrow" w:hAnsi="Arial Narrow" w:cs="Calibri"/>
                <w:sz w:val="22"/>
              </w:rPr>
              <w:t>(Manufacturer's invoice amount &lt; $200)</w:t>
            </w:r>
          </w:p>
        </w:tc>
      </w:tr>
      <w:tr w:rsidR="00DF3684" w:rsidRPr="00A70085" w14:paraId="6042C4C8" w14:textId="77777777" w:rsidTr="00125DC7">
        <w:trPr>
          <w:gridAfter w:val="1"/>
          <w:wAfter w:w="12" w:type="dxa"/>
          <w:jc w:val="center"/>
        </w:trPr>
        <w:tc>
          <w:tcPr>
            <w:tcW w:w="10898" w:type="dxa"/>
            <w:gridSpan w:val="3"/>
            <w:shd w:val="clear" w:color="auto" w:fill="CCC0D9" w:themeFill="accent4" w:themeFillTint="66"/>
          </w:tcPr>
          <w:p w14:paraId="101A6935" w14:textId="77777777" w:rsidR="00DF3684" w:rsidRPr="00A70085" w:rsidRDefault="00DF3684" w:rsidP="002F3E85">
            <w:pPr>
              <w:ind w:left="0"/>
              <w:jc w:val="center"/>
              <w:rPr>
                <w:rFonts w:ascii="Arial Narrow" w:hAnsi="Arial Narrow"/>
                <w:b/>
                <w:sz w:val="22"/>
                <w:szCs w:val="28"/>
              </w:rPr>
            </w:pPr>
            <w:r w:rsidRPr="00A70085">
              <w:rPr>
                <w:rFonts w:ascii="Arial Narrow" w:hAnsi="Arial Narrow"/>
                <w:b/>
                <w:sz w:val="22"/>
                <w:szCs w:val="28"/>
              </w:rPr>
              <w:t>Service Requirements</w:t>
            </w:r>
          </w:p>
        </w:tc>
      </w:tr>
      <w:tr w:rsidR="00DF3684" w:rsidRPr="00AB52CF" w14:paraId="148996F3" w14:textId="77777777" w:rsidTr="5BB9E46E">
        <w:trPr>
          <w:gridAfter w:val="1"/>
          <w:wAfter w:w="12" w:type="dxa"/>
          <w:jc w:val="center"/>
        </w:trPr>
        <w:tc>
          <w:tcPr>
            <w:tcW w:w="421" w:type="dxa"/>
            <w:shd w:val="clear" w:color="auto" w:fill="D9D9D9" w:themeFill="background1" w:themeFillShade="D9"/>
            <w:vAlign w:val="center"/>
          </w:tcPr>
          <w:p w14:paraId="7C842523"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1</w:t>
            </w:r>
          </w:p>
        </w:tc>
        <w:tc>
          <w:tcPr>
            <w:tcW w:w="10477" w:type="dxa"/>
            <w:gridSpan w:val="2"/>
            <w:shd w:val="clear" w:color="auto" w:fill="D9D9D9" w:themeFill="background1" w:themeFillShade="D9"/>
          </w:tcPr>
          <w:p w14:paraId="7491B2E9" w14:textId="2DAD3D58" w:rsidR="00DF3684" w:rsidRPr="00AB52CF" w:rsidRDefault="00DF3684" w:rsidP="002F3E85">
            <w:pPr>
              <w:ind w:left="0"/>
              <w:contextualSpacing/>
              <w:rPr>
                <w:rFonts w:ascii="Arial Narrow" w:hAnsi="Arial Narrow"/>
                <w:color w:val="FF0000"/>
                <w:sz w:val="22"/>
              </w:rPr>
            </w:pPr>
            <w:r w:rsidRPr="00AB52CF">
              <w:rPr>
                <w:rFonts w:ascii="Arial Narrow" w:hAnsi="Arial Narrow"/>
                <w:sz w:val="22"/>
              </w:rPr>
              <w:t xml:space="preserve">Comply with </w:t>
            </w:r>
            <w:r w:rsidRPr="00AB52CF">
              <w:rPr>
                <w:rFonts w:ascii="Arial Narrow" w:hAnsi="Arial Narrow"/>
                <w:b/>
                <w:sz w:val="22"/>
              </w:rPr>
              <w:t>General Program Service Requirements</w:t>
            </w:r>
            <w:r w:rsidRPr="00AB52CF">
              <w:rPr>
                <w:rFonts w:ascii="Arial Narrow" w:hAnsi="Arial Narrow"/>
                <w:sz w:val="22"/>
              </w:rPr>
              <w:t xml:space="preserve"> </w:t>
            </w:r>
            <w:r w:rsidR="004D41DA">
              <w:rPr>
                <w:rFonts w:ascii="Arial Narrow" w:hAnsi="Arial Narrow"/>
                <w:sz w:val="22"/>
              </w:rPr>
              <w:t xml:space="preserve">(see page </w:t>
            </w:r>
            <w:r w:rsidR="00AD21BA">
              <w:rPr>
                <w:rFonts w:ascii="Arial Narrow" w:hAnsi="Arial Narrow"/>
                <w:sz w:val="22"/>
              </w:rPr>
              <w:t>6</w:t>
            </w:r>
            <w:r>
              <w:rPr>
                <w:rFonts w:ascii="Arial Narrow" w:hAnsi="Arial Narrow"/>
                <w:sz w:val="22"/>
              </w:rPr>
              <w:t>)</w:t>
            </w:r>
            <w:r w:rsidR="004D41DA">
              <w:rPr>
                <w:rFonts w:ascii="Arial Narrow" w:hAnsi="Arial Narrow"/>
                <w:sz w:val="22"/>
              </w:rPr>
              <w:t xml:space="preserve">, </w:t>
            </w:r>
            <w:r w:rsidRPr="00AB52CF">
              <w:rPr>
                <w:rFonts w:ascii="Arial Narrow" w:hAnsi="Arial Narrow"/>
                <w:sz w:val="22"/>
              </w:rPr>
              <w:t xml:space="preserve">the </w:t>
            </w:r>
            <w:r w:rsidRPr="00AB52CF">
              <w:rPr>
                <w:rFonts w:ascii="Arial Narrow" w:hAnsi="Arial Narrow"/>
                <w:b/>
                <w:sz w:val="22"/>
              </w:rPr>
              <w:t>PPB Code of Conduct and Scope of Practi</w:t>
            </w:r>
            <w:r w:rsidRPr="00A70085">
              <w:rPr>
                <w:rFonts w:ascii="Arial Narrow" w:hAnsi="Arial Narrow"/>
                <w:b/>
                <w:sz w:val="22"/>
              </w:rPr>
              <w:t>ce</w:t>
            </w:r>
            <w:r w:rsidRPr="00A70085">
              <w:rPr>
                <w:rFonts w:ascii="Arial Narrow" w:hAnsi="Arial Narrow"/>
                <w:sz w:val="22"/>
              </w:rPr>
              <w:t>.</w:t>
            </w:r>
          </w:p>
        </w:tc>
      </w:tr>
      <w:tr w:rsidR="00DF3684" w:rsidRPr="00AB52CF" w14:paraId="5EA0DB8E" w14:textId="77777777" w:rsidTr="002F3E85">
        <w:trPr>
          <w:gridAfter w:val="1"/>
          <w:wAfter w:w="12" w:type="dxa"/>
          <w:jc w:val="center"/>
        </w:trPr>
        <w:tc>
          <w:tcPr>
            <w:tcW w:w="421" w:type="dxa"/>
            <w:vAlign w:val="center"/>
          </w:tcPr>
          <w:p w14:paraId="7D7096F4"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2</w:t>
            </w:r>
          </w:p>
        </w:tc>
        <w:tc>
          <w:tcPr>
            <w:tcW w:w="10477" w:type="dxa"/>
            <w:gridSpan w:val="2"/>
            <w:shd w:val="clear" w:color="auto" w:fill="auto"/>
          </w:tcPr>
          <w:p w14:paraId="635C150F" w14:textId="61D4E045" w:rsidR="00DF3684" w:rsidRPr="00AB52CF" w:rsidRDefault="00DF3684" w:rsidP="002F3E85">
            <w:pPr>
              <w:ind w:left="0"/>
              <w:rPr>
                <w:rFonts w:ascii="Arial Narrow" w:hAnsi="Arial Narrow"/>
                <w:sz w:val="22"/>
              </w:rPr>
            </w:pPr>
            <w:r w:rsidRPr="00AB52CF">
              <w:rPr>
                <w:rFonts w:ascii="Arial Narrow" w:hAnsi="Arial Narrow"/>
                <w:sz w:val="22"/>
              </w:rPr>
              <w:t>Client has been fitted with a device through the program (fully or partially subsidised) or is maintaining private device</w:t>
            </w:r>
            <w:r w:rsidR="00777D2F">
              <w:rPr>
                <w:rFonts w:ascii="Arial Narrow" w:hAnsi="Arial Narrow"/>
                <w:sz w:val="22"/>
              </w:rPr>
              <w:t>(s)</w:t>
            </w:r>
            <w:r w:rsidRPr="00AB52CF">
              <w:rPr>
                <w:rFonts w:ascii="Arial Narrow" w:hAnsi="Arial Narrow"/>
                <w:sz w:val="22"/>
              </w:rPr>
              <w:t xml:space="preserve"> through the program.</w:t>
            </w:r>
          </w:p>
        </w:tc>
      </w:tr>
      <w:tr w:rsidR="00DF3684" w:rsidRPr="00AB52CF" w14:paraId="7A9ECE0B" w14:textId="77777777" w:rsidTr="002F3E85">
        <w:trPr>
          <w:gridAfter w:val="1"/>
          <w:wAfter w:w="12" w:type="dxa"/>
          <w:jc w:val="center"/>
        </w:trPr>
        <w:tc>
          <w:tcPr>
            <w:tcW w:w="421" w:type="dxa"/>
            <w:vAlign w:val="center"/>
          </w:tcPr>
          <w:p w14:paraId="5C13C122"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3</w:t>
            </w:r>
          </w:p>
        </w:tc>
        <w:tc>
          <w:tcPr>
            <w:tcW w:w="10477" w:type="dxa"/>
            <w:gridSpan w:val="2"/>
          </w:tcPr>
          <w:p w14:paraId="7CE51A6D" w14:textId="77777777" w:rsidR="00DF3684" w:rsidRPr="00AB52CF" w:rsidRDefault="00DF3684" w:rsidP="002F3E85">
            <w:pPr>
              <w:ind w:left="0"/>
              <w:rPr>
                <w:rFonts w:ascii="Arial Narrow" w:hAnsi="Arial Narrow"/>
                <w:sz w:val="22"/>
              </w:rPr>
            </w:pPr>
            <w:r w:rsidRPr="00AB52CF">
              <w:rPr>
                <w:rFonts w:ascii="Arial Narrow" w:hAnsi="Arial Narrow"/>
                <w:sz w:val="22"/>
              </w:rPr>
              <w:t>Client has not received a Remote Control for their current fitting.</w:t>
            </w:r>
          </w:p>
          <w:p w14:paraId="7C33C912" w14:textId="77777777" w:rsidR="00DF3684" w:rsidRPr="00AB52CF" w:rsidRDefault="00DF3684" w:rsidP="007015C1">
            <w:pPr>
              <w:pStyle w:val="ListParagraph"/>
              <w:numPr>
                <w:ilvl w:val="0"/>
                <w:numId w:val="29"/>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Remote Control Service can only be claimed </w:t>
            </w:r>
            <w:r w:rsidRPr="00AB52CF">
              <w:rPr>
                <w:rFonts w:ascii="Arial Narrow" w:hAnsi="Arial Narrow"/>
                <w:b/>
                <w:bCs/>
                <w:sz w:val="22"/>
              </w:rPr>
              <w:t>once</w:t>
            </w:r>
            <w:r w:rsidRPr="00AB52CF">
              <w:rPr>
                <w:rFonts w:ascii="Arial Narrow" w:hAnsi="Arial Narrow"/>
                <w:sz w:val="22"/>
              </w:rPr>
              <w:t xml:space="preserve"> on a client’s current </w:t>
            </w:r>
            <w:proofErr w:type="gramStart"/>
            <w:r w:rsidRPr="00AB52CF">
              <w:rPr>
                <w:rFonts w:ascii="Arial Narrow" w:hAnsi="Arial Narrow"/>
                <w:sz w:val="22"/>
              </w:rPr>
              <w:t>voucher, unless</w:t>
            </w:r>
            <w:proofErr w:type="gramEnd"/>
            <w:r w:rsidRPr="00AB52CF">
              <w:rPr>
                <w:rFonts w:ascii="Arial Narrow" w:hAnsi="Arial Narrow"/>
                <w:sz w:val="22"/>
              </w:rPr>
              <w:t xml:space="preserve"> each ear is fitted with different devices and each device requires a separate remote. </w:t>
            </w:r>
          </w:p>
          <w:p w14:paraId="69B5B2F2" w14:textId="45F84B36" w:rsidR="00DF3684" w:rsidRPr="00AB52CF" w:rsidRDefault="00DF3684" w:rsidP="007015C1">
            <w:pPr>
              <w:pStyle w:val="ListParagraph"/>
              <w:numPr>
                <w:ilvl w:val="0"/>
                <w:numId w:val="29"/>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Practitioners should ensure the client can effectively use the remote with their device</w:t>
            </w:r>
            <w:r w:rsidR="00A93E81">
              <w:rPr>
                <w:rFonts w:ascii="Arial Narrow" w:hAnsi="Arial Narrow"/>
                <w:sz w:val="22"/>
              </w:rPr>
              <w:t>(s)</w:t>
            </w:r>
            <w:r w:rsidRPr="00AB52CF">
              <w:rPr>
                <w:rFonts w:ascii="Arial Narrow" w:hAnsi="Arial Narrow"/>
                <w:sz w:val="22"/>
              </w:rPr>
              <w:t xml:space="preserve">. </w:t>
            </w:r>
          </w:p>
        </w:tc>
      </w:tr>
      <w:tr w:rsidR="00DF3684" w:rsidRPr="00AB52CF" w14:paraId="0C78FB26" w14:textId="77777777" w:rsidTr="002F3E85">
        <w:trPr>
          <w:gridAfter w:val="1"/>
          <w:wAfter w:w="12" w:type="dxa"/>
          <w:jc w:val="center"/>
        </w:trPr>
        <w:tc>
          <w:tcPr>
            <w:tcW w:w="421" w:type="dxa"/>
            <w:vAlign w:val="center"/>
          </w:tcPr>
          <w:p w14:paraId="39537DEC"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4</w:t>
            </w:r>
          </w:p>
        </w:tc>
        <w:tc>
          <w:tcPr>
            <w:tcW w:w="10477" w:type="dxa"/>
            <w:gridSpan w:val="2"/>
          </w:tcPr>
          <w:p w14:paraId="53129F60" w14:textId="75FA31A4" w:rsidR="0014068A" w:rsidRPr="004F6EA7" w:rsidRDefault="00DF3684" w:rsidP="004F6EA7">
            <w:pPr>
              <w:ind w:left="0"/>
              <w:contextualSpacing/>
              <w:rPr>
                <w:rFonts w:ascii="Arial Narrow" w:hAnsi="Arial Narrow" w:cs="Arial"/>
                <w:sz w:val="22"/>
                <w:lang w:val="en-GB"/>
              </w:rPr>
            </w:pPr>
            <w:r w:rsidRPr="004F6EA7">
              <w:rPr>
                <w:rFonts w:ascii="Arial Narrow" w:hAnsi="Arial Narrow"/>
                <w:sz w:val="22"/>
              </w:rPr>
              <w:t>Program approval is required if a subsequent remote control is required on the same voucher.</w:t>
            </w:r>
          </w:p>
        </w:tc>
      </w:tr>
      <w:tr w:rsidR="00DF3684" w:rsidRPr="00AB52CF" w14:paraId="2AF715CF" w14:textId="77777777" w:rsidTr="002F3E85">
        <w:trPr>
          <w:gridAfter w:val="1"/>
          <w:wAfter w:w="12" w:type="dxa"/>
          <w:jc w:val="center"/>
        </w:trPr>
        <w:tc>
          <w:tcPr>
            <w:tcW w:w="421" w:type="dxa"/>
            <w:vAlign w:val="center"/>
          </w:tcPr>
          <w:p w14:paraId="1847890B"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5</w:t>
            </w:r>
          </w:p>
        </w:tc>
        <w:tc>
          <w:tcPr>
            <w:tcW w:w="10477" w:type="dxa"/>
            <w:gridSpan w:val="2"/>
          </w:tcPr>
          <w:p w14:paraId="0B61333B" w14:textId="6847B12D" w:rsidR="00F451C6" w:rsidRPr="000E4A0B" w:rsidRDefault="00DF3684">
            <w:pPr>
              <w:ind w:left="0"/>
              <w:rPr>
                <w:rFonts w:ascii="Arial Narrow" w:hAnsi="Arial Narrow"/>
                <w:sz w:val="22"/>
              </w:rPr>
            </w:pPr>
            <w:r w:rsidRPr="00AB52CF">
              <w:rPr>
                <w:rFonts w:ascii="Arial Narrow" w:hAnsi="Arial Narrow" w:cs="Arial"/>
                <w:sz w:val="22"/>
              </w:rPr>
              <w:t xml:space="preserve">Clinical assessment identifying the client </w:t>
            </w:r>
            <w:r w:rsidRPr="00AB52CF">
              <w:rPr>
                <w:rFonts w:ascii="Arial Narrow" w:hAnsi="Arial Narrow"/>
                <w:sz w:val="22"/>
              </w:rPr>
              <w:t xml:space="preserve">has </w:t>
            </w:r>
            <w:r w:rsidRPr="00AB52CF">
              <w:rPr>
                <w:rFonts w:ascii="Arial Narrow" w:hAnsi="Arial Narrow"/>
                <w:b/>
                <w:sz w:val="22"/>
              </w:rPr>
              <w:t>significant</w:t>
            </w:r>
            <w:r w:rsidRPr="00AB52CF">
              <w:rPr>
                <w:rFonts w:ascii="Arial Narrow" w:hAnsi="Arial Narrow"/>
                <w:sz w:val="22"/>
              </w:rPr>
              <w:t xml:space="preserve"> functional limitations and/or dexterity issues</w:t>
            </w:r>
            <w:r w:rsidRPr="00AB52CF">
              <w:rPr>
                <w:rFonts w:ascii="Arial Narrow" w:hAnsi="Arial Narrow" w:cs="Arial"/>
                <w:sz w:val="22"/>
              </w:rPr>
              <w:t xml:space="preserve"> and cannot effectively manage their device’s standard manual controls for volume adjustment or the program settings </w:t>
            </w:r>
            <w:r w:rsidRPr="00AB52CF">
              <w:rPr>
                <w:rFonts w:ascii="Arial Narrow" w:hAnsi="Arial Narrow"/>
                <w:sz w:val="22"/>
              </w:rPr>
              <w:t>without a remote control or other technology.</w:t>
            </w:r>
          </w:p>
        </w:tc>
      </w:tr>
      <w:tr w:rsidR="00DF3684" w:rsidRPr="00AB52CF" w14:paraId="0D89E7B3" w14:textId="77777777" w:rsidTr="002F3E85">
        <w:trPr>
          <w:gridAfter w:val="1"/>
          <w:wAfter w:w="12" w:type="dxa"/>
          <w:jc w:val="center"/>
        </w:trPr>
        <w:tc>
          <w:tcPr>
            <w:tcW w:w="421" w:type="dxa"/>
            <w:vAlign w:val="center"/>
          </w:tcPr>
          <w:p w14:paraId="640C6297"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6</w:t>
            </w:r>
          </w:p>
        </w:tc>
        <w:tc>
          <w:tcPr>
            <w:tcW w:w="10477" w:type="dxa"/>
            <w:gridSpan w:val="2"/>
          </w:tcPr>
          <w:p w14:paraId="4A2F2421" w14:textId="77777777" w:rsidR="00DF3684" w:rsidRPr="00AB52CF" w:rsidRDefault="00DF3684" w:rsidP="002F3E85">
            <w:pPr>
              <w:ind w:left="0"/>
              <w:rPr>
                <w:rFonts w:ascii="Arial Narrow" w:hAnsi="Arial Narrow"/>
                <w:sz w:val="22"/>
              </w:rPr>
            </w:pPr>
            <w:r w:rsidRPr="00AB52CF">
              <w:rPr>
                <w:rFonts w:ascii="Arial Narrow" w:hAnsi="Arial Narrow" w:cs="Arial"/>
                <w:sz w:val="22"/>
              </w:rPr>
              <w:t>Where appropriate, a newer fitted ear must be fitted with the same device as the older fitted ear to ensure the client can use the same remote for both devices.</w:t>
            </w:r>
          </w:p>
        </w:tc>
      </w:tr>
      <w:tr w:rsidR="00DF3684" w:rsidRPr="00AB52CF" w14:paraId="16C5202F" w14:textId="77777777" w:rsidTr="002F3E85">
        <w:trPr>
          <w:gridAfter w:val="1"/>
          <w:wAfter w:w="12" w:type="dxa"/>
          <w:jc w:val="center"/>
        </w:trPr>
        <w:tc>
          <w:tcPr>
            <w:tcW w:w="421" w:type="dxa"/>
            <w:vAlign w:val="center"/>
          </w:tcPr>
          <w:p w14:paraId="7E8A6C1B"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7</w:t>
            </w:r>
          </w:p>
        </w:tc>
        <w:tc>
          <w:tcPr>
            <w:tcW w:w="10477" w:type="dxa"/>
            <w:gridSpan w:val="2"/>
          </w:tcPr>
          <w:p w14:paraId="1F623CD9" w14:textId="77777777" w:rsidR="00DF3684" w:rsidRPr="00AB52CF" w:rsidRDefault="00DF3684" w:rsidP="002F3E85">
            <w:pPr>
              <w:ind w:left="0"/>
              <w:rPr>
                <w:rFonts w:ascii="Arial Narrow" w:hAnsi="Arial Narrow"/>
                <w:b/>
                <w:sz w:val="22"/>
              </w:rPr>
            </w:pPr>
            <w:r w:rsidRPr="00AB52CF">
              <w:rPr>
                <w:rFonts w:ascii="Arial Narrow" w:hAnsi="Arial Narrow" w:cs="Arial"/>
                <w:sz w:val="22"/>
              </w:rPr>
              <w:t xml:space="preserve">Only the </w:t>
            </w:r>
            <w:r w:rsidRPr="00AB52CF">
              <w:rPr>
                <w:rFonts w:ascii="Arial Narrow" w:hAnsi="Arial Narrow" w:cs="Arial"/>
                <w:b/>
                <w:sz w:val="22"/>
              </w:rPr>
              <w:t xml:space="preserve">actual </w:t>
            </w:r>
            <w:proofErr w:type="gramStart"/>
            <w:r w:rsidRPr="00AB52CF">
              <w:rPr>
                <w:rFonts w:ascii="Arial Narrow" w:hAnsi="Arial Narrow" w:cs="Arial"/>
                <w:b/>
                <w:sz w:val="22"/>
              </w:rPr>
              <w:t>remote control</w:t>
            </w:r>
            <w:proofErr w:type="gramEnd"/>
            <w:r w:rsidRPr="00AB52CF">
              <w:rPr>
                <w:rFonts w:ascii="Arial Narrow" w:hAnsi="Arial Narrow" w:cs="Arial"/>
                <w:b/>
                <w:sz w:val="22"/>
              </w:rPr>
              <w:t xml:space="preserve"> cost paid by the provider to the manufacturer/supplier </w:t>
            </w:r>
            <w:r w:rsidRPr="00AB52CF">
              <w:rPr>
                <w:rFonts w:ascii="Arial Narrow" w:hAnsi="Arial Narrow" w:cs="Arial"/>
                <w:sz w:val="22"/>
              </w:rPr>
              <w:t>(excluding postage and handling and after any discounts received) up to a cap of $200 per remote control can be claimed.</w:t>
            </w:r>
          </w:p>
        </w:tc>
      </w:tr>
      <w:tr w:rsidR="00DF3684" w:rsidRPr="00AB52CF" w14:paraId="37019176" w14:textId="77777777" w:rsidTr="002F3E85">
        <w:trPr>
          <w:gridAfter w:val="1"/>
          <w:wAfter w:w="12" w:type="dxa"/>
          <w:jc w:val="center"/>
        </w:trPr>
        <w:tc>
          <w:tcPr>
            <w:tcW w:w="421" w:type="dxa"/>
            <w:vAlign w:val="center"/>
          </w:tcPr>
          <w:p w14:paraId="23706C44"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8</w:t>
            </w:r>
          </w:p>
        </w:tc>
        <w:tc>
          <w:tcPr>
            <w:tcW w:w="10477" w:type="dxa"/>
            <w:gridSpan w:val="2"/>
          </w:tcPr>
          <w:p w14:paraId="2AF6213B" w14:textId="5D75EB11" w:rsidR="00DF3684" w:rsidRPr="00AB52CF" w:rsidRDefault="00DF3684" w:rsidP="002F3E85">
            <w:pPr>
              <w:shd w:val="clear" w:color="auto" w:fill="FFFFFF"/>
              <w:ind w:left="0"/>
              <w:rPr>
                <w:rFonts w:ascii="Arial Narrow" w:hAnsi="Arial Narrow" w:cs="Arial"/>
                <w:sz w:val="22"/>
              </w:rPr>
            </w:pPr>
            <w:r w:rsidRPr="00AB52CF">
              <w:rPr>
                <w:rFonts w:ascii="Arial Narrow" w:hAnsi="Arial Narrow" w:cs="Arial"/>
                <w:sz w:val="22"/>
              </w:rPr>
              <w:t xml:space="preserve">Remote controls costing more than $200 require </w:t>
            </w:r>
            <w:r w:rsidRPr="00AB52CF">
              <w:rPr>
                <w:rFonts w:ascii="Arial Narrow" w:hAnsi="Arial Narrow" w:cs="Arial"/>
                <w:b/>
                <w:sz w:val="22"/>
              </w:rPr>
              <w:t>pre-approval</w:t>
            </w:r>
            <w:r w:rsidRPr="00AB52CF">
              <w:rPr>
                <w:rFonts w:ascii="Arial Narrow" w:hAnsi="Arial Narrow" w:cs="Arial"/>
                <w:sz w:val="22"/>
              </w:rPr>
              <w:t xml:space="preserve">. The provider must </w:t>
            </w:r>
            <w:r w:rsidR="00983D11">
              <w:rPr>
                <w:rFonts w:ascii="Arial Narrow" w:hAnsi="Arial Narrow" w:cs="Arial"/>
                <w:sz w:val="22"/>
              </w:rPr>
              <w:t xml:space="preserve">submit a </w:t>
            </w:r>
            <w:r w:rsidRPr="00AB52CF">
              <w:rPr>
                <w:rFonts w:ascii="Arial Narrow" w:hAnsi="Arial Narrow" w:cs="Arial"/>
                <w:sz w:val="22"/>
              </w:rPr>
              <w:t xml:space="preserve">manufacturer’s invoice for pre-approval by the program before it is supplied to the client. </w:t>
            </w:r>
          </w:p>
          <w:p w14:paraId="3F659493" w14:textId="77777777" w:rsidR="00DF3684" w:rsidRPr="00AB52CF" w:rsidRDefault="00DF3684" w:rsidP="007015C1">
            <w:pPr>
              <w:pStyle w:val="ListParagraph"/>
              <w:numPr>
                <w:ilvl w:val="0"/>
                <w:numId w:val="28"/>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 xml:space="preserve">Remote controls costing more than $200 will only be approved in exceptional circumstances.  </w:t>
            </w:r>
          </w:p>
        </w:tc>
      </w:tr>
      <w:tr w:rsidR="00DF3684" w:rsidRPr="00AB52CF" w14:paraId="730A0EE6" w14:textId="77777777" w:rsidTr="002F3E85">
        <w:trPr>
          <w:gridAfter w:val="1"/>
          <w:wAfter w:w="12" w:type="dxa"/>
          <w:jc w:val="center"/>
        </w:trPr>
        <w:tc>
          <w:tcPr>
            <w:tcW w:w="421" w:type="dxa"/>
            <w:vAlign w:val="center"/>
          </w:tcPr>
          <w:p w14:paraId="52362F56"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9</w:t>
            </w:r>
          </w:p>
        </w:tc>
        <w:tc>
          <w:tcPr>
            <w:tcW w:w="10477" w:type="dxa"/>
            <w:gridSpan w:val="2"/>
          </w:tcPr>
          <w:p w14:paraId="03C2DD6C" w14:textId="77777777" w:rsidR="00DF3684" w:rsidRPr="00AB52CF" w:rsidRDefault="00DF3684" w:rsidP="002F3E85">
            <w:pPr>
              <w:shd w:val="clear" w:color="auto" w:fill="FFFFFF"/>
              <w:ind w:left="0"/>
              <w:rPr>
                <w:rFonts w:ascii="Arial Narrow" w:hAnsi="Arial Narrow" w:cs="Arial"/>
                <w:sz w:val="22"/>
              </w:rPr>
            </w:pPr>
            <w:r w:rsidRPr="00AB52CF">
              <w:rPr>
                <w:rFonts w:ascii="Arial Narrow" w:hAnsi="Arial Narrow" w:cs="Arial"/>
                <w:sz w:val="22"/>
              </w:rPr>
              <w:t xml:space="preserve">If a client’s </w:t>
            </w:r>
            <w:r w:rsidRPr="00AB52CF">
              <w:rPr>
                <w:rFonts w:ascii="Arial Narrow" w:hAnsi="Arial Narrow" w:cs="Arial"/>
                <w:b/>
                <w:sz w:val="22"/>
              </w:rPr>
              <w:t>remote control</w:t>
            </w:r>
            <w:r w:rsidRPr="00AB52CF">
              <w:rPr>
                <w:rFonts w:ascii="Arial Narrow" w:hAnsi="Arial Narrow" w:cs="Arial"/>
                <w:sz w:val="22"/>
              </w:rPr>
              <w:t xml:space="preserve"> is lost or damaged beyond repair, a Statutory Declaration must be completed explaining the loss or how it is damaged beyond </w:t>
            </w:r>
            <w:proofErr w:type="gramStart"/>
            <w:r w:rsidRPr="00AB52CF">
              <w:rPr>
                <w:rFonts w:ascii="Arial Narrow" w:hAnsi="Arial Narrow" w:cs="Arial"/>
                <w:sz w:val="22"/>
              </w:rPr>
              <w:t>repair, and</w:t>
            </w:r>
            <w:proofErr w:type="gramEnd"/>
            <w:r w:rsidRPr="00AB52CF">
              <w:rPr>
                <w:rFonts w:ascii="Arial Narrow" w:hAnsi="Arial Narrow" w:cs="Arial"/>
                <w:sz w:val="22"/>
              </w:rPr>
              <w:t xml:space="preserve"> be signed and dated by the client or their representative, (and appropriately witnessed). </w:t>
            </w:r>
          </w:p>
          <w:p w14:paraId="52AEF2AE" w14:textId="0FC7D44E" w:rsidR="00DF3684" w:rsidRPr="009F2EE9" w:rsidRDefault="00DF3684" w:rsidP="613E23B8">
            <w:pPr>
              <w:pStyle w:val="ListParagraph"/>
              <w:numPr>
                <w:ilvl w:val="0"/>
                <w:numId w:val="30"/>
              </w:numPr>
              <w:tabs>
                <w:tab w:val="clear" w:pos="1440"/>
                <w:tab w:val="clear" w:pos="2880"/>
              </w:tabs>
              <w:contextualSpacing/>
              <w:rPr>
                <w:rFonts w:ascii="Arial Narrow" w:hAnsi="Arial Narrow"/>
                <w:color w:val="FF0000"/>
                <w:sz w:val="22"/>
                <w:szCs w:val="22"/>
              </w:rPr>
            </w:pPr>
            <w:r w:rsidRPr="613E23B8">
              <w:rPr>
                <w:rFonts w:ascii="Arial Narrow" w:hAnsi="Arial Narrow"/>
                <w:sz w:val="22"/>
                <w:szCs w:val="22"/>
              </w:rPr>
              <w:t xml:space="preserve">The declaration must be received prior to supplying the Replacement and must be kept on the client’s record.  </w:t>
            </w:r>
          </w:p>
          <w:p w14:paraId="65B53047" w14:textId="0B6960B0" w:rsidR="002D115C" w:rsidRPr="00AB52CF" w:rsidRDefault="002D115C" w:rsidP="613E23B8">
            <w:pPr>
              <w:pStyle w:val="ListParagraph"/>
              <w:numPr>
                <w:ilvl w:val="0"/>
                <w:numId w:val="30"/>
              </w:numPr>
              <w:tabs>
                <w:tab w:val="clear" w:pos="1440"/>
                <w:tab w:val="clear" w:pos="2880"/>
              </w:tabs>
              <w:contextualSpacing/>
              <w:rPr>
                <w:rFonts w:ascii="Arial Narrow" w:hAnsi="Arial Narrow"/>
                <w:color w:val="FF0000"/>
                <w:sz w:val="22"/>
                <w:szCs w:val="22"/>
              </w:rPr>
            </w:pPr>
            <w:r>
              <w:rPr>
                <w:rFonts w:ascii="Arial Narrow" w:hAnsi="Arial Narrow"/>
                <w:sz w:val="22"/>
                <w:szCs w:val="22"/>
              </w:rPr>
              <w:t xml:space="preserve">Please </w:t>
            </w:r>
            <w:proofErr w:type="gramStart"/>
            <w:r>
              <w:rPr>
                <w:rFonts w:ascii="Arial Narrow" w:hAnsi="Arial Narrow"/>
                <w:sz w:val="22"/>
                <w:szCs w:val="22"/>
              </w:rPr>
              <w:t>note:</w:t>
            </w:r>
            <w:proofErr w:type="gramEnd"/>
            <w:r>
              <w:rPr>
                <w:rFonts w:ascii="Arial Narrow" w:hAnsi="Arial Narrow"/>
                <w:sz w:val="22"/>
                <w:szCs w:val="22"/>
              </w:rPr>
              <w:t xml:space="preserve"> replacement claim for a remote control is an item 4</w:t>
            </w:r>
          </w:p>
        </w:tc>
      </w:tr>
      <w:tr w:rsidR="00DF3684" w:rsidRPr="00AB52CF" w14:paraId="1ACDD993" w14:textId="77777777" w:rsidTr="002F3E85">
        <w:trPr>
          <w:gridAfter w:val="1"/>
          <w:wAfter w:w="12" w:type="dxa"/>
          <w:jc w:val="center"/>
        </w:trPr>
        <w:tc>
          <w:tcPr>
            <w:tcW w:w="421" w:type="dxa"/>
            <w:vAlign w:val="center"/>
          </w:tcPr>
          <w:p w14:paraId="63EA781A"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10</w:t>
            </w:r>
          </w:p>
        </w:tc>
        <w:tc>
          <w:tcPr>
            <w:tcW w:w="10477" w:type="dxa"/>
            <w:gridSpan w:val="2"/>
          </w:tcPr>
          <w:p w14:paraId="350E62AD" w14:textId="77777777" w:rsidR="00DF3684" w:rsidRPr="00AB52CF" w:rsidRDefault="00DF3684" w:rsidP="002F3E85">
            <w:pPr>
              <w:ind w:left="0"/>
              <w:rPr>
                <w:rFonts w:ascii="Arial Narrow" w:hAnsi="Arial Narrow" w:cs="Arial"/>
                <w:sz w:val="22"/>
              </w:rPr>
            </w:pPr>
            <w:r w:rsidRPr="00AB52CF">
              <w:rPr>
                <w:rFonts w:ascii="Arial Narrow" w:hAnsi="Arial Narrow" w:cs="Arial"/>
                <w:sz w:val="22"/>
              </w:rPr>
              <w:t xml:space="preserve">If a client’s </w:t>
            </w:r>
            <w:r w:rsidRPr="00AB52CF">
              <w:rPr>
                <w:rFonts w:ascii="Arial Narrow" w:hAnsi="Arial Narrow" w:cs="Arial"/>
                <w:b/>
                <w:sz w:val="22"/>
              </w:rPr>
              <w:t>hearing device</w:t>
            </w:r>
            <w:r w:rsidRPr="00AB52CF">
              <w:rPr>
                <w:rFonts w:ascii="Arial Narrow" w:hAnsi="Arial Narrow" w:cs="Arial"/>
                <w:sz w:val="22"/>
              </w:rPr>
              <w:t xml:space="preserve"> is lost or damaged beyond repair and the replacement device is not compatible with the previously supplied remote control, a new remote control may be provided.</w:t>
            </w:r>
          </w:p>
          <w:p w14:paraId="03EC498A" w14:textId="77777777" w:rsidR="00DF3684" w:rsidRPr="00AB52CF" w:rsidRDefault="00DF3684" w:rsidP="007015C1">
            <w:pPr>
              <w:pStyle w:val="ListParagraph"/>
              <w:numPr>
                <w:ilvl w:val="0"/>
                <w:numId w:val="30"/>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The client record must contain a written statement from the qualified practitioner stating why a different device was fitted and that the old remote control is not compatible with the new hearing device.</w:t>
            </w:r>
          </w:p>
        </w:tc>
      </w:tr>
      <w:tr w:rsidR="00DF3684" w:rsidRPr="00AB52CF" w14:paraId="5D12195D" w14:textId="77777777" w:rsidTr="002F3E85">
        <w:trPr>
          <w:gridAfter w:val="1"/>
          <w:wAfter w:w="12" w:type="dxa"/>
          <w:jc w:val="center"/>
        </w:trPr>
        <w:tc>
          <w:tcPr>
            <w:tcW w:w="421" w:type="dxa"/>
            <w:vAlign w:val="center"/>
          </w:tcPr>
          <w:p w14:paraId="662096D8" w14:textId="77777777" w:rsidR="00DF3684" w:rsidRPr="00AB52CF" w:rsidRDefault="00DF3684" w:rsidP="002F3E85">
            <w:pPr>
              <w:ind w:left="0"/>
              <w:jc w:val="center"/>
              <w:rPr>
                <w:rFonts w:ascii="Arial Narrow" w:hAnsi="Arial Narrow"/>
                <w:b/>
                <w:sz w:val="22"/>
              </w:rPr>
            </w:pPr>
            <w:r w:rsidRPr="00AB52CF">
              <w:rPr>
                <w:rFonts w:ascii="Arial Narrow" w:hAnsi="Arial Narrow"/>
                <w:b/>
                <w:sz w:val="22"/>
              </w:rPr>
              <w:t>11</w:t>
            </w:r>
          </w:p>
        </w:tc>
        <w:tc>
          <w:tcPr>
            <w:tcW w:w="10477" w:type="dxa"/>
            <w:gridSpan w:val="2"/>
          </w:tcPr>
          <w:p w14:paraId="0B47D063" w14:textId="77777777" w:rsidR="00DF3684" w:rsidRPr="00AB52CF" w:rsidRDefault="00DF3684" w:rsidP="002F3E85">
            <w:pPr>
              <w:shd w:val="clear" w:color="auto" w:fill="FFFFFF"/>
              <w:ind w:left="0"/>
              <w:rPr>
                <w:rFonts w:ascii="Arial Narrow" w:hAnsi="Arial Narrow"/>
                <w:color w:val="FF0000"/>
                <w:sz w:val="22"/>
              </w:rPr>
            </w:pPr>
            <w:r w:rsidRPr="00AB52CF">
              <w:rPr>
                <w:rFonts w:ascii="Arial Narrow" w:hAnsi="Arial Narrow"/>
                <w:sz w:val="22"/>
              </w:rPr>
              <w:t>The Date of Service is the date the remote control is provided.</w:t>
            </w:r>
          </w:p>
        </w:tc>
      </w:tr>
      <w:tr w:rsidR="00776D30" w:rsidRPr="00AB52CF" w14:paraId="32100CD6" w14:textId="77777777" w:rsidTr="002F3E85">
        <w:trPr>
          <w:gridAfter w:val="1"/>
          <w:wAfter w:w="12" w:type="dxa"/>
          <w:jc w:val="center"/>
        </w:trPr>
        <w:tc>
          <w:tcPr>
            <w:tcW w:w="421" w:type="dxa"/>
            <w:vAlign w:val="center"/>
          </w:tcPr>
          <w:p w14:paraId="4337F5C7" w14:textId="49E6E283" w:rsidR="00776D30" w:rsidRPr="00AB52CF" w:rsidRDefault="00776D30" w:rsidP="002F3E85">
            <w:pPr>
              <w:ind w:left="0"/>
              <w:jc w:val="center"/>
              <w:rPr>
                <w:rFonts w:ascii="Arial Narrow" w:hAnsi="Arial Narrow"/>
                <w:b/>
                <w:sz w:val="22"/>
              </w:rPr>
            </w:pPr>
            <w:r>
              <w:rPr>
                <w:rFonts w:ascii="Arial Narrow" w:hAnsi="Arial Narrow"/>
                <w:b/>
                <w:sz w:val="22"/>
              </w:rPr>
              <w:t>12</w:t>
            </w:r>
          </w:p>
        </w:tc>
        <w:tc>
          <w:tcPr>
            <w:tcW w:w="10477" w:type="dxa"/>
            <w:gridSpan w:val="2"/>
          </w:tcPr>
          <w:p w14:paraId="54DCB4C7" w14:textId="4818CB46" w:rsidR="00776D30" w:rsidRPr="00AB52CF" w:rsidRDefault="009B5842" w:rsidP="002F3E85">
            <w:pPr>
              <w:shd w:val="clear" w:color="auto" w:fill="FFFFFF"/>
              <w:ind w:left="0"/>
              <w:rPr>
                <w:rFonts w:ascii="Arial Narrow" w:hAnsi="Arial Narrow"/>
                <w:sz w:val="22"/>
              </w:rPr>
            </w:pPr>
            <w:r>
              <w:rPr>
                <w:rFonts w:ascii="Arial Narrow" w:hAnsi="Arial Narrow"/>
                <w:sz w:val="22"/>
              </w:rPr>
              <w:t>Item 4 claims must be submitted as portal claims against the individual client record</w:t>
            </w:r>
          </w:p>
        </w:tc>
      </w:tr>
      <w:tr w:rsidR="00DF3684" w:rsidRPr="00AB52CF" w14:paraId="07DB89B6" w14:textId="77777777" w:rsidTr="009F2EE9">
        <w:trPr>
          <w:gridAfter w:val="1"/>
          <w:wAfter w:w="12" w:type="dxa"/>
          <w:jc w:val="center"/>
        </w:trPr>
        <w:tc>
          <w:tcPr>
            <w:tcW w:w="10898" w:type="dxa"/>
            <w:gridSpan w:val="3"/>
            <w:shd w:val="clear" w:color="auto" w:fill="CCC0D9" w:themeFill="accent4" w:themeFillTint="66"/>
          </w:tcPr>
          <w:p w14:paraId="1A63F5DB" w14:textId="77777777" w:rsidR="00DF3684" w:rsidRPr="00AB52CF" w:rsidRDefault="00DF3684" w:rsidP="002F3E85">
            <w:pPr>
              <w:ind w:left="0"/>
              <w:jc w:val="center"/>
              <w:rPr>
                <w:rFonts w:ascii="Arial Narrow" w:hAnsi="Arial Narrow"/>
                <w:b/>
                <w:sz w:val="22"/>
                <w:szCs w:val="28"/>
              </w:rPr>
            </w:pPr>
            <w:r w:rsidRPr="00AB52CF">
              <w:rPr>
                <w:rFonts w:ascii="Arial Narrow" w:hAnsi="Arial Narrow"/>
                <w:b/>
                <w:sz w:val="22"/>
                <w:szCs w:val="28"/>
              </w:rPr>
              <w:t>Evidence Requirements</w:t>
            </w:r>
          </w:p>
        </w:tc>
      </w:tr>
      <w:tr w:rsidR="00DF3684" w:rsidRPr="00AB52CF" w14:paraId="7B13D8E7" w14:textId="77777777" w:rsidTr="002F3E85">
        <w:trPr>
          <w:gridAfter w:val="1"/>
          <w:wAfter w:w="12" w:type="dxa"/>
          <w:jc w:val="center"/>
        </w:trPr>
        <w:tc>
          <w:tcPr>
            <w:tcW w:w="10898" w:type="dxa"/>
            <w:gridSpan w:val="3"/>
          </w:tcPr>
          <w:p w14:paraId="0C3EB29C" w14:textId="77777777" w:rsidR="00DF3684" w:rsidRPr="00AB52CF" w:rsidRDefault="00DF3684" w:rsidP="002F3E85">
            <w:pPr>
              <w:ind w:left="0"/>
              <w:rPr>
                <w:rFonts w:ascii="Arial Narrow" w:hAnsi="Arial Narrow"/>
                <w:sz w:val="22"/>
              </w:rPr>
            </w:pPr>
            <w:r w:rsidRPr="00AB52CF">
              <w:rPr>
                <w:rFonts w:ascii="Arial Narrow" w:hAnsi="Arial Narrow"/>
                <w:sz w:val="22"/>
              </w:rPr>
              <w:t xml:space="preserve">Evidence kept on the client record to substantiate the </w:t>
            </w:r>
            <w:proofErr w:type="gramStart"/>
            <w:r w:rsidRPr="00AB52CF">
              <w:rPr>
                <w:rFonts w:ascii="Arial Narrow" w:hAnsi="Arial Narrow"/>
                <w:sz w:val="22"/>
              </w:rPr>
              <w:t>Remote Control</w:t>
            </w:r>
            <w:proofErr w:type="gramEnd"/>
            <w:r w:rsidRPr="00AB52CF">
              <w:rPr>
                <w:rFonts w:ascii="Arial Narrow" w:hAnsi="Arial Narrow"/>
                <w:sz w:val="22"/>
              </w:rPr>
              <w:t xml:space="preserve"> Service </w:t>
            </w:r>
            <w:r w:rsidRPr="00AB52CF">
              <w:rPr>
                <w:rFonts w:ascii="Arial Narrow" w:hAnsi="Arial Narrow"/>
                <w:b/>
                <w:sz w:val="22"/>
              </w:rPr>
              <w:t>MUST</w:t>
            </w:r>
            <w:r w:rsidRPr="00AB52CF">
              <w:rPr>
                <w:rFonts w:ascii="Arial Narrow" w:hAnsi="Arial Narrow"/>
                <w:sz w:val="22"/>
              </w:rPr>
              <w:t xml:space="preserve"> include </w:t>
            </w:r>
          </w:p>
          <w:p w14:paraId="5C56B395" w14:textId="4AC75F11" w:rsidR="00DF3684" w:rsidRPr="00AB52CF" w:rsidRDefault="00DF36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 xml:space="preserve">Practitioner (and supervisor’s where applicable) full name </w:t>
            </w:r>
          </w:p>
          <w:p w14:paraId="05343BB7" w14:textId="0E49D90D" w:rsidR="00DF3684" w:rsidRPr="00AB52CF" w:rsidRDefault="00DF36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 xml:space="preserve">Date of </w:t>
            </w:r>
            <w:r w:rsidR="0039519B">
              <w:rPr>
                <w:rFonts w:ascii="Arial Narrow" w:hAnsi="Arial Narrow"/>
                <w:sz w:val="22"/>
              </w:rPr>
              <w:t>S</w:t>
            </w:r>
            <w:r w:rsidRPr="00AB52CF">
              <w:rPr>
                <w:rFonts w:ascii="Arial Narrow" w:hAnsi="Arial Narrow"/>
                <w:sz w:val="22"/>
              </w:rPr>
              <w:t>ervice</w:t>
            </w:r>
          </w:p>
          <w:p w14:paraId="3FE39420" w14:textId="77777777" w:rsidR="00DF3684" w:rsidRPr="00AB52CF" w:rsidRDefault="00DF36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Claim for Payment form</w:t>
            </w:r>
          </w:p>
          <w:p w14:paraId="18B675C1" w14:textId="03146651" w:rsidR="00DF3684" w:rsidRPr="00AB52CF" w:rsidRDefault="00F451C6" w:rsidP="007015C1">
            <w:pPr>
              <w:numPr>
                <w:ilvl w:val="0"/>
                <w:numId w:val="4"/>
              </w:numPr>
              <w:shd w:val="clear" w:color="auto" w:fill="FFFFFF"/>
              <w:rPr>
                <w:rFonts w:ascii="Arial Narrow" w:hAnsi="Arial Narrow"/>
                <w:sz w:val="22"/>
              </w:rPr>
            </w:pPr>
            <w:r>
              <w:rPr>
                <w:rFonts w:ascii="Arial Narrow" w:hAnsi="Arial Narrow"/>
                <w:sz w:val="22"/>
              </w:rPr>
              <w:t>J</w:t>
            </w:r>
            <w:r w:rsidR="00DF3684" w:rsidRPr="00AB52CF">
              <w:rPr>
                <w:rFonts w:ascii="Arial Narrow" w:hAnsi="Arial Narrow"/>
                <w:sz w:val="22"/>
              </w:rPr>
              <w:t xml:space="preserve">ustification of client’s need for a remote control </w:t>
            </w:r>
          </w:p>
          <w:p w14:paraId="2AD036B2" w14:textId="43C19141" w:rsidR="00DF3684" w:rsidRPr="00AB52CF" w:rsidRDefault="00F451C6" w:rsidP="007015C1">
            <w:pPr>
              <w:pStyle w:val="ListParagraph"/>
              <w:numPr>
                <w:ilvl w:val="0"/>
                <w:numId w:val="4"/>
              </w:numPr>
              <w:shd w:val="clear" w:color="auto" w:fill="FFFFFF"/>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F</w:t>
            </w:r>
            <w:r w:rsidR="00DF3684" w:rsidRPr="00AB52CF">
              <w:rPr>
                <w:rFonts w:ascii="Arial Narrow" w:hAnsi="Arial Narrow"/>
                <w:sz w:val="22"/>
              </w:rPr>
              <w:t>ile notes regarding client’s ability to otherwise manage their device</w:t>
            </w:r>
            <w:r w:rsidR="00C07140">
              <w:rPr>
                <w:rFonts w:ascii="Arial Narrow" w:hAnsi="Arial Narrow"/>
                <w:sz w:val="22"/>
              </w:rPr>
              <w:t>(s)</w:t>
            </w:r>
            <w:r w:rsidR="00DF3684" w:rsidRPr="00AB52CF">
              <w:rPr>
                <w:rFonts w:ascii="Arial Narrow" w:hAnsi="Arial Narrow"/>
                <w:sz w:val="22"/>
              </w:rPr>
              <w:t xml:space="preserve"> independently </w:t>
            </w:r>
          </w:p>
          <w:p w14:paraId="10CF0C61" w14:textId="327BC4A6" w:rsidR="00DF3684" w:rsidRPr="00AB52CF" w:rsidRDefault="00F451C6" w:rsidP="007015C1">
            <w:pPr>
              <w:pStyle w:val="ListParagraph"/>
              <w:numPr>
                <w:ilvl w:val="0"/>
                <w:numId w:val="4"/>
              </w:numPr>
              <w:shd w:val="clear" w:color="auto" w:fill="FFFFFF"/>
              <w:tabs>
                <w:tab w:val="clear" w:pos="-1080"/>
                <w:tab w:val="clear" w:pos="-720"/>
                <w:tab w:val="clear" w:pos="0"/>
                <w:tab w:val="clear" w:pos="1440"/>
                <w:tab w:val="clear" w:pos="2880"/>
              </w:tabs>
              <w:contextualSpacing/>
              <w:rPr>
                <w:rFonts w:ascii="Arial Narrow" w:hAnsi="Arial Narrow"/>
                <w:sz w:val="22"/>
              </w:rPr>
            </w:pPr>
            <w:r>
              <w:rPr>
                <w:rFonts w:ascii="Arial Narrow" w:hAnsi="Arial Narrow"/>
                <w:sz w:val="22"/>
              </w:rPr>
              <w:t>P</w:t>
            </w:r>
            <w:r w:rsidR="00DF3684" w:rsidRPr="00AB52CF">
              <w:rPr>
                <w:rFonts w:ascii="Arial Narrow" w:hAnsi="Arial Narrow"/>
                <w:sz w:val="22"/>
              </w:rPr>
              <w:t xml:space="preserve">rogram email approval for if the remote is valued over $200 or if a subsequent remote control is required on the same voucher </w:t>
            </w:r>
          </w:p>
          <w:p w14:paraId="721AA42D" w14:textId="77777777" w:rsidR="00DF3684" w:rsidRPr="00AB52CF" w:rsidRDefault="00DF3684" w:rsidP="007015C1">
            <w:pPr>
              <w:pStyle w:val="ListParagraph"/>
              <w:numPr>
                <w:ilvl w:val="0"/>
                <w:numId w:val="4"/>
              </w:numPr>
              <w:shd w:val="clear" w:color="auto" w:fill="FFFFFF"/>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Statutory Declaration if remote is Replacement</w:t>
            </w:r>
          </w:p>
          <w:p w14:paraId="0319425F" w14:textId="5133DE68" w:rsidR="00DF3684" w:rsidRPr="00AB52CF" w:rsidRDefault="00F451C6" w:rsidP="007015C1">
            <w:pPr>
              <w:numPr>
                <w:ilvl w:val="0"/>
                <w:numId w:val="4"/>
              </w:numPr>
              <w:shd w:val="clear" w:color="auto" w:fill="FFFFFF"/>
              <w:rPr>
                <w:rFonts w:ascii="Arial Narrow" w:hAnsi="Arial Narrow"/>
                <w:color w:val="333333"/>
                <w:sz w:val="22"/>
              </w:rPr>
            </w:pPr>
            <w:r>
              <w:rPr>
                <w:rFonts w:ascii="Arial Narrow" w:hAnsi="Arial Narrow"/>
                <w:sz w:val="22"/>
              </w:rPr>
              <w:t>C</w:t>
            </w:r>
            <w:r w:rsidR="00DF3684" w:rsidRPr="00AB52CF">
              <w:rPr>
                <w:rFonts w:ascii="Arial Narrow" w:hAnsi="Arial Narrow"/>
                <w:sz w:val="22"/>
              </w:rPr>
              <w:t xml:space="preserve">opy of manufacturer’s invoice showing the actual cost paid. </w:t>
            </w:r>
          </w:p>
        </w:tc>
      </w:tr>
    </w:tbl>
    <w:p w14:paraId="060CA797" w14:textId="77777777" w:rsidR="00DF3684" w:rsidRDefault="00DF3684" w:rsidP="00682FF4">
      <w:pPr>
        <w:pStyle w:val="Heading2"/>
        <w:jc w:val="left"/>
      </w:pPr>
      <w:r>
        <w:br w:type="page"/>
      </w:r>
    </w:p>
    <w:p w14:paraId="0A720815" w14:textId="683CF840" w:rsidR="00856EF0" w:rsidRDefault="00831203" w:rsidP="008867A0">
      <w:pPr>
        <w:pStyle w:val="Heading2"/>
      </w:pPr>
      <w:bookmarkStart w:id="58" w:name="_Toc70500003"/>
      <w:bookmarkStart w:id="59" w:name="_Toc103859110"/>
      <w:r>
        <w:lastRenderedPageBreak/>
        <w:t>Other Services</w:t>
      </w:r>
      <w:bookmarkEnd w:id="58"/>
      <w:bookmarkEnd w:id="59"/>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461ECD" w:rsidRPr="00AB52CF" w14:paraId="626282C4" w14:textId="77777777" w:rsidTr="2D87B241">
        <w:trPr>
          <w:gridAfter w:val="1"/>
          <w:wAfter w:w="12" w:type="dxa"/>
          <w:trHeight w:val="20"/>
          <w:jc w:val="center"/>
        </w:trPr>
        <w:tc>
          <w:tcPr>
            <w:tcW w:w="10898" w:type="dxa"/>
            <w:gridSpan w:val="3"/>
            <w:shd w:val="clear" w:color="auto" w:fill="EEECE1" w:themeFill="background2"/>
            <w:vAlign w:val="center"/>
          </w:tcPr>
          <w:p w14:paraId="288DC8F1" w14:textId="5C19FD87" w:rsidR="00831203" w:rsidRPr="00AB52CF" w:rsidRDefault="00D301D9" w:rsidP="002F3E85">
            <w:pPr>
              <w:ind w:left="0"/>
              <w:jc w:val="center"/>
              <w:rPr>
                <w:rFonts w:ascii="Arial Narrow" w:hAnsi="Arial Narrow"/>
                <w:b/>
                <w:sz w:val="22"/>
                <w:szCs w:val="28"/>
              </w:rPr>
            </w:pPr>
            <w:r w:rsidRPr="00AB52CF">
              <w:rPr>
                <w:rFonts w:ascii="Arial Narrow" w:hAnsi="Arial Narrow"/>
                <w:b/>
                <w:sz w:val="22"/>
                <w:szCs w:val="28"/>
              </w:rPr>
              <w:t>RETURNED DEVICES</w:t>
            </w:r>
          </w:p>
        </w:tc>
      </w:tr>
      <w:tr w:rsidR="00461ECD" w:rsidRPr="00AB52CF" w14:paraId="722CCB2B" w14:textId="77777777" w:rsidTr="002F3E85">
        <w:trPr>
          <w:trHeight w:val="20"/>
          <w:jc w:val="center"/>
        </w:trPr>
        <w:tc>
          <w:tcPr>
            <w:tcW w:w="850" w:type="dxa"/>
            <w:gridSpan w:val="2"/>
            <w:vAlign w:val="center"/>
          </w:tcPr>
          <w:p w14:paraId="783F8266" w14:textId="5753A557" w:rsidR="00831203" w:rsidRPr="00AB52CF" w:rsidRDefault="00831203" w:rsidP="002F3E85">
            <w:pPr>
              <w:ind w:left="0"/>
              <w:jc w:val="center"/>
              <w:rPr>
                <w:rFonts w:ascii="Arial Narrow" w:hAnsi="Arial Narrow"/>
                <w:b/>
                <w:sz w:val="22"/>
                <w:szCs w:val="28"/>
              </w:rPr>
            </w:pPr>
            <w:r w:rsidRPr="00AB52CF">
              <w:rPr>
                <w:rFonts w:ascii="Arial Narrow" w:hAnsi="Arial Narrow"/>
                <w:b/>
                <w:sz w:val="22"/>
                <w:szCs w:val="28"/>
              </w:rPr>
              <w:t>Item</w:t>
            </w:r>
          </w:p>
        </w:tc>
        <w:tc>
          <w:tcPr>
            <w:tcW w:w="10060" w:type="dxa"/>
            <w:gridSpan w:val="2"/>
            <w:vAlign w:val="center"/>
          </w:tcPr>
          <w:p w14:paraId="377A8428" w14:textId="77777777" w:rsidR="00831203" w:rsidRPr="00AB52CF" w:rsidRDefault="00831203" w:rsidP="002F3E85">
            <w:pPr>
              <w:ind w:left="0"/>
              <w:rPr>
                <w:rFonts w:ascii="Arial Narrow" w:hAnsi="Arial Narrow"/>
                <w:sz w:val="22"/>
                <w:szCs w:val="28"/>
              </w:rPr>
            </w:pPr>
            <w:r w:rsidRPr="00AB52CF">
              <w:rPr>
                <w:rFonts w:ascii="Arial Narrow" w:hAnsi="Arial Narrow"/>
                <w:b/>
                <w:sz w:val="22"/>
                <w:szCs w:val="28"/>
              </w:rPr>
              <w:t>Service</w:t>
            </w:r>
          </w:p>
        </w:tc>
      </w:tr>
      <w:tr w:rsidR="00461ECD" w:rsidRPr="00AB52CF" w14:paraId="76D77413" w14:textId="77777777" w:rsidTr="002F3E85">
        <w:trPr>
          <w:trHeight w:val="20"/>
          <w:jc w:val="center"/>
        </w:trPr>
        <w:tc>
          <w:tcPr>
            <w:tcW w:w="850" w:type="dxa"/>
            <w:gridSpan w:val="2"/>
            <w:vAlign w:val="center"/>
          </w:tcPr>
          <w:p w14:paraId="0EAF6270" w14:textId="4463F145" w:rsidR="00D301D9" w:rsidRPr="00AB52CF" w:rsidRDefault="00D301D9" w:rsidP="002F3E85">
            <w:pPr>
              <w:ind w:left="0"/>
              <w:jc w:val="center"/>
              <w:rPr>
                <w:rFonts w:ascii="Arial Narrow" w:hAnsi="Arial Narrow"/>
                <w:b/>
                <w:sz w:val="22"/>
                <w:szCs w:val="28"/>
              </w:rPr>
            </w:pPr>
            <w:r w:rsidRPr="00AB52CF">
              <w:rPr>
                <w:rFonts w:ascii="Arial Narrow" w:hAnsi="Arial Narrow"/>
                <w:b/>
                <w:sz w:val="22"/>
                <w:szCs w:val="28"/>
              </w:rPr>
              <w:t>1</w:t>
            </w:r>
          </w:p>
        </w:tc>
        <w:tc>
          <w:tcPr>
            <w:tcW w:w="10060" w:type="dxa"/>
            <w:gridSpan w:val="2"/>
            <w:vAlign w:val="center"/>
          </w:tcPr>
          <w:p w14:paraId="79601A22" w14:textId="1524C454" w:rsidR="00D301D9" w:rsidRPr="00AB52CF" w:rsidRDefault="00F57DD9" w:rsidP="002F3E85">
            <w:pPr>
              <w:ind w:left="0"/>
              <w:rPr>
                <w:rFonts w:ascii="Arial Narrow" w:hAnsi="Arial Narrow"/>
                <w:b/>
                <w:bCs/>
                <w:color w:val="333333"/>
                <w:sz w:val="22"/>
              </w:rPr>
            </w:pPr>
            <w:r w:rsidRPr="00AB52CF">
              <w:rPr>
                <w:rFonts w:ascii="Arial Narrow" w:hAnsi="Arial Narrow"/>
                <w:sz w:val="22"/>
              </w:rPr>
              <w:t>Device Returned for Credit: Monaural - Half Cost of the Initial Fitting</w:t>
            </w:r>
            <w:r w:rsidR="007B4F70" w:rsidRPr="00AB52CF">
              <w:rPr>
                <w:rFonts w:ascii="Arial Narrow" w:hAnsi="Arial Narrow"/>
                <w:sz w:val="22"/>
              </w:rPr>
              <w:t xml:space="preserve"> (no Maintenance)</w:t>
            </w:r>
          </w:p>
        </w:tc>
      </w:tr>
      <w:tr w:rsidR="00461ECD" w:rsidRPr="00AB52CF" w14:paraId="0013D283" w14:textId="77777777" w:rsidTr="002F3E85">
        <w:trPr>
          <w:trHeight w:val="20"/>
          <w:jc w:val="center"/>
        </w:trPr>
        <w:tc>
          <w:tcPr>
            <w:tcW w:w="850" w:type="dxa"/>
            <w:gridSpan w:val="2"/>
            <w:vAlign w:val="center"/>
          </w:tcPr>
          <w:p w14:paraId="28E24039" w14:textId="2591F579" w:rsidR="00D301D9" w:rsidRPr="00AB52CF" w:rsidRDefault="00D301D9" w:rsidP="002F3E85">
            <w:pPr>
              <w:ind w:left="0"/>
              <w:jc w:val="center"/>
              <w:rPr>
                <w:rFonts w:ascii="Arial Narrow" w:hAnsi="Arial Narrow"/>
                <w:b/>
                <w:sz w:val="22"/>
                <w:szCs w:val="28"/>
              </w:rPr>
            </w:pPr>
            <w:r w:rsidRPr="00AB52CF">
              <w:rPr>
                <w:rFonts w:ascii="Arial Narrow" w:hAnsi="Arial Narrow"/>
                <w:b/>
                <w:sz w:val="22"/>
                <w:szCs w:val="28"/>
              </w:rPr>
              <w:t>2</w:t>
            </w:r>
          </w:p>
        </w:tc>
        <w:tc>
          <w:tcPr>
            <w:tcW w:w="10060" w:type="dxa"/>
            <w:gridSpan w:val="2"/>
            <w:vAlign w:val="center"/>
          </w:tcPr>
          <w:p w14:paraId="0AC69A22" w14:textId="588B8673" w:rsidR="00D301D9" w:rsidRPr="00AB52CF" w:rsidRDefault="00F57DD9" w:rsidP="002F3E85">
            <w:pPr>
              <w:ind w:left="0"/>
              <w:rPr>
                <w:rFonts w:ascii="Arial Narrow" w:hAnsi="Arial Narrow"/>
                <w:sz w:val="22"/>
              </w:rPr>
            </w:pPr>
            <w:r w:rsidRPr="00AB52CF">
              <w:rPr>
                <w:rFonts w:ascii="Arial Narrow" w:hAnsi="Arial Narrow" w:cs="Calibri"/>
                <w:sz w:val="22"/>
              </w:rPr>
              <w:t>Devices Returned for Credit: Binaural - Half Cost of the Initial Fitting</w:t>
            </w:r>
            <w:r w:rsidR="007B4F70" w:rsidRPr="00AB52CF">
              <w:rPr>
                <w:rFonts w:ascii="Arial Narrow" w:hAnsi="Arial Narrow" w:cs="Calibri"/>
                <w:sz w:val="22"/>
              </w:rPr>
              <w:t xml:space="preserve"> (no Maintenance)</w:t>
            </w:r>
          </w:p>
        </w:tc>
      </w:tr>
      <w:tr w:rsidR="00461ECD" w:rsidRPr="00AB52CF" w14:paraId="6E3341C5" w14:textId="77777777" w:rsidTr="002F3E85">
        <w:trPr>
          <w:trHeight w:val="20"/>
          <w:jc w:val="center"/>
        </w:trPr>
        <w:tc>
          <w:tcPr>
            <w:tcW w:w="850" w:type="dxa"/>
            <w:gridSpan w:val="2"/>
            <w:vAlign w:val="center"/>
          </w:tcPr>
          <w:p w14:paraId="1BAA8843" w14:textId="26161FC0" w:rsidR="000B3462" w:rsidRPr="00AB52CF" w:rsidRDefault="000B3462" w:rsidP="002F3E85">
            <w:pPr>
              <w:ind w:left="0"/>
              <w:jc w:val="center"/>
              <w:rPr>
                <w:rFonts w:ascii="Arial Narrow" w:hAnsi="Arial Narrow"/>
                <w:b/>
                <w:sz w:val="22"/>
                <w:szCs w:val="28"/>
              </w:rPr>
            </w:pPr>
            <w:r w:rsidRPr="00AB52CF">
              <w:rPr>
                <w:rFonts w:ascii="Arial Narrow" w:hAnsi="Arial Narrow"/>
                <w:b/>
                <w:sz w:val="22"/>
                <w:szCs w:val="28"/>
              </w:rPr>
              <w:t>3</w:t>
            </w:r>
          </w:p>
        </w:tc>
        <w:tc>
          <w:tcPr>
            <w:tcW w:w="10060" w:type="dxa"/>
            <w:gridSpan w:val="2"/>
            <w:vAlign w:val="center"/>
          </w:tcPr>
          <w:p w14:paraId="783A4342" w14:textId="4583FF6C" w:rsidR="000B3462" w:rsidRPr="00AB52CF" w:rsidRDefault="00F57DD9" w:rsidP="002F3E85">
            <w:pPr>
              <w:ind w:left="0"/>
              <w:rPr>
                <w:rFonts w:ascii="Arial Narrow" w:hAnsi="Arial Narrow"/>
                <w:b/>
                <w:color w:val="333333"/>
                <w:sz w:val="22"/>
                <w:shd w:val="clear" w:color="auto" w:fill="FFFFFF"/>
              </w:rPr>
            </w:pPr>
            <w:r w:rsidRPr="00AB52CF">
              <w:rPr>
                <w:rFonts w:ascii="Arial Narrow" w:hAnsi="Arial Narrow" w:cs="Calibri"/>
                <w:sz w:val="22"/>
              </w:rPr>
              <w:t>BTE Returned for Credit: Dispensing Fee</w:t>
            </w:r>
          </w:p>
        </w:tc>
      </w:tr>
      <w:tr w:rsidR="00461ECD" w:rsidRPr="00AB52CF" w14:paraId="78514082" w14:textId="77777777" w:rsidTr="2D87B241">
        <w:trPr>
          <w:gridAfter w:val="1"/>
          <w:wAfter w:w="12" w:type="dxa"/>
          <w:trHeight w:val="20"/>
          <w:jc w:val="center"/>
        </w:trPr>
        <w:tc>
          <w:tcPr>
            <w:tcW w:w="10898" w:type="dxa"/>
            <w:gridSpan w:val="3"/>
            <w:shd w:val="clear" w:color="auto" w:fill="EEECE1" w:themeFill="background2"/>
            <w:vAlign w:val="center"/>
          </w:tcPr>
          <w:p w14:paraId="24CA19EC" w14:textId="6D77854D" w:rsidR="00D301D9" w:rsidRPr="00AB52CF" w:rsidRDefault="00D301D9" w:rsidP="002F3E85">
            <w:pPr>
              <w:ind w:left="0"/>
              <w:jc w:val="center"/>
              <w:rPr>
                <w:rFonts w:ascii="Arial Narrow" w:hAnsi="Arial Narrow"/>
                <w:b/>
                <w:sz w:val="22"/>
                <w:szCs w:val="28"/>
              </w:rPr>
            </w:pPr>
            <w:r w:rsidRPr="00AB52CF">
              <w:rPr>
                <w:rFonts w:ascii="Arial Narrow" w:hAnsi="Arial Narrow"/>
                <w:b/>
                <w:sz w:val="22"/>
                <w:szCs w:val="28"/>
              </w:rPr>
              <w:t>Claiming Requirements</w:t>
            </w:r>
          </w:p>
        </w:tc>
      </w:tr>
      <w:tr w:rsidR="00461ECD" w:rsidRPr="00AB52CF" w14:paraId="7300BF48" w14:textId="77777777" w:rsidTr="002F3E85">
        <w:trPr>
          <w:gridAfter w:val="1"/>
          <w:wAfter w:w="12" w:type="dxa"/>
          <w:trHeight w:val="20"/>
          <w:jc w:val="center"/>
        </w:trPr>
        <w:tc>
          <w:tcPr>
            <w:tcW w:w="421" w:type="dxa"/>
            <w:vAlign w:val="center"/>
          </w:tcPr>
          <w:p w14:paraId="3B7B2C41" w14:textId="77777777" w:rsidR="00D301D9" w:rsidRPr="00AB52CF" w:rsidRDefault="00D301D9" w:rsidP="002F3E85">
            <w:pPr>
              <w:ind w:left="0"/>
              <w:jc w:val="center"/>
              <w:rPr>
                <w:rFonts w:ascii="Arial Narrow" w:hAnsi="Arial Narrow"/>
                <w:b/>
                <w:sz w:val="22"/>
              </w:rPr>
            </w:pPr>
            <w:r w:rsidRPr="00AB52CF">
              <w:rPr>
                <w:rFonts w:ascii="Arial Narrow" w:hAnsi="Arial Narrow"/>
                <w:b/>
                <w:sz w:val="22"/>
              </w:rPr>
              <w:t>1</w:t>
            </w:r>
          </w:p>
        </w:tc>
        <w:tc>
          <w:tcPr>
            <w:tcW w:w="10477" w:type="dxa"/>
            <w:gridSpan w:val="2"/>
          </w:tcPr>
          <w:p w14:paraId="42452DF4" w14:textId="69BE6A71" w:rsidR="00D301D9" w:rsidRPr="00AB52CF" w:rsidRDefault="00BE7453" w:rsidP="002F3E85">
            <w:pPr>
              <w:ind w:left="0"/>
              <w:rPr>
                <w:rFonts w:ascii="Arial Narrow" w:hAnsi="Arial Narrow"/>
                <w:sz w:val="22"/>
              </w:rPr>
            </w:pPr>
            <w:r w:rsidRPr="00AB52CF">
              <w:rPr>
                <w:rFonts w:ascii="Arial Narrow" w:hAnsi="Arial Narrow"/>
                <w:sz w:val="22"/>
                <w:shd w:val="clear" w:color="auto" w:fill="FFFFFF"/>
              </w:rPr>
              <w:t>The client returns</w:t>
            </w:r>
            <w:r w:rsidR="00D301D9" w:rsidRPr="00AB52CF">
              <w:rPr>
                <w:rFonts w:ascii="Arial Narrow" w:hAnsi="Arial Narrow"/>
                <w:sz w:val="22"/>
                <w:shd w:val="clear" w:color="auto" w:fill="FFFFFF"/>
              </w:rPr>
              <w:t xml:space="preserve"> monaural</w:t>
            </w:r>
            <w:r w:rsidRPr="00AB52CF">
              <w:rPr>
                <w:rFonts w:ascii="Arial Narrow" w:hAnsi="Arial Narrow"/>
                <w:sz w:val="22"/>
                <w:shd w:val="clear" w:color="auto" w:fill="FFFFFF"/>
              </w:rPr>
              <w:t>/binaural</w:t>
            </w:r>
            <w:r w:rsidR="00D301D9" w:rsidRPr="00AB52CF">
              <w:rPr>
                <w:rFonts w:ascii="Arial Narrow" w:hAnsi="Arial Narrow"/>
                <w:sz w:val="22"/>
                <w:shd w:val="clear" w:color="auto" w:fill="FFFFFF"/>
              </w:rPr>
              <w:t xml:space="preserve"> device</w:t>
            </w:r>
            <w:r w:rsidR="00DC4AB8">
              <w:rPr>
                <w:rFonts w:ascii="Arial Narrow" w:hAnsi="Arial Narrow"/>
                <w:sz w:val="22"/>
                <w:shd w:val="clear" w:color="auto" w:fill="FFFFFF"/>
              </w:rPr>
              <w:t>(</w:t>
            </w:r>
            <w:r w:rsidRPr="00AB52CF">
              <w:rPr>
                <w:rFonts w:ascii="Arial Narrow" w:hAnsi="Arial Narrow"/>
                <w:sz w:val="22"/>
                <w:shd w:val="clear" w:color="auto" w:fill="FFFFFF"/>
              </w:rPr>
              <w:t>s</w:t>
            </w:r>
            <w:r w:rsidR="00DC4AB8">
              <w:rPr>
                <w:rFonts w:ascii="Arial Narrow" w:hAnsi="Arial Narrow"/>
                <w:sz w:val="22"/>
                <w:shd w:val="clear" w:color="auto" w:fill="FFFFFF"/>
              </w:rPr>
              <w:t>)</w:t>
            </w:r>
            <w:r w:rsidR="00D301D9" w:rsidRPr="00AB52CF">
              <w:rPr>
                <w:rFonts w:ascii="Arial Narrow" w:hAnsi="Arial Narrow"/>
                <w:sz w:val="22"/>
                <w:shd w:val="clear" w:color="auto" w:fill="FFFFFF"/>
              </w:rPr>
              <w:t xml:space="preserve"> or ALD to the provider, and the provider </w:t>
            </w:r>
            <w:proofErr w:type="gramStart"/>
            <w:r w:rsidR="00D301D9" w:rsidRPr="00AB52CF">
              <w:rPr>
                <w:rFonts w:ascii="Arial Narrow" w:hAnsi="Arial Narrow"/>
                <w:sz w:val="22"/>
                <w:shd w:val="clear" w:color="auto" w:fill="FFFFFF"/>
              </w:rPr>
              <w:t>is able to</w:t>
            </w:r>
            <w:proofErr w:type="gramEnd"/>
            <w:r w:rsidR="00D301D9" w:rsidRPr="00AB52CF">
              <w:rPr>
                <w:rFonts w:ascii="Arial Narrow" w:hAnsi="Arial Narrow"/>
                <w:sz w:val="22"/>
                <w:shd w:val="clear" w:color="auto" w:fill="FFFFFF"/>
              </w:rPr>
              <w:t xml:space="preserve"> return the device</w:t>
            </w:r>
            <w:r w:rsidR="00E6261B">
              <w:rPr>
                <w:rFonts w:ascii="Arial Narrow" w:hAnsi="Arial Narrow"/>
                <w:sz w:val="22"/>
                <w:shd w:val="clear" w:color="auto" w:fill="FFFFFF"/>
              </w:rPr>
              <w:t>(</w:t>
            </w:r>
            <w:r w:rsidRPr="00AB52CF">
              <w:rPr>
                <w:rFonts w:ascii="Arial Narrow" w:hAnsi="Arial Narrow"/>
                <w:sz w:val="22"/>
                <w:shd w:val="clear" w:color="auto" w:fill="FFFFFF"/>
              </w:rPr>
              <w:t>s</w:t>
            </w:r>
            <w:r w:rsidR="00E6261B">
              <w:rPr>
                <w:rFonts w:ascii="Arial Narrow" w:hAnsi="Arial Narrow"/>
                <w:sz w:val="22"/>
                <w:shd w:val="clear" w:color="auto" w:fill="FFFFFF"/>
              </w:rPr>
              <w:t>)</w:t>
            </w:r>
            <w:r w:rsidR="00D301D9" w:rsidRPr="00AB52CF">
              <w:rPr>
                <w:rFonts w:ascii="Arial Narrow" w:hAnsi="Arial Narrow"/>
                <w:sz w:val="22"/>
                <w:shd w:val="clear" w:color="auto" w:fill="FFFFFF"/>
              </w:rPr>
              <w:t xml:space="preserve">/ALD to the manufacturer for credit.  </w:t>
            </w:r>
          </w:p>
        </w:tc>
      </w:tr>
      <w:tr w:rsidR="00461ECD" w:rsidRPr="00AB52CF" w14:paraId="579E5976" w14:textId="77777777" w:rsidTr="002F3E85">
        <w:trPr>
          <w:gridAfter w:val="1"/>
          <w:wAfter w:w="12" w:type="dxa"/>
          <w:trHeight w:val="20"/>
          <w:jc w:val="center"/>
        </w:trPr>
        <w:tc>
          <w:tcPr>
            <w:tcW w:w="421" w:type="dxa"/>
            <w:vAlign w:val="center"/>
          </w:tcPr>
          <w:p w14:paraId="7EB71E98" w14:textId="7822CADA" w:rsidR="00D301D9" w:rsidRPr="00AB52CF" w:rsidRDefault="00D301D9" w:rsidP="002F3E85">
            <w:pPr>
              <w:ind w:left="0"/>
              <w:jc w:val="center"/>
              <w:rPr>
                <w:rFonts w:ascii="Arial Narrow" w:hAnsi="Arial Narrow"/>
                <w:b/>
                <w:sz w:val="22"/>
              </w:rPr>
            </w:pPr>
            <w:r w:rsidRPr="00AB52CF">
              <w:rPr>
                <w:rFonts w:ascii="Arial Narrow" w:hAnsi="Arial Narrow"/>
                <w:b/>
                <w:sz w:val="22"/>
              </w:rPr>
              <w:t>2</w:t>
            </w:r>
          </w:p>
        </w:tc>
        <w:tc>
          <w:tcPr>
            <w:tcW w:w="10477" w:type="dxa"/>
            <w:gridSpan w:val="2"/>
          </w:tcPr>
          <w:p w14:paraId="521DADB8" w14:textId="63C74DD1" w:rsidR="00D301D9" w:rsidRPr="00AB52CF" w:rsidRDefault="00D301D9" w:rsidP="5E1FAA31">
            <w:pPr>
              <w:shd w:val="clear" w:color="auto" w:fill="FFFFFF" w:themeFill="background1"/>
              <w:ind w:left="0"/>
              <w:rPr>
                <w:rStyle w:val="Strong"/>
                <w:rFonts w:ascii="Arial Narrow" w:hAnsi="Arial Narrow"/>
                <w:sz w:val="22"/>
                <w:szCs w:val="22"/>
              </w:rPr>
            </w:pPr>
            <w:r w:rsidRPr="2D87B241">
              <w:rPr>
                <w:rFonts w:ascii="Arial Narrow" w:hAnsi="Arial Narrow"/>
                <w:sz w:val="22"/>
                <w:szCs w:val="22"/>
              </w:rPr>
              <w:t xml:space="preserve">The client is not motivated to be fitted with a hearing device </w:t>
            </w:r>
            <w:proofErr w:type="gramStart"/>
            <w:r w:rsidRPr="2D87B241">
              <w:rPr>
                <w:rFonts w:ascii="Arial Narrow" w:hAnsi="Arial Narrow"/>
                <w:sz w:val="22"/>
                <w:szCs w:val="22"/>
              </w:rPr>
              <w:t>in the near future</w:t>
            </w:r>
            <w:proofErr w:type="gramEnd"/>
            <w:r w:rsidRPr="2D87B241">
              <w:rPr>
                <w:rFonts w:ascii="Arial Narrow" w:hAnsi="Arial Narrow"/>
                <w:sz w:val="22"/>
                <w:szCs w:val="22"/>
              </w:rPr>
              <w:t xml:space="preserve"> (≤ 2 months</w:t>
            </w:r>
            <w:r w:rsidR="603E307D" w:rsidRPr="2D87B241">
              <w:rPr>
                <w:rFonts w:ascii="Arial Narrow" w:hAnsi="Arial Narrow"/>
                <w:sz w:val="22"/>
                <w:szCs w:val="22"/>
              </w:rPr>
              <w:t xml:space="preserve"> after devices returned</w:t>
            </w:r>
            <w:r w:rsidRPr="2D87B241">
              <w:rPr>
                <w:rFonts w:ascii="Arial Narrow" w:hAnsi="Arial Narrow"/>
                <w:sz w:val="22"/>
                <w:szCs w:val="22"/>
              </w:rPr>
              <w:t>).</w:t>
            </w:r>
          </w:p>
        </w:tc>
      </w:tr>
      <w:tr w:rsidR="00461ECD" w:rsidRPr="00AB52CF" w14:paraId="3CA505A0" w14:textId="77777777" w:rsidTr="002F3E85">
        <w:trPr>
          <w:gridAfter w:val="1"/>
          <w:wAfter w:w="12" w:type="dxa"/>
          <w:trHeight w:val="20"/>
          <w:jc w:val="center"/>
        </w:trPr>
        <w:tc>
          <w:tcPr>
            <w:tcW w:w="421" w:type="dxa"/>
            <w:vAlign w:val="center"/>
          </w:tcPr>
          <w:p w14:paraId="70DAFA1A" w14:textId="4527B84C" w:rsidR="00D301D9" w:rsidRPr="00AB52CF" w:rsidRDefault="00D301D9" w:rsidP="002F3E85">
            <w:pPr>
              <w:ind w:left="0"/>
              <w:jc w:val="center"/>
              <w:rPr>
                <w:rFonts w:ascii="Arial Narrow" w:hAnsi="Arial Narrow"/>
                <w:b/>
                <w:sz w:val="22"/>
              </w:rPr>
            </w:pPr>
            <w:r w:rsidRPr="00AB52CF">
              <w:rPr>
                <w:rFonts w:ascii="Arial Narrow" w:hAnsi="Arial Narrow"/>
                <w:b/>
                <w:sz w:val="22"/>
              </w:rPr>
              <w:t>3</w:t>
            </w:r>
          </w:p>
        </w:tc>
        <w:tc>
          <w:tcPr>
            <w:tcW w:w="10477" w:type="dxa"/>
            <w:gridSpan w:val="2"/>
          </w:tcPr>
          <w:p w14:paraId="1BB9A96A" w14:textId="38DF75D5" w:rsidR="00D301D9" w:rsidRPr="00AB52CF" w:rsidRDefault="00D301D9" w:rsidP="002F3E85">
            <w:pPr>
              <w:shd w:val="clear" w:color="auto" w:fill="FFFFFF"/>
              <w:ind w:left="0"/>
              <w:rPr>
                <w:rStyle w:val="Strong"/>
                <w:rFonts w:ascii="Arial Narrow" w:hAnsi="Arial Narrow"/>
                <w:sz w:val="22"/>
              </w:rPr>
            </w:pPr>
            <w:r w:rsidRPr="00AB52CF">
              <w:rPr>
                <w:rFonts w:ascii="Arial Narrow" w:hAnsi="Arial Narrow"/>
                <w:sz w:val="22"/>
              </w:rPr>
              <w:t>If the fitting claim has been submitted i</w:t>
            </w:r>
            <w:r w:rsidR="00F455ED" w:rsidRPr="00AB52CF">
              <w:rPr>
                <w:rFonts w:ascii="Arial Narrow" w:hAnsi="Arial Narrow"/>
                <w:sz w:val="22"/>
              </w:rPr>
              <w:t>t must be recovered before the I</w:t>
            </w:r>
            <w:r w:rsidRPr="00AB52CF">
              <w:rPr>
                <w:rFonts w:ascii="Arial Narrow" w:hAnsi="Arial Narrow"/>
                <w:sz w:val="22"/>
              </w:rPr>
              <w:t>tem 1</w:t>
            </w:r>
            <w:r w:rsidR="00F455ED" w:rsidRPr="00AB52CF">
              <w:rPr>
                <w:rFonts w:ascii="Arial Narrow" w:hAnsi="Arial Narrow"/>
                <w:sz w:val="22"/>
              </w:rPr>
              <w:t xml:space="preserve"> or Item </w:t>
            </w:r>
            <w:r w:rsidR="00BE7453" w:rsidRPr="00AB52CF">
              <w:rPr>
                <w:rFonts w:ascii="Arial Narrow" w:hAnsi="Arial Narrow"/>
                <w:sz w:val="22"/>
              </w:rPr>
              <w:t>2</w:t>
            </w:r>
            <w:r w:rsidRPr="00AB52CF">
              <w:rPr>
                <w:rFonts w:ascii="Arial Narrow" w:hAnsi="Arial Narrow"/>
                <w:sz w:val="22"/>
              </w:rPr>
              <w:t xml:space="preserve"> claim is processed.</w:t>
            </w:r>
          </w:p>
        </w:tc>
      </w:tr>
      <w:tr w:rsidR="00461ECD" w:rsidRPr="00AB52CF" w14:paraId="6B837F50" w14:textId="77777777" w:rsidTr="002F3E85">
        <w:trPr>
          <w:gridAfter w:val="1"/>
          <w:wAfter w:w="12" w:type="dxa"/>
          <w:trHeight w:val="20"/>
          <w:jc w:val="center"/>
        </w:trPr>
        <w:tc>
          <w:tcPr>
            <w:tcW w:w="421" w:type="dxa"/>
            <w:vAlign w:val="center"/>
          </w:tcPr>
          <w:p w14:paraId="21D594DB" w14:textId="651F6270" w:rsidR="00D301D9" w:rsidRPr="00AB52CF" w:rsidRDefault="00D301D9" w:rsidP="002F3E85">
            <w:pPr>
              <w:ind w:left="0"/>
              <w:jc w:val="center"/>
              <w:rPr>
                <w:rFonts w:ascii="Arial Narrow" w:hAnsi="Arial Narrow"/>
                <w:b/>
                <w:sz w:val="22"/>
              </w:rPr>
            </w:pPr>
            <w:r w:rsidRPr="00AB52CF">
              <w:rPr>
                <w:rFonts w:ascii="Arial Narrow" w:hAnsi="Arial Narrow"/>
                <w:b/>
                <w:sz w:val="22"/>
              </w:rPr>
              <w:t>4</w:t>
            </w:r>
          </w:p>
        </w:tc>
        <w:tc>
          <w:tcPr>
            <w:tcW w:w="10477" w:type="dxa"/>
            <w:gridSpan w:val="2"/>
          </w:tcPr>
          <w:p w14:paraId="19BC6536" w14:textId="49066C75" w:rsidR="00D301D9" w:rsidRPr="00AB52CF" w:rsidRDefault="00D301D9" w:rsidP="002F3E85">
            <w:pPr>
              <w:shd w:val="clear" w:color="auto" w:fill="FFFFFF"/>
              <w:ind w:left="0"/>
              <w:rPr>
                <w:rFonts w:ascii="Arial Narrow" w:hAnsi="Arial Narrow"/>
                <w:sz w:val="22"/>
              </w:rPr>
            </w:pPr>
            <w:r w:rsidRPr="00AB52CF">
              <w:rPr>
                <w:rFonts w:ascii="Arial Narrow" w:hAnsi="Arial Narrow"/>
                <w:sz w:val="22"/>
              </w:rPr>
              <w:t>The Date of Service is the date of fitting of the returned device</w:t>
            </w:r>
            <w:r w:rsidR="006610A1">
              <w:rPr>
                <w:rFonts w:ascii="Arial Narrow" w:hAnsi="Arial Narrow"/>
                <w:sz w:val="22"/>
              </w:rPr>
              <w:t>(</w:t>
            </w:r>
            <w:r w:rsidR="00BE7453" w:rsidRPr="00AB52CF">
              <w:rPr>
                <w:rFonts w:ascii="Arial Narrow" w:hAnsi="Arial Narrow"/>
                <w:sz w:val="22"/>
              </w:rPr>
              <w:t>s</w:t>
            </w:r>
            <w:r w:rsidR="006610A1">
              <w:rPr>
                <w:rFonts w:ascii="Arial Narrow" w:hAnsi="Arial Narrow"/>
                <w:sz w:val="22"/>
              </w:rPr>
              <w:t>)</w:t>
            </w:r>
            <w:r w:rsidR="00BE7453" w:rsidRPr="00AB52CF">
              <w:rPr>
                <w:rFonts w:ascii="Arial Narrow" w:hAnsi="Arial Narrow"/>
                <w:sz w:val="22"/>
              </w:rPr>
              <w:t>/</w:t>
            </w:r>
            <w:r w:rsidRPr="00AB52CF">
              <w:rPr>
                <w:rFonts w:ascii="Arial Narrow" w:hAnsi="Arial Narrow"/>
                <w:sz w:val="22"/>
              </w:rPr>
              <w:t>ALD.</w:t>
            </w:r>
          </w:p>
        </w:tc>
      </w:tr>
      <w:tr w:rsidR="00461ECD" w:rsidRPr="00AB52CF" w14:paraId="1E4DC0A9" w14:textId="77777777" w:rsidTr="002F3E85">
        <w:trPr>
          <w:gridAfter w:val="1"/>
          <w:wAfter w:w="12" w:type="dxa"/>
          <w:trHeight w:val="20"/>
          <w:jc w:val="center"/>
        </w:trPr>
        <w:tc>
          <w:tcPr>
            <w:tcW w:w="421" w:type="dxa"/>
            <w:vAlign w:val="center"/>
          </w:tcPr>
          <w:p w14:paraId="2EB810D5" w14:textId="229B5B80" w:rsidR="00D301D9" w:rsidRPr="00AB52CF" w:rsidRDefault="00D301D9" w:rsidP="002F3E85">
            <w:pPr>
              <w:ind w:left="0"/>
              <w:jc w:val="center"/>
              <w:rPr>
                <w:rFonts w:ascii="Arial Narrow" w:hAnsi="Arial Narrow"/>
                <w:b/>
                <w:sz w:val="22"/>
              </w:rPr>
            </w:pPr>
            <w:r w:rsidRPr="00AB52CF">
              <w:rPr>
                <w:rFonts w:ascii="Arial Narrow" w:hAnsi="Arial Narrow"/>
                <w:b/>
                <w:sz w:val="22"/>
              </w:rPr>
              <w:t>5</w:t>
            </w:r>
          </w:p>
        </w:tc>
        <w:tc>
          <w:tcPr>
            <w:tcW w:w="10477" w:type="dxa"/>
            <w:gridSpan w:val="2"/>
          </w:tcPr>
          <w:p w14:paraId="666A7D17" w14:textId="506DEF38" w:rsidR="00D301D9" w:rsidRPr="00AB52CF" w:rsidRDefault="00D301D9" w:rsidP="002F3E85">
            <w:pPr>
              <w:shd w:val="clear" w:color="auto" w:fill="FFFFFF"/>
              <w:ind w:left="0"/>
              <w:rPr>
                <w:rFonts w:ascii="Arial Narrow" w:hAnsi="Arial Narrow"/>
                <w:sz w:val="22"/>
              </w:rPr>
            </w:pPr>
            <w:r w:rsidRPr="00AB52CF">
              <w:rPr>
                <w:rFonts w:ascii="Arial Narrow" w:hAnsi="Arial Narrow"/>
                <w:sz w:val="22"/>
              </w:rPr>
              <w:t>The provider will be paid one</w:t>
            </w:r>
            <w:r w:rsidR="00F455ED" w:rsidRPr="00AB52CF">
              <w:rPr>
                <w:rFonts w:ascii="Arial Narrow" w:hAnsi="Arial Narrow"/>
                <w:sz w:val="22"/>
                <w:shd w:val="clear" w:color="auto" w:fill="FFFFFF"/>
              </w:rPr>
              <w:t xml:space="preserve"> half of the Fitting</w:t>
            </w:r>
            <w:r w:rsidR="007B4F70" w:rsidRPr="00AB52CF">
              <w:rPr>
                <w:rFonts w:ascii="Arial Narrow" w:hAnsi="Arial Narrow"/>
                <w:sz w:val="22"/>
                <w:shd w:val="clear" w:color="auto" w:fill="FFFFFF"/>
              </w:rPr>
              <w:t xml:space="preserve"> (no Maintenance)</w:t>
            </w:r>
            <w:r w:rsidR="00F455ED" w:rsidRPr="00AB52CF">
              <w:rPr>
                <w:rFonts w:ascii="Arial Narrow" w:hAnsi="Arial Narrow"/>
                <w:sz w:val="22"/>
                <w:shd w:val="clear" w:color="auto" w:fill="FFFFFF"/>
              </w:rPr>
              <w:t xml:space="preserve"> I</w:t>
            </w:r>
            <w:r w:rsidRPr="00AB52CF">
              <w:rPr>
                <w:rFonts w:ascii="Arial Narrow" w:hAnsi="Arial Narrow"/>
                <w:sz w:val="22"/>
                <w:shd w:val="clear" w:color="auto" w:fill="FFFFFF"/>
              </w:rPr>
              <w:t>tem</w:t>
            </w:r>
            <w:r w:rsidR="007B4F70" w:rsidRPr="00AB52CF">
              <w:rPr>
                <w:rFonts w:ascii="Arial Narrow" w:hAnsi="Arial Narrow"/>
                <w:sz w:val="22"/>
                <w:shd w:val="clear" w:color="auto" w:fill="FFFFFF"/>
              </w:rPr>
              <w:t xml:space="preserve"> </w:t>
            </w:r>
            <w:r w:rsidRPr="00AB52CF">
              <w:rPr>
                <w:rFonts w:ascii="Arial Narrow" w:hAnsi="Arial Narrow"/>
                <w:sz w:val="22"/>
                <w:shd w:val="clear" w:color="auto" w:fill="FFFFFF"/>
              </w:rPr>
              <w:t>fee</w:t>
            </w:r>
            <w:r w:rsidR="007B4F70" w:rsidRPr="00AB52CF">
              <w:rPr>
                <w:rFonts w:ascii="Arial Narrow" w:hAnsi="Arial Narrow"/>
                <w:sz w:val="22"/>
                <w:shd w:val="clear" w:color="auto" w:fill="FFFFFF"/>
              </w:rPr>
              <w:t>.</w:t>
            </w:r>
          </w:p>
        </w:tc>
      </w:tr>
      <w:tr w:rsidR="00461ECD" w:rsidRPr="00AB52CF" w14:paraId="1C2090C9" w14:textId="77777777" w:rsidTr="002F3E85">
        <w:trPr>
          <w:gridAfter w:val="1"/>
          <w:wAfter w:w="12" w:type="dxa"/>
          <w:trHeight w:val="20"/>
          <w:jc w:val="center"/>
        </w:trPr>
        <w:tc>
          <w:tcPr>
            <w:tcW w:w="421" w:type="dxa"/>
            <w:vAlign w:val="center"/>
          </w:tcPr>
          <w:p w14:paraId="0CB56278" w14:textId="5A0C23A3" w:rsidR="00831203" w:rsidRPr="00AB52CF" w:rsidRDefault="00FD6873" w:rsidP="002F3E85">
            <w:pPr>
              <w:ind w:left="0"/>
              <w:jc w:val="center"/>
              <w:rPr>
                <w:rFonts w:ascii="Arial Narrow" w:hAnsi="Arial Narrow"/>
                <w:b/>
                <w:sz w:val="22"/>
              </w:rPr>
            </w:pPr>
            <w:r w:rsidRPr="00AB52CF">
              <w:rPr>
                <w:rFonts w:ascii="Arial Narrow" w:hAnsi="Arial Narrow"/>
                <w:b/>
                <w:sz w:val="22"/>
              </w:rPr>
              <w:t>6</w:t>
            </w:r>
          </w:p>
        </w:tc>
        <w:tc>
          <w:tcPr>
            <w:tcW w:w="10477" w:type="dxa"/>
            <w:gridSpan w:val="2"/>
          </w:tcPr>
          <w:p w14:paraId="258F3B10" w14:textId="151BD02C" w:rsidR="00831203" w:rsidRPr="00AB52CF" w:rsidRDefault="00831203" w:rsidP="002F3E85">
            <w:pPr>
              <w:ind w:left="0"/>
              <w:rPr>
                <w:rFonts w:ascii="Arial Narrow" w:hAnsi="Arial Narrow"/>
                <w:sz w:val="22"/>
                <w:shd w:val="clear" w:color="auto" w:fill="FFFFFF"/>
              </w:rPr>
            </w:pPr>
            <w:r w:rsidRPr="00AB52CF">
              <w:rPr>
                <w:rStyle w:val="Strong"/>
                <w:rFonts w:ascii="Arial Narrow" w:hAnsi="Arial Narrow"/>
                <w:sz w:val="22"/>
              </w:rPr>
              <w:t>Dispensing fee for</w:t>
            </w:r>
            <w:r w:rsidR="00FD6873" w:rsidRPr="00AB52CF">
              <w:rPr>
                <w:rStyle w:val="Strong"/>
                <w:rFonts w:ascii="Arial Narrow" w:hAnsi="Arial Narrow"/>
                <w:sz w:val="22"/>
              </w:rPr>
              <w:t xml:space="preserve"> </w:t>
            </w:r>
            <w:r w:rsidRPr="00AB52CF">
              <w:rPr>
                <w:rStyle w:val="Strong"/>
                <w:rFonts w:ascii="Arial Narrow" w:hAnsi="Arial Narrow"/>
                <w:sz w:val="22"/>
              </w:rPr>
              <w:t>BTE device</w:t>
            </w:r>
            <w:r w:rsidR="00CE3967">
              <w:rPr>
                <w:rStyle w:val="Strong"/>
                <w:rFonts w:ascii="Arial Narrow" w:hAnsi="Arial Narrow"/>
                <w:sz w:val="22"/>
              </w:rPr>
              <w:t>(</w:t>
            </w:r>
            <w:r w:rsidRPr="00AB52CF">
              <w:rPr>
                <w:rStyle w:val="Strong"/>
                <w:rFonts w:ascii="Arial Narrow" w:hAnsi="Arial Narrow"/>
                <w:sz w:val="22"/>
              </w:rPr>
              <w:t>s</w:t>
            </w:r>
            <w:r w:rsidR="00CE3967">
              <w:rPr>
                <w:rStyle w:val="Strong"/>
                <w:rFonts w:ascii="Arial Narrow" w:hAnsi="Arial Narrow"/>
                <w:sz w:val="22"/>
              </w:rPr>
              <w:t>)</w:t>
            </w:r>
            <w:r w:rsidRPr="00AB52CF">
              <w:rPr>
                <w:rStyle w:val="Strong"/>
                <w:rFonts w:ascii="Arial Narrow" w:hAnsi="Arial Narrow"/>
                <w:sz w:val="22"/>
              </w:rPr>
              <w:t xml:space="preserve"> returned for credit</w:t>
            </w:r>
            <w:r w:rsidR="000D514E" w:rsidRPr="00AB52CF">
              <w:rPr>
                <w:rStyle w:val="Strong"/>
                <w:rFonts w:ascii="Arial Narrow" w:hAnsi="Arial Narrow"/>
                <w:sz w:val="22"/>
              </w:rPr>
              <w:t xml:space="preserve"> (I</w:t>
            </w:r>
            <w:r w:rsidR="00AF77A0" w:rsidRPr="00AB52CF">
              <w:rPr>
                <w:rStyle w:val="Strong"/>
                <w:rFonts w:ascii="Arial Narrow" w:hAnsi="Arial Narrow"/>
                <w:sz w:val="22"/>
              </w:rPr>
              <w:t>tem 3)</w:t>
            </w:r>
            <w:r w:rsidRPr="00AB52CF">
              <w:rPr>
                <w:rFonts w:ascii="Arial Narrow" w:hAnsi="Arial Narrow"/>
                <w:sz w:val="22"/>
                <w:shd w:val="clear" w:color="auto" w:fill="FFFFFF"/>
              </w:rPr>
              <w:t xml:space="preserve"> </w:t>
            </w:r>
          </w:p>
          <w:p w14:paraId="77490ECA" w14:textId="7206633D" w:rsidR="00011A04" w:rsidRPr="00AB52CF" w:rsidRDefault="00011A04"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AB52CF">
              <w:rPr>
                <w:rFonts w:ascii="Arial Narrow" w:hAnsi="Arial Narrow"/>
                <w:sz w:val="22"/>
              </w:rPr>
              <w:t xml:space="preserve">Dispensing Fees only apply to BTE devices. </w:t>
            </w:r>
          </w:p>
          <w:p w14:paraId="70B7F8C6" w14:textId="35F9BDF9" w:rsidR="00831203" w:rsidRPr="00AB52CF" w:rsidRDefault="00831203"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b/>
                <w:bCs/>
                <w:sz w:val="22"/>
              </w:rPr>
            </w:pPr>
            <w:r w:rsidRPr="00AB52CF">
              <w:rPr>
                <w:rFonts w:ascii="Arial Narrow" w:hAnsi="Arial Narrow"/>
                <w:sz w:val="22"/>
              </w:rPr>
              <w:t xml:space="preserve">An </w:t>
            </w:r>
            <w:r w:rsidR="000D514E" w:rsidRPr="00AB52CF">
              <w:rPr>
                <w:rFonts w:ascii="Arial Narrow" w:hAnsi="Arial Narrow"/>
                <w:sz w:val="22"/>
              </w:rPr>
              <w:t>I</w:t>
            </w:r>
            <w:r w:rsidRPr="00AB52CF">
              <w:rPr>
                <w:rFonts w:ascii="Arial Narrow" w:hAnsi="Arial Narrow"/>
                <w:sz w:val="22"/>
              </w:rPr>
              <w:t xml:space="preserve">tem 1 or </w:t>
            </w:r>
            <w:r w:rsidR="000D514E" w:rsidRPr="00AB52CF">
              <w:rPr>
                <w:rFonts w:ascii="Arial Narrow" w:hAnsi="Arial Narrow"/>
                <w:sz w:val="22"/>
              </w:rPr>
              <w:t xml:space="preserve">Item </w:t>
            </w:r>
            <w:r w:rsidRPr="00AB52CF">
              <w:rPr>
                <w:rFonts w:ascii="Arial Narrow" w:hAnsi="Arial Narrow"/>
                <w:sz w:val="22"/>
              </w:rPr>
              <w:t>2 has been submitted</w:t>
            </w:r>
            <w:r w:rsidR="00C00BA1" w:rsidRPr="00AB52CF">
              <w:rPr>
                <w:rFonts w:ascii="Arial Narrow" w:hAnsi="Arial Narrow"/>
                <w:sz w:val="22"/>
              </w:rPr>
              <w:t>.</w:t>
            </w:r>
          </w:p>
          <w:p w14:paraId="5CCFAE37" w14:textId="399D3132" w:rsidR="00831203" w:rsidRPr="00AB52CF" w:rsidRDefault="00831203"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b/>
                <w:bCs/>
                <w:sz w:val="22"/>
              </w:rPr>
            </w:pPr>
            <w:r w:rsidRPr="00AB52CF">
              <w:rPr>
                <w:rFonts w:ascii="Arial Narrow" w:hAnsi="Arial Narrow"/>
                <w:sz w:val="22"/>
              </w:rPr>
              <w:t xml:space="preserve">The Date of Service matches the </w:t>
            </w:r>
            <w:r w:rsidR="000D514E" w:rsidRPr="00AB52CF">
              <w:rPr>
                <w:rFonts w:ascii="Arial Narrow" w:hAnsi="Arial Narrow"/>
                <w:sz w:val="22"/>
              </w:rPr>
              <w:t>I</w:t>
            </w:r>
            <w:r w:rsidRPr="00AB52CF">
              <w:rPr>
                <w:rFonts w:ascii="Arial Narrow" w:hAnsi="Arial Narrow"/>
                <w:sz w:val="22"/>
              </w:rPr>
              <w:t>tem 1 or</w:t>
            </w:r>
            <w:r w:rsidR="000D514E" w:rsidRPr="00AB52CF">
              <w:rPr>
                <w:rFonts w:ascii="Arial Narrow" w:hAnsi="Arial Narrow"/>
                <w:sz w:val="22"/>
              </w:rPr>
              <w:t xml:space="preserve"> Item</w:t>
            </w:r>
            <w:r w:rsidRPr="00AB52CF">
              <w:rPr>
                <w:rFonts w:ascii="Arial Narrow" w:hAnsi="Arial Narrow"/>
                <w:sz w:val="22"/>
              </w:rPr>
              <w:t xml:space="preserve"> 2 Date of Service.</w:t>
            </w:r>
          </w:p>
          <w:p w14:paraId="265B6AE5" w14:textId="04B5E1E6" w:rsidR="00831203" w:rsidRPr="00AB52CF" w:rsidRDefault="00831203" w:rsidP="007015C1">
            <w:pPr>
              <w:pStyle w:val="ListParagraph"/>
              <w:numPr>
                <w:ilvl w:val="0"/>
                <w:numId w:val="31"/>
              </w:numPr>
              <w:tabs>
                <w:tab w:val="clear" w:pos="-1080"/>
                <w:tab w:val="clear" w:pos="-720"/>
                <w:tab w:val="clear" w:pos="0"/>
                <w:tab w:val="clear" w:pos="1440"/>
                <w:tab w:val="clear" w:pos="2880"/>
              </w:tabs>
              <w:contextualSpacing/>
              <w:rPr>
                <w:rStyle w:val="Strong"/>
                <w:rFonts w:ascii="Arial Narrow" w:hAnsi="Arial Narrow"/>
                <w:sz w:val="22"/>
              </w:rPr>
            </w:pPr>
            <w:r w:rsidRPr="00AB52CF">
              <w:rPr>
                <w:rFonts w:ascii="Arial Narrow" w:hAnsi="Arial Narrow"/>
                <w:sz w:val="22"/>
              </w:rPr>
              <w:t xml:space="preserve">If two BTE devices are returned, submit an </w:t>
            </w:r>
            <w:r w:rsidR="000D514E" w:rsidRPr="00AB52CF">
              <w:rPr>
                <w:rFonts w:ascii="Arial Narrow" w:hAnsi="Arial Narrow"/>
                <w:sz w:val="22"/>
              </w:rPr>
              <w:t>I</w:t>
            </w:r>
            <w:r w:rsidRPr="00AB52CF">
              <w:rPr>
                <w:rFonts w:ascii="Arial Narrow" w:hAnsi="Arial Narrow"/>
                <w:sz w:val="22"/>
              </w:rPr>
              <w:t>tem 3 claim t</w:t>
            </w:r>
            <w:r w:rsidR="00991575" w:rsidRPr="00AB52CF">
              <w:rPr>
                <w:rFonts w:ascii="Arial Narrow" w:hAnsi="Arial Narrow"/>
                <w:sz w:val="22"/>
              </w:rPr>
              <w:t>wice</w:t>
            </w:r>
            <w:r w:rsidRPr="00AB52CF">
              <w:rPr>
                <w:rFonts w:ascii="Arial Narrow" w:hAnsi="Arial Narrow"/>
                <w:sz w:val="22"/>
              </w:rPr>
              <w:t>.</w:t>
            </w:r>
          </w:p>
        </w:tc>
      </w:tr>
      <w:tr w:rsidR="00F96E92" w:rsidRPr="00AB52CF" w14:paraId="4A39CACB" w14:textId="77777777" w:rsidTr="002F3E85">
        <w:trPr>
          <w:gridAfter w:val="1"/>
          <w:wAfter w:w="12" w:type="dxa"/>
          <w:trHeight w:val="20"/>
          <w:jc w:val="center"/>
        </w:trPr>
        <w:tc>
          <w:tcPr>
            <w:tcW w:w="421" w:type="dxa"/>
            <w:vAlign w:val="center"/>
          </w:tcPr>
          <w:p w14:paraId="18F79076" w14:textId="56868917" w:rsidR="00F96E92" w:rsidRPr="00AB52CF" w:rsidRDefault="00F96E92" w:rsidP="00F96E92">
            <w:pPr>
              <w:ind w:left="0"/>
              <w:jc w:val="center"/>
              <w:rPr>
                <w:rFonts w:ascii="Arial Narrow" w:hAnsi="Arial Narrow"/>
                <w:b/>
                <w:sz w:val="22"/>
              </w:rPr>
            </w:pPr>
            <w:r>
              <w:rPr>
                <w:rFonts w:ascii="Arial Narrow" w:hAnsi="Arial Narrow"/>
                <w:b/>
                <w:sz w:val="22"/>
              </w:rPr>
              <w:t>7</w:t>
            </w:r>
          </w:p>
        </w:tc>
        <w:tc>
          <w:tcPr>
            <w:tcW w:w="10477" w:type="dxa"/>
            <w:gridSpan w:val="2"/>
          </w:tcPr>
          <w:p w14:paraId="6C6DC55F" w14:textId="010DB50D" w:rsidR="00F96E92" w:rsidRPr="00AB52CF" w:rsidRDefault="00F96E92" w:rsidP="00F96E92">
            <w:pPr>
              <w:ind w:left="0"/>
              <w:rPr>
                <w:rStyle w:val="Strong"/>
                <w:rFonts w:ascii="Arial Narrow" w:hAnsi="Arial Narrow"/>
                <w:sz w:val="22"/>
              </w:rPr>
            </w:pPr>
            <w:r>
              <w:rPr>
                <w:rFonts w:ascii="Arial Narrow" w:hAnsi="Arial Narrow"/>
                <w:sz w:val="22"/>
              </w:rPr>
              <w:t>Item 1, 2 and 3 claims must be submitted as portal claims against the individual client record</w:t>
            </w:r>
          </w:p>
        </w:tc>
      </w:tr>
    </w:tbl>
    <w:p w14:paraId="0C0AE229" w14:textId="1643EA63" w:rsidR="007D2895" w:rsidRDefault="007D2895">
      <w:pPr>
        <w:ind w:left="0"/>
        <w:rPr>
          <w:rFonts w:ascii="Arial" w:hAnsi="Arial" w:cs="Arial"/>
          <w:sz w:val="20"/>
          <w:szCs w:val="16"/>
        </w:rPr>
      </w:pPr>
    </w:p>
    <w:p w14:paraId="4C2A852D" w14:textId="48A574CA" w:rsidR="00B04803" w:rsidRDefault="007D2895">
      <w:pPr>
        <w:ind w:left="0"/>
        <w:rPr>
          <w:rFonts w:ascii="Arial" w:hAnsi="Arial" w:cs="Arial"/>
          <w:sz w:val="20"/>
          <w:szCs w:val="16"/>
        </w:rPr>
      </w:pPr>
      <w:r>
        <w:rPr>
          <w:rFonts w:ascii="Arial" w:hAnsi="Arial" w:cs="Arial"/>
          <w:sz w:val="20"/>
          <w:szCs w:val="16"/>
        </w:rPr>
        <w:br w:type="page"/>
      </w:r>
    </w:p>
    <w:p w14:paraId="2430D571" w14:textId="006080F0" w:rsidR="00E2522E" w:rsidRDefault="00E2522E" w:rsidP="00216982">
      <w:pPr>
        <w:pStyle w:val="Heading2"/>
      </w:pPr>
      <w:bookmarkStart w:id="60" w:name="_Toc103859111"/>
      <w:r>
        <w:lastRenderedPageBreak/>
        <w:t>Changes from previous version</w:t>
      </w:r>
      <w:bookmarkEnd w:id="60"/>
    </w:p>
    <w:tbl>
      <w:tblPr>
        <w:tblW w:w="11058" w:type="dxa"/>
        <w:tblInd w:w="-998" w:type="dxa"/>
        <w:tblLayout w:type="fixed"/>
        <w:tblCellMar>
          <w:top w:w="15" w:type="dxa"/>
          <w:bottom w:w="15" w:type="dxa"/>
        </w:tblCellMar>
        <w:tblLook w:val="04A0" w:firstRow="1" w:lastRow="0" w:firstColumn="1" w:lastColumn="0" w:noHBand="0" w:noVBand="1"/>
      </w:tblPr>
      <w:tblGrid>
        <w:gridCol w:w="1560"/>
        <w:gridCol w:w="9498"/>
      </w:tblGrid>
      <w:tr w:rsidR="008924A7" w14:paraId="506A250C" w14:textId="77777777" w:rsidTr="004D327D">
        <w:trPr>
          <w:trHeight w:val="556"/>
        </w:trPr>
        <w:tc>
          <w:tcPr>
            <w:tcW w:w="1560" w:type="dxa"/>
            <w:tcBorders>
              <w:top w:val="single" w:sz="4" w:space="0" w:color="000000"/>
              <w:left w:val="single" w:sz="4" w:space="0" w:color="000000"/>
              <w:bottom w:val="single" w:sz="4" w:space="0" w:color="000000"/>
              <w:right w:val="single" w:sz="4" w:space="0" w:color="000000"/>
            </w:tcBorders>
            <w:hideMark/>
          </w:tcPr>
          <w:p w14:paraId="1B2DDFDA"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Specialist Services</w:t>
            </w:r>
          </w:p>
        </w:tc>
        <w:tc>
          <w:tcPr>
            <w:tcW w:w="9498" w:type="dxa"/>
            <w:tcBorders>
              <w:top w:val="single" w:sz="4" w:space="0" w:color="000000"/>
              <w:left w:val="single" w:sz="4" w:space="0" w:color="000000"/>
              <w:bottom w:val="single" w:sz="4" w:space="0" w:color="000000"/>
              <w:right w:val="single" w:sz="4" w:space="0" w:color="000000"/>
            </w:tcBorders>
            <w:hideMark/>
          </w:tcPr>
          <w:p w14:paraId="49F17D8B"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Updating of text to provide that a note must be kept on file to indicate client's chosen service provider.</w:t>
            </w:r>
            <w:r>
              <w:rPr>
                <w:rFonts w:ascii="Arial Narrow" w:hAnsi="Arial Narrow" w:cs="Calibri"/>
                <w:color w:val="000000"/>
                <w:sz w:val="22"/>
                <w:szCs w:val="22"/>
              </w:rPr>
              <w:br/>
              <w:t>Change of name from Complex to Specialist clients</w:t>
            </w:r>
          </w:p>
        </w:tc>
      </w:tr>
      <w:tr w:rsidR="008924A7" w14:paraId="69EA3562" w14:textId="77777777" w:rsidTr="004D327D">
        <w:trPr>
          <w:trHeight w:val="330"/>
        </w:trPr>
        <w:tc>
          <w:tcPr>
            <w:tcW w:w="1560" w:type="dxa"/>
            <w:tcBorders>
              <w:top w:val="single" w:sz="4" w:space="0" w:color="000000"/>
              <w:left w:val="single" w:sz="4" w:space="0" w:color="000000"/>
              <w:bottom w:val="single" w:sz="4" w:space="0" w:color="000000"/>
              <w:right w:val="single" w:sz="4" w:space="0" w:color="000000"/>
            </w:tcBorders>
            <w:hideMark/>
          </w:tcPr>
          <w:p w14:paraId="131C1840"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Available Services</w:t>
            </w:r>
          </w:p>
        </w:tc>
        <w:tc>
          <w:tcPr>
            <w:tcW w:w="9498" w:type="dxa"/>
            <w:tcBorders>
              <w:top w:val="single" w:sz="4" w:space="0" w:color="000000"/>
              <w:left w:val="single" w:sz="4" w:space="0" w:color="000000"/>
              <w:bottom w:val="single" w:sz="4" w:space="0" w:color="000000"/>
              <w:right w:val="single" w:sz="4" w:space="0" w:color="000000"/>
            </w:tcBorders>
            <w:hideMark/>
          </w:tcPr>
          <w:p w14:paraId="37DB0F64"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Information regarding services not available on the voucher which can be charged for</w:t>
            </w:r>
          </w:p>
        </w:tc>
      </w:tr>
      <w:tr w:rsidR="008924A7" w14:paraId="5CA88BE9" w14:textId="77777777" w:rsidTr="004D327D">
        <w:trPr>
          <w:trHeight w:val="544"/>
        </w:trPr>
        <w:tc>
          <w:tcPr>
            <w:tcW w:w="1560" w:type="dxa"/>
            <w:tcBorders>
              <w:top w:val="single" w:sz="4" w:space="0" w:color="000000"/>
              <w:left w:val="single" w:sz="4" w:space="0" w:color="000000"/>
              <w:bottom w:val="single" w:sz="4" w:space="0" w:color="000000"/>
              <w:right w:val="single" w:sz="4" w:space="0" w:color="000000"/>
            </w:tcBorders>
            <w:hideMark/>
          </w:tcPr>
          <w:p w14:paraId="590EEA6F"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Private Services</w:t>
            </w:r>
          </w:p>
        </w:tc>
        <w:tc>
          <w:tcPr>
            <w:tcW w:w="9498" w:type="dxa"/>
            <w:tcBorders>
              <w:top w:val="single" w:sz="4" w:space="0" w:color="000000"/>
              <w:left w:val="single" w:sz="4" w:space="0" w:color="000000"/>
              <w:bottom w:val="single" w:sz="4" w:space="0" w:color="000000"/>
              <w:right w:val="single" w:sz="4" w:space="0" w:color="000000"/>
            </w:tcBorders>
            <w:hideMark/>
          </w:tcPr>
          <w:p w14:paraId="2C448B81"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New section - general information and requirements for providing private services. Detailed requirements outlined in relevant claim item</w:t>
            </w:r>
          </w:p>
        </w:tc>
      </w:tr>
      <w:tr w:rsidR="008924A7" w14:paraId="3917F4AB" w14:textId="77777777" w:rsidTr="004D327D">
        <w:trPr>
          <w:trHeight w:val="666"/>
        </w:trPr>
        <w:tc>
          <w:tcPr>
            <w:tcW w:w="1560" w:type="dxa"/>
            <w:tcBorders>
              <w:top w:val="single" w:sz="4" w:space="0" w:color="000000"/>
              <w:left w:val="single" w:sz="4" w:space="0" w:color="000000"/>
              <w:bottom w:val="single" w:sz="4" w:space="0" w:color="000000"/>
              <w:right w:val="single" w:sz="4" w:space="0" w:color="000000"/>
            </w:tcBorders>
            <w:hideMark/>
          </w:tcPr>
          <w:p w14:paraId="490C3E63"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General Requirements</w:t>
            </w:r>
          </w:p>
        </w:tc>
        <w:tc>
          <w:tcPr>
            <w:tcW w:w="9498" w:type="dxa"/>
            <w:tcBorders>
              <w:top w:val="single" w:sz="4" w:space="0" w:color="000000"/>
              <w:left w:val="single" w:sz="4" w:space="0" w:color="000000"/>
              <w:bottom w:val="single" w:sz="4" w:space="0" w:color="000000"/>
              <w:right w:val="single" w:sz="4" w:space="0" w:color="000000"/>
            </w:tcBorders>
            <w:hideMark/>
          </w:tcPr>
          <w:p w14:paraId="75C24683"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Point 12: Addition of 'contact information' and 'changes in devices used by the client'</w:t>
            </w:r>
            <w:r>
              <w:rPr>
                <w:rFonts w:ascii="Arial Narrow" w:hAnsi="Arial Narrow" w:cs="Calibri"/>
                <w:color w:val="000000"/>
                <w:sz w:val="22"/>
                <w:szCs w:val="22"/>
              </w:rPr>
              <w:br/>
              <w:t>Point 14 (new): If a service is provided via telehealth, document this on the client record and inform the client a telehealth appointment is taking place</w:t>
            </w:r>
          </w:p>
        </w:tc>
      </w:tr>
      <w:tr w:rsidR="008924A7" w14:paraId="0CAA230F" w14:textId="77777777" w:rsidTr="004D327D">
        <w:trPr>
          <w:trHeight w:val="660"/>
        </w:trPr>
        <w:tc>
          <w:tcPr>
            <w:tcW w:w="1560" w:type="dxa"/>
            <w:tcBorders>
              <w:top w:val="single" w:sz="4" w:space="0" w:color="000000"/>
              <w:left w:val="single" w:sz="4" w:space="0" w:color="000000"/>
              <w:bottom w:val="nil"/>
              <w:right w:val="single" w:sz="4" w:space="0" w:color="000000"/>
            </w:tcBorders>
            <w:hideMark/>
          </w:tcPr>
          <w:p w14:paraId="67121F4F"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Device Supply Requirements</w:t>
            </w:r>
          </w:p>
        </w:tc>
        <w:tc>
          <w:tcPr>
            <w:tcW w:w="9498" w:type="dxa"/>
            <w:tcBorders>
              <w:top w:val="single" w:sz="4" w:space="0" w:color="000000"/>
              <w:left w:val="single" w:sz="4" w:space="0" w:color="000000"/>
              <w:bottom w:val="nil"/>
              <w:right w:val="single" w:sz="4" w:space="0" w:color="000000"/>
            </w:tcBorders>
            <w:hideMark/>
          </w:tcPr>
          <w:p w14:paraId="224A72DE"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Addition to only approved devices fitted: If a client requires a device that is not available on a Schedule of Approved Devices, you can submit a Non-scheduled Device Request for approval to fit the device to the client.</w:t>
            </w:r>
          </w:p>
          <w:p w14:paraId="40ECB7DF" w14:textId="338602E8"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Addition - If you wish to fit a device without sufficient reserve gain, please email the program for approval, including why you wish to fit this device</w:t>
            </w:r>
          </w:p>
          <w:p w14:paraId="3D47F5B6" w14:textId="5456BB6E"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Addition - device fitted to the client must include initial supply of consumables</w:t>
            </w:r>
          </w:p>
        </w:tc>
      </w:tr>
      <w:tr w:rsidR="008924A7" w14:paraId="7811B033" w14:textId="77777777" w:rsidTr="004D327D">
        <w:trPr>
          <w:trHeight w:val="413"/>
        </w:trPr>
        <w:tc>
          <w:tcPr>
            <w:tcW w:w="1560" w:type="dxa"/>
            <w:tcBorders>
              <w:top w:val="single" w:sz="4" w:space="0" w:color="000000"/>
              <w:left w:val="single" w:sz="4" w:space="0" w:color="000000"/>
              <w:bottom w:val="single" w:sz="4" w:space="0" w:color="000000"/>
              <w:right w:val="single" w:sz="4" w:space="0" w:color="000000"/>
            </w:tcBorders>
            <w:hideMark/>
          </w:tcPr>
          <w:p w14:paraId="353637EC"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Annual indexation of fees</w:t>
            </w:r>
          </w:p>
        </w:tc>
        <w:tc>
          <w:tcPr>
            <w:tcW w:w="9498" w:type="dxa"/>
            <w:tcBorders>
              <w:top w:val="nil"/>
              <w:left w:val="single" w:sz="4" w:space="0" w:color="000000"/>
              <w:bottom w:val="single" w:sz="4" w:space="0" w:color="000000"/>
              <w:right w:val="single" w:sz="4" w:space="0" w:color="000000"/>
            </w:tcBorders>
            <w:hideMark/>
          </w:tcPr>
          <w:p w14:paraId="7C0C1F17"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 xml:space="preserve">Addition - The final indexed fee amount is rounded to the nearest 5 cents. </w:t>
            </w:r>
          </w:p>
        </w:tc>
      </w:tr>
      <w:tr w:rsidR="008924A7" w14:paraId="68902DB6" w14:textId="77777777" w:rsidTr="004D327D">
        <w:trPr>
          <w:trHeight w:val="660"/>
        </w:trPr>
        <w:tc>
          <w:tcPr>
            <w:tcW w:w="1560" w:type="dxa"/>
            <w:tcBorders>
              <w:top w:val="single" w:sz="4" w:space="0" w:color="000000"/>
              <w:left w:val="single" w:sz="4" w:space="0" w:color="000000"/>
              <w:bottom w:val="single" w:sz="4" w:space="0" w:color="000000"/>
              <w:right w:val="single" w:sz="4" w:space="0" w:color="000000"/>
            </w:tcBorders>
            <w:hideMark/>
          </w:tcPr>
          <w:p w14:paraId="59A179E7"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Device Pricing</w:t>
            </w:r>
          </w:p>
        </w:tc>
        <w:tc>
          <w:tcPr>
            <w:tcW w:w="9498" w:type="dxa"/>
            <w:tcBorders>
              <w:top w:val="single" w:sz="4" w:space="0" w:color="000000"/>
              <w:left w:val="single" w:sz="4" w:space="0" w:color="000000"/>
              <w:bottom w:val="single" w:sz="4" w:space="0" w:color="000000"/>
              <w:right w:val="single" w:sz="4" w:space="0" w:color="000000"/>
            </w:tcBorders>
            <w:hideMark/>
          </w:tcPr>
          <w:p w14:paraId="22CE89FB"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Addition - Dispensing fee is paid to BTE devices from Category 1 and 2</w:t>
            </w:r>
            <w:r>
              <w:rPr>
                <w:rFonts w:ascii="Arial Narrow" w:hAnsi="Arial Narrow" w:cs="Calibri"/>
                <w:color w:val="000000"/>
                <w:sz w:val="22"/>
                <w:szCs w:val="22"/>
              </w:rPr>
              <w:br/>
              <w:t xml:space="preserve">Addition: Note for </w:t>
            </w:r>
            <w:proofErr w:type="spellStart"/>
            <w:r>
              <w:rPr>
                <w:rFonts w:ascii="Arial Narrow" w:hAnsi="Arial Narrow" w:cs="Calibri"/>
                <w:color w:val="000000"/>
                <w:sz w:val="22"/>
                <w:szCs w:val="22"/>
              </w:rPr>
              <w:t>BiCROS</w:t>
            </w:r>
            <w:proofErr w:type="spellEnd"/>
            <w:r>
              <w:rPr>
                <w:rFonts w:ascii="Arial Narrow" w:hAnsi="Arial Narrow" w:cs="Calibri"/>
                <w:color w:val="000000"/>
                <w:sz w:val="22"/>
                <w:szCs w:val="22"/>
              </w:rPr>
              <w:t xml:space="preserve"> and CROS fittings, the dispensing fee is only paid for a BTE device fitted to the other ear.  </w:t>
            </w:r>
          </w:p>
        </w:tc>
      </w:tr>
      <w:tr w:rsidR="008924A7" w14:paraId="5AE54123" w14:textId="77777777" w:rsidTr="004D327D">
        <w:trPr>
          <w:trHeight w:val="660"/>
        </w:trPr>
        <w:tc>
          <w:tcPr>
            <w:tcW w:w="1560" w:type="dxa"/>
            <w:tcBorders>
              <w:top w:val="single" w:sz="4" w:space="0" w:color="000000"/>
              <w:left w:val="single" w:sz="4" w:space="0" w:color="000000"/>
              <w:bottom w:val="single" w:sz="4" w:space="0" w:color="000000"/>
              <w:right w:val="single" w:sz="4" w:space="0" w:color="000000"/>
            </w:tcBorders>
            <w:hideMark/>
          </w:tcPr>
          <w:p w14:paraId="7E367C8D"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Payments from clients</w:t>
            </w:r>
          </w:p>
        </w:tc>
        <w:tc>
          <w:tcPr>
            <w:tcW w:w="9498" w:type="dxa"/>
            <w:tcBorders>
              <w:top w:val="single" w:sz="4" w:space="0" w:color="000000"/>
              <w:left w:val="single" w:sz="4" w:space="0" w:color="000000"/>
              <w:bottom w:val="single" w:sz="4" w:space="0" w:color="000000"/>
              <w:right w:val="single" w:sz="4" w:space="0" w:color="000000"/>
            </w:tcBorders>
            <w:hideMark/>
          </w:tcPr>
          <w:p w14:paraId="0B551A79"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Addition - Clients fitted with partially subsidised devices can be charged a higher Maintenance Co-payment. This must be documented in the quote or in the next Maintenance Agreement for relocated clients.  Agreement if a client relocates</w:t>
            </w:r>
          </w:p>
        </w:tc>
      </w:tr>
      <w:tr w:rsidR="008924A7" w14:paraId="3BE907BC" w14:textId="77777777" w:rsidTr="004D327D">
        <w:trPr>
          <w:trHeight w:val="660"/>
        </w:trPr>
        <w:tc>
          <w:tcPr>
            <w:tcW w:w="1560" w:type="dxa"/>
            <w:tcBorders>
              <w:top w:val="single" w:sz="4" w:space="0" w:color="000000"/>
              <w:left w:val="single" w:sz="4" w:space="0" w:color="000000"/>
              <w:bottom w:val="single" w:sz="4" w:space="0" w:color="000000"/>
              <w:right w:val="single" w:sz="4" w:space="0" w:color="000000"/>
            </w:tcBorders>
            <w:hideMark/>
          </w:tcPr>
          <w:p w14:paraId="2800C9DC"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Claiming for services provided</w:t>
            </w:r>
          </w:p>
        </w:tc>
        <w:tc>
          <w:tcPr>
            <w:tcW w:w="9498" w:type="dxa"/>
            <w:tcBorders>
              <w:top w:val="single" w:sz="4" w:space="0" w:color="000000"/>
              <w:left w:val="single" w:sz="4" w:space="0" w:color="000000"/>
              <w:bottom w:val="single" w:sz="4" w:space="0" w:color="000000"/>
              <w:right w:val="single" w:sz="4" w:space="0" w:color="000000"/>
            </w:tcBorders>
            <w:hideMark/>
          </w:tcPr>
          <w:p w14:paraId="414CD736"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Addition - Items marked with an asterisk (*) in the Schedule of Fees must be submitted as a Portal (manual) claim.</w:t>
            </w:r>
          </w:p>
        </w:tc>
      </w:tr>
      <w:tr w:rsidR="008924A7" w14:paraId="041D2544" w14:textId="77777777" w:rsidTr="004D327D">
        <w:trPr>
          <w:trHeight w:val="660"/>
        </w:trPr>
        <w:tc>
          <w:tcPr>
            <w:tcW w:w="1560" w:type="dxa"/>
            <w:tcBorders>
              <w:top w:val="single" w:sz="4" w:space="0" w:color="000000"/>
              <w:left w:val="single" w:sz="4" w:space="0" w:color="000000"/>
              <w:bottom w:val="single" w:sz="4" w:space="0" w:color="000000"/>
              <w:right w:val="single" w:sz="4" w:space="0" w:color="000000"/>
            </w:tcBorders>
            <w:hideMark/>
          </w:tcPr>
          <w:p w14:paraId="75DA9E52"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Schedule of Fees</w:t>
            </w:r>
          </w:p>
        </w:tc>
        <w:tc>
          <w:tcPr>
            <w:tcW w:w="9498" w:type="dxa"/>
            <w:tcBorders>
              <w:top w:val="single" w:sz="4" w:space="0" w:color="000000"/>
              <w:left w:val="single" w:sz="4" w:space="0" w:color="000000"/>
              <w:bottom w:val="single" w:sz="4" w:space="0" w:color="000000"/>
              <w:right w:val="single" w:sz="4" w:space="0" w:color="000000"/>
            </w:tcBorders>
            <w:hideMark/>
          </w:tcPr>
          <w:p w14:paraId="5EF8A6A0"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ALDs separated into refitting and initial fitting in spreadsheet</w:t>
            </w:r>
            <w:r>
              <w:rPr>
                <w:rFonts w:ascii="Arial Narrow" w:hAnsi="Arial Narrow" w:cs="Calibri"/>
                <w:color w:val="000000"/>
                <w:sz w:val="22"/>
                <w:szCs w:val="22"/>
              </w:rPr>
              <w:br/>
              <w:t>Addition - Other - item 6 - Miscellaneous Claim: Only claimable when pre-approved by the program</w:t>
            </w:r>
          </w:p>
        </w:tc>
      </w:tr>
      <w:tr w:rsidR="008924A7" w14:paraId="50FAA66C" w14:textId="77777777" w:rsidTr="004D327D">
        <w:trPr>
          <w:trHeight w:val="1489"/>
        </w:trPr>
        <w:tc>
          <w:tcPr>
            <w:tcW w:w="1560" w:type="dxa"/>
            <w:tcBorders>
              <w:top w:val="single" w:sz="4" w:space="0" w:color="000000"/>
              <w:left w:val="single" w:sz="4" w:space="0" w:color="000000"/>
              <w:bottom w:val="nil"/>
              <w:right w:val="single" w:sz="4" w:space="0" w:color="000000"/>
            </w:tcBorders>
            <w:hideMark/>
          </w:tcPr>
          <w:p w14:paraId="6D2B4CB6"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Assessment</w:t>
            </w:r>
          </w:p>
        </w:tc>
        <w:tc>
          <w:tcPr>
            <w:tcW w:w="9498" w:type="dxa"/>
            <w:tcBorders>
              <w:top w:val="single" w:sz="4" w:space="0" w:color="000000"/>
              <w:left w:val="single" w:sz="4" w:space="0" w:color="000000"/>
              <w:bottom w:val="nil"/>
              <w:right w:val="single" w:sz="4" w:space="0" w:color="000000"/>
            </w:tcBorders>
            <w:hideMark/>
          </w:tcPr>
          <w:p w14:paraId="312AC5FF"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Program Requirement 4 update: Specialist Services (Complex) clients must: be allowed at least 10 business days (without being provided further services) before being contacted to ask whether they have decided to receive additional services from Hearing Australia, unless the client notifies their decision earlier</w:t>
            </w:r>
            <w:r>
              <w:rPr>
                <w:rFonts w:ascii="Arial Narrow" w:hAnsi="Arial Narrow" w:cs="Calibri"/>
                <w:color w:val="000000"/>
                <w:sz w:val="22"/>
                <w:szCs w:val="22"/>
              </w:rPr>
              <w:br/>
              <w:t>Program Requirement 5: inclusion of Item 610/810 may be claimed against the Audiologist's QP number</w:t>
            </w:r>
            <w:r>
              <w:rPr>
                <w:rFonts w:ascii="Arial Narrow" w:hAnsi="Arial Narrow" w:cs="Calibri"/>
                <w:color w:val="000000"/>
                <w:sz w:val="22"/>
                <w:szCs w:val="22"/>
              </w:rPr>
              <w:br/>
              <w:t xml:space="preserve">Program Requirement 9: If an </w:t>
            </w:r>
            <w:proofErr w:type="spellStart"/>
            <w:r>
              <w:rPr>
                <w:rFonts w:ascii="Arial Narrow" w:hAnsi="Arial Narrow" w:cs="Calibri"/>
                <w:color w:val="000000"/>
                <w:sz w:val="22"/>
                <w:szCs w:val="22"/>
              </w:rPr>
              <w:t>Audiometrist</w:t>
            </w:r>
            <w:proofErr w:type="spellEnd"/>
            <w:r>
              <w:rPr>
                <w:rFonts w:ascii="Arial Narrow" w:hAnsi="Arial Narrow" w:cs="Calibri"/>
                <w:color w:val="000000"/>
                <w:sz w:val="22"/>
                <w:szCs w:val="22"/>
              </w:rPr>
              <w:t xml:space="preserve"> requires advice for a non-routine client from an Audiologist or medical practitioner, the Date of Service for Items 600/800 is the date the advice is provided.</w:t>
            </w:r>
          </w:p>
        </w:tc>
      </w:tr>
      <w:tr w:rsidR="008924A7" w14:paraId="6274605D" w14:textId="77777777" w:rsidTr="004D327D">
        <w:trPr>
          <w:trHeight w:val="660"/>
        </w:trPr>
        <w:tc>
          <w:tcPr>
            <w:tcW w:w="1560" w:type="dxa"/>
            <w:tcBorders>
              <w:top w:val="single" w:sz="4" w:space="0" w:color="000000"/>
              <w:left w:val="single" w:sz="4" w:space="0" w:color="000000"/>
              <w:bottom w:val="single" w:sz="4" w:space="0" w:color="000000"/>
              <w:right w:val="single" w:sz="4" w:space="0" w:color="000000"/>
            </w:tcBorders>
            <w:hideMark/>
          </w:tcPr>
          <w:p w14:paraId="3ACF4E75"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Audiological Case Management</w:t>
            </w:r>
          </w:p>
        </w:tc>
        <w:tc>
          <w:tcPr>
            <w:tcW w:w="9498" w:type="dxa"/>
            <w:tcBorders>
              <w:top w:val="single" w:sz="4" w:space="0" w:color="000000"/>
              <w:left w:val="single" w:sz="4" w:space="0" w:color="000000"/>
              <w:bottom w:val="single" w:sz="4" w:space="0" w:color="000000"/>
              <w:right w:val="single" w:sz="4" w:space="0" w:color="000000"/>
            </w:tcBorders>
            <w:hideMark/>
          </w:tcPr>
          <w:p w14:paraId="3E01B472"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Removal of 'referral to a medical practitioner for evaluation where clinically appropriate' as this is a general requirement</w:t>
            </w:r>
          </w:p>
        </w:tc>
      </w:tr>
      <w:tr w:rsidR="008924A7" w14:paraId="0F3B775B" w14:textId="77777777" w:rsidTr="004D327D">
        <w:trPr>
          <w:trHeight w:val="330"/>
        </w:trPr>
        <w:tc>
          <w:tcPr>
            <w:tcW w:w="1560" w:type="dxa"/>
            <w:tcBorders>
              <w:top w:val="single" w:sz="4" w:space="0" w:color="000000"/>
              <w:left w:val="single" w:sz="4" w:space="0" w:color="000000"/>
              <w:bottom w:val="single" w:sz="4" w:space="0" w:color="000000"/>
              <w:right w:val="single" w:sz="4" w:space="0" w:color="000000"/>
            </w:tcBorders>
            <w:hideMark/>
          </w:tcPr>
          <w:p w14:paraId="25A1BFA8"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QP Number</w:t>
            </w:r>
          </w:p>
        </w:tc>
        <w:tc>
          <w:tcPr>
            <w:tcW w:w="9498" w:type="dxa"/>
            <w:tcBorders>
              <w:top w:val="single" w:sz="4" w:space="0" w:color="000000"/>
              <w:left w:val="single" w:sz="4" w:space="0" w:color="000000"/>
              <w:bottom w:val="single" w:sz="4" w:space="0" w:color="000000"/>
              <w:right w:val="single" w:sz="4" w:space="0" w:color="000000"/>
            </w:tcBorders>
            <w:hideMark/>
          </w:tcPr>
          <w:p w14:paraId="49424AC6"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Evidence Requirement: Removal of QP number for all service items</w:t>
            </w:r>
          </w:p>
        </w:tc>
      </w:tr>
      <w:tr w:rsidR="008924A7" w14:paraId="7CC854B2" w14:textId="77777777" w:rsidTr="004D327D">
        <w:trPr>
          <w:trHeight w:val="621"/>
        </w:trPr>
        <w:tc>
          <w:tcPr>
            <w:tcW w:w="1560" w:type="dxa"/>
            <w:tcBorders>
              <w:top w:val="single" w:sz="4" w:space="0" w:color="000000"/>
              <w:left w:val="single" w:sz="4" w:space="0" w:color="000000"/>
              <w:bottom w:val="nil"/>
              <w:right w:val="single" w:sz="4" w:space="0" w:color="000000"/>
            </w:tcBorders>
            <w:hideMark/>
          </w:tcPr>
          <w:p w14:paraId="775EA756"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Fittings</w:t>
            </w:r>
          </w:p>
        </w:tc>
        <w:tc>
          <w:tcPr>
            <w:tcW w:w="9498" w:type="dxa"/>
            <w:tcBorders>
              <w:top w:val="single" w:sz="4" w:space="0" w:color="000000"/>
              <w:left w:val="single" w:sz="4" w:space="0" w:color="000000"/>
              <w:bottom w:val="nil"/>
              <w:right w:val="single" w:sz="4" w:space="0" w:color="000000"/>
            </w:tcBorders>
            <w:shd w:val="clear" w:color="000000" w:fill="FFFFFF"/>
            <w:hideMark/>
          </w:tcPr>
          <w:p w14:paraId="054680D0"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Service Requirement 2: Addition of follow up to 'evaluation of the short term outcome(s) of the clients rehabilitation program'</w:t>
            </w:r>
            <w:r>
              <w:rPr>
                <w:rFonts w:ascii="Arial Narrow" w:hAnsi="Arial Narrow" w:cs="Calibri"/>
                <w:color w:val="000000"/>
                <w:sz w:val="22"/>
                <w:szCs w:val="22"/>
              </w:rPr>
              <w:br/>
              <w:t>New Service Requirement 4: The client's clinical and audiological history and hearing goals must be reviewed unless done so in the past 12 months at Assessment, Reassessment or Client Review</w:t>
            </w:r>
            <w:r>
              <w:rPr>
                <w:rFonts w:ascii="Arial Narrow" w:hAnsi="Arial Narrow" w:cs="Calibri"/>
                <w:color w:val="000000"/>
                <w:sz w:val="22"/>
                <w:szCs w:val="22"/>
              </w:rPr>
              <w:br/>
              <w:t xml:space="preserve">Program Requirements rearranged so that they more closely align with initial and </w:t>
            </w:r>
            <w:proofErr w:type="spellStart"/>
            <w:r>
              <w:rPr>
                <w:rFonts w:ascii="Arial Narrow" w:hAnsi="Arial Narrow" w:cs="Calibri"/>
                <w:color w:val="000000"/>
                <w:sz w:val="22"/>
                <w:szCs w:val="22"/>
              </w:rPr>
              <w:t>refittings</w:t>
            </w:r>
            <w:proofErr w:type="spellEnd"/>
            <w:r>
              <w:rPr>
                <w:rFonts w:ascii="Arial Narrow" w:hAnsi="Arial Narrow" w:cs="Calibri"/>
                <w:color w:val="000000"/>
                <w:sz w:val="22"/>
                <w:szCs w:val="22"/>
              </w:rPr>
              <w:br/>
              <w:t xml:space="preserve">Program Requirement 4 updated: A fitting service should consist of at least two appointments.  </w:t>
            </w:r>
            <w:r>
              <w:rPr>
                <w:rFonts w:ascii="Arial Narrow" w:hAnsi="Arial Narrow" w:cs="Calibri"/>
                <w:color w:val="000000"/>
                <w:sz w:val="22"/>
                <w:szCs w:val="22"/>
              </w:rPr>
              <w:br/>
              <w:t>Program Requirement updated: Fitting must be based on hearing thresholds no more than 12 months old.</w:t>
            </w:r>
            <w:r>
              <w:rPr>
                <w:rFonts w:ascii="Arial Narrow" w:hAnsi="Arial Narrow" w:cs="Calibri"/>
                <w:color w:val="000000"/>
                <w:sz w:val="22"/>
                <w:szCs w:val="22"/>
              </w:rPr>
              <w:br/>
              <w:t xml:space="preserve">Program Requirement: Addition If the device was ordered specifically for the client on or before its withdrawal date from an Approved Device Schedule, the device can be fitted within 14 days. Please email the program for approval.  </w:t>
            </w:r>
            <w:r>
              <w:rPr>
                <w:rFonts w:ascii="Arial Narrow" w:hAnsi="Arial Narrow" w:cs="Calibri"/>
                <w:color w:val="000000"/>
                <w:sz w:val="22"/>
                <w:szCs w:val="22"/>
              </w:rPr>
              <w:br/>
              <w:t>Program Requirement updated: If a follow up is not completed, or the follow up is sooner than seven calendar days after the fitting, a non-follow up claim must be submitted</w:t>
            </w:r>
            <w:r>
              <w:rPr>
                <w:rFonts w:ascii="Arial Narrow" w:hAnsi="Arial Narrow" w:cs="Calibri"/>
                <w:color w:val="000000"/>
                <w:sz w:val="22"/>
                <w:szCs w:val="22"/>
              </w:rPr>
              <w:br/>
              <w:t xml:space="preserve">Program Requirement updated: If a monaural Refitting has been claimed and the opposite ear requires a refit within 6 months on the same voucher, the previous fitting claim must be recovered and these services claimed as a binaural fitting (except where the client has relocated and the fittings are completed by different providers). If the opposite ear is refitted more than 6 months following a monaural refit, a monaural refitting claim should be </w:t>
            </w:r>
            <w:proofErr w:type="gramStart"/>
            <w:r>
              <w:rPr>
                <w:rFonts w:ascii="Arial Narrow" w:hAnsi="Arial Narrow" w:cs="Calibri"/>
                <w:color w:val="000000"/>
                <w:sz w:val="22"/>
                <w:szCs w:val="22"/>
              </w:rPr>
              <w:t>submitted</w:t>
            </w:r>
            <w:proofErr w:type="gramEnd"/>
            <w:r>
              <w:rPr>
                <w:rFonts w:ascii="Arial Narrow" w:hAnsi="Arial Narrow" w:cs="Calibri"/>
                <w:color w:val="000000"/>
                <w:sz w:val="22"/>
                <w:szCs w:val="22"/>
              </w:rPr>
              <w:t xml:space="preserve"> and no recovery is required. </w:t>
            </w:r>
            <w:r>
              <w:rPr>
                <w:rFonts w:ascii="Arial Narrow" w:hAnsi="Arial Narrow" w:cs="Calibri"/>
                <w:color w:val="000000"/>
                <w:sz w:val="22"/>
                <w:szCs w:val="22"/>
              </w:rPr>
              <w:br/>
              <w:t>Evidence Requirement: Aided speech testing may be completed at either fitting or follow up.</w:t>
            </w:r>
            <w:r>
              <w:rPr>
                <w:rFonts w:ascii="Arial Narrow" w:hAnsi="Arial Narrow" w:cs="Calibri"/>
                <w:color w:val="000000"/>
                <w:sz w:val="22"/>
                <w:szCs w:val="22"/>
              </w:rPr>
              <w:br/>
            </w:r>
            <w:r>
              <w:rPr>
                <w:rFonts w:ascii="Arial Narrow" w:hAnsi="Arial Narrow" w:cs="Calibri"/>
                <w:color w:val="000000"/>
                <w:sz w:val="22"/>
                <w:szCs w:val="22"/>
              </w:rPr>
              <w:lastRenderedPageBreak/>
              <w:t>Evidence Requirement updated: otoscopy results at time of fitting, or the reason the practitioner determines otoscopy is not required</w:t>
            </w:r>
          </w:p>
        </w:tc>
      </w:tr>
      <w:tr w:rsidR="008924A7" w14:paraId="5671AAD0" w14:textId="77777777" w:rsidTr="004D327D">
        <w:trPr>
          <w:trHeight w:val="247"/>
        </w:trPr>
        <w:tc>
          <w:tcPr>
            <w:tcW w:w="1560" w:type="dxa"/>
            <w:tcBorders>
              <w:top w:val="single" w:sz="4" w:space="0" w:color="000000"/>
              <w:left w:val="single" w:sz="4" w:space="0" w:color="000000"/>
              <w:bottom w:val="single" w:sz="4" w:space="0" w:color="000000"/>
              <w:right w:val="single" w:sz="4" w:space="0" w:color="000000"/>
            </w:tcBorders>
            <w:hideMark/>
          </w:tcPr>
          <w:p w14:paraId="2C662627" w14:textId="3E5E18B3" w:rsidR="008924A7" w:rsidRDefault="004D327D" w:rsidP="004D327D">
            <w:pPr>
              <w:ind w:left="0"/>
              <w:rPr>
                <w:rFonts w:ascii="Arial Narrow" w:hAnsi="Arial Narrow" w:cs="Calibri"/>
                <w:color w:val="000000"/>
                <w:sz w:val="22"/>
                <w:szCs w:val="22"/>
              </w:rPr>
            </w:pPr>
            <w:r>
              <w:rPr>
                <w:rFonts w:ascii="Arial Narrow" w:hAnsi="Arial Narrow" w:cs="Calibri"/>
                <w:color w:val="000000"/>
                <w:sz w:val="22"/>
                <w:szCs w:val="22"/>
              </w:rPr>
              <w:lastRenderedPageBreak/>
              <w:t>ALD</w:t>
            </w:r>
          </w:p>
        </w:tc>
        <w:tc>
          <w:tcPr>
            <w:tcW w:w="9498" w:type="dxa"/>
            <w:tcBorders>
              <w:top w:val="single" w:sz="4" w:space="0" w:color="000000"/>
              <w:left w:val="single" w:sz="4" w:space="0" w:color="000000"/>
              <w:bottom w:val="single" w:sz="4" w:space="0" w:color="000000"/>
              <w:right w:val="single" w:sz="4" w:space="0" w:color="000000"/>
            </w:tcBorders>
            <w:hideMark/>
          </w:tcPr>
          <w:p w14:paraId="65D278D0"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 xml:space="preserve">Program Requirement 4 updated: A fitting service </w:t>
            </w:r>
            <w:proofErr w:type="gramStart"/>
            <w:r>
              <w:rPr>
                <w:rFonts w:ascii="Arial Narrow" w:hAnsi="Arial Narrow" w:cs="Calibri"/>
                <w:color w:val="000000"/>
                <w:sz w:val="22"/>
                <w:szCs w:val="22"/>
              </w:rPr>
              <w:t>may</w:t>
            </w:r>
            <w:proofErr w:type="gramEnd"/>
            <w:r>
              <w:rPr>
                <w:rFonts w:ascii="Arial Narrow" w:hAnsi="Arial Narrow" w:cs="Calibri"/>
                <w:color w:val="000000"/>
                <w:sz w:val="22"/>
                <w:szCs w:val="22"/>
              </w:rPr>
              <w:t xml:space="preserve"> consistent of two appointments.</w:t>
            </w:r>
          </w:p>
        </w:tc>
      </w:tr>
      <w:tr w:rsidR="008924A7" w14:paraId="279EDAE9" w14:textId="77777777" w:rsidTr="004D327D">
        <w:trPr>
          <w:trHeight w:val="3180"/>
        </w:trPr>
        <w:tc>
          <w:tcPr>
            <w:tcW w:w="1560" w:type="dxa"/>
            <w:tcBorders>
              <w:top w:val="single" w:sz="4" w:space="0" w:color="000000"/>
              <w:left w:val="single" w:sz="4" w:space="0" w:color="000000"/>
              <w:bottom w:val="nil"/>
              <w:right w:val="single" w:sz="4" w:space="0" w:color="000000"/>
            </w:tcBorders>
            <w:hideMark/>
          </w:tcPr>
          <w:p w14:paraId="61B2D2F0"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Maintenance</w:t>
            </w:r>
          </w:p>
        </w:tc>
        <w:tc>
          <w:tcPr>
            <w:tcW w:w="9498" w:type="dxa"/>
            <w:tcBorders>
              <w:top w:val="single" w:sz="4" w:space="0" w:color="000000"/>
              <w:left w:val="single" w:sz="4" w:space="0" w:color="000000"/>
              <w:bottom w:val="nil"/>
              <w:right w:val="single" w:sz="4" w:space="0" w:color="000000"/>
            </w:tcBorders>
            <w:hideMark/>
          </w:tcPr>
          <w:p w14:paraId="2453382D"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Program Requirement 5: Updated to reflect list of items and services covered under maintenance from maintenance factsheet</w:t>
            </w:r>
            <w:r>
              <w:rPr>
                <w:rFonts w:ascii="Arial Narrow" w:hAnsi="Arial Narrow" w:cs="Calibri"/>
                <w:color w:val="000000"/>
                <w:sz w:val="22"/>
                <w:szCs w:val="22"/>
              </w:rPr>
              <w:br/>
              <w:t>Program Requirement 6 merged into Requirement 5</w:t>
            </w:r>
            <w:r>
              <w:rPr>
                <w:rFonts w:ascii="Arial Narrow" w:hAnsi="Arial Narrow" w:cs="Calibri"/>
                <w:color w:val="000000"/>
                <w:sz w:val="22"/>
                <w:szCs w:val="22"/>
              </w:rPr>
              <w:br/>
              <w:t>Program Requirement 12: Updated point two of Date of Service is: the date the client signed and dated the Maintenance Agreement, and paid the Client Maintenance Co-payment (where required) after the anniversary date of the last agreement or where the client had no previous Maintenance Agreement.</w:t>
            </w:r>
            <w:r>
              <w:rPr>
                <w:rFonts w:ascii="Arial Narrow" w:hAnsi="Arial Narrow" w:cs="Calibri"/>
                <w:color w:val="000000"/>
                <w:sz w:val="22"/>
                <w:szCs w:val="22"/>
              </w:rPr>
              <w:br/>
              <w:t>Program Requirement 13: Addition of refitting service items and additional initial fitting items</w:t>
            </w:r>
            <w:r>
              <w:rPr>
                <w:rFonts w:ascii="Arial Narrow" w:hAnsi="Arial Narrow" w:cs="Calibri"/>
                <w:color w:val="000000"/>
                <w:sz w:val="22"/>
                <w:szCs w:val="22"/>
              </w:rPr>
              <w:br/>
              <w:t>Program Requirement 15: Addition of Date of fitting for refitting claims (items 820, 825, 830)</w:t>
            </w:r>
            <w:r>
              <w:rPr>
                <w:rFonts w:ascii="Arial Narrow" w:hAnsi="Arial Narrow" w:cs="Calibri"/>
                <w:color w:val="000000"/>
                <w:sz w:val="22"/>
                <w:szCs w:val="22"/>
              </w:rPr>
              <w:br/>
              <w:t>Program Requirement 16: removal of ‘date of fitting’ - The client device details (device type, code) must be added to the client’s service history in the portal.</w:t>
            </w:r>
            <w:r>
              <w:rPr>
                <w:rFonts w:ascii="Arial Narrow" w:hAnsi="Arial Narrow" w:cs="Calibri"/>
                <w:color w:val="000000"/>
                <w:sz w:val="22"/>
                <w:szCs w:val="22"/>
              </w:rPr>
              <w:br/>
              <w:t>Program Requirement 18: (new): Information regarding non-approved devices</w:t>
            </w:r>
            <w:r>
              <w:rPr>
                <w:rFonts w:ascii="Arial Narrow" w:hAnsi="Arial Narrow" w:cs="Calibri"/>
                <w:color w:val="000000"/>
                <w:sz w:val="22"/>
                <w:szCs w:val="22"/>
              </w:rPr>
              <w:br/>
              <w:t>New evidence requirement: For private devices, Private Services Acknowledgement Form must be signed</w:t>
            </w:r>
            <w:r>
              <w:rPr>
                <w:rFonts w:ascii="Arial Narrow" w:hAnsi="Arial Narrow" w:cs="Calibri"/>
                <w:color w:val="000000"/>
                <w:sz w:val="22"/>
                <w:szCs w:val="22"/>
              </w:rPr>
              <w:br/>
              <w:t>Maintenance for Fitting Items: New section for parallel services</w:t>
            </w:r>
          </w:p>
        </w:tc>
      </w:tr>
      <w:tr w:rsidR="008924A7" w14:paraId="56D472F3" w14:textId="77777777" w:rsidTr="004D327D">
        <w:trPr>
          <w:trHeight w:val="802"/>
        </w:trPr>
        <w:tc>
          <w:tcPr>
            <w:tcW w:w="1560" w:type="dxa"/>
            <w:tcBorders>
              <w:top w:val="single" w:sz="4" w:space="0" w:color="000000"/>
              <w:left w:val="single" w:sz="4" w:space="0" w:color="000000"/>
              <w:bottom w:val="single" w:sz="4" w:space="0" w:color="000000"/>
              <w:right w:val="single" w:sz="4" w:space="0" w:color="000000"/>
            </w:tcBorders>
            <w:hideMark/>
          </w:tcPr>
          <w:p w14:paraId="1440D7D7"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Client Review - Unaided</w:t>
            </w:r>
          </w:p>
        </w:tc>
        <w:tc>
          <w:tcPr>
            <w:tcW w:w="9498" w:type="dxa"/>
            <w:tcBorders>
              <w:top w:val="single" w:sz="4" w:space="0" w:color="000000"/>
              <w:left w:val="single" w:sz="4" w:space="0" w:color="000000"/>
              <w:bottom w:val="single" w:sz="4" w:space="0" w:color="000000"/>
              <w:right w:val="single" w:sz="4" w:space="0" w:color="000000"/>
            </w:tcBorders>
            <w:hideMark/>
          </w:tcPr>
          <w:p w14:paraId="16A5199E"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Service Requirement 2: Removal of 'review of communication strategies'</w:t>
            </w:r>
            <w:r>
              <w:rPr>
                <w:rFonts w:ascii="Arial Narrow" w:hAnsi="Arial Narrow" w:cs="Calibri"/>
                <w:color w:val="000000"/>
                <w:sz w:val="22"/>
                <w:szCs w:val="22"/>
              </w:rPr>
              <w:br/>
              <w:t>Addition of 'communication' into 'training and communication strategies to manage the effects of hearing loss'</w:t>
            </w:r>
            <w:r>
              <w:rPr>
                <w:rFonts w:ascii="Arial Narrow" w:hAnsi="Arial Narrow" w:cs="Calibri"/>
                <w:color w:val="000000"/>
                <w:sz w:val="22"/>
                <w:szCs w:val="22"/>
              </w:rPr>
              <w:br/>
              <w:t>Evidence Requirements: 'clients hearing goals' separated from 'communication strategies review'</w:t>
            </w:r>
          </w:p>
        </w:tc>
      </w:tr>
      <w:tr w:rsidR="008924A7" w14:paraId="2B6A5112" w14:textId="77777777" w:rsidTr="004D327D">
        <w:trPr>
          <w:trHeight w:val="2515"/>
        </w:trPr>
        <w:tc>
          <w:tcPr>
            <w:tcW w:w="1560" w:type="dxa"/>
            <w:tcBorders>
              <w:top w:val="single" w:sz="4" w:space="0" w:color="000000"/>
              <w:left w:val="single" w:sz="4" w:space="0" w:color="000000"/>
              <w:bottom w:val="nil"/>
              <w:right w:val="single" w:sz="4" w:space="0" w:color="000000"/>
            </w:tcBorders>
            <w:hideMark/>
          </w:tcPr>
          <w:p w14:paraId="2F4AC918"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Client Review - Aided</w:t>
            </w:r>
          </w:p>
        </w:tc>
        <w:tc>
          <w:tcPr>
            <w:tcW w:w="9498" w:type="dxa"/>
            <w:tcBorders>
              <w:top w:val="single" w:sz="4" w:space="0" w:color="000000"/>
              <w:left w:val="single" w:sz="4" w:space="0" w:color="000000"/>
              <w:bottom w:val="nil"/>
              <w:right w:val="single" w:sz="4" w:space="0" w:color="000000"/>
            </w:tcBorders>
            <w:hideMark/>
          </w:tcPr>
          <w:p w14:paraId="63115803"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Removal of ‘extend the life of the fitting’</w:t>
            </w:r>
            <w:r>
              <w:rPr>
                <w:rFonts w:ascii="Arial Narrow" w:hAnsi="Arial Narrow" w:cs="Calibri"/>
                <w:color w:val="000000"/>
                <w:sz w:val="22"/>
                <w:szCs w:val="22"/>
              </w:rPr>
              <w:br/>
              <w:t>Service Requirement 2: Speech testing combined with ‘repetition of validation of the devices through speech testing‘</w:t>
            </w:r>
            <w:r>
              <w:rPr>
                <w:rFonts w:ascii="Arial Narrow" w:hAnsi="Arial Narrow" w:cs="Calibri"/>
                <w:color w:val="000000"/>
                <w:sz w:val="22"/>
                <w:szCs w:val="22"/>
              </w:rPr>
              <w:br/>
              <w:t>Removal of 'review of communication strategies' and addition of 'communication' into 'training and communication strategies to manage the effects of hearing loss'</w:t>
            </w:r>
            <w:r>
              <w:rPr>
                <w:rFonts w:ascii="Arial Narrow" w:hAnsi="Arial Narrow" w:cs="Calibri"/>
                <w:color w:val="000000"/>
                <w:sz w:val="22"/>
                <w:szCs w:val="22"/>
              </w:rPr>
              <w:br/>
              <w:t>'REM, LSM, 2cc Coupler Measurements' listed as examples of device verification</w:t>
            </w:r>
            <w:r>
              <w:rPr>
                <w:rFonts w:ascii="Arial Narrow" w:hAnsi="Arial Narrow" w:cs="Calibri"/>
                <w:color w:val="000000"/>
                <w:sz w:val="22"/>
                <w:szCs w:val="22"/>
              </w:rPr>
              <w:br/>
              <w:t>Removal of 'Assessment of MPO settings following device adjustment or modification'</w:t>
            </w:r>
            <w:r>
              <w:rPr>
                <w:rFonts w:ascii="Arial Narrow" w:hAnsi="Arial Narrow" w:cs="Calibri"/>
                <w:color w:val="000000"/>
                <w:sz w:val="22"/>
                <w:szCs w:val="22"/>
              </w:rPr>
              <w:br/>
              <w:t>Evidence Requirements: Addition of ‘training and communication strategies (if completed)’</w:t>
            </w:r>
            <w:r>
              <w:rPr>
                <w:rFonts w:ascii="Arial Narrow" w:hAnsi="Arial Narrow" w:cs="Calibri"/>
                <w:color w:val="000000"/>
                <w:sz w:val="22"/>
                <w:szCs w:val="22"/>
              </w:rPr>
              <w:br/>
              <w:t>Addition of ‘education on hearing loss (if completed)’</w:t>
            </w:r>
            <w:r>
              <w:rPr>
                <w:rFonts w:ascii="Arial Narrow" w:hAnsi="Arial Narrow" w:cs="Calibri"/>
                <w:color w:val="000000"/>
                <w:sz w:val="22"/>
                <w:szCs w:val="22"/>
              </w:rPr>
              <w:br/>
              <w:t>Addition of ‘modification to the ear moulds/shell (if completed)’</w:t>
            </w:r>
            <w:r>
              <w:rPr>
                <w:rFonts w:ascii="Arial Narrow" w:hAnsi="Arial Narrow" w:cs="Calibri"/>
                <w:color w:val="000000"/>
                <w:sz w:val="22"/>
                <w:szCs w:val="22"/>
              </w:rPr>
              <w:br/>
              <w:t>Removal of ‘communication strategies (if completed)’</w:t>
            </w:r>
          </w:p>
        </w:tc>
      </w:tr>
      <w:tr w:rsidR="008924A7" w14:paraId="438F4519" w14:textId="77777777" w:rsidTr="004D327D">
        <w:trPr>
          <w:trHeight w:val="330"/>
        </w:trPr>
        <w:tc>
          <w:tcPr>
            <w:tcW w:w="1560" w:type="dxa"/>
            <w:tcBorders>
              <w:top w:val="single" w:sz="4" w:space="0" w:color="000000"/>
              <w:left w:val="single" w:sz="4" w:space="0" w:color="000000"/>
              <w:bottom w:val="single" w:sz="4" w:space="0" w:color="000000"/>
              <w:right w:val="single" w:sz="4" w:space="0" w:color="000000"/>
            </w:tcBorders>
            <w:hideMark/>
          </w:tcPr>
          <w:p w14:paraId="28B4DB2F"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Rehabilitation - Aided</w:t>
            </w:r>
          </w:p>
        </w:tc>
        <w:tc>
          <w:tcPr>
            <w:tcW w:w="9498" w:type="dxa"/>
            <w:tcBorders>
              <w:top w:val="single" w:sz="4" w:space="0" w:color="000000"/>
              <w:left w:val="single" w:sz="4" w:space="0" w:color="000000"/>
              <w:bottom w:val="single" w:sz="4" w:space="0" w:color="000000"/>
              <w:right w:val="single" w:sz="4" w:space="0" w:color="000000"/>
            </w:tcBorders>
            <w:hideMark/>
          </w:tcPr>
          <w:p w14:paraId="3D496407"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Program Requirement 5: Private devices included as fitting type in which clients can access rehab plus</w:t>
            </w:r>
          </w:p>
        </w:tc>
      </w:tr>
      <w:tr w:rsidR="008924A7" w14:paraId="1BFCBC83" w14:textId="77777777" w:rsidTr="004D327D">
        <w:trPr>
          <w:trHeight w:val="3102"/>
        </w:trPr>
        <w:tc>
          <w:tcPr>
            <w:tcW w:w="1560" w:type="dxa"/>
            <w:tcBorders>
              <w:top w:val="single" w:sz="4" w:space="0" w:color="000000"/>
              <w:left w:val="single" w:sz="4" w:space="0" w:color="000000"/>
              <w:bottom w:val="single" w:sz="4" w:space="0" w:color="000000"/>
              <w:right w:val="single" w:sz="4" w:space="0" w:color="000000"/>
            </w:tcBorders>
            <w:hideMark/>
          </w:tcPr>
          <w:p w14:paraId="6A5AA0C7"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Replacements</w:t>
            </w:r>
          </w:p>
        </w:tc>
        <w:tc>
          <w:tcPr>
            <w:tcW w:w="9498" w:type="dxa"/>
            <w:tcBorders>
              <w:top w:val="single" w:sz="4" w:space="0" w:color="000000"/>
              <w:left w:val="single" w:sz="4" w:space="0" w:color="000000"/>
              <w:bottom w:val="single" w:sz="4" w:space="0" w:color="000000"/>
              <w:right w:val="single" w:sz="4" w:space="0" w:color="000000"/>
            </w:tcBorders>
            <w:hideMark/>
          </w:tcPr>
          <w:p w14:paraId="31D6E42F"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Program Requirement 4: Addition of 'a fitting service item has previously been processed and approved'.</w:t>
            </w:r>
            <w:r>
              <w:rPr>
                <w:rFonts w:ascii="Arial Narrow" w:hAnsi="Arial Narrow" w:cs="Calibri"/>
                <w:color w:val="000000"/>
                <w:sz w:val="22"/>
                <w:szCs w:val="22"/>
              </w:rPr>
              <w:br/>
              <w:t>Program Requirement 8: Change from Replacements 'should' to 'must' be for the same device if still available on a Schedule of Approved Devices</w:t>
            </w:r>
            <w:r>
              <w:rPr>
                <w:rFonts w:ascii="Arial Narrow" w:hAnsi="Arial Narrow" w:cs="Calibri"/>
                <w:color w:val="000000"/>
                <w:sz w:val="22"/>
                <w:szCs w:val="22"/>
              </w:rPr>
              <w:br/>
              <w:t>Addition of 'tier and family' for replacing devices if device no longer available.</w:t>
            </w:r>
            <w:r>
              <w:rPr>
                <w:rFonts w:ascii="Arial Narrow" w:hAnsi="Arial Narrow" w:cs="Calibri"/>
                <w:color w:val="000000"/>
                <w:sz w:val="22"/>
                <w:szCs w:val="22"/>
              </w:rPr>
              <w:br/>
              <w:t>Addition: If the device was ordered specifically for the client on or before its withdrawal date from an Approved Device Schedule, the device can be fitted within 14 days. Please email the program for approval.</w:t>
            </w:r>
            <w:r>
              <w:rPr>
                <w:rFonts w:ascii="Arial Narrow" w:hAnsi="Arial Narrow" w:cs="Calibri"/>
                <w:color w:val="000000"/>
                <w:sz w:val="22"/>
                <w:szCs w:val="22"/>
              </w:rPr>
              <w:br/>
              <w:t>Addition: If the device was previously fitted, no longer on the approved schedule, but still available from the manufacturer, please email the program for approval to fit the device.</w:t>
            </w:r>
            <w:r>
              <w:rPr>
                <w:rFonts w:ascii="Arial Narrow" w:hAnsi="Arial Narrow" w:cs="Calibri"/>
                <w:color w:val="000000"/>
                <w:sz w:val="22"/>
                <w:szCs w:val="22"/>
              </w:rPr>
              <w:br/>
              <w:t>Addition: If the device was part of a CROS/</w:t>
            </w:r>
            <w:proofErr w:type="spellStart"/>
            <w:r>
              <w:rPr>
                <w:rFonts w:ascii="Arial Narrow" w:hAnsi="Arial Narrow" w:cs="Calibri"/>
                <w:color w:val="000000"/>
                <w:sz w:val="22"/>
                <w:szCs w:val="22"/>
              </w:rPr>
              <w:t>BiCROS</w:t>
            </w:r>
            <w:proofErr w:type="spellEnd"/>
            <w:r>
              <w:rPr>
                <w:rFonts w:ascii="Arial Narrow" w:hAnsi="Arial Narrow" w:cs="Calibri"/>
                <w:color w:val="000000"/>
                <w:sz w:val="22"/>
                <w:szCs w:val="22"/>
              </w:rPr>
              <w:t xml:space="preserve"> fitting, both the CROS device and hearing device in the other ear may be replaced if the matching device is no longer available on the schedule</w:t>
            </w:r>
            <w:r>
              <w:rPr>
                <w:rFonts w:ascii="Arial Narrow" w:hAnsi="Arial Narrow" w:cs="Calibri"/>
                <w:color w:val="000000"/>
                <w:sz w:val="22"/>
                <w:szCs w:val="22"/>
              </w:rPr>
              <w:br/>
              <w:t>Program Requirement 9: Addition of 'not a representative of the provider'</w:t>
            </w:r>
            <w:r>
              <w:rPr>
                <w:rFonts w:ascii="Arial Narrow" w:hAnsi="Arial Narrow" w:cs="Calibri"/>
                <w:color w:val="000000"/>
                <w:sz w:val="22"/>
                <w:szCs w:val="22"/>
              </w:rPr>
              <w:br/>
              <w:t>Program Requirement 14 (new): instructions if a client has lost a hearing device between the fitting and follow up.</w:t>
            </w:r>
          </w:p>
        </w:tc>
      </w:tr>
      <w:tr w:rsidR="008924A7" w14:paraId="51C0B1E7" w14:textId="77777777" w:rsidTr="004D327D">
        <w:trPr>
          <w:trHeight w:val="1319"/>
        </w:trPr>
        <w:tc>
          <w:tcPr>
            <w:tcW w:w="1560" w:type="dxa"/>
            <w:tcBorders>
              <w:top w:val="single" w:sz="4" w:space="0" w:color="000000"/>
              <w:left w:val="single" w:sz="4" w:space="0" w:color="000000"/>
              <w:bottom w:val="nil"/>
              <w:right w:val="single" w:sz="4" w:space="0" w:color="000000"/>
            </w:tcBorders>
            <w:hideMark/>
          </w:tcPr>
          <w:p w14:paraId="49D8B479"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Spare Device</w:t>
            </w:r>
          </w:p>
        </w:tc>
        <w:tc>
          <w:tcPr>
            <w:tcW w:w="9498" w:type="dxa"/>
            <w:tcBorders>
              <w:top w:val="single" w:sz="4" w:space="0" w:color="000000"/>
              <w:left w:val="single" w:sz="4" w:space="0" w:color="000000"/>
              <w:bottom w:val="nil"/>
              <w:right w:val="single" w:sz="4" w:space="0" w:color="000000"/>
            </w:tcBorders>
            <w:shd w:val="clear" w:color="000000" w:fill="FFFFFF"/>
            <w:hideMark/>
          </w:tcPr>
          <w:p w14:paraId="1990595B"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 xml:space="preserve">Service Requirement 2 Updated: Spare device fittings can be completed via telehealth if the technology </w:t>
            </w:r>
            <w:proofErr w:type="gramStart"/>
            <w:r>
              <w:rPr>
                <w:rFonts w:ascii="Arial Narrow" w:hAnsi="Arial Narrow" w:cs="Calibri"/>
                <w:color w:val="000000"/>
                <w:sz w:val="22"/>
                <w:szCs w:val="22"/>
              </w:rPr>
              <w:t>allows</w:t>
            </w:r>
            <w:proofErr w:type="gramEnd"/>
            <w:r>
              <w:rPr>
                <w:rFonts w:ascii="Arial Narrow" w:hAnsi="Arial Narrow" w:cs="Calibri"/>
                <w:color w:val="000000"/>
                <w:sz w:val="22"/>
                <w:szCs w:val="22"/>
              </w:rPr>
              <w:t xml:space="preserve"> and the practitioner is satisfied client outcomes are not compromised.</w:t>
            </w:r>
            <w:r>
              <w:rPr>
                <w:rFonts w:ascii="Arial Narrow" w:hAnsi="Arial Narrow" w:cs="Calibri"/>
                <w:color w:val="000000"/>
                <w:sz w:val="22"/>
                <w:szCs w:val="22"/>
              </w:rPr>
              <w:br/>
              <w:t>Removal of Program Requirement 13 as it was a duplication of requirement 3</w:t>
            </w:r>
            <w:r>
              <w:rPr>
                <w:rFonts w:ascii="Arial Narrow" w:hAnsi="Arial Narrow" w:cs="Calibri"/>
                <w:color w:val="000000"/>
                <w:sz w:val="22"/>
                <w:szCs w:val="22"/>
              </w:rPr>
              <w:br/>
              <w:t>Statutory Declaration removed as Evidence requirement for lost device (as belongs in lost device item). Replaced with 'explanatory notes from practitioner if device no longer clinically appropriate</w:t>
            </w:r>
          </w:p>
        </w:tc>
      </w:tr>
      <w:tr w:rsidR="008924A7" w14:paraId="5B353E82" w14:textId="77777777" w:rsidTr="004D327D">
        <w:trPr>
          <w:trHeight w:val="405"/>
        </w:trPr>
        <w:tc>
          <w:tcPr>
            <w:tcW w:w="1560" w:type="dxa"/>
            <w:tcBorders>
              <w:top w:val="single" w:sz="4" w:space="0" w:color="000000"/>
              <w:left w:val="single" w:sz="4" w:space="0" w:color="000000"/>
              <w:bottom w:val="single" w:sz="4" w:space="0" w:color="000000"/>
              <w:right w:val="single" w:sz="4" w:space="0" w:color="000000"/>
            </w:tcBorders>
            <w:hideMark/>
          </w:tcPr>
          <w:p w14:paraId="6875CD72"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Remote Control</w:t>
            </w:r>
          </w:p>
        </w:tc>
        <w:tc>
          <w:tcPr>
            <w:tcW w:w="9498" w:type="dxa"/>
            <w:tcBorders>
              <w:top w:val="single" w:sz="4" w:space="0" w:color="000000"/>
              <w:left w:val="single" w:sz="4" w:space="0" w:color="000000"/>
              <w:bottom w:val="single" w:sz="4" w:space="0" w:color="000000"/>
              <w:right w:val="single" w:sz="4" w:space="0" w:color="000000"/>
            </w:tcBorders>
            <w:hideMark/>
          </w:tcPr>
          <w:p w14:paraId="0A578926"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Service Requirement 9: Addition 'replacement claim for a remote control is an item 4'</w:t>
            </w:r>
          </w:p>
        </w:tc>
      </w:tr>
      <w:tr w:rsidR="008924A7" w14:paraId="5B13E5C1" w14:textId="77777777" w:rsidTr="004D327D">
        <w:trPr>
          <w:trHeight w:val="330"/>
        </w:trPr>
        <w:tc>
          <w:tcPr>
            <w:tcW w:w="1560" w:type="dxa"/>
            <w:tcBorders>
              <w:top w:val="single" w:sz="4" w:space="0" w:color="000000"/>
              <w:left w:val="single" w:sz="4" w:space="0" w:color="000000"/>
              <w:bottom w:val="single" w:sz="4" w:space="0" w:color="000000"/>
              <w:right w:val="single" w:sz="4" w:space="0" w:color="000000"/>
            </w:tcBorders>
            <w:hideMark/>
          </w:tcPr>
          <w:p w14:paraId="24ABFAE9"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MHLT</w:t>
            </w:r>
          </w:p>
        </w:tc>
        <w:tc>
          <w:tcPr>
            <w:tcW w:w="9498" w:type="dxa"/>
            <w:tcBorders>
              <w:top w:val="single" w:sz="4" w:space="0" w:color="000000"/>
              <w:left w:val="single" w:sz="4" w:space="0" w:color="000000"/>
              <w:bottom w:val="single" w:sz="4" w:space="0" w:color="000000"/>
              <w:right w:val="single" w:sz="4" w:space="0" w:color="000000"/>
            </w:tcBorders>
            <w:hideMark/>
          </w:tcPr>
          <w:p w14:paraId="74C595E2"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Update of 3 FAHL to greater than or equal to 23.3 dB (not 23)</w:t>
            </w:r>
          </w:p>
        </w:tc>
      </w:tr>
      <w:tr w:rsidR="008924A7" w14:paraId="4A3626C3" w14:textId="77777777" w:rsidTr="004D327D">
        <w:trPr>
          <w:trHeight w:val="915"/>
        </w:trPr>
        <w:tc>
          <w:tcPr>
            <w:tcW w:w="1560" w:type="dxa"/>
            <w:tcBorders>
              <w:top w:val="single" w:sz="4" w:space="0" w:color="000000"/>
              <w:left w:val="single" w:sz="4" w:space="0" w:color="000000"/>
              <w:bottom w:val="nil"/>
              <w:right w:val="single" w:sz="4" w:space="0" w:color="000000"/>
            </w:tcBorders>
            <w:hideMark/>
          </w:tcPr>
          <w:p w14:paraId="2561F142"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ECR</w:t>
            </w:r>
          </w:p>
        </w:tc>
        <w:tc>
          <w:tcPr>
            <w:tcW w:w="9498" w:type="dxa"/>
            <w:tcBorders>
              <w:top w:val="single" w:sz="4" w:space="0" w:color="000000"/>
              <w:left w:val="single" w:sz="4" w:space="0" w:color="000000"/>
              <w:bottom w:val="nil"/>
              <w:right w:val="single" w:sz="4" w:space="0" w:color="000000"/>
            </w:tcBorders>
            <w:hideMark/>
          </w:tcPr>
          <w:p w14:paraId="39714A24"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Change in wording of ‘revalidated services’ to reflect program requirements</w:t>
            </w:r>
            <w:r>
              <w:rPr>
                <w:rFonts w:ascii="Arial Narrow" w:hAnsi="Arial Narrow" w:cs="Calibri"/>
                <w:color w:val="000000"/>
                <w:sz w:val="22"/>
                <w:szCs w:val="22"/>
              </w:rPr>
              <w:br/>
              <w:t>ECR 2: Addition of significant deterioration in speech discrimination as reason why current hearing aids are unsuitable and can no longer be used</w:t>
            </w:r>
            <w:r>
              <w:rPr>
                <w:rFonts w:ascii="Arial Narrow" w:hAnsi="Arial Narrow" w:cs="Calibri"/>
                <w:color w:val="000000"/>
                <w:sz w:val="22"/>
                <w:szCs w:val="22"/>
              </w:rPr>
              <w:br/>
              <w:t>Record keeping - required ECR evidence must be on client record</w:t>
            </w:r>
          </w:p>
        </w:tc>
      </w:tr>
      <w:tr w:rsidR="008924A7" w14:paraId="39E4E802" w14:textId="77777777" w:rsidTr="004D327D">
        <w:trPr>
          <w:trHeight w:val="660"/>
        </w:trPr>
        <w:tc>
          <w:tcPr>
            <w:tcW w:w="1560" w:type="dxa"/>
            <w:tcBorders>
              <w:top w:val="single" w:sz="4" w:space="0" w:color="000000"/>
              <w:left w:val="single" w:sz="4" w:space="0" w:color="000000"/>
              <w:bottom w:val="single" w:sz="4" w:space="0" w:color="000000"/>
              <w:right w:val="single" w:sz="4" w:space="0" w:color="000000"/>
            </w:tcBorders>
            <w:hideMark/>
          </w:tcPr>
          <w:p w14:paraId="1A79DEF5"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Documentation and Record Keeping</w:t>
            </w:r>
          </w:p>
        </w:tc>
        <w:tc>
          <w:tcPr>
            <w:tcW w:w="9498" w:type="dxa"/>
            <w:tcBorders>
              <w:top w:val="single" w:sz="4" w:space="0" w:color="000000"/>
              <w:left w:val="nil"/>
              <w:bottom w:val="single" w:sz="4" w:space="0" w:color="000000"/>
              <w:right w:val="single" w:sz="4" w:space="0" w:color="000000"/>
            </w:tcBorders>
            <w:hideMark/>
          </w:tcPr>
          <w:p w14:paraId="506B27DB" w14:textId="77777777" w:rsidR="008924A7" w:rsidRDefault="008924A7" w:rsidP="004D327D">
            <w:pPr>
              <w:ind w:left="0"/>
              <w:rPr>
                <w:rFonts w:ascii="Arial Narrow" w:hAnsi="Arial Narrow" w:cs="Calibri"/>
                <w:color w:val="000000"/>
                <w:sz w:val="22"/>
                <w:szCs w:val="22"/>
              </w:rPr>
            </w:pPr>
            <w:r>
              <w:rPr>
                <w:rFonts w:ascii="Arial Narrow" w:hAnsi="Arial Narrow" w:cs="Calibri"/>
                <w:color w:val="000000"/>
                <w:sz w:val="22"/>
                <w:szCs w:val="22"/>
              </w:rPr>
              <w:t>New program Standard - Information from factsheet</w:t>
            </w:r>
            <w:r>
              <w:rPr>
                <w:rFonts w:ascii="Arial Narrow" w:hAnsi="Arial Narrow" w:cs="Calibri"/>
                <w:color w:val="000000"/>
                <w:sz w:val="22"/>
                <w:szCs w:val="22"/>
              </w:rPr>
              <w:br/>
              <w:t>Information regarding acceptable client agreement and consent for program forms</w:t>
            </w:r>
          </w:p>
        </w:tc>
      </w:tr>
    </w:tbl>
    <w:p w14:paraId="4D9066FB" w14:textId="77777777" w:rsidR="00B04803" w:rsidRDefault="00B04803">
      <w:pPr>
        <w:ind w:left="0"/>
        <w:rPr>
          <w:rFonts w:ascii="Arial" w:hAnsi="Arial" w:cs="Arial"/>
          <w:sz w:val="20"/>
          <w:szCs w:val="16"/>
        </w:rPr>
        <w:sectPr w:rsidR="00B04803" w:rsidSect="00836860">
          <w:headerReference w:type="even" r:id="rId28"/>
          <w:headerReference w:type="default" r:id="rId29"/>
          <w:footerReference w:type="default" r:id="rId30"/>
          <w:headerReference w:type="first" r:id="rId31"/>
          <w:footerReference w:type="first" r:id="rId32"/>
          <w:pgSz w:w="11906" w:h="16838" w:code="9"/>
          <w:pgMar w:top="261" w:right="1440" w:bottom="425" w:left="1440" w:header="284" w:footer="306" w:gutter="0"/>
          <w:pgNumType w:start="1"/>
          <w:cols w:space="720"/>
          <w:docGrid w:linePitch="326"/>
        </w:sectPr>
      </w:pPr>
    </w:p>
    <w:p w14:paraId="538D4F5F" w14:textId="14326DE6" w:rsidR="00861F15" w:rsidRPr="008867A0" w:rsidRDefault="00861F15" w:rsidP="008867A0">
      <w:pPr>
        <w:pStyle w:val="Heading1"/>
        <w:spacing w:after="240"/>
        <w:rPr>
          <w:sz w:val="40"/>
        </w:rPr>
      </w:pPr>
      <w:bookmarkStart w:id="61" w:name="_Toc70500004"/>
      <w:bookmarkStart w:id="62" w:name="_Toc103859112"/>
      <w:r w:rsidRPr="008867A0">
        <w:rPr>
          <w:sz w:val="40"/>
        </w:rPr>
        <w:lastRenderedPageBreak/>
        <w:t>Program Standards</w:t>
      </w:r>
      <w:bookmarkEnd w:id="61"/>
      <w:bookmarkEnd w:id="62"/>
    </w:p>
    <w:p w14:paraId="236F483A" w14:textId="4E77588F" w:rsidR="001F69A0" w:rsidRPr="00AB52CF" w:rsidRDefault="001F69A0" w:rsidP="008867A0">
      <w:pPr>
        <w:pStyle w:val="Heading2"/>
      </w:pPr>
      <w:bookmarkStart w:id="63" w:name="_Minimum_Hearing_Loss"/>
      <w:bookmarkStart w:id="64" w:name="_Toc70500005"/>
      <w:bookmarkStart w:id="65" w:name="_Toc103859113"/>
      <w:bookmarkStart w:id="66" w:name="MHLTGuidelines"/>
      <w:bookmarkEnd w:id="63"/>
      <w:r w:rsidRPr="00AB52CF">
        <w:t xml:space="preserve">Minimum Hearing Loss Threshold </w:t>
      </w:r>
      <w:r w:rsidR="00861F15" w:rsidRPr="00AB52CF">
        <w:t xml:space="preserve">(MHLT) </w:t>
      </w:r>
      <w:r w:rsidRPr="00AB52CF">
        <w:t>Guidelines</w:t>
      </w:r>
      <w:bookmarkEnd w:id="64"/>
      <w:bookmarkEnd w:id="65"/>
    </w:p>
    <w:bookmarkEnd w:id="66"/>
    <w:p w14:paraId="5A439DE4" w14:textId="3180AA1B"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The program requires clients being fitted with a hearing device to meet a minimum </w:t>
      </w:r>
      <w:r w:rsidRPr="008867A0">
        <w:rPr>
          <w:rFonts w:ascii="Arial Narrow" w:hAnsi="Arial Narrow"/>
          <w:b/>
          <w:bCs/>
          <w:sz w:val="22"/>
          <w:szCs w:val="22"/>
        </w:rPr>
        <w:t xml:space="preserve">3 Frequency Average Hearing Loss threshold of greater than </w:t>
      </w:r>
      <w:r w:rsidR="005F75F1" w:rsidRPr="008867A0">
        <w:rPr>
          <w:rFonts w:ascii="Arial Narrow" w:hAnsi="Arial Narrow"/>
          <w:b/>
          <w:bCs/>
          <w:sz w:val="22"/>
          <w:szCs w:val="22"/>
        </w:rPr>
        <w:t xml:space="preserve">or equal to </w:t>
      </w:r>
      <w:r w:rsidRPr="008867A0">
        <w:rPr>
          <w:rFonts w:ascii="Arial Narrow" w:hAnsi="Arial Narrow"/>
          <w:b/>
          <w:bCs/>
          <w:sz w:val="22"/>
          <w:szCs w:val="22"/>
        </w:rPr>
        <w:t>23</w:t>
      </w:r>
      <w:r w:rsidR="00CC78B2">
        <w:rPr>
          <w:rFonts w:ascii="Arial Narrow" w:hAnsi="Arial Narrow"/>
          <w:b/>
          <w:bCs/>
          <w:sz w:val="22"/>
          <w:szCs w:val="22"/>
        </w:rPr>
        <w:t>.3</w:t>
      </w:r>
      <w:r w:rsidRPr="008867A0">
        <w:rPr>
          <w:rFonts w:ascii="Arial Narrow" w:hAnsi="Arial Narrow"/>
          <w:b/>
          <w:bCs/>
          <w:sz w:val="22"/>
          <w:szCs w:val="22"/>
        </w:rPr>
        <w:t xml:space="preserve">dB (3FAHL </w:t>
      </w:r>
      <w:r w:rsidR="005F75F1" w:rsidRPr="008867A0">
        <w:rPr>
          <w:rFonts w:ascii="Arial Narrow" w:hAnsi="Arial Narrow"/>
          <w:b/>
          <w:bCs/>
          <w:sz w:val="22"/>
          <w:szCs w:val="22"/>
        </w:rPr>
        <w:t>≥</w:t>
      </w:r>
      <w:r w:rsidRPr="008867A0">
        <w:rPr>
          <w:rFonts w:ascii="Arial Narrow" w:hAnsi="Arial Narrow"/>
          <w:b/>
          <w:bCs/>
          <w:sz w:val="22"/>
          <w:szCs w:val="22"/>
        </w:rPr>
        <w:t xml:space="preserve"> 23</w:t>
      </w:r>
      <w:r w:rsidR="00CC78B2">
        <w:rPr>
          <w:rFonts w:ascii="Arial Narrow" w:hAnsi="Arial Narrow"/>
          <w:b/>
          <w:bCs/>
          <w:sz w:val="22"/>
          <w:szCs w:val="22"/>
        </w:rPr>
        <w:t>.3</w:t>
      </w:r>
      <w:r w:rsidRPr="008867A0">
        <w:rPr>
          <w:rFonts w:ascii="Arial Narrow" w:hAnsi="Arial Narrow"/>
          <w:b/>
          <w:bCs/>
          <w:sz w:val="22"/>
          <w:szCs w:val="22"/>
        </w:rPr>
        <w:t>dB), measured at 0.5, 1 and 2 kHz</w:t>
      </w:r>
      <w:r w:rsidRPr="008867A0">
        <w:rPr>
          <w:rFonts w:ascii="Arial Narrow" w:hAnsi="Arial Narrow"/>
          <w:b/>
          <w:sz w:val="22"/>
          <w:szCs w:val="22"/>
        </w:rPr>
        <w:t xml:space="preserve">. </w:t>
      </w:r>
      <w:r w:rsidRPr="008867A0">
        <w:rPr>
          <w:rFonts w:ascii="Arial Narrow" w:hAnsi="Arial Narrow"/>
          <w:sz w:val="22"/>
          <w:szCs w:val="22"/>
        </w:rPr>
        <w:t xml:space="preserve">Each ear must be evaluated independently. </w:t>
      </w:r>
    </w:p>
    <w:p w14:paraId="6F0D0C77" w14:textId="51E0E4CE"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Not all clients who have a hearing loss and attend an assessment want or need a hearing device. Before proceeding with a fitting of any client, practitioners must consider the nature and configuration of the hearing loss, the degree of communication difficulties experienced, and the attitude, motivation and goals of the client.</w:t>
      </w:r>
    </w:p>
    <w:p w14:paraId="62A42CDC" w14:textId="791D38D1"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Clients with hearing loss below the program’s threshold </w:t>
      </w:r>
      <w:r w:rsidR="005F75F1" w:rsidRPr="008867A0">
        <w:rPr>
          <w:rFonts w:ascii="Arial Narrow" w:hAnsi="Arial Narrow"/>
          <w:b/>
          <w:bCs/>
          <w:sz w:val="22"/>
          <w:szCs w:val="22"/>
        </w:rPr>
        <w:t>(3FAHL &lt;</w:t>
      </w:r>
      <w:r w:rsidRPr="008867A0">
        <w:rPr>
          <w:rFonts w:ascii="Arial Narrow" w:hAnsi="Arial Narrow"/>
          <w:b/>
          <w:bCs/>
          <w:sz w:val="22"/>
          <w:szCs w:val="22"/>
        </w:rPr>
        <w:t xml:space="preserve"> 23</w:t>
      </w:r>
      <w:r w:rsidR="00621562">
        <w:rPr>
          <w:rFonts w:ascii="Arial Narrow" w:hAnsi="Arial Narrow"/>
          <w:b/>
          <w:bCs/>
          <w:sz w:val="22"/>
          <w:szCs w:val="22"/>
        </w:rPr>
        <w:t>.3</w:t>
      </w:r>
      <w:r w:rsidRPr="008867A0">
        <w:rPr>
          <w:rFonts w:ascii="Arial Narrow" w:hAnsi="Arial Narrow"/>
          <w:b/>
          <w:bCs/>
          <w:sz w:val="22"/>
          <w:szCs w:val="22"/>
        </w:rPr>
        <w:t>dB)</w:t>
      </w:r>
      <w:r w:rsidRPr="008867A0">
        <w:rPr>
          <w:rFonts w:ascii="Arial Narrow" w:hAnsi="Arial Narrow"/>
          <w:sz w:val="22"/>
          <w:szCs w:val="22"/>
        </w:rPr>
        <w:t xml:space="preserve"> should, in most instances, be provided with a rehabilitation service (communication training and strategies to manage their hearing loss) rather than be fitted with a </w:t>
      </w:r>
      <w:r w:rsidR="003B2760">
        <w:rPr>
          <w:rFonts w:ascii="Arial Narrow" w:hAnsi="Arial Narrow"/>
          <w:sz w:val="22"/>
          <w:szCs w:val="22"/>
        </w:rPr>
        <w:t xml:space="preserve">hearing </w:t>
      </w:r>
      <w:r w:rsidRPr="008867A0">
        <w:rPr>
          <w:rFonts w:ascii="Arial Narrow" w:hAnsi="Arial Narrow"/>
          <w:sz w:val="22"/>
          <w:szCs w:val="22"/>
        </w:rPr>
        <w:t xml:space="preserve">device. </w:t>
      </w:r>
    </w:p>
    <w:p w14:paraId="4F59E909" w14:textId="60ADA639"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If a qualified practitioner determines that a client would benefit from a device, the client can be exempt from the MHLT requirements if the client meets both</w:t>
      </w:r>
      <w:r w:rsidRPr="008867A0">
        <w:rPr>
          <w:rFonts w:ascii="Arial Narrow" w:hAnsi="Arial Narrow"/>
          <w:b/>
          <w:bCs/>
          <w:sz w:val="22"/>
          <w:szCs w:val="22"/>
        </w:rPr>
        <w:t xml:space="preserve"> MHLT exemption criteria</w:t>
      </w:r>
      <w:r w:rsidRPr="008867A0">
        <w:rPr>
          <w:rFonts w:ascii="Arial Narrow" w:hAnsi="Arial Narrow"/>
          <w:sz w:val="22"/>
          <w:szCs w:val="22"/>
        </w:rPr>
        <w:t xml:space="preserve"> legislated under the </w:t>
      </w:r>
      <w:hyperlink r:id="rId33" w:history="1">
        <w:r w:rsidRPr="008867A0">
          <w:rPr>
            <w:rStyle w:val="Hyperlink"/>
            <w:rFonts w:ascii="Arial Narrow" w:hAnsi="Arial Narrow"/>
            <w:i/>
            <w:sz w:val="22"/>
            <w:szCs w:val="22"/>
          </w:rPr>
          <w:t>Hearing Services Program (Voucher) Instrument 2019</w:t>
        </w:r>
      </w:hyperlink>
      <w:r w:rsidRPr="008867A0">
        <w:rPr>
          <w:rFonts w:ascii="Arial Narrow" w:hAnsi="Arial Narrow"/>
          <w:sz w:val="22"/>
          <w:szCs w:val="22"/>
        </w:rPr>
        <w:t xml:space="preserve">. </w:t>
      </w:r>
      <w:r w:rsidRPr="008867A0">
        <w:rPr>
          <w:rFonts w:ascii="Arial Narrow" w:hAnsi="Arial Narrow"/>
          <w:b/>
          <w:bCs/>
          <w:sz w:val="22"/>
          <w:szCs w:val="22"/>
        </w:rPr>
        <w:t>Both criteria must be met</w:t>
      </w:r>
      <w:r w:rsidRPr="008867A0">
        <w:rPr>
          <w:rFonts w:ascii="Arial Narrow" w:hAnsi="Arial Narrow"/>
          <w:sz w:val="22"/>
          <w:szCs w:val="22"/>
        </w:rPr>
        <w:t xml:space="preserve"> before a client can be fitted or refitted under the program, and all other program assessment and fitting requirements (</w:t>
      </w:r>
      <w:proofErr w:type="spellStart"/>
      <w:r w:rsidRPr="008867A0">
        <w:rPr>
          <w:rFonts w:ascii="Arial Narrow" w:hAnsi="Arial Narrow"/>
          <w:sz w:val="22"/>
          <w:szCs w:val="22"/>
        </w:rPr>
        <w:t>eg.</w:t>
      </w:r>
      <w:proofErr w:type="spellEnd"/>
      <w:r w:rsidR="005C2556">
        <w:rPr>
          <w:rFonts w:ascii="Arial Narrow" w:hAnsi="Arial Narrow"/>
          <w:sz w:val="22"/>
          <w:szCs w:val="22"/>
        </w:rPr>
        <w:t xml:space="preserve"> Schedule of Service Items and Fees</w:t>
      </w:r>
      <w:r w:rsidRPr="008867A0">
        <w:rPr>
          <w:rFonts w:ascii="Arial Narrow" w:hAnsi="Arial Narrow"/>
          <w:sz w:val="22"/>
          <w:szCs w:val="22"/>
        </w:rPr>
        <w:t>, and</w:t>
      </w:r>
      <w:r w:rsidR="0036139F">
        <w:rPr>
          <w:rFonts w:ascii="Arial Narrow" w:hAnsi="Arial Narrow"/>
          <w:sz w:val="22"/>
          <w:szCs w:val="22"/>
        </w:rPr>
        <w:t xml:space="preserve"> ECR</w:t>
      </w:r>
      <w:r w:rsidRPr="008867A0">
        <w:rPr>
          <w:rFonts w:ascii="Arial Narrow" w:hAnsi="Arial Narrow"/>
          <w:sz w:val="22"/>
          <w:szCs w:val="22"/>
        </w:rPr>
        <w:t xml:space="preserve"> must also be met</w:t>
      </w:r>
      <w:r w:rsidR="001F7F07">
        <w:rPr>
          <w:rFonts w:ascii="Arial Narrow" w:hAnsi="Arial Narrow"/>
          <w:sz w:val="22"/>
          <w:szCs w:val="22"/>
        </w:rPr>
        <w:t>)</w:t>
      </w:r>
      <w:r w:rsidRPr="008867A0">
        <w:rPr>
          <w:rFonts w:ascii="Arial Narrow" w:hAnsi="Arial Narrow"/>
          <w:sz w:val="22"/>
          <w:szCs w:val="22"/>
        </w:rPr>
        <w:t xml:space="preserve">. </w:t>
      </w:r>
    </w:p>
    <w:p w14:paraId="474DD470" w14:textId="2F9E42DA" w:rsidR="00861F15" w:rsidRPr="00AB52CF" w:rsidRDefault="00AB52CF" w:rsidP="00682FF4">
      <w:pPr>
        <w:pStyle w:val="H3"/>
      </w:pPr>
      <w:bookmarkStart w:id="67" w:name="_Toc70500006"/>
      <w:bookmarkStart w:id="68" w:name="_Toc71728429"/>
      <w:bookmarkStart w:id="69" w:name="_Toc73634892"/>
      <w:bookmarkStart w:id="70" w:name="_Toc103859114"/>
      <w:r>
        <w:t>MHLT Exemption Criteria</w:t>
      </w:r>
      <w:bookmarkEnd w:id="67"/>
      <w:bookmarkEnd w:id="68"/>
      <w:bookmarkEnd w:id="69"/>
      <w:bookmarkEnd w:id="70"/>
    </w:p>
    <w:p w14:paraId="0FDBA22F" w14:textId="77777777" w:rsidR="00861F15" w:rsidRPr="008867A0" w:rsidRDefault="00861F15" w:rsidP="0001713F">
      <w:pPr>
        <w:pStyle w:val="H4"/>
        <w:rPr>
          <w:rFonts w:ascii="Arial Narrow" w:hAnsi="Arial Narrow"/>
          <w:b w:val="0"/>
          <w:bCs w:val="0"/>
        </w:rPr>
      </w:pPr>
      <w:bookmarkStart w:id="71" w:name="_Toc70500007"/>
      <w:r w:rsidRPr="008867A0">
        <w:rPr>
          <w:rFonts w:ascii="Arial Narrow" w:hAnsi="Arial Narrow"/>
        </w:rPr>
        <w:t>Program requirements</w:t>
      </w:r>
      <w:bookmarkEnd w:id="71"/>
    </w:p>
    <w:p w14:paraId="77E9A236" w14:textId="3CF7EF3D"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Clients with a 3FAHL </w:t>
      </w:r>
      <w:r w:rsidR="005F75F1" w:rsidRPr="008867A0">
        <w:rPr>
          <w:rFonts w:ascii="Arial Narrow" w:hAnsi="Arial Narrow"/>
          <w:sz w:val="22"/>
          <w:szCs w:val="22"/>
        </w:rPr>
        <w:t>&lt;</w:t>
      </w:r>
      <w:r w:rsidRPr="008867A0">
        <w:rPr>
          <w:rFonts w:ascii="Arial Narrow" w:hAnsi="Arial Narrow"/>
          <w:sz w:val="22"/>
          <w:szCs w:val="22"/>
        </w:rPr>
        <w:t xml:space="preserve"> 23</w:t>
      </w:r>
      <w:r w:rsidR="00621562">
        <w:rPr>
          <w:rFonts w:ascii="Arial Narrow" w:hAnsi="Arial Narrow"/>
          <w:sz w:val="22"/>
          <w:szCs w:val="22"/>
        </w:rPr>
        <w:t>.3</w:t>
      </w:r>
      <w:r w:rsidRPr="008867A0">
        <w:rPr>
          <w:rFonts w:ascii="Arial Narrow" w:hAnsi="Arial Narrow"/>
          <w:sz w:val="22"/>
          <w:szCs w:val="22"/>
        </w:rPr>
        <w:t xml:space="preserve">dB in either ear cannot receive a fitting to that ear, or an ALD, unless they meet </w:t>
      </w:r>
      <w:r w:rsidR="00B90F55" w:rsidRPr="005C2556">
        <w:rPr>
          <w:rFonts w:ascii="Arial Narrow" w:hAnsi="Arial Narrow"/>
          <w:b/>
          <w:bCs/>
          <w:sz w:val="22"/>
          <w:szCs w:val="22"/>
        </w:rPr>
        <w:t>at least</w:t>
      </w:r>
      <w:r w:rsidR="00B90F55">
        <w:rPr>
          <w:rFonts w:ascii="Arial Narrow" w:hAnsi="Arial Narrow"/>
          <w:sz w:val="22"/>
          <w:szCs w:val="22"/>
        </w:rPr>
        <w:t xml:space="preserve"> </w:t>
      </w:r>
      <w:r w:rsidRPr="008867A0">
        <w:rPr>
          <w:rFonts w:ascii="Arial Narrow" w:hAnsi="Arial Narrow"/>
          <w:b/>
          <w:bCs/>
          <w:sz w:val="22"/>
          <w:szCs w:val="22"/>
        </w:rPr>
        <w:t xml:space="preserve">one condition under Criterion 1 and meet Criterion 2 </w:t>
      </w:r>
      <w:r w:rsidRPr="008867A0">
        <w:rPr>
          <w:rFonts w:ascii="Arial Narrow" w:hAnsi="Arial Narrow"/>
          <w:bCs/>
          <w:sz w:val="22"/>
          <w:szCs w:val="22"/>
        </w:rPr>
        <w:t>of</w:t>
      </w:r>
      <w:r w:rsidRPr="008867A0">
        <w:rPr>
          <w:rFonts w:ascii="Arial Narrow" w:hAnsi="Arial Narrow"/>
          <w:b/>
          <w:bCs/>
          <w:sz w:val="22"/>
          <w:szCs w:val="22"/>
        </w:rPr>
        <w:t xml:space="preserve"> </w:t>
      </w:r>
      <w:r w:rsidRPr="008867A0">
        <w:rPr>
          <w:rFonts w:ascii="Arial Narrow" w:hAnsi="Arial Narrow"/>
          <w:sz w:val="22"/>
          <w:szCs w:val="22"/>
        </w:rPr>
        <w:t>the MHLT exemption criteria.</w:t>
      </w:r>
    </w:p>
    <w:p w14:paraId="5900FA36" w14:textId="79148C86" w:rsidR="00861F15" w:rsidRPr="008867A0" w:rsidRDefault="00682FF4" w:rsidP="0001713F">
      <w:pPr>
        <w:pStyle w:val="H4"/>
        <w:rPr>
          <w:rFonts w:ascii="Arial Narrow" w:hAnsi="Arial Narrow"/>
          <w:b w:val="0"/>
          <w:bCs w:val="0"/>
        </w:rPr>
      </w:pPr>
      <w:bookmarkStart w:id="72" w:name="_Toc70500008"/>
      <w:r w:rsidRPr="008867A0">
        <w:rPr>
          <w:rFonts w:ascii="Arial Narrow" w:hAnsi="Arial Narrow"/>
        </w:rPr>
        <w:t>Criterion 1</w:t>
      </w:r>
      <w:bookmarkEnd w:id="72"/>
    </w:p>
    <w:p w14:paraId="158BC88E" w14:textId="77777777" w:rsidR="00861F15" w:rsidRPr="008867A0" w:rsidRDefault="00861F15" w:rsidP="00861F15">
      <w:pPr>
        <w:ind w:left="0"/>
        <w:rPr>
          <w:rFonts w:ascii="Arial Narrow" w:hAnsi="Arial Narrow"/>
          <w:sz w:val="22"/>
          <w:szCs w:val="22"/>
        </w:rPr>
      </w:pPr>
      <w:r w:rsidRPr="008867A0">
        <w:rPr>
          <w:rFonts w:ascii="Arial Narrow" w:hAnsi="Arial Narrow"/>
          <w:sz w:val="22"/>
          <w:szCs w:val="22"/>
        </w:rPr>
        <w:t>The client must meet one of the following four conditions</w:t>
      </w:r>
    </w:p>
    <w:p w14:paraId="2E99A862" w14:textId="0A1B9756" w:rsidR="00861F15" w:rsidRPr="008867A0" w:rsidRDefault="00861F15" w:rsidP="007015C1">
      <w:pPr>
        <w:pStyle w:val="ListParagraph"/>
        <w:numPr>
          <w:ilvl w:val="0"/>
          <w:numId w:val="33"/>
        </w:numPr>
        <w:rPr>
          <w:rFonts w:ascii="Arial Narrow" w:hAnsi="Arial Narrow"/>
          <w:sz w:val="22"/>
          <w:szCs w:val="22"/>
        </w:rPr>
      </w:pPr>
      <w:r w:rsidRPr="008867A0">
        <w:rPr>
          <w:rFonts w:ascii="Arial Narrow" w:hAnsi="Arial Narrow"/>
          <w:b/>
          <w:bCs/>
          <w:sz w:val="22"/>
          <w:szCs w:val="22"/>
        </w:rPr>
        <w:t>Client has a High Frequency Average Hearing Loss, equal to or greater than 40dB (HFAHL ≥ 40dB), measured at 2, 3 and 4 kHz</w:t>
      </w:r>
      <w:r w:rsidRPr="008867A0">
        <w:rPr>
          <w:rFonts w:ascii="Arial Narrow" w:hAnsi="Arial Narrow"/>
          <w:sz w:val="22"/>
          <w:szCs w:val="22"/>
        </w:rPr>
        <w:t>. Where there is an air-bone gap in the high frequencies, check headphone placement/collapsing canals before calculating HFAHL.</w:t>
      </w:r>
    </w:p>
    <w:p w14:paraId="57DD854D" w14:textId="48175143" w:rsidR="00861F15" w:rsidRPr="008867A0" w:rsidRDefault="00861F15" w:rsidP="007015C1">
      <w:pPr>
        <w:pStyle w:val="ListParagraph"/>
        <w:numPr>
          <w:ilvl w:val="0"/>
          <w:numId w:val="33"/>
        </w:numPr>
        <w:rPr>
          <w:rFonts w:ascii="Arial Narrow" w:hAnsi="Arial Narrow"/>
          <w:sz w:val="22"/>
          <w:szCs w:val="22"/>
        </w:rPr>
      </w:pPr>
      <w:r w:rsidRPr="008867A0">
        <w:rPr>
          <w:rFonts w:ascii="Arial Narrow" w:hAnsi="Arial Narrow"/>
          <w:b/>
          <w:bCs/>
          <w:sz w:val="22"/>
          <w:szCs w:val="22"/>
        </w:rPr>
        <w:t xml:space="preserve">Client has tinnitus, where both the hearing loss and the tinnitus can be addressed </w:t>
      </w:r>
      <w:proofErr w:type="gramStart"/>
      <w:r w:rsidRPr="008867A0">
        <w:rPr>
          <w:rFonts w:ascii="Arial Narrow" w:hAnsi="Arial Narrow"/>
          <w:b/>
          <w:bCs/>
          <w:sz w:val="22"/>
          <w:szCs w:val="22"/>
        </w:rPr>
        <w:t>through the use of</w:t>
      </w:r>
      <w:proofErr w:type="gramEnd"/>
      <w:r w:rsidRPr="008867A0">
        <w:rPr>
          <w:rFonts w:ascii="Arial Narrow" w:hAnsi="Arial Narrow"/>
          <w:b/>
          <w:bCs/>
          <w:sz w:val="22"/>
          <w:szCs w:val="22"/>
        </w:rPr>
        <w:t xml:space="preserve"> an approved hearing device</w:t>
      </w:r>
      <w:r w:rsidRPr="008867A0">
        <w:rPr>
          <w:rFonts w:ascii="Arial Narrow" w:hAnsi="Arial Narrow"/>
          <w:sz w:val="22"/>
          <w:szCs w:val="22"/>
        </w:rPr>
        <w:t xml:space="preserve">. Tinnitus cannot be the sole reason to provide devices. Fitting may proceed where amplification can be shown to both address the mild hearing loss and </w:t>
      </w:r>
      <w:r w:rsidRPr="008867A0">
        <w:rPr>
          <w:rFonts w:ascii="Arial Narrow" w:hAnsi="Arial Narrow"/>
          <w:b/>
          <w:sz w:val="22"/>
          <w:szCs w:val="22"/>
        </w:rPr>
        <w:t>reduce severe or constant tinnitus</w:t>
      </w:r>
      <w:r w:rsidRPr="008867A0">
        <w:rPr>
          <w:rFonts w:ascii="Arial Narrow" w:hAnsi="Arial Narrow"/>
          <w:sz w:val="22"/>
          <w:szCs w:val="22"/>
        </w:rPr>
        <w:t xml:space="preserve"> that significantly affects quality of life. Documented evidence must show that aiding the client has had successful outcomes for both their hearing loss and tinnitus relief. Tinnitus severity or stress tools should be used prior to the fitting and at the follow-up to evaluate the device fitting. Results must be kept on the client’s file.</w:t>
      </w:r>
    </w:p>
    <w:p w14:paraId="462B45A8" w14:textId="77777777" w:rsidR="00861F15" w:rsidRPr="008867A0" w:rsidRDefault="00861F15" w:rsidP="007015C1">
      <w:pPr>
        <w:pStyle w:val="ListParagraph"/>
        <w:numPr>
          <w:ilvl w:val="0"/>
          <w:numId w:val="33"/>
        </w:numPr>
        <w:rPr>
          <w:rFonts w:ascii="Arial Narrow" w:hAnsi="Arial Narrow"/>
          <w:sz w:val="22"/>
          <w:szCs w:val="22"/>
        </w:rPr>
      </w:pPr>
      <w:r w:rsidRPr="008867A0">
        <w:rPr>
          <w:rFonts w:ascii="Arial Narrow" w:hAnsi="Arial Narrow"/>
          <w:b/>
          <w:bCs/>
          <w:sz w:val="22"/>
          <w:szCs w:val="22"/>
        </w:rPr>
        <w:t>Client has a visual impairment that cannot be corrected by treatment, which reduces the client’s ability to see mouth movements</w:t>
      </w:r>
      <w:r w:rsidRPr="008867A0">
        <w:rPr>
          <w:rFonts w:ascii="Arial Narrow" w:hAnsi="Arial Narrow"/>
          <w:sz w:val="22"/>
          <w:szCs w:val="22"/>
        </w:rPr>
        <w:t xml:space="preserve">. Clients with a mild hearing loss and vision loss may experience greater communication difficulties compared to clients with mild hearing loss and good </w:t>
      </w:r>
      <w:proofErr w:type="gramStart"/>
      <w:r w:rsidRPr="008867A0">
        <w:rPr>
          <w:rFonts w:ascii="Arial Narrow" w:hAnsi="Arial Narrow"/>
          <w:sz w:val="22"/>
          <w:szCs w:val="22"/>
        </w:rPr>
        <w:t>vision, and</w:t>
      </w:r>
      <w:proofErr w:type="gramEnd"/>
      <w:r w:rsidRPr="008867A0">
        <w:rPr>
          <w:rFonts w:ascii="Arial Narrow" w:hAnsi="Arial Narrow"/>
          <w:sz w:val="22"/>
          <w:szCs w:val="22"/>
        </w:rPr>
        <w:t xml:space="preserve"> may benefit from receiving a device. Documented evidence that amplification improves speech audibility must be kept on the client’s file. Clients with more serious visual impairments should continue to be identified as clients who are eligible for Specialist Services.</w:t>
      </w:r>
    </w:p>
    <w:p w14:paraId="56EC294F" w14:textId="7C117E68" w:rsidR="00861F15" w:rsidRPr="008867A0" w:rsidRDefault="00861F15" w:rsidP="007015C1">
      <w:pPr>
        <w:pStyle w:val="ListParagraph"/>
        <w:numPr>
          <w:ilvl w:val="0"/>
          <w:numId w:val="33"/>
        </w:numPr>
        <w:rPr>
          <w:rFonts w:ascii="Arial Narrow" w:hAnsi="Arial Narrow"/>
          <w:sz w:val="22"/>
          <w:szCs w:val="22"/>
        </w:rPr>
      </w:pPr>
      <w:r w:rsidRPr="008867A0">
        <w:rPr>
          <w:rFonts w:ascii="Arial Narrow" w:hAnsi="Arial Narrow"/>
          <w:b/>
          <w:bCs/>
          <w:sz w:val="22"/>
          <w:szCs w:val="22"/>
        </w:rPr>
        <w:t>Client has previously been fitted under the program and can demonstrate consistent use of the previously fitted hearing device (includes Assistive Listening Device).</w:t>
      </w:r>
      <w:r w:rsidRPr="008867A0">
        <w:rPr>
          <w:rFonts w:ascii="Arial Narrow" w:hAnsi="Arial Narrow"/>
          <w:sz w:val="22"/>
          <w:szCs w:val="22"/>
        </w:rPr>
        <w:t xml:space="preserve"> Documented evidence of consistent device use must be kept on the client’s </w:t>
      </w:r>
      <w:proofErr w:type="gramStart"/>
      <w:r w:rsidRPr="008867A0">
        <w:rPr>
          <w:rFonts w:ascii="Arial Narrow" w:hAnsi="Arial Narrow"/>
          <w:sz w:val="22"/>
          <w:szCs w:val="22"/>
        </w:rPr>
        <w:t>file, and</w:t>
      </w:r>
      <w:proofErr w:type="gramEnd"/>
      <w:r w:rsidRPr="008867A0">
        <w:rPr>
          <w:rFonts w:ascii="Arial Narrow" w:hAnsi="Arial Narrow"/>
          <w:sz w:val="22"/>
          <w:szCs w:val="22"/>
        </w:rPr>
        <w:t xml:space="preserve"> may come from sources such as data logging reports, repeated supply of replacement batteries and on-going minor repairs. Evidence of benefit and satisfaction from the use of a device may be provided through responses to self-report outcomes questionnaires and/or file notes from client reviews or other appointments.</w:t>
      </w:r>
    </w:p>
    <w:p w14:paraId="3CF999F6" w14:textId="77777777" w:rsidR="00861F15" w:rsidRPr="008867A0" w:rsidRDefault="00861F15" w:rsidP="0001713F">
      <w:pPr>
        <w:pStyle w:val="H4"/>
        <w:rPr>
          <w:rFonts w:ascii="Arial Narrow" w:hAnsi="Arial Narrow"/>
          <w:b w:val="0"/>
          <w:bCs w:val="0"/>
        </w:rPr>
      </w:pPr>
      <w:bookmarkStart w:id="73" w:name="_Toc70500009"/>
      <w:r w:rsidRPr="008867A0">
        <w:rPr>
          <w:rFonts w:ascii="Arial Narrow" w:hAnsi="Arial Narrow"/>
        </w:rPr>
        <w:t>Criterion 2</w:t>
      </w:r>
      <w:bookmarkEnd w:id="73"/>
    </w:p>
    <w:p w14:paraId="4E94392D" w14:textId="09438159" w:rsidR="00861F15" w:rsidRPr="008867A0" w:rsidRDefault="00861F15" w:rsidP="008867A0">
      <w:pPr>
        <w:spacing w:after="120"/>
        <w:ind w:left="0"/>
        <w:rPr>
          <w:rFonts w:ascii="Arial Narrow" w:hAnsi="Arial Narrow"/>
          <w:sz w:val="22"/>
          <w:szCs w:val="22"/>
        </w:rPr>
      </w:pPr>
      <w:r w:rsidRPr="008867A0">
        <w:rPr>
          <w:rFonts w:ascii="Arial Narrow" w:hAnsi="Arial Narrow"/>
          <w:b/>
          <w:bCs/>
          <w:sz w:val="22"/>
          <w:szCs w:val="22"/>
        </w:rPr>
        <w:t>The client must demonstrate they have a positive attitude and are motivated to wear a hearing device through their response to the</w:t>
      </w:r>
      <w:r w:rsidRPr="00DE63B9">
        <w:rPr>
          <w:rFonts w:ascii="Arial Narrow" w:hAnsi="Arial Narrow"/>
          <w:b/>
          <w:bCs/>
          <w:sz w:val="22"/>
          <w:szCs w:val="22"/>
        </w:rPr>
        <w:t> </w:t>
      </w:r>
      <w:r w:rsidR="0043119D" w:rsidRPr="00DE63B9">
        <w:rPr>
          <w:rFonts w:ascii="Arial Narrow" w:hAnsi="Arial Narrow"/>
          <w:b/>
          <w:bCs/>
          <w:sz w:val="22"/>
          <w:szCs w:val="22"/>
        </w:rPr>
        <w:t>Wishes and Needs Tool</w:t>
      </w:r>
      <w:r w:rsidRPr="005B2FAA">
        <w:rPr>
          <w:rFonts w:ascii="Arial Narrow" w:hAnsi="Arial Narrow"/>
          <w:sz w:val="22"/>
          <w:szCs w:val="22"/>
        </w:rPr>
        <w:t xml:space="preserve"> </w:t>
      </w:r>
      <w:r w:rsidRPr="005B2FAA">
        <w:rPr>
          <w:rFonts w:ascii="Arial Narrow" w:hAnsi="Arial Narrow"/>
          <w:b/>
          <w:bCs/>
          <w:sz w:val="22"/>
          <w:szCs w:val="22"/>
        </w:rPr>
        <w:t>(</w:t>
      </w:r>
      <w:r w:rsidRPr="008867A0">
        <w:rPr>
          <w:rFonts w:ascii="Arial Narrow" w:hAnsi="Arial Narrow"/>
          <w:b/>
          <w:bCs/>
          <w:sz w:val="22"/>
          <w:szCs w:val="22"/>
        </w:rPr>
        <w:t>WANT).</w:t>
      </w:r>
      <w:r w:rsidRPr="008867A0">
        <w:rPr>
          <w:rFonts w:ascii="Arial Narrow" w:hAnsi="Arial Narrow"/>
          <w:sz w:val="22"/>
          <w:szCs w:val="22"/>
        </w:rPr>
        <w:t xml:space="preserve"> </w:t>
      </w:r>
    </w:p>
    <w:p w14:paraId="27623FC7" w14:textId="77777777"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The WANT is a client self-report questionnaire, consisting of two questions, intended to be administered towards the end of the assessment/reassessment appointment, prior to each fitting.</w:t>
      </w:r>
    </w:p>
    <w:p w14:paraId="7F357341" w14:textId="49E0D76B"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Each client should complete the questions without assistance or prompting from the practitioner or others, to ensure that the answers reflect their own attitude and motivation. If a client indicates they are not ready for devices or indicates minimal communication difficulties, a fitting should not proceed.</w:t>
      </w:r>
    </w:p>
    <w:p w14:paraId="28D62F53" w14:textId="77777777" w:rsidR="00C55F01" w:rsidRDefault="00861F15" w:rsidP="00C55F01">
      <w:pPr>
        <w:spacing w:after="120"/>
        <w:ind w:left="0"/>
        <w:rPr>
          <w:rFonts w:ascii="Arial Narrow" w:hAnsi="Arial Narrow"/>
          <w:sz w:val="22"/>
          <w:szCs w:val="22"/>
        </w:rPr>
      </w:pPr>
      <w:r w:rsidRPr="008867A0">
        <w:rPr>
          <w:rFonts w:ascii="Arial Narrow" w:hAnsi="Arial Narrow"/>
          <w:sz w:val="22"/>
          <w:szCs w:val="22"/>
        </w:rPr>
        <w:t>Each response is scored (scores equal the clients’ answer numbers). The client must score </w:t>
      </w:r>
      <w:r w:rsidRPr="008867A0">
        <w:rPr>
          <w:rFonts w:ascii="Arial Narrow" w:hAnsi="Arial Narrow"/>
          <w:b/>
          <w:bCs/>
          <w:sz w:val="22"/>
          <w:szCs w:val="22"/>
        </w:rPr>
        <w:t>at least 2 or more for each question</w:t>
      </w:r>
      <w:r w:rsidRPr="008867A0">
        <w:rPr>
          <w:rFonts w:ascii="Arial Narrow" w:hAnsi="Arial Narrow"/>
          <w:sz w:val="22"/>
          <w:szCs w:val="22"/>
        </w:rPr>
        <w:t> and a </w:t>
      </w:r>
      <w:r w:rsidRPr="008867A0">
        <w:rPr>
          <w:rFonts w:ascii="Arial Narrow" w:hAnsi="Arial Narrow"/>
          <w:b/>
          <w:bCs/>
          <w:sz w:val="22"/>
          <w:szCs w:val="22"/>
        </w:rPr>
        <w:t>total score of 5 or more</w:t>
      </w:r>
      <w:r w:rsidRPr="008867A0">
        <w:rPr>
          <w:rFonts w:ascii="Arial Narrow" w:hAnsi="Arial Narrow"/>
          <w:sz w:val="22"/>
          <w:szCs w:val="22"/>
        </w:rPr>
        <w:t xml:space="preserve"> (when both scores are added together), to be considered to have an acceptable attitude and motivation for a fitting. No information should be provided to the client to influence their responses. The WANT </w:t>
      </w:r>
      <w:r w:rsidRPr="008867A0">
        <w:rPr>
          <w:rFonts w:ascii="Arial Narrow" w:hAnsi="Arial Narrow"/>
          <w:sz w:val="22"/>
          <w:szCs w:val="22"/>
        </w:rPr>
        <w:lastRenderedPageBreak/>
        <w:t>must be signed and dated by the client and kept on the client’s file. A new WANT should be completed prior to each MHLT fitting.</w:t>
      </w:r>
    </w:p>
    <w:p w14:paraId="779A2964" w14:textId="2B2AED16" w:rsidR="00861F15" w:rsidRPr="00C55F01" w:rsidRDefault="00861F15" w:rsidP="00C55F01">
      <w:pPr>
        <w:spacing w:after="120"/>
        <w:ind w:left="0"/>
        <w:rPr>
          <w:rFonts w:ascii="Arial Narrow" w:hAnsi="Arial Narrow"/>
          <w:sz w:val="22"/>
          <w:szCs w:val="22"/>
        </w:rPr>
      </w:pPr>
      <w:r w:rsidRPr="008867A0">
        <w:rPr>
          <w:rFonts w:ascii="Arial Narrow" w:hAnsi="Arial Narrow"/>
          <w:b/>
          <w:bCs/>
          <w:sz w:val="22"/>
          <w:szCs w:val="22"/>
        </w:rPr>
        <w:t>Asymmetrical Hearing Loss</w:t>
      </w:r>
    </w:p>
    <w:p w14:paraId="7032CB93" w14:textId="56B9AAD2"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If a client has a hearing loss in one ear that cannot be aided due to the severity of the loss or the ear health, the better ear can be fitted with a </w:t>
      </w:r>
      <w:r w:rsidR="0043119D" w:rsidRPr="004F1D62">
        <w:rPr>
          <w:rFonts w:ascii="Arial Narrow" w:hAnsi="Arial Narrow"/>
          <w:sz w:val="22"/>
          <w:szCs w:val="22"/>
        </w:rPr>
        <w:t>CROS</w:t>
      </w:r>
      <w:r w:rsidRPr="008867A0">
        <w:rPr>
          <w:rFonts w:ascii="Arial Narrow" w:hAnsi="Arial Narrow"/>
          <w:sz w:val="22"/>
          <w:szCs w:val="22"/>
        </w:rPr>
        <w:t xml:space="preserve"> device without meeting the MHLT guidelines. For clients being fitted with a </w:t>
      </w:r>
      <w:proofErr w:type="spellStart"/>
      <w:r w:rsidRPr="008867A0">
        <w:rPr>
          <w:rFonts w:ascii="Arial Narrow" w:hAnsi="Arial Narrow"/>
          <w:sz w:val="22"/>
          <w:szCs w:val="22"/>
        </w:rPr>
        <w:t>BiCROS</w:t>
      </w:r>
      <w:proofErr w:type="spellEnd"/>
      <w:r w:rsidRPr="008867A0">
        <w:rPr>
          <w:rFonts w:ascii="Arial Narrow" w:hAnsi="Arial Narrow"/>
          <w:sz w:val="22"/>
          <w:szCs w:val="22"/>
        </w:rPr>
        <w:t xml:space="preserve"> device, the better ear must meet the MHLT exemption criteria if the 3FAHL is ≤ 23</w:t>
      </w:r>
      <w:r w:rsidR="00994F4D">
        <w:rPr>
          <w:rFonts w:ascii="Arial Narrow" w:hAnsi="Arial Narrow"/>
          <w:sz w:val="22"/>
          <w:szCs w:val="22"/>
        </w:rPr>
        <w:t>.3</w:t>
      </w:r>
      <w:r w:rsidRPr="008867A0">
        <w:rPr>
          <w:rFonts w:ascii="Arial Narrow" w:hAnsi="Arial Narrow"/>
          <w:sz w:val="22"/>
          <w:szCs w:val="22"/>
        </w:rPr>
        <w:t>dB</w:t>
      </w:r>
      <w:r w:rsidR="004575A7" w:rsidRPr="008867A0">
        <w:rPr>
          <w:rFonts w:ascii="Arial Narrow" w:hAnsi="Arial Narrow"/>
          <w:sz w:val="22"/>
          <w:szCs w:val="22"/>
        </w:rPr>
        <w:t>.</w:t>
      </w:r>
    </w:p>
    <w:p w14:paraId="67B8B61E" w14:textId="4BB2EB70" w:rsidR="00861F15" w:rsidRPr="008867A0" w:rsidRDefault="00AB52CF" w:rsidP="00861F15">
      <w:pPr>
        <w:ind w:left="0"/>
        <w:rPr>
          <w:rFonts w:ascii="Arial Narrow" w:hAnsi="Arial Narrow"/>
          <w:b/>
          <w:sz w:val="22"/>
          <w:szCs w:val="22"/>
        </w:rPr>
      </w:pPr>
      <w:r w:rsidRPr="008867A0">
        <w:rPr>
          <w:rFonts w:ascii="Arial Narrow" w:hAnsi="Arial Narrow"/>
          <w:b/>
          <w:sz w:val="22"/>
          <w:szCs w:val="22"/>
        </w:rPr>
        <w:t>Claiming</w:t>
      </w:r>
    </w:p>
    <w:p w14:paraId="342F9682" w14:textId="77777777"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Client 3FAHLs must be recorded on claim forms and 23.3dB should be rounded to 23dB. </w:t>
      </w:r>
    </w:p>
    <w:p w14:paraId="20ADCB80" w14:textId="146C07AA"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Documented evidence to justify clients meeting Criterion 1 and 2 must be kept on the client file</w:t>
      </w:r>
      <w:r w:rsidR="00EF29B7" w:rsidRPr="004525AB">
        <w:rPr>
          <w:rFonts w:ascii="Arial Narrow" w:hAnsi="Arial Narrow"/>
          <w:sz w:val="22"/>
          <w:szCs w:val="22"/>
        </w:rPr>
        <w:t>.</w:t>
      </w:r>
      <w:r w:rsidRPr="008867A0">
        <w:rPr>
          <w:rFonts w:ascii="Arial Narrow" w:hAnsi="Arial Narrow"/>
          <w:sz w:val="22"/>
          <w:szCs w:val="22"/>
        </w:rPr>
        <w:t xml:space="preserve"> Evidence supporting fittings under the MHLT exemption criteria and any associated claim forms can be requested by the program </w:t>
      </w:r>
      <w:r w:rsidR="004575A7" w:rsidRPr="008867A0">
        <w:rPr>
          <w:rFonts w:ascii="Arial Narrow" w:hAnsi="Arial Narrow"/>
          <w:sz w:val="22"/>
          <w:szCs w:val="22"/>
        </w:rPr>
        <w:t>at any time.</w:t>
      </w:r>
    </w:p>
    <w:p w14:paraId="4664B1E9" w14:textId="77777777" w:rsidR="00861F15" w:rsidRPr="008867A0" w:rsidRDefault="00861F15" w:rsidP="00861F15">
      <w:pPr>
        <w:ind w:left="0"/>
        <w:rPr>
          <w:rFonts w:ascii="Arial Narrow" w:hAnsi="Arial Narrow"/>
          <w:b/>
          <w:sz w:val="22"/>
          <w:szCs w:val="22"/>
        </w:rPr>
      </w:pPr>
      <w:r w:rsidRPr="008867A0">
        <w:rPr>
          <w:rFonts w:ascii="Arial Narrow" w:hAnsi="Arial Narrow"/>
          <w:b/>
          <w:sz w:val="22"/>
          <w:szCs w:val="22"/>
        </w:rPr>
        <w:t>Monitoring and Compliance</w:t>
      </w:r>
    </w:p>
    <w:p w14:paraId="200A0B44" w14:textId="5DE7188B" w:rsidR="00AB52CF" w:rsidRPr="008867A0" w:rsidRDefault="00861F15" w:rsidP="008867A0">
      <w:pPr>
        <w:spacing w:after="120"/>
        <w:ind w:left="0"/>
        <w:rPr>
          <w:rFonts w:ascii="Arial Narrow" w:hAnsi="Arial Narrow"/>
          <w:sz w:val="22"/>
          <w:szCs w:val="22"/>
        </w:rPr>
      </w:pPr>
      <w:r w:rsidRPr="008867A0">
        <w:rPr>
          <w:rFonts w:ascii="Arial Narrow" w:hAnsi="Arial Narrow"/>
          <w:sz w:val="22"/>
          <w:szCs w:val="22"/>
        </w:rPr>
        <w:t>Fitting under the MHLT exemption criteria are routinely monitored and audited. Providers will be required to reimburse the Commonwealth, and if applicable the client, if a fitting does not comply with the MHLT guidelines.</w:t>
      </w:r>
    </w:p>
    <w:p w14:paraId="05A57E8A" w14:textId="77777777" w:rsidR="00AB52CF" w:rsidRDefault="00AB52CF" w:rsidP="008867A0">
      <w:pPr>
        <w:spacing w:after="120"/>
        <w:ind w:left="0"/>
        <w:rPr>
          <w:rFonts w:ascii="Arial Narrow" w:hAnsi="Arial Narrow"/>
        </w:rPr>
      </w:pPr>
      <w:r>
        <w:rPr>
          <w:rFonts w:ascii="Arial Narrow" w:hAnsi="Arial Narrow"/>
        </w:rPr>
        <w:br w:type="page"/>
      </w:r>
    </w:p>
    <w:p w14:paraId="7BCBF538" w14:textId="77777777" w:rsidR="00861F15" w:rsidRPr="00AB52CF" w:rsidRDefault="00861F15" w:rsidP="008867A0">
      <w:pPr>
        <w:pStyle w:val="Heading2"/>
      </w:pPr>
      <w:bookmarkStart w:id="74" w:name="_Eligibility_Criteria_for"/>
      <w:bookmarkStart w:id="75" w:name="_Toc70500010"/>
      <w:bookmarkStart w:id="76" w:name="ECR"/>
      <w:bookmarkStart w:id="77" w:name="_Toc103859115"/>
      <w:bookmarkEnd w:id="74"/>
      <w:r w:rsidRPr="00AB52CF">
        <w:lastRenderedPageBreak/>
        <w:t>Eligibility Criteria for Refitting</w:t>
      </w:r>
      <w:bookmarkEnd w:id="75"/>
      <w:bookmarkEnd w:id="76"/>
      <w:bookmarkEnd w:id="77"/>
    </w:p>
    <w:p w14:paraId="7F5A8EC6" w14:textId="65A94475"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The </w:t>
      </w:r>
      <w:r w:rsidR="00C905B3" w:rsidRPr="00AA43F2">
        <w:rPr>
          <w:rFonts w:ascii="Arial Narrow" w:hAnsi="Arial Narrow"/>
          <w:sz w:val="22"/>
          <w:szCs w:val="22"/>
        </w:rPr>
        <w:t>ECR</w:t>
      </w:r>
      <w:r w:rsidRPr="00AA43F2">
        <w:rPr>
          <w:rFonts w:ascii="Arial Narrow" w:hAnsi="Arial Narrow"/>
          <w:sz w:val="22"/>
          <w:szCs w:val="22"/>
        </w:rPr>
        <w:t xml:space="preserve"> provide guidance</w:t>
      </w:r>
      <w:r w:rsidRPr="008867A0">
        <w:rPr>
          <w:rFonts w:ascii="Arial Narrow" w:hAnsi="Arial Narrow"/>
          <w:sz w:val="22"/>
          <w:szCs w:val="22"/>
        </w:rPr>
        <w:t xml:space="preserve"> for providers of the program when deci</w:t>
      </w:r>
      <w:r w:rsidR="00A70085">
        <w:rPr>
          <w:rFonts w:ascii="Arial Narrow" w:hAnsi="Arial Narrow"/>
          <w:sz w:val="22"/>
          <w:szCs w:val="22"/>
        </w:rPr>
        <w:t>ding whether to refit a client.</w:t>
      </w:r>
    </w:p>
    <w:p w14:paraId="50243E76" w14:textId="6C1B7C16" w:rsidR="00861F15" w:rsidRPr="00AF0291" w:rsidRDefault="00861F15" w:rsidP="008867A0">
      <w:pPr>
        <w:spacing w:after="120"/>
        <w:ind w:left="0"/>
        <w:rPr>
          <w:rFonts w:ascii="Arial Narrow" w:eastAsia="Arial Narrow" w:hAnsi="Arial Narrow" w:cs="Arial Narrow"/>
          <w:sz w:val="22"/>
          <w:szCs w:val="22"/>
        </w:rPr>
      </w:pPr>
      <w:r w:rsidRPr="008867A0">
        <w:rPr>
          <w:rFonts w:ascii="Arial Narrow" w:hAnsi="Arial Narrow"/>
          <w:sz w:val="22"/>
          <w:szCs w:val="22"/>
        </w:rPr>
        <w:t>The ECR outline the situations where a client’s current hearing device</w:t>
      </w:r>
      <w:r w:rsidR="00AB1387">
        <w:rPr>
          <w:rFonts w:ascii="Arial Narrow" w:hAnsi="Arial Narrow"/>
          <w:sz w:val="22"/>
          <w:szCs w:val="22"/>
        </w:rPr>
        <w:t>(s)</w:t>
      </w:r>
      <w:r w:rsidRPr="008867A0">
        <w:rPr>
          <w:rFonts w:ascii="Arial Narrow" w:hAnsi="Arial Narrow"/>
          <w:sz w:val="22"/>
          <w:szCs w:val="22"/>
        </w:rPr>
        <w:t xml:space="preserve"> are no longer suitable due to a significant change in the client’s circumstances since their last fitting. The client therefore requires new hearing</w:t>
      </w:r>
      <w:r w:rsidR="00A70085">
        <w:rPr>
          <w:rFonts w:ascii="Arial Narrow" w:hAnsi="Arial Narrow"/>
          <w:sz w:val="22"/>
          <w:szCs w:val="22"/>
        </w:rPr>
        <w:t xml:space="preserve"> device/s and must be refitted.</w:t>
      </w:r>
      <w:r w:rsidR="6BA8A29B" w:rsidRPr="64C15993">
        <w:rPr>
          <w:rFonts w:ascii="Arial Narrow" w:hAnsi="Arial Narrow"/>
          <w:sz w:val="22"/>
          <w:szCs w:val="22"/>
        </w:rPr>
        <w:t xml:space="preserve"> </w:t>
      </w:r>
    </w:p>
    <w:p w14:paraId="197D0A83" w14:textId="77777777" w:rsidR="00861F15" w:rsidRPr="008867A0" w:rsidRDefault="00861F15" w:rsidP="0001713F">
      <w:pPr>
        <w:pStyle w:val="H4"/>
        <w:rPr>
          <w:rFonts w:ascii="Arial Narrow" w:hAnsi="Arial Narrow"/>
          <w:b w:val="0"/>
          <w:bCs w:val="0"/>
          <w:sz w:val="22"/>
          <w:szCs w:val="22"/>
        </w:rPr>
      </w:pPr>
      <w:bookmarkStart w:id="78" w:name="_Toc70500011"/>
      <w:r w:rsidRPr="008867A0">
        <w:rPr>
          <w:rFonts w:ascii="Arial Narrow" w:hAnsi="Arial Narrow"/>
          <w:sz w:val="22"/>
          <w:szCs w:val="22"/>
        </w:rPr>
        <w:t>Provider Responsibility</w:t>
      </w:r>
      <w:bookmarkEnd w:id="78"/>
    </w:p>
    <w:p w14:paraId="0E5146E5" w14:textId="5C82DCD9" w:rsidR="002B38BD" w:rsidRPr="008867A0" w:rsidRDefault="00861F15" w:rsidP="008867A0">
      <w:pPr>
        <w:spacing w:after="120"/>
        <w:ind w:left="0"/>
        <w:rPr>
          <w:rFonts w:ascii="Arial Narrow" w:hAnsi="Arial Narrow"/>
          <w:sz w:val="22"/>
          <w:szCs w:val="22"/>
        </w:rPr>
      </w:pPr>
      <w:r w:rsidRPr="008867A0">
        <w:rPr>
          <w:rFonts w:ascii="Arial Narrow" w:hAnsi="Arial Narrow"/>
          <w:sz w:val="22"/>
          <w:szCs w:val="22"/>
        </w:rPr>
        <w:t>The client’s current devices must be evaluated and found to be unsuitable before new device</w:t>
      </w:r>
      <w:r w:rsidR="00AB1387">
        <w:rPr>
          <w:rFonts w:ascii="Arial Narrow" w:hAnsi="Arial Narrow"/>
          <w:sz w:val="22"/>
          <w:szCs w:val="22"/>
        </w:rPr>
        <w:t>(s)</w:t>
      </w:r>
      <w:r w:rsidRPr="008867A0">
        <w:rPr>
          <w:rFonts w:ascii="Arial Narrow" w:hAnsi="Arial Narrow"/>
          <w:sz w:val="22"/>
          <w:szCs w:val="22"/>
        </w:rPr>
        <w:t xml:space="preserve"> are discussed with the client.</w:t>
      </w:r>
      <w:r w:rsidR="002B38BD" w:rsidRPr="008867A0">
        <w:rPr>
          <w:rFonts w:ascii="Arial Narrow" w:hAnsi="Arial Narrow"/>
          <w:sz w:val="22"/>
          <w:szCs w:val="22"/>
        </w:rPr>
        <w:t xml:space="preserve"> </w:t>
      </w:r>
      <w:r w:rsidRPr="008867A0">
        <w:rPr>
          <w:rFonts w:ascii="Arial Narrow" w:hAnsi="Arial Narrow"/>
          <w:sz w:val="22"/>
          <w:szCs w:val="22"/>
        </w:rPr>
        <w:t xml:space="preserve">Before refitting, it is the responsibility of the provider to check that a refitting service is available on the client’s current </w:t>
      </w:r>
      <w:r w:rsidR="00A70085">
        <w:rPr>
          <w:rFonts w:ascii="Arial Narrow" w:hAnsi="Arial Narrow"/>
          <w:sz w:val="22"/>
          <w:szCs w:val="22"/>
        </w:rPr>
        <w:t>voucher.</w:t>
      </w:r>
    </w:p>
    <w:p w14:paraId="6B9961DA" w14:textId="5A0BE853" w:rsidR="00861F15" w:rsidRPr="008867A0" w:rsidRDefault="00CF3A89" w:rsidP="0001713F">
      <w:pPr>
        <w:pStyle w:val="H4"/>
        <w:rPr>
          <w:rFonts w:ascii="Arial Narrow" w:hAnsi="Arial Narrow"/>
          <w:b w:val="0"/>
          <w:bCs w:val="0"/>
          <w:sz w:val="22"/>
          <w:szCs w:val="22"/>
        </w:rPr>
      </w:pPr>
      <w:r>
        <w:rPr>
          <w:rFonts w:ascii="Arial Narrow" w:hAnsi="Arial Narrow"/>
          <w:sz w:val="22"/>
          <w:szCs w:val="22"/>
        </w:rPr>
        <w:t>MHLT</w:t>
      </w:r>
    </w:p>
    <w:p w14:paraId="764BE6AC" w14:textId="15DC8D6D" w:rsidR="00861F15" w:rsidRPr="008867A0" w:rsidRDefault="00861F15" w:rsidP="00861F15">
      <w:pPr>
        <w:spacing w:after="120"/>
        <w:ind w:left="0"/>
        <w:rPr>
          <w:rFonts w:ascii="Arial Narrow" w:hAnsi="Arial Narrow"/>
          <w:sz w:val="22"/>
          <w:szCs w:val="22"/>
        </w:rPr>
      </w:pPr>
      <w:r w:rsidRPr="008867A0">
        <w:rPr>
          <w:rFonts w:ascii="Arial Narrow" w:hAnsi="Arial Narrow"/>
          <w:sz w:val="22"/>
          <w:szCs w:val="22"/>
        </w:rPr>
        <w:t>Refitt</w:t>
      </w:r>
      <w:r w:rsidR="005F75F1" w:rsidRPr="008867A0">
        <w:rPr>
          <w:rFonts w:ascii="Arial Narrow" w:hAnsi="Arial Narrow"/>
          <w:sz w:val="22"/>
          <w:szCs w:val="22"/>
        </w:rPr>
        <w:t>ing’s for clients with a 3FAHL &lt;</w:t>
      </w:r>
      <w:r w:rsidRPr="008867A0">
        <w:rPr>
          <w:rFonts w:ascii="Arial Narrow" w:hAnsi="Arial Narrow"/>
          <w:sz w:val="22"/>
          <w:szCs w:val="22"/>
        </w:rPr>
        <w:t xml:space="preserve"> 23</w:t>
      </w:r>
      <w:r w:rsidR="00275366">
        <w:rPr>
          <w:rFonts w:ascii="Arial Narrow" w:hAnsi="Arial Narrow"/>
          <w:sz w:val="22"/>
          <w:szCs w:val="22"/>
        </w:rPr>
        <w:t>.3</w:t>
      </w:r>
      <w:r w:rsidRPr="008867A0">
        <w:rPr>
          <w:rFonts w:ascii="Arial Narrow" w:hAnsi="Arial Narrow"/>
          <w:sz w:val="22"/>
          <w:szCs w:val="22"/>
        </w:rPr>
        <w:t xml:space="preserve">dB in any ear must meet both </w:t>
      </w:r>
      <w:r w:rsidR="00275366">
        <w:rPr>
          <w:rFonts w:ascii="Arial Narrow" w:hAnsi="Arial Narrow"/>
          <w:sz w:val="22"/>
          <w:szCs w:val="22"/>
        </w:rPr>
        <w:t>MHLT</w:t>
      </w:r>
      <w:r w:rsidRPr="008867A0">
        <w:rPr>
          <w:rFonts w:ascii="Arial Narrow" w:hAnsi="Arial Narrow"/>
          <w:sz w:val="22"/>
          <w:szCs w:val="22"/>
        </w:rPr>
        <w:t xml:space="preserve"> exemption criteria.</w:t>
      </w:r>
    </w:p>
    <w:p w14:paraId="58DD45B3" w14:textId="77777777" w:rsidR="00861F15" w:rsidRPr="008867A0" w:rsidRDefault="00861F15" w:rsidP="0001713F">
      <w:pPr>
        <w:pStyle w:val="H4"/>
        <w:rPr>
          <w:rFonts w:ascii="Arial Narrow" w:hAnsi="Arial Narrow"/>
          <w:b w:val="0"/>
          <w:bCs w:val="0"/>
          <w:sz w:val="22"/>
          <w:szCs w:val="22"/>
        </w:rPr>
      </w:pPr>
      <w:bookmarkStart w:id="79" w:name="_Toc70500013"/>
      <w:r w:rsidRPr="008867A0">
        <w:rPr>
          <w:rFonts w:ascii="Arial Narrow" w:hAnsi="Arial Narrow"/>
          <w:sz w:val="22"/>
          <w:szCs w:val="22"/>
        </w:rPr>
        <w:t>Revalidated Services</w:t>
      </w:r>
      <w:bookmarkEnd w:id="79"/>
    </w:p>
    <w:p w14:paraId="60E13376" w14:textId="3B1E254F" w:rsidR="0089735E" w:rsidRDefault="003D3CB9" w:rsidP="008867A0">
      <w:pPr>
        <w:spacing w:after="120"/>
        <w:ind w:left="0"/>
        <w:rPr>
          <w:rFonts w:ascii="Arial Narrow" w:hAnsi="Arial Narrow"/>
          <w:sz w:val="22"/>
          <w:szCs w:val="22"/>
        </w:rPr>
      </w:pPr>
      <w:r>
        <w:rPr>
          <w:rFonts w:ascii="Arial Narrow" w:hAnsi="Arial Narrow"/>
          <w:sz w:val="22"/>
          <w:szCs w:val="22"/>
        </w:rPr>
        <w:t xml:space="preserve">If </w:t>
      </w:r>
      <w:r w:rsidR="00125E85">
        <w:rPr>
          <w:rFonts w:ascii="Arial Narrow" w:hAnsi="Arial Narrow"/>
          <w:sz w:val="22"/>
          <w:szCs w:val="22"/>
        </w:rPr>
        <w:t xml:space="preserve">an assessment or refitting </w:t>
      </w:r>
      <w:r>
        <w:rPr>
          <w:rFonts w:ascii="Arial Narrow" w:hAnsi="Arial Narrow"/>
          <w:sz w:val="22"/>
          <w:szCs w:val="22"/>
        </w:rPr>
        <w:t xml:space="preserve">service is </w:t>
      </w:r>
      <w:r w:rsidRPr="0089735E">
        <w:rPr>
          <w:rFonts w:ascii="Arial Narrow" w:hAnsi="Arial Narrow"/>
          <w:sz w:val="22"/>
          <w:szCs w:val="22"/>
        </w:rPr>
        <w:t>not available on their current voucher</w:t>
      </w:r>
      <w:r>
        <w:rPr>
          <w:rFonts w:ascii="Arial Narrow" w:hAnsi="Arial Narrow"/>
          <w:sz w:val="22"/>
          <w:szCs w:val="22"/>
        </w:rPr>
        <w:t xml:space="preserve"> </w:t>
      </w:r>
      <w:r w:rsidRPr="008867A0">
        <w:rPr>
          <w:rFonts w:ascii="Arial Narrow" w:hAnsi="Arial Narrow"/>
          <w:sz w:val="22"/>
          <w:szCs w:val="22"/>
        </w:rPr>
        <w:t>a</w:t>
      </w:r>
      <w:r>
        <w:rPr>
          <w:rFonts w:ascii="Arial Narrow" w:hAnsi="Arial Narrow"/>
          <w:sz w:val="22"/>
          <w:szCs w:val="22"/>
        </w:rPr>
        <w:t>nd the</w:t>
      </w:r>
      <w:r w:rsidRPr="008867A0">
        <w:rPr>
          <w:rFonts w:ascii="Arial Narrow" w:hAnsi="Arial Narrow"/>
          <w:sz w:val="22"/>
          <w:szCs w:val="22"/>
        </w:rPr>
        <w:t xml:space="preserve"> client</w:t>
      </w:r>
      <w:r>
        <w:rPr>
          <w:rFonts w:ascii="Arial Narrow" w:hAnsi="Arial Narrow"/>
          <w:sz w:val="22"/>
          <w:szCs w:val="22"/>
        </w:rPr>
        <w:t xml:space="preserve"> requires</w:t>
      </w:r>
      <w:r w:rsidR="00914E61">
        <w:rPr>
          <w:rFonts w:ascii="Arial Narrow" w:hAnsi="Arial Narrow"/>
          <w:sz w:val="22"/>
          <w:szCs w:val="22"/>
        </w:rPr>
        <w:t>:</w:t>
      </w:r>
    </w:p>
    <w:p w14:paraId="2ADA34F4" w14:textId="171C8CDC" w:rsidR="0089735E" w:rsidRDefault="00861F15" w:rsidP="0089735E">
      <w:pPr>
        <w:pStyle w:val="ListParagraph"/>
        <w:numPr>
          <w:ilvl w:val="0"/>
          <w:numId w:val="66"/>
        </w:numPr>
        <w:spacing w:after="120"/>
        <w:rPr>
          <w:rFonts w:ascii="Arial Narrow" w:hAnsi="Arial Narrow"/>
          <w:sz w:val="22"/>
          <w:szCs w:val="22"/>
        </w:rPr>
      </w:pPr>
      <w:r w:rsidRPr="0089735E">
        <w:rPr>
          <w:rFonts w:ascii="Arial Narrow" w:hAnsi="Arial Narrow"/>
          <w:sz w:val="22"/>
          <w:szCs w:val="22"/>
        </w:rPr>
        <w:t>an additional assessment</w:t>
      </w:r>
      <w:r w:rsidR="00914E61">
        <w:rPr>
          <w:rFonts w:ascii="Arial Narrow" w:hAnsi="Arial Narrow"/>
          <w:sz w:val="22"/>
          <w:szCs w:val="22"/>
        </w:rPr>
        <w:t xml:space="preserve"> due to </w:t>
      </w:r>
      <w:r w:rsidR="00EA42CE">
        <w:rPr>
          <w:rFonts w:ascii="Arial Narrow" w:hAnsi="Arial Narrow"/>
          <w:sz w:val="22"/>
          <w:szCs w:val="22"/>
        </w:rPr>
        <w:t xml:space="preserve">the client’s </w:t>
      </w:r>
      <w:r w:rsidR="00EA42CE" w:rsidRPr="00332E87">
        <w:rPr>
          <w:rFonts w:ascii="Arial Narrow" w:hAnsi="Arial Narrow"/>
          <w:sz w:val="22"/>
          <w:szCs w:val="22"/>
        </w:rPr>
        <w:t xml:space="preserve">thresholds </w:t>
      </w:r>
      <w:r w:rsidR="008561E4" w:rsidRPr="002030DC">
        <w:rPr>
          <w:rFonts w:ascii="Arial Narrow" w:hAnsi="Arial Narrow"/>
          <w:sz w:val="22"/>
          <w:szCs w:val="22"/>
        </w:rPr>
        <w:t>permanently deteriorated by 15dB or more at two or more frequencies between 500Hz and 4000Hz in at least one ear</w:t>
      </w:r>
      <w:r w:rsidR="00055704">
        <w:rPr>
          <w:rFonts w:ascii="Arial Narrow" w:hAnsi="Arial Narrow"/>
          <w:b/>
          <w:bCs/>
        </w:rPr>
        <w:t xml:space="preserve"> </w:t>
      </w:r>
      <w:r w:rsidRPr="0089735E">
        <w:rPr>
          <w:rFonts w:ascii="Arial Narrow" w:hAnsi="Arial Narrow"/>
          <w:sz w:val="22"/>
          <w:szCs w:val="22"/>
        </w:rPr>
        <w:t xml:space="preserve">or </w:t>
      </w:r>
    </w:p>
    <w:p w14:paraId="37C51A67" w14:textId="73B8931B" w:rsidR="00914E61" w:rsidRDefault="005C69A9" w:rsidP="0089735E">
      <w:pPr>
        <w:pStyle w:val="ListParagraph"/>
        <w:numPr>
          <w:ilvl w:val="0"/>
          <w:numId w:val="66"/>
        </w:numPr>
        <w:spacing w:after="120"/>
        <w:rPr>
          <w:rFonts w:ascii="Arial Narrow" w:hAnsi="Arial Narrow"/>
          <w:sz w:val="22"/>
          <w:szCs w:val="22"/>
        </w:rPr>
      </w:pPr>
      <w:r>
        <w:rPr>
          <w:rFonts w:ascii="Arial Narrow" w:hAnsi="Arial Narrow"/>
          <w:sz w:val="22"/>
          <w:szCs w:val="22"/>
        </w:rPr>
        <w:t>a</w:t>
      </w:r>
      <w:r w:rsidR="00B01855">
        <w:rPr>
          <w:rFonts w:ascii="Arial Narrow" w:hAnsi="Arial Narrow"/>
          <w:sz w:val="22"/>
          <w:szCs w:val="22"/>
        </w:rPr>
        <w:t xml:space="preserve"> </w:t>
      </w:r>
      <w:r w:rsidR="00861F15" w:rsidRPr="0089735E">
        <w:rPr>
          <w:rFonts w:ascii="Arial Narrow" w:hAnsi="Arial Narrow"/>
          <w:sz w:val="22"/>
          <w:szCs w:val="22"/>
        </w:rPr>
        <w:t xml:space="preserve">refitting and </w:t>
      </w:r>
      <w:r w:rsidR="009D39A5" w:rsidRPr="0089735E">
        <w:rPr>
          <w:rFonts w:ascii="Arial Narrow" w:hAnsi="Arial Narrow"/>
          <w:sz w:val="22"/>
          <w:szCs w:val="22"/>
        </w:rPr>
        <w:t xml:space="preserve">meets one of </w:t>
      </w:r>
      <w:r w:rsidR="00861F15" w:rsidRPr="0089735E">
        <w:rPr>
          <w:rFonts w:ascii="Arial Narrow" w:hAnsi="Arial Narrow"/>
          <w:sz w:val="22"/>
          <w:szCs w:val="22"/>
        </w:rPr>
        <w:t xml:space="preserve">the </w:t>
      </w:r>
      <w:r w:rsidR="00914E61">
        <w:rPr>
          <w:rFonts w:ascii="Arial Narrow" w:hAnsi="Arial Narrow"/>
          <w:sz w:val="22"/>
          <w:szCs w:val="22"/>
        </w:rPr>
        <w:t>ECR</w:t>
      </w:r>
      <w:r w:rsidR="003D574C">
        <w:rPr>
          <w:rFonts w:ascii="Arial Narrow" w:hAnsi="Arial Narrow"/>
          <w:sz w:val="22"/>
          <w:szCs w:val="22"/>
        </w:rPr>
        <w:t>,</w:t>
      </w:r>
    </w:p>
    <w:p w14:paraId="2FCE3F6B" w14:textId="4FBF29EF" w:rsidR="002B38BD" w:rsidRPr="00914E61" w:rsidRDefault="00861F15" w:rsidP="00914E61">
      <w:pPr>
        <w:spacing w:after="120"/>
        <w:ind w:left="50"/>
        <w:rPr>
          <w:rFonts w:ascii="Arial Narrow" w:hAnsi="Arial Narrow"/>
          <w:sz w:val="22"/>
          <w:szCs w:val="22"/>
        </w:rPr>
      </w:pPr>
      <w:r w:rsidRPr="00914E61">
        <w:rPr>
          <w:rFonts w:ascii="Arial Narrow" w:hAnsi="Arial Narrow"/>
          <w:sz w:val="22"/>
          <w:szCs w:val="22"/>
        </w:rPr>
        <w:t xml:space="preserve">providers may </w:t>
      </w:r>
      <w:hyperlink r:id="rId34" w:tooltip="Link to revalidated service webpage" w:history="1">
        <w:r w:rsidRPr="00914E61">
          <w:rPr>
            <w:rFonts w:ascii="Arial Narrow" w:hAnsi="Arial Narrow"/>
            <w:sz w:val="22"/>
            <w:szCs w:val="22"/>
          </w:rPr>
          <w:t>request a revalidated service</w:t>
        </w:r>
      </w:hyperlink>
      <w:r w:rsidRPr="00914E61">
        <w:rPr>
          <w:rFonts w:ascii="Arial Narrow" w:hAnsi="Arial Narrow"/>
          <w:sz w:val="22"/>
          <w:szCs w:val="22"/>
        </w:rPr>
        <w:t>.</w:t>
      </w:r>
    </w:p>
    <w:p w14:paraId="7B7220CC" w14:textId="02988260" w:rsidR="00861F15" w:rsidRPr="008867A0" w:rsidRDefault="00861F15" w:rsidP="0001713F">
      <w:pPr>
        <w:pStyle w:val="H4"/>
        <w:rPr>
          <w:rFonts w:ascii="Arial Narrow" w:hAnsi="Arial Narrow"/>
          <w:b w:val="0"/>
          <w:bCs w:val="0"/>
          <w:sz w:val="22"/>
          <w:szCs w:val="22"/>
        </w:rPr>
      </w:pPr>
      <w:bookmarkStart w:id="80" w:name="_Toc70500014"/>
      <w:r w:rsidRPr="008867A0">
        <w:rPr>
          <w:rFonts w:ascii="Arial Narrow" w:hAnsi="Arial Narrow"/>
          <w:sz w:val="22"/>
          <w:szCs w:val="22"/>
        </w:rPr>
        <w:t>Lost or damaged devices</w:t>
      </w:r>
      <w:bookmarkEnd w:id="80"/>
    </w:p>
    <w:p w14:paraId="64612460" w14:textId="598B4279"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 xml:space="preserve">If a hearing device is lost or DBR, and it is still available on a Schedule of Approved Devices, the replacement </w:t>
      </w:r>
      <w:r w:rsidR="00D757F9">
        <w:rPr>
          <w:rFonts w:ascii="Arial Narrow" w:hAnsi="Arial Narrow"/>
          <w:sz w:val="22"/>
          <w:szCs w:val="22"/>
        </w:rPr>
        <w:t>must</w:t>
      </w:r>
      <w:r w:rsidR="00D757F9" w:rsidRPr="008867A0">
        <w:rPr>
          <w:rFonts w:ascii="Arial Narrow" w:hAnsi="Arial Narrow"/>
          <w:sz w:val="22"/>
          <w:szCs w:val="22"/>
        </w:rPr>
        <w:t xml:space="preserve"> </w:t>
      </w:r>
      <w:r w:rsidRPr="008867A0">
        <w:rPr>
          <w:rFonts w:ascii="Arial Narrow" w:hAnsi="Arial Narrow"/>
          <w:sz w:val="22"/>
          <w:szCs w:val="22"/>
        </w:rPr>
        <w:t>be the same hearing device</w:t>
      </w:r>
      <w:r w:rsidR="00CB2FD2">
        <w:rPr>
          <w:rFonts w:ascii="Arial Narrow" w:hAnsi="Arial Narrow"/>
          <w:sz w:val="22"/>
          <w:szCs w:val="22"/>
        </w:rPr>
        <w:t>.</w:t>
      </w:r>
      <w:r w:rsidRPr="008867A0">
        <w:rPr>
          <w:rFonts w:ascii="Arial Narrow" w:hAnsi="Arial Narrow"/>
          <w:sz w:val="22"/>
          <w:szCs w:val="22"/>
        </w:rPr>
        <w:t> </w:t>
      </w:r>
      <w:r w:rsidR="00CB2FD2">
        <w:rPr>
          <w:rFonts w:ascii="Arial Narrow" w:hAnsi="Arial Narrow"/>
          <w:sz w:val="22"/>
          <w:szCs w:val="22"/>
        </w:rPr>
        <w:t>If the client</w:t>
      </w:r>
      <w:r w:rsidRPr="008867A0">
        <w:rPr>
          <w:rFonts w:ascii="Arial Narrow" w:hAnsi="Arial Narrow"/>
          <w:sz w:val="22"/>
          <w:szCs w:val="22"/>
        </w:rPr>
        <w:t xml:space="preserve"> meets an ECR</w:t>
      </w:r>
      <w:r w:rsidR="001F44BC">
        <w:rPr>
          <w:rFonts w:ascii="Arial Narrow" w:hAnsi="Arial Narrow"/>
          <w:sz w:val="22"/>
          <w:szCs w:val="22"/>
        </w:rPr>
        <w:t xml:space="preserve"> </w:t>
      </w:r>
      <w:r w:rsidR="00CB2FD2">
        <w:rPr>
          <w:rFonts w:ascii="Arial Narrow" w:hAnsi="Arial Narrow"/>
          <w:sz w:val="22"/>
          <w:szCs w:val="22"/>
        </w:rPr>
        <w:t>then</w:t>
      </w:r>
      <w:r w:rsidR="001F44BC">
        <w:rPr>
          <w:rFonts w:ascii="Arial Narrow" w:hAnsi="Arial Narrow"/>
          <w:sz w:val="22"/>
          <w:szCs w:val="22"/>
        </w:rPr>
        <w:t xml:space="preserve"> a refi</w:t>
      </w:r>
      <w:r w:rsidR="00CB2FD2">
        <w:rPr>
          <w:rFonts w:ascii="Arial Narrow" w:hAnsi="Arial Narrow"/>
          <w:sz w:val="22"/>
          <w:szCs w:val="22"/>
        </w:rPr>
        <w:t>tting should occur</w:t>
      </w:r>
      <w:r w:rsidRPr="008867A0">
        <w:rPr>
          <w:rFonts w:ascii="Arial Narrow" w:hAnsi="Arial Narrow"/>
          <w:sz w:val="22"/>
          <w:szCs w:val="22"/>
        </w:rPr>
        <w:t>.</w:t>
      </w:r>
    </w:p>
    <w:p w14:paraId="7DBD50DC" w14:textId="77777777" w:rsidR="00861F15" w:rsidRPr="008867A0" w:rsidRDefault="00861F15" w:rsidP="0001713F">
      <w:pPr>
        <w:pStyle w:val="H4"/>
        <w:rPr>
          <w:rFonts w:ascii="Arial Narrow" w:hAnsi="Arial Narrow"/>
          <w:b w:val="0"/>
          <w:bCs w:val="0"/>
          <w:sz w:val="22"/>
          <w:szCs w:val="22"/>
        </w:rPr>
      </w:pPr>
      <w:bookmarkStart w:id="81" w:name="_Toc70500015"/>
      <w:r w:rsidRPr="008867A0">
        <w:rPr>
          <w:rFonts w:ascii="Arial Narrow" w:hAnsi="Arial Narrow"/>
          <w:sz w:val="22"/>
          <w:szCs w:val="22"/>
        </w:rPr>
        <w:t>Record Keeping</w:t>
      </w:r>
      <w:bookmarkEnd w:id="81"/>
    </w:p>
    <w:p w14:paraId="62D40DE4" w14:textId="77777777" w:rsidR="00861F15" w:rsidRPr="008867A0" w:rsidRDefault="00861F15" w:rsidP="008867A0">
      <w:pPr>
        <w:spacing w:after="120"/>
        <w:ind w:left="0"/>
        <w:rPr>
          <w:rFonts w:ascii="Arial Narrow" w:hAnsi="Arial Narrow"/>
          <w:sz w:val="22"/>
          <w:szCs w:val="22"/>
        </w:rPr>
      </w:pPr>
      <w:r w:rsidRPr="008867A0">
        <w:rPr>
          <w:rFonts w:ascii="Arial Narrow" w:hAnsi="Arial Narrow"/>
          <w:sz w:val="22"/>
          <w:szCs w:val="22"/>
        </w:rPr>
        <w:t>Please ensure that the required ECR evidence is documented on file. Before proceeding with a refitting of any client, practitioners must consider and document</w:t>
      </w:r>
    </w:p>
    <w:p w14:paraId="7C25DB56" w14:textId="0F6ECE91" w:rsidR="00861F15" w:rsidRPr="008867A0"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8867A0">
        <w:rPr>
          <w:rFonts w:ascii="Arial Narrow" w:hAnsi="Arial Narrow"/>
          <w:sz w:val="22"/>
        </w:rPr>
        <w:t xml:space="preserve">the client’s current device usage, attitude, </w:t>
      </w:r>
      <w:proofErr w:type="gramStart"/>
      <w:r w:rsidRPr="008867A0">
        <w:rPr>
          <w:rFonts w:ascii="Arial Narrow" w:hAnsi="Arial Narrow"/>
          <w:sz w:val="22"/>
        </w:rPr>
        <w:t>motivation</w:t>
      </w:r>
      <w:proofErr w:type="gramEnd"/>
      <w:r w:rsidRPr="008867A0">
        <w:rPr>
          <w:rFonts w:ascii="Arial Narrow" w:hAnsi="Arial Narrow"/>
          <w:sz w:val="22"/>
        </w:rPr>
        <w:t xml:space="preserve"> and hearing goals</w:t>
      </w:r>
    </w:p>
    <w:p w14:paraId="535C6794" w14:textId="28F740EE" w:rsidR="00861F15" w:rsidRPr="008867A0"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8867A0">
        <w:rPr>
          <w:rFonts w:ascii="Arial Narrow" w:hAnsi="Arial Narrow"/>
          <w:sz w:val="22"/>
        </w:rPr>
        <w:t>alternatives to refitting to address the client’s issues (counselling, assistance from family members, remote control, adjustment to current device settings etc)</w:t>
      </w:r>
    </w:p>
    <w:p w14:paraId="1AFE83FE" w14:textId="77777777" w:rsidR="00861F15" w:rsidRPr="008867A0"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8867A0">
        <w:rPr>
          <w:rFonts w:ascii="Arial Narrow" w:hAnsi="Arial Narrow"/>
          <w:sz w:val="22"/>
        </w:rPr>
        <w:t>the nature and configuration of the changed hearing loss and likely future changes, and</w:t>
      </w:r>
    </w:p>
    <w:p w14:paraId="311A57FA" w14:textId="77777777" w:rsidR="00861F15" w:rsidRPr="008867A0" w:rsidRDefault="00861F15" w:rsidP="64C15993">
      <w:pPr>
        <w:pStyle w:val="ListParagraph"/>
        <w:numPr>
          <w:ilvl w:val="0"/>
          <w:numId w:val="31"/>
        </w:numPr>
        <w:tabs>
          <w:tab w:val="clear" w:pos="1440"/>
          <w:tab w:val="clear" w:pos="2880"/>
        </w:tabs>
        <w:contextualSpacing/>
        <w:rPr>
          <w:rFonts w:ascii="Arial Narrow" w:hAnsi="Arial Narrow"/>
          <w:sz w:val="22"/>
          <w:szCs w:val="22"/>
        </w:rPr>
      </w:pPr>
      <w:r w:rsidRPr="64C15993">
        <w:rPr>
          <w:rFonts w:ascii="Arial Narrow" w:hAnsi="Arial Narrow"/>
          <w:sz w:val="22"/>
          <w:szCs w:val="22"/>
        </w:rPr>
        <w:t>the degree of deterioration of the client’s health or the physical change in ear health.</w:t>
      </w:r>
    </w:p>
    <w:p w14:paraId="3EE3E4CC" w14:textId="77777777" w:rsidR="00A84198" w:rsidRPr="00963D7E" w:rsidRDefault="00A84198" w:rsidP="64C15993">
      <w:pPr>
        <w:ind w:left="0"/>
        <w:rPr>
          <w:rFonts w:ascii="Arial" w:eastAsia="Arial" w:hAnsi="Arial" w:cs="Arial"/>
        </w:rPr>
      </w:pPr>
    </w:p>
    <w:p w14:paraId="0DFC8D77" w14:textId="77777777" w:rsidR="002B38BD" w:rsidRPr="008867A0" w:rsidRDefault="00861F15" w:rsidP="0001713F">
      <w:pPr>
        <w:pStyle w:val="H4"/>
        <w:rPr>
          <w:rFonts w:ascii="Arial Narrow" w:hAnsi="Arial Narrow"/>
          <w:sz w:val="22"/>
          <w:szCs w:val="22"/>
        </w:rPr>
      </w:pPr>
      <w:bookmarkStart w:id="82" w:name="_Toc70500016"/>
      <w:r w:rsidRPr="008867A0">
        <w:rPr>
          <w:rFonts w:ascii="Arial Narrow" w:hAnsi="Arial Narrow"/>
          <w:sz w:val="22"/>
          <w:szCs w:val="22"/>
        </w:rPr>
        <w:t>Eligibility Criteria</w:t>
      </w:r>
      <w:bookmarkEnd w:id="82"/>
    </w:p>
    <w:p w14:paraId="6CBA601F" w14:textId="64BF4DBA" w:rsidR="004575A7" w:rsidRDefault="00861F15" w:rsidP="00A84198">
      <w:pPr>
        <w:spacing w:after="120"/>
        <w:ind w:left="0"/>
        <w:rPr>
          <w:rFonts w:ascii="Arial Narrow" w:hAnsi="Arial Narrow"/>
          <w:sz w:val="22"/>
          <w:szCs w:val="22"/>
        </w:rPr>
      </w:pPr>
      <w:r w:rsidRPr="008867A0">
        <w:rPr>
          <w:rFonts w:ascii="Arial Narrow" w:hAnsi="Arial Narrow"/>
          <w:sz w:val="22"/>
          <w:szCs w:val="22"/>
        </w:rPr>
        <w:t>Any program refitting must meet one of the following criteria and the client file must include notes referencing the criterion used to support the refitting and the evidence listed under the evidence requirements for that criterion.</w:t>
      </w:r>
    </w:p>
    <w:p w14:paraId="1A15D674" w14:textId="76E9712E" w:rsidR="00A84198" w:rsidRDefault="00A84198" w:rsidP="00A84198">
      <w:pPr>
        <w:spacing w:after="120"/>
        <w:ind w:left="0"/>
        <w:rPr>
          <w:rFonts w:ascii="Arial Narrow" w:hAnsi="Arial Narrow"/>
          <w:sz w:val="22"/>
          <w:szCs w:val="22"/>
        </w:rPr>
      </w:pPr>
    </w:p>
    <w:p w14:paraId="74A7DDE8" w14:textId="3DBCFEE7" w:rsidR="00A84198" w:rsidRDefault="00A84198" w:rsidP="00A84198">
      <w:pPr>
        <w:spacing w:after="120"/>
        <w:ind w:left="0"/>
        <w:rPr>
          <w:rFonts w:ascii="Arial Narrow" w:hAnsi="Arial Narrow"/>
          <w:sz w:val="22"/>
          <w:szCs w:val="22"/>
        </w:rPr>
      </w:pPr>
    </w:p>
    <w:p w14:paraId="168BBF42" w14:textId="3403C472" w:rsidR="00A84198" w:rsidRDefault="00A84198" w:rsidP="00A84198">
      <w:pPr>
        <w:spacing w:after="120"/>
        <w:ind w:left="0"/>
        <w:rPr>
          <w:rFonts w:ascii="Arial Narrow" w:hAnsi="Arial Narrow"/>
          <w:sz w:val="22"/>
          <w:szCs w:val="22"/>
        </w:rPr>
      </w:pPr>
    </w:p>
    <w:p w14:paraId="0F941B77" w14:textId="232F1EC9" w:rsidR="00A84198" w:rsidRDefault="00A84198" w:rsidP="00A84198">
      <w:pPr>
        <w:spacing w:after="120"/>
        <w:ind w:left="0"/>
        <w:rPr>
          <w:rFonts w:ascii="Arial Narrow" w:hAnsi="Arial Narrow"/>
          <w:sz w:val="22"/>
          <w:szCs w:val="22"/>
        </w:rPr>
      </w:pPr>
    </w:p>
    <w:p w14:paraId="61BCBF63" w14:textId="6319E0BC" w:rsidR="00A84198" w:rsidRDefault="00A84198" w:rsidP="00A84198">
      <w:pPr>
        <w:spacing w:after="120"/>
        <w:ind w:left="0"/>
        <w:rPr>
          <w:rFonts w:ascii="Arial Narrow" w:hAnsi="Arial Narrow"/>
          <w:sz w:val="22"/>
          <w:szCs w:val="22"/>
        </w:rPr>
      </w:pPr>
    </w:p>
    <w:p w14:paraId="72CF6D54" w14:textId="2B82657E" w:rsidR="00A84198" w:rsidRDefault="00A84198" w:rsidP="00A84198">
      <w:pPr>
        <w:spacing w:after="120"/>
        <w:ind w:left="0"/>
        <w:rPr>
          <w:rFonts w:ascii="Arial Narrow" w:hAnsi="Arial Narrow"/>
          <w:sz w:val="22"/>
          <w:szCs w:val="22"/>
        </w:rPr>
      </w:pPr>
    </w:p>
    <w:p w14:paraId="447C5D7A" w14:textId="77777777" w:rsidR="00A84198" w:rsidRPr="00A84198" w:rsidRDefault="00A84198" w:rsidP="00A84198">
      <w:pPr>
        <w:spacing w:after="120"/>
        <w:ind w:left="0"/>
        <w:rPr>
          <w:rFonts w:ascii="Arial Narrow" w:hAnsi="Arial Narrow"/>
          <w:sz w:val="22"/>
          <w:szCs w:val="22"/>
        </w:rPr>
      </w:pPr>
    </w:p>
    <w:tbl>
      <w:tblPr>
        <w:tblStyle w:val="DefaultTable"/>
        <w:tblW w:w="10898" w:type="dxa"/>
        <w:jc w:val="center"/>
        <w:tblLayout w:type="fixed"/>
        <w:tblLook w:val="04A0" w:firstRow="1" w:lastRow="0" w:firstColumn="1" w:lastColumn="0" w:noHBand="0" w:noVBand="1"/>
        <w:tblCaption w:val="Eligibility Criteria for Refitting"/>
        <w:tblDescription w:val="A table showing why the current device/s is unsuitable and the evidence required on file"/>
      </w:tblPr>
      <w:tblGrid>
        <w:gridCol w:w="3539"/>
        <w:gridCol w:w="7359"/>
      </w:tblGrid>
      <w:tr w:rsidR="004575A7" w:rsidRPr="00C90608" w14:paraId="2B3A513F" w14:textId="77777777" w:rsidTr="002F3E85">
        <w:trPr>
          <w:cantSplit/>
          <w:trHeight w:val="170"/>
          <w:tblHeader/>
          <w:jc w:val="center"/>
        </w:trPr>
        <w:tc>
          <w:tcPr>
            <w:tcW w:w="3539" w:type="dxa"/>
            <w:vAlign w:val="center"/>
          </w:tcPr>
          <w:p w14:paraId="1C726640" w14:textId="3CF3B6D8" w:rsidR="004575A7" w:rsidRPr="004525AB" w:rsidRDefault="004575A7" w:rsidP="002F3E85">
            <w:pPr>
              <w:pStyle w:val="H4"/>
              <w:spacing w:before="0"/>
            </w:pPr>
            <w:bookmarkStart w:id="83" w:name="_Toc70500017"/>
            <w:r w:rsidRPr="004525AB">
              <w:lastRenderedPageBreak/>
              <w:t>Eligibility Criteria</w:t>
            </w:r>
            <w:bookmarkEnd w:id="83"/>
          </w:p>
        </w:tc>
        <w:tc>
          <w:tcPr>
            <w:tcW w:w="7359" w:type="dxa"/>
            <w:vAlign w:val="center"/>
          </w:tcPr>
          <w:p w14:paraId="6BC9792B" w14:textId="77777777" w:rsidR="004575A7" w:rsidRPr="008867A0" w:rsidRDefault="004575A7" w:rsidP="002F3E85">
            <w:pPr>
              <w:pStyle w:val="H4"/>
              <w:spacing w:before="0"/>
            </w:pPr>
            <w:bookmarkStart w:id="84" w:name="_Toc70500018"/>
            <w:r w:rsidRPr="008867A0">
              <w:t>Evidence Requirements</w:t>
            </w:r>
            <w:bookmarkEnd w:id="84"/>
          </w:p>
        </w:tc>
      </w:tr>
      <w:tr w:rsidR="004575A7" w:rsidRPr="00C90608" w14:paraId="36A99EC1" w14:textId="77777777" w:rsidTr="002F3E85">
        <w:trPr>
          <w:cantSplit/>
          <w:jc w:val="center"/>
        </w:trPr>
        <w:tc>
          <w:tcPr>
            <w:tcW w:w="3539" w:type="dxa"/>
          </w:tcPr>
          <w:p w14:paraId="774BA3A4" w14:textId="77777777" w:rsidR="004575A7" w:rsidRPr="00C90608" w:rsidRDefault="004575A7" w:rsidP="007015C1">
            <w:pPr>
              <w:pStyle w:val="TableText"/>
              <w:numPr>
                <w:ilvl w:val="0"/>
                <w:numId w:val="34"/>
              </w:numPr>
              <w:tabs>
                <w:tab w:val="left" w:pos="194"/>
              </w:tabs>
              <w:spacing w:before="0" w:after="0"/>
              <w:ind w:left="0" w:firstLine="0"/>
              <w:rPr>
                <w:rFonts w:ascii="Arial Narrow" w:hAnsi="Arial Narrow"/>
                <w:szCs w:val="22"/>
              </w:rPr>
            </w:pPr>
            <w:r w:rsidRPr="00C90608">
              <w:rPr>
                <w:rFonts w:ascii="Arial Narrow" w:hAnsi="Arial Narrow"/>
                <w:szCs w:val="22"/>
              </w:rPr>
              <w:t>The current hearing aid(s) are unsuitable because they can no longer be optimised by adjustments or any other modifications to meet current gain requirements.</w:t>
            </w:r>
          </w:p>
        </w:tc>
        <w:tc>
          <w:tcPr>
            <w:tcW w:w="7359" w:type="dxa"/>
          </w:tcPr>
          <w:p w14:paraId="2BD1CEE7"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 xml:space="preserve">Documented evidence on file details that the current hearing aid(s) are established to be in optimal working order through manufacturer service/repair, mould/shell modification or replacement </w:t>
            </w:r>
          </w:p>
          <w:p w14:paraId="2AFB455E" w14:textId="77777777" w:rsidR="004575A7" w:rsidRPr="008867A0" w:rsidRDefault="004575A7" w:rsidP="002F3E85">
            <w:pPr>
              <w:ind w:left="398" w:hanging="199"/>
              <w:contextualSpacing/>
              <w:rPr>
                <w:rFonts w:ascii="Arial Narrow" w:hAnsi="Arial Narrow"/>
                <w:b/>
              </w:rPr>
            </w:pPr>
            <w:r w:rsidRPr="008867A0">
              <w:rPr>
                <w:rFonts w:ascii="Arial Narrow" w:hAnsi="Arial Narrow"/>
                <w:b/>
                <w:sz w:val="22"/>
              </w:rPr>
              <w:t>And</w:t>
            </w:r>
          </w:p>
          <w:p w14:paraId="04A0EBA3"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 xml:space="preserve">After adjustment/modification has been made to current hearing aid(s) to accommodate changes in thresholds, Real Ear Measurements show a poor match to targets </w:t>
            </w:r>
          </w:p>
          <w:p w14:paraId="2C7C8071" w14:textId="77777777" w:rsidR="004575A7" w:rsidRPr="008867A0" w:rsidRDefault="004575A7" w:rsidP="002F3E85">
            <w:pPr>
              <w:ind w:left="398" w:hanging="199"/>
              <w:contextualSpacing/>
              <w:rPr>
                <w:rFonts w:ascii="Arial Narrow" w:hAnsi="Arial Narrow"/>
                <w:b/>
              </w:rPr>
            </w:pPr>
            <w:r w:rsidRPr="008867A0">
              <w:rPr>
                <w:rFonts w:ascii="Arial Narrow" w:hAnsi="Arial Narrow"/>
                <w:b/>
                <w:sz w:val="22"/>
              </w:rPr>
              <w:t>Or</w:t>
            </w:r>
          </w:p>
          <w:p w14:paraId="7D8653F7" w14:textId="77777777" w:rsidR="00922EEB" w:rsidRPr="003C69D5" w:rsidRDefault="004575A7" w:rsidP="00922EEB">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Aid specifications show that the client’s current Hearing Threshold Level (HTL) is outside the range of the current hearing aid(s) and they were previously optimally fitted.</w:t>
            </w:r>
          </w:p>
          <w:p w14:paraId="43BB04AF" w14:textId="77777777" w:rsidR="00135CE2" w:rsidRDefault="00135CE2" w:rsidP="00135CE2">
            <w:pPr>
              <w:ind w:left="0"/>
              <w:contextualSpacing/>
              <w:rPr>
                <w:rFonts w:ascii="Arial Narrow" w:hAnsi="Arial Narrow"/>
                <w:b/>
                <w:bCs/>
              </w:rPr>
            </w:pPr>
          </w:p>
          <w:p w14:paraId="3F5839AE" w14:textId="1C9E3743" w:rsidR="008F178C" w:rsidRPr="003C69D5" w:rsidRDefault="00135CE2" w:rsidP="003C69D5">
            <w:pPr>
              <w:ind w:left="0"/>
              <w:contextualSpacing/>
              <w:rPr>
                <w:rFonts w:ascii="Arial Narrow" w:hAnsi="Arial Narrow"/>
                <w:b/>
                <w:bCs/>
              </w:rPr>
            </w:pPr>
            <w:r w:rsidRPr="003D574C">
              <w:rPr>
                <w:rFonts w:ascii="Arial Narrow" w:hAnsi="Arial Narrow"/>
                <w:b/>
                <w:bCs/>
                <w:sz w:val="22"/>
                <w:szCs w:val="22"/>
              </w:rPr>
              <w:t>For revalidated services</w:t>
            </w:r>
            <w:r w:rsidR="008F178C" w:rsidRPr="003D574C">
              <w:rPr>
                <w:rFonts w:ascii="Arial Narrow" w:hAnsi="Arial Narrow"/>
                <w:b/>
                <w:bCs/>
                <w:sz w:val="22"/>
                <w:szCs w:val="22"/>
              </w:rPr>
              <w:t>: the client’s hearing thresholds have permanently deteriorated by 15dB or more at two or more frequencies between 500Hz and 4000Hz in at least one ear</w:t>
            </w:r>
            <w:r w:rsidR="00922EEB" w:rsidRPr="003D574C">
              <w:rPr>
                <w:rFonts w:ascii="Arial Narrow" w:hAnsi="Arial Narrow"/>
                <w:b/>
                <w:bCs/>
                <w:sz w:val="22"/>
                <w:szCs w:val="22"/>
              </w:rPr>
              <w:t>.</w:t>
            </w:r>
            <w:r w:rsidR="00922EEB" w:rsidRPr="003D574C">
              <w:rPr>
                <w:rFonts w:ascii="Helvetica Neue" w:hAnsi="Helvetica Neue"/>
                <w:b/>
                <w:bCs/>
                <w:color w:val="333333"/>
                <w:sz w:val="17"/>
                <w:szCs w:val="18"/>
                <w:shd w:val="clear" w:color="auto" w:fill="FFFFFF"/>
              </w:rPr>
              <w:t xml:space="preserve"> </w:t>
            </w:r>
          </w:p>
        </w:tc>
      </w:tr>
      <w:tr w:rsidR="004575A7" w:rsidRPr="00C90608" w14:paraId="63AAC2DB" w14:textId="77777777" w:rsidTr="002F3E85">
        <w:trPr>
          <w:cantSplit/>
          <w:jc w:val="center"/>
        </w:trPr>
        <w:tc>
          <w:tcPr>
            <w:tcW w:w="3539" w:type="dxa"/>
          </w:tcPr>
          <w:p w14:paraId="243C2416" w14:textId="6E1515F5" w:rsidR="004575A7" w:rsidRPr="00C90608" w:rsidRDefault="004575A7" w:rsidP="007015C1">
            <w:pPr>
              <w:pStyle w:val="TableText"/>
              <w:numPr>
                <w:ilvl w:val="0"/>
                <w:numId w:val="34"/>
              </w:numPr>
              <w:tabs>
                <w:tab w:val="left" w:pos="194"/>
              </w:tabs>
              <w:spacing w:before="0" w:after="0"/>
              <w:ind w:left="0" w:firstLine="0"/>
              <w:rPr>
                <w:rFonts w:ascii="Arial Narrow" w:hAnsi="Arial Narrow"/>
                <w:szCs w:val="22"/>
              </w:rPr>
            </w:pPr>
            <w:r w:rsidRPr="004525AB">
              <w:rPr>
                <w:rFonts w:ascii="Arial Narrow" w:hAnsi="Arial Narrow"/>
                <w:szCs w:val="22"/>
              </w:rPr>
              <w:t>The current hearing aid(s) are unsuitable because the client can no longer use their aid(s) due to a significant deterioration in health, dexterity</w:t>
            </w:r>
            <w:r w:rsidR="004A1D90">
              <w:rPr>
                <w:rFonts w:ascii="Arial Narrow" w:hAnsi="Arial Narrow"/>
                <w:szCs w:val="22"/>
              </w:rPr>
              <w:t>,</w:t>
            </w:r>
            <w:r w:rsidRPr="004525AB">
              <w:rPr>
                <w:rFonts w:ascii="Arial Narrow" w:hAnsi="Arial Narrow"/>
                <w:szCs w:val="22"/>
              </w:rPr>
              <w:t xml:space="preserve"> cognitive ability </w:t>
            </w:r>
            <w:r w:rsidR="004A1D90">
              <w:rPr>
                <w:rFonts w:ascii="Arial Narrow" w:hAnsi="Arial Narrow"/>
                <w:szCs w:val="22"/>
              </w:rPr>
              <w:t xml:space="preserve">or speech discrimination </w:t>
            </w:r>
            <w:r w:rsidRPr="004525AB">
              <w:rPr>
                <w:rFonts w:ascii="Arial Narrow" w:hAnsi="Arial Narrow"/>
                <w:szCs w:val="22"/>
              </w:rPr>
              <w:t>since last fitting.</w:t>
            </w:r>
          </w:p>
        </w:tc>
        <w:tc>
          <w:tcPr>
            <w:tcW w:w="7359" w:type="dxa"/>
          </w:tcPr>
          <w:p w14:paraId="32412EE5" w14:textId="201CFACA"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Documented evidence on file describes the client’s deterioration and how this affects the client’s ability to manage their hearing aid(s) or a letter from the client’s doctor, carer, nurse, etc. giving details of how the condition affects current hearing aid usage.</w:t>
            </w:r>
          </w:p>
          <w:p w14:paraId="09B0C4F0" w14:textId="77777777" w:rsidR="004575A7" w:rsidRPr="008867A0" w:rsidRDefault="004575A7" w:rsidP="002F3E85">
            <w:pPr>
              <w:ind w:left="199"/>
              <w:contextualSpacing/>
              <w:rPr>
                <w:rFonts w:ascii="Arial Narrow" w:hAnsi="Arial Narrow"/>
                <w:b/>
              </w:rPr>
            </w:pPr>
            <w:r w:rsidRPr="008867A0">
              <w:rPr>
                <w:rFonts w:ascii="Arial Narrow" w:hAnsi="Arial Narrow"/>
                <w:b/>
                <w:sz w:val="22"/>
              </w:rPr>
              <w:t>And</w:t>
            </w:r>
          </w:p>
          <w:p w14:paraId="5D7FD213"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 xml:space="preserve">Details what has been tried with the current hearing aid(s) or why they cannot be modified </w:t>
            </w:r>
          </w:p>
          <w:p w14:paraId="0BAB0729" w14:textId="77777777" w:rsidR="004575A7" w:rsidRPr="008867A0" w:rsidRDefault="004575A7" w:rsidP="002F3E85">
            <w:pPr>
              <w:ind w:left="199"/>
              <w:contextualSpacing/>
              <w:rPr>
                <w:rFonts w:ascii="Arial Narrow" w:hAnsi="Arial Narrow"/>
                <w:b/>
              </w:rPr>
            </w:pPr>
            <w:r w:rsidRPr="008867A0">
              <w:rPr>
                <w:rFonts w:ascii="Arial Narrow" w:hAnsi="Arial Narrow"/>
                <w:b/>
                <w:sz w:val="22"/>
              </w:rPr>
              <w:t>And</w:t>
            </w:r>
          </w:p>
          <w:p w14:paraId="1B44315B" w14:textId="77777777" w:rsidR="00DB3FC7" w:rsidRPr="003C69D5" w:rsidRDefault="004575A7" w:rsidP="00DB3FC7">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Details how the new aid(s) proposed for refitting will address the issues with the current hearing aid(s).</w:t>
            </w:r>
          </w:p>
          <w:p w14:paraId="5A5C9156" w14:textId="77777777" w:rsidR="00DB3FC7" w:rsidRDefault="00DB3FC7" w:rsidP="00DB3FC7">
            <w:pPr>
              <w:pStyle w:val="ListParagraph"/>
              <w:tabs>
                <w:tab w:val="clear" w:pos="-1080"/>
                <w:tab w:val="clear" w:pos="-720"/>
                <w:tab w:val="clear" w:pos="0"/>
                <w:tab w:val="clear" w:pos="720"/>
                <w:tab w:val="clear" w:pos="1440"/>
                <w:tab w:val="clear" w:pos="2880"/>
              </w:tabs>
              <w:ind w:left="199" w:firstLine="0"/>
              <w:contextualSpacing/>
              <w:rPr>
                <w:rFonts w:ascii="Arial Narrow" w:hAnsi="Arial Narrow"/>
                <w:sz w:val="22"/>
              </w:rPr>
            </w:pPr>
          </w:p>
          <w:p w14:paraId="3B3E64B8" w14:textId="259DD9E0" w:rsidR="00DB3FC7" w:rsidRPr="003C69D5" w:rsidRDefault="00FD1500" w:rsidP="003C69D5">
            <w:pPr>
              <w:ind w:left="0"/>
              <w:contextualSpacing/>
              <w:rPr>
                <w:rFonts w:ascii="Arial Narrow" w:hAnsi="Arial Narrow"/>
                <w:b/>
                <w:bCs/>
                <w:sz w:val="22"/>
                <w:szCs w:val="22"/>
              </w:rPr>
            </w:pPr>
            <w:r>
              <w:rPr>
                <w:rFonts w:ascii="Arial Narrow" w:hAnsi="Arial Narrow"/>
                <w:b/>
                <w:bCs/>
                <w:sz w:val="22"/>
                <w:szCs w:val="22"/>
              </w:rPr>
              <w:t>For revalidated services:</w:t>
            </w:r>
            <w:r w:rsidR="0041583A" w:rsidRPr="003C69D5">
              <w:rPr>
                <w:rFonts w:ascii="Arial Narrow" w:hAnsi="Arial Narrow"/>
                <w:b/>
                <w:bCs/>
                <w:sz w:val="22"/>
                <w:szCs w:val="22"/>
              </w:rPr>
              <w:t xml:space="preserve"> </w:t>
            </w:r>
            <w:r w:rsidR="00DB3FC7" w:rsidRPr="003C69D5">
              <w:rPr>
                <w:rStyle w:val="Strong"/>
                <w:rFonts w:ascii="Arial Narrow" w:hAnsi="Arial Narrow"/>
                <w:color w:val="333333"/>
                <w:sz w:val="22"/>
                <w:szCs w:val="22"/>
              </w:rPr>
              <w:t xml:space="preserve">A letter from a medical practitioner is required when selecting ECR 2 </w:t>
            </w:r>
            <w:r w:rsidR="00DB3FC7" w:rsidRPr="003C69D5">
              <w:rPr>
                <w:rFonts w:ascii="Arial Narrow" w:hAnsi="Arial Narrow"/>
                <w:b/>
                <w:color w:val="333333"/>
                <w:sz w:val="22"/>
                <w:szCs w:val="22"/>
              </w:rPr>
              <w:t>to provide evidence of a deterioration in health, dexterity or cognitive ability.</w:t>
            </w:r>
          </w:p>
        </w:tc>
      </w:tr>
      <w:tr w:rsidR="004575A7" w:rsidRPr="00C90608" w14:paraId="2452CDD1" w14:textId="77777777" w:rsidTr="002F3E85">
        <w:trPr>
          <w:cantSplit/>
          <w:jc w:val="center"/>
        </w:trPr>
        <w:tc>
          <w:tcPr>
            <w:tcW w:w="3539" w:type="dxa"/>
          </w:tcPr>
          <w:p w14:paraId="2902277F" w14:textId="77777777" w:rsidR="004575A7" w:rsidRPr="004525AB" w:rsidRDefault="004575A7" w:rsidP="007015C1">
            <w:pPr>
              <w:pStyle w:val="TableText"/>
              <w:numPr>
                <w:ilvl w:val="0"/>
                <w:numId w:val="34"/>
              </w:numPr>
              <w:tabs>
                <w:tab w:val="left" w:pos="194"/>
              </w:tabs>
              <w:spacing w:before="0" w:after="0"/>
              <w:ind w:left="0" w:firstLine="0"/>
              <w:rPr>
                <w:rFonts w:ascii="Arial Narrow" w:hAnsi="Arial Narrow"/>
                <w:szCs w:val="22"/>
              </w:rPr>
            </w:pPr>
            <w:r w:rsidRPr="004525AB">
              <w:rPr>
                <w:rFonts w:ascii="Arial Narrow" w:hAnsi="Arial Narrow"/>
                <w:szCs w:val="22"/>
              </w:rPr>
              <w:t>A change in physical condition of the ear or ear health has occurred since last fitting and the client requires a different style of hearing device(s) to accommodate this change.</w:t>
            </w:r>
          </w:p>
        </w:tc>
        <w:tc>
          <w:tcPr>
            <w:tcW w:w="7359" w:type="dxa"/>
          </w:tcPr>
          <w:p w14:paraId="52B2081B"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b/>
              </w:rPr>
            </w:pPr>
            <w:r w:rsidRPr="008867A0">
              <w:rPr>
                <w:rFonts w:ascii="Arial Narrow" w:hAnsi="Arial Narrow"/>
                <w:sz w:val="22"/>
              </w:rPr>
              <w:t xml:space="preserve">Documented evidence on file, such as case notes, that describe the change in physical condition of the ear or ear health </w:t>
            </w:r>
            <w:r w:rsidRPr="008867A0">
              <w:rPr>
                <w:rFonts w:ascii="Arial Narrow" w:hAnsi="Arial Narrow"/>
                <w:sz w:val="22"/>
              </w:rPr>
              <w:br/>
            </w:r>
            <w:r w:rsidRPr="008867A0">
              <w:rPr>
                <w:rFonts w:ascii="Arial Narrow" w:hAnsi="Arial Narrow"/>
                <w:b/>
                <w:sz w:val="22"/>
              </w:rPr>
              <w:t>And</w:t>
            </w:r>
          </w:p>
          <w:p w14:paraId="12EDCCE7"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 xml:space="preserve">Details what has been tried with the current aid(s) or why they cannot be modified </w:t>
            </w:r>
          </w:p>
          <w:p w14:paraId="47DA6C45" w14:textId="77777777" w:rsidR="004575A7" w:rsidRPr="008867A0" w:rsidRDefault="004575A7" w:rsidP="002F3E85">
            <w:pPr>
              <w:ind w:left="199"/>
              <w:contextualSpacing/>
              <w:rPr>
                <w:rFonts w:ascii="Arial Narrow" w:hAnsi="Arial Narrow"/>
                <w:b/>
              </w:rPr>
            </w:pPr>
            <w:r w:rsidRPr="008867A0">
              <w:rPr>
                <w:rFonts w:ascii="Arial Narrow" w:hAnsi="Arial Narrow"/>
                <w:b/>
                <w:sz w:val="22"/>
              </w:rPr>
              <w:t>And</w:t>
            </w:r>
          </w:p>
          <w:p w14:paraId="55EDBF93" w14:textId="77777777" w:rsidR="004575A7" w:rsidRPr="003C69D5"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Details how the new hearing aid(s) proposed for refitting will address the issues with the current hearing aid(s).</w:t>
            </w:r>
          </w:p>
          <w:p w14:paraId="5F1757E6" w14:textId="77777777" w:rsidR="00F60762" w:rsidRDefault="00F60762" w:rsidP="00F60762">
            <w:pPr>
              <w:contextualSpacing/>
              <w:rPr>
                <w:rFonts w:ascii="Arial Narrow" w:hAnsi="Arial Narrow"/>
                <w:b/>
                <w:bCs/>
                <w:sz w:val="22"/>
                <w:szCs w:val="22"/>
              </w:rPr>
            </w:pPr>
          </w:p>
          <w:p w14:paraId="21786F4E" w14:textId="56C92B1D" w:rsidR="00F60762" w:rsidRPr="00C05BA0" w:rsidRDefault="0022218A" w:rsidP="003C69D5">
            <w:pPr>
              <w:ind w:left="0"/>
              <w:contextualSpacing/>
              <w:rPr>
                <w:rFonts w:ascii="Arial Narrow" w:hAnsi="Arial Narrow"/>
              </w:rPr>
            </w:pPr>
            <w:r>
              <w:rPr>
                <w:rFonts w:ascii="Arial Narrow" w:hAnsi="Arial Narrow"/>
                <w:b/>
                <w:bCs/>
                <w:sz w:val="22"/>
                <w:szCs w:val="22"/>
              </w:rPr>
              <w:t>For revalidated services</w:t>
            </w:r>
            <w:r w:rsidR="00F60762" w:rsidRPr="002C2E3D">
              <w:rPr>
                <w:rFonts w:ascii="Arial Narrow" w:hAnsi="Arial Narrow"/>
                <w:b/>
                <w:bCs/>
                <w:sz w:val="22"/>
                <w:szCs w:val="22"/>
              </w:rPr>
              <w:t xml:space="preserve">: </w:t>
            </w:r>
            <w:r w:rsidR="00F60762" w:rsidRPr="64C15993">
              <w:rPr>
                <w:rStyle w:val="Strong"/>
                <w:rFonts w:ascii="Arial Narrow" w:hAnsi="Arial Narrow"/>
                <w:color w:val="333333"/>
                <w:sz w:val="22"/>
                <w:szCs w:val="22"/>
              </w:rPr>
              <w:t>A letter from a medical practitioner is required when selecting ECR 3</w:t>
            </w:r>
            <w:r w:rsidR="004F2A2F">
              <w:rPr>
                <w:rFonts w:ascii="Arial Narrow" w:hAnsi="Arial Narrow"/>
                <w:b/>
                <w:color w:val="333333"/>
                <w:sz w:val="22"/>
                <w:szCs w:val="22"/>
              </w:rPr>
              <w:t xml:space="preserve"> </w:t>
            </w:r>
            <w:r w:rsidR="00F60762" w:rsidRPr="64C15993">
              <w:rPr>
                <w:rFonts w:ascii="Arial Narrow" w:hAnsi="Arial Narrow"/>
                <w:b/>
                <w:color w:val="333333"/>
                <w:sz w:val="22"/>
                <w:szCs w:val="22"/>
              </w:rPr>
              <w:t>to provide evidence of change in physical condition of ear or ear health.</w:t>
            </w:r>
          </w:p>
        </w:tc>
      </w:tr>
      <w:tr w:rsidR="004575A7" w:rsidRPr="00C90608" w14:paraId="16EFBBDD" w14:textId="77777777" w:rsidTr="002F3E85">
        <w:trPr>
          <w:cantSplit/>
          <w:jc w:val="center"/>
        </w:trPr>
        <w:tc>
          <w:tcPr>
            <w:tcW w:w="3539" w:type="dxa"/>
          </w:tcPr>
          <w:p w14:paraId="17AE9389" w14:textId="3082C367" w:rsidR="004575A7" w:rsidRPr="004525AB" w:rsidRDefault="004575A7" w:rsidP="007015C1">
            <w:pPr>
              <w:pStyle w:val="TableText"/>
              <w:numPr>
                <w:ilvl w:val="0"/>
                <w:numId w:val="35"/>
              </w:numPr>
              <w:tabs>
                <w:tab w:val="left" w:pos="194"/>
              </w:tabs>
              <w:spacing w:before="0" w:after="120"/>
              <w:ind w:left="0" w:firstLine="0"/>
              <w:rPr>
                <w:rFonts w:ascii="Arial Narrow" w:hAnsi="Arial Narrow"/>
                <w:szCs w:val="22"/>
              </w:rPr>
            </w:pPr>
            <w:r w:rsidRPr="004525AB">
              <w:rPr>
                <w:rFonts w:ascii="Arial Narrow" w:hAnsi="Arial Narrow"/>
                <w:szCs w:val="22"/>
              </w:rPr>
              <w:t>The current hearing aid(s) are unsuitable because the client requires a telecoil, and current hearing aid(s) do not have a telecoil</w:t>
            </w:r>
            <w:r w:rsidR="006A14B6">
              <w:rPr>
                <w:rFonts w:ascii="Arial Narrow" w:hAnsi="Arial Narrow"/>
                <w:szCs w:val="22"/>
              </w:rPr>
              <w:t>.</w:t>
            </w:r>
          </w:p>
          <w:p w14:paraId="1F5EA29F" w14:textId="77777777" w:rsidR="004575A7" w:rsidRPr="00C90608" w:rsidRDefault="004575A7" w:rsidP="002F3E85">
            <w:pPr>
              <w:pStyle w:val="TableText"/>
              <w:spacing w:before="0" w:after="0"/>
              <w:rPr>
                <w:rFonts w:ascii="Arial Narrow" w:hAnsi="Arial Narrow"/>
                <w:szCs w:val="22"/>
              </w:rPr>
            </w:pPr>
            <w:r w:rsidRPr="00C90608">
              <w:rPr>
                <w:rFonts w:ascii="Arial Narrow" w:hAnsi="Arial Narrow"/>
                <w:b/>
                <w:szCs w:val="22"/>
              </w:rPr>
              <w:t>Please note</w:t>
            </w:r>
            <w:r w:rsidRPr="00C90608">
              <w:rPr>
                <w:rFonts w:ascii="Arial Narrow" w:hAnsi="Arial Narrow"/>
                <w:szCs w:val="22"/>
              </w:rPr>
              <w:t>, this situation does NOT allow for refitting with an FM system/streamer or equivalent.</w:t>
            </w:r>
          </w:p>
        </w:tc>
        <w:tc>
          <w:tcPr>
            <w:tcW w:w="7359" w:type="dxa"/>
          </w:tcPr>
          <w:p w14:paraId="0C917BEA"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Documented evidence on file, such as case notes, that states the specific goal which can only be met with a telecoil.</w:t>
            </w:r>
          </w:p>
          <w:p w14:paraId="444B84CB" w14:textId="77777777" w:rsidR="004575A7" w:rsidRPr="008867A0" w:rsidRDefault="004575A7" w:rsidP="002F3E85">
            <w:pPr>
              <w:ind w:left="199"/>
              <w:contextualSpacing/>
              <w:rPr>
                <w:rFonts w:ascii="Arial Narrow" w:hAnsi="Arial Narrow"/>
                <w:b/>
              </w:rPr>
            </w:pPr>
            <w:r w:rsidRPr="008867A0">
              <w:rPr>
                <w:rFonts w:ascii="Arial Narrow" w:hAnsi="Arial Narrow"/>
                <w:b/>
                <w:sz w:val="22"/>
              </w:rPr>
              <w:t>And</w:t>
            </w:r>
          </w:p>
          <w:p w14:paraId="20322FD9"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spacing w:after="120"/>
              <w:ind w:left="198" w:hanging="198"/>
              <w:contextualSpacing/>
              <w:rPr>
                <w:rFonts w:ascii="Arial Narrow" w:hAnsi="Arial Narrow"/>
              </w:rPr>
            </w:pPr>
            <w:r w:rsidRPr="008867A0">
              <w:rPr>
                <w:rFonts w:ascii="Arial Narrow" w:hAnsi="Arial Narrow"/>
                <w:sz w:val="22"/>
              </w:rPr>
              <w:t>Indicates a change in client needs relating to telecoil since the last fitting.</w:t>
            </w:r>
          </w:p>
          <w:p w14:paraId="697104B3" w14:textId="77777777" w:rsidR="004575A7" w:rsidRDefault="004575A7" w:rsidP="002F3E85">
            <w:pPr>
              <w:ind w:left="0"/>
              <w:contextualSpacing/>
              <w:rPr>
                <w:rFonts w:ascii="Arial Narrow" w:hAnsi="Arial Narrow"/>
                <w:sz w:val="22"/>
              </w:rPr>
            </w:pPr>
            <w:r w:rsidRPr="004525AB">
              <w:rPr>
                <w:rFonts w:ascii="Arial Narrow" w:hAnsi="Arial Narrow"/>
                <w:b/>
                <w:sz w:val="22"/>
              </w:rPr>
              <w:t>Please note,</w:t>
            </w:r>
            <w:r w:rsidRPr="004525AB">
              <w:rPr>
                <w:rFonts w:ascii="Arial Narrow" w:hAnsi="Arial Narrow"/>
                <w:sz w:val="22"/>
              </w:rPr>
              <w:t xml:space="preserve"> clients must opt</w:t>
            </w:r>
            <w:r w:rsidRPr="008867A0">
              <w:rPr>
                <w:rFonts w:ascii="Arial Narrow" w:hAnsi="Arial Narrow"/>
                <w:sz w:val="22"/>
              </w:rPr>
              <w:t>-out of having a telecoil for any fitting.</w:t>
            </w:r>
          </w:p>
          <w:p w14:paraId="66FC915B" w14:textId="0486C355" w:rsidR="0038319E" w:rsidRPr="003C69D5" w:rsidRDefault="0073267A" w:rsidP="0038319E">
            <w:pPr>
              <w:pStyle w:val="NormalWeb"/>
              <w:shd w:val="clear" w:color="auto" w:fill="FFFFFF"/>
              <w:spacing w:before="0" w:beforeAutospacing="0" w:after="135" w:afterAutospacing="0"/>
              <w:rPr>
                <w:rFonts w:ascii="Arial Narrow" w:hAnsi="Arial Narrow"/>
                <w:color w:val="333333"/>
                <w:sz w:val="22"/>
                <w:szCs w:val="22"/>
              </w:rPr>
            </w:pPr>
            <w:r>
              <w:rPr>
                <w:rStyle w:val="Strong"/>
                <w:rFonts w:ascii="Arial Narrow" w:hAnsi="Arial Narrow"/>
                <w:color w:val="333333"/>
                <w:sz w:val="22"/>
                <w:szCs w:val="22"/>
              </w:rPr>
              <w:t xml:space="preserve">    </w:t>
            </w:r>
            <w:r w:rsidR="0038319E" w:rsidRPr="003C69D5">
              <w:rPr>
                <w:rStyle w:val="Strong"/>
                <w:rFonts w:ascii="Arial Narrow" w:hAnsi="Arial Narrow"/>
                <w:color w:val="333333"/>
                <w:sz w:val="22"/>
                <w:szCs w:val="22"/>
              </w:rPr>
              <w:t>And</w:t>
            </w:r>
          </w:p>
          <w:p w14:paraId="02615104" w14:textId="499DD863" w:rsidR="0038319E" w:rsidRPr="003D574C" w:rsidRDefault="0038319E" w:rsidP="003C69D5">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sz w:val="22"/>
              </w:rPr>
            </w:pPr>
            <w:r w:rsidRPr="003C69D5">
              <w:rPr>
                <w:rFonts w:ascii="Arial Narrow" w:hAnsi="Arial Narrow"/>
                <w:sz w:val="22"/>
              </w:rPr>
              <w:t>A statement from the manufacturer that a telecoil cannot be retrofitted without re-shelling and/or faceplate modification.</w:t>
            </w:r>
          </w:p>
          <w:p w14:paraId="406251FA" w14:textId="34A2ED29" w:rsidR="0038319E" w:rsidRPr="008867A0" w:rsidRDefault="0038319E" w:rsidP="002F3E85">
            <w:pPr>
              <w:ind w:left="0"/>
              <w:contextualSpacing/>
              <w:rPr>
                <w:rFonts w:ascii="Arial Narrow" w:hAnsi="Arial Narrow"/>
                <w:sz w:val="22"/>
              </w:rPr>
            </w:pPr>
          </w:p>
        </w:tc>
      </w:tr>
      <w:tr w:rsidR="004575A7" w:rsidRPr="00C90608" w14:paraId="11E8F3D1" w14:textId="77777777" w:rsidTr="002F3E85">
        <w:trPr>
          <w:cantSplit/>
          <w:jc w:val="center"/>
        </w:trPr>
        <w:tc>
          <w:tcPr>
            <w:tcW w:w="3539" w:type="dxa"/>
          </w:tcPr>
          <w:p w14:paraId="0606D12D" w14:textId="77777777" w:rsidR="004575A7" w:rsidRPr="004525AB" w:rsidRDefault="004575A7" w:rsidP="007015C1">
            <w:pPr>
              <w:pStyle w:val="TableText"/>
              <w:numPr>
                <w:ilvl w:val="0"/>
                <w:numId w:val="36"/>
              </w:numPr>
              <w:tabs>
                <w:tab w:val="left" w:pos="194"/>
              </w:tabs>
              <w:spacing w:before="0" w:after="0"/>
              <w:ind w:left="0" w:firstLine="0"/>
              <w:rPr>
                <w:rFonts w:ascii="Arial Narrow" w:hAnsi="Arial Narrow"/>
                <w:szCs w:val="22"/>
              </w:rPr>
            </w:pPr>
            <w:r w:rsidRPr="004525AB">
              <w:rPr>
                <w:rFonts w:ascii="Arial Narrow" w:hAnsi="Arial Narrow"/>
                <w:szCs w:val="22"/>
              </w:rPr>
              <w:t>Client currently fitted with an Assistive Listening Device (ALD) and now requires hearing aid(s).</w:t>
            </w:r>
          </w:p>
        </w:tc>
        <w:tc>
          <w:tcPr>
            <w:tcW w:w="7359" w:type="dxa"/>
          </w:tcPr>
          <w:p w14:paraId="042B730A" w14:textId="238F1133" w:rsidR="004575A7" w:rsidRPr="004525AB"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sz w:val="22"/>
              </w:rPr>
            </w:pPr>
            <w:r w:rsidRPr="008867A0">
              <w:rPr>
                <w:rFonts w:ascii="Arial Narrow" w:hAnsi="Arial Narrow"/>
                <w:sz w:val="22"/>
              </w:rPr>
              <w:t>Documented evidence on file, such as case notes, detailing a change in client circumstances that indicates hearing aid fitting.</w:t>
            </w:r>
          </w:p>
        </w:tc>
      </w:tr>
      <w:tr w:rsidR="004575A7" w:rsidRPr="00C90608" w14:paraId="1329AD1E" w14:textId="77777777" w:rsidTr="002F3E85">
        <w:trPr>
          <w:cantSplit/>
          <w:jc w:val="center"/>
        </w:trPr>
        <w:tc>
          <w:tcPr>
            <w:tcW w:w="3539" w:type="dxa"/>
          </w:tcPr>
          <w:p w14:paraId="30DE60B5" w14:textId="77777777" w:rsidR="004575A7" w:rsidRPr="004525AB" w:rsidRDefault="004575A7" w:rsidP="007015C1">
            <w:pPr>
              <w:pStyle w:val="TableText"/>
              <w:numPr>
                <w:ilvl w:val="0"/>
                <w:numId w:val="36"/>
              </w:numPr>
              <w:tabs>
                <w:tab w:val="left" w:pos="194"/>
              </w:tabs>
              <w:spacing w:before="0" w:after="0"/>
              <w:ind w:left="0" w:firstLine="0"/>
              <w:rPr>
                <w:rFonts w:ascii="Arial Narrow" w:hAnsi="Arial Narrow"/>
                <w:szCs w:val="22"/>
              </w:rPr>
            </w:pPr>
            <w:r w:rsidRPr="004525AB">
              <w:rPr>
                <w:rFonts w:ascii="Arial Narrow" w:hAnsi="Arial Narrow"/>
                <w:szCs w:val="22"/>
              </w:rPr>
              <w:t>Client’s previous initial fit or refit occurred more than five (5) years ago.</w:t>
            </w:r>
          </w:p>
        </w:tc>
        <w:tc>
          <w:tcPr>
            <w:tcW w:w="7359" w:type="dxa"/>
          </w:tcPr>
          <w:p w14:paraId="5E30DA0A" w14:textId="77777777" w:rsidR="004575A7" w:rsidRPr="008867A0"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8867A0">
              <w:rPr>
                <w:rFonts w:ascii="Arial Narrow" w:hAnsi="Arial Narrow"/>
                <w:sz w:val="22"/>
              </w:rPr>
              <w:t>Evidence that no fittings have been claimed within the last five (5) years for the ear(s) proposed for refitting.</w:t>
            </w:r>
          </w:p>
        </w:tc>
      </w:tr>
    </w:tbl>
    <w:p w14:paraId="41544B82" w14:textId="77777777" w:rsidR="00F06421" w:rsidRDefault="00F06421" w:rsidP="00C32219">
      <w:pPr>
        <w:pStyle w:val="Heading2"/>
        <w:rPr>
          <w:rFonts w:eastAsia="Arial" w:cs="Arial"/>
          <w:b w:val="0"/>
          <w:bCs w:val="0"/>
          <w:szCs w:val="32"/>
        </w:rPr>
      </w:pPr>
      <w:bookmarkStart w:id="85" w:name="_Toc103859116"/>
      <w:r w:rsidRPr="4B01F037">
        <w:rPr>
          <w:rFonts w:eastAsia="Arial" w:cs="Arial"/>
          <w:szCs w:val="32"/>
        </w:rPr>
        <w:lastRenderedPageBreak/>
        <w:t>Documenting Consent and Agreement</w:t>
      </w:r>
      <w:bookmarkEnd w:id="85"/>
    </w:p>
    <w:p w14:paraId="59E193C4" w14:textId="77777777" w:rsidR="00F06421" w:rsidRPr="00170A47" w:rsidRDefault="00F06421" w:rsidP="00170A47">
      <w:pPr>
        <w:pStyle w:val="H4"/>
        <w:spacing w:before="0" w:after="120"/>
        <w:rPr>
          <w:rFonts w:eastAsia="Arial Narrow"/>
          <w:sz w:val="22"/>
          <w:szCs w:val="18"/>
        </w:rPr>
      </w:pPr>
      <w:r w:rsidRPr="00170A47">
        <w:rPr>
          <w:rFonts w:eastAsia="Arial Narrow"/>
          <w:sz w:val="22"/>
          <w:szCs w:val="18"/>
        </w:rPr>
        <w:t>Client consent and agreement – signature policy</w:t>
      </w:r>
    </w:p>
    <w:p w14:paraId="1A705017" w14:textId="38A7EB72" w:rsidR="007113FC" w:rsidRPr="00170A47" w:rsidRDefault="00F06421" w:rsidP="00170A47">
      <w:pPr>
        <w:pStyle w:val="H4"/>
        <w:spacing w:before="0" w:after="120"/>
        <w:rPr>
          <w:rFonts w:ascii="Arial Narrow" w:eastAsia="Arial Narrow" w:hAnsi="Arial Narrow" w:cs="Arial Narrow"/>
          <w:sz w:val="22"/>
          <w:szCs w:val="22"/>
          <w:lang w:val="en-GB"/>
        </w:rPr>
      </w:pPr>
      <w:r w:rsidRPr="00170A47">
        <w:rPr>
          <w:rFonts w:ascii="Arial Narrow" w:eastAsia="Arial Narrow" w:hAnsi="Arial Narrow" w:cs="Arial Narrow"/>
          <w:b w:val="0"/>
          <w:bCs w:val="0"/>
          <w:sz w:val="22"/>
          <w:szCs w:val="22"/>
        </w:rPr>
        <w:t>Program documents, forms and agreements that require client signature may be signed by various methods.</w:t>
      </w:r>
    </w:p>
    <w:p w14:paraId="4D485DCF" w14:textId="41A3D486" w:rsidR="007113FC" w:rsidRPr="00170A47" w:rsidRDefault="00F06421" w:rsidP="00170A47">
      <w:pPr>
        <w:spacing w:after="120"/>
        <w:ind w:left="0"/>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The</w:t>
      </w:r>
      <w:r w:rsidRPr="00170A47">
        <w:rPr>
          <w:rFonts w:ascii="Arial Narrow" w:eastAsia="Arial Narrow" w:hAnsi="Arial Narrow" w:cs="Arial Narrow"/>
          <w:i/>
          <w:iCs/>
          <w:color w:val="333333"/>
          <w:sz w:val="22"/>
          <w:szCs w:val="22"/>
        </w:rPr>
        <w:t xml:space="preserve"> </w:t>
      </w:r>
      <w:hyperlink r:id="rId35" w:history="1">
        <w:r w:rsidRPr="00170A47">
          <w:rPr>
            <w:rStyle w:val="Hyperlink"/>
            <w:rFonts w:ascii="Arial Narrow" w:eastAsia="Arial Narrow" w:hAnsi="Arial Narrow" w:cs="Arial Narrow"/>
            <w:i/>
            <w:iCs/>
            <w:sz w:val="22"/>
            <w:szCs w:val="22"/>
          </w:rPr>
          <w:t>Electronic Transactions Act 1999 (ETA</w:t>
        </w:r>
      </w:hyperlink>
      <w:r w:rsidRPr="00170A47">
        <w:rPr>
          <w:rFonts w:ascii="Arial Narrow" w:eastAsia="Arial Narrow" w:hAnsi="Arial Narrow" w:cs="Arial Narrow"/>
          <w:i/>
          <w:iCs/>
          <w:color w:val="333333"/>
          <w:sz w:val="22"/>
          <w:szCs w:val="22"/>
        </w:rPr>
        <w:t>)</w:t>
      </w:r>
      <w:r w:rsidRPr="00170A47">
        <w:rPr>
          <w:rFonts w:ascii="Arial Narrow" w:eastAsia="Arial Narrow" w:hAnsi="Arial Narrow" w:cs="Arial Narrow"/>
          <w:color w:val="333333"/>
          <w:sz w:val="22"/>
          <w:szCs w:val="22"/>
        </w:rPr>
        <w:t xml:space="preserve"> states that if a person or persons are asked to produce or provide information in writing, that person or persons may, given the appropriate circumstances, provide that information in an electronic manner (subsection 9(1)).</w:t>
      </w:r>
    </w:p>
    <w:p w14:paraId="1C142720" w14:textId="36F417F8" w:rsidR="00F06421" w:rsidRPr="00170A47" w:rsidRDefault="00F06421" w:rsidP="007113FC">
      <w:pPr>
        <w:ind w:left="0"/>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 xml:space="preserve">Subsection 10(1) </w:t>
      </w:r>
      <w:proofErr w:type="gramStart"/>
      <w:r w:rsidRPr="00170A47">
        <w:rPr>
          <w:rFonts w:ascii="Arial Narrow" w:eastAsia="Arial Narrow" w:hAnsi="Arial Narrow" w:cs="Arial Narrow"/>
          <w:color w:val="333333"/>
          <w:sz w:val="22"/>
          <w:szCs w:val="22"/>
        </w:rPr>
        <w:t>makes reference</w:t>
      </w:r>
      <w:proofErr w:type="gramEnd"/>
      <w:r w:rsidRPr="00170A47">
        <w:rPr>
          <w:rFonts w:ascii="Arial Narrow" w:eastAsia="Arial Narrow" w:hAnsi="Arial Narrow" w:cs="Arial Narrow"/>
          <w:color w:val="333333"/>
          <w:sz w:val="22"/>
          <w:szCs w:val="22"/>
        </w:rPr>
        <w:t xml:space="preserve"> to the signing of a document using electronic means. The requirements of a signature according to the ETA are that it must</w:t>
      </w:r>
    </w:p>
    <w:p w14:paraId="4C2DAA1A" w14:textId="77777777" w:rsidR="00F06421" w:rsidRPr="00170A47" w:rsidRDefault="00F06421" w:rsidP="00F06421">
      <w:pPr>
        <w:pStyle w:val="ListParagraph"/>
        <w:numPr>
          <w:ilvl w:val="0"/>
          <w:numId w:val="73"/>
        </w:numPr>
        <w:tabs>
          <w:tab w:val="clear" w:pos="-1080"/>
          <w:tab w:val="clear" w:pos="-720"/>
          <w:tab w:val="clear" w:pos="0"/>
          <w:tab w:val="clear" w:pos="1440"/>
          <w:tab w:val="clear" w:pos="2880"/>
        </w:tabs>
        <w:spacing w:after="160" w:line="270" w:lineRule="exact"/>
        <w:contextualSpacing/>
        <w:rPr>
          <w:rFonts w:eastAsiaTheme="minorEastAsia"/>
          <w:color w:val="333333"/>
          <w:sz w:val="22"/>
          <w:szCs w:val="22"/>
        </w:rPr>
      </w:pPr>
      <w:r w:rsidRPr="00170A47">
        <w:rPr>
          <w:rFonts w:ascii="Arial Narrow" w:eastAsia="Arial Narrow" w:hAnsi="Arial Narrow" w:cs="Arial Narrow"/>
          <w:color w:val="333333"/>
          <w:sz w:val="22"/>
          <w:szCs w:val="22"/>
        </w:rPr>
        <w:t>Serve to both identify the person and that person’s intention towards the material it is attached to (subsection 10(1a)); and</w:t>
      </w:r>
    </w:p>
    <w:p w14:paraId="0EE3791F" w14:textId="77777777" w:rsidR="00F06421" w:rsidRPr="00170A47" w:rsidRDefault="00F06421" w:rsidP="00F06421">
      <w:pPr>
        <w:pStyle w:val="ListParagraph"/>
        <w:numPr>
          <w:ilvl w:val="0"/>
          <w:numId w:val="73"/>
        </w:numPr>
        <w:tabs>
          <w:tab w:val="clear" w:pos="-1080"/>
          <w:tab w:val="clear" w:pos="-720"/>
          <w:tab w:val="clear" w:pos="0"/>
          <w:tab w:val="clear" w:pos="1440"/>
          <w:tab w:val="clear" w:pos="2880"/>
        </w:tabs>
        <w:spacing w:after="160" w:line="270" w:lineRule="exact"/>
        <w:contextualSpacing/>
        <w:rPr>
          <w:rFonts w:eastAsiaTheme="minorEastAsia"/>
          <w:color w:val="333333"/>
          <w:sz w:val="22"/>
          <w:szCs w:val="22"/>
        </w:rPr>
      </w:pPr>
      <w:r w:rsidRPr="00170A47">
        <w:rPr>
          <w:rFonts w:ascii="Arial Narrow" w:eastAsia="Arial Narrow" w:hAnsi="Arial Narrow" w:cs="Arial Narrow"/>
          <w:color w:val="333333"/>
          <w:sz w:val="22"/>
          <w:szCs w:val="22"/>
        </w:rPr>
        <w:t>Be a reliable and appropriate method for the purpose of the communication (subsection 10(1bi)).</w:t>
      </w:r>
    </w:p>
    <w:p w14:paraId="772A972D" w14:textId="15499F79" w:rsidR="00170A47" w:rsidRPr="00170A47" w:rsidRDefault="00F06421" w:rsidP="00170A47">
      <w:pPr>
        <w:pStyle w:val="H4"/>
        <w:rPr>
          <w:rFonts w:eastAsia="Arial Narrow"/>
          <w:sz w:val="22"/>
          <w:szCs w:val="22"/>
        </w:rPr>
      </w:pPr>
      <w:r w:rsidRPr="00170A47">
        <w:rPr>
          <w:rFonts w:eastAsia="Arial Narrow"/>
          <w:sz w:val="22"/>
          <w:szCs w:val="22"/>
        </w:rPr>
        <w:t>Acceptable methods of consent or agreement</w:t>
      </w:r>
    </w:p>
    <w:p w14:paraId="6B63DE1B" w14:textId="6C43AA6F" w:rsidR="00F06421" w:rsidRPr="00170A47" w:rsidRDefault="00F06421" w:rsidP="00170A47">
      <w:pPr>
        <w:spacing w:after="120"/>
        <w:ind w:left="0"/>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Depending on the form or agreement used, the program accepts that if a client is required to ‘sign and date’ a form, the following methods may be available for use:</w:t>
      </w:r>
    </w:p>
    <w:p w14:paraId="714CA3EC" w14:textId="77777777" w:rsidR="00F06421" w:rsidRPr="00170A47" w:rsidRDefault="00F06421" w:rsidP="00F06421">
      <w:pPr>
        <w:pStyle w:val="ListParagraph"/>
        <w:numPr>
          <w:ilvl w:val="0"/>
          <w:numId w:val="72"/>
        </w:numPr>
        <w:tabs>
          <w:tab w:val="clear" w:pos="-1080"/>
          <w:tab w:val="clear" w:pos="-720"/>
          <w:tab w:val="clear" w:pos="0"/>
          <w:tab w:val="clear" w:pos="1440"/>
          <w:tab w:val="clear" w:pos="2880"/>
        </w:tabs>
        <w:spacing w:after="160" w:line="259" w:lineRule="auto"/>
        <w:contextualSpacing/>
        <w:rPr>
          <w:rFonts w:eastAsiaTheme="minorEastAsia"/>
          <w:color w:val="333333"/>
          <w:sz w:val="22"/>
          <w:szCs w:val="22"/>
        </w:rPr>
      </w:pPr>
      <w:r w:rsidRPr="00170A47">
        <w:rPr>
          <w:rFonts w:ascii="Arial Narrow" w:eastAsia="Arial Narrow" w:hAnsi="Arial Narrow" w:cs="Arial Narrow"/>
          <w:color w:val="333333"/>
          <w:sz w:val="22"/>
          <w:szCs w:val="22"/>
        </w:rPr>
        <w:t>Physical signature</w:t>
      </w:r>
    </w:p>
    <w:p w14:paraId="24398727" w14:textId="77777777" w:rsidR="00F06421" w:rsidRPr="00170A47" w:rsidRDefault="00F06421" w:rsidP="00F06421">
      <w:pPr>
        <w:pStyle w:val="ListParagraph"/>
        <w:numPr>
          <w:ilvl w:val="0"/>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Digital</w:t>
      </w:r>
    </w:p>
    <w:p w14:paraId="4E02A4BB" w14:textId="77777777" w:rsidR="00F06421" w:rsidRPr="00170A47" w:rsidRDefault="00F06421" w:rsidP="00F06421">
      <w:pPr>
        <w:pStyle w:val="ListParagraph"/>
        <w:numPr>
          <w:ilvl w:val="1"/>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Digital signature</w:t>
      </w:r>
    </w:p>
    <w:p w14:paraId="5676714D" w14:textId="77777777" w:rsidR="00F06421" w:rsidRPr="00170A47" w:rsidRDefault="00F06421" w:rsidP="00F06421">
      <w:pPr>
        <w:pStyle w:val="ListParagraph"/>
        <w:numPr>
          <w:ilvl w:val="1"/>
          <w:numId w:val="72"/>
        </w:numPr>
        <w:tabs>
          <w:tab w:val="clear" w:pos="-1080"/>
          <w:tab w:val="clear" w:pos="-720"/>
          <w:tab w:val="clear" w:pos="0"/>
          <w:tab w:val="clear" w:pos="1440"/>
          <w:tab w:val="clear" w:pos="2880"/>
        </w:tabs>
        <w:spacing w:after="160" w:line="259" w:lineRule="auto"/>
        <w:contextualSpacing/>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Digitised signature</w:t>
      </w:r>
    </w:p>
    <w:p w14:paraId="18E568DF" w14:textId="77777777" w:rsidR="00F06421" w:rsidRPr="00170A47" w:rsidRDefault="00F06421" w:rsidP="00F06421">
      <w:pPr>
        <w:pStyle w:val="ListParagraph"/>
        <w:numPr>
          <w:ilvl w:val="1"/>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Electronic signature</w:t>
      </w:r>
    </w:p>
    <w:p w14:paraId="33F4FAF2" w14:textId="77777777" w:rsidR="00F06421" w:rsidRPr="00170A47" w:rsidRDefault="00F06421" w:rsidP="00F06421">
      <w:pPr>
        <w:pStyle w:val="ListParagraph"/>
        <w:numPr>
          <w:ilvl w:val="1"/>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eSignature</w:t>
      </w:r>
    </w:p>
    <w:p w14:paraId="584BD7C6" w14:textId="77777777" w:rsidR="00F06421" w:rsidRPr="00170A47" w:rsidRDefault="00F06421" w:rsidP="00F06421">
      <w:pPr>
        <w:pStyle w:val="ListParagraph"/>
        <w:numPr>
          <w:ilvl w:val="1"/>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Text Message</w:t>
      </w:r>
    </w:p>
    <w:p w14:paraId="70A1BA2B" w14:textId="77777777" w:rsidR="00F06421" w:rsidRPr="00170A47" w:rsidRDefault="00F06421" w:rsidP="00F06421">
      <w:pPr>
        <w:pStyle w:val="ListParagraph"/>
        <w:numPr>
          <w:ilvl w:val="1"/>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Email</w:t>
      </w:r>
    </w:p>
    <w:p w14:paraId="076FEB67" w14:textId="77777777" w:rsidR="00F06421" w:rsidRPr="00170A47" w:rsidRDefault="00F06421" w:rsidP="00F06421">
      <w:pPr>
        <w:pStyle w:val="ListParagraph"/>
        <w:numPr>
          <w:ilvl w:val="0"/>
          <w:numId w:val="72"/>
        </w:numPr>
        <w:tabs>
          <w:tab w:val="clear" w:pos="-1080"/>
          <w:tab w:val="clear" w:pos="-720"/>
          <w:tab w:val="clear" w:pos="0"/>
          <w:tab w:val="clear" w:pos="1440"/>
          <w:tab w:val="clear" w:pos="2880"/>
        </w:tabs>
        <w:spacing w:after="160" w:line="259" w:lineRule="auto"/>
        <w:contextualSpacing/>
        <w:rPr>
          <w:color w:val="333333"/>
          <w:sz w:val="22"/>
          <w:szCs w:val="22"/>
        </w:rPr>
      </w:pPr>
      <w:r w:rsidRPr="00170A47">
        <w:rPr>
          <w:rFonts w:ascii="Arial Narrow" w:eastAsia="Arial Narrow" w:hAnsi="Arial Narrow" w:cs="Arial Narrow"/>
          <w:color w:val="333333"/>
          <w:sz w:val="22"/>
          <w:szCs w:val="22"/>
        </w:rPr>
        <w:t>Verbal – via recorded conversation</w:t>
      </w:r>
    </w:p>
    <w:p w14:paraId="6BA6718F" w14:textId="77777777" w:rsidR="00F06421" w:rsidRPr="00170A47" w:rsidRDefault="00F06421" w:rsidP="00170A47">
      <w:pPr>
        <w:spacing w:after="120"/>
        <w:ind w:left="0"/>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 xml:space="preserve">For instances where a form has been sent to a client via text message or email, the client must be identifiable, and response must be captured on the client record. </w:t>
      </w:r>
    </w:p>
    <w:p w14:paraId="6B5F5C0E" w14:textId="77777777" w:rsidR="00F06421" w:rsidRPr="00170A47" w:rsidRDefault="00F06421" w:rsidP="00170A47">
      <w:pPr>
        <w:spacing w:after="120"/>
        <w:ind w:left="0"/>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 xml:space="preserve">For recorded conversations, the contents of the form must be read aloud to the client before the client can provide verbal agreement. This recording is required as part of the client record, including if a client relocates to another provider. Under </w:t>
      </w:r>
      <w:proofErr w:type="gramStart"/>
      <w:r w:rsidRPr="00170A47">
        <w:rPr>
          <w:rFonts w:ascii="Arial Narrow" w:eastAsia="Arial Narrow" w:hAnsi="Arial Narrow" w:cs="Arial Narrow"/>
          <w:i/>
          <w:iCs/>
          <w:color w:val="333333"/>
          <w:sz w:val="22"/>
          <w:szCs w:val="22"/>
        </w:rPr>
        <w:t>The</w:t>
      </w:r>
      <w:proofErr w:type="gramEnd"/>
      <w:r w:rsidRPr="00170A47">
        <w:rPr>
          <w:rFonts w:ascii="Arial Narrow" w:eastAsia="Arial Narrow" w:hAnsi="Arial Narrow" w:cs="Arial Narrow"/>
          <w:i/>
          <w:iCs/>
          <w:color w:val="333333"/>
          <w:sz w:val="22"/>
          <w:szCs w:val="22"/>
        </w:rPr>
        <w:t xml:space="preserve"> Privacy Act 1988</w:t>
      </w:r>
      <w:r w:rsidRPr="00170A47">
        <w:rPr>
          <w:rFonts w:ascii="Arial Narrow" w:eastAsia="Arial Narrow" w:hAnsi="Arial Narrow" w:cs="Arial Narrow"/>
          <w:color w:val="333333"/>
          <w:sz w:val="22"/>
          <w:szCs w:val="22"/>
        </w:rPr>
        <w:t xml:space="preserve">, clients must be informed and give consent to any recording of conversations. </w:t>
      </w:r>
    </w:p>
    <w:p w14:paraId="445B6E83" w14:textId="77777777" w:rsidR="00F06421" w:rsidRPr="00170A47" w:rsidRDefault="00F06421" w:rsidP="00170A47">
      <w:pPr>
        <w:spacing w:after="120"/>
        <w:ind w:left="0"/>
        <w:rPr>
          <w:rFonts w:ascii="Arial Narrow" w:eastAsia="Arial Narrow" w:hAnsi="Arial Narrow" w:cs="Arial Narrow"/>
          <w:color w:val="333333"/>
          <w:sz w:val="22"/>
          <w:szCs w:val="22"/>
        </w:rPr>
      </w:pPr>
      <w:r w:rsidRPr="00170A47">
        <w:rPr>
          <w:rFonts w:ascii="Arial Narrow" w:eastAsia="Arial Narrow" w:hAnsi="Arial Narrow" w:cs="Arial Narrow"/>
          <w:color w:val="333333"/>
          <w:sz w:val="22"/>
          <w:szCs w:val="22"/>
        </w:rPr>
        <w:t>Please see below table outlining the acceptable methods of obtaining consent for program forms and templates:</w:t>
      </w:r>
    </w:p>
    <w:tbl>
      <w:tblPr>
        <w:tblStyle w:val="TableGrid"/>
        <w:tblW w:w="10632" w:type="dxa"/>
        <w:tblInd w:w="-147" w:type="dxa"/>
        <w:tblLayout w:type="fixed"/>
        <w:tblLook w:val="06A0" w:firstRow="1" w:lastRow="0" w:firstColumn="1" w:lastColumn="0" w:noHBand="1" w:noVBand="1"/>
      </w:tblPr>
      <w:tblGrid>
        <w:gridCol w:w="2127"/>
        <w:gridCol w:w="1417"/>
        <w:gridCol w:w="1398"/>
        <w:gridCol w:w="5690"/>
      </w:tblGrid>
      <w:tr w:rsidR="00F06421" w14:paraId="4EE832A3" w14:textId="77777777" w:rsidTr="00DB778E">
        <w:trPr>
          <w:trHeight w:val="330"/>
        </w:trPr>
        <w:tc>
          <w:tcPr>
            <w:tcW w:w="2127" w:type="dxa"/>
          </w:tcPr>
          <w:p w14:paraId="02AB60F3" w14:textId="77777777" w:rsidR="00F06421" w:rsidRPr="00DB778E" w:rsidRDefault="00F06421" w:rsidP="00170A47">
            <w:pPr>
              <w:ind w:left="0"/>
              <w:rPr>
                <w:rFonts w:ascii="Arial Narrow" w:eastAsia="Arial Narrow" w:hAnsi="Arial Narrow" w:cs="Arial Narrow"/>
                <w:b/>
                <w:bCs/>
                <w:color w:val="000000" w:themeColor="text1"/>
                <w:sz w:val="22"/>
                <w:szCs w:val="22"/>
              </w:rPr>
            </w:pPr>
            <w:r w:rsidRPr="00DB778E">
              <w:rPr>
                <w:rFonts w:ascii="Arial Narrow" w:eastAsia="Arial Narrow" w:hAnsi="Arial Narrow" w:cs="Arial Narrow"/>
                <w:b/>
                <w:bCs/>
                <w:color w:val="000000" w:themeColor="text1"/>
                <w:sz w:val="22"/>
                <w:szCs w:val="22"/>
              </w:rPr>
              <w:t>Form</w:t>
            </w:r>
          </w:p>
        </w:tc>
        <w:tc>
          <w:tcPr>
            <w:tcW w:w="1417" w:type="dxa"/>
          </w:tcPr>
          <w:p w14:paraId="03B2F717" w14:textId="068DC163" w:rsidR="00F06421" w:rsidRPr="00DB778E" w:rsidRDefault="00170A47" w:rsidP="00170A47">
            <w:pPr>
              <w:ind w:left="0"/>
              <w:rPr>
                <w:rFonts w:ascii="Arial Narrow" w:eastAsia="Arial Narrow" w:hAnsi="Arial Narrow" w:cs="Arial Narrow"/>
                <w:b/>
                <w:bCs/>
                <w:color w:val="000000" w:themeColor="text1"/>
                <w:sz w:val="22"/>
                <w:szCs w:val="22"/>
              </w:rPr>
            </w:pPr>
            <w:r w:rsidRPr="00DB778E">
              <w:rPr>
                <w:rFonts w:ascii="Arial Narrow" w:eastAsia="Arial Narrow" w:hAnsi="Arial Narrow" w:cs="Arial Narrow"/>
                <w:b/>
                <w:bCs/>
                <w:color w:val="000000" w:themeColor="text1"/>
                <w:sz w:val="22"/>
                <w:szCs w:val="22"/>
              </w:rPr>
              <w:t>V</w:t>
            </w:r>
            <w:r w:rsidR="00F06421" w:rsidRPr="00DB778E">
              <w:rPr>
                <w:rFonts w:ascii="Arial Narrow" w:eastAsia="Arial Narrow" w:hAnsi="Arial Narrow" w:cs="Arial Narrow"/>
                <w:b/>
                <w:bCs/>
                <w:color w:val="000000" w:themeColor="text1"/>
                <w:sz w:val="22"/>
                <w:szCs w:val="22"/>
              </w:rPr>
              <w:t>erbal</w:t>
            </w:r>
          </w:p>
        </w:tc>
        <w:tc>
          <w:tcPr>
            <w:tcW w:w="1398" w:type="dxa"/>
          </w:tcPr>
          <w:p w14:paraId="03BDD24D" w14:textId="77777777" w:rsidR="00F06421" w:rsidRPr="00DB778E" w:rsidRDefault="00F06421" w:rsidP="00170A47">
            <w:pPr>
              <w:ind w:left="0"/>
              <w:rPr>
                <w:rFonts w:ascii="Arial Narrow" w:eastAsia="Arial Narrow" w:hAnsi="Arial Narrow" w:cs="Arial Narrow"/>
                <w:b/>
                <w:bCs/>
                <w:color w:val="000000" w:themeColor="text1"/>
                <w:sz w:val="22"/>
                <w:szCs w:val="22"/>
              </w:rPr>
            </w:pPr>
            <w:proofErr w:type="gramStart"/>
            <w:r w:rsidRPr="00DB778E">
              <w:rPr>
                <w:rFonts w:ascii="Arial Narrow" w:eastAsia="Arial Narrow" w:hAnsi="Arial Narrow" w:cs="Arial Narrow"/>
                <w:b/>
                <w:bCs/>
                <w:color w:val="000000" w:themeColor="text1"/>
                <w:sz w:val="22"/>
                <w:szCs w:val="22"/>
              </w:rPr>
              <w:t>Physical  /</w:t>
            </w:r>
            <w:proofErr w:type="gramEnd"/>
            <w:r w:rsidRPr="00DB778E">
              <w:rPr>
                <w:rFonts w:ascii="Arial Narrow" w:eastAsia="Arial Narrow" w:hAnsi="Arial Narrow" w:cs="Arial Narrow"/>
                <w:b/>
                <w:bCs/>
                <w:color w:val="000000" w:themeColor="text1"/>
                <w:sz w:val="22"/>
                <w:szCs w:val="22"/>
              </w:rPr>
              <w:t>digital</w:t>
            </w:r>
          </w:p>
        </w:tc>
        <w:tc>
          <w:tcPr>
            <w:tcW w:w="5690" w:type="dxa"/>
          </w:tcPr>
          <w:p w14:paraId="24398D23" w14:textId="77777777" w:rsidR="00F06421" w:rsidRPr="00DB778E" w:rsidRDefault="00F06421" w:rsidP="00170A47">
            <w:pPr>
              <w:ind w:left="0"/>
              <w:rPr>
                <w:rFonts w:ascii="Arial Narrow" w:eastAsia="Arial Narrow" w:hAnsi="Arial Narrow" w:cs="Arial Narrow"/>
                <w:b/>
                <w:bCs/>
                <w:color w:val="000000" w:themeColor="text1"/>
                <w:sz w:val="22"/>
                <w:szCs w:val="22"/>
              </w:rPr>
            </w:pPr>
            <w:r w:rsidRPr="00DB778E">
              <w:rPr>
                <w:rFonts w:ascii="Arial Narrow" w:eastAsia="Arial Narrow" w:hAnsi="Arial Narrow" w:cs="Arial Narrow"/>
                <w:b/>
                <w:bCs/>
                <w:color w:val="000000" w:themeColor="text1"/>
                <w:sz w:val="22"/>
                <w:szCs w:val="22"/>
              </w:rPr>
              <w:t>Evidence Required</w:t>
            </w:r>
          </w:p>
        </w:tc>
      </w:tr>
      <w:tr w:rsidR="00F06421" w14:paraId="11D84132" w14:textId="77777777" w:rsidTr="00DB778E">
        <w:trPr>
          <w:trHeight w:val="615"/>
        </w:trPr>
        <w:tc>
          <w:tcPr>
            <w:tcW w:w="2127" w:type="dxa"/>
          </w:tcPr>
          <w:p w14:paraId="3CEB6FA1"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Claim for Payment/Tax Invoice</w:t>
            </w:r>
          </w:p>
        </w:tc>
        <w:tc>
          <w:tcPr>
            <w:tcW w:w="1417" w:type="dxa"/>
          </w:tcPr>
          <w:p w14:paraId="2F265A37"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No</w:t>
            </w:r>
          </w:p>
        </w:tc>
        <w:tc>
          <w:tcPr>
            <w:tcW w:w="1398" w:type="dxa"/>
          </w:tcPr>
          <w:p w14:paraId="6D5FCAF1" w14:textId="5203EBEA"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5690" w:type="dxa"/>
          </w:tcPr>
          <w:p w14:paraId="557DF8F2" w14:textId="77777777" w:rsidR="00170A47" w:rsidRPr="00DB778E" w:rsidRDefault="00F06421" w:rsidP="00170A47">
            <w:pPr>
              <w:ind w:left="0"/>
              <w:rPr>
                <w:sz w:val="22"/>
                <w:szCs w:val="22"/>
              </w:rPr>
            </w:pPr>
            <w:r w:rsidRPr="00DB778E">
              <w:rPr>
                <w:rFonts w:ascii="Arial Narrow" w:eastAsia="Arial Narrow" w:hAnsi="Arial Narrow" w:cs="Arial Narrow"/>
                <w:color w:val="444444"/>
                <w:sz w:val="22"/>
                <w:szCs w:val="22"/>
              </w:rPr>
              <w:t>Form - physical or digital only</w:t>
            </w:r>
          </w:p>
          <w:p w14:paraId="0EF96D06" w14:textId="53894DE4" w:rsidR="00F06421" w:rsidRPr="00DB778E" w:rsidRDefault="00F06421" w:rsidP="00170A47">
            <w:pPr>
              <w:ind w:left="0"/>
              <w:rPr>
                <w:rFonts w:ascii="Arial Narrow" w:eastAsia="Arial Narrow" w:hAnsi="Arial Narrow" w:cs="Arial Narrow"/>
                <w:color w:val="444444"/>
                <w:sz w:val="22"/>
                <w:szCs w:val="22"/>
              </w:rPr>
            </w:pPr>
            <w:r w:rsidRPr="00DB778E">
              <w:rPr>
                <w:rFonts w:ascii="Arial Narrow" w:eastAsia="Arial Narrow" w:hAnsi="Arial Narrow" w:cs="Arial Narrow"/>
                <w:color w:val="444444"/>
                <w:sz w:val="22"/>
                <w:szCs w:val="22"/>
              </w:rPr>
              <w:t>Tick box in portal</w:t>
            </w:r>
          </w:p>
        </w:tc>
      </w:tr>
      <w:tr w:rsidR="00F06421" w14:paraId="1B64EE63" w14:textId="77777777" w:rsidTr="00DB778E">
        <w:trPr>
          <w:trHeight w:val="816"/>
        </w:trPr>
        <w:tc>
          <w:tcPr>
            <w:tcW w:w="2127" w:type="dxa"/>
          </w:tcPr>
          <w:p w14:paraId="3049CF9D"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Client Application</w:t>
            </w:r>
          </w:p>
        </w:tc>
        <w:tc>
          <w:tcPr>
            <w:tcW w:w="1417" w:type="dxa"/>
          </w:tcPr>
          <w:p w14:paraId="1AAE9992"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 (portal)</w:t>
            </w:r>
          </w:p>
        </w:tc>
        <w:tc>
          <w:tcPr>
            <w:tcW w:w="1398" w:type="dxa"/>
          </w:tcPr>
          <w:p w14:paraId="37464038" w14:textId="7B7E3E88"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5690" w:type="dxa"/>
          </w:tcPr>
          <w:p w14:paraId="1D1A7771"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Portal - verbal agreement (tick box signed) and read out privacy notice</w:t>
            </w:r>
            <w:r w:rsidRPr="00DB778E">
              <w:rPr>
                <w:sz w:val="22"/>
                <w:szCs w:val="22"/>
              </w:rPr>
              <w:br/>
            </w:r>
            <w:r w:rsidRPr="00DB778E">
              <w:rPr>
                <w:rFonts w:ascii="Arial Narrow" w:eastAsia="Arial Narrow" w:hAnsi="Arial Narrow" w:cs="Arial Narrow"/>
                <w:color w:val="000000" w:themeColor="text1"/>
                <w:sz w:val="22"/>
                <w:szCs w:val="22"/>
              </w:rPr>
              <w:t>Form - physical or digital only</w:t>
            </w:r>
          </w:p>
        </w:tc>
      </w:tr>
      <w:tr w:rsidR="00F06421" w14:paraId="250A3D30" w14:textId="77777777" w:rsidTr="00DB778E">
        <w:trPr>
          <w:trHeight w:val="744"/>
        </w:trPr>
        <w:tc>
          <w:tcPr>
            <w:tcW w:w="2127" w:type="dxa"/>
          </w:tcPr>
          <w:p w14:paraId="0A1A189F"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Client Relocation Consent</w:t>
            </w:r>
          </w:p>
        </w:tc>
        <w:tc>
          <w:tcPr>
            <w:tcW w:w="1417" w:type="dxa"/>
          </w:tcPr>
          <w:p w14:paraId="262F3845"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 (to relocate)</w:t>
            </w:r>
          </w:p>
        </w:tc>
        <w:tc>
          <w:tcPr>
            <w:tcW w:w="1398" w:type="dxa"/>
          </w:tcPr>
          <w:p w14:paraId="7C8E84DB"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 (before providing services)</w:t>
            </w:r>
          </w:p>
        </w:tc>
        <w:tc>
          <w:tcPr>
            <w:tcW w:w="5690" w:type="dxa"/>
          </w:tcPr>
          <w:p w14:paraId="028BC4F1"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Form - physical or digital</w:t>
            </w:r>
          </w:p>
          <w:p w14:paraId="470EFCEF"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Verbal - template must be read to client and note on client record</w:t>
            </w:r>
          </w:p>
        </w:tc>
      </w:tr>
      <w:tr w:rsidR="00F06421" w14:paraId="07246B9C" w14:textId="77777777" w:rsidTr="00DB778E">
        <w:trPr>
          <w:trHeight w:val="300"/>
        </w:trPr>
        <w:tc>
          <w:tcPr>
            <w:tcW w:w="2127" w:type="dxa"/>
          </w:tcPr>
          <w:p w14:paraId="14DA152F"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Device Quote</w:t>
            </w:r>
          </w:p>
        </w:tc>
        <w:tc>
          <w:tcPr>
            <w:tcW w:w="1417" w:type="dxa"/>
          </w:tcPr>
          <w:p w14:paraId="0D6B6F23"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No</w:t>
            </w:r>
          </w:p>
        </w:tc>
        <w:tc>
          <w:tcPr>
            <w:tcW w:w="1398" w:type="dxa"/>
          </w:tcPr>
          <w:p w14:paraId="6D935AFE" w14:textId="3531CF08"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5690" w:type="dxa"/>
          </w:tcPr>
          <w:p w14:paraId="4916B4D7"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Form - physical or digital only</w:t>
            </w:r>
          </w:p>
        </w:tc>
      </w:tr>
      <w:tr w:rsidR="00F06421" w14:paraId="5616CCF4" w14:textId="77777777" w:rsidTr="00DB778E">
        <w:trPr>
          <w:trHeight w:val="615"/>
        </w:trPr>
        <w:tc>
          <w:tcPr>
            <w:tcW w:w="2127" w:type="dxa"/>
          </w:tcPr>
          <w:p w14:paraId="1B40E86F"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Lost Device Statutory Declaration</w:t>
            </w:r>
          </w:p>
        </w:tc>
        <w:tc>
          <w:tcPr>
            <w:tcW w:w="1417" w:type="dxa"/>
          </w:tcPr>
          <w:p w14:paraId="2421BCF9"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No</w:t>
            </w:r>
          </w:p>
        </w:tc>
        <w:tc>
          <w:tcPr>
            <w:tcW w:w="1398" w:type="dxa"/>
          </w:tcPr>
          <w:p w14:paraId="3D5B5D58" w14:textId="52E047D6"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5690" w:type="dxa"/>
          </w:tcPr>
          <w:p w14:paraId="7518DE58" w14:textId="77777777" w:rsidR="00F06421" w:rsidRPr="00DB778E" w:rsidRDefault="00F06421" w:rsidP="00170A47">
            <w:pPr>
              <w:ind w:left="0"/>
              <w:rPr>
                <w:rFonts w:ascii="Arial Narrow" w:eastAsia="Arial Narrow" w:hAnsi="Arial Narrow" w:cs="Arial Narrow"/>
                <w:color w:val="444444"/>
                <w:sz w:val="22"/>
                <w:szCs w:val="22"/>
              </w:rPr>
            </w:pPr>
            <w:r w:rsidRPr="00DB778E">
              <w:rPr>
                <w:rFonts w:ascii="Arial Narrow" w:eastAsia="Arial Narrow" w:hAnsi="Arial Narrow" w:cs="Arial Narrow"/>
                <w:color w:val="444444"/>
                <w:sz w:val="22"/>
                <w:szCs w:val="22"/>
              </w:rPr>
              <w:t>Form - physical or digital only</w:t>
            </w:r>
          </w:p>
        </w:tc>
      </w:tr>
      <w:tr w:rsidR="00F06421" w14:paraId="4A91461E" w14:textId="77777777" w:rsidTr="00DB778E">
        <w:trPr>
          <w:trHeight w:val="555"/>
        </w:trPr>
        <w:tc>
          <w:tcPr>
            <w:tcW w:w="2127" w:type="dxa"/>
          </w:tcPr>
          <w:p w14:paraId="43C19790"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Maintenance Agreement</w:t>
            </w:r>
          </w:p>
        </w:tc>
        <w:tc>
          <w:tcPr>
            <w:tcW w:w="1417" w:type="dxa"/>
          </w:tcPr>
          <w:p w14:paraId="74E050DE"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1398" w:type="dxa"/>
          </w:tcPr>
          <w:p w14:paraId="5C8B4185" w14:textId="0130C618"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5690" w:type="dxa"/>
          </w:tcPr>
          <w:p w14:paraId="655D624E"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 xml:space="preserve">Form - physical or digital </w:t>
            </w:r>
            <w:r w:rsidRPr="00DB778E">
              <w:rPr>
                <w:sz w:val="22"/>
                <w:szCs w:val="22"/>
              </w:rPr>
              <w:br/>
            </w:r>
            <w:r w:rsidRPr="00DB778E">
              <w:rPr>
                <w:rFonts w:ascii="Arial Narrow" w:eastAsia="Arial Narrow" w:hAnsi="Arial Narrow" w:cs="Arial Narrow"/>
                <w:color w:val="000000" w:themeColor="text1"/>
                <w:sz w:val="22"/>
                <w:szCs w:val="22"/>
              </w:rPr>
              <w:t>Verbal - template must be read to client and conversation recorded</w:t>
            </w:r>
          </w:p>
        </w:tc>
      </w:tr>
      <w:tr w:rsidR="00F06421" w14:paraId="1CD5E349" w14:textId="77777777" w:rsidTr="00DB778E">
        <w:trPr>
          <w:trHeight w:val="832"/>
        </w:trPr>
        <w:tc>
          <w:tcPr>
            <w:tcW w:w="2127" w:type="dxa"/>
          </w:tcPr>
          <w:p w14:paraId="423BC96F"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Private Services and Devices Acknowledgement</w:t>
            </w:r>
          </w:p>
        </w:tc>
        <w:tc>
          <w:tcPr>
            <w:tcW w:w="1417" w:type="dxa"/>
          </w:tcPr>
          <w:p w14:paraId="0AAB8DAE"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 xml:space="preserve">Yes </w:t>
            </w:r>
          </w:p>
        </w:tc>
        <w:tc>
          <w:tcPr>
            <w:tcW w:w="1398" w:type="dxa"/>
          </w:tcPr>
          <w:p w14:paraId="72670454"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Yes</w:t>
            </w:r>
          </w:p>
        </w:tc>
        <w:tc>
          <w:tcPr>
            <w:tcW w:w="5690" w:type="dxa"/>
          </w:tcPr>
          <w:p w14:paraId="751E0C97"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 xml:space="preserve">Form - physical or digital </w:t>
            </w:r>
            <w:r w:rsidRPr="00DB778E">
              <w:rPr>
                <w:sz w:val="22"/>
                <w:szCs w:val="22"/>
              </w:rPr>
              <w:br/>
            </w:r>
            <w:r w:rsidRPr="00DB778E">
              <w:rPr>
                <w:rFonts w:ascii="Arial Narrow" w:eastAsia="Arial Narrow" w:hAnsi="Arial Narrow" w:cs="Arial Narrow"/>
                <w:color w:val="000000" w:themeColor="text1"/>
                <w:sz w:val="22"/>
                <w:szCs w:val="22"/>
              </w:rPr>
              <w:t>Verbal - template must be read to client and conversation recorded</w:t>
            </w:r>
          </w:p>
        </w:tc>
      </w:tr>
      <w:tr w:rsidR="00F06421" w14:paraId="41B72F72" w14:textId="77777777" w:rsidTr="00DB778E">
        <w:trPr>
          <w:trHeight w:val="615"/>
        </w:trPr>
        <w:tc>
          <w:tcPr>
            <w:tcW w:w="2127" w:type="dxa"/>
          </w:tcPr>
          <w:p w14:paraId="547D26AF"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Wishes and Needs Tool (WANT)</w:t>
            </w:r>
          </w:p>
        </w:tc>
        <w:tc>
          <w:tcPr>
            <w:tcW w:w="1417" w:type="dxa"/>
          </w:tcPr>
          <w:p w14:paraId="6041E622"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No</w:t>
            </w:r>
          </w:p>
        </w:tc>
        <w:tc>
          <w:tcPr>
            <w:tcW w:w="1398" w:type="dxa"/>
          </w:tcPr>
          <w:p w14:paraId="5B268908"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 xml:space="preserve">Yes </w:t>
            </w:r>
          </w:p>
        </w:tc>
        <w:tc>
          <w:tcPr>
            <w:tcW w:w="5690" w:type="dxa"/>
          </w:tcPr>
          <w:p w14:paraId="7063DA36" w14:textId="77777777" w:rsidR="00F06421" w:rsidRPr="00DB778E" w:rsidRDefault="00F06421" w:rsidP="00170A47">
            <w:pPr>
              <w:ind w:left="0"/>
              <w:rPr>
                <w:rFonts w:ascii="Arial Narrow" w:eastAsia="Arial Narrow" w:hAnsi="Arial Narrow" w:cs="Arial Narrow"/>
                <w:color w:val="000000" w:themeColor="text1"/>
                <w:sz w:val="22"/>
                <w:szCs w:val="22"/>
              </w:rPr>
            </w:pPr>
            <w:r w:rsidRPr="00DB778E">
              <w:rPr>
                <w:rFonts w:ascii="Arial Narrow" w:eastAsia="Arial Narrow" w:hAnsi="Arial Narrow" w:cs="Arial Narrow"/>
                <w:color w:val="000000" w:themeColor="text1"/>
                <w:sz w:val="22"/>
                <w:szCs w:val="22"/>
              </w:rPr>
              <w:t>Form - physical or digital only</w:t>
            </w:r>
          </w:p>
        </w:tc>
      </w:tr>
    </w:tbl>
    <w:p w14:paraId="2BA3FC8F" w14:textId="77777777" w:rsidR="00F06421" w:rsidRPr="003D574C" w:rsidRDefault="00F06421" w:rsidP="00DB778E">
      <w:pPr>
        <w:pStyle w:val="H4"/>
        <w:spacing w:after="120"/>
        <w:rPr>
          <w:rFonts w:eastAsia="Arial Narrow"/>
          <w:sz w:val="22"/>
          <w:szCs w:val="22"/>
        </w:rPr>
      </w:pPr>
      <w:r w:rsidRPr="003D574C">
        <w:rPr>
          <w:rFonts w:eastAsia="Arial Narrow"/>
          <w:sz w:val="22"/>
          <w:szCs w:val="22"/>
        </w:rPr>
        <w:lastRenderedPageBreak/>
        <w:t>Definitions</w:t>
      </w:r>
    </w:p>
    <w:p w14:paraId="4D1CD31D" w14:textId="77777777" w:rsidR="00F06421" w:rsidRPr="003D574C" w:rsidRDefault="00F06421" w:rsidP="003D574C">
      <w:pPr>
        <w:pStyle w:val="ActHead6"/>
        <w:rPr>
          <w:rStyle w:val="Strong"/>
          <w:rFonts w:ascii="Arial Narrow" w:eastAsia="Arial Narrow" w:hAnsi="Arial Narrow"/>
          <w:b/>
          <w:bCs w:val="0"/>
          <w:sz w:val="22"/>
          <w:szCs w:val="22"/>
        </w:rPr>
      </w:pPr>
      <w:r w:rsidRPr="003D574C">
        <w:rPr>
          <w:rStyle w:val="Strong"/>
          <w:rFonts w:ascii="Arial Narrow" w:eastAsia="Arial Narrow" w:hAnsi="Arial Narrow"/>
          <w:b/>
          <w:bCs w:val="0"/>
          <w:sz w:val="22"/>
          <w:szCs w:val="22"/>
        </w:rPr>
        <w:t>Methods:</w:t>
      </w:r>
    </w:p>
    <w:p w14:paraId="65DBDF37"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Digitising - The act of making a digital representation of a document or part of a document that can then be used in electronic documents.</w:t>
      </w:r>
    </w:p>
    <w:p w14:paraId="3F0F3F76"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Electronic Completion - The form is completed using a computer to fill in the required input using either a .pdf editing program (</w:t>
      </w:r>
      <w:proofErr w:type="gramStart"/>
      <w:r w:rsidRPr="003D574C">
        <w:rPr>
          <w:rFonts w:ascii="Arial Narrow" w:eastAsia="Arial Narrow" w:hAnsi="Arial Narrow" w:cs="Arial Narrow"/>
          <w:color w:val="333333"/>
          <w:sz w:val="22"/>
          <w:szCs w:val="22"/>
        </w:rPr>
        <w:t>e.g.</w:t>
      </w:r>
      <w:proofErr w:type="gramEnd"/>
      <w:r w:rsidRPr="003D574C">
        <w:rPr>
          <w:rFonts w:ascii="Arial Narrow" w:eastAsia="Arial Narrow" w:hAnsi="Arial Narrow" w:cs="Arial Narrow"/>
          <w:color w:val="333333"/>
          <w:sz w:val="22"/>
          <w:szCs w:val="22"/>
        </w:rPr>
        <w:t xml:space="preserve"> Adobe® Reader®) or a word processing program (e.g. Microsoft® Word)</w:t>
      </w:r>
    </w:p>
    <w:p w14:paraId="47025CB8"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Electronic Submission/delivery - The subject matter of the form is completed, and the form is transmitted to the intended recipient using an electronic means such as email or facsimile.</w:t>
      </w:r>
    </w:p>
    <w:p w14:paraId="40ABEA4B" w14:textId="77777777" w:rsidR="00F06421" w:rsidRPr="003D574C" w:rsidRDefault="00F06421" w:rsidP="00DB778E">
      <w:pPr>
        <w:spacing w:after="120"/>
        <w:ind w:left="0"/>
        <w:rPr>
          <w:rStyle w:val="Strong"/>
          <w:rFonts w:ascii="Arial Narrow" w:eastAsia="Arial Narrow" w:hAnsi="Arial Narrow"/>
          <w:sz w:val="22"/>
          <w:szCs w:val="22"/>
        </w:rPr>
      </w:pPr>
      <w:r w:rsidRPr="003D574C">
        <w:rPr>
          <w:rStyle w:val="Strong"/>
          <w:rFonts w:ascii="Arial Narrow" w:eastAsia="Arial Narrow" w:hAnsi="Arial Narrow"/>
          <w:sz w:val="22"/>
          <w:szCs w:val="22"/>
        </w:rPr>
        <w:t>Signatures:</w:t>
      </w:r>
    </w:p>
    <w:p w14:paraId="1E4804DB"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 xml:space="preserve">Digital Signature - In the case of electronic documents, certificates, letters and correspondence a digital signature can be attached to identify the person and person’s intention towards the material it is attached. </w:t>
      </w:r>
      <w:proofErr w:type="gramStart"/>
      <w:r w:rsidRPr="003D574C">
        <w:rPr>
          <w:rFonts w:ascii="Arial Narrow" w:eastAsia="Arial Narrow" w:hAnsi="Arial Narrow" w:cs="Arial Narrow"/>
          <w:color w:val="333333"/>
          <w:sz w:val="22"/>
          <w:szCs w:val="22"/>
        </w:rPr>
        <w:t>E.g.</w:t>
      </w:r>
      <w:proofErr w:type="gramEnd"/>
      <w:r w:rsidRPr="003D574C">
        <w:rPr>
          <w:rFonts w:ascii="Arial Narrow" w:eastAsia="Arial Narrow" w:hAnsi="Arial Narrow" w:cs="Arial Narrow"/>
          <w:color w:val="333333"/>
          <w:sz w:val="22"/>
          <w:szCs w:val="22"/>
        </w:rPr>
        <w:t xml:space="preserve"> Adobe Digital Signature, DocuSign etc.</w:t>
      </w:r>
    </w:p>
    <w:p w14:paraId="4BEF1595"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Digitised Signature - An analogue of handwritten signature of an individual that has been digitised for use with electronic documents. In most cases a digitised signature will not meet the requirements of the ETA.</w:t>
      </w:r>
    </w:p>
    <w:p w14:paraId="2E1BCEAB"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Electronic Signature - A signature that identifies an individual using a computer-generated means. The most common example is the signature block affixed to emails.</w:t>
      </w:r>
    </w:p>
    <w:p w14:paraId="7BD45248" w14:textId="77777777" w:rsidR="00F06421" w:rsidRPr="003D574C" w:rsidRDefault="00F06421" w:rsidP="00DB778E">
      <w:pPr>
        <w:spacing w:after="120"/>
        <w:ind w:left="0"/>
        <w:rPr>
          <w:rFonts w:ascii="Arial Narrow" w:eastAsia="Arial Narrow" w:hAnsi="Arial Narrow" w:cs="Arial Narrow"/>
          <w:color w:val="333333"/>
          <w:sz w:val="22"/>
          <w:szCs w:val="22"/>
        </w:rPr>
      </w:pPr>
      <w:r w:rsidRPr="003D574C">
        <w:rPr>
          <w:rFonts w:ascii="Arial Narrow" w:eastAsia="Arial Narrow" w:hAnsi="Arial Narrow" w:cs="Arial Narrow"/>
          <w:color w:val="333333"/>
          <w:sz w:val="22"/>
          <w:szCs w:val="22"/>
        </w:rPr>
        <w:t xml:space="preserve">eSignature - An ink stamp may be fixed to a program form before it is digitised, or an electronic equivalent may be affixed to the document electronically. It is also possible to accept electronically completed forms which are not stamped, </w:t>
      </w:r>
      <w:proofErr w:type="gramStart"/>
      <w:r w:rsidRPr="003D574C">
        <w:rPr>
          <w:rFonts w:ascii="Arial Narrow" w:eastAsia="Arial Narrow" w:hAnsi="Arial Narrow" w:cs="Arial Narrow"/>
          <w:color w:val="333333"/>
          <w:sz w:val="22"/>
          <w:szCs w:val="22"/>
        </w:rPr>
        <w:t>as long as</w:t>
      </w:r>
      <w:proofErr w:type="gramEnd"/>
      <w:r w:rsidRPr="003D574C">
        <w:rPr>
          <w:rFonts w:ascii="Arial Narrow" w:eastAsia="Arial Narrow" w:hAnsi="Arial Narrow" w:cs="Arial Narrow"/>
          <w:color w:val="333333"/>
          <w:sz w:val="22"/>
          <w:szCs w:val="22"/>
        </w:rPr>
        <w:t xml:space="preserve"> the information that would be in the stamp is included in the other fields of the form. </w:t>
      </w:r>
    </w:p>
    <w:p w14:paraId="0D58E31B" w14:textId="260D49C5" w:rsidR="00AA43F2" w:rsidRDefault="00AA43F2" w:rsidP="00AA43F2">
      <w:pPr>
        <w:ind w:left="0"/>
        <w:textAlignment w:val="baseline"/>
        <w:rPr>
          <w:rFonts w:ascii="Calibri" w:hAnsi="Calibri" w:cs="Calibri"/>
          <w:sz w:val="22"/>
          <w:szCs w:val="22"/>
        </w:rPr>
      </w:pPr>
    </w:p>
    <w:p w14:paraId="66D3BE91" w14:textId="64429CC3" w:rsidR="00AA43F2" w:rsidRDefault="00AA43F2" w:rsidP="00AA43F2">
      <w:pPr>
        <w:ind w:left="0"/>
        <w:textAlignment w:val="baseline"/>
        <w:rPr>
          <w:rFonts w:ascii="Calibri" w:hAnsi="Calibri" w:cs="Calibri"/>
          <w:sz w:val="22"/>
          <w:szCs w:val="22"/>
        </w:rPr>
      </w:pPr>
    </w:p>
    <w:p w14:paraId="0A82D8CA" w14:textId="58C36BB0" w:rsidR="00AA43F2" w:rsidRDefault="00AA43F2" w:rsidP="00AA43F2">
      <w:pPr>
        <w:ind w:left="0"/>
        <w:textAlignment w:val="baseline"/>
        <w:rPr>
          <w:rFonts w:ascii="Calibri" w:hAnsi="Calibri" w:cs="Calibri"/>
          <w:sz w:val="22"/>
          <w:szCs w:val="22"/>
        </w:rPr>
      </w:pPr>
    </w:p>
    <w:p w14:paraId="5C072284" w14:textId="18C40B28" w:rsidR="00AA43F2" w:rsidRDefault="00AA43F2" w:rsidP="00AA43F2">
      <w:pPr>
        <w:ind w:left="0"/>
        <w:textAlignment w:val="baseline"/>
        <w:rPr>
          <w:rFonts w:ascii="Calibri" w:hAnsi="Calibri" w:cs="Calibri"/>
          <w:sz w:val="22"/>
          <w:szCs w:val="22"/>
        </w:rPr>
      </w:pPr>
    </w:p>
    <w:p w14:paraId="33ECB1E8" w14:textId="1A71E9D9" w:rsidR="00AA43F2" w:rsidRDefault="00AA43F2" w:rsidP="00AA43F2">
      <w:pPr>
        <w:ind w:left="0"/>
        <w:textAlignment w:val="baseline"/>
        <w:rPr>
          <w:rFonts w:ascii="Calibri" w:hAnsi="Calibri" w:cs="Calibri"/>
          <w:sz w:val="22"/>
          <w:szCs w:val="22"/>
        </w:rPr>
      </w:pPr>
    </w:p>
    <w:p w14:paraId="1F24F822" w14:textId="68500312" w:rsidR="00AA43F2" w:rsidRDefault="00AA43F2" w:rsidP="00AA43F2">
      <w:pPr>
        <w:ind w:left="0"/>
        <w:textAlignment w:val="baseline"/>
        <w:rPr>
          <w:rFonts w:ascii="Calibri" w:hAnsi="Calibri" w:cs="Calibri"/>
          <w:sz w:val="22"/>
          <w:szCs w:val="22"/>
        </w:rPr>
      </w:pPr>
    </w:p>
    <w:p w14:paraId="6092B7C2" w14:textId="77A06EBB" w:rsidR="00AA43F2" w:rsidRDefault="00AA43F2" w:rsidP="00AA43F2">
      <w:pPr>
        <w:ind w:left="0"/>
        <w:textAlignment w:val="baseline"/>
        <w:rPr>
          <w:rFonts w:ascii="Calibri" w:hAnsi="Calibri" w:cs="Calibri"/>
          <w:sz w:val="22"/>
          <w:szCs w:val="22"/>
        </w:rPr>
      </w:pPr>
    </w:p>
    <w:p w14:paraId="60C4F34B" w14:textId="7EB66BB8" w:rsidR="00AA43F2" w:rsidRDefault="00AA43F2" w:rsidP="00AA43F2">
      <w:pPr>
        <w:ind w:left="0"/>
        <w:textAlignment w:val="baseline"/>
        <w:rPr>
          <w:rFonts w:ascii="Calibri" w:hAnsi="Calibri" w:cs="Calibri"/>
          <w:sz w:val="22"/>
          <w:szCs w:val="22"/>
        </w:rPr>
      </w:pPr>
    </w:p>
    <w:p w14:paraId="374F6C21" w14:textId="7CF3F23F" w:rsidR="00AA43F2" w:rsidRDefault="00AA43F2" w:rsidP="00AA43F2">
      <w:pPr>
        <w:ind w:left="0"/>
        <w:textAlignment w:val="baseline"/>
        <w:rPr>
          <w:rFonts w:ascii="Calibri" w:hAnsi="Calibri" w:cs="Calibri"/>
          <w:sz w:val="22"/>
          <w:szCs w:val="22"/>
        </w:rPr>
      </w:pPr>
    </w:p>
    <w:p w14:paraId="35A146EF" w14:textId="072B15F8" w:rsidR="00AA43F2" w:rsidRDefault="00AA43F2" w:rsidP="00AA43F2">
      <w:pPr>
        <w:ind w:left="0"/>
        <w:textAlignment w:val="baseline"/>
        <w:rPr>
          <w:rFonts w:ascii="Calibri" w:hAnsi="Calibri" w:cs="Calibri"/>
          <w:sz w:val="22"/>
          <w:szCs w:val="22"/>
        </w:rPr>
      </w:pPr>
    </w:p>
    <w:p w14:paraId="1AF68817" w14:textId="7ECF8848" w:rsidR="00AA43F2" w:rsidRDefault="00AA43F2" w:rsidP="00AA43F2">
      <w:pPr>
        <w:ind w:left="0"/>
        <w:textAlignment w:val="baseline"/>
        <w:rPr>
          <w:rFonts w:ascii="Calibri" w:hAnsi="Calibri" w:cs="Calibri"/>
          <w:sz w:val="22"/>
          <w:szCs w:val="22"/>
        </w:rPr>
      </w:pPr>
    </w:p>
    <w:p w14:paraId="7AAC3F9E" w14:textId="3D118E34" w:rsidR="00AA43F2" w:rsidRDefault="00AA43F2" w:rsidP="00AA43F2">
      <w:pPr>
        <w:ind w:left="0"/>
        <w:textAlignment w:val="baseline"/>
        <w:rPr>
          <w:rFonts w:ascii="Calibri" w:hAnsi="Calibri" w:cs="Calibri"/>
          <w:sz w:val="22"/>
          <w:szCs w:val="22"/>
        </w:rPr>
      </w:pPr>
    </w:p>
    <w:p w14:paraId="658939D4" w14:textId="5C7C6B28" w:rsidR="00AA43F2" w:rsidRDefault="00AA43F2" w:rsidP="00AA43F2">
      <w:pPr>
        <w:ind w:left="0"/>
        <w:textAlignment w:val="baseline"/>
        <w:rPr>
          <w:rFonts w:ascii="Calibri" w:hAnsi="Calibri" w:cs="Calibri"/>
          <w:sz w:val="22"/>
          <w:szCs w:val="22"/>
        </w:rPr>
      </w:pPr>
    </w:p>
    <w:p w14:paraId="2C27C203" w14:textId="0C4AB6D3" w:rsidR="00AA43F2" w:rsidRDefault="00AA43F2" w:rsidP="00AA43F2">
      <w:pPr>
        <w:ind w:left="0"/>
        <w:textAlignment w:val="baseline"/>
        <w:rPr>
          <w:rFonts w:ascii="Calibri" w:hAnsi="Calibri" w:cs="Calibri"/>
          <w:sz w:val="22"/>
          <w:szCs w:val="22"/>
        </w:rPr>
      </w:pPr>
    </w:p>
    <w:p w14:paraId="295465F1" w14:textId="25D78540" w:rsidR="00AA43F2" w:rsidRDefault="00AA43F2" w:rsidP="00AA43F2">
      <w:pPr>
        <w:ind w:left="0"/>
        <w:textAlignment w:val="baseline"/>
        <w:rPr>
          <w:rFonts w:ascii="Calibri" w:hAnsi="Calibri" w:cs="Calibri"/>
          <w:sz w:val="22"/>
          <w:szCs w:val="22"/>
        </w:rPr>
      </w:pPr>
    </w:p>
    <w:p w14:paraId="581FB2A7" w14:textId="531598AB" w:rsidR="00AA43F2" w:rsidRDefault="00AA43F2" w:rsidP="00AA43F2">
      <w:pPr>
        <w:ind w:left="0"/>
        <w:textAlignment w:val="baseline"/>
        <w:rPr>
          <w:rFonts w:ascii="Calibri" w:hAnsi="Calibri" w:cs="Calibri"/>
          <w:sz w:val="22"/>
          <w:szCs w:val="22"/>
        </w:rPr>
      </w:pPr>
    </w:p>
    <w:p w14:paraId="7E8EB674" w14:textId="43FA7448" w:rsidR="00AA43F2" w:rsidRDefault="00AA43F2" w:rsidP="00AA43F2">
      <w:pPr>
        <w:ind w:left="0"/>
        <w:textAlignment w:val="baseline"/>
        <w:rPr>
          <w:rFonts w:ascii="Calibri" w:hAnsi="Calibri" w:cs="Calibri"/>
          <w:sz w:val="22"/>
          <w:szCs w:val="22"/>
        </w:rPr>
      </w:pPr>
    </w:p>
    <w:p w14:paraId="7A4BB69C" w14:textId="45A97150" w:rsidR="00AA43F2" w:rsidRDefault="00AA43F2" w:rsidP="00AA43F2">
      <w:pPr>
        <w:ind w:left="0"/>
        <w:textAlignment w:val="baseline"/>
        <w:rPr>
          <w:rFonts w:ascii="Calibri" w:hAnsi="Calibri" w:cs="Calibri"/>
          <w:sz w:val="22"/>
          <w:szCs w:val="22"/>
        </w:rPr>
      </w:pPr>
    </w:p>
    <w:p w14:paraId="106CE09C" w14:textId="3BF16C48" w:rsidR="00AA43F2" w:rsidRDefault="00AA43F2" w:rsidP="00AA43F2">
      <w:pPr>
        <w:ind w:left="0"/>
        <w:textAlignment w:val="baseline"/>
        <w:rPr>
          <w:rFonts w:ascii="Calibri" w:hAnsi="Calibri" w:cs="Calibri"/>
          <w:sz w:val="22"/>
          <w:szCs w:val="22"/>
        </w:rPr>
      </w:pPr>
    </w:p>
    <w:p w14:paraId="37D3D50E" w14:textId="54A15E30" w:rsidR="00AA43F2" w:rsidRDefault="00AA43F2" w:rsidP="00AA43F2">
      <w:pPr>
        <w:ind w:left="0"/>
        <w:textAlignment w:val="baseline"/>
        <w:rPr>
          <w:rFonts w:ascii="Calibri" w:hAnsi="Calibri" w:cs="Calibri"/>
          <w:sz w:val="22"/>
          <w:szCs w:val="22"/>
        </w:rPr>
      </w:pPr>
    </w:p>
    <w:p w14:paraId="4DA74B0D" w14:textId="25F715FB" w:rsidR="00AA43F2" w:rsidRDefault="00AA43F2" w:rsidP="00AA43F2">
      <w:pPr>
        <w:ind w:left="0"/>
        <w:textAlignment w:val="baseline"/>
        <w:rPr>
          <w:rFonts w:ascii="Calibri" w:hAnsi="Calibri" w:cs="Calibri"/>
          <w:sz w:val="22"/>
          <w:szCs w:val="22"/>
        </w:rPr>
      </w:pPr>
    </w:p>
    <w:p w14:paraId="1312F303" w14:textId="59016FBD" w:rsidR="00AA43F2" w:rsidRDefault="00AA43F2" w:rsidP="00AA43F2">
      <w:pPr>
        <w:ind w:left="0"/>
        <w:textAlignment w:val="baseline"/>
        <w:rPr>
          <w:rFonts w:ascii="Calibri" w:hAnsi="Calibri" w:cs="Calibri"/>
          <w:sz w:val="22"/>
          <w:szCs w:val="22"/>
        </w:rPr>
      </w:pPr>
    </w:p>
    <w:p w14:paraId="27288199" w14:textId="58009F8D" w:rsidR="00AA43F2" w:rsidRDefault="00AA43F2" w:rsidP="00AA43F2">
      <w:pPr>
        <w:ind w:left="0"/>
        <w:textAlignment w:val="baseline"/>
        <w:rPr>
          <w:rFonts w:ascii="Calibri" w:hAnsi="Calibri" w:cs="Calibri"/>
          <w:sz w:val="22"/>
          <w:szCs w:val="22"/>
        </w:rPr>
      </w:pPr>
    </w:p>
    <w:p w14:paraId="2AF5BD50" w14:textId="306C7EC7" w:rsidR="00AA43F2" w:rsidRDefault="00AA43F2" w:rsidP="00AA43F2">
      <w:pPr>
        <w:ind w:left="0"/>
        <w:textAlignment w:val="baseline"/>
        <w:rPr>
          <w:rFonts w:ascii="Calibri" w:hAnsi="Calibri" w:cs="Calibri"/>
          <w:sz w:val="22"/>
          <w:szCs w:val="22"/>
        </w:rPr>
      </w:pPr>
    </w:p>
    <w:p w14:paraId="4D487487" w14:textId="6FAB4FE2" w:rsidR="00AA43F2" w:rsidRDefault="00AA43F2" w:rsidP="00AA43F2">
      <w:pPr>
        <w:ind w:left="0"/>
        <w:textAlignment w:val="baseline"/>
        <w:rPr>
          <w:rFonts w:ascii="Calibri" w:hAnsi="Calibri" w:cs="Calibri"/>
          <w:sz w:val="22"/>
          <w:szCs w:val="22"/>
        </w:rPr>
      </w:pPr>
    </w:p>
    <w:p w14:paraId="1A248013" w14:textId="05520CD5" w:rsidR="00AA43F2" w:rsidRDefault="00AA43F2" w:rsidP="00AA43F2">
      <w:pPr>
        <w:ind w:left="0"/>
        <w:textAlignment w:val="baseline"/>
        <w:rPr>
          <w:rFonts w:ascii="Calibri" w:hAnsi="Calibri" w:cs="Calibri"/>
          <w:sz w:val="22"/>
          <w:szCs w:val="22"/>
        </w:rPr>
      </w:pPr>
    </w:p>
    <w:p w14:paraId="37C2F623" w14:textId="4D695D61" w:rsidR="00AA43F2" w:rsidRDefault="00AA43F2" w:rsidP="00AA43F2">
      <w:pPr>
        <w:ind w:left="0"/>
        <w:textAlignment w:val="baseline"/>
        <w:rPr>
          <w:rFonts w:ascii="Calibri" w:hAnsi="Calibri" w:cs="Calibri"/>
          <w:sz w:val="22"/>
          <w:szCs w:val="22"/>
        </w:rPr>
      </w:pPr>
    </w:p>
    <w:p w14:paraId="5E3022B6" w14:textId="77B07D1A" w:rsidR="00AA43F2" w:rsidRDefault="00AA43F2" w:rsidP="00AA43F2">
      <w:pPr>
        <w:ind w:left="0"/>
        <w:textAlignment w:val="baseline"/>
        <w:rPr>
          <w:rFonts w:ascii="Calibri" w:hAnsi="Calibri" w:cs="Calibri"/>
          <w:sz w:val="22"/>
          <w:szCs w:val="22"/>
        </w:rPr>
      </w:pPr>
    </w:p>
    <w:p w14:paraId="48BC383E" w14:textId="77C68EA4" w:rsidR="00AA43F2" w:rsidRDefault="00AA43F2" w:rsidP="00AA43F2">
      <w:pPr>
        <w:ind w:left="0"/>
        <w:textAlignment w:val="baseline"/>
        <w:rPr>
          <w:rFonts w:ascii="Calibri" w:hAnsi="Calibri" w:cs="Calibri"/>
          <w:sz w:val="22"/>
          <w:szCs w:val="22"/>
        </w:rPr>
      </w:pPr>
    </w:p>
    <w:p w14:paraId="175B2DE8" w14:textId="77777777" w:rsidR="00AA43F2" w:rsidRPr="00AA43F2" w:rsidRDefault="00AA43F2" w:rsidP="00AA43F2">
      <w:pPr>
        <w:ind w:left="0"/>
        <w:textAlignment w:val="baseline"/>
        <w:rPr>
          <w:rFonts w:ascii="Segoe UI" w:hAnsi="Segoe UI" w:cs="Segoe UI"/>
          <w:sz w:val="18"/>
          <w:szCs w:val="18"/>
        </w:rPr>
      </w:pPr>
    </w:p>
    <w:p w14:paraId="08C4A347" w14:textId="58DA0428" w:rsidR="00B4596F" w:rsidRDefault="00B4596F" w:rsidP="430792B0">
      <w:pPr>
        <w:pStyle w:val="H4"/>
        <w:shd w:val="clear" w:color="auto" w:fill="FFFFFF" w:themeFill="background1"/>
        <w:rPr>
          <w:szCs w:val="24"/>
        </w:rPr>
      </w:pPr>
    </w:p>
    <w:sectPr w:rsidR="00B4596F" w:rsidSect="004B686B">
      <w:headerReference w:type="even" r:id="rId36"/>
      <w:headerReference w:type="default" r:id="rId37"/>
      <w:headerReference w:type="first" r:id="rId38"/>
      <w:pgSz w:w="11906" w:h="16838" w:code="9"/>
      <w:pgMar w:top="262" w:right="849" w:bottom="568" w:left="851" w:header="284" w:footer="3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1B4E0" w14:textId="77777777" w:rsidR="00AC3184" w:rsidRDefault="00AC3184">
      <w:r>
        <w:separator/>
      </w:r>
    </w:p>
    <w:p w14:paraId="1A24B79D" w14:textId="77777777" w:rsidR="00AC3184" w:rsidRDefault="00AC3184"/>
    <w:p w14:paraId="0DA4CB65" w14:textId="77777777" w:rsidR="00AC3184" w:rsidRDefault="00AC3184"/>
  </w:endnote>
  <w:endnote w:type="continuationSeparator" w:id="0">
    <w:p w14:paraId="6A368FCD" w14:textId="77777777" w:rsidR="00AC3184" w:rsidRDefault="00AC3184">
      <w:r>
        <w:continuationSeparator/>
      </w:r>
    </w:p>
    <w:p w14:paraId="4A379A5E" w14:textId="77777777" w:rsidR="00AC3184" w:rsidRDefault="00AC3184"/>
    <w:p w14:paraId="5229DB65" w14:textId="77777777" w:rsidR="00AC3184" w:rsidRDefault="00AC3184"/>
  </w:endnote>
  <w:endnote w:type="continuationNotice" w:id="1">
    <w:p w14:paraId="691D5F23" w14:textId="77777777" w:rsidR="00AC3184" w:rsidRDefault="00AC3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2527" w14:textId="77777777" w:rsidR="00DB778E" w:rsidRPr="00E33C1C" w:rsidRDefault="00DB778E" w:rsidP="005F294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B778E" w14:paraId="0EB78A1C" w14:textId="77777777" w:rsidTr="005F2945">
      <w:tc>
        <w:tcPr>
          <w:tcW w:w="709" w:type="dxa"/>
          <w:tcBorders>
            <w:top w:val="nil"/>
            <w:left w:val="nil"/>
            <w:bottom w:val="nil"/>
            <w:right w:val="nil"/>
          </w:tcBorders>
        </w:tcPr>
        <w:p w14:paraId="5A0C3A75" w14:textId="77777777" w:rsidR="00DB778E" w:rsidRDefault="00DB778E" w:rsidP="005F29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22B8CEC" w14:textId="77777777" w:rsidR="00DB778E" w:rsidRPr="004E1307" w:rsidRDefault="00DB778E" w:rsidP="005F2945">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7BC9FB38" w14:textId="77777777" w:rsidR="00DB778E" w:rsidRDefault="00DB778E" w:rsidP="005F2945">
          <w:pPr>
            <w:spacing w:line="0" w:lineRule="atLeast"/>
            <w:jc w:val="right"/>
            <w:rPr>
              <w:sz w:val="18"/>
            </w:rPr>
          </w:pPr>
        </w:p>
      </w:tc>
    </w:tr>
    <w:tr w:rsidR="00DB778E" w14:paraId="76B48371" w14:textId="77777777" w:rsidTr="005F2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3A03E7" w14:textId="77777777" w:rsidR="00DB778E" w:rsidRDefault="00DB778E" w:rsidP="005F2945">
          <w:pPr>
            <w:jc w:val="right"/>
            <w:rPr>
              <w:sz w:val="18"/>
            </w:rPr>
          </w:pPr>
        </w:p>
      </w:tc>
    </w:tr>
  </w:tbl>
  <w:p w14:paraId="06236DAE" w14:textId="77777777" w:rsidR="00DB778E" w:rsidRPr="00ED79B6" w:rsidRDefault="00DB778E" w:rsidP="005F294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126A5" w14:textId="77777777" w:rsidR="00DB778E" w:rsidRPr="00E33C1C" w:rsidRDefault="00DB778E" w:rsidP="005F294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8"/>
      <w:gridCol w:w="700"/>
    </w:tblGrid>
    <w:tr w:rsidR="00DB778E" w14:paraId="43F504EA" w14:textId="77777777" w:rsidTr="005F2945">
      <w:tc>
        <w:tcPr>
          <w:tcW w:w="1384" w:type="dxa"/>
          <w:tcBorders>
            <w:top w:val="nil"/>
            <w:left w:val="nil"/>
            <w:bottom w:val="nil"/>
            <w:right w:val="nil"/>
          </w:tcBorders>
        </w:tcPr>
        <w:p w14:paraId="1DD44A41" w14:textId="77777777" w:rsidR="00DB778E" w:rsidRDefault="00DB778E" w:rsidP="005F2945">
          <w:pPr>
            <w:spacing w:line="0" w:lineRule="atLeast"/>
            <w:rPr>
              <w:sz w:val="18"/>
            </w:rPr>
          </w:pPr>
        </w:p>
      </w:tc>
      <w:tc>
        <w:tcPr>
          <w:tcW w:w="6379" w:type="dxa"/>
          <w:tcBorders>
            <w:top w:val="nil"/>
            <w:left w:val="nil"/>
            <w:bottom w:val="nil"/>
            <w:right w:val="nil"/>
          </w:tcBorders>
        </w:tcPr>
        <w:p w14:paraId="74316FEF" w14:textId="42CCDF1C" w:rsidR="00DB778E" w:rsidRDefault="00DB778E" w:rsidP="005F294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2F49">
            <w:rPr>
              <w:i/>
              <w:noProof/>
              <w:sz w:val="18"/>
            </w:rPr>
            <w:t>Hearing Services Program (Schedule of Service Items and Fees 2022-23) Instrument (No. 2) 2022</w:t>
          </w:r>
          <w:r w:rsidRPr="004E1307">
            <w:rPr>
              <w:i/>
              <w:sz w:val="18"/>
            </w:rPr>
            <w:fldChar w:fldCharType="end"/>
          </w:r>
        </w:p>
      </w:tc>
      <w:tc>
        <w:tcPr>
          <w:tcW w:w="709" w:type="dxa"/>
          <w:tcBorders>
            <w:top w:val="nil"/>
            <w:left w:val="nil"/>
            <w:bottom w:val="nil"/>
            <w:right w:val="nil"/>
          </w:tcBorders>
        </w:tcPr>
        <w:p w14:paraId="27A0193D" w14:textId="51F0331A" w:rsidR="00DB778E" w:rsidRDefault="00DB778E" w:rsidP="00D10955">
          <w:pPr>
            <w:spacing w:line="0" w:lineRule="atLeast"/>
            <w:ind w:left="87"/>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iii</w:t>
          </w:r>
          <w:r w:rsidRPr="00ED79B6">
            <w:rPr>
              <w:i/>
              <w:sz w:val="18"/>
            </w:rPr>
            <w:fldChar w:fldCharType="end"/>
          </w:r>
        </w:p>
      </w:tc>
    </w:tr>
    <w:tr w:rsidR="00DB778E" w14:paraId="5191B46E" w14:textId="77777777" w:rsidTr="005F2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CA50FD" w14:textId="77777777" w:rsidR="00DB778E" w:rsidRDefault="00DB778E" w:rsidP="005F2945">
          <w:pPr>
            <w:rPr>
              <w:sz w:val="18"/>
            </w:rPr>
          </w:pPr>
        </w:p>
      </w:tc>
    </w:tr>
  </w:tbl>
  <w:p w14:paraId="5DC3B47B" w14:textId="77777777" w:rsidR="00DB778E" w:rsidRPr="00ED79B6" w:rsidRDefault="00DB778E" w:rsidP="005F2945">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96999" w14:textId="77777777" w:rsidR="00DB778E" w:rsidRPr="00E33C1C" w:rsidRDefault="00DB778E" w:rsidP="005F2945">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DB778E" w14:paraId="1DB19AD7" w14:textId="77777777" w:rsidTr="005F2945">
      <w:tc>
        <w:tcPr>
          <w:tcW w:w="1384" w:type="dxa"/>
          <w:tcBorders>
            <w:top w:val="nil"/>
            <w:left w:val="nil"/>
            <w:bottom w:val="nil"/>
            <w:right w:val="nil"/>
          </w:tcBorders>
        </w:tcPr>
        <w:p w14:paraId="69F4C635" w14:textId="77777777" w:rsidR="00DB778E" w:rsidRDefault="00DB778E" w:rsidP="005F2945">
          <w:pPr>
            <w:spacing w:line="0" w:lineRule="atLeast"/>
            <w:rPr>
              <w:sz w:val="18"/>
            </w:rPr>
          </w:pPr>
        </w:p>
      </w:tc>
      <w:tc>
        <w:tcPr>
          <w:tcW w:w="6379" w:type="dxa"/>
          <w:tcBorders>
            <w:top w:val="nil"/>
            <w:left w:val="nil"/>
            <w:bottom w:val="nil"/>
            <w:right w:val="nil"/>
          </w:tcBorders>
        </w:tcPr>
        <w:p w14:paraId="6E64BEDC" w14:textId="77777777" w:rsidR="00DB778E" w:rsidRDefault="00DB778E" w:rsidP="005F2945">
          <w:pPr>
            <w:spacing w:line="0" w:lineRule="atLeast"/>
            <w:jc w:val="center"/>
            <w:rPr>
              <w:sz w:val="18"/>
            </w:rPr>
          </w:pPr>
        </w:p>
      </w:tc>
      <w:tc>
        <w:tcPr>
          <w:tcW w:w="709" w:type="dxa"/>
          <w:tcBorders>
            <w:top w:val="nil"/>
            <w:left w:val="nil"/>
            <w:bottom w:val="nil"/>
            <w:right w:val="nil"/>
          </w:tcBorders>
        </w:tcPr>
        <w:p w14:paraId="29FB0312" w14:textId="77777777" w:rsidR="00DB778E" w:rsidRDefault="00DB778E" w:rsidP="005F2945">
          <w:pPr>
            <w:spacing w:line="0" w:lineRule="atLeast"/>
            <w:jc w:val="right"/>
            <w:rPr>
              <w:sz w:val="18"/>
            </w:rPr>
          </w:pPr>
        </w:p>
      </w:tc>
    </w:tr>
  </w:tbl>
  <w:p w14:paraId="418DE0A7" w14:textId="77777777" w:rsidR="00DB778E" w:rsidRPr="00ED79B6" w:rsidRDefault="00DB778E" w:rsidP="005F294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6917" w14:textId="77777777" w:rsidR="00DB778E" w:rsidRPr="002B0EA5" w:rsidRDefault="00DB778E" w:rsidP="005F294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6018"/>
      <w:gridCol w:w="1461"/>
    </w:tblGrid>
    <w:tr w:rsidR="00DB778E" w14:paraId="00CE5688" w14:textId="77777777" w:rsidTr="005F2945">
      <w:tc>
        <w:tcPr>
          <w:tcW w:w="365" w:type="pct"/>
        </w:tcPr>
        <w:p w14:paraId="407698C2" w14:textId="77777777" w:rsidR="00DB778E" w:rsidRDefault="00DB778E" w:rsidP="005F29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0CF18A1" w14:textId="77777777" w:rsidR="00DB778E" w:rsidRDefault="00DB778E" w:rsidP="005F294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Hearing Services Program (Schedule of Service Items and Fees 2021-22) Instrument 2021</w:t>
          </w:r>
          <w:r w:rsidRPr="004E1307">
            <w:rPr>
              <w:i/>
              <w:sz w:val="18"/>
            </w:rPr>
            <w:fldChar w:fldCharType="end"/>
          </w:r>
        </w:p>
      </w:tc>
      <w:tc>
        <w:tcPr>
          <w:tcW w:w="947" w:type="pct"/>
        </w:tcPr>
        <w:p w14:paraId="43F09D46" w14:textId="77777777" w:rsidR="00DB778E" w:rsidRDefault="00DB778E" w:rsidP="005F2945">
          <w:pPr>
            <w:spacing w:line="0" w:lineRule="atLeast"/>
            <w:jc w:val="right"/>
            <w:rPr>
              <w:sz w:val="18"/>
            </w:rPr>
          </w:pPr>
        </w:p>
      </w:tc>
    </w:tr>
    <w:tr w:rsidR="00DB778E" w14:paraId="01AA4E45" w14:textId="77777777" w:rsidTr="005F2945">
      <w:tc>
        <w:tcPr>
          <w:tcW w:w="5000" w:type="pct"/>
          <w:gridSpan w:val="3"/>
        </w:tcPr>
        <w:p w14:paraId="06DA598E" w14:textId="77777777" w:rsidR="00DB778E" w:rsidRDefault="00DB778E" w:rsidP="005F2945">
          <w:pPr>
            <w:jc w:val="right"/>
            <w:rPr>
              <w:sz w:val="18"/>
            </w:rPr>
          </w:pPr>
        </w:p>
      </w:tc>
    </w:tr>
  </w:tbl>
  <w:p w14:paraId="7D895616" w14:textId="77777777" w:rsidR="00DB778E" w:rsidRPr="00ED79B6" w:rsidRDefault="00DB778E" w:rsidP="005F2945">
    <w:pPr>
      <w:rPr>
        <w:i/>
        <w:sz w:val="18"/>
      </w:rPr>
    </w:pPr>
  </w:p>
  <w:p w14:paraId="18B88836" w14:textId="77777777" w:rsidR="00DB778E" w:rsidRDefault="00DB778E"/>
  <w:p w14:paraId="7A4E50C3" w14:textId="77777777" w:rsidR="00DB778E" w:rsidRDefault="00DB778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49EED" w14:textId="296D90CE" w:rsidR="00DB778E" w:rsidRDefault="00DB778E" w:rsidP="001B23A5">
    <w:pPr>
      <w:pStyle w:val="Footer"/>
      <w:tabs>
        <w:tab w:val="clear" w:pos="8306"/>
        <w:tab w:val="right" w:pos="9639"/>
        <w:tab w:val="left" w:pos="9781"/>
      </w:tabs>
      <w:spacing w:after="60"/>
      <w:ind w:left="0"/>
      <w:rPr>
        <w:rFonts w:ascii="Arial" w:hAnsi="Arial" w:cs="Arial"/>
        <w:b/>
        <w:sz w:val="20"/>
        <w:szCs w:val="20"/>
      </w:rPr>
    </w:pPr>
    <w:r w:rsidRPr="00FC60EC">
      <w:rPr>
        <w:rFonts w:ascii="Arial" w:hAnsi="Arial" w:cs="Arial"/>
        <w:b/>
        <w:sz w:val="20"/>
        <w:szCs w:val="20"/>
      </w:rPr>
      <w:t>Schedule of Service Items</w:t>
    </w:r>
    <w:r>
      <w:rPr>
        <w:rFonts w:ascii="Arial" w:hAnsi="Arial" w:cs="Arial"/>
        <w:b/>
        <w:sz w:val="20"/>
        <w:szCs w:val="20"/>
      </w:rPr>
      <w:t xml:space="preserve"> and Fees 2022-23</w:t>
    </w:r>
    <w:r w:rsidRPr="00FC60EC">
      <w:rPr>
        <w:rFonts w:ascii="Arial" w:hAnsi="Arial" w:cs="Arial"/>
        <w:b/>
        <w:sz w:val="20"/>
        <w:szCs w:val="20"/>
      </w:rPr>
      <w:tab/>
      <w:t xml:space="preserve">Page </w:t>
    </w:r>
    <w:r w:rsidRPr="00FC60EC">
      <w:rPr>
        <w:rFonts w:ascii="Arial" w:hAnsi="Arial" w:cs="Arial"/>
        <w:b/>
        <w:bCs/>
        <w:sz w:val="20"/>
        <w:szCs w:val="20"/>
      </w:rPr>
      <w:fldChar w:fldCharType="begin"/>
    </w:r>
    <w:r w:rsidRPr="00FC60EC">
      <w:rPr>
        <w:rFonts w:ascii="Arial" w:hAnsi="Arial" w:cs="Arial"/>
        <w:b/>
        <w:bCs/>
        <w:sz w:val="20"/>
        <w:szCs w:val="20"/>
      </w:rPr>
      <w:instrText xml:space="preserve"> PAGE  \* Arabic  \* MERGEFORMAT </w:instrText>
    </w:r>
    <w:r w:rsidRPr="00FC60EC">
      <w:rPr>
        <w:rFonts w:ascii="Arial" w:hAnsi="Arial" w:cs="Arial"/>
        <w:b/>
        <w:bCs/>
        <w:sz w:val="20"/>
        <w:szCs w:val="20"/>
      </w:rPr>
      <w:fldChar w:fldCharType="separate"/>
    </w:r>
    <w:r>
      <w:rPr>
        <w:rFonts w:ascii="Arial" w:hAnsi="Arial" w:cs="Arial"/>
        <w:b/>
        <w:bCs/>
        <w:noProof/>
        <w:sz w:val="20"/>
        <w:szCs w:val="20"/>
      </w:rPr>
      <w:t>7</w:t>
    </w:r>
    <w:r w:rsidRPr="00FC60EC">
      <w:rPr>
        <w:rFonts w:ascii="Arial" w:hAnsi="Arial" w:cs="Arial"/>
        <w:b/>
        <w:bCs/>
        <w:sz w:val="20"/>
        <w:szCs w:val="20"/>
      </w:rPr>
      <w:fldChar w:fldCharType="end"/>
    </w:r>
    <w:r w:rsidRPr="00FC60EC">
      <w:rPr>
        <w:rFonts w:ascii="Arial" w:hAnsi="Arial" w:cs="Arial"/>
        <w:b/>
        <w:sz w:val="20"/>
        <w:szCs w:val="20"/>
      </w:rPr>
      <w:t xml:space="preserve"> of </w:t>
    </w:r>
    <w:r w:rsidR="00A84412">
      <w:rPr>
        <w:rFonts w:ascii="Arial" w:hAnsi="Arial" w:cs="Arial"/>
        <w:b/>
        <w:sz w:val="20"/>
        <w:szCs w:val="20"/>
      </w:rPr>
      <w:t>39</w:t>
    </w:r>
  </w:p>
  <w:p w14:paraId="02A82692" w14:textId="77777777" w:rsidR="00DB778E" w:rsidRPr="00FC60EC" w:rsidRDefault="00DB778E" w:rsidP="00115575">
    <w:pPr>
      <w:pStyle w:val="Footer"/>
      <w:tabs>
        <w:tab w:val="clear" w:pos="8306"/>
        <w:tab w:val="right" w:pos="9639"/>
        <w:tab w:val="left" w:pos="9781"/>
      </w:tabs>
      <w:ind w:left="0"/>
      <w:rPr>
        <w:rFonts w:ascii="Arial" w:hAnsi="Arial" w:cs="Arial"/>
        <w:b/>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38EB0" w14:textId="446B9B93" w:rsidR="00DB778E" w:rsidRPr="008867A0" w:rsidRDefault="00DB778E" w:rsidP="008867A0">
    <w:pPr>
      <w:pStyle w:val="Footer"/>
      <w:tabs>
        <w:tab w:val="clear" w:pos="8306"/>
        <w:tab w:val="left" w:pos="851"/>
        <w:tab w:val="right" w:pos="9639"/>
        <w:tab w:val="left" w:pos="9781"/>
      </w:tabs>
      <w:ind w:left="0"/>
      <w:rPr>
        <w:rFonts w:ascii="Arial" w:hAnsi="Arial" w:cs="Arial"/>
        <w:b/>
        <w:sz w:val="20"/>
        <w:szCs w:val="20"/>
      </w:rPr>
    </w:pPr>
    <w:r w:rsidRPr="00FC60EC">
      <w:rPr>
        <w:rFonts w:ascii="Arial" w:hAnsi="Arial" w:cs="Arial"/>
        <w:b/>
        <w:sz w:val="20"/>
        <w:szCs w:val="20"/>
      </w:rPr>
      <w:t>Schedule of Service Items</w:t>
    </w:r>
    <w:r>
      <w:rPr>
        <w:rFonts w:ascii="Arial" w:hAnsi="Arial" w:cs="Arial"/>
        <w:b/>
        <w:sz w:val="20"/>
        <w:szCs w:val="20"/>
      </w:rPr>
      <w:t xml:space="preserve"> and Fees 2021-22</w:t>
    </w:r>
    <w:r w:rsidRPr="00FC60EC">
      <w:rPr>
        <w:rFonts w:ascii="Arial" w:hAnsi="Arial" w:cs="Arial"/>
        <w:b/>
        <w:sz w:val="20"/>
        <w:szCs w:val="20"/>
      </w:rPr>
      <w:tab/>
      <w:t xml:space="preserve">Page </w:t>
    </w:r>
    <w:r w:rsidRPr="00FC60EC">
      <w:rPr>
        <w:rFonts w:ascii="Arial" w:hAnsi="Arial" w:cs="Arial"/>
        <w:b/>
        <w:bCs/>
        <w:sz w:val="20"/>
        <w:szCs w:val="20"/>
      </w:rPr>
      <w:fldChar w:fldCharType="begin"/>
    </w:r>
    <w:r w:rsidRPr="00FC60EC">
      <w:rPr>
        <w:rFonts w:ascii="Arial" w:hAnsi="Arial" w:cs="Arial"/>
        <w:b/>
        <w:bCs/>
        <w:sz w:val="20"/>
        <w:szCs w:val="20"/>
      </w:rPr>
      <w:instrText xml:space="preserve"> PAGE  \* Arabic  \* MERGEFORMAT </w:instrText>
    </w:r>
    <w:r w:rsidRPr="00FC60EC">
      <w:rPr>
        <w:rFonts w:ascii="Arial" w:hAnsi="Arial" w:cs="Arial"/>
        <w:b/>
        <w:bCs/>
        <w:sz w:val="20"/>
        <w:szCs w:val="20"/>
      </w:rPr>
      <w:fldChar w:fldCharType="separate"/>
    </w:r>
    <w:r>
      <w:rPr>
        <w:rFonts w:ascii="Arial" w:hAnsi="Arial" w:cs="Arial"/>
        <w:b/>
        <w:bCs/>
        <w:noProof/>
        <w:sz w:val="20"/>
        <w:szCs w:val="20"/>
      </w:rPr>
      <w:t>1</w:t>
    </w:r>
    <w:r w:rsidRPr="00FC60EC">
      <w:rPr>
        <w:rFonts w:ascii="Arial" w:hAnsi="Arial" w:cs="Arial"/>
        <w:b/>
        <w:bCs/>
        <w:sz w:val="20"/>
        <w:szCs w:val="20"/>
      </w:rPr>
      <w:fldChar w:fldCharType="end"/>
    </w:r>
    <w:r w:rsidRPr="00FC60EC">
      <w:rPr>
        <w:rFonts w:ascii="Arial" w:hAnsi="Arial" w:cs="Arial"/>
        <w:b/>
        <w:sz w:val="20"/>
        <w:szCs w:val="20"/>
      </w:rPr>
      <w:t xml:space="preserve"> of </w:t>
    </w:r>
    <w:r>
      <w:rPr>
        <w:rFonts w:ascii="Arial" w:hAnsi="Arial" w:cs="Arial"/>
        <w:b/>
        <w:sz w:val="20"/>
        <w:szCs w:val="20"/>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3D45F" w14:textId="77777777" w:rsidR="00AC3184" w:rsidRDefault="00AC3184">
      <w:r>
        <w:separator/>
      </w:r>
    </w:p>
    <w:p w14:paraId="32372E95" w14:textId="77777777" w:rsidR="00AC3184" w:rsidRDefault="00AC3184"/>
    <w:p w14:paraId="0A02DD74" w14:textId="77777777" w:rsidR="00AC3184" w:rsidRDefault="00AC3184"/>
  </w:footnote>
  <w:footnote w:type="continuationSeparator" w:id="0">
    <w:p w14:paraId="4881A61B" w14:textId="77777777" w:rsidR="00AC3184" w:rsidRDefault="00AC3184">
      <w:r>
        <w:continuationSeparator/>
      </w:r>
    </w:p>
    <w:p w14:paraId="30CE2DCE" w14:textId="77777777" w:rsidR="00AC3184" w:rsidRDefault="00AC3184"/>
    <w:p w14:paraId="70C00310" w14:textId="77777777" w:rsidR="00AC3184" w:rsidRDefault="00AC3184"/>
  </w:footnote>
  <w:footnote w:type="continuationNotice" w:id="1">
    <w:p w14:paraId="3B1F7E1A" w14:textId="77777777" w:rsidR="00AC3184" w:rsidRDefault="00AC3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FA2D" w14:textId="77777777" w:rsidR="00DB778E" w:rsidRPr="005F1388" w:rsidRDefault="00DB778E" w:rsidP="005F2945">
    <w:pPr>
      <w:pStyle w:val="Header"/>
      <w:tabs>
        <w:tab w:val="clear" w:pos="4153"/>
        <w:tab w:val="clear" w:pos="830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96FEA" w14:textId="3BCCBEB3" w:rsidR="00DB778E" w:rsidRDefault="00DB7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09B6" w14:textId="77777777" w:rsidR="00DB778E" w:rsidRPr="005F1388" w:rsidRDefault="00DB778E" w:rsidP="005F2945">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FFFE" w14:textId="77777777" w:rsidR="00DB778E" w:rsidRDefault="00DB778E" w:rsidP="005F2945">
    <w:pPr>
      <w:rPr>
        <w:sz w:val="20"/>
      </w:rPr>
    </w:pPr>
  </w:p>
  <w:p w14:paraId="43A7774F" w14:textId="77777777" w:rsidR="00DB778E" w:rsidRDefault="00DB778E" w:rsidP="005F2945">
    <w:pPr>
      <w:rPr>
        <w:sz w:val="20"/>
      </w:rPr>
    </w:pPr>
  </w:p>
  <w:p w14:paraId="0A98E8D8" w14:textId="77777777" w:rsidR="00DB778E" w:rsidRPr="007A1328" w:rsidRDefault="00DB778E" w:rsidP="005F2945">
    <w:pPr>
      <w:rPr>
        <w:sz w:val="20"/>
      </w:rPr>
    </w:pPr>
  </w:p>
  <w:p w14:paraId="27296376" w14:textId="77777777" w:rsidR="00DB778E" w:rsidRPr="007A1328" w:rsidRDefault="00DB778E" w:rsidP="005F2945">
    <w:pPr>
      <w:rPr>
        <w:b/>
      </w:rPr>
    </w:pPr>
  </w:p>
  <w:p w14:paraId="79D97A29" w14:textId="77777777" w:rsidR="00DB778E" w:rsidRPr="007A1328" w:rsidRDefault="00DB778E" w:rsidP="005F2945">
    <w:pPr>
      <w:pBdr>
        <w:bottom w:val="single" w:sz="6" w:space="1" w:color="auto"/>
      </w:pBdr>
      <w:spacing w:after="120"/>
    </w:pPr>
  </w:p>
  <w:p w14:paraId="27305DFF" w14:textId="77777777" w:rsidR="00DB778E" w:rsidRDefault="00DB778E"/>
  <w:p w14:paraId="0592D715" w14:textId="77777777" w:rsidR="00DB778E" w:rsidRDefault="00DB778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16B88" w14:textId="77777777" w:rsidR="00DB778E" w:rsidRPr="007A1328" w:rsidRDefault="00DB778E" w:rsidP="005F2945">
    <w:pPr>
      <w:jc w:val="right"/>
      <w:rPr>
        <w:sz w:val="20"/>
      </w:rPr>
    </w:pPr>
    <w:r>
      <w:rPr>
        <w:sz w:val="20"/>
      </w:rPr>
      <w:t>Schedule 1</w:t>
    </w:r>
  </w:p>
  <w:p w14:paraId="39F6C492" w14:textId="77777777" w:rsidR="00DB778E" w:rsidRPr="007A1328" w:rsidRDefault="00DB778E" w:rsidP="005F2945">
    <w:pPr>
      <w:jc w:val="right"/>
      <w:rPr>
        <w:sz w:val="20"/>
      </w:rPr>
    </w:pPr>
  </w:p>
  <w:p w14:paraId="4ADFE570" w14:textId="77777777" w:rsidR="00DB778E" w:rsidRPr="007A1328" w:rsidRDefault="00DB778E" w:rsidP="005F2945">
    <w:pPr>
      <w:jc w:val="right"/>
      <w:rPr>
        <w:b/>
      </w:rPr>
    </w:pPr>
  </w:p>
  <w:p w14:paraId="0A71CFB5" w14:textId="77777777" w:rsidR="00DB778E" w:rsidRPr="007A1328" w:rsidRDefault="00DB778E" w:rsidP="005F2945">
    <w:pPr>
      <w:pBdr>
        <w:bottom w:val="single" w:sz="6" w:space="1" w:color="auto"/>
      </w:pBdr>
      <w:spacing w:after="120"/>
      <w:jc w:val="right"/>
    </w:pPr>
  </w:p>
  <w:p w14:paraId="4B3A1A4F" w14:textId="77777777" w:rsidR="00DB778E" w:rsidRDefault="00DB778E"/>
  <w:p w14:paraId="0F103473" w14:textId="77777777" w:rsidR="00DB778E" w:rsidRDefault="00DB778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48E97" w14:textId="4C566DD7" w:rsidR="00DB778E" w:rsidRDefault="00DB77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FF72" w14:textId="2AC0A6D3" w:rsidR="00DB778E" w:rsidRPr="00295BDF" w:rsidRDefault="00DB778E" w:rsidP="00295BDF">
    <w:pPr>
      <w:pStyle w:val="Header"/>
      <w:rPr>
        <w:rFonts w:ascii="Arial" w:hAnsi="Arial" w:cs="Arial"/>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0E92" w14:textId="2F077669" w:rsidR="00DB778E" w:rsidRDefault="00DB77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813A0" w14:textId="38BCAEE5" w:rsidR="00DB778E" w:rsidRDefault="00DB77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64282" w14:textId="398E672D" w:rsidR="00DB778E" w:rsidRDefault="00DB7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6570"/>
    <w:multiLevelType w:val="hybridMultilevel"/>
    <w:tmpl w:val="7F789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6B369C"/>
    <w:multiLevelType w:val="multilevel"/>
    <w:tmpl w:val="6318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11CFA"/>
    <w:multiLevelType w:val="hybridMultilevel"/>
    <w:tmpl w:val="7862AFB0"/>
    <w:lvl w:ilvl="0" w:tplc="39A8673A">
      <w:numFmt w:val="bullet"/>
      <w:lvlText w:val="•"/>
      <w:lvlJc w:val="left"/>
      <w:pPr>
        <w:ind w:left="660" w:hanging="360"/>
      </w:pPr>
      <w:rPr>
        <w:rFonts w:ascii="Arial" w:eastAsia="Times New Roman" w:hAnsi="Arial" w:cs="Arial" w:hint="default"/>
        <w:color w:val="auto"/>
        <w:sz w:val="22"/>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3" w15:restartNumberingAfterBreak="0">
    <w:nsid w:val="0955245B"/>
    <w:multiLevelType w:val="hybridMultilevel"/>
    <w:tmpl w:val="E0906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C67C9C"/>
    <w:multiLevelType w:val="hybridMultilevel"/>
    <w:tmpl w:val="745C5A7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75027"/>
    <w:multiLevelType w:val="hybridMultilevel"/>
    <w:tmpl w:val="7F9E5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E67BDD"/>
    <w:multiLevelType w:val="hybridMultilevel"/>
    <w:tmpl w:val="FFFFFFFF"/>
    <w:lvl w:ilvl="0" w:tplc="29C4C6EA">
      <w:start w:val="1"/>
      <w:numFmt w:val="decimal"/>
      <w:lvlText w:val="%1."/>
      <w:lvlJc w:val="left"/>
      <w:pPr>
        <w:ind w:left="720" w:hanging="360"/>
      </w:pPr>
    </w:lvl>
    <w:lvl w:ilvl="1" w:tplc="914EC782">
      <w:start w:val="1"/>
      <w:numFmt w:val="lowerLetter"/>
      <w:lvlText w:val="%2."/>
      <w:lvlJc w:val="left"/>
      <w:pPr>
        <w:ind w:left="1440" w:hanging="360"/>
      </w:pPr>
    </w:lvl>
    <w:lvl w:ilvl="2" w:tplc="3D3694FA">
      <w:start w:val="1"/>
      <w:numFmt w:val="lowerRoman"/>
      <w:lvlText w:val="%3."/>
      <w:lvlJc w:val="right"/>
      <w:pPr>
        <w:ind w:left="2160" w:hanging="180"/>
      </w:pPr>
    </w:lvl>
    <w:lvl w:ilvl="3" w:tplc="CA5E26C2">
      <w:start w:val="1"/>
      <w:numFmt w:val="decimal"/>
      <w:lvlText w:val="%4."/>
      <w:lvlJc w:val="left"/>
      <w:pPr>
        <w:ind w:left="2880" w:hanging="360"/>
      </w:pPr>
    </w:lvl>
    <w:lvl w:ilvl="4" w:tplc="31EEFBCA">
      <w:start w:val="1"/>
      <w:numFmt w:val="decimal"/>
      <w:lvlText w:val="%5."/>
      <w:lvlJc w:val="left"/>
      <w:pPr>
        <w:ind w:left="3600" w:hanging="360"/>
      </w:pPr>
    </w:lvl>
    <w:lvl w:ilvl="5" w:tplc="0BCCDCE4">
      <w:start w:val="1"/>
      <w:numFmt w:val="lowerRoman"/>
      <w:lvlText w:val="%6."/>
      <w:lvlJc w:val="right"/>
      <w:pPr>
        <w:ind w:left="4320" w:hanging="180"/>
      </w:pPr>
    </w:lvl>
    <w:lvl w:ilvl="6" w:tplc="99D4EFB2">
      <w:start w:val="1"/>
      <w:numFmt w:val="decimal"/>
      <w:lvlText w:val="%7."/>
      <w:lvlJc w:val="left"/>
      <w:pPr>
        <w:ind w:left="5040" w:hanging="360"/>
      </w:pPr>
    </w:lvl>
    <w:lvl w:ilvl="7" w:tplc="0B6A332E">
      <w:start w:val="1"/>
      <w:numFmt w:val="lowerLetter"/>
      <w:lvlText w:val="%8."/>
      <w:lvlJc w:val="left"/>
      <w:pPr>
        <w:ind w:left="5760" w:hanging="360"/>
      </w:pPr>
    </w:lvl>
    <w:lvl w:ilvl="8" w:tplc="F0F0E704">
      <w:start w:val="1"/>
      <w:numFmt w:val="lowerRoman"/>
      <w:lvlText w:val="%9."/>
      <w:lvlJc w:val="right"/>
      <w:pPr>
        <w:ind w:left="6480" w:hanging="180"/>
      </w:pPr>
    </w:lvl>
  </w:abstractNum>
  <w:abstractNum w:abstractNumId="7" w15:restartNumberingAfterBreak="0">
    <w:nsid w:val="12335396"/>
    <w:multiLevelType w:val="multilevel"/>
    <w:tmpl w:val="DA42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14EA6"/>
    <w:multiLevelType w:val="multilevel"/>
    <w:tmpl w:val="FC4A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47AE2"/>
    <w:multiLevelType w:val="hybridMultilevel"/>
    <w:tmpl w:val="09D23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99497F"/>
    <w:multiLevelType w:val="multilevel"/>
    <w:tmpl w:val="B05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E4CE2"/>
    <w:multiLevelType w:val="multilevel"/>
    <w:tmpl w:val="96E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B4898"/>
    <w:multiLevelType w:val="hybridMultilevel"/>
    <w:tmpl w:val="6664A272"/>
    <w:lvl w:ilvl="0" w:tplc="49CA18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3" w15:restartNumberingAfterBreak="0">
    <w:nsid w:val="18DD7F79"/>
    <w:multiLevelType w:val="multilevel"/>
    <w:tmpl w:val="2FD0B5F2"/>
    <w:lvl w:ilvl="0">
      <w:start w:val="1"/>
      <w:numFmt w:val="bullet"/>
      <w:lvlText w:val=""/>
      <w:lvlJc w:val="left"/>
      <w:pPr>
        <w:tabs>
          <w:tab w:val="num" w:pos="360"/>
        </w:tabs>
        <w:ind w:left="360" w:hanging="360"/>
      </w:pPr>
      <w:rPr>
        <w:rFonts w:ascii="Symbol" w:hAnsi="Symbol" w:hint="default"/>
        <w:b w:val="0"/>
        <w:color w:val="auto"/>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9894AC0"/>
    <w:multiLevelType w:val="hybridMultilevel"/>
    <w:tmpl w:val="704EC898"/>
    <w:lvl w:ilvl="0" w:tplc="DF6E1056">
      <w:start w:val="1"/>
      <w:numFmt w:val="bullet"/>
      <w:lvlText w:val=""/>
      <w:lvlJc w:val="left"/>
      <w:pPr>
        <w:ind w:left="360" w:hanging="360"/>
      </w:pPr>
      <w:rPr>
        <w:rFonts w:ascii="Symbol" w:hAnsi="Symbol" w:hint="default"/>
        <w:strike w:val="0"/>
        <w:color w:val="auto"/>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C55C09"/>
    <w:multiLevelType w:val="hybridMultilevel"/>
    <w:tmpl w:val="1952E7A8"/>
    <w:lvl w:ilvl="0" w:tplc="DF6E1056">
      <w:start w:val="1"/>
      <w:numFmt w:val="bullet"/>
      <w:lvlText w:val=""/>
      <w:lvlJc w:val="left"/>
      <w:pPr>
        <w:ind w:left="927" w:hanging="360"/>
      </w:pPr>
      <w:rPr>
        <w:rFonts w:ascii="Symbol" w:hAnsi="Symbol" w:hint="default"/>
        <w:strike w:val="0"/>
        <w:color w:val="auto"/>
        <w:u w:val="none"/>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1C4D68AB"/>
    <w:multiLevelType w:val="multilevel"/>
    <w:tmpl w:val="5208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DA1447"/>
    <w:multiLevelType w:val="hybridMultilevel"/>
    <w:tmpl w:val="286AB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BA164B"/>
    <w:multiLevelType w:val="hybridMultilevel"/>
    <w:tmpl w:val="DF0C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BC72FF"/>
    <w:multiLevelType w:val="hybridMultilevel"/>
    <w:tmpl w:val="6436F0D0"/>
    <w:lvl w:ilvl="0" w:tplc="E158B082">
      <w:start w:val="5"/>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BD352E"/>
    <w:multiLevelType w:val="hybridMultilevel"/>
    <w:tmpl w:val="C024BAE2"/>
    <w:lvl w:ilvl="0" w:tplc="0C09000B">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1442E2"/>
    <w:multiLevelType w:val="hybridMultilevel"/>
    <w:tmpl w:val="9A900F70"/>
    <w:lvl w:ilvl="0" w:tplc="84F04C3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11A0BF3"/>
    <w:multiLevelType w:val="hybridMultilevel"/>
    <w:tmpl w:val="12B2B5F8"/>
    <w:lvl w:ilvl="0" w:tplc="49CA18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CB52EE"/>
    <w:multiLevelType w:val="hybridMultilevel"/>
    <w:tmpl w:val="550624AA"/>
    <w:lvl w:ilvl="0" w:tplc="1248B8C4">
      <w:start w:val="1"/>
      <w:numFmt w:val="bullet"/>
      <w:lvlText w:val=""/>
      <w:lvlJc w:val="left"/>
      <w:pPr>
        <w:ind w:left="720" w:hanging="360"/>
      </w:pPr>
      <w:rPr>
        <w:rFonts w:ascii="Symbol" w:hAnsi="Symbol" w:hint="default"/>
      </w:rPr>
    </w:lvl>
    <w:lvl w:ilvl="1" w:tplc="C592F6EE">
      <w:start w:val="1"/>
      <w:numFmt w:val="bullet"/>
      <w:lvlText w:val="o"/>
      <w:lvlJc w:val="left"/>
      <w:pPr>
        <w:ind w:left="1440" w:hanging="360"/>
      </w:pPr>
      <w:rPr>
        <w:rFonts w:ascii="Courier New" w:hAnsi="Courier New" w:hint="default"/>
      </w:rPr>
    </w:lvl>
    <w:lvl w:ilvl="2" w:tplc="AB84900E">
      <w:start w:val="1"/>
      <w:numFmt w:val="bullet"/>
      <w:lvlText w:val=""/>
      <w:lvlJc w:val="left"/>
      <w:pPr>
        <w:ind w:left="2160" w:hanging="360"/>
      </w:pPr>
      <w:rPr>
        <w:rFonts w:ascii="Wingdings" w:hAnsi="Wingdings" w:hint="default"/>
      </w:rPr>
    </w:lvl>
    <w:lvl w:ilvl="3" w:tplc="E5D0225A">
      <w:start w:val="1"/>
      <w:numFmt w:val="bullet"/>
      <w:lvlText w:val=""/>
      <w:lvlJc w:val="left"/>
      <w:pPr>
        <w:ind w:left="2880" w:hanging="360"/>
      </w:pPr>
      <w:rPr>
        <w:rFonts w:ascii="Symbol" w:hAnsi="Symbol" w:hint="default"/>
      </w:rPr>
    </w:lvl>
    <w:lvl w:ilvl="4" w:tplc="33C2F476">
      <w:start w:val="1"/>
      <w:numFmt w:val="bullet"/>
      <w:lvlText w:val="o"/>
      <w:lvlJc w:val="left"/>
      <w:pPr>
        <w:ind w:left="3600" w:hanging="360"/>
      </w:pPr>
      <w:rPr>
        <w:rFonts w:ascii="Courier New" w:hAnsi="Courier New" w:hint="default"/>
      </w:rPr>
    </w:lvl>
    <w:lvl w:ilvl="5" w:tplc="D542BC1C">
      <w:start w:val="1"/>
      <w:numFmt w:val="bullet"/>
      <w:lvlText w:val=""/>
      <w:lvlJc w:val="left"/>
      <w:pPr>
        <w:ind w:left="4320" w:hanging="360"/>
      </w:pPr>
      <w:rPr>
        <w:rFonts w:ascii="Wingdings" w:hAnsi="Wingdings" w:hint="default"/>
      </w:rPr>
    </w:lvl>
    <w:lvl w:ilvl="6" w:tplc="1876AA52">
      <w:start w:val="1"/>
      <w:numFmt w:val="bullet"/>
      <w:lvlText w:val=""/>
      <w:lvlJc w:val="left"/>
      <w:pPr>
        <w:ind w:left="5040" w:hanging="360"/>
      </w:pPr>
      <w:rPr>
        <w:rFonts w:ascii="Symbol" w:hAnsi="Symbol" w:hint="default"/>
      </w:rPr>
    </w:lvl>
    <w:lvl w:ilvl="7" w:tplc="7D3AB40E">
      <w:start w:val="1"/>
      <w:numFmt w:val="bullet"/>
      <w:lvlText w:val="o"/>
      <w:lvlJc w:val="left"/>
      <w:pPr>
        <w:ind w:left="5760" w:hanging="360"/>
      </w:pPr>
      <w:rPr>
        <w:rFonts w:ascii="Courier New" w:hAnsi="Courier New" w:hint="default"/>
      </w:rPr>
    </w:lvl>
    <w:lvl w:ilvl="8" w:tplc="F10C1F00">
      <w:start w:val="1"/>
      <w:numFmt w:val="bullet"/>
      <w:lvlText w:val=""/>
      <w:lvlJc w:val="left"/>
      <w:pPr>
        <w:ind w:left="6480" w:hanging="360"/>
      </w:pPr>
      <w:rPr>
        <w:rFonts w:ascii="Wingdings" w:hAnsi="Wingdings" w:hint="default"/>
      </w:rPr>
    </w:lvl>
  </w:abstractNum>
  <w:abstractNum w:abstractNumId="24" w15:restartNumberingAfterBreak="0">
    <w:nsid w:val="27215D77"/>
    <w:multiLevelType w:val="multilevel"/>
    <w:tmpl w:val="CA2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0B3E41"/>
    <w:multiLevelType w:val="hybridMultilevel"/>
    <w:tmpl w:val="361C3E2E"/>
    <w:lvl w:ilvl="0" w:tplc="653C13D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AED7285"/>
    <w:multiLevelType w:val="hybridMultilevel"/>
    <w:tmpl w:val="5CD49D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2927AB"/>
    <w:multiLevelType w:val="hybridMultilevel"/>
    <w:tmpl w:val="27BCDC74"/>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E84A4A"/>
    <w:multiLevelType w:val="hybridMultilevel"/>
    <w:tmpl w:val="8FE85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64A6844"/>
    <w:multiLevelType w:val="multilevel"/>
    <w:tmpl w:val="AE66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DB3AB8"/>
    <w:multiLevelType w:val="hybridMultilevel"/>
    <w:tmpl w:val="5B2C1064"/>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77957C9"/>
    <w:multiLevelType w:val="hybridMultilevel"/>
    <w:tmpl w:val="21320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7E933F7"/>
    <w:multiLevelType w:val="hybridMultilevel"/>
    <w:tmpl w:val="73DE8FD0"/>
    <w:lvl w:ilvl="0" w:tplc="84F04C3A">
      <w:start w:val="1"/>
      <w:numFmt w:val="bullet"/>
      <w:lvlText w:val=""/>
      <w:lvlJc w:val="left"/>
      <w:pPr>
        <w:ind w:left="360" w:hanging="360"/>
      </w:pPr>
      <w:rPr>
        <w:rFonts w:ascii="Symbol" w:hAnsi="Symbol" w:hint="default"/>
        <w:color w:val="auto"/>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8427EF1"/>
    <w:multiLevelType w:val="hybridMultilevel"/>
    <w:tmpl w:val="5AC24A38"/>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C56740F"/>
    <w:multiLevelType w:val="hybridMultilevel"/>
    <w:tmpl w:val="EC32E12A"/>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CD3535"/>
    <w:multiLevelType w:val="hybridMultilevel"/>
    <w:tmpl w:val="D250D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128528E"/>
    <w:multiLevelType w:val="multilevel"/>
    <w:tmpl w:val="C1648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1FA4B32"/>
    <w:multiLevelType w:val="hybridMultilevel"/>
    <w:tmpl w:val="56DA5A66"/>
    <w:lvl w:ilvl="0" w:tplc="84F04C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121625"/>
    <w:multiLevelType w:val="hybridMultilevel"/>
    <w:tmpl w:val="63042D58"/>
    <w:lvl w:ilvl="0" w:tplc="DE749D18">
      <w:start w:val="1"/>
      <w:numFmt w:val="bullet"/>
      <w:lvlText w:val=""/>
      <w:lvlJc w:val="left"/>
      <w:pPr>
        <w:ind w:left="720" w:hanging="360"/>
      </w:pPr>
      <w:rPr>
        <w:rFonts w:ascii="Symbol" w:hAnsi="Symbol" w:hint="default"/>
      </w:rPr>
    </w:lvl>
    <w:lvl w:ilvl="1" w:tplc="26E8F0A6">
      <w:start w:val="1"/>
      <w:numFmt w:val="bullet"/>
      <w:lvlText w:val="o"/>
      <w:lvlJc w:val="left"/>
      <w:pPr>
        <w:ind w:left="1440" w:hanging="360"/>
      </w:pPr>
      <w:rPr>
        <w:rFonts w:ascii="Courier New" w:hAnsi="Courier New" w:hint="default"/>
      </w:rPr>
    </w:lvl>
    <w:lvl w:ilvl="2" w:tplc="8FC63956">
      <w:start w:val="1"/>
      <w:numFmt w:val="bullet"/>
      <w:lvlText w:val=""/>
      <w:lvlJc w:val="left"/>
      <w:pPr>
        <w:ind w:left="2160" w:hanging="360"/>
      </w:pPr>
      <w:rPr>
        <w:rFonts w:ascii="Wingdings" w:hAnsi="Wingdings" w:hint="default"/>
      </w:rPr>
    </w:lvl>
    <w:lvl w:ilvl="3" w:tplc="0A8ACF7A">
      <w:start w:val="1"/>
      <w:numFmt w:val="bullet"/>
      <w:lvlText w:val=""/>
      <w:lvlJc w:val="left"/>
      <w:pPr>
        <w:ind w:left="2880" w:hanging="360"/>
      </w:pPr>
      <w:rPr>
        <w:rFonts w:ascii="Symbol" w:hAnsi="Symbol" w:hint="default"/>
      </w:rPr>
    </w:lvl>
    <w:lvl w:ilvl="4" w:tplc="280C9CBC">
      <w:start w:val="1"/>
      <w:numFmt w:val="bullet"/>
      <w:lvlText w:val="o"/>
      <w:lvlJc w:val="left"/>
      <w:pPr>
        <w:ind w:left="3600" w:hanging="360"/>
      </w:pPr>
      <w:rPr>
        <w:rFonts w:ascii="Courier New" w:hAnsi="Courier New" w:hint="default"/>
      </w:rPr>
    </w:lvl>
    <w:lvl w:ilvl="5" w:tplc="4CD6FF16">
      <w:start w:val="1"/>
      <w:numFmt w:val="bullet"/>
      <w:lvlText w:val=""/>
      <w:lvlJc w:val="left"/>
      <w:pPr>
        <w:ind w:left="4320" w:hanging="360"/>
      </w:pPr>
      <w:rPr>
        <w:rFonts w:ascii="Wingdings" w:hAnsi="Wingdings" w:hint="default"/>
      </w:rPr>
    </w:lvl>
    <w:lvl w:ilvl="6" w:tplc="A912A1E4">
      <w:start w:val="1"/>
      <w:numFmt w:val="bullet"/>
      <w:lvlText w:val=""/>
      <w:lvlJc w:val="left"/>
      <w:pPr>
        <w:ind w:left="5040" w:hanging="360"/>
      </w:pPr>
      <w:rPr>
        <w:rFonts w:ascii="Symbol" w:hAnsi="Symbol" w:hint="default"/>
      </w:rPr>
    </w:lvl>
    <w:lvl w:ilvl="7" w:tplc="32A4460C">
      <w:start w:val="1"/>
      <w:numFmt w:val="bullet"/>
      <w:lvlText w:val="o"/>
      <w:lvlJc w:val="left"/>
      <w:pPr>
        <w:ind w:left="5760" w:hanging="360"/>
      </w:pPr>
      <w:rPr>
        <w:rFonts w:ascii="Courier New" w:hAnsi="Courier New" w:hint="default"/>
      </w:rPr>
    </w:lvl>
    <w:lvl w:ilvl="8" w:tplc="B6DCA136">
      <w:start w:val="1"/>
      <w:numFmt w:val="bullet"/>
      <w:lvlText w:val=""/>
      <w:lvlJc w:val="left"/>
      <w:pPr>
        <w:ind w:left="6480" w:hanging="360"/>
      </w:pPr>
      <w:rPr>
        <w:rFonts w:ascii="Wingdings" w:hAnsi="Wingdings" w:hint="default"/>
      </w:rPr>
    </w:lvl>
  </w:abstractNum>
  <w:abstractNum w:abstractNumId="39" w15:restartNumberingAfterBreak="0">
    <w:nsid w:val="444B248E"/>
    <w:multiLevelType w:val="multilevel"/>
    <w:tmpl w:val="4C5C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941A79"/>
    <w:multiLevelType w:val="hybridMultilevel"/>
    <w:tmpl w:val="42007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50632DB"/>
    <w:multiLevelType w:val="multilevel"/>
    <w:tmpl w:val="39001082"/>
    <w:lvl w:ilvl="0">
      <w:start w:val="1"/>
      <w:numFmt w:val="decimal"/>
      <w:pStyle w:val="2heading"/>
      <w:lvlText w:val="%1"/>
      <w:lvlJc w:val="left"/>
      <w:pPr>
        <w:tabs>
          <w:tab w:val="num" w:pos="680"/>
        </w:tabs>
        <w:ind w:left="680" w:hanging="680"/>
      </w:pPr>
      <w:rPr>
        <w:rFonts w:ascii="Times New Roman" w:hAnsi="Times New Roman" w:cs="Times New Roman" w:hint="default"/>
        <w:b/>
        <w:bCs/>
        <w:i w:val="0"/>
        <w:iCs w:val="0"/>
      </w:rPr>
    </w:lvl>
    <w:lvl w:ilvl="1">
      <w:start w:val="1"/>
      <w:numFmt w:val="decimal"/>
      <w:pStyle w:val="Level11"/>
      <w:lvlText w:val="%1.%2"/>
      <w:lvlJc w:val="left"/>
      <w:pPr>
        <w:tabs>
          <w:tab w:val="num" w:pos="680"/>
        </w:tabs>
        <w:ind w:left="680" w:hanging="680"/>
      </w:pPr>
      <w:rPr>
        <w:rFonts w:ascii="Times New Roman" w:hAnsi="Times New Roman" w:cs="Times New Roman" w:hint="default"/>
        <w:b/>
        <w:bCs/>
        <w:i w:val="0"/>
        <w:iCs w:val="0"/>
      </w:rPr>
    </w:lvl>
    <w:lvl w:ilvl="2">
      <w:start w:val="1"/>
      <w:numFmt w:val="lowerLetter"/>
      <w:pStyle w:val="Levela"/>
      <w:lvlText w:val="(%3)"/>
      <w:lvlJc w:val="left"/>
      <w:pPr>
        <w:tabs>
          <w:tab w:val="num" w:pos="1418"/>
        </w:tabs>
        <w:ind w:left="1418" w:hanging="738"/>
      </w:pPr>
      <w:rPr>
        <w:rFonts w:ascii="Times New Roman" w:hAnsi="Times New Roman" w:cs="Times New Roman" w:hint="default"/>
        <w:b/>
        <w:bCs/>
        <w:i w:val="0"/>
        <w:iCs w:val="0"/>
      </w:rPr>
    </w:lvl>
    <w:lvl w:ilvl="3">
      <w:start w:val="1"/>
      <w:numFmt w:val="lowerRoman"/>
      <w:lvlText w:val="(%4)"/>
      <w:lvlJc w:val="left"/>
      <w:pPr>
        <w:tabs>
          <w:tab w:val="num" w:pos="2041"/>
        </w:tabs>
        <w:ind w:left="2041" w:hanging="680"/>
      </w:pPr>
      <w:rPr>
        <w:rFonts w:ascii="Times New Roman" w:eastAsia="Times New Roman" w:hAnsi="Times New Roman"/>
        <w:b/>
        <w:bCs/>
        <w:i w:val="0"/>
        <w:iCs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467F4878"/>
    <w:multiLevelType w:val="hybridMultilevel"/>
    <w:tmpl w:val="4D120538"/>
    <w:lvl w:ilvl="0" w:tplc="1C04478C">
      <w:start w:val="1"/>
      <w:numFmt w:val="decimal"/>
      <w:suff w:val="nothing"/>
      <w:lvlText w:val=""/>
      <w:lvlJc w:val="left"/>
    </w:lvl>
    <w:lvl w:ilvl="1" w:tplc="15E66398">
      <w:start w:val="1"/>
      <w:numFmt w:val="decimal"/>
      <w:lvlText w:val="%2."/>
      <w:lvlJc w:val="left"/>
      <w:pPr>
        <w:tabs>
          <w:tab w:val="num" w:pos="720"/>
        </w:tabs>
        <w:ind w:left="720" w:hanging="720"/>
      </w:pPr>
      <w:rPr>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17CA1B56">
      <w:start w:val="1"/>
      <w:numFmt w:val="decimal"/>
      <w:pStyle w:val="Heading3"/>
      <w:lvlText w:val="%2.%3"/>
      <w:lvlJc w:val="left"/>
      <w:pPr>
        <w:tabs>
          <w:tab w:val="num" w:pos="720"/>
        </w:tabs>
        <w:ind w:left="720" w:hanging="700"/>
      </w:pPr>
      <w:rPr>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896A73A">
      <w:start w:val="1"/>
      <w:numFmt w:val="lowerLetter"/>
      <w:lvlText w:val="(%4)"/>
      <w:lvlJc w:val="left"/>
      <w:pPr>
        <w:tabs>
          <w:tab w:val="num" w:pos="1440"/>
        </w:tabs>
        <w:ind w:left="1440" w:hanging="720"/>
      </w:pPr>
    </w:lvl>
    <w:lvl w:ilvl="4" w:tplc="F03813F0">
      <w:start w:val="1"/>
      <w:numFmt w:val="lowerRoman"/>
      <w:pStyle w:val="Heading5"/>
      <w:lvlText w:val="%5."/>
      <w:lvlJc w:val="right"/>
      <w:pPr>
        <w:tabs>
          <w:tab w:val="num" w:pos="2160"/>
        </w:tabs>
        <w:ind w:left="2160" w:hanging="720"/>
      </w:pPr>
    </w:lvl>
    <w:lvl w:ilvl="5" w:tplc="2B88688C">
      <w:start w:val="1"/>
      <w:numFmt w:val="upperLetter"/>
      <w:pStyle w:val="Heading6"/>
      <w:lvlText w:val="(%6)"/>
      <w:lvlJc w:val="left"/>
      <w:pPr>
        <w:tabs>
          <w:tab w:val="num" w:pos="2880"/>
        </w:tabs>
        <w:ind w:left="2880" w:hanging="720"/>
      </w:pPr>
    </w:lvl>
    <w:lvl w:ilvl="6" w:tplc="51440D72">
      <w:start w:val="1"/>
      <w:numFmt w:val="upperRoman"/>
      <w:pStyle w:val="Heading7"/>
      <w:lvlText w:val="(%7)"/>
      <w:lvlJc w:val="left"/>
      <w:pPr>
        <w:tabs>
          <w:tab w:val="num" w:pos="3600"/>
        </w:tabs>
        <w:ind w:left="3600" w:hanging="720"/>
      </w:pPr>
    </w:lvl>
    <w:lvl w:ilvl="7" w:tplc="35B26F90">
      <w:start w:val="1"/>
      <w:numFmt w:val="decimal"/>
      <w:pStyle w:val="Heading8"/>
      <w:suff w:val="nothing"/>
      <w:lvlText w:val=""/>
      <w:lvlJc w:val="left"/>
    </w:lvl>
    <w:lvl w:ilvl="8" w:tplc="5844C318">
      <w:start w:val="1"/>
      <w:numFmt w:val="decimal"/>
      <w:pStyle w:val="Heading9"/>
      <w:suff w:val="nothing"/>
      <w:lvlText w:val=""/>
      <w:lvlJc w:val="left"/>
    </w:lvl>
  </w:abstractNum>
  <w:abstractNum w:abstractNumId="43" w15:restartNumberingAfterBreak="0">
    <w:nsid w:val="470A7C99"/>
    <w:multiLevelType w:val="hybridMultilevel"/>
    <w:tmpl w:val="5404A0E4"/>
    <w:lvl w:ilvl="0" w:tplc="EA60F05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83148F1"/>
    <w:multiLevelType w:val="multilevel"/>
    <w:tmpl w:val="2B66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A138E7"/>
    <w:multiLevelType w:val="hybridMultilevel"/>
    <w:tmpl w:val="0F441390"/>
    <w:lvl w:ilvl="0" w:tplc="84F04C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C3F3F8E"/>
    <w:multiLevelType w:val="hybridMultilevel"/>
    <w:tmpl w:val="E24651BA"/>
    <w:lvl w:ilvl="0" w:tplc="653C13D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C94131A"/>
    <w:multiLevelType w:val="multilevel"/>
    <w:tmpl w:val="DEC6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A04CE3"/>
    <w:multiLevelType w:val="hybridMultilevel"/>
    <w:tmpl w:val="E3CCAE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AF26D0"/>
    <w:multiLevelType w:val="hybridMultilevel"/>
    <w:tmpl w:val="55E80002"/>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C51FAF"/>
    <w:multiLevelType w:val="hybridMultilevel"/>
    <w:tmpl w:val="7D549306"/>
    <w:lvl w:ilvl="0" w:tplc="DF6E1056">
      <w:start w:val="1"/>
      <w:numFmt w:val="bullet"/>
      <w:lvlText w:val=""/>
      <w:lvlJc w:val="left"/>
      <w:pPr>
        <w:ind w:left="410" w:hanging="360"/>
      </w:pPr>
      <w:rPr>
        <w:rFonts w:ascii="Symbol" w:hAnsi="Symbol" w:hint="default"/>
        <w:strike w:val="0"/>
        <w:color w:val="auto"/>
        <w:u w:val="none"/>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1" w15:restartNumberingAfterBreak="0">
    <w:nsid w:val="541B4E0B"/>
    <w:multiLevelType w:val="hybridMultilevel"/>
    <w:tmpl w:val="DB84F27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4C6009F"/>
    <w:multiLevelType w:val="hybridMultilevel"/>
    <w:tmpl w:val="B4A0CC44"/>
    <w:lvl w:ilvl="0" w:tplc="0C09000B">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3" w15:restartNumberingAfterBreak="0">
    <w:nsid w:val="56105C9D"/>
    <w:multiLevelType w:val="hybridMultilevel"/>
    <w:tmpl w:val="78F27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68E58D6"/>
    <w:multiLevelType w:val="hybridMultilevel"/>
    <w:tmpl w:val="BBD42F0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B994AEF"/>
    <w:multiLevelType w:val="hybridMultilevel"/>
    <w:tmpl w:val="948EB4BE"/>
    <w:lvl w:ilvl="0" w:tplc="DF6E1056">
      <w:start w:val="1"/>
      <w:numFmt w:val="bullet"/>
      <w:lvlText w:val=""/>
      <w:lvlJc w:val="left"/>
      <w:pPr>
        <w:ind w:left="360" w:hanging="360"/>
      </w:pPr>
      <w:rPr>
        <w:rFonts w:ascii="Symbol" w:hAnsi="Symbol" w:hint="default"/>
        <w:strike w:val="0"/>
        <w:color w:val="auto"/>
        <w:u w:val="no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C027346"/>
    <w:multiLevelType w:val="hybridMultilevel"/>
    <w:tmpl w:val="5080A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C822473"/>
    <w:multiLevelType w:val="multilevel"/>
    <w:tmpl w:val="67E08DEE"/>
    <w:lvl w:ilvl="0">
      <w:start w:val="1"/>
      <w:numFmt w:val="decimal"/>
      <w:lvlText w:val="%1"/>
      <w:lvlJc w:val="left"/>
      <w:pPr>
        <w:tabs>
          <w:tab w:val="num" w:pos="680"/>
        </w:tabs>
        <w:ind w:left="680" w:hanging="680"/>
      </w:pPr>
      <w:rPr>
        <w:rFonts w:ascii="Times New Roman" w:hAnsi="Times New Roman" w:cs="Times New Roman" w:hint="default"/>
        <w:b/>
        <w:bCs/>
        <w:i w:val="0"/>
        <w:iCs w:val="0"/>
        <w:sz w:val="24"/>
        <w:szCs w:val="24"/>
      </w:rPr>
    </w:lvl>
    <w:lvl w:ilvl="1">
      <w:start w:val="1"/>
      <w:numFmt w:val="lowerLetter"/>
      <w:lvlText w:val="(%2)"/>
      <w:lvlJc w:val="left"/>
      <w:pPr>
        <w:tabs>
          <w:tab w:val="num" w:pos="1021"/>
        </w:tabs>
        <w:ind w:left="1021" w:hanging="737"/>
      </w:pPr>
      <w:rPr>
        <w:rFonts w:ascii="Arial" w:eastAsia="Times New Roman" w:hAnsi="Arial" w:cs="Arial" w:hint="default"/>
        <w:b w:val="0"/>
        <w:bCs/>
        <w:i w:val="0"/>
        <w:iCs w:val="0"/>
        <w:sz w:val="24"/>
        <w:szCs w:val="24"/>
      </w:rPr>
    </w:lvl>
    <w:lvl w:ilvl="2">
      <w:start w:val="1"/>
      <w:numFmt w:val="lowerLetter"/>
      <w:lvlText w:val="(%3)"/>
      <w:lvlJc w:val="left"/>
      <w:pPr>
        <w:tabs>
          <w:tab w:val="num" w:pos="1418"/>
        </w:tabs>
        <w:ind w:left="1418" w:hanging="681"/>
      </w:pPr>
      <w:rPr>
        <w:rFonts w:ascii="Times New Roman" w:hAnsi="Times New Roman" w:cs="Times New Roman" w:hint="default"/>
        <w:b/>
        <w:bCs/>
        <w:i w:val="0"/>
        <w:iCs w:val="0"/>
        <w:sz w:val="24"/>
        <w:szCs w:val="24"/>
      </w:rPr>
    </w:lvl>
    <w:lvl w:ilvl="3">
      <w:start w:val="1"/>
      <w:numFmt w:val="lowerRoman"/>
      <w:lvlText w:val="(%4)"/>
      <w:lvlJc w:val="left"/>
      <w:pPr>
        <w:tabs>
          <w:tab w:val="num" w:pos="2041"/>
        </w:tabs>
        <w:ind w:left="2041" w:hanging="680"/>
      </w:pPr>
      <w:rPr>
        <w:rFonts w:ascii="Times New Roman" w:eastAsia="Times New Roman" w:hAnsi="Times New Roman"/>
        <w:b/>
        <w:bCs/>
        <w:i w:val="0"/>
        <w:iCs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5F121147"/>
    <w:multiLevelType w:val="multilevel"/>
    <w:tmpl w:val="190E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F88395A"/>
    <w:multiLevelType w:val="hybridMultilevel"/>
    <w:tmpl w:val="3A760BCC"/>
    <w:lvl w:ilvl="0" w:tplc="FD8815B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606A1BC1"/>
    <w:multiLevelType w:val="multilevel"/>
    <w:tmpl w:val="BEC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DA65C7"/>
    <w:multiLevelType w:val="hybridMultilevel"/>
    <w:tmpl w:val="B01E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2092F0C"/>
    <w:multiLevelType w:val="hybridMultilevel"/>
    <w:tmpl w:val="82568034"/>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2D0151D"/>
    <w:multiLevelType w:val="hybridMultilevel"/>
    <w:tmpl w:val="C90EB15A"/>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960B52"/>
    <w:multiLevelType w:val="hybridMultilevel"/>
    <w:tmpl w:val="0BEE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C2F094C"/>
    <w:multiLevelType w:val="hybridMultilevel"/>
    <w:tmpl w:val="5AA00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17F5E70"/>
    <w:multiLevelType w:val="hybridMultilevel"/>
    <w:tmpl w:val="C4E872FE"/>
    <w:lvl w:ilvl="0" w:tplc="D6AAC8CE">
      <w:start w:val="4"/>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3D413A"/>
    <w:multiLevelType w:val="hybridMultilevel"/>
    <w:tmpl w:val="1D8CDA8E"/>
    <w:lvl w:ilvl="0" w:tplc="84F04C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3E444D2"/>
    <w:multiLevelType w:val="hybridMultilevel"/>
    <w:tmpl w:val="DC10D46A"/>
    <w:lvl w:ilvl="0" w:tplc="0BA2CC1A">
      <w:start w:val="1"/>
      <w:numFmt w:val="bullet"/>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C91076"/>
    <w:multiLevelType w:val="hybridMultilevel"/>
    <w:tmpl w:val="F6FCC3C6"/>
    <w:lvl w:ilvl="0" w:tplc="FDB008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83E46FF"/>
    <w:multiLevelType w:val="multilevel"/>
    <w:tmpl w:val="DC5E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99058F1"/>
    <w:multiLevelType w:val="hybridMultilevel"/>
    <w:tmpl w:val="9F04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B5D03BB"/>
    <w:multiLevelType w:val="hybridMultilevel"/>
    <w:tmpl w:val="742AD03E"/>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FC5827"/>
    <w:multiLevelType w:val="hybridMultilevel"/>
    <w:tmpl w:val="3A8EA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2"/>
  </w:num>
  <w:num w:numId="2">
    <w:abstractNumId w:val="41"/>
  </w:num>
  <w:num w:numId="3">
    <w:abstractNumId w:val="30"/>
  </w:num>
  <w:num w:numId="4">
    <w:abstractNumId w:val="55"/>
  </w:num>
  <w:num w:numId="5">
    <w:abstractNumId w:val="28"/>
  </w:num>
  <w:num w:numId="6">
    <w:abstractNumId w:val="56"/>
  </w:num>
  <w:num w:numId="7">
    <w:abstractNumId w:val="25"/>
  </w:num>
  <w:num w:numId="8">
    <w:abstractNumId w:val="65"/>
  </w:num>
  <w:num w:numId="9">
    <w:abstractNumId w:val="34"/>
  </w:num>
  <w:num w:numId="10">
    <w:abstractNumId w:val="53"/>
  </w:num>
  <w:num w:numId="11">
    <w:abstractNumId w:val="4"/>
  </w:num>
  <w:num w:numId="12">
    <w:abstractNumId w:val="68"/>
  </w:num>
  <w:num w:numId="13">
    <w:abstractNumId w:val="12"/>
  </w:num>
  <w:num w:numId="14">
    <w:abstractNumId w:val="22"/>
  </w:num>
  <w:num w:numId="15">
    <w:abstractNumId w:val="69"/>
  </w:num>
  <w:num w:numId="16">
    <w:abstractNumId w:val="9"/>
  </w:num>
  <w:num w:numId="17">
    <w:abstractNumId w:val="52"/>
  </w:num>
  <w:num w:numId="18">
    <w:abstractNumId w:val="64"/>
  </w:num>
  <w:num w:numId="19">
    <w:abstractNumId w:val="21"/>
  </w:num>
  <w:num w:numId="20">
    <w:abstractNumId w:val="40"/>
  </w:num>
  <w:num w:numId="21">
    <w:abstractNumId w:val="72"/>
  </w:num>
  <w:num w:numId="22">
    <w:abstractNumId w:val="27"/>
  </w:num>
  <w:num w:numId="23">
    <w:abstractNumId w:val="49"/>
  </w:num>
  <w:num w:numId="24">
    <w:abstractNumId w:val="62"/>
  </w:num>
  <w:num w:numId="25">
    <w:abstractNumId w:val="33"/>
  </w:num>
  <w:num w:numId="26">
    <w:abstractNumId w:val="13"/>
  </w:num>
  <w:num w:numId="27">
    <w:abstractNumId w:val="45"/>
  </w:num>
  <w:num w:numId="28">
    <w:abstractNumId w:val="63"/>
  </w:num>
  <w:num w:numId="29">
    <w:abstractNumId w:val="37"/>
  </w:num>
  <w:num w:numId="30">
    <w:abstractNumId w:val="67"/>
  </w:num>
  <w:num w:numId="31">
    <w:abstractNumId w:val="54"/>
  </w:num>
  <w:num w:numId="32">
    <w:abstractNumId w:val="3"/>
  </w:num>
  <w:num w:numId="33">
    <w:abstractNumId w:val="59"/>
  </w:num>
  <w:num w:numId="34">
    <w:abstractNumId w:val="43"/>
  </w:num>
  <w:num w:numId="35">
    <w:abstractNumId w:val="66"/>
  </w:num>
  <w:num w:numId="36">
    <w:abstractNumId w:val="19"/>
  </w:num>
  <w:num w:numId="37">
    <w:abstractNumId w:val="71"/>
  </w:num>
  <w:num w:numId="38">
    <w:abstractNumId w:val="17"/>
  </w:num>
  <w:num w:numId="39">
    <w:abstractNumId w:val="73"/>
  </w:num>
  <w:num w:numId="40">
    <w:abstractNumId w:val="5"/>
  </w:num>
  <w:num w:numId="41">
    <w:abstractNumId w:val="32"/>
  </w:num>
  <w:num w:numId="42">
    <w:abstractNumId w:val="20"/>
  </w:num>
  <w:num w:numId="43">
    <w:abstractNumId w:val="46"/>
  </w:num>
  <w:num w:numId="44">
    <w:abstractNumId w:val="57"/>
  </w:num>
  <w:num w:numId="45">
    <w:abstractNumId w:val="0"/>
  </w:num>
  <w:num w:numId="46">
    <w:abstractNumId w:val="35"/>
  </w:num>
  <w:num w:numId="47">
    <w:abstractNumId w:val="48"/>
  </w:num>
  <w:num w:numId="48">
    <w:abstractNumId w:val="58"/>
  </w:num>
  <w:num w:numId="49">
    <w:abstractNumId w:val="60"/>
  </w:num>
  <w:num w:numId="50">
    <w:abstractNumId w:val="18"/>
  </w:num>
  <w:num w:numId="51">
    <w:abstractNumId w:val="10"/>
  </w:num>
  <w:num w:numId="52">
    <w:abstractNumId w:val="11"/>
  </w:num>
  <w:num w:numId="53">
    <w:abstractNumId w:val="24"/>
  </w:num>
  <w:num w:numId="54">
    <w:abstractNumId w:val="70"/>
  </w:num>
  <w:num w:numId="55">
    <w:abstractNumId w:val="7"/>
  </w:num>
  <w:num w:numId="56">
    <w:abstractNumId w:val="6"/>
  </w:num>
  <w:num w:numId="57">
    <w:abstractNumId w:val="47"/>
  </w:num>
  <w:num w:numId="58">
    <w:abstractNumId w:val="8"/>
  </w:num>
  <w:num w:numId="59">
    <w:abstractNumId w:val="2"/>
  </w:num>
  <w:num w:numId="60">
    <w:abstractNumId w:val="26"/>
  </w:num>
  <w:num w:numId="61">
    <w:abstractNumId w:val="29"/>
  </w:num>
  <w:num w:numId="62">
    <w:abstractNumId w:val="31"/>
  </w:num>
  <w:num w:numId="63">
    <w:abstractNumId w:val="61"/>
  </w:num>
  <w:num w:numId="64">
    <w:abstractNumId w:val="15"/>
  </w:num>
  <w:num w:numId="65">
    <w:abstractNumId w:val="14"/>
  </w:num>
  <w:num w:numId="66">
    <w:abstractNumId w:val="50"/>
  </w:num>
  <w:num w:numId="67">
    <w:abstractNumId w:val="39"/>
  </w:num>
  <w:num w:numId="68">
    <w:abstractNumId w:val="44"/>
  </w:num>
  <w:num w:numId="69">
    <w:abstractNumId w:val="16"/>
  </w:num>
  <w:num w:numId="70">
    <w:abstractNumId w:val="36"/>
  </w:num>
  <w:num w:numId="71">
    <w:abstractNumId w:val="1"/>
  </w:num>
  <w:num w:numId="72">
    <w:abstractNumId w:val="38"/>
  </w:num>
  <w:num w:numId="73">
    <w:abstractNumId w:val="23"/>
  </w:num>
  <w:num w:numId="74">
    <w:abstractNumId w:val="5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HyphenateCaps/>
  <w:drawingGridHorizontalSpacing w:val="57"/>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6F"/>
    <w:rsid w:val="000002CC"/>
    <w:rsid w:val="0000053F"/>
    <w:rsid w:val="00000953"/>
    <w:rsid w:val="00000FF6"/>
    <w:rsid w:val="00001530"/>
    <w:rsid w:val="00003400"/>
    <w:rsid w:val="0000381A"/>
    <w:rsid w:val="00003CBD"/>
    <w:rsid w:val="00003D70"/>
    <w:rsid w:val="00004588"/>
    <w:rsid w:val="00004965"/>
    <w:rsid w:val="00004D0F"/>
    <w:rsid w:val="00005127"/>
    <w:rsid w:val="0000577B"/>
    <w:rsid w:val="00005D80"/>
    <w:rsid w:val="000063C8"/>
    <w:rsid w:val="00007A02"/>
    <w:rsid w:val="00010073"/>
    <w:rsid w:val="0001020C"/>
    <w:rsid w:val="00010399"/>
    <w:rsid w:val="000116D9"/>
    <w:rsid w:val="00011A04"/>
    <w:rsid w:val="00011C23"/>
    <w:rsid w:val="00013C10"/>
    <w:rsid w:val="00013D30"/>
    <w:rsid w:val="00014D1D"/>
    <w:rsid w:val="00014D64"/>
    <w:rsid w:val="00014EFD"/>
    <w:rsid w:val="000152AA"/>
    <w:rsid w:val="00016AEF"/>
    <w:rsid w:val="0001713F"/>
    <w:rsid w:val="00017DBE"/>
    <w:rsid w:val="00017FCA"/>
    <w:rsid w:val="00020120"/>
    <w:rsid w:val="00020308"/>
    <w:rsid w:val="0002103A"/>
    <w:rsid w:val="000215DC"/>
    <w:rsid w:val="00021A40"/>
    <w:rsid w:val="000222B4"/>
    <w:rsid w:val="00023BE3"/>
    <w:rsid w:val="0002421C"/>
    <w:rsid w:val="000248F7"/>
    <w:rsid w:val="000254BB"/>
    <w:rsid w:val="000261C2"/>
    <w:rsid w:val="00027387"/>
    <w:rsid w:val="00027AF4"/>
    <w:rsid w:val="00027B88"/>
    <w:rsid w:val="0003075C"/>
    <w:rsid w:val="00030C7E"/>
    <w:rsid w:val="00031808"/>
    <w:rsid w:val="000320A2"/>
    <w:rsid w:val="00032565"/>
    <w:rsid w:val="00032D94"/>
    <w:rsid w:val="000331AA"/>
    <w:rsid w:val="00033716"/>
    <w:rsid w:val="00033BE4"/>
    <w:rsid w:val="00035564"/>
    <w:rsid w:val="0003596A"/>
    <w:rsid w:val="00035D2C"/>
    <w:rsid w:val="00036D9E"/>
    <w:rsid w:val="0003730D"/>
    <w:rsid w:val="000378B0"/>
    <w:rsid w:val="00037E82"/>
    <w:rsid w:val="000408AA"/>
    <w:rsid w:val="00040A98"/>
    <w:rsid w:val="00040E73"/>
    <w:rsid w:val="00041B83"/>
    <w:rsid w:val="00042E60"/>
    <w:rsid w:val="00043D22"/>
    <w:rsid w:val="00043F5B"/>
    <w:rsid w:val="00043F6F"/>
    <w:rsid w:val="00044308"/>
    <w:rsid w:val="00044441"/>
    <w:rsid w:val="000449CF"/>
    <w:rsid w:val="00045016"/>
    <w:rsid w:val="00045793"/>
    <w:rsid w:val="00046CBD"/>
    <w:rsid w:val="0004CC16"/>
    <w:rsid w:val="00050E97"/>
    <w:rsid w:val="00051059"/>
    <w:rsid w:val="0005216C"/>
    <w:rsid w:val="0005222F"/>
    <w:rsid w:val="00052374"/>
    <w:rsid w:val="00052786"/>
    <w:rsid w:val="00052B43"/>
    <w:rsid w:val="00052FAE"/>
    <w:rsid w:val="0005392B"/>
    <w:rsid w:val="0005406D"/>
    <w:rsid w:val="00054853"/>
    <w:rsid w:val="00054A9C"/>
    <w:rsid w:val="00054E01"/>
    <w:rsid w:val="000550C4"/>
    <w:rsid w:val="00055310"/>
    <w:rsid w:val="00055704"/>
    <w:rsid w:val="00055BF5"/>
    <w:rsid w:val="000566EE"/>
    <w:rsid w:val="00057821"/>
    <w:rsid w:val="00057FAD"/>
    <w:rsid w:val="00060A7D"/>
    <w:rsid w:val="00060CC4"/>
    <w:rsid w:val="000617C1"/>
    <w:rsid w:val="000618FB"/>
    <w:rsid w:val="00062A51"/>
    <w:rsid w:val="0006371A"/>
    <w:rsid w:val="000641EE"/>
    <w:rsid w:val="0006425B"/>
    <w:rsid w:val="000658F5"/>
    <w:rsid w:val="00066050"/>
    <w:rsid w:val="000663F5"/>
    <w:rsid w:val="0006640A"/>
    <w:rsid w:val="00067633"/>
    <w:rsid w:val="000677FC"/>
    <w:rsid w:val="00067BC9"/>
    <w:rsid w:val="00070217"/>
    <w:rsid w:val="00070782"/>
    <w:rsid w:val="00070A6B"/>
    <w:rsid w:val="00070DA6"/>
    <w:rsid w:val="00070EDA"/>
    <w:rsid w:val="000711CD"/>
    <w:rsid w:val="00071694"/>
    <w:rsid w:val="00072C07"/>
    <w:rsid w:val="00074FA0"/>
    <w:rsid w:val="00076F18"/>
    <w:rsid w:val="00077AF7"/>
    <w:rsid w:val="00080847"/>
    <w:rsid w:val="000812F8"/>
    <w:rsid w:val="00081367"/>
    <w:rsid w:val="00083608"/>
    <w:rsid w:val="000836C2"/>
    <w:rsid w:val="00083AD3"/>
    <w:rsid w:val="000840E1"/>
    <w:rsid w:val="0008450C"/>
    <w:rsid w:val="000847BA"/>
    <w:rsid w:val="00084F19"/>
    <w:rsid w:val="00086CF4"/>
    <w:rsid w:val="00086E1B"/>
    <w:rsid w:val="00087C78"/>
    <w:rsid w:val="00087D06"/>
    <w:rsid w:val="00087DDA"/>
    <w:rsid w:val="00087E94"/>
    <w:rsid w:val="0009064B"/>
    <w:rsid w:val="00091069"/>
    <w:rsid w:val="00091B89"/>
    <w:rsid w:val="000925BA"/>
    <w:rsid w:val="00092886"/>
    <w:rsid w:val="00092AA6"/>
    <w:rsid w:val="00092C8F"/>
    <w:rsid w:val="000942F1"/>
    <w:rsid w:val="0009436D"/>
    <w:rsid w:val="000943B0"/>
    <w:rsid w:val="0009486E"/>
    <w:rsid w:val="00094CB3"/>
    <w:rsid w:val="0009523C"/>
    <w:rsid w:val="00095AB7"/>
    <w:rsid w:val="00095B21"/>
    <w:rsid w:val="000963A1"/>
    <w:rsid w:val="00097B1F"/>
    <w:rsid w:val="000A0022"/>
    <w:rsid w:val="000A0A2C"/>
    <w:rsid w:val="000A2331"/>
    <w:rsid w:val="000A2385"/>
    <w:rsid w:val="000A2602"/>
    <w:rsid w:val="000A2F23"/>
    <w:rsid w:val="000A3066"/>
    <w:rsid w:val="000A44CD"/>
    <w:rsid w:val="000A4D7A"/>
    <w:rsid w:val="000A5186"/>
    <w:rsid w:val="000A59A8"/>
    <w:rsid w:val="000A5D33"/>
    <w:rsid w:val="000A7314"/>
    <w:rsid w:val="000A736D"/>
    <w:rsid w:val="000B08DB"/>
    <w:rsid w:val="000B29A8"/>
    <w:rsid w:val="000B2BE4"/>
    <w:rsid w:val="000B2DE4"/>
    <w:rsid w:val="000B325E"/>
    <w:rsid w:val="000B3462"/>
    <w:rsid w:val="000B3472"/>
    <w:rsid w:val="000B3694"/>
    <w:rsid w:val="000B399D"/>
    <w:rsid w:val="000B3DC8"/>
    <w:rsid w:val="000B4CBB"/>
    <w:rsid w:val="000B5E78"/>
    <w:rsid w:val="000B66E8"/>
    <w:rsid w:val="000B7429"/>
    <w:rsid w:val="000B7B7C"/>
    <w:rsid w:val="000C00C2"/>
    <w:rsid w:val="000C01BF"/>
    <w:rsid w:val="000C0662"/>
    <w:rsid w:val="000C0857"/>
    <w:rsid w:val="000C35A8"/>
    <w:rsid w:val="000C38D8"/>
    <w:rsid w:val="000C3BB1"/>
    <w:rsid w:val="000C3FB7"/>
    <w:rsid w:val="000C492A"/>
    <w:rsid w:val="000C59B5"/>
    <w:rsid w:val="000C6DB5"/>
    <w:rsid w:val="000C7199"/>
    <w:rsid w:val="000C796B"/>
    <w:rsid w:val="000D06B1"/>
    <w:rsid w:val="000D0971"/>
    <w:rsid w:val="000D0A35"/>
    <w:rsid w:val="000D15D2"/>
    <w:rsid w:val="000D1720"/>
    <w:rsid w:val="000D1B04"/>
    <w:rsid w:val="000D2A12"/>
    <w:rsid w:val="000D3392"/>
    <w:rsid w:val="000D35C2"/>
    <w:rsid w:val="000D3903"/>
    <w:rsid w:val="000D3D4D"/>
    <w:rsid w:val="000D514E"/>
    <w:rsid w:val="000D53EF"/>
    <w:rsid w:val="000D55CD"/>
    <w:rsid w:val="000D6801"/>
    <w:rsid w:val="000D6927"/>
    <w:rsid w:val="000D6A7E"/>
    <w:rsid w:val="000D71A2"/>
    <w:rsid w:val="000E051C"/>
    <w:rsid w:val="000E1D1C"/>
    <w:rsid w:val="000E2076"/>
    <w:rsid w:val="000E264A"/>
    <w:rsid w:val="000E29A4"/>
    <w:rsid w:val="000E29F7"/>
    <w:rsid w:val="000E35CF"/>
    <w:rsid w:val="000E3690"/>
    <w:rsid w:val="000E3AA7"/>
    <w:rsid w:val="000E45CB"/>
    <w:rsid w:val="000E46A1"/>
    <w:rsid w:val="000E4A0B"/>
    <w:rsid w:val="000E5D3C"/>
    <w:rsid w:val="000E5D6B"/>
    <w:rsid w:val="000E62F5"/>
    <w:rsid w:val="000E6E89"/>
    <w:rsid w:val="000E70C7"/>
    <w:rsid w:val="000E73D2"/>
    <w:rsid w:val="000E77EE"/>
    <w:rsid w:val="000F0D09"/>
    <w:rsid w:val="000F1866"/>
    <w:rsid w:val="000F1C4F"/>
    <w:rsid w:val="000F221D"/>
    <w:rsid w:val="000F2C2C"/>
    <w:rsid w:val="000F2F69"/>
    <w:rsid w:val="000F354B"/>
    <w:rsid w:val="000F425F"/>
    <w:rsid w:val="000F4456"/>
    <w:rsid w:val="000F4E0F"/>
    <w:rsid w:val="000F5196"/>
    <w:rsid w:val="000F5486"/>
    <w:rsid w:val="000F5966"/>
    <w:rsid w:val="000F596E"/>
    <w:rsid w:val="000F5A92"/>
    <w:rsid w:val="000F7BEE"/>
    <w:rsid w:val="00100366"/>
    <w:rsid w:val="0010063D"/>
    <w:rsid w:val="00100C34"/>
    <w:rsid w:val="00100CBF"/>
    <w:rsid w:val="001011B4"/>
    <w:rsid w:val="00101E4A"/>
    <w:rsid w:val="00102CDF"/>
    <w:rsid w:val="001045B5"/>
    <w:rsid w:val="0010478F"/>
    <w:rsid w:val="0010497E"/>
    <w:rsid w:val="00104D28"/>
    <w:rsid w:val="00105B3C"/>
    <w:rsid w:val="00105FF6"/>
    <w:rsid w:val="0010667E"/>
    <w:rsid w:val="00106822"/>
    <w:rsid w:val="00106C2C"/>
    <w:rsid w:val="00107569"/>
    <w:rsid w:val="001078A5"/>
    <w:rsid w:val="001102D3"/>
    <w:rsid w:val="001106B2"/>
    <w:rsid w:val="001113D0"/>
    <w:rsid w:val="001122FE"/>
    <w:rsid w:val="0011258D"/>
    <w:rsid w:val="00112AF4"/>
    <w:rsid w:val="00112C51"/>
    <w:rsid w:val="00112EF4"/>
    <w:rsid w:val="001132AF"/>
    <w:rsid w:val="00113D03"/>
    <w:rsid w:val="001143F0"/>
    <w:rsid w:val="0011475A"/>
    <w:rsid w:val="00115575"/>
    <w:rsid w:val="00115714"/>
    <w:rsid w:val="00116318"/>
    <w:rsid w:val="001164D2"/>
    <w:rsid w:val="0011657D"/>
    <w:rsid w:val="0011697E"/>
    <w:rsid w:val="00117CC1"/>
    <w:rsid w:val="00120178"/>
    <w:rsid w:val="00120381"/>
    <w:rsid w:val="00120BAA"/>
    <w:rsid w:val="00121184"/>
    <w:rsid w:val="001219AF"/>
    <w:rsid w:val="00121A86"/>
    <w:rsid w:val="00121CBC"/>
    <w:rsid w:val="001236C6"/>
    <w:rsid w:val="00123941"/>
    <w:rsid w:val="00123A16"/>
    <w:rsid w:val="00123A5D"/>
    <w:rsid w:val="00123AFF"/>
    <w:rsid w:val="0012420D"/>
    <w:rsid w:val="0012443A"/>
    <w:rsid w:val="00124935"/>
    <w:rsid w:val="00125925"/>
    <w:rsid w:val="00125D39"/>
    <w:rsid w:val="00125DC7"/>
    <w:rsid w:val="00125E85"/>
    <w:rsid w:val="0012708A"/>
    <w:rsid w:val="001271DD"/>
    <w:rsid w:val="001314FC"/>
    <w:rsid w:val="0013238B"/>
    <w:rsid w:val="001327A3"/>
    <w:rsid w:val="001335CD"/>
    <w:rsid w:val="00133ADF"/>
    <w:rsid w:val="001343A1"/>
    <w:rsid w:val="00134CB8"/>
    <w:rsid w:val="00135582"/>
    <w:rsid w:val="001357A1"/>
    <w:rsid w:val="00135CE2"/>
    <w:rsid w:val="00140371"/>
    <w:rsid w:val="0014068A"/>
    <w:rsid w:val="00140FC0"/>
    <w:rsid w:val="001410D6"/>
    <w:rsid w:val="00141348"/>
    <w:rsid w:val="00142E4B"/>
    <w:rsid w:val="0014325E"/>
    <w:rsid w:val="0014330B"/>
    <w:rsid w:val="001437CB"/>
    <w:rsid w:val="00143884"/>
    <w:rsid w:val="001462B0"/>
    <w:rsid w:val="001467C8"/>
    <w:rsid w:val="00146D4C"/>
    <w:rsid w:val="001471C1"/>
    <w:rsid w:val="00147E44"/>
    <w:rsid w:val="00147E74"/>
    <w:rsid w:val="001503ED"/>
    <w:rsid w:val="00150998"/>
    <w:rsid w:val="0015185A"/>
    <w:rsid w:val="00152468"/>
    <w:rsid w:val="001524E1"/>
    <w:rsid w:val="00152D7C"/>
    <w:rsid w:val="0015374A"/>
    <w:rsid w:val="00153B8E"/>
    <w:rsid w:val="00153E03"/>
    <w:rsid w:val="001543E2"/>
    <w:rsid w:val="0015488D"/>
    <w:rsid w:val="001550A4"/>
    <w:rsid w:val="0015589A"/>
    <w:rsid w:val="00155ACB"/>
    <w:rsid w:val="0015623E"/>
    <w:rsid w:val="001579C2"/>
    <w:rsid w:val="00157BD3"/>
    <w:rsid w:val="00157F09"/>
    <w:rsid w:val="001604E7"/>
    <w:rsid w:val="00160636"/>
    <w:rsid w:val="001607F7"/>
    <w:rsid w:val="0016095B"/>
    <w:rsid w:val="00161071"/>
    <w:rsid w:val="00161878"/>
    <w:rsid w:val="00161964"/>
    <w:rsid w:val="00161BA8"/>
    <w:rsid w:val="00161BBE"/>
    <w:rsid w:val="00162D88"/>
    <w:rsid w:val="00164A80"/>
    <w:rsid w:val="00166116"/>
    <w:rsid w:val="00166DA6"/>
    <w:rsid w:val="001676B6"/>
    <w:rsid w:val="00167740"/>
    <w:rsid w:val="001677ED"/>
    <w:rsid w:val="00167A64"/>
    <w:rsid w:val="00167C33"/>
    <w:rsid w:val="00170501"/>
    <w:rsid w:val="001706D6"/>
    <w:rsid w:val="0017097C"/>
    <w:rsid w:val="00170A47"/>
    <w:rsid w:val="00171677"/>
    <w:rsid w:val="00171799"/>
    <w:rsid w:val="00171834"/>
    <w:rsid w:val="00171B57"/>
    <w:rsid w:val="00171D94"/>
    <w:rsid w:val="00171EA5"/>
    <w:rsid w:val="001721A1"/>
    <w:rsid w:val="00172557"/>
    <w:rsid w:val="00172E9B"/>
    <w:rsid w:val="00172F3C"/>
    <w:rsid w:val="00173371"/>
    <w:rsid w:val="0017410A"/>
    <w:rsid w:val="00174C27"/>
    <w:rsid w:val="0017575A"/>
    <w:rsid w:val="00175EA3"/>
    <w:rsid w:val="001760DF"/>
    <w:rsid w:val="00176C92"/>
    <w:rsid w:val="0017748F"/>
    <w:rsid w:val="001774BF"/>
    <w:rsid w:val="001777E2"/>
    <w:rsid w:val="0018005C"/>
    <w:rsid w:val="001804C7"/>
    <w:rsid w:val="0018080C"/>
    <w:rsid w:val="00180EBF"/>
    <w:rsid w:val="00181D13"/>
    <w:rsid w:val="00181F75"/>
    <w:rsid w:val="00181FCA"/>
    <w:rsid w:val="001827C3"/>
    <w:rsid w:val="001838B7"/>
    <w:rsid w:val="001850A7"/>
    <w:rsid w:val="00187770"/>
    <w:rsid w:val="00191091"/>
    <w:rsid w:val="00191566"/>
    <w:rsid w:val="0019169A"/>
    <w:rsid w:val="00191874"/>
    <w:rsid w:val="00191BF5"/>
    <w:rsid w:val="0019259E"/>
    <w:rsid w:val="0019364D"/>
    <w:rsid w:val="00194C27"/>
    <w:rsid w:val="001954DC"/>
    <w:rsid w:val="00195667"/>
    <w:rsid w:val="001958BE"/>
    <w:rsid w:val="00195C6C"/>
    <w:rsid w:val="0019677B"/>
    <w:rsid w:val="001A0544"/>
    <w:rsid w:val="001A06AF"/>
    <w:rsid w:val="001A0918"/>
    <w:rsid w:val="001A0A9B"/>
    <w:rsid w:val="001A0B90"/>
    <w:rsid w:val="001A0CF7"/>
    <w:rsid w:val="001A0DD3"/>
    <w:rsid w:val="001A0EB2"/>
    <w:rsid w:val="001A1A2A"/>
    <w:rsid w:val="001A2803"/>
    <w:rsid w:val="001A48AD"/>
    <w:rsid w:val="001A4B9F"/>
    <w:rsid w:val="001A54A1"/>
    <w:rsid w:val="001A5B61"/>
    <w:rsid w:val="001A5DE8"/>
    <w:rsid w:val="001A5FBE"/>
    <w:rsid w:val="001A6122"/>
    <w:rsid w:val="001A6DB5"/>
    <w:rsid w:val="001A6EC7"/>
    <w:rsid w:val="001B00E2"/>
    <w:rsid w:val="001B093E"/>
    <w:rsid w:val="001B0A05"/>
    <w:rsid w:val="001B1469"/>
    <w:rsid w:val="001B14E1"/>
    <w:rsid w:val="001B23A5"/>
    <w:rsid w:val="001B2C5D"/>
    <w:rsid w:val="001B2FDB"/>
    <w:rsid w:val="001B430D"/>
    <w:rsid w:val="001B4B8C"/>
    <w:rsid w:val="001B4BDD"/>
    <w:rsid w:val="001B61ED"/>
    <w:rsid w:val="001B74E0"/>
    <w:rsid w:val="001B7F8E"/>
    <w:rsid w:val="001C06CC"/>
    <w:rsid w:val="001C0A87"/>
    <w:rsid w:val="001C1047"/>
    <w:rsid w:val="001C1345"/>
    <w:rsid w:val="001C1B8B"/>
    <w:rsid w:val="001C2068"/>
    <w:rsid w:val="001C3DFC"/>
    <w:rsid w:val="001C4270"/>
    <w:rsid w:val="001C47D3"/>
    <w:rsid w:val="001C5ADA"/>
    <w:rsid w:val="001C633E"/>
    <w:rsid w:val="001C72A7"/>
    <w:rsid w:val="001C73DF"/>
    <w:rsid w:val="001C77BF"/>
    <w:rsid w:val="001D0035"/>
    <w:rsid w:val="001D06DF"/>
    <w:rsid w:val="001D1DE9"/>
    <w:rsid w:val="001D1F8A"/>
    <w:rsid w:val="001D1FD7"/>
    <w:rsid w:val="001D3347"/>
    <w:rsid w:val="001D336F"/>
    <w:rsid w:val="001D3D88"/>
    <w:rsid w:val="001D5901"/>
    <w:rsid w:val="001D5D71"/>
    <w:rsid w:val="001D61AD"/>
    <w:rsid w:val="001D669C"/>
    <w:rsid w:val="001D67E2"/>
    <w:rsid w:val="001D6B60"/>
    <w:rsid w:val="001D6C84"/>
    <w:rsid w:val="001D7AB0"/>
    <w:rsid w:val="001E02F1"/>
    <w:rsid w:val="001E29FA"/>
    <w:rsid w:val="001E2FD7"/>
    <w:rsid w:val="001E312C"/>
    <w:rsid w:val="001E3900"/>
    <w:rsid w:val="001E3D3E"/>
    <w:rsid w:val="001E3FFD"/>
    <w:rsid w:val="001E4805"/>
    <w:rsid w:val="001E550F"/>
    <w:rsid w:val="001E67EA"/>
    <w:rsid w:val="001E681B"/>
    <w:rsid w:val="001E6F29"/>
    <w:rsid w:val="001F3AC9"/>
    <w:rsid w:val="001F44BC"/>
    <w:rsid w:val="001F47F2"/>
    <w:rsid w:val="001F4BE6"/>
    <w:rsid w:val="001F4D30"/>
    <w:rsid w:val="001F5016"/>
    <w:rsid w:val="001F5952"/>
    <w:rsid w:val="001F65B2"/>
    <w:rsid w:val="001F69A0"/>
    <w:rsid w:val="001F6AC9"/>
    <w:rsid w:val="001F74ED"/>
    <w:rsid w:val="001F7741"/>
    <w:rsid w:val="001F783A"/>
    <w:rsid w:val="001F7AAE"/>
    <w:rsid w:val="001F7B00"/>
    <w:rsid w:val="001F7D75"/>
    <w:rsid w:val="001F7F07"/>
    <w:rsid w:val="0020037C"/>
    <w:rsid w:val="00200A50"/>
    <w:rsid w:val="00200AD9"/>
    <w:rsid w:val="00200E53"/>
    <w:rsid w:val="00201AE7"/>
    <w:rsid w:val="00201D40"/>
    <w:rsid w:val="0020202F"/>
    <w:rsid w:val="00202A78"/>
    <w:rsid w:val="002030DC"/>
    <w:rsid w:val="00203181"/>
    <w:rsid w:val="002034BC"/>
    <w:rsid w:val="00204BBD"/>
    <w:rsid w:val="002051B9"/>
    <w:rsid w:val="00205B30"/>
    <w:rsid w:val="00206A12"/>
    <w:rsid w:val="00207B3F"/>
    <w:rsid w:val="002105BA"/>
    <w:rsid w:val="00210CA4"/>
    <w:rsid w:val="002113E9"/>
    <w:rsid w:val="00211E39"/>
    <w:rsid w:val="00212CA6"/>
    <w:rsid w:val="00212DDB"/>
    <w:rsid w:val="00212F0E"/>
    <w:rsid w:val="00213CCC"/>
    <w:rsid w:val="002142D4"/>
    <w:rsid w:val="00214AEA"/>
    <w:rsid w:val="00214B9C"/>
    <w:rsid w:val="0021574F"/>
    <w:rsid w:val="002161D1"/>
    <w:rsid w:val="00216982"/>
    <w:rsid w:val="00216B3B"/>
    <w:rsid w:val="00216F1B"/>
    <w:rsid w:val="00217BED"/>
    <w:rsid w:val="0022098F"/>
    <w:rsid w:val="00220CF4"/>
    <w:rsid w:val="00220DC7"/>
    <w:rsid w:val="00220DD3"/>
    <w:rsid w:val="0022114B"/>
    <w:rsid w:val="00221399"/>
    <w:rsid w:val="00221EB3"/>
    <w:rsid w:val="00221EFF"/>
    <w:rsid w:val="00221F6B"/>
    <w:rsid w:val="00222125"/>
    <w:rsid w:val="0022218A"/>
    <w:rsid w:val="00223397"/>
    <w:rsid w:val="00223F1C"/>
    <w:rsid w:val="002245E2"/>
    <w:rsid w:val="00224BA7"/>
    <w:rsid w:val="00225F06"/>
    <w:rsid w:val="0022755A"/>
    <w:rsid w:val="002276E1"/>
    <w:rsid w:val="00230274"/>
    <w:rsid w:val="00230840"/>
    <w:rsid w:val="00230950"/>
    <w:rsid w:val="002315DE"/>
    <w:rsid w:val="002315E8"/>
    <w:rsid w:val="002316B2"/>
    <w:rsid w:val="00232BE5"/>
    <w:rsid w:val="00233863"/>
    <w:rsid w:val="00234D7C"/>
    <w:rsid w:val="00235698"/>
    <w:rsid w:val="002358B0"/>
    <w:rsid w:val="00236D28"/>
    <w:rsid w:val="0024020C"/>
    <w:rsid w:val="0024110D"/>
    <w:rsid w:val="00242F81"/>
    <w:rsid w:val="00243B1A"/>
    <w:rsid w:val="002449E2"/>
    <w:rsid w:val="00244F3D"/>
    <w:rsid w:val="00245468"/>
    <w:rsid w:val="00245C2C"/>
    <w:rsid w:val="002464F7"/>
    <w:rsid w:val="00246A8A"/>
    <w:rsid w:val="0024719D"/>
    <w:rsid w:val="00247EE6"/>
    <w:rsid w:val="00250779"/>
    <w:rsid w:val="00251130"/>
    <w:rsid w:val="00251BCA"/>
    <w:rsid w:val="00253664"/>
    <w:rsid w:val="00253FCC"/>
    <w:rsid w:val="002541F0"/>
    <w:rsid w:val="00254497"/>
    <w:rsid w:val="00255EB8"/>
    <w:rsid w:val="00256798"/>
    <w:rsid w:val="002604BF"/>
    <w:rsid w:val="00260A2F"/>
    <w:rsid w:val="00261B22"/>
    <w:rsid w:val="00261EDF"/>
    <w:rsid w:val="002627A4"/>
    <w:rsid w:val="00262830"/>
    <w:rsid w:val="00262F84"/>
    <w:rsid w:val="00263D75"/>
    <w:rsid w:val="00263D7D"/>
    <w:rsid w:val="00264E38"/>
    <w:rsid w:val="00264E69"/>
    <w:rsid w:val="00264F45"/>
    <w:rsid w:val="00265254"/>
    <w:rsid w:val="002652F8"/>
    <w:rsid w:val="00266207"/>
    <w:rsid w:val="002664BA"/>
    <w:rsid w:val="00266A82"/>
    <w:rsid w:val="002671A6"/>
    <w:rsid w:val="002677FF"/>
    <w:rsid w:val="00267969"/>
    <w:rsid w:val="00267F41"/>
    <w:rsid w:val="002701B4"/>
    <w:rsid w:val="00270430"/>
    <w:rsid w:val="00270AFC"/>
    <w:rsid w:val="00270E77"/>
    <w:rsid w:val="00271AEB"/>
    <w:rsid w:val="00271D2D"/>
    <w:rsid w:val="002725FC"/>
    <w:rsid w:val="00272629"/>
    <w:rsid w:val="002739B6"/>
    <w:rsid w:val="00273C1C"/>
    <w:rsid w:val="0027452A"/>
    <w:rsid w:val="00274D92"/>
    <w:rsid w:val="00275085"/>
    <w:rsid w:val="00275366"/>
    <w:rsid w:val="002757DE"/>
    <w:rsid w:val="00275BFB"/>
    <w:rsid w:val="00276E7C"/>
    <w:rsid w:val="0027719A"/>
    <w:rsid w:val="00277F03"/>
    <w:rsid w:val="00280CD3"/>
    <w:rsid w:val="00280CD9"/>
    <w:rsid w:val="00280D52"/>
    <w:rsid w:val="00280DFE"/>
    <w:rsid w:val="0028139B"/>
    <w:rsid w:val="0028168E"/>
    <w:rsid w:val="00281C58"/>
    <w:rsid w:val="00281D12"/>
    <w:rsid w:val="00281E88"/>
    <w:rsid w:val="00281EA6"/>
    <w:rsid w:val="0028305F"/>
    <w:rsid w:val="00283249"/>
    <w:rsid w:val="002838A3"/>
    <w:rsid w:val="00283E88"/>
    <w:rsid w:val="00283F03"/>
    <w:rsid w:val="002844A1"/>
    <w:rsid w:val="002844BE"/>
    <w:rsid w:val="0028481F"/>
    <w:rsid w:val="00284A13"/>
    <w:rsid w:val="00285C18"/>
    <w:rsid w:val="00287706"/>
    <w:rsid w:val="0028BBDF"/>
    <w:rsid w:val="002906EF"/>
    <w:rsid w:val="00290866"/>
    <w:rsid w:val="002910D4"/>
    <w:rsid w:val="002912E9"/>
    <w:rsid w:val="00291B5C"/>
    <w:rsid w:val="00291C48"/>
    <w:rsid w:val="002922C0"/>
    <w:rsid w:val="002930C5"/>
    <w:rsid w:val="002946A2"/>
    <w:rsid w:val="002951E2"/>
    <w:rsid w:val="0029539A"/>
    <w:rsid w:val="00295637"/>
    <w:rsid w:val="00295BDF"/>
    <w:rsid w:val="00296B3F"/>
    <w:rsid w:val="002971C5"/>
    <w:rsid w:val="00297CF0"/>
    <w:rsid w:val="002A17C1"/>
    <w:rsid w:val="002A1D77"/>
    <w:rsid w:val="002A2F0B"/>
    <w:rsid w:val="002A33CF"/>
    <w:rsid w:val="002A3B18"/>
    <w:rsid w:val="002A5142"/>
    <w:rsid w:val="002A546E"/>
    <w:rsid w:val="002A5E34"/>
    <w:rsid w:val="002A60BA"/>
    <w:rsid w:val="002A6573"/>
    <w:rsid w:val="002A6937"/>
    <w:rsid w:val="002A6A09"/>
    <w:rsid w:val="002A6DAD"/>
    <w:rsid w:val="002A70BE"/>
    <w:rsid w:val="002A7693"/>
    <w:rsid w:val="002A7870"/>
    <w:rsid w:val="002A7F49"/>
    <w:rsid w:val="002A7FB4"/>
    <w:rsid w:val="002B07A1"/>
    <w:rsid w:val="002B10DB"/>
    <w:rsid w:val="002B17AB"/>
    <w:rsid w:val="002B19BE"/>
    <w:rsid w:val="002B1D9A"/>
    <w:rsid w:val="002B31AC"/>
    <w:rsid w:val="002B38BD"/>
    <w:rsid w:val="002B38D2"/>
    <w:rsid w:val="002B3C4F"/>
    <w:rsid w:val="002B3E73"/>
    <w:rsid w:val="002B4B5C"/>
    <w:rsid w:val="002B4FF7"/>
    <w:rsid w:val="002B5DA4"/>
    <w:rsid w:val="002B64DB"/>
    <w:rsid w:val="002B6E59"/>
    <w:rsid w:val="002B7C74"/>
    <w:rsid w:val="002B7FEC"/>
    <w:rsid w:val="002C0096"/>
    <w:rsid w:val="002C015F"/>
    <w:rsid w:val="002C0607"/>
    <w:rsid w:val="002C078A"/>
    <w:rsid w:val="002C10B5"/>
    <w:rsid w:val="002C116B"/>
    <w:rsid w:val="002C1424"/>
    <w:rsid w:val="002C1B64"/>
    <w:rsid w:val="002C2BAB"/>
    <w:rsid w:val="002C384B"/>
    <w:rsid w:val="002C3932"/>
    <w:rsid w:val="002C3A5D"/>
    <w:rsid w:val="002C3B06"/>
    <w:rsid w:val="002C48A3"/>
    <w:rsid w:val="002C5151"/>
    <w:rsid w:val="002C62AA"/>
    <w:rsid w:val="002C75B4"/>
    <w:rsid w:val="002D0957"/>
    <w:rsid w:val="002D0D0B"/>
    <w:rsid w:val="002D115C"/>
    <w:rsid w:val="002D134C"/>
    <w:rsid w:val="002D18C4"/>
    <w:rsid w:val="002D2530"/>
    <w:rsid w:val="002D2F38"/>
    <w:rsid w:val="002D338D"/>
    <w:rsid w:val="002D35A5"/>
    <w:rsid w:val="002D37D4"/>
    <w:rsid w:val="002D395D"/>
    <w:rsid w:val="002D3E4C"/>
    <w:rsid w:val="002D3ED2"/>
    <w:rsid w:val="002D4B10"/>
    <w:rsid w:val="002D524E"/>
    <w:rsid w:val="002D5F2C"/>
    <w:rsid w:val="002D6247"/>
    <w:rsid w:val="002D66B2"/>
    <w:rsid w:val="002D77D5"/>
    <w:rsid w:val="002E018C"/>
    <w:rsid w:val="002E08C8"/>
    <w:rsid w:val="002E11A2"/>
    <w:rsid w:val="002E2FEA"/>
    <w:rsid w:val="002E3622"/>
    <w:rsid w:val="002E3A4B"/>
    <w:rsid w:val="002E3B12"/>
    <w:rsid w:val="002E4199"/>
    <w:rsid w:val="002E42AE"/>
    <w:rsid w:val="002E44A3"/>
    <w:rsid w:val="002E507B"/>
    <w:rsid w:val="002E5177"/>
    <w:rsid w:val="002E5722"/>
    <w:rsid w:val="002E5972"/>
    <w:rsid w:val="002E6410"/>
    <w:rsid w:val="002E7284"/>
    <w:rsid w:val="002E77B6"/>
    <w:rsid w:val="002E7829"/>
    <w:rsid w:val="002E7BA3"/>
    <w:rsid w:val="002F0322"/>
    <w:rsid w:val="002F066F"/>
    <w:rsid w:val="002F0EC7"/>
    <w:rsid w:val="002F157B"/>
    <w:rsid w:val="002F16FB"/>
    <w:rsid w:val="002F24CD"/>
    <w:rsid w:val="002F345F"/>
    <w:rsid w:val="002F3E85"/>
    <w:rsid w:val="002F40DD"/>
    <w:rsid w:val="002F49A4"/>
    <w:rsid w:val="002F5F4C"/>
    <w:rsid w:val="002F5FA3"/>
    <w:rsid w:val="002F6749"/>
    <w:rsid w:val="002F6BD5"/>
    <w:rsid w:val="002F750A"/>
    <w:rsid w:val="002F7CB3"/>
    <w:rsid w:val="00300381"/>
    <w:rsid w:val="00300487"/>
    <w:rsid w:val="003017FF"/>
    <w:rsid w:val="003027C2"/>
    <w:rsid w:val="003029CD"/>
    <w:rsid w:val="00302AD4"/>
    <w:rsid w:val="003040BF"/>
    <w:rsid w:val="003040CF"/>
    <w:rsid w:val="00304C51"/>
    <w:rsid w:val="003050D0"/>
    <w:rsid w:val="0030535E"/>
    <w:rsid w:val="00305B92"/>
    <w:rsid w:val="00305DFD"/>
    <w:rsid w:val="00306CBE"/>
    <w:rsid w:val="00310139"/>
    <w:rsid w:val="00310313"/>
    <w:rsid w:val="00310878"/>
    <w:rsid w:val="00310F6F"/>
    <w:rsid w:val="003111B5"/>
    <w:rsid w:val="00311A2C"/>
    <w:rsid w:val="00311D91"/>
    <w:rsid w:val="0031231C"/>
    <w:rsid w:val="0031245A"/>
    <w:rsid w:val="00312793"/>
    <w:rsid w:val="00313BF6"/>
    <w:rsid w:val="00314162"/>
    <w:rsid w:val="00314230"/>
    <w:rsid w:val="003157B1"/>
    <w:rsid w:val="00315A3D"/>
    <w:rsid w:val="00315FD6"/>
    <w:rsid w:val="00316F38"/>
    <w:rsid w:val="00317B80"/>
    <w:rsid w:val="00317C93"/>
    <w:rsid w:val="003200AC"/>
    <w:rsid w:val="003204B6"/>
    <w:rsid w:val="00320585"/>
    <w:rsid w:val="00320A5A"/>
    <w:rsid w:val="003210CE"/>
    <w:rsid w:val="003215DB"/>
    <w:rsid w:val="0032287F"/>
    <w:rsid w:val="00324194"/>
    <w:rsid w:val="0032429C"/>
    <w:rsid w:val="003248BD"/>
    <w:rsid w:val="00325398"/>
    <w:rsid w:val="00327BBD"/>
    <w:rsid w:val="00327EB6"/>
    <w:rsid w:val="00330E45"/>
    <w:rsid w:val="00330FDB"/>
    <w:rsid w:val="00331C13"/>
    <w:rsid w:val="003320A5"/>
    <w:rsid w:val="003322D7"/>
    <w:rsid w:val="00332E87"/>
    <w:rsid w:val="003346EC"/>
    <w:rsid w:val="0033522C"/>
    <w:rsid w:val="003353D5"/>
    <w:rsid w:val="00337029"/>
    <w:rsid w:val="003375F5"/>
    <w:rsid w:val="00337954"/>
    <w:rsid w:val="0034040C"/>
    <w:rsid w:val="00340A2D"/>
    <w:rsid w:val="00340F4C"/>
    <w:rsid w:val="003413BD"/>
    <w:rsid w:val="003425FE"/>
    <w:rsid w:val="00342822"/>
    <w:rsid w:val="0034285F"/>
    <w:rsid w:val="0034341F"/>
    <w:rsid w:val="00343D55"/>
    <w:rsid w:val="00343E19"/>
    <w:rsid w:val="003448D9"/>
    <w:rsid w:val="00344E1A"/>
    <w:rsid w:val="00344E47"/>
    <w:rsid w:val="003450BA"/>
    <w:rsid w:val="00345BFD"/>
    <w:rsid w:val="00345E10"/>
    <w:rsid w:val="0034656F"/>
    <w:rsid w:val="003465ED"/>
    <w:rsid w:val="00350B51"/>
    <w:rsid w:val="00350DEC"/>
    <w:rsid w:val="0035195D"/>
    <w:rsid w:val="003529C0"/>
    <w:rsid w:val="00353C03"/>
    <w:rsid w:val="003541C1"/>
    <w:rsid w:val="003543DB"/>
    <w:rsid w:val="0035651B"/>
    <w:rsid w:val="00356E50"/>
    <w:rsid w:val="003575B2"/>
    <w:rsid w:val="00360AE1"/>
    <w:rsid w:val="0036139F"/>
    <w:rsid w:val="0036196F"/>
    <w:rsid w:val="00361CB6"/>
    <w:rsid w:val="0036276B"/>
    <w:rsid w:val="00362C93"/>
    <w:rsid w:val="0036300F"/>
    <w:rsid w:val="0036389A"/>
    <w:rsid w:val="003647D9"/>
    <w:rsid w:val="003668D1"/>
    <w:rsid w:val="003669EA"/>
    <w:rsid w:val="00366AE8"/>
    <w:rsid w:val="00366DEC"/>
    <w:rsid w:val="003672CC"/>
    <w:rsid w:val="00370970"/>
    <w:rsid w:val="00371975"/>
    <w:rsid w:val="00371BD3"/>
    <w:rsid w:val="00371D7E"/>
    <w:rsid w:val="00372A35"/>
    <w:rsid w:val="00373151"/>
    <w:rsid w:val="0037482D"/>
    <w:rsid w:val="00374C5A"/>
    <w:rsid w:val="0037571A"/>
    <w:rsid w:val="00375DCC"/>
    <w:rsid w:val="0037698C"/>
    <w:rsid w:val="00380560"/>
    <w:rsid w:val="00380686"/>
    <w:rsid w:val="00380F5B"/>
    <w:rsid w:val="0038102D"/>
    <w:rsid w:val="00381837"/>
    <w:rsid w:val="00381B52"/>
    <w:rsid w:val="00381B82"/>
    <w:rsid w:val="00381CF8"/>
    <w:rsid w:val="00382BA0"/>
    <w:rsid w:val="00382BDE"/>
    <w:rsid w:val="00382D40"/>
    <w:rsid w:val="003830B0"/>
    <w:rsid w:val="0038319E"/>
    <w:rsid w:val="00384364"/>
    <w:rsid w:val="00384553"/>
    <w:rsid w:val="0038541C"/>
    <w:rsid w:val="003855BB"/>
    <w:rsid w:val="00385AC6"/>
    <w:rsid w:val="003877C0"/>
    <w:rsid w:val="00390086"/>
    <w:rsid w:val="0039023C"/>
    <w:rsid w:val="003906EA"/>
    <w:rsid w:val="00390954"/>
    <w:rsid w:val="00390D94"/>
    <w:rsid w:val="00391549"/>
    <w:rsid w:val="00392775"/>
    <w:rsid w:val="003939AD"/>
    <w:rsid w:val="00393DCD"/>
    <w:rsid w:val="003942B2"/>
    <w:rsid w:val="0039519B"/>
    <w:rsid w:val="003952AF"/>
    <w:rsid w:val="003953F6"/>
    <w:rsid w:val="0039571E"/>
    <w:rsid w:val="0039604E"/>
    <w:rsid w:val="00396569"/>
    <w:rsid w:val="003965A3"/>
    <w:rsid w:val="00396F9A"/>
    <w:rsid w:val="00397990"/>
    <w:rsid w:val="00397B8D"/>
    <w:rsid w:val="00397E99"/>
    <w:rsid w:val="003A026A"/>
    <w:rsid w:val="003A05AF"/>
    <w:rsid w:val="003A0DC2"/>
    <w:rsid w:val="003A1749"/>
    <w:rsid w:val="003A18DE"/>
    <w:rsid w:val="003A2895"/>
    <w:rsid w:val="003A3815"/>
    <w:rsid w:val="003A3C86"/>
    <w:rsid w:val="003A4879"/>
    <w:rsid w:val="003A52A1"/>
    <w:rsid w:val="003A69C9"/>
    <w:rsid w:val="003A7CD6"/>
    <w:rsid w:val="003B0102"/>
    <w:rsid w:val="003B08D4"/>
    <w:rsid w:val="003B1042"/>
    <w:rsid w:val="003B1142"/>
    <w:rsid w:val="003B1B4E"/>
    <w:rsid w:val="003B250E"/>
    <w:rsid w:val="003B2760"/>
    <w:rsid w:val="003B2DF1"/>
    <w:rsid w:val="003B4708"/>
    <w:rsid w:val="003B4ED0"/>
    <w:rsid w:val="003B50DF"/>
    <w:rsid w:val="003B5636"/>
    <w:rsid w:val="003B5FA6"/>
    <w:rsid w:val="003B62C2"/>
    <w:rsid w:val="003B746C"/>
    <w:rsid w:val="003B7AA0"/>
    <w:rsid w:val="003C1A07"/>
    <w:rsid w:val="003C2A29"/>
    <w:rsid w:val="003C46D5"/>
    <w:rsid w:val="003C4979"/>
    <w:rsid w:val="003C4B43"/>
    <w:rsid w:val="003C4EB7"/>
    <w:rsid w:val="003C5216"/>
    <w:rsid w:val="003C52CC"/>
    <w:rsid w:val="003C5616"/>
    <w:rsid w:val="003C5734"/>
    <w:rsid w:val="003C5D1D"/>
    <w:rsid w:val="003C5DA9"/>
    <w:rsid w:val="003C5FDF"/>
    <w:rsid w:val="003C6371"/>
    <w:rsid w:val="003C63F3"/>
    <w:rsid w:val="003C69D5"/>
    <w:rsid w:val="003C7038"/>
    <w:rsid w:val="003C7061"/>
    <w:rsid w:val="003C7C1C"/>
    <w:rsid w:val="003C7F01"/>
    <w:rsid w:val="003D0BB0"/>
    <w:rsid w:val="003D0BDC"/>
    <w:rsid w:val="003D0C7F"/>
    <w:rsid w:val="003D0DBE"/>
    <w:rsid w:val="003D133F"/>
    <w:rsid w:val="003D1374"/>
    <w:rsid w:val="003D1DB3"/>
    <w:rsid w:val="003D233F"/>
    <w:rsid w:val="003D26A7"/>
    <w:rsid w:val="003D3CB9"/>
    <w:rsid w:val="003D4025"/>
    <w:rsid w:val="003D4618"/>
    <w:rsid w:val="003D4B7C"/>
    <w:rsid w:val="003D563E"/>
    <w:rsid w:val="003D574C"/>
    <w:rsid w:val="003D61FE"/>
    <w:rsid w:val="003D6EFB"/>
    <w:rsid w:val="003D769E"/>
    <w:rsid w:val="003D7B1C"/>
    <w:rsid w:val="003D7CA4"/>
    <w:rsid w:val="003E0C43"/>
    <w:rsid w:val="003E0FB7"/>
    <w:rsid w:val="003E193D"/>
    <w:rsid w:val="003E1B80"/>
    <w:rsid w:val="003E2301"/>
    <w:rsid w:val="003E2BFE"/>
    <w:rsid w:val="003E2F0C"/>
    <w:rsid w:val="003E2F9D"/>
    <w:rsid w:val="003E4753"/>
    <w:rsid w:val="003E4E0D"/>
    <w:rsid w:val="003E5065"/>
    <w:rsid w:val="003E5BF9"/>
    <w:rsid w:val="003E649E"/>
    <w:rsid w:val="003E64CE"/>
    <w:rsid w:val="003E66C4"/>
    <w:rsid w:val="003E6982"/>
    <w:rsid w:val="003E7002"/>
    <w:rsid w:val="003E740C"/>
    <w:rsid w:val="003E78B1"/>
    <w:rsid w:val="003E78E0"/>
    <w:rsid w:val="003E7A4D"/>
    <w:rsid w:val="003E7AAB"/>
    <w:rsid w:val="003E7AB3"/>
    <w:rsid w:val="003F09D4"/>
    <w:rsid w:val="003F1449"/>
    <w:rsid w:val="003F175D"/>
    <w:rsid w:val="003F1C64"/>
    <w:rsid w:val="003F1F26"/>
    <w:rsid w:val="003F22B4"/>
    <w:rsid w:val="003F29C9"/>
    <w:rsid w:val="003F3D91"/>
    <w:rsid w:val="003F5427"/>
    <w:rsid w:val="003F549D"/>
    <w:rsid w:val="003F6008"/>
    <w:rsid w:val="003F788D"/>
    <w:rsid w:val="003F78B3"/>
    <w:rsid w:val="00400BB8"/>
    <w:rsid w:val="00400E77"/>
    <w:rsid w:val="0040197D"/>
    <w:rsid w:val="004024F3"/>
    <w:rsid w:val="004026B8"/>
    <w:rsid w:val="00403056"/>
    <w:rsid w:val="0040322C"/>
    <w:rsid w:val="004035CB"/>
    <w:rsid w:val="004047EA"/>
    <w:rsid w:val="004049E8"/>
    <w:rsid w:val="00405029"/>
    <w:rsid w:val="00405A89"/>
    <w:rsid w:val="004073E1"/>
    <w:rsid w:val="00407FAD"/>
    <w:rsid w:val="00410419"/>
    <w:rsid w:val="00410DFC"/>
    <w:rsid w:val="004116B0"/>
    <w:rsid w:val="00411A14"/>
    <w:rsid w:val="00411BF3"/>
    <w:rsid w:val="004131D1"/>
    <w:rsid w:val="004138DB"/>
    <w:rsid w:val="004144D8"/>
    <w:rsid w:val="00414C7C"/>
    <w:rsid w:val="0041559B"/>
    <w:rsid w:val="0041573C"/>
    <w:rsid w:val="0041583A"/>
    <w:rsid w:val="00415BA1"/>
    <w:rsid w:val="00415CF7"/>
    <w:rsid w:val="00415E05"/>
    <w:rsid w:val="004165DE"/>
    <w:rsid w:val="004168BA"/>
    <w:rsid w:val="0041692B"/>
    <w:rsid w:val="00416B36"/>
    <w:rsid w:val="00417295"/>
    <w:rsid w:val="00417A3B"/>
    <w:rsid w:val="00417D39"/>
    <w:rsid w:val="00417F08"/>
    <w:rsid w:val="00420451"/>
    <w:rsid w:val="0042151B"/>
    <w:rsid w:val="004215FD"/>
    <w:rsid w:val="00421701"/>
    <w:rsid w:val="004226C5"/>
    <w:rsid w:val="00422E58"/>
    <w:rsid w:val="0042381A"/>
    <w:rsid w:val="004248B1"/>
    <w:rsid w:val="00424BA7"/>
    <w:rsid w:val="00425348"/>
    <w:rsid w:val="00425539"/>
    <w:rsid w:val="004255C0"/>
    <w:rsid w:val="00425B58"/>
    <w:rsid w:val="00425E48"/>
    <w:rsid w:val="00425F6B"/>
    <w:rsid w:val="00426104"/>
    <w:rsid w:val="00426269"/>
    <w:rsid w:val="004263ED"/>
    <w:rsid w:val="00426BE8"/>
    <w:rsid w:val="00426E84"/>
    <w:rsid w:val="004271F8"/>
    <w:rsid w:val="00427252"/>
    <w:rsid w:val="004272AA"/>
    <w:rsid w:val="00427305"/>
    <w:rsid w:val="004273C6"/>
    <w:rsid w:val="004303A3"/>
    <w:rsid w:val="0043119D"/>
    <w:rsid w:val="004312E7"/>
    <w:rsid w:val="0043171B"/>
    <w:rsid w:val="004319E7"/>
    <w:rsid w:val="00431AFF"/>
    <w:rsid w:val="00431B36"/>
    <w:rsid w:val="00432AE1"/>
    <w:rsid w:val="00433218"/>
    <w:rsid w:val="00433492"/>
    <w:rsid w:val="0043382C"/>
    <w:rsid w:val="00435CF7"/>
    <w:rsid w:val="0043672C"/>
    <w:rsid w:val="004376A7"/>
    <w:rsid w:val="00440443"/>
    <w:rsid w:val="004406B0"/>
    <w:rsid w:val="00440B2D"/>
    <w:rsid w:val="004412F9"/>
    <w:rsid w:val="00441A3F"/>
    <w:rsid w:val="00441DCC"/>
    <w:rsid w:val="00443291"/>
    <w:rsid w:val="00443B6E"/>
    <w:rsid w:val="00446275"/>
    <w:rsid w:val="004474DE"/>
    <w:rsid w:val="00447DDF"/>
    <w:rsid w:val="00450398"/>
    <w:rsid w:val="00450447"/>
    <w:rsid w:val="00450F3D"/>
    <w:rsid w:val="00451046"/>
    <w:rsid w:val="00451268"/>
    <w:rsid w:val="00451832"/>
    <w:rsid w:val="00452440"/>
    <w:rsid w:val="004525AB"/>
    <w:rsid w:val="00453253"/>
    <w:rsid w:val="00454135"/>
    <w:rsid w:val="004548A1"/>
    <w:rsid w:val="00454F92"/>
    <w:rsid w:val="0045504C"/>
    <w:rsid w:val="00457038"/>
    <w:rsid w:val="00457131"/>
    <w:rsid w:val="004575A7"/>
    <w:rsid w:val="004577D4"/>
    <w:rsid w:val="004578AF"/>
    <w:rsid w:val="00460005"/>
    <w:rsid w:val="004601A5"/>
    <w:rsid w:val="0046168D"/>
    <w:rsid w:val="004618BD"/>
    <w:rsid w:val="00461BF0"/>
    <w:rsid w:val="00461ECD"/>
    <w:rsid w:val="00462108"/>
    <w:rsid w:val="00462635"/>
    <w:rsid w:val="0046308B"/>
    <w:rsid w:val="00463469"/>
    <w:rsid w:val="00463A49"/>
    <w:rsid w:val="00463F29"/>
    <w:rsid w:val="00466601"/>
    <w:rsid w:val="0046663C"/>
    <w:rsid w:val="0046689D"/>
    <w:rsid w:val="00466D7C"/>
    <w:rsid w:val="004671EA"/>
    <w:rsid w:val="004714C3"/>
    <w:rsid w:val="00472DED"/>
    <w:rsid w:val="0047301C"/>
    <w:rsid w:val="00473AA0"/>
    <w:rsid w:val="00473D1D"/>
    <w:rsid w:val="00473F31"/>
    <w:rsid w:val="00474098"/>
    <w:rsid w:val="00476513"/>
    <w:rsid w:val="004800F6"/>
    <w:rsid w:val="00480973"/>
    <w:rsid w:val="00480CFB"/>
    <w:rsid w:val="0048101F"/>
    <w:rsid w:val="00481046"/>
    <w:rsid w:val="00481353"/>
    <w:rsid w:val="00481716"/>
    <w:rsid w:val="00481B4B"/>
    <w:rsid w:val="00482417"/>
    <w:rsid w:val="00482632"/>
    <w:rsid w:val="00482673"/>
    <w:rsid w:val="0048344D"/>
    <w:rsid w:val="0048428E"/>
    <w:rsid w:val="00484DC1"/>
    <w:rsid w:val="00484E6F"/>
    <w:rsid w:val="004851CD"/>
    <w:rsid w:val="0048612D"/>
    <w:rsid w:val="00486D44"/>
    <w:rsid w:val="00487E5C"/>
    <w:rsid w:val="00490796"/>
    <w:rsid w:val="00490C20"/>
    <w:rsid w:val="00490F68"/>
    <w:rsid w:val="004911B7"/>
    <w:rsid w:val="00491A7E"/>
    <w:rsid w:val="00492B79"/>
    <w:rsid w:val="004931F4"/>
    <w:rsid w:val="0049456C"/>
    <w:rsid w:val="0049501A"/>
    <w:rsid w:val="004961E1"/>
    <w:rsid w:val="00496B40"/>
    <w:rsid w:val="00496D0C"/>
    <w:rsid w:val="00496E29"/>
    <w:rsid w:val="004A09C8"/>
    <w:rsid w:val="004A1D90"/>
    <w:rsid w:val="004A2213"/>
    <w:rsid w:val="004A253F"/>
    <w:rsid w:val="004A2A07"/>
    <w:rsid w:val="004A3CB9"/>
    <w:rsid w:val="004A4A83"/>
    <w:rsid w:val="004A73E3"/>
    <w:rsid w:val="004B22A6"/>
    <w:rsid w:val="004B243A"/>
    <w:rsid w:val="004B31B8"/>
    <w:rsid w:val="004B35D0"/>
    <w:rsid w:val="004B406D"/>
    <w:rsid w:val="004B542E"/>
    <w:rsid w:val="004B5C27"/>
    <w:rsid w:val="004B6360"/>
    <w:rsid w:val="004B64F9"/>
    <w:rsid w:val="004B686B"/>
    <w:rsid w:val="004B6C68"/>
    <w:rsid w:val="004B6FCD"/>
    <w:rsid w:val="004B704D"/>
    <w:rsid w:val="004B73A7"/>
    <w:rsid w:val="004B7560"/>
    <w:rsid w:val="004C162B"/>
    <w:rsid w:val="004C22EA"/>
    <w:rsid w:val="004C2354"/>
    <w:rsid w:val="004C237D"/>
    <w:rsid w:val="004C2DD3"/>
    <w:rsid w:val="004C36BD"/>
    <w:rsid w:val="004C4E53"/>
    <w:rsid w:val="004C4E78"/>
    <w:rsid w:val="004C588C"/>
    <w:rsid w:val="004C5DBF"/>
    <w:rsid w:val="004C6028"/>
    <w:rsid w:val="004C6BC5"/>
    <w:rsid w:val="004C6DAA"/>
    <w:rsid w:val="004C78B0"/>
    <w:rsid w:val="004C7A50"/>
    <w:rsid w:val="004C7B86"/>
    <w:rsid w:val="004C7C0E"/>
    <w:rsid w:val="004C7FD9"/>
    <w:rsid w:val="004D1786"/>
    <w:rsid w:val="004D17DF"/>
    <w:rsid w:val="004D3141"/>
    <w:rsid w:val="004D327D"/>
    <w:rsid w:val="004D41DA"/>
    <w:rsid w:val="004D4B56"/>
    <w:rsid w:val="004D4D3C"/>
    <w:rsid w:val="004D5BE0"/>
    <w:rsid w:val="004D769E"/>
    <w:rsid w:val="004D7726"/>
    <w:rsid w:val="004E00D9"/>
    <w:rsid w:val="004E0353"/>
    <w:rsid w:val="004E0694"/>
    <w:rsid w:val="004E093A"/>
    <w:rsid w:val="004E199B"/>
    <w:rsid w:val="004E1FEB"/>
    <w:rsid w:val="004E23DC"/>
    <w:rsid w:val="004E2F2F"/>
    <w:rsid w:val="004E3BE3"/>
    <w:rsid w:val="004E3C2E"/>
    <w:rsid w:val="004E3E09"/>
    <w:rsid w:val="004E50D1"/>
    <w:rsid w:val="004E5204"/>
    <w:rsid w:val="004E549C"/>
    <w:rsid w:val="004E5B80"/>
    <w:rsid w:val="004E5FA8"/>
    <w:rsid w:val="004E72B5"/>
    <w:rsid w:val="004F08EC"/>
    <w:rsid w:val="004F0DBC"/>
    <w:rsid w:val="004F19D6"/>
    <w:rsid w:val="004F1A12"/>
    <w:rsid w:val="004F1D62"/>
    <w:rsid w:val="004F2A2F"/>
    <w:rsid w:val="004F4125"/>
    <w:rsid w:val="004F42BE"/>
    <w:rsid w:val="004F48F3"/>
    <w:rsid w:val="004F5ED0"/>
    <w:rsid w:val="004F6EA7"/>
    <w:rsid w:val="00500235"/>
    <w:rsid w:val="00500765"/>
    <w:rsid w:val="00502844"/>
    <w:rsid w:val="005034BD"/>
    <w:rsid w:val="005036E1"/>
    <w:rsid w:val="00503B9A"/>
    <w:rsid w:val="00503F82"/>
    <w:rsid w:val="005040B0"/>
    <w:rsid w:val="00504ECC"/>
    <w:rsid w:val="00505691"/>
    <w:rsid w:val="00505F3F"/>
    <w:rsid w:val="005060B0"/>
    <w:rsid w:val="0050673A"/>
    <w:rsid w:val="00506A02"/>
    <w:rsid w:val="00507672"/>
    <w:rsid w:val="0050798A"/>
    <w:rsid w:val="00507BC0"/>
    <w:rsid w:val="0051037A"/>
    <w:rsid w:val="005105C0"/>
    <w:rsid w:val="00510AD3"/>
    <w:rsid w:val="0051184E"/>
    <w:rsid w:val="00511AA2"/>
    <w:rsid w:val="0051225B"/>
    <w:rsid w:val="00512B07"/>
    <w:rsid w:val="00512E17"/>
    <w:rsid w:val="00513349"/>
    <w:rsid w:val="0051354C"/>
    <w:rsid w:val="00513F9C"/>
    <w:rsid w:val="00514026"/>
    <w:rsid w:val="005141B4"/>
    <w:rsid w:val="005143B5"/>
    <w:rsid w:val="00514A62"/>
    <w:rsid w:val="00515714"/>
    <w:rsid w:val="00515715"/>
    <w:rsid w:val="00515D2F"/>
    <w:rsid w:val="00516733"/>
    <w:rsid w:val="005203CA"/>
    <w:rsid w:val="00520C93"/>
    <w:rsid w:val="00520E56"/>
    <w:rsid w:val="0052141E"/>
    <w:rsid w:val="00522990"/>
    <w:rsid w:val="00523334"/>
    <w:rsid w:val="005233D1"/>
    <w:rsid w:val="00523408"/>
    <w:rsid w:val="005237D5"/>
    <w:rsid w:val="00524346"/>
    <w:rsid w:val="005246BB"/>
    <w:rsid w:val="0052509F"/>
    <w:rsid w:val="00525BEF"/>
    <w:rsid w:val="005265E7"/>
    <w:rsid w:val="00527A3C"/>
    <w:rsid w:val="0053107E"/>
    <w:rsid w:val="0053223A"/>
    <w:rsid w:val="005324D9"/>
    <w:rsid w:val="00532DBE"/>
    <w:rsid w:val="00532EF1"/>
    <w:rsid w:val="00533F8F"/>
    <w:rsid w:val="00534D31"/>
    <w:rsid w:val="005350A1"/>
    <w:rsid w:val="00535802"/>
    <w:rsid w:val="00537B3D"/>
    <w:rsid w:val="00543DB9"/>
    <w:rsid w:val="00543EAF"/>
    <w:rsid w:val="00544146"/>
    <w:rsid w:val="00544E24"/>
    <w:rsid w:val="00546202"/>
    <w:rsid w:val="00546D8A"/>
    <w:rsid w:val="00547624"/>
    <w:rsid w:val="005476D3"/>
    <w:rsid w:val="0054773D"/>
    <w:rsid w:val="00547FB6"/>
    <w:rsid w:val="00550046"/>
    <w:rsid w:val="0055028D"/>
    <w:rsid w:val="00550959"/>
    <w:rsid w:val="00551F6C"/>
    <w:rsid w:val="0055201D"/>
    <w:rsid w:val="00552293"/>
    <w:rsid w:val="0055286A"/>
    <w:rsid w:val="005535AA"/>
    <w:rsid w:val="005539B6"/>
    <w:rsid w:val="00553AAC"/>
    <w:rsid w:val="00554151"/>
    <w:rsid w:val="0055432E"/>
    <w:rsid w:val="005546C7"/>
    <w:rsid w:val="00554BF1"/>
    <w:rsid w:val="00555014"/>
    <w:rsid w:val="005574C9"/>
    <w:rsid w:val="00557D8E"/>
    <w:rsid w:val="00559DB6"/>
    <w:rsid w:val="00560984"/>
    <w:rsid w:val="00560BE9"/>
    <w:rsid w:val="00560C49"/>
    <w:rsid w:val="00561AE5"/>
    <w:rsid w:val="00561F13"/>
    <w:rsid w:val="00562257"/>
    <w:rsid w:val="005630A7"/>
    <w:rsid w:val="0056330C"/>
    <w:rsid w:val="005634DC"/>
    <w:rsid w:val="00563C68"/>
    <w:rsid w:val="00563EE4"/>
    <w:rsid w:val="0056409D"/>
    <w:rsid w:val="0056421B"/>
    <w:rsid w:val="00565027"/>
    <w:rsid w:val="005654C4"/>
    <w:rsid w:val="0056582F"/>
    <w:rsid w:val="005669E6"/>
    <w:rsid w:val="0056741F"/>
    <w:rsid w:val="00567ACC"/>
    <w:rsid w:val="005701D8"/>
    <w:rsid w:val="00570663"/>
    <w:rsid w:val="005707A9"/>
    <w:rsid w:val="0057123D"/>
    <w:rsid w:val="005717D1"/>
    <w:rsid w:val="005718B0"/>
    <w:rsid w:val="00572489"/>
    <w:rsid w:val="0057316B"/>
    <w:rsid w:val="005736F3"/>
    <w:rsid w:val="0057457A"/>
    <w:rsid w:val="00575477"/>
    <w:rsid w:val="00575BED"/>
    <w:rsid w:val="00576164"/>
    <w:rsid w:val="005766D2"/>
    <w:rsid w:val="0057671B"/>
    <w:rsid w:val="00577389"/>
    <w:rsid w:val="00577AC0"/>
    <w:rsid w:val="00580080"/>
    <w:rsid w:val="005809E7"/>
    <w:rsid w:val="00581232"/>
    <w:rsid w:val="0058141F"/>
    <w:rsid w:val="005818F5"/>
    <w:rsid w:val="00581909"/>
    <w:rsid w:val="00582156"/>
    <w:rsid w:val="005822C6"/>
    <w:rsid w:val="00582463"/>
    <w:rsid w:val="005824DD"/>
    <w:rsid w:val="00583036"/>
    <w:rsid w:val="005833B9"/>
    <w:rsid w:val="00583851"/>
    <w:rsid w:val="00584C9D"/>
    <w:rsid w:val="0058599B"/>
    <w:rsid w:val="00585B7E"/>
    <w:rsid w:val="00585D5F"/>
    <w:rsid w:val="00585DA6"/>
    <w:rsid w:val="00585EE2"/>
    <w:rsid w:val="0058607D"/>
    <w:rsid w:val="005866B6"/>
    <w:rsid w:val="00586AAA"/>
    <w:rsid w:val="005877FC"/>
    <w:rsid w:val="00587B1D"/>
    <w:rsid w:val="00587C3F"/>
    <w:rsid w:val="00587F07"/>
    <w:rsid w:val="00587F35"/>
    <w:rsid w:val="00590324"/>
    <w:rsid w:val="005903C5"/>
    <w:rsid w:val="0059062B"/>
    <w:rsid w:val="00590888"/>
    <w:rsid w:val="00593D17"/>
    <w:rsid w:val="00595BDC"/>
    <w:rsid w:val="00595C8C"/>
    <w:rsid w:val="00595D47"/>
    <w:rsid w:val="00596360"/>
    <w:rsid w:val="005963B3"/>
    <w:rsid w:val="00596F39"/>
    <w:rsid w:val="00596F43"/>
    <w:rsid w:val="005975C8"/>
    <w:rsid w:val="00597A47"/>
    <w:rsid w:val="00597BBD"/>
    <w:rsid w:val="00597BD8"/>
    <w:rsid w:val="00597C9A"/>
    <w:rsid w:val="00597EA7"/>
    <w:rsid w:val="005A0B83"/>
    <w:rsid w:val="005A0E84"/>
    <w:rsid w:val="005A18B2"/>
    <w:rsid w:val="005A29CB"/>
    <w:rsid w:val="005A3AE2"/>
    <w:rsid w:val="005A3C7C"/>
    <w:rsid w:val="005A3F7E"/>
    <w:rsid w:val="005A4D47"/>
    <w:rsid w:val="005A7152"/>
    <w:rsid w:val="005A77A4"/>
    <w:rsid w:val="005B0199"/>
    <w:rsid w:val="005B05BC"/>
    <w:rsid w:val="005B0CD6"/>
    <w:rsid w:val="005B12DD"/>
    <w:rsid w:val="005B249E"/>
    <w:rsid w:val="005B2645"/>
    <w:rsid w:val="005B2A53"/>
    <w:rsid w:val="005B2FAA"/>
    <w:rsid w:val="005B3186"/>
    <w:rsid w:val="005B44B5"/>
    <w:rsid w:val="005B4523"/>
    <w:rsid w:val="005B4BB6"/>
    <w:rsid w:val="005B4C8A"/>
    <w:rsid w:val="005B4EC4"/>
    <w:rsid w:val="005B68D4"/>
    <w:rsid w:val="005B68DC"/>
    <w:rsid w:val="005B722F"/>
    <w:rsid w:val="005C00AB"/>
    <w:rsid w:val="005C0617"/>
    <w:rsid w:val="005C0A23"/>
    <w:rsid w:val="005C0DCC"/>
    <w:rsid w:val="005C0DF8"/>
    <w:rsid w:val="005C0E20"/>
    <w:rsid w:val="005C1933"/>
    <w:rsid w:val="005C1E00"/>
    <w:rsid w:val="005C2556"/>
    <w:rsid w:val="005C33FB"/>
    <w:rsid w:val="005C377F"/>
    <w:rsid w:val="005C3B6D"/>
    <w:rsid w:val="005C467D"/>
    <w:rsid w:val="005C4E83"/>
    <w:rsid w:val="005C4FF9"/>
    <w:rsid w:val="005C561A"/>
    <w:rsid w:val="005C65E4"/>
    <w:rsid w:val="005C69A9"/>
    <w:rsid w:val="005C6D89"/>
    <w:rsid w:val="005C7A26"/>
    <w:rsid w:val="005D00EA"/>
    <w:rsid w:val="005D0995"/>
    <w:rsid w:val="005D0F97"/>
    <w:rsid w:val="005D1527"/>
    <w:rsid w:val="005D2A82"/>
    <w:rsid w:val="005D3CC3"/>
    <w:rsid w:val="005D4610"/>
    <w:rsid w:val="005D65B5"/>
    <w:rsid w:val="005D6C2E"/>
    <w:rsid w:val="005D7448"/>
    <w:rsid w:val="005D74E1"/>
    <w:rsid w:val="005E01E7"/>
    <w:rsid w:val="005E04AC"/>
    <w:rsid w:val="005E1E01"/>
    <w:rsid w:val="005E219B"/>
    <w:rsid w:val="005E290A"/>
    <w:rsid w:val="005E29D5"/>
    <w:rsid w:val="005E2D42"/>
    <w:rsid w:val="005E2D5B"/>
    <w:rsid w:val="005E30B5"/>
    <w:rsid w:val="005E31CE"/>
    <w:rsid w:val="005E3F5C"/>
    <w:rsid w:val="005E452B"/>
    <w:rsid w:val="005E6033"/>
    <w:rsid w:val="005E6D0D"/>
    <w:rsid w:val="005E782F"/>
    <w:rsid w:val="005E79C8"/>
    <w:rsid w:val="005F0E99"/>
    <w:rsid w:val="005F122B"/>
    <w:rsid w:val="005F1D60"/>
    <w:rsid w:val="005F1E2E"/>
    <w:rsid w:val="005F2154"/>
    <w:rsid w:val="005F247E"/>
    <w:rsid w:val="005F2945"/>
    <w:rsid w:val="005F2B95"/>
    <w:rsid w:val="005F2EC2"/>
    <w:rsid w:val="005F4E2B"/>
    <w:rsid w:val="005F5632"/>
    <w:rsid w:val="005F5CA3"/>
    <w:rsid w:val="005F666A"/>
    <w:rsid w:val="005F71F7"/>
    <w:rsid w:val="005F73DD"/>
    <w:rsid w:val="005F75F1"/>
    <w:rsid w:val="005F7722"/>
    <w:rsid w:val="005F7C59"/>
    <w:rsid w:val="005F7CC9"/>
    <w:rsid w:val="006001EA"/>
    <w:rsid w:val="006011E6"/>
    <w:rsid w:val="006024E3"/>
    <w:rsid w:val="00602EC6"/>
    <w:rsid w:val="00603578"/>
    <w:rsid w:val="006036BA"/>
    <w:rsid w:val="006047CD"/>
    <w:rsid w:val="00604AB6"/>
    <w:rsid w:val="0060509A"/>
    <w:rsid w:val="00610BE5"/>
    <w:rsid w:val="006115BB"/>
    <w:rsid w:val="006117B6"/>
    <w:rsid w:val="00611941"/>
    <w:rsid w:val="006124A1"/>
    <w:rsid w:val="00612661"/>
    <w:rsid w:val="006129BD"/>
    <w:rsid w:val="00612F23"/>
    <w:rsid w:val="00612FBC"/>
    <w:rsid w:val="006131EF"/>
    <w:rsid w:val="006136C7"/>
    <w:rsid w:val="00613923"/>
    <w:rsid w:val="00614217"/>
    <w:rsid w:val="006144DE"/>
    <w:rsid w:val="0061578D"/>
    <w:rsid w:val="00616F43"/>
    <w:rsid w:val="0061724A"/>
    <w:rsid w:val="006202D1"/>
    <w:rsid w:val="006205AC"/>
    <w:rsid w:val="006205CA"/>
    <w:rsid w:val="00621562"/>
    <w:rsid w:val="006216A2"/>
    <w:rsid w:val="00621E08"/>
    <w:rsid w:val="006220E0"/>
    <w:rsid w:val="00622A4E"/>
    <w:rsid w:val="00622D4C"/>
    <w:rsid w:val="00622EBB"/>
    <w:rsid w:val="006231A3"/>
    <w:rsid w:val="00623779"/>
    <w:rsid w:val="00624189"/>
    <w:rsid w:val="00624336"/>
    <w:rsid w:val="006250FC"/>
    <w:rsid w:val="00625CD1"/>
    <w:rsid w:val="006263BD"/>
    <w:rsid w:val="00626FC5"/>
    <w:rsid w:val="00627864"/>
    <w:rsid w:val="00627A52"/>
    <w:rsid w:val="00627DD4"/>
    <w:rsid w:val="00627DE2"/>
    <w:rsid w:val="00631C43"/>
    <w:rsid w:val="00632039"/>
    <w:rsid w:val="006324AC"/>
    <w:rsid w:val="00632C98"/>
    <w:rsid w:val="00635D59"/>
    <w:rsid w:val="00635F5C"/>
    <w:rsid w:val="006366E2"/>
    <w:rsid w:val="00636C5F"/>
    <w:rsid w:val="00637EAE"/>
    <w:rsid w:val="006405ED"/>
    <w:rsid w:val="00643C2D"/>
    <w:rsid w:val="00643E51"/>
    <w:rsid w:val="006449C4"/>
    <w:rsid w:val="00644E8F"/>
    <w:rsid w:val="00644F13"/>
    <w:rsid w:val="006455F9"/>
    <w:rsid w:val="00646974"/>
    <w:rsid w:val="00646B5B"/>
    <w:rsid w:val="00646C93"/>
    <w:rsid w:val="00646ECC"/>
    <w:rsid w:val="006471FB"/>
    <w:rsid w:val="006472ED"/>
    <w:rsid w:val="0065077B"/>
    <w:rsid w:val="00650A18"/>
    <w:rsid w:val="00650E98"/>
    <w:rsid w:val="00650EF6"/>
    <w:rsid w:val="00650EFD"/>
    <w:rsid w:val="0065103A"/>
    <w:rsid w:val="00651A90"/>
    <w:rsid w:val="006523C6"/>
    <w:rsid w:val="00654F75"/>
    <w:rsid w:val="00655B10"/>
    <w:rsid w:val="00655D1E"/>
    <w:rsid w:val="00655E09"/>
    <w:rsid w:val="00656910"/>
    <w:rsid w:val="00656DAF"/>
    <w:rsid w:val="00657DB8"/>
    <w:rsid w:val="00660497"/>
    <w:rsid w:val="0066106E"/>
    <w:rsid w:val="006610A1"/>
    <w:rsid w:val="00661479"/>
    <w:rsid w:val="00662262"/>
    <w:rsid w:val="00662330"/>
    <w:rsid w:val="00663637"/>
    <w:rsid w:val="00664121"/>
    <w:rsid w:val="0066450F"/>
    <w:rsid w:val="00664988"/>
    <w:rsid w:val="00665FAF"/>
    <w:rsid w:val="006668CC"/>
    <w:rsid w:val="006670CD"/>
    <w:rsid w:val="00667167"/>
    <w:rsid w:val="0066746A"/>
    <w:rsid w:val="006676E9"/>
    <w:rsid w:val="00667AF7"/>
    <w:rsid w:val="00667E43"/>
    <w:rsid w:val="006712C3"/>
    <w:rsid w:val="006726BD"/>
    <w:rsid w:val="006728BB"/>
    <w:rsid w:val="0067357C"/>
    <w:rsid w:val="00673DAD"/>
    <w:rsid w:val="0067635E"/>
    <w:rsid w:val="006765C8"/>
    <w:rsid w:val="0067717D"/>
    <w:rsid w:val="006779CE"/>
    <w:rsid w:val="00677BCC"/>
    <w:rsid w:val="00680051"/>
    <w:rsid w:val="006814EB"/>
    <w:rsid w:val="00682FF4"/>
    <w:rsid w:val="0068313D"/>
    <w:rsid w:val="006836D1"/>
    <w:rsid w:val="00683967"/>
    <w:rsid w:val="00683995"/>
    <w:rsid w:val="0068433A"/>
    <w:rsid w:val="00684905"/>
    <w:rsid w:val="00684CA6"/>
    <w:rsid w:val="006852D3"/>
    <w:rsid w:val="0068590B"/>
    <w:rsid w:val="00685C79"/>
    <w:rsid w:val="00685D63"/>
    <w:rsid w:val="00686175"/>
    <w:rsid w:val="00686F79"/>
    <w:rsid w:val="006876C5"/>
    <w:rsid w:val="00687E5E"/>
    <w:rsid w:val="00690125"/>
    <w:rsid w:val="006902D8"/>
    <w:rsid w:val="006903AC"/>
    <w:rsid w:val="006913AF"/>
    <w:rsid w:val="006922ED"/>
    <w:rsid w:val="00692769"/>
    <w:rsid w:val="00693911"/>
    <w:rsid w:val="00694BEE"/>
    <w:rsid w:val="00695726"/>
    <w:rsid w:val="00695750"/>
    <w:rsid w:val="006957FF"/>
    <w:rsid w:val="006958DF"/>
    <w:rsid w:val="00695EB2"/>
    <w:rsid w:val="00696E36"/>
    <w:rsid w:val="006971C8"/>
    <w:rsid w:val="00697759"/>
    <w:rsid w:val="00697F19"/>
    <w:rsid w:val="006A003D"/>
    <w:rsid w:val="006A0BC7"/>
    <w:rsid w:val="006A14B6"/>
    <w:rsid w:val="006A18D3"/>
    <w:rsid w:val="006A2359"/>
    <w:rsid w:val="006A32E7"/>
    <w:rsid w:val="006A3832"/>
    <w:rsid w:val="006A40CA"/>
    <w:rsid w:val="006A533C"/>
    <w:rsid w:val="006A5479"/>
    <w:rsid w:val="006A55A5"/>
    <w:rsid w:val="006A5824"/>
    <w:rsid w:val="006A5EB9"/>
    <w:rsid w:val="006A6130"/>
    <w:rsid w:val="006A6436"/>
    <w:rsid w:val="006A6D58"/>
    <w:rsid w:val="006A6D63"/>
    <w:rsid w:val="006B009E"/>
    <w:rsid w:val="006B0826"/>
    <w:rsid w:val="006B10C3"/>
    <w:rsid w:val="006B2093"/>
    <w:rsid w:val="006B2232"/>
    <w:rsid w:val="006B25F3"/>
    <w:rsid w:val="006B2B1D"/>
    <w:rsid w:val="006B3E5C"/>
    <w:rsid w:val="006B4CBF"/>
    <w:rsid w:val="006B5318"/>
    <w:rsid w:val="006B542D"/>
    <w:rsid w:val="006B5BA4"/>
    <w:rsid w:val="006B5DD4"/>
    <w:rsid w:val="006B5FA1"/>
    <w:rsid w:val="006B5FA3"/>
    <w:rsid w:val="006B5FD6"/>
    <w:rsid w:val="006B75CC"/>
    <w:rsid w:val="006B7645"/>
    <w:rsid w:val="006B77F4"/>
    <w:rsid w:val="006B7846"/>
    <w:rsid w:val="006B7893"/>
    <w:rsid w:val="006B7FE2"/>
    <w:rsid w:val="006C06F8"/>
    <w:rsid w:val="006C0B4A"/>
    <w:rsid w:val="006C1346"/>
    <w:rsid w:val="006C141A"/>
    <w:rsid w:val="006C1B5A"/>
    <w:rsid w:val="006C1DEA"/>
    <w:rsid w:val="006C2F00"/>
    <w:rsid w:val="006C34C4"/>
    <w:rsid w:val="006C47B9"/>
    <w:rsid w:val="006C538F"/>
    <w:rsid w:val="006C5DF8"/>
    <w:rsid w:val="006C5E03"/>
    <w:rsid w:val="006C61CC"/>
    <w:rsid w:val="006C6E5F"/>
    <w:rsid w:val="006C7A15"/>
    <w:rsid w:val="006D00BF"/>
    <w:rsid w:val="006D0828"/>
    <w:rsid w:val="006D19F4"/>
    <w:rsid w:val="006D1A8D"/>
    <w:rsid w:val="006D2035"/>
    <w:rsid w:val="006D2723"/>
    <w:rsid w:val="006D456F"/>
    <w:rsid w:val="006D46C0"/>
    <w:rsid w:val="006D580A"/>
    <w:rsid w:val="006D5983"/>
    <w:rsid w:val="006D6351"/>
    <w:rsid w:val="006D6CC4"/>
    <w:rsid w:val="006D6E8A"/>
    <w:rsid w:val="006D732B"/>
    <w:rsid w:val="006E02AE"/>
    <w:rsid w:val="006E0875"/>
    <w:rsid w:val="006E0A0D"/>
    <w:rsid w:val="006E180F"/>
    <w:rsid w:val="006E2611"/>
    <w:rsid w:val="006E2635"/>
    <w:rsid w:val="006E3081"/>
    <w:rsid w:val="006E34EB"/>
    <w:rsid w:val="006E36C1"/>
    <w:rsid w:val="006E3F14"/>
    <w:rsid w:val="006E43A0"/>
    <w:rsid w:val="006E4C0C"/>
    <w:rsid w:val="006E5156"/>
    <w:rsid w:val="006E63DB"/>
    <w:rsid w:val="006E7B60"/>
    <w:rsid w:val="006E7DB0"/>
    <w:rsid w:val="006F060F"/>
    <w:rsid w:val="006F1FC9"/>
    <w:rsid w:val="006F2535"/>
    <w:rsid w:val="006F2D75"/>
    <w:rsid w:val="006F3860"/>
    <w:rsid w:val="006F3C44"/>
    <w:rsid w:val="006F3F85"/>
    <w:rsid w:val="006F4097"/>
    <w:rsid w:val="006F47C5"/>
    <w:rsid w:val="006F4B73"/>
    <w:rsid w:val="006F4E95"/>
    <w:rsid w:val="006F513D"/>
    <w:rsid w:val="006F6354"/>
    <w:rsid w:val="006F7057"/>
    <w:rsid w:val="006F7374"/>
    <w:rsid w:val="006F7552"/>
    <w:rsid w:val="006F7C99"/>
    <w:rsid w:val="006F7DA5"/>
    <w:rsid w:val="007015C1"/>
    <w:rsid w:val="00701EF2"/>
    <w:rsid w:val="007025D8"/>
    <w:rsid w:val="00703199"/>
    <w:rsid w:val="00703509"/>
    <w:rsid w:val="00703FD7"/>
    <w:rsid w:val="0070455C"/>
    <w:rsid w:val="00704CD4"/>
    <w:rsid w:val="007054C4"/>
    <w:rsid w:val="00706041"/>
    <w:rsid w:val="007073D2"/>
    <w:rsid w:val="007074E5"/>
    <w:rsid w:val="00710798"/>
    <w:rsid w:val="007113FC"/>
    <w:rsid w:val="0071140B"/>
    <w:rsid w:val="007128C4"/>
    <w:rsid w:val="00712AA3"/>
    <w:rsid w:val="00712B8F"/>
    <w:rsid w:val="0071336B"/>
    <w:rsid w:val="007138B3"/>
    <w:rsid w:val="007145B5"/>
    <w:rsid w:val="00715ACB"/>
    <w:rsid w:val="00715DA3"/>
    <w:rsid w:val="00716211"/>
    <w:rsid w:val="0072046A"/>
    <w:rsid w:val="007206F9"/>
    <w:rsid w:val="0072087F"/>
    <w:rsid w:val="007209EC"/>
    <w:rsid w:val="00721054"/>
    <w:rsid w:val="0072138D"/>
    <w:rsid w:val="007216D0"/>
    <w:rsid w:val="007218F2"/>
    <w:rsid w:val="00721C86"/>
    <w:rsid w:val="00722591"/>
    <w:rsid w:val="00722638"/>
    <w:rsid w:val="007227CD"/>
    <w:rsid w:val="007233E7"/>
    <w:rsid w:val="00723862"/>
    <w:rsid w:val="0072454C"/>
    <w:rsid w:val="007249E8"/>
    <w:rsid w:val="00725249"/>
    <w:rsid w:val="00725910"/>
    <w:rsid w:val="0072596C"/>
    <w:rsid w:val="00726324"/>
    <w:rsid w:val="007264F6"/>
    <w:rsid w:val="00726724"/>
    <w:rsid w:val="00726C37"/>
    <w:rsid w:val="007279B8"/>
    <w:rsid w:val="00727DD9"/>
    <w:rsid w:val="0073092B"/>
    <w:rsid w:val="00730D05"/>
    <w:rsid w:val="00731C3E"/>
    <w:rsid w:val="0073267A"/>
    <w:rsid w:val="00732ED9"/>
    <w:rsid w:val="0073400A"/>
    <w:rsid w:val="00734AD8"/>
    <w:rsid w:val="0073643B"/>
    <w:rsid w:val="0073678C"/>
    <w:rsid w:val="00737598"/>
    <w:rsid w:val="007404E0"/>
    <w:rsid w:val="00740D37"/>
    <w:rsid w:val="00740FBA"/>
    <w:rsid w:val="00741960"/>
    <w:rsid w:val="00741DF7"/>
    <w:rsid w:val="00742CE8"/>
    <w:rsid w:val="00742D83"/>
    <w:rsid w:val="007439D2"/>
    <w:rsid w:val="00743FE9"/>
    <w:rsid w:val="00744F51"/>
    <w:rsid w:val="00745352"/>
    <w:rsid w:val="00746584"/>
    <w:rsid w:val="007474FF"/>
    <w:rsid w:val="00747F4C"/>
    <w:rsid w:val="00750231"/>
    <w:rsid w:val="007502EC"/>
    <w:rsid w:val="0075074F"/>
    <w:rsid w:val="00750890"/>
    <w:rsid w:val="00750C5D"/>
    <w:rsid w:val="00750CB2"/>
    <w:rsid w:val="007514D5"/>
    <w:rsid w:val="00751543"/>
    <w:rsid w:val="00752181"/>
    <w:rsid w:val="0075244E"/>
    <w:rsid w:val="00753279"/>
    <w:rsid w:val="0075360D"/>
    <w:rsid w:val="00753E63"/>
    <w:rsid w:val="007547D6"/>
    <w:rsid w:val="00754A9F"/>
    <w:rsid w:val="00754BD6"/>
    <w:rsid w:val="00754C25"/>
    <w:rsid w:val="007555A5"/>
    <w:rsid w:val="00755C8C"/>
    <w:rsid w:val="0075629B"/>
    <w:rsid w:val="007569BF"/>
    <w:rsid w:val="007569DF"/>
    <w:rsid w:val="00756E50"/>
    <w:rsid w:val="00756F43"/>
    <w:rsid w:val="00761628"/>
    <w:rsid w:val="007623F9"/>
    <w:rsid w:val="0076350B"/>
    <w:rsid w:val="00763BC2"/>
    <w:rsid w:val="0076415A"/>
    <w:rsid w:val="0076462A"/>
    <w:rsid w:val="00764816"/>
    <w:rsid w:val="00764A04"/>
    <w:rsid w:val="00764F48"/>
    <w:rsid w:val="007654DB"/>
    <w:rsid w:val="00765E37"/>
    <w:rsid w:val="00766A35"/>
    <w:rsid w:val="00766D04"/>
    <w:rsid w:val="007675E8"/>
    <w:rsid w:val="00767C08"/>
    <w:rsid w:val="0077025E"/>
    <w:rsid w:val="00770AEE"/>
    <w:rsid w:val="007711B7"/>
    <w:rsid w:val="00772706"/>
    <w:rsid w:val="00772757"/>
    <w:rsid w:val="00772AAE"/>
    <w:rsid w:val="00773645"/>
    <w:rsid w:val="007738B0"/>
    <w:rsid w:val="00773A48"/>
    <w:rsid w:val="00773CF4"/>
    <w:rsid w:val="00774427"/>
    <w:rsid w:val="00774A1F"/>
    <w:rsid w:val="00774CDD"/>
    <w:rsid w:val="00774D52"/>
    <w:rsid w:val="00774E3F"/>
    <w:rsid w:val="00774FB9"/>
    <w:rsid w:val="007757D3"/>
    <w:rsid w:val="00775A99"/>
    <w:rsid w:val="00776412"/>
    <w:rsid w:val="00776B29"/>
    <w:rsid w:val="00776C45"/>
    <w:rsid w:val="00776D30"/>
    <w:rsid w:val="007775E7"/>
    <w:rsid w:val="00777628"/>
    <w:rsid w:val="00777966"/>
    <w:rsid w:val="00777D2F"/>
    <w:rsid w:val="00777FC5"/>
    <w:rsid w:val="00780466"/>
    <w:rsid w:val="00781E6E"/>
    <w:rsid w:val="007821A0"/>
    <w:rsid w:val="00783486"/>
    <w:rsid w:val="00783AA8"/>
    <w:rsid w:val="00784167"/>
    <w:rsid w:val="00784206"/>
    <w:rsid w:val="00784548"/>
    <w:rsid w:val="00784B89"/>
    <w:rsid w:val="00785C09"/>
    <w:rsid w:val="00787E11"/>
    <w:rsid w:val="0078D41C"/>
    <w:rsid w:val="00790B89"/>
    <w:rsid w:val="007912AF"/>
    <w:rsid w:val="007917AE"/>
    <w:rsid w:val="007917B4"/>
    <w:rsid w:val="00791AC2"/>
    <w:rsid w:val="00791F5A"/>
    <w:rsid w:val="007920E2"/>
    <w:rsid w:val="00792305"/>
    <w:rsid w:val="00792A16"/>
    <w:rsid w:val="00792E7B"/>
    <w:rsid w:val="007931A5"/>
    <w:rsid w:val="007933F5"/>
    <w:rsid w:val="0079409F"/>
    <w:rsid w:val="00794403"/>
    <w:rsid w:val="007944EA"/>
    <w:rsid w:val="0079468B"/>
    <w:rsid w:val="00794942"/>
    <w:rsid w:val="0079548B"/>
    <w:rsid w:val="0079576F"/>
    <w:rsid w:val="0079592F"/>
    <w:rsid w:val="00796D70"/>
    <w:rsid w:val="00797D2B"/>
    <w:rsid w:val="007A04A8"/>
    <w:rsid w:val="007A054C"/>
    <w:rsid w:val="007A0A22"/>
    <w:rsid w:val="007A0CE4"/>
    <w:rsid w:val="007A149F"/>
    <w:rsid w:val="007A21EF"/>
    <w:rsid w:val="007A3AFA"/>
    <w:rsid w:val="007A4431"/>
    <w:rsid w:val="007A51CD"/>
    <w:rsid w:val="007A5B06"/>
    <w:rsid w:val="007A5D4D"/>
    <w:rsid w:val="007A6673"/>
    <w:rsid w:val="007A6715"/>
    <w:rsid w:val="007A7A71"/>
    <w:rsid w:val="007A7F91"/>
    <w:rsid w:val="007B002F"/>
    <w:rsid w:val="007B0E88"/>
    <w:rsid w:val="007B1E11"/>
    <w:rsid w:val="007B2190"/>
    <w:rsid w:val="007B2474"/>
    <w:rsid w:val="007B3827"/>
    <w:rsid w:val="007B3D0E"/>
    <w:rsid w:val="007B432D"/>
    <w:rsid w:val="007B4B6A"/>
    <w:rsid w:val="007B4F70"/>
    <w:rsid w:val="007B50A1"/>
    <w:rsid w:val="007B61CD"/>
    <w:rsid w:val="007B662B"/>
    <w:rsid w:val="007B670F"/>
    <w:rsid w:val="007B6848"/>
    <w:rsid w:val="007B6B83"/>
    <w:rsid w:val="007B6D4C"/>
    <w:rsid w:val="007B6DA7"/>
    <w:rsid w:val="007C063A"/>
    <w:rsid w:val="007C0D11"/>
    <w:rsid w:val="007C116F"/>
    <w:rsid w:val="007C1899"/>
    <w:rsid w:val="007C2F1B"/>
    <w:rsid w:val="007C3013"/>
    <w:rsid w:val="007C3714"/>
    <w:rsid w:val="007C3E96"/>
    <w:rsid w:val="007C42F0"/>
    <w:rsid w:val="007C4759"/>
    <w:rsid w:val="007C4FB0"/>
    <w:rsid w:val="007C5C67"/>
    <w:rsid w:val="007C5D05"/>
    <w:rsid w:val="007C62D0"/>
    <w:rsid w:val="007C656A"/>
    <w:rsid w:val="007C66CE"/>
    <w:rsid w:val="007C6AFC"/>
    <w:rsid w:val="007C70C0"/>
    <w:rsid w:val="007D044C"/>
    <w:rsid w:val="007D11BC"/>
    <w:rsid w:val="007D1620"/>
    <w:rsid w:val="007D18BA"/>
    <w:rsid w:val="007D23FB"/>
    <w:rsid w:val="007D259E"/>
    <w:rsid w:val="007D2895"/>
    <w:rsid w:val="007D3F17"/>
    <w:rsid w:val="007D4860"/>
    <w:rsid w:val="007D49D9"/>
    <w:rsid w:val="007D4ACE"/>
    <w:rsid w:val="007D4C32"/>
    <w:rsid w:val="007D52EE"/>
    <w:rsid w:val="007D5657"/>
    <w:rsid w:val="007D583A"/>
    <w:rsid w:val="007D5E03"/>
    <w:rsid w:val="007D5E73"/>
    <w:rsid w:val="007D6770"/>
    <w:rsid w:val="007D6AD7"/>
    <w:rsid w:val="007E0651"/>
    <w:rsid w:val="007E0F77"/>
    <w:rsid w:val="007E1A02"/>
    <w:rsid w:val="007E2361"/>
    <w:rsid w:val="007E25D9"/>
    <w:rsid w:val="007E383E"/>
    <w:rsid w:val="007E4417"/>
    <w:rsid w:val="007E5420"/>
    <w:rsid w:val="007E54F7"/>
    <w:rsid w:val="007E61CC"/>
    <w:rsid w:val="007E651C"/>
    <w:rsid w:val="007E665D"/>
    <w:rsid w:val="007E6EB6"/>
    <w:rsid w:val="007E784A"/>
    <w:rsid w:val="007F000B"/>
    <w:rsid w:val="007F01DD"/>
    <w:rsid w:val="007F12FF"/>
    <w:rsid w:val="007F1461"/>
    <w:rsid w:val="007F2CF0"/>
    <w:rsid w:val="007F35EC"/>
    <w:rsid w:val="007F3F84"/>
    <w:rsid w:val="007F52F7"/>
    <w:rsid w:val="007F5424"/>
    <w:rsid w:val="007F5428"/>
    <w:rsid w:val="007F623D"/>
    <w:rsid w:val="007F644B"/>
    <w:rsid w:val="007F6D7B"/>
    <w:rsid w:val="007F6EFA"/>
    <w:rsid w:val="00800030"/>
    <w:rsid w:val="00801461"/>
    <w:rsid w:val="0080179D"/>
    <w:rsid w:val="00802917"/>
    <w:rsid w:val="008036AB"/>
    <w:rsid w:val="00804124"/>
    <w:rsid w:val="00805530"/>
    <w:rsid w:val="00807084"/>
    <w:rsid w:val="008078B1"/>
    <w:rsid w:val="00807FB3"/>
    <w:rsid w:val="00811136"/>
    <w:rsid w:val="00811B03"/>
    <w:rsid w:val="008120C7"/>
    <w:rsid w:val="008124C9"/>
    <w:rsid w:val="00812C5A"/>
    <w:rsid w:val="00813A2F"/>
    <w:rsid w:val="008141B9"/>
    <w:rsid w:val="0081468D"/>
    <w:rsid w:val="00815243"/>
    <w:rsid w:val="008153C4"/>
    <w:rsid w:val="0081592A"/>
    <w:rsid w:val="00815969"/>
    <w:rsid w:val="00815AED"/>
    <w:rsid w:val="00815C4B"/>
    <w:rsid w:val="00815DC7"/>
    <w:rsid w:val="00816895"/>
    <w:rsid w:val="00816A2A"/>
    <w:rsid w:val="00816D10"/>
    <w:rsid w:val="00817221"/>
    <w:rsid w:val="008173CA"/>
    <w:rsid w:val="00817F26"/>
    <w:rsid w:val="00820B20"/>
    <w:rsid w:val="00821706"/>
    <w:rsid w:val="00821BB2"/>
    <w:rsid w:val="00821F57"/>
    <w:rsid w:val="00822270"/>
    <w:rsid w:val="00822525"/>
    <w:rsid w:val="008226CF"/>
    <w:rsid w:val="008229B8"/>
    <w:rsid w:val="00822C6A"/>
    <w:rsid w:val="00823330"/>
    <w:rsid w:val="0082336C"/>
    <w:rsid w:val="008246A3"/>
    <w:rsid w:val="00824D73"/>
    <w:rsid w:val="00825E23"/>
    <w:rsid w:val="00825E74"/>
    <w:rsid w:val="00825F7A"/>
    <w:rsid w:val="0082604C"/>
    <w:rsid w:val="00826056"/>
    <w:rsid w:val="00826540"/>
    <w:rsid w:val="00826C03"/>
    <w:rsid w:val="00826D4B"/>
    <w:rsid w:val="00831203"/>
    <w:rsid w:val="00832AE6"/>
    <w:rsid w:val="008335B5"/>
    <w:rsid w:val="00833F8F"/>
    <w:rsid w:val="00834150"/>
    <w:rsid w:val="00835824"/>
    <w:rsid w:val="008360B6"/>
    <w:rsid w:val="00836669"/>
    <w:rsid w:val="00836860"/>
    <w:rsid w:val="00836A78"/>
    <w:rsid w:val="00837D20"/>
    <w:rsid w:val="0084085D"/>
    <w:rsid w:val="008411F7"/>
    <w:rsid w:val="008426BF"/>
    <w:rsid w:val="00843489"/>
    <w:rsid w:val="0084377E"/>
    <w:rsid w:val="00843ACA"/>
    <w:rsid w:val="00850080"/>
    <w:rsid w:val="0085063F"/>
    <w:rsid w:val="00850A33"/>
    <w:rsid w:val="00851439"/>
    <w:rsid w:val="00852B3E"/>
    <w:rsid w:val="00853385"/>
    <w:rsid w:val="008553F0"/>
    <w:rsid w:val="008554CE"/>
    <w:rsid w:val="008561E4"/>
    <w:rsid w:val="00856241"/>
    <w:rsid w:val="00856381"/>
    <w:rsid w:val="00856AF7"/>
    <w:rsid w:val="00856C5E"/>
    <w:rsid w:val="00856EF0"/>
    <w:rsid w:val="00857B97"/>
    <w:rsid w:val="00857BE2"/>
    <w:rsid w:val="008600B8"/>
    <w:rsid w:val="00860492"/>
    <w:rsid w:val="00860680"/>
    <w:rsid w:val="00860F35"/>
    <w:rsid w:val="0086118B"/>
    <w:rsid w:val="008612E5"/>
    <w:rsid w:val="00861F15"/>
    <w:rsid w:val="00862D58"/>
    <w:rsid w:val="008636DA"/>
    <w:rsid w:val="00864E90"/>
    <w:rsid w:val="00864EEB"/>
    <w:rsid w:val="00865ED8"/>
    <w:rsid w:val="00866004"/>
    <w:rsid w:val="00866895"/>
    <w:rsid w:val="00867496"/>
    <w:rsid w:val="00870784"/>
    <w:rsid w:val="00871BAE"/>
    <w:rsid w:val="00871E2E"/>
    <w:rsid w:val="008720B4"/>
    <w:rsid w:val="008722ED"/>
    <w:rsid w:val="008724EE"/>
    <w:rsid w:val="00872A10"/>
    <w:rsid w:val="00872D36"/>
    <w:rsid w:val="0087325C"/>
    <w:rsid w:val="008739C4"/>
    <w:rsid w:val="00873EA0"/>
    <w:rsid w:val="00875809"/>
    <w:rsid w:val="008761BE"/>
    <w:rsid w:val="00876959"/>
    <w:rsid w:val="00876AC0"/>
    <w:rsid w:val="00877088"/>
    <w:rsid w:val="00877158"/>
    <w:rsid w:val="0088011A"/>
    <w:rsid w:val="008804C3"/>
    <w:rsid w:val="00881B86"/>
    <w:rsid w:val="008823E2"/>
    <w:rsid w:val="00882E95"/>
    <w:rsid w:val="00883E62"/>
    <w:rsid w:val="00884DBD"/>
    <w:rsid w:val="008850E9"/>
    <w:rsid w:val="0088556B"/>
    <w:rsid w:val="008867A0"/>
    <w:rsid w:val="00887C24"/>
    <w:rsid w:val="008902C4"/>
    <w:rsid w:val="00892233"/>
    <w:rsid w:val="008924A7"/>
    <w:rsid w:val="00892B9B"/>
    <w:rsid w:val="00892C47"/>
    <w:rsid w:val="00892C4A"/>
    <w:rsid w:val="00893201"/>
    <w:rsid w:val="008941BA"/>
    <w:rsid w:val="0089465E"/>
    <w:rsid w:val="0089735E"/>
    <w:rsid w:val="0089768C"/>
    <w:rsid w:val="00897F96"/>
    <w:rsid w:val="008A0566"/>
    <w:rsid w:val="008A1647"/>
    <w:rsid w:val="008A1B63"/>
    <w:rsid w:val="008A326B"/>
    <w:rsid w:val="008A33AA"/>
    <w:rsid w:val="008A3FC0"/>
    <w:rsid w:val="008A4707"/>
    <w:rsid w:val="008A4FB4"/>
    <w:rsid w:val="008A5B46"/>
    <w:rsid w:val="008A6010"/>
    <w:rsid w:val="008A6846"/>
    <w:rsid w:val="008A6CA2"/>
    <w:rsid w:val="008A6CFD"/>
    <w:rsid w:val="008A7B5A"/>
    <w:rsid w:val="008B16C4"/>
    <w:rsid w:val="008B1899"/>
    <w:rsid w:val="008B371D"/>
    <w:rsid w:val="008B390F"/>
    <w:rsid w:val="008B53AE"/>
    <w:rsid w:val="008B53DC"/>
    <w:rsid w:val="008B59C2"/>
    <w:rsid w:val="008B6BCB"/>
    <w:rsid w:val="008B7256"/>
    <w:rsid w:val="008B790E"/>
    <w:rsid w:val="008B7C86"/>
    <w:rsid w:val="008C12AD"/>
    <w:rsid w:val="008C26F7"/>
    <w:rsid w:val="008C27BA"/>
    <w:rsid w:val="008C4DD2"/>
    <w:rsid w:val="008C4F63"/>
    <w:rsid w:val="008C6017"/>
    <w:rsid w:val="008C6B69"/>
    <w:rsid w:val="008C6EF3"/>
    <w:rsid w:val="008C702E"/>
    <w:rsid w:val="008C7088"/>
    <w:rsid w:val="008C76BF"/>
    <w:rsid w:val="008C7986"/>
    <w:rsid w:val="008C7B2F"/>
    <w:rsid w:val="008D034C"/>
    <w:rsid w:val="008D192C"/>
    <w:rsid w:val="008D1BA5"/>
    <w:rsid w:val="008D2A21"/>
    <w:rsid w:val="008D2A75"/>
    <w:rsid w:val="008D31BB"/>
    <w:rsid w:val="008D324A"/>
    <w:rsid w:val="008D341E"/>
    <w:rsid w:val="008D3A6E"/>
    <w:rsid w:val="008D464B"/>
    <w:rsid w:val="008D4B3A"/>
    <w:rsid w:val="008D4D11"/>
    <w:rsid w:val="008D562B"/>
    <w:rsid w:val="008D5EC6"/>
    <w:rsid w:val="008D6779"/>
    <w:rsid w:val="008D7940"/>
    <w:rsid w:val="008E046D"/>
    <w:rsid w:val="008E06E4"/>
    <w:rsid w:val="008E0884"/>
    <w:rsid w:val="008E0924"/>
    <w:rsid w:val="008E0FBF"/>
    <w:rsid w:val="008E1F11"/>
    <w:rsid w:val="008E2058"/>
    <w:rsid w:val="008E2656"/>
    <w:rsid w:val="008E3174"/>
    <w:rsid w:val="008E3C9A"/>
    <w:rsid w:val="008E4346"/>
    <w:rsid w:val="008E47B8"/>
    <w:rsid w:val="008E4ECC"/>
    <w:rsid w:val="008E61CD"/>
    <w:rsid w:val="008E7A5A"/>
    <w:rsid w:val="008E7FFD"/>
    <w:rsid w:val="008F032E"/>
    <w:rsid w:val="008F10AE"/>
    <w:rsid w:val="008F178C"/>
    <w:rsid w:val="008F212B"/>
    <w:rsid w:val="008F377F"/>
    <w:rsid w:val="008F3A16"/>
    <w:rsid w:val="008F5DD0"/>
    <w:rsid w:val="008F6472"/>
    <w:rsid w:val="008F6B9A"/>
    <w:rsid w:val="008F6C8E"/>
    <w:rsid w:val="008F7149"/>
    <w:rsid w:val="008F7B41"/>
    <w:rsid w:val="008F7E56"/>
    <w:rsid w:val="008F7E61"/>
    <w:rsid w:val="008F7EB9"/>
    <w:rsid w:val="009010C7"/>
    <w:rsid w:val="00901201"/>
    <w:rsid w:val="009018E3"/>
    <w:rsid w:val="00901C2E"/>
    <w:rsid w:val="00902060"/>
    <w:rsid w:val="00902E1A"/>
    <w:rsid w:val="00903145"/>
    <w:rsid w:val="009033D0"/>
    <w:rsid w:val="00904366"/>
    <w:rsid w:val="00904D44"/>
    <w:rsid w:val="00905121"/>
    <w:rsid w:val="00905297"/>
    <w:rsid w:val="00905851"/>
    <w:rsid w:val="00905BE3"/>
    <w:rsid w:val="009068F6"/>
    <w:rsid w:val="009076A5"/>
    <w:rsid w:val="00907B00"/>
    <w:rsid w:val="00907BFC"/>
    <w:rsid w:val="00910B50"/>
    <w:rsid w:val="00910D41"/>
    <w:rsid w:val="00911902"/>
    <w:rsid w:val="0091207B"/>
    <w:rsid w:val="009125F1"/>
    <w:rsid w:val="00914469"/>
    <w:rsid w:val="00914E61"/>
    <w:rsid w:val="00914E6B"/>
    <w:rsid w:val="00914F0B"/>
    <w:rsid w:val="009153FB"/>
    <w:rsid w:val="009155AB"/>
    <w:rsid w:val="00915F87"/>
    <w:rsid w:val="00917261"/>
    <w:rsid w:val="00917E2F"/>
    <w:rsid w:val="009206AF"/>
    <w:rsid w:val="009206EF"/>
    <w:rsid w:val="009217FC"/>
    <w:rsid w:val="009220C0"/>
    <w:rsid w:val="009223B5"/>
    <w:rsid w:val="00922EEB"/>
    <w:rsid w:val="00922FCE"/>
    <w:rsid w:val="009236D2"/>
    <w:rsid w:val="00923A4E"/>
    <w:rsid w:val="00924465"/>
    <w:rsid w:val="00924FC4"/>
    <w:rsid w:val="0092589A"/>
    <w:rsid w:val="00926A12"/>
    <w:rsid w:val="00926F3D"/>
    <w:rsid w:val="00927219"/>
    <w:rsid w:val="00927924"/>
    <w:rsid w:val="00927C5B"/>
    <w:rsid w:val="00930121"/>
    <w:rsid w:val="009309FC"/>
    <w:rsid w:val="00931717"/>
    <w:rsid w:val="00931D8C"/>
    <w:rsid w:val="00931EA7"/>
    <w:rsid w:val="00932282"/>
    <w:rsid w:val="00932459"/>
    <w:rsid w:val="0093255F"/>
    <w:rsid w:val="00932FA1"/>
    <w:rsid w:val="00933059"/>
    <w:rsid w:val="0093387B"/>
    <w:rsid w:val="00933C72"/>
    <w:rsid w:val="00933F7C"/>
    <w:rsid w:val="00934717"/>
    <w:rsid w:val="0093486A"/>
    <w:rsid w:val="00936D06"/>
    <w:rsid w:val="00937875"/>
    <w:rsid w:val="009378E6"/>
    <w:rsid w:val="0093790D"/>
    <w:rsid w:val="00937F49"/>
    <w:rsid w:val="00940E1E"/>
    <w:rsid w:val="00941133"/>
    <w:rsid w:val="00941338"/>
    <w:rsid w:val="0094195B"/>
    <w:rsid w:val="009419DE"/>
    <w:rsid w:val="009420C3"/>
    <w:rsid w:val="00943B06"/>
    <w:rsid w:val="00944565"/>
    <w:rsid w:val="00944F1F"/>
    <w:rsid w:val="0094582B"/>
    <w:rsid w:val="009465FE"/>
    <w:rsid w:val="00946694"/>
    <w:rsid w:val="009468F0"/>
    <w:rsid w:val="00946B8D"/>
    <w:rsid w:val="0094710F"/>
    <w:rsid w:val="00947D37"/>
    <w:rsid w:val="0095050D"/>
    <w:rsid w:val="00950699"/>
    <w:rsid w:val="00950972"/>
    <w:rsid w:val="00950E98"/>
    <w:rsid w:val="00950F4F"/>
    <w:rsid w:val="0095162F"/>
    <w:rsid w:val="0095198D"/>
    <w:rsid w:val="00951DFD"/>
    <w:rsid w:val="00952384"/>
    <w:rsid w:val="0095249F"/>
    <w:rsid w:val="009546D8"/>
    <w:rsid w:val="009546ED"/>
    <w:rsid w:val="00954D51"/>
    <w:rsid w:val="00955062"/>
    <w:rsid w:val="00955342"/>
    <w:rsid w:val="009558C7"/>
    <w:rsid w:val="00956203"/>
    <w:rsid w:val="009576CE"/>
    <w:rsid w:val="009604DB"/>
    <w:rsid w:val="0096104A"/>
    <w:rsid w:val="00961AAB"/>
    <w:rsid w:val="0096302B"/>
    <w:rsid w:val="0096335C"/>
    <w:rsid w:val="0096336E"/>
    <w:rsid w:val="0096357B"/>
    <w:rsid w:val="009636FE"/>
    <w:rsid w:val="00963808"/>
    <w:rsid w:val="00963D7E"/>
    <w:rsid w:val="0096431F"/>
    <w:rsid w:val="0096491F"/>
    <w:rsid w:val="00965F34"/>
    <w:rsid w:val="0096614A"/>
    <w:rsid w:val="00966408"/>
    <w:rsid w:val="00970334"/>
    <w:rsid w:val="0097042B"/>
    <w:rsid w:val="00971AE3"/>
    <w:rsid w:val="00971EF5"/>
    <w:rsid w:val="00971F7F"/>
    <w:rsid w:val="00972133"/>
    <w:rsid w:val="009721FD"/>
    <w:rsid w:val="00972590"/>
    <w:rsid w:val="00972738"/>
    <w:rsid w:val="00972F7F"/>
    <w:rsid w:val="009733CA"/>
    <w:rsid w:val="00973A69"/>
    <w:rsid w:val="00974046"/>
    <w:rsid w:val="00974069"/>
    <w:rsid w:val="00974A64"/>
    <w:rsid w:val="00975866"/>
    <w:rsid w:val="00975969"/>
    <w:rsid w:val="0097682F"/>
    <w:rsid w:val="00976C19"/>
    <w:rsid w:val="00976C1A"/>
    <w:rsid w:val="00976C34"/>
    <w:rsid w:val="00977F9D"/>
    <w:rsid w:val="00977FC3"/>
    <w:rsid w:val="00980080"/>
    <w:rsid w:val="00980273"/>
    <w:rsid w:val="00980AEB"/>
    <w:rsid w:val="00982136"/>
    <w:rsid w:val="009821B3"/>
    <w:rsid w:val="0098371F"/>
    <w:rsid w:val="0098396D"/>
    <w:rsid w:val="009839E8"/>
    <w:rsid w:val="00983D11"/>
    <w:rsid w:val="009844B3"/>
    <w:rsid w:val="00984DA9"/>
    <w:rsid w:val="009851D7"/>
    <w:rsid w:val="009852C8"/>
    <w:rsid w:val="00985517"/>
    <w:rsid w:val="00985618"/>
    <w:rsid w:val="00985E9D"/>
    <w:rsid w:val="00986442"/>
    <w:rsid w:val="00986C06"/>
    <w:rsid w:val="009871E2"/>
    <w:rsid w:val="00987CA3"/>
    <w:rsid w:val="00990DB5"/>
    <w:rsid w:val="00991575"/>
    <w:rsid w:val="00991836"/>
    <w:rsid w:val="009918DA"/>
    <w:rsid w:val="009934FC"/>
    <w:rsid w:val="00994490"/>
    <w:rsid w:val="0099464C"/>
    <w:rsid w:val="009948CC"/>
    <w:rsid w:val="00994F4D"/>
    <w:rsid w:val="00995326"/>
    <w:rsid w:val="00995410"/>
    <w:rsid w:val="009963C7"/>
    <w:rsid w:val="009968C9"/>
    <w:rsid w:val="00996BA3"/>
    <w:rsid w:val="0099759B"/>
    <w:rsid w:val="009A0710"/>
    <w:rsid w:val="009A0CA8"/>
    <w:rsid w:val="009A1FAF"/>
    <w:rsid w:val="009A246A"/>
    <w:rsid w:val="009A258F"/>
    <w:rsid w:val="009A2730"/>
    <w:rsid w:val="009A2B2F"/>
    <w:rsid w:val="009A3AB9"/>
    <w:rsid w:val="009A3D2F"/>
    <w:rsid w:val="009A43E7"/>
    <w:rsid w:val="009A45AD"/>
    <w:rsid w:val="009A45C8"/>
    <w:rsid w:val="009A4A09"/>
    <w:rsid w:val="009A57DE"/>
    <w:rsid w:val="009A5BEB"/>
    <w:rsid w:val="009A5F1C"/>
    <w:rsid w:val="009A63CB"/>
    <w:rsid w:val="009A65F8"/>
    <w:rsid w:val="009A6730"/>
    <w:rsid w:val="009A6B40"/>
    <w:rsid w:val="009A712D"/>
    <w:rsid w:val="009A748E"/>
    <w:rsid w:val="009A7E33"/>
    <w:rsid w:val="009B0495"/>
    <w:rsid w:val="009B072F"/>
    <w:rsid w:val="009B1D1F"/>
    <w:rsid w:val="009B22DC"/>
    <w:rsid w:val="009B2316"/>
    <w:rsid w:val="009B289D"/>
    <w:rsid w:val="009B329D"/>
    <w:rsid w:val="009B574C"/>
    <w:rsid w:val="009B5842"/>
    <w:rsid w:val="009B6A09"/>
    <w:rsid w:val="009B71A7"/>
    <w:rsid w:val="009B71C4"/>
    <w:rsid w:val="009B79C9"/>
    <w:rsid w:val="009B7D6B"/>
    <w:rsid w:val="009C072D"/>
    <w:rsid w:val="009C0D36"/>
    <w:rsid w:val="009C199B"/>
    <w:rsid w:val="009C1EC8"/>
    <w:rsid w:val="009C1F22"/>
    <w:rsid w:val="009C243E"/>
    <w:rsid w:val="009C2C06"/>
    <w:rsid w:val="009C36DF"/>
    <w:rsid w:val="009C3D26"/>
    <w:rsid w:val="009C4763"/>
    <w:rsid w:val="009C4F41"/>
    <w:rsid w:val="009C5278"/>
    <w:rsid w:val="009C565E"/>
    <w:rsid w:val="009C5F28"/>
    <w:rsid w:val="009C606D"/>
    <w:rsid w:val="009C6859"/>
    <w:rsid w:val="009C6F96"/>
    <w:rsid w:val="009C701C"/>
    <w:rsid w:val="009C76FA"/>
    <w:rsid w:val="009C7B22"/>
    <w:rsid w:val="009C7B9E"/>
    <w:rsid w:val="009D0291"/>
    <w:rsid w:val="009D0D93"/>
    <w:rsid w:val="009D0FF3"/>
    <w:rsid w:val="009D2942"/>
    <w:rsid w:val="009D3440"/>
    <w:rsid w:val="009D3442"/>
    <w:rsid w:val="009D39A5"/>
    <w:rsid w:val="009D5763"/>
    <w:rsid w:val="009D584C"/>
    <w:rsid w:val="009D67A7"/>
    <w:rsid w:val="009D6C26"/>
    <w:rsid w:val="009D7127"/>
    <w:rsid w:val="009D71BA"/>
    <w:rsid w:val="009D7B44"/>
    <w:rsid w:val="009E09F4"/>
    <w:rsid w:val="009E138B"/>
    <w:rsid w:val="009E2114"/>
    <w:rsid w:val="009E40D5"/>
    <w:rsid w:val="009E4742"/>
    <w:rsid w:val="009E5843"/>
    <w:rsid w:val="009E5864"/>
    <w:rsid w:val="009E5E78"/>
    <w:rsid w:val="009E69F6"/>
    <w:rsid w:val="009E707B"/>
    <w:rsid w:val="009E70B3"/>
    <w:rsid w:val="009E7273"/>
    <w:rsid w:val="009E75F0"/>
    <w:rsid w:val="009E776E"/>
    <w:rsid w:val="009E7854"/>
    <w:rsid w:val="009E7C9D"/>
    <w:rsid w:val="009E7E56"/>
    <w:rsid w:val="009F08AC"/>
    <w:rsid w:val="009F17BA"/>
    <w:rsid w:val="009F1C83"/>
    <w:rsid w:val="009F1CDD"/>
    <w:rsid w:val="009F28B5"/>
    <w:rsid w:val="009F29FF"/>
    <w:rsid w:val="009F2AFD"/>
    <w:rsid w:val="009F2BEB"/>
    <w:rsid w:val="009F2EE9"/>
    <w:rsid w:val="009F313A"/>
    <w:rsid w:val="009F324E"/>
    <w:rsid w:val="009F33B3"/>
    <w:rsid w:val="009F3D33"/>
    <w:rsid w:val="009F44C6"/>
    <w:rsid w:val="009F4746"/>
    <w:rsid w:val="009F4D74"/>
    <w:rsid w:val="009F5C5D"/>
    <w:rsid w:val="009F5D5E"/>
    <w:rsid w:val="009F73C9"/>
    <w:rsid w:val="009F7502"/>
    <w:rsid w:val="009F7AB1"/>
    <w:rsid w:val="009FE6C6"/>
    <w:rsid w:val="00A00168"/>
    <w:rsid w:val="00A002FE"/>
    <w:rsid w:val="00A005FF"/>
    <w:rsid w:val="00A00A0B"/>
    <w:rsid w:val="00A0158A"/>
    <w:rsid w:val="00A01B62"/>
    <w:rsid w:val="00A02E52"/>
    <w:rsid w:val="00A04613"/>
    <w:rsid w:val="00A04B5B"/>
    <w:rsid w:val="00A04D1D"/>
    <w:rsid w:val="00A072FD"/>
    <w:rsid w:val="00A07300"/>
    <w:rsid w:val="00A07C05"/>
    <w:rsid w:val="00A07F53"/>
    <w:rsid w:val="00A0A79A"/>
    <w:rsid w:val="00A1008A"/>
    <w:rsid w:val="00A10718"/>
    <w:rsid w:val="00A1233A"/>
    <w:rsid w:val="00A13EC2"/>
    <w:rsid w:val="00A14A1D"/>
    <w:rsid w:val="00A156E1"/>
    <w:rsid w:val="00A158B3"/>
    <w:rsid w:val="00A160F6"/>
    <w:rsid w:val="00A161E0"/>
    <w:rsid w:val="00A20204"/>
    <w:rsid w:val="00A20503"/>
    <w:rsid w:val="00A2065F"/>
    <w:rsid w:val="00A20885"/>
    <w:rsid w:val="00A209CE"/>
    <w:rsid w:val="00A20CDB"/>
    <w:rsid w:val="00A215E0"/>
    <w:rsid w:val="00A21DE2"/>
    <w:rsid w:val="00A22BAE"/>
    <w:rsid w:val="00A235C6"/>
    <w:rsid w:val="00A237FA"/>
    <w:rsid w:val="00A2384D"/>
    <w:rsid w:val="00A23DE4"/>
    <w:rsid w:val="00A25567"/>
    <w:rsid w:val="00A257E5"/>
    <w:rsid w:val="00A25F2F"/>
    <w:rsid w:val="00A26671"/>
    <w:rsid w:val="00A26C32"/>
    <w:rsid w:val="00A27272"/>
    <w:rsid w:val="00A302CC"/>
    <w:rsid w:val="00A304A7"/>
    <w:rsid w:val="00A317B3"/>
    <w:rsid w:val="00A31A95"/>
    <w:rsid w:val="00A31B70"/>
    <w:rsid w:val="00A3468C"/>
    <w:rsid w:val="00A4053A"/>
    <w:rsid w:val="00A40EFF"/>
    <w:rsid w:val="00A41524"/>
    <w:rsid w:val="00A4161E"/>
    <w:rsid w:val="00A4187E"/>
    <w:rsid w:val="00A420A8"/>
    <w:rsid w:val="00A420E7"/>
    <w:rsid w:val="00A42917"/>
    <w:rsid w:val="00A42975"/>
    <w:rsid w:val="00A42B11"/>
    <w:rsid w:val="00A43FF4"/>
    <w:rsid w:val="00A44E54"/>
    <w:rsid w:val="00A4594C"/>
    <w:rsid w:val="00A46281"/>
    <w:rsid w:val="00A47A51"/>
    <w:rsid w:val="00A53132"/>
    <w:rsid w:val="00A53845"/>
    <w:rsid w:val="00A53A89"/>
    <w:rsid w:val="00A542C3"/>
    <w:rsid w:val="00A54E1A"/>
    <w:rsid w:val="00A55558"/>
    <w:rsid w:val="00A55559"/>
    <w:rsid w:val="00A55778"/>
    <w:rsid w:val="00A55993"/>
    <w:rsid w:val="00A55C4D"/>
    <w:rsid w:val="00A55E1E"/>
    <w:rsid w:val="00A56129"/>
    <w:rsid w:val="00A562C8"/>
    <w:rsid w:val="00A56DEE"/>
    <w:rsid w:val="00A56EFB"/>
    <w:rsid w:val="00A56FC0"/>
    <w:rsid w:val="00A57B58"/>
    <w:rsid w:val="00A60203"/>
    <w:rsid w:val="00A605B5"/>
    <w:rsid w:val="00A60B44"/>
    <w:rsid w:val="00A61BC0"/>
    <w:rsid w:val="00A61E51"/>
    <w:rsid w:val="00A62474"/>
    <w:rsid w:val="00A63275"/>
    <w:rsid w:val="00A63638"/>
    <w:rsid w:val="00A63DFD"/>
    <w:rsid w:val="00A64E63"/>
    <w:rsid w:val="00A65499"/>
    <w:rsid w:val="00A65BD6"/>
    <w:rsid w:val="00A6623D"/>
    <w:rsid w:val="00A663E0"/>
    <w:rsid w:val="00A66C59"/>
    <w:rsid w:val="00A6704F"/>
    <w:rsid w:val="00A670A2"/>
    <w:rsid w:val="00A70085"/>
    <w:rsid w:val="00A71008"/>
    <w:rsid w:val="00A7124E"/>
    <w:rsid w:val="00A71AC9"/>
    <w:rsid w:val="00A71C51"/>
    <w:rsid w:val="00A72526"/>
    <w:rsid w:val="00A72D1E"/>
    <w:rsid w:val="00A7320E"/>
    <w:rsid w:val="00A7374F"/>
    <w:rsid w:val="00A73A00"/>
    <w:rsid w:val="00A73DC1"/>
    <w:rsid w:val="00A745D0"/>
    <w:rsid w:val="00A75279"/>
    <w:rsid w:val="00A75286"/>
    <w:rsid w:val="00A7597B"/>
    <w:rsid w:val="00A75F2B"/>
    <w:rsid w:val="00A76356"/>
    <w:rsid w:val="00A76E5D"/>
    <w:rsid w:val="00A77245"/>
    <w:rsid w:val="00A7795C"/>
    <w:rsid w:val="00A80082"/>
    <w:rsid w:val="00A8008A"/>
    <w:rsid w:val="00A8049B"/>
    <w:rsid w:val="00A809C0"/>
    <w:rsid w:val="00A81A5F"/>
    <w:rsid w:val="00A81E76"/>
    <w:rsid w:val="00A834F1"/>
    <w:rsid w:val="00A83817"/>
    <w:rsid w:val="00A83903"/>
    <w:rsid w:val="00A839D3"/>
    <w:rsid w:val="00A84198"/>
    <w:rsid w:val="00A84412"/>
    <w:rsid w:val="00A84C57"/>
    <w:rsid w:val="00A85901"/>
    <w:rsid w:val="00A85CE9"/>
    <w:rsid w:val="00A86201"/>
    <w:rsid w:val="00A86410"/>
    <w:rsid w:val="00A905E1"/>
    <w:rsid w:val="00A9103B"/>
    <w:rsid w:val="00A911AD"/>
    <w:rsid w:val="00A91FEE"/>
    <w:rsid w:val="00A935E4"/>
    <w:rsid w:val="00A93700"/>
    <w:rsid w:val="00A93E81"/>
    <w:rsid w:val="00A93F4C"/>
    <w:rsid w:val="00A942FD"/>
    <w:rsid w:val="00A94972"/>
    <w:rsid w:val="00A95292"/>
    <w:rsid w:val="00A95343"/>
    <w:rsid w:val="00A95D0F"/>
    <w:rsid w:val="00A96195"/>
    <w:rsid w:val="00A9648D"/>
    <w:rsid w:val="00A96641"/>
    <w:rsid w:val="00A96D76"/>
    <w:rsid w:val="00A96E3E"/>
    <w:rsid w:val="00A96F4B"/>
    <w:rsid w:val="00A96FDC"/>
    <w:rsid w:val="00A97954"/>
    <w:rsid w:val="00AA0452"/>
    <w:rsid w:val="00AA04B7"/>
    <w:rsid w:val="00AA1427"/>
    <w:rsid w:val="00AA1432"/>
    <w:rsid w:val="00AA275F"/>
    <w:rsid w:val="00AA2C54"/>
    <w:rsid w:val="00AA356F"/>
    <w:rsid w:val="00AA3C78"/>
    <w:rsid w:val="00AA414D"/>
    <w:rsid w:val="00AA43F2"/>
    <w:rsid w:val="00AA51CF"/>
    <w:rsid w:val="00AA5C90"/>
    <w:rsid w:val="00AA6F4F"/>
    <w:rsid w:val="00AA79EB"/>
    <w:rsid w:val="00AB021C"/>
    <w:rsid w:val="00AB1387"/>
    <w:rsid w:val="00AB169B"/>
    <w:rsid w:val="00AB16AA"/>
    <w:rsid w:val="00AB1C4B"/>
    <w:rsid w:val="00AB1E69"/>
    <w:rsid w:val="00AB272B"/>
    <w:rsid w:val="00AB46FA"/>
    <w:rsid w:val="00AB4B46"/>
    <w:rsid w:val="00AB4BD3"/>
    <w:rsid w:val="00AB50EB"/>
    <w:rsid w:val="00AB5202"/>
    <w:rsid w:val="00AB5269"/>
    <w:rsid w:val="00AB52C7"/>
    <w:rsid w:val="00AB52CF"/>
    <w:rsid w:val="00AB5406"/>
    <w:rsid w:val="00AB5FD2"/>
    <w:rsid w:val="00AB64F4"/>
    <w:rsid w:val="00AB71F2"/>
    <w:rsid w:val="00AC0179"/>
    <w:rsid w:val="00AC060B"/>
    <w:rsid w:val="00AC0EC9"/>
    <w:rsid w:val="00AC0F0E"/>
    <w:rsid w:val="00AC138C"/>
    <w:rsid w:val="00AC1852"/>
    <w:rsid w:val="00AC1862"/>
    <w:rsid w:val="00AC1952"/>
    <w:rsid w:val="00AC1A7B"/>
    <w:rsid w:val="00AC3087"/>
    <w:rsid w:val="00AC3136"/>
    <w:rsid w:val="00AC3184"/>
    <w:rsid w:val="00AC4489"/>
    <w:rsid w:val="00AC54EA"/>
    <w:rsid w:val="00AC58D3"/>
    <w:rsid w:val="00AC5D0B"/>
    <w:rsid w:val="00AC69D1"/>
    <w:rsid w:val="00AC6A1A"/>
    <w:rsid w:val="00AC6AE5"/>
    <w:rsid w:val="00AC7124"/>
    <w:rsid w:val="00AC72B0"/>
    <w:rsid w:val="00AC7676"/>
    <w:rsid w:val="00AC7866"/>
    <w:rsid w:val="00AC78ED"/>
    <w:rsid w:val="00AC7F70"/>
    <w:rsid w:val="00AD0B16"/>
    <w:rsid w:val="00AD1288"/>
    <w:rsid w:val="00AD1E2A"/>
    <w:rsid w:val="00AD21BA"/>
    <w:rsid w:val="00AD2270"/>
    <w:rsid w:val="00AD2994"/>
    <w:rsid w:val="00AD38E5"/>
    <w:rsid w:val="00AD3DC0"/>
    <w:rsid w:val="00AD4200"/>
    <w:rsid w:val="00AD595F"/>
    <w:rsid w:val="00AD6976"/>
    <w:rsid w:val="00AD6B12"/>
    <w:rsid w:val="00AD78E9"/>
    <w:rsid w:val="00AE0B09"/>
    <w:rsid w:val="00AE24E6"/>
    <w:rsid w:val="00AE2715"/>
    <w:rsid w:val="00AE28D7"/>
    <w:rsid w:val="00AE2CE0"/>
    <w:rsid w:val="00AE306F"/>
    <w:rsid w:val="00AE34E8"/>
    <w:rsid w:val="00AE3C93"/>
    <w:rsid w:val="00AE3E5E"/>
    <w:rsid w:val="00AE3F80"/>
    <w:rsid w:val="00AE44F7"/>
    <w:rsid w:val="00AE4500"/>
    <w:rsid w:val="00AE4DB8"/>
    <w:rsid w:val="00AE5496"/>
    <w:rsid w:val="00AE5673"/>
    <w:rsid w:val="00AE67D2"/>
    <w:rsid w:val="00AE6BEC"/>
    <w:rsid w:val="00AE72B7"/>
    <w:rsid w:val="00AF0291"/>
    <w:rsid w:val="00AF06DC"/>
    <w:rsid w:val="00AF0A70"/>
    <w:rsid w:val="00AF1043"/>
    <w:rsid w:val="00AF18E8"/>
    <w:rsid w:val="00AF1F98"/>
    <w:rsid w:val="00AF342D"/>
    <w:rsid w:val="00AF4609"/>
    <w:rsid w:val="00AF466B"/>
    <w:rsid w:val="00AF564F"/>
    <w:rsid w:val="00AF6208"/>
    <w:rsid w:val="00AF6560"/>
    <w:rsid w:val="00AF77A0"/>
    <w:rsid w:val="00AF7FF2"/>
    <w:rsid w:val="00B00591"/>
    <w:rsid w:val="00B00DC7"/>
    <w:rsid w:val="00B01855"/>
    <w:rsid w:val="00B02439"/>
    <w:rsid w:val="00B02598"/>
    <w:rsid w:val="00B02642"/>
    <w:rsid w:val="00B039A0"/>
    <w:rsid w:val="00B03E6C"/>
    <w:rsid w:val="00B04803"/>
    <w:rsid w:val="00B04B61"/>
    <w:rsid w:val="00B05B4F"/>
    <w:rsid w:val="00B05CF3"/>
    <w:rsid w:val="00B061F8"/>
    <w:rsid w:val="00B06213"/>
    <w:rsid w:val="00B064EB"/>
    <w:rsid w:val="00B07A74"/>
    <w:rsid w:val="00B104EA"/>
    <w:rsid w:val="00B1071F"/>
    <w:rsid w:val="00B10A13"/>
    <w:rsid w:val="00B10B10"/>
    <w:rsid w:val="00B10EF7"/>
    <w:rsid w:val="00B1100A"/>
    <w:rsid w:val="00B114AC"/>
    <w:rsid w:val="00B11665"/>
    <w:rsid w:val="00B11958"/>
    <w:rsid w:val="00B11CD3"/>
    <w:rsid w:val="00B1256E"/>
    <w:rsid w:val="00B12995"/>
    <w:rsid w:val="00B12E05"/>
    <w:rsid w:val="00B131F6"/>
    <w:rsid w:val="00B13207"/>
    <w:rsid w:val="00B13581"/>
    <w:rsid w:val="00B13740"/>
    <w:rsid w:val="00B1454D"/>
    <w:rsid w:val="00B148A1"/>
    <w:rsid w:val="00B151B0"/>
    <w:rsid w:val="00B15988"/>
    <w:rsid w:val="00B15D01"/>
    <w:rsid w:val="00B17278"/>
    <w:rsid w:val="00B175DD"/>
    <w:rsid w:val="00B176CC"/>
    <w:rsid w:val="00B178ED"/>
    <w:rsid w:val="00B17CF3"/>
    <w:rsid w:val="00B22F01"/>
    <w:rsid w:val="00B23051"/>
    <w:rsid w:val="00B23721"/>
    <w:rsid w:val="00B241A0"/>
    <w:rsid w:val="00B2519C"/>
    <w:rsid w:val="00B25404"/>
    <w:rsid w:val="00B258EF"/>
    <w:rsid w:val="00B25B82"/>
    <w:rsid w:val="00B27420"/>
    <w:rsid w:val="00B27C70"/>
    <w:rsid w:val="00B305CC"/>
    <w:rsid w:val="00B307E4"/>
    <w:rsid w:val="00B30942"/>
    <w:rsid w:val="00B313A2"/>
    <w:rsid w:val="00B31488"/>
    <w:rsid w:val="00B31601"/>
    <w:rsid w:val="00B3259C"/>
    <w:rsid w:val="00B32B00"/>
    <w:rsid w:val="00B32C4E"/>
    <w:rsid w:val="00B32D92"/>
    <w:rsid w:val="00B33013"/>
    <w:rsid w:val="00B3327C"/>
    <w:rsid w:val="00B34130"/>
    <w:rsid w:val="00B34BA0"/>
    <w:rsid w:val="00B34C92"/>
    <w:rsid w:val="00B35854"/>
    <w:rsid w:val="00B36819"/>
    <w:rsid w:val="00B36FF6"/>
    <w:rsid w:val="00B37D79"/>
    <w:rsid w:val="00B40274"/>
    <w:rsid w:val="00B407DE"/>
    <w:rsid w:val="00B4086A"/>
    <w:rsid w:val="00B40B14"/>
    <w:rsid w:val="00B413D3"/>
    <w:rsid w:val="00B4160B"/>
    <w:rsid w:val="00B41723"/>
    <w:rsid w:val="00B4188C"/>
    <w:rsid w:val="00B42942"/>
    <w:rsid w:val="00B429FB"/>
    <w:rsid w:val="00B42AA4"/>
    <w:rsid w:val="00B42C87"/>
    <w:rsid w:val="00B42E28"/>
    <w:rsid w:val="00B42F09"/>
    <w:rsid w:val="00B43C7B"/>
    <w:rsid w:val="00B44266"/>
    <w:rsid w:val="00B444AD"/>
    <w:rsid w:val="00B44A28"/>
    <w:rsid w:val="00B44EE8"/>
    <w:rsid w:val="00B45598"/>
    <w:rsid w:val="00B4596F"/>
    <w:rsid w:val="00B45B03"/>
    <w:rsid w:val="00B45FF8"/>
    <w:rsid w:val="00B46E0D"/>
    <w:rsid w:val="00B47EEE"/>
    <w:rsid w:val="00B507A7"/>
    <w:rsid w:val="00B50947"/>
    <w:rsid w:val="00B509C3"/>
    <w:rsid w:val="00B52345"/>
    <w:rsid w:val="00B5285E"/>
    <w:rsid w:val="00B52DCF"/>
    <w:rsid w:val="00B52E21"/>
    <w:rsid w:val="00B537BB"/>
    <w:rsid w:val="00B53D11"/>
    <w:rsid w:val="00B53D6B"/>
    <w:rsid w:val="00B558C5"/>
    <w:rsid w:val="00B56DF2"/>
    <w:rsid w:val="00B56E3D"/>
    <w:rsid w:val="00B56F96"/>
    <w:rsid w:val="00B56FFE"/>
    <w:rsid w:val="00B57021"/>
    <w:rsid w:val="00B57709"/>
    <w:rsid w:val="00B594A7"/>
    <w:rsid w:val="00B6044E"/>
    <w:rsid w:val="00B604CC"/>
    <w:rsid w:val="00B61108"/>
    <w:rsid w:val="00B613FD"/>
    <w:rsid w:val="00B61B0E"/>
    <w:rsid w:val="00B62EAF"/>
    <w:rsid w:val="00B6446C"/>
    <w:rsid w:val="00B64824"/>
    <w:rsid w:val="00B65A37"/>
    <w:rsid w:val="00B6613D"/>
    <w:rsid w:val="00B67E97"/>
    <w:rsid w:val="00B71877"/>
    <w:rsid w:val="00B72432"/>
    <w:rsid w:val="00B730BC"/>
    <w:rsid w:val="00B73AAC"/>
    <w:rsid w:val="00B746A7"/>
    <w:rsid w:val="00B74842"/>
    <w:rsid w:val="00B74EAD"/>
    <w:rsid w:val="00B75707"/>
    <w:rsid w:val="00B76239"/>
    <w:rsid w:val="00B769C9"/>
    <w:rsid w:val="00B7723E"/>
    <w:rsid w:val="00B77AF9"/>
    <w:rsid w:val="00B80192"/>
    <w:rsid w:val="00B8020B"/>
    <w:rsid w:val="00B80671"/>
    <w:rsid w:val="00B819DE"/>
    <w:rsid w:val="00B81A02"/>
    <w:rsid w:val="00B82591"/>
    <w:rsid w:val="00B8263D"/>
    <w:rsid w:val="00B82895"/>
    <w:rsid w:val="00B83D1C"/>
    <w:rsid w:val="00B83D70"/>
    <w:rsid w:val="00B843BB"/>
    <w:rsid w:val="00B84A35"/>
    <w:rsid w:val="00B84F61"/>
    <w:rsid w:val="00B8502D"/>
    <w:rsid w:val="00B8558B"/>
    <w:rsid w:val="00B87314"/>
    <w:rsid w:val="00B87FE4"/>
    <w:rsid w:val="00B90EA8"/>
    <w:rsid w:val="00B90F55"/>
    <w:rsid w:val="00B91482"/>
    <w:rsid w:val="00B91678"/>
    <w:rsid w:val="00B91BA6"/>
    <w:rsid w:val="00B92377"/>
    <w:rsid w:val="00B9240E"/>
    <w:rsid w:val="00B9251F"/>
    <w:rsid w:val="00B92E27"/>
    <w:rsid w:val="00B92ECA"/>
    <w:rsid w:val="00B930E4"/>
    <w:rsid w:val="00B93F7C"/>
    <w:rsid w:val="00B94A28"/>
    <w:rsid w:val="00B94AE8"/>
    <w:rsid w:val="00B94E05"/>
    <w:rsid w:val="00B956F2"/>
    <w:rsid w:val="00B972AF"/>
    <w:rsid w:val="00B97C51"/>
    <w:rsid w:val="00B97EF2"/>
    <w:rsid w:val="00BA106B"/>
    <w:rsid w:val="00BA2E2D"/>
    <w:rsid w:val="00BA39B3"/>
    <w:rsid w:val="00BA3A6E"/>
    <w:rsid w:val="00BA4579"/>
    <w:rsid w:val="00BA4E95"/>
    <w:rsid w:val="00BA4F42"/>
    <w:rsid w:val="00BA5B8A"/>
    <w:rsid w:val="00BA5FC1"/>
    <w:rsid w:val="00BA6931"/>
    <w:rsid w:val="00BA6A38"/>
    <w:rsid w:val="00BA7351"/>
    <w:rsid w:val="00BA75AC"/>
    <w:rsid w:val="00BA7A8F"/>
    <w:rsid w:val="00BB063E"/>
    <w:rsid w:val="00BB1CA0"/>
    <w:rsid w:val="00BB1F05"/>
    <w:rsid w:val="00BB2ADA"/>
    <w:rsid w:val="00BB3130"/>
    <w:rsid w:val="00BB35B4"/>
    <w:rsid w:val="00BB3648"/>
    <w:rsid w:val="00BB3A46"/>
    <w:rsid w:val="00BB3AFD"/>
    <w:rsid w:val="00BB47AB"/>
    <w:rsid w:val="00BB47DF"/>
    <w:rsid w:val="00BB4BA3"/>
    <w:rsid w:val="00BB5A26"/>
    <w:rsid w:val="00BB5F68"/>
    <w:rsid w:val="00BB65F3"/>
    <w:rsid w:val="00BB6918"/>
    <w:rsid w:val="00BB72EA"/>
    <w:rsid w:val="00BB7627"/>
    <w:rsid w:val="00BB78F3"/>
    <w:rsid w:val="00BB790E"/>
    <w:rsid w:val="00BC006D"/>
    <w:rsid w:val="00BC061E"/>
    <w:rsid w:val="00BC1214"/>
    <w:rsid w:val="00BC13ED"/>
    <w:rsid w:val="00BC182A"/>
    <w:rsid w:val="00BC2CF5"/>
    <w:rsid w:val="00BC2DA7"/>
    <w:rsid w:val="00BC3EA3"/>
    <w:rsid w:val="00BC43E5"/>
    <w:rsid w:val="00BC4F10"/>
    <w:rsid w:val="00BC57DC"/>
    <w:rsid w:val="00BC59B1"/>
    <w:rsid w:val="00BC5AE1"/>
    <w:rsid w:val="00BC628B"/>
    <w:rsid w:val="00BC6433"/>
    <w:rsid w:val="00BC64DC"/>
    <w:rsid w:val="00BC7642"/>
    <w:rsid w:val="00BC76B3"/>
    <w:rsid w:val="00BC7AEF"/>
    <w:rsid w:val="00BC7B76"/>
    <w:rsid w:val="00BC7C3A"/>
    <w:rsid w:val="00BD03BB"/>
    <w:rsid w:val="00BD068B"/>
    <w:rsid w:val="00BD06D2"/>
    <w:rsid w:val="00BD07B2"/>
    <w:rsid w:val="00BD0BB8"/>
    <w:rsid w:val="00BD0EE6"/>
    <w:rsid w:val="00BD2047"/>
    <w:rsid w:val="00BD2AB1"/>
    <w:rsid w:val="00BD2F2C"/>
    <w:rsid w:val="00BD3662"/>
    <w:rsid w:val="00BD4269"/>
    <w:rsid w:val="00BD4682"/>
    <w:rsid w:val="00BD51E4"/>
    <w:rsid w:val="00BD5711"/>
    <w:rsid w:val="00BD5A3E"/>
    <w:rsid w:val="00BD60BC"/>
    <w:rsid w:val="00BD63DF"/>
    <w:rsid w:val="00BD6585"/>
    <w:rsid w:val="00BD6F09"/>
    <w:rsid w:val="00BD713A"/>
    <w:rsid w:val="00BD7BC0"/>
    <w:rsid w:val="00BE08A8"/>
    <w:rsid w:val="00BE0956"/>
    <w:rsid w:val="00BE0AC4"/>
    <w:rsid w:val="00BE0B77"/>
    <w:rsid w:val="00BE0EB2"/>
    <w:rsid w:val="00BE1389"/>
    <w:rsid w:val="00BE186B"/>
    <w:rsid w:val="00BE23F2"/>
    <w:rsid w:val="00BE2416"/>
    <w:rsid w:val="00BE2453"/>
    <w:rsid w:val="00BE2C58"/>
    <w:rsid w:val="00BE322B"/>
    <w:rsid w:val="00BE38F1"/>
    <w:rsid w:val="00BE50C9"/>
    <w:rsid w:val="00BE5685"/>
    <w:rsid w:val="00BE6EBE"/>
    <w:rsid w:val="00BE7453"/>
    <w:rsid w:val="00BF0C6A"/>
    <w:rsid w:val="00BF0D77"/>
    <w:rsid w:val="00BF16E5"/>
    <w:rsid w:val="00BF305A"/>
    <w:rsid w:val="00BF3B9B"/>
    <w:rsid w:val="00BF3D73"/>
    <w:rsid w:val="00BF3E01"/>
    <w:rsid w:val="00BF42C8"/>
    <w:rsid w:val="00BF44AB"/>
    <w:rsid w:val="00BF44F7"/>
    <w:rsid w:val="00BF4FEE"/>
    <w:rsid w:val="00BF50CC"/>
    <w:rsid w:val="00BF5CC4"/>
    <w:rsid w:val="00BF5EFD"/>
    <w:rsid w:val="00BF7939"/>
    <w:rsid w:val="00C00256"/>
    <w:rsid w:val="00C0069B"/>
    <w:rsid w:val="00C00B34"/>
    <w:rsid w:val="00C00BA1"/>
    <w:rsid w:val="00C00D1F"/>
    <w:rsid w:val="00C0278E"/>
    <w:rsid w:val="00C0317B"/>
    <w:rsid w:val="00C043F4"/>
    <w:rsid w:val="00C04C9F"/>
    <w:rsid w:val="00C0562E"/>
    <w:rsid w:val="00C05BA0"/>
    <w:rsid w:val="00C063CA"/>
    <w:rsid w:val="00C064D9"/>
    <w:rsid w:val="00C06E89"/>
    <w:rsid w:val="00C07140"/>
    <w:rsid w:val="00C07982"/>
    <w:rsid w:val="00C12072"/>
    <w:rsid w:val="00C14946"/>
    <w:rsid w:val="00C1543D"/>
    <w:rsid w:val="00C15C0A"/>
    <w:rsid w:val="00C15D14"/>
    <w:rsid w:val="00C1736D"/>
    <w:rsid w:val="00C20657"/>
    <w:rsid w:val="00C21308"/>
    <w:rsid w:val="00C21582"/>
    <w:rsid w:val="00C217FB"/>
    <w:rsid w:val="00C21B77"/>
    <w:rsid w:val="00C2233F"/>
    <w:rsid w:val="00C2262C"/>
    <w:rsid w:val="00C22BDC"/>
    <w:rsid w:val="00C23500"/>
    <w:rsid w:val="00C23748"/>
    <w:rsid w:val="00C24BE1"/>
    <w:rsid w:val="00C24DFE"/>
    <w:rsid w:val="00C24EEA"/>
    <w:rsid w:val="00C26437"/>
    <w:rsid w:val="00C26729"/>
    <w:rsid w:val="00C26964"/>
    <w:rsid w:val="00C31CB3"/>
    <w:rsid w:val="00C32219"/>
    <w:rsid w:val="00C3315A"/>
    <w:rsid w:val="00C339E1"/>
    <w:rsid w:val="00C33B0F"/>
    <w:rsid w:val="00C3423E"/>
    <w:rsid w:val="00C3427E"/>
    <w:rsid w:val="00C343CE"/>
    <w:rsid w:val="00C349DD"/>
    <w:rsid w:val="00C34C79"/>
    <w:rsid w:val="00C35489"/>
    <w:rsid w:val="00C354D2"/>
    <w:rsid w:val="00C3553A"/>
    <w:rsid w:val="00C356CF"/>
    <w:rsid w:val="00C35C43"/>
    <w:rsid w:val="00C369A0"/>
    <w:rsid w:val="00C37EB2"/>
    <w:rsid w:val="00C40926"/>
    <w:rsid w:val="00C40CD9"/>
    <w:rsid w:val="00C40F65"/>
    <w:rsid w:val="00C4181F"/>
    <w:rsid w:val="00C429FF"/>
    <w:rsid w:val="00C42D9D"/>
    <w:rsid w:val="00C4369E"/>
    <w:rsid w:val="00C44C27"/>
    <w:rsid w:val="00C44E91"/>
    <w:rsid w:val="00C45627"/>
    <w:rsid w:val="00C46C1C"/>
    <w:rsid w:val="00C475A2"/>
    <w:rsid w:val="00C50C25"/>
    <w:rsid w:val="00C51638"/>
    <w:rsid w:val="00C52F49"/>
    <w:rsid w:val="00C5300A"/>
    <w:rsid w:val="00C53433"/>
    <w:rsid w:val="00C53CE9"/>
    <w:rsid w:val="00C53D1F"/>
    <w:rsid w:val="00C54A21"/>
    <w:rsid w:val="00C55545"/>
    <w:rsid w:val="00C55661"/>
    <w:rsid w:val="00C55F01"/>
    <w:rsid w:val="00C56344"/>
    <w:rsid w:val="00C5672F"/>
    <w:rsid w:val="00C600D6"/>
    <w:rsid w:val="00C60B24"/>
    <w:rsid w:val="00C60D2F"/>
    <w:rsid w:val="00C61208"/>
    <w:rsid w:val="00C614EF"/>
    <w:rsid w:val="00C616AA"/>
    <w:rsid w:val="00C61EC3"/>
    <w:rsid w:val="00C631F6"/>
    <w:rsid w:val="00C63352"/>
    <w:rsid w:val="00C633FA"/>
    <w:rsid w:val="00C63502"/>
    <w:rsid w:val="00C63D2A"/>
    <w:rsid w:val="00C641F0"/>
    <w:rsid w:val="00C65A79"/>
    <w:rsid w:val="00C660FF"/>
    <w:rsid w:val="00C663CE"/>
    <w:rsid w:val="00C665C8"/>
    <w:rsid w:val="00C66BC7"/>
    <w:rsid w:val="00C6707D"/>
    <w:rsid w:val="00C67E9D"/>
    <w:rsid w:val="00C67F6F"/>
    <w:rsid w:val="00C71550"/>
    <w:rsid w:val="00C715C9"/>
    <w:rsid w:val="00C72EE4"/>
    <w:rsid w:val="00C74756"/>
    <w:rsid w:val="00C74DD5"/>
    <w:rsid w:val="00C75144"/>
    <w:rsid w:val="00C764E1"/>
    <w:rsid w:val="00C77E20"/>
    <w:rsid w:val="00C8082E"/>
    <w:rsid w:val="00C81056"/>
    <w:rsid w:val="00C8115A"/>
    <w:rsid w:val="00C8131E"/>
    <w:rsid w:val="00C81A4E"/>
    <w:rsid w:val="00C81BA1"/>
    <w:rsid w:val="00C83124"/>
    <w:rsid w:val="00C8317D"/>
    <w:rsid w:val="00C83239"/>
    <w:rsid w:val="00C847C1"/>
    <w:rsid w:val="00C84936"/>
    <w:rsid w:val="00C85CF4"/>
    <w:rsid w:val="00C85F1B"/>
    <w:rsid w:val="00C865CA"/>
    <w:rsid w:val="00C86BF2"/>
    <w:rsid w:val="00C8731F"/>
    <w:rsid w:val="00C87334"/>
    <w:rsid w:val="00C87486"/>
    <w:rsid w:val="00C905B3"/>
    <w:rsid w:val="00C90608"/>
    <w:rsid w:val="00C9086A"/>
    <w:rsid w:val="00C90EF3"/>
    <w:rsid w:val="00C91AF0"/>
    <w:rsid w:val="00C92EB7"/>
    <w:rsid w:val="00C932D1"/>
    <w:rsid w:val="00C93CA3"/>
    <w:rsid w:val="00C94CE5"/>
    <w:rsid w:val="00C95A8E"/>
    <w:rsid w:val="00C95B59"/>
    <w:rsid w:val="00C95B6A"/>
    <w:rsid w:val="00C9699E"/>
    <w:rsid w:val="00C96CC9"/>
    <w:rsid w:val="00C977E0"/>
    <w:rsid w:val="00C97C5C"/>
    <w:rsid w:val="00C97ECE"/>
    <w:rsid w:val="00CA0CA2"/>
    <w:rsid w:val="00CA0DC8"/>
    <w:rsid w:val="00CA23E5"/>
    <w:rsid w:val="00CA2771"/>
    <w:rsid w:val="00CA2C30"/>
    <w:rsid w:val="00CA2D17"/>
    <w:rsid w:val="00CA3855"/>
    <w:rsid w:val="00CA4177"/>
    <w:rsid w:val="00CA432E"/>
    <w:rsid w:val="00CA529B"/>
    <w:rsid w:val="00CA5EB1"/>
    <w:rsid w:val="00CA643E"/>
    <w:rsid w:val="00CA6DD1"/>
    <w:rsid w:val="00CA7C25"/>
    <w:rsid w:val="00CB0A28"/>
    <w:rsid w:val="00CB0BE4"/>
    <w:rsid w:val="00CB2F49"/>
    <w:rsid w:val="00CB2FD2"/>
    <w:rsid w:val="00CB3520"/>
    <w:rsid w:val="00CB3DF6"/>
    <w:rsid w:val="00CC03EF"/>
    <w:rsid w:val="00CC04E2"/>
    <w:rsid w:val="00CC0F2F"/>
    <w:rsid w:val="00CC18A6"/>
    <w:rsid w:val="00CC293F"/>
    <w:rsid w:val="00CC3967"/>
    <w:rsid w:val="00CC3E31"/>
    <w:rsid w:val="00CC3ECF"/>
    <w:rsid w:val="00CC48DA"/>
    <w:rsid w:val="00CC4AE3"/>
    <w:rsid w:val="00CC5BAE"/>
    <w:rsid w:val="00CC601C"/>
    <w:rsid w:val="00CC6353"/>
    <w:rsid w:val="00CC78B2"/>
    <w:rsid w:val="00CC7DE2"/>
    <w:rsid w:val="00CD05D9"/>
    <w:rsid w:val="00CD2698"/>
    <w:rsid w:val="00CD2B6C"/>
    <w:rsid w:val="00CD2C4C"/>
    <w:rsid w:val="00CD2DE2"/>
    <w:rsid w:val="00CD32F7"/>
    <w:rsid w:val="00CD434C"/>
    <w:rsid w:val="00CD449A"/>
    <w:rsid w:val="00CD5B3E"/>
    <w:rsid w:val="00CD5C0A"/>
    <w:rsid w:val="00CD61D0"/>
    <w:rsid w:val="00CD62E6"/>
    <w:rsid w:val="00CD66EC"/>
    <w:rsid w:val="00CD678E"/>
    <w:rsid w:val="00CD68BF"/>
    <w:rsid w:val="00CD78BA"/>
    <w:rsid w:val="00CE04E5"/>
    <w:rsid w:val="00CE0516"/>
    <w:rsid w:val="00CE0694"/>
    <w:rsid w:val="00CE06B3"/>
    <w:rsid w:val="00CE0BC3"/>
    <w:rsid w:val="00CE346A"/>
    <w:rsid w:val="00CE3793"/>
    <w:rsid w:val="00CE3967"/>
    <w:rsid w:val="00CE4B32"/>
    <w:rsid w:val="00CE4BB9"/>
    <w:rsid w:val="00CE4F46"/>
    <w:rsid w:val="00CE5B0B"/>
    <w:rsid w:val="00CE673D"/>
    <w:rsid w:val="00CE7251"/>
    <w:rsid w:val="00CE76B0"/>
    <w:rsid w:val="00CE77B6"/>
    <w:rsid w:val="00CE79CB"/>
    <w:rsid w:val="00CF0883"/>
    <w:rsid w:val="00CF0FAD"/>
    <w:rsid w:val="00CF2796"/>
    <w:rsid w:val="00CF2A15"/>
    <w:rsid w:val="00CF2EB6"/>
    <w:rsid w:val="00CF37DE"/>
    <w:rsid w:val="00CF3A89"/>
    <w:rsid w:val="00CF4A91"/>
    <w:rsid w:val="00CF4E3D"/>
    <w:rsid w:val="00CF62CA"/>
    <w:rsid w:val="00CF631A"/>
    <w:rsid w:val="00CF6BC4"/>
    <w:rsid w:val="00CF707A"/>
    <w:rsid w:val="00D01051"/>
    <w:rsid w:val="00D01697"/>
    <w:rsid w:val="00D01964"/>
    <w:rsid w:val="00D02238"/>
    <w:rsid w:val="00D02A85"/>
    <w:rsid w:val="00D034D9"/>
    <w:rsid w:val="00D03587"/>
    <w:rsid w:val="00D05310"/>
    <w:rsid w:val="00D057F0"/>
    <w:rsid w:val="00D05ADE"/>
    <w:rsid w:val="00D067A1"/>
    <w:rsid w:val="00D07821"/>
    <w:rsid w:val="00D07BE4"/>
    <w:rsid w:val="00D10955"/>
    <w:rsid w:val="00D11667"/>
    <w:rsid w:val="00D12496"/>
    <w:rsid w:val="00D12A9A"/>
    <w:rsid w:val="00D12DC9"/>
    <w:rsid w:val="00D12FBD"/>
    <w:rsid w:val="00D13006"/>
    <w:rsid w:val="00D15065"/>
    <w:rsid w:val="00D15089"/>
    <w:rsid w:val="00D15119"/>
    <w:rsid w:val="00D158B5"/>
    <w:rsid w:val="00D16DFC"/>
    <w:rsid w:val="00D16FDA"/>
    <w:rsid w:val="00D173AF"/>
    <w:rsid w:val="00D177A0"/>
    <w:rsid w:val="00D17F83"/>
    <w:rsid w:val="00D20B8B"/>
    <w:rsid w:val="00D21725"/>
    <w:rsid w:val="00D21DC3"/>
    <w:rsid w:val="00D22C3C"/>
    <w:rsid w:val="00D23092"/>
    <w:rsid w:val="00D2345E"/>
    <w:rsid w:val="00D241FD"/>
    <w:rsid w:val="00D24402"/>
    <w:rsid w:val="00D246FD"/>
    <w:rsid w:val="00D247FA"/>
    <w:rsid w:val="00D24EAE"/>
    <w:rsid w:val="00D252CE"/>
    <w:rsid w:val="00D2581B"/>
    <w:rsid w:val="00D25BD0"/>
    <w:rsid w:val="00D264C4"/>
    <w:rsid w:val="00D26DDA"/>
    <w:rsid w:val="00D26EB5"/>
    <w:rsid w:val="00D26FA7"/>
    <w:rsid w:val="00D27B6E"/>
    <w:rsid w:val="00D27F3F"/>
    <w:rsid w:val="00D301D9"/>
    <w:rsid w:val="00D30963"/>
    <w:rsid w:val="00D30D2E"/>
    <w:rsid w:val="00D30D5F"/>
    <w:rsid w:val="00D32708"/>
    <w:rsid w:val="00D3308B"/>
    <w:rsid w:val="00D337FC"/>
    <w:rsid w:val="00D33891"/>
    <w:rsid w:val="00D34327"/>
    <w:rsid w:val="00D34434"/>
    <w:rsid w:val="00D3598E"/>
    <w:rsid w:val="00D360FF"/>
    <w:rsid w:val="00D3658C"/>
    <w:rsid w:val="00D37736"/>
    <w:rsid w:val="00D37832"/>
    <w:rsid w:val="00D37C77"/>
    <w:rsid w:val="00D37FD8"/>
    <w:rsid w:val="00D4035F"/>
    <w:rsid w:val="00D4068D"/>
    <w:rsid w:val="00D40DAA"/>
    <w:rsid w:val="00D40F15"/>
    <w:rsid w:val="00D41E84"/>
    <w:rsid w:val="00D42223"/>
    <w:rsid w:val="00D422B7"/>
    <w:rsid w:val="00D42C8F"/>
    <w:rsid w:val="00D44429"/>
    <w:rsid w:val="00D45810"/>
    <w:rsid w:val="00D45B89"/>
    <w:rsid w:val="00D45C84"/>
    <w:rsid w:val="00D4627C"/>
    <w:rsid w:val="00D46AF8"/>
    <w:rsid w:val="00D46B1A"/>
    <w:rsid w:val="00D471B5"/>
    <w:rsid w:val="00D4752D"/>
    <w:rsid w:val="00D477E2"/>
    <w:rsid w:val="00D50450"/>
    <w:rsid w:val="00D5057C"/>
    <w:rsid w:val="00D511C1"/>
    <w:rsid w:val="00D51570"/>
    <w:rsid w:val="00D515C4"/>
    <w:rsid w:val="00D51807"/>
    <w:rsid w:val="00D51C37"/>
    <w:rsid w:val="00D523B1"/>
    <w:rsid w:val="00D52ED7"/>
    <w:rsid w:val="00D52F1C"/>
    <w:rsid w:val="00D52FE0"/>
    <w:rsid w:val="00D53195"/>
    <w:rsid w:val="00D53929"/>
    <w:rsid w:val="00D54255"/>
    <w:rsid w:val="00D54FCA"/>
    <w:rsid w:val="00D552B8"/>
    <w:rsid w:val="00D55418"/>
    <w:rsid w:val="00D55F09"/>
    <w:rsid w:val="00D5679E"/>
    <w:rsid w:val="00D56983"/>
    <w:rsid w:val="00D56A92"/>
    <w:rsid w:val="00D57635"/>
    <w:rsid w:val="00D57C32"/>
    <w:rsid w:val="00D604E2"/>
    <w:rsid w:val="00D606C8"/>
    <w:rsid w:val="00D60AD2"/>
    <w:rsid w:val="00D61903"/>
    <w:rsid w:val="00D61AEE"/>
    <w:rsid w:val="00D63039"/>
    <w:rsid w:val="00D6457B"/>
    <w:rsid w:val="00D64E53"/>
    <w:rsid w:val="00D653E2"/>
    <w:rsid w:val="00D6553F"/>
    <w:rsid w:val="00D6564C"/>
    <w:rsid w:val="00D65C38"/>
    <w:rsid w:val="00D671D0"/>
    <w:rsid w:val="00D675CD"/>
    <w:rsid w:val="00D67C13"/>
    <w:rsid w:val="00D67C2B"/>
    <w:rsid w:val="00D67F58"/>
    <w:rsid w:val="00D71F53"/>
    <w:rsid w:val="00D71F8B"/>
    <w:rsid w:val="00D72095"/>
    <w:rsid w:val="00D721E2"/>
    <w:rsid w:val="00D72A54"/>
    <w:rsid w:val="00D73488"/>
    <w:rsid w:val="00D7355A"/>
    <w:rsid w:val="00D738BB"/>
    <w:rsid w:val="00D74047"/>
    <w:rsid w:val="00D7409C"/>
    <w:rsid w:val="00D7410D"/>
    <w:rsid w:val="00D74DB1"/>
    <w:rsid w:val="00D757F9"/>
    <w:rsid w:val="00D75A43"/>
    <w:rsid w:val="00D75C28"/>
    <w:rsid w:val="00D76929"/>
    <w:rsid w:val="00D774A9"/>
    <w:rsid w:val="00D77C34"/>
    <w:rsid w:val="00D77FB8"/>
    <w:rsid w:val="00D80975"/>
    <w:rsid w:val="00D81152"/>
    <w:rsid w:val="00D81E93"/>
    <w:rsid w:val="00D82952"/>
    <w:rsid w:val="00D83A1F"/>
    <w:rsid w:val="00D840E4"/>
    <w:rsid w:val="00D841D3"/>
    <w:rsid w:val="00D8448D"/>
    <w:rsid w:val="00D84B3E"/>
    <w:rsid w:val="00D84FCF"/>
    <w:rsid w:val="00D86B59"/>
    <w:rsid w:val="00D8781D"/>
    <w:rsid w:val="00D878B8"/>
    <w:rsid w:val="00D901B0"/>
    <w:rsid w:val="00D9058D"/>
    <w:rsid w:val="00D90DA6"/>
    <w:rsid w:val="00D92377"/>
    <w:rsid w:val="00D92453"/>
    <w:rsid w:val="00D93380"/>
    <w:rsid w:val="00D94286"/>
    <w:rsid w:val="00D94969"/>
    <w:rsid w:val="00D949B5"/>
    <w:rsid w:val="00D95B37"/>
    <w:rsid w:val="00D9670F"/>
    <w:rsid w:val="00D96762"/>
    <w:rsid w:val="00D96857"/>
    <w:rsid w:val="00D969FE"/>
    <w:rsid w:val="00D96CFC"/>
    <w:rsid w:val="00D96F65"/>
    <w:rsid w:val="00D97571"/>
    <w:rsid w:val="00D97890"/>
    <w:rsid w:val="00DA044B"/>
    <w:rsid w:val="00DA0928"/>
    <w:rsid w:val="00DA1194"/>
    <w:rsid w:val="00DA1731"/>
    <w:rsid w:val="00DA173A"/>
    <w:rsid w:val="00DA1D94"/>
    <w:rsid w:val="00DA2213"/>
    <w:rsid w:val="00DA294C"/>
    <w:rsid w:val="00DA2A3D"/>
    <w:rsid w:val="00DA3024"/>
    <w:rsid w:val="00DA31C0"/>
    <w:rsid w:val="00DA37A7"/>
    <w:rsid w:val="00DA3E58"/>
    <w:rsid w:val="00DA3ED0"/>
    <w:rsid w:val="00DA45A8"/>
    <w:rsid w:val="00DA4E10"/>
    <w:rsid w:val="00DA5570"/>
    <w:rsid w:val="00DA5897"/>
    <w:rsid w:val="00DA70FE"/>
    <w:rsid w:val="00DA782A"/>
    <w:rsid w:val="00DA7DA2"/>
    <w:rsid w:val="00DB13E2"/>
    <w:rsid w:val="00DB2F37"/>
    <w:rsid w:val="00DB35A0"/>
    <w:rsid w:val="00DB3971"/>
    <w:rsid w:val="00DB3B82"/>
    <w:rsid w:val="00DB3B94"/>
    <w:rsid w:val="00DB3FC7"/>
    <w:rsid w:val="00DB45C0"/>
    <w:rsid w:val="00DB4881"/>
    <w:rsid w:val="00DB6AD8"/>
    <w:rsid w:val="00DB6B63"/>
    <w:rsid w:val="00DB6E23"/>
    <w:rsid w:val="00DB728D"/>
    <w:rsid w:val="00DB736D"/>
    <w:rsid w:val="00DB778E"/>
    <w:rsid w:val="00DB7B65"/>
    <w:rsid w:val="00DC02F8"/>
    <w:rsid w:val="00DC0510"/>
    <w:rsid w:val="00DC0587"/>
    <w:rsid w:val="00DC0915"/>
    <w:rsid w:val="00DC1874"/>
    <w:rsid w:val="00DC198C"/>
    <w:rsid w:val="00DC3036"/>
    <w:rsid w:val="00DC3502"/>
    <w:rsid w:val="00DC3609"/>
    <w:rsid w:val="00DC3BED"/>
    <w:rsid w:val="00DC3D9F"/>
    <w:rsid w:val="00DC4051"/>
    <w:rsid w:val="00DC4255"/>
    <w:rsid w:val="00DC448F"/>
    <w:rsid w:val="00DC46D4"/>
    <w:rsid w:val="00DC4AB8"/>
    <w:rsid w:val="00DC5DAF"/>
    <w:rsid w:val="00DC6447"/>
    <w:rsid w:val="00DC6641"/>
    <w:rsid w:val="00DC6E03"/>
    <w:rsid w:val="00DC6E3C"/>
    <w:rsid w:val="00DC714E"/>
    <w:rsid w:val="00DD0041"/>
    <w:rsid w:val="00DD063B"/>
    <w:rsid w:val="00DD0881"/>
    <w:rsid w:val="00DD098E"/>
    <w:rsid w:val="00DD0B8D"/>
    <w:rsid w:val="00DD0E9C"/>
    <w:rsid w:val="00DD149F"/>
    <w:rsid w:val="00DD301A"/>
    <w:rsid w:val="00DD40E8"/>
    <w:rsid w:val="00DD44EE"/>
    <w:rsid w:val="00DD513A"/>
    <w:rsid w:val="00DD622A"/>
    <w:rsid w:val="00DD6647"/>
    <w:rsid w:val="00DD6939"/>
    <w:rsid w:val="00DD6CDF"/>
    <w:rsid w:val="00DD7564"/>
    <w:rsid w:val="00DE09BF"/>
    <w:rsid w:val="00DE0C96"/>
    <w:rsid w:val="00DE12B9"/>
    <w:rsid w:val="00DE1785"/>
    <w:rsid w:val="00DE195B"/>
    <w:rsid w:val="00DE278D"/>
    <w:rsid w:val="00DE3609"/>
    <w:rsid w:val="00DE38F2"/>
    <w:rsid w:val="00DE403D"/>
    <w:rsid w:val="00DE43CE"/>
    <w:rsid w:val="00DE47D2"/>
    <w:rsid w:val="00DE503C"/>
    <w:rsid w:val="00DE530B"/>
    <w:rsid w:val="00DE5E72"/>
    <w:rsid w:val="00DE6055"/>
    <w:rsid w:val="00DE63B9"/>
    <w:rsid w:val="00DE67BD"/>
    <w:rsid w:val="00DE79D4"/>
    <w:rsid w:val="00DE7BA4"/>
    <w:rsid w:val="00DE7C59"/>
    <w:rsid w:val="00DF08EE"/>
    <w:rsid w:val="00DF15AB"/>
    <w:rsid w:val="00DF180F"/>
    <w:rsid w:val="00DF1889"/>
    <w:rsid w:val="00DF1EE2"/>
    <w:rsid w:val="00DF1FCC"/>
    <w:rsid w:val="00DF2059"/>
    <w:rsid w:val="00DF2760"/>
    <w:rsid w:val="00DF2EA1"/>
    <w:rsid w:val="00DF3684"/>
    <w:rsid w:val="00DF37D0"/>
    <w:rsid w:val="00DF3928"/>
    <w:rsid w:val="00DF41A4"/>
    <w:rsid w:val="00DF5755"/>
    <w:rsid w:val="00DF59C1"/>
    <w:rsid w:val="00E00706"/>
    <w:rsid w:val="00E00E7B"/>
    <w:rsid w:val="00E03FD1"/>
    <w:rsid w:val="00E0401B"/>
    <w:rsid w:val="00E043C6"/>
    <w:rsid w:val="00E04967"/>
    <w:rsid w:val="00E04FC9"/>
    <w:rsid w:val="00E05530"/>
    <w:rsid w:val="00E06A31"/>
    <w:rsid w:val="00E06AB1"/>
    <w:rsid w:val="00E06BAF"/>
    <w:rsid w:val="00E1044F"/>
    <w:rsid w:val="00E11517"/>
    <w:rsid w:val="00E11F1E"/>
    <w:rsid w:val="00E1207C"/>
    <w:rsid w:val="00E12971"/>
    <w:rsid w:val="00E12E75"/>
    <w:rsid w:val="00E13D2E"/>
    <w:rsid w:val="00E13F6D"/>
    <w:rsid w:val="00E1571E"/>
    <w:rsid w:val="00E1590E"/>
    <w:rsid w:val="00E15B1E"/>
    <w:rsid w:val="00E163B8"/>
    <w:rsid w:val="00E16518"/>
    <w:rsid w:val="00E16830"/>
    <w:rsid w:val="00E20178"/>
    <w:rsid w:val="00E201E4"/>
    <w:rsid w:val="00E20F26"/>
    <w:rsid w:val="00E211F6"/>
    <w:rsid w:val="00E21B7C"/>
    <w:rsid w:val="00E22304"/>
    <w:rsid w:val="00E22F9A"/>
    <w:rsid w:val="00E2300D"/>
    <w:rsid w:val="00E23178"/>
    <w:rsid w:val="00E23AE0"/>
    <w:rsid w:val="00E23C56"/>
    <w:rsid w:val="00E250CE"/>
    <w:rsid w:val="00E2522E"/>
    <w:rsid w:val="00E25546"/>
    <w:rsid w:val="00E262F2"/>
    <w:rsid w:val="00E268DC"/>
    <w:rsid w:val="00E26E8B"/>
    <w:rsid w:val="00E26EEA"/>
    <w:rsid w:val="00E276C8"/>
    <w:rsid w:val="00E27D89"/>
    <w:rsid w:val="00E27F14"/>
    <w:rsid w:val="00E30365"/>
    <w:rsid w:val="00E303C4"/>
    <w:rsid w:val="00E30DA5"/>
    <w:rsid w:val="00E3119A"/>
    <w:rsid w:val="00E3195E"/>
    <w:rsid w:val="00E32026"/>
    <w:rsid w:val="00E32132"/>
    <w:rsid w:val="00E3222B"/>
    <w:rsid w:val="00E322E1"/>
    <w:rsid w:val="00E323F6"/>
    <w:rsid w:val="00E324F1"/>
    <w:rsid w:val="00E32645"/>
    <w:rsid w:val="00E3289B"/>
    <w:rsid w:val="00E32E67"/>
    <w:rsid w:val="00E33D7B"/>
    <w:rsid w:val="00E34000"/>
    <w:rsid w:val="00E348EE"/>
    <w:rsid w:val="00E34CE5"/>
    <w:rsid w:val="00E35CCF"/>
    <w:rsid w:val="00E363AD"/>
    <w:rsid w:val="00E37E54"/>
    <w:rsid w:val="00E37F99"/>
    <w:rsid w:val="00E404DD"/>
    <w:rsid w:val="00E407CF"/>
    <w:rsid w:val="00E41334"/>
    <w:rsid w:val="00E41CFE"/>
    <w:rsid w:val="00E43A9D"/>
    <w:rsid w:val="00E43C58"/>
    <w:rsid w:val="00E448A7"/>
    <w:rsid w:val="00E44E9D"/>
    <w:rsid w:val="00E4524E"/>
    <w:rsid w:val="00E45635"/>
    <w:rsid w:val="00E45E72"/>
    <w:rsid w:val="00E461BC"/>
    <w:rsid w:val="00E465A3"/>
    <w:rsid w:val="00E46E33"/>
    <w:rsid w:val="00E47347"/>
    <w:rsid w:val="00E4742F"/>
    <w:rsid w:val="00E50349"/>
    <w:rsid w:val="00E50978"/>
    <w:rsid w:val="00E54371"/>
    <w:rsid w:val="00E55039"/>
    <w:rsid w:val="00E55888"/>
    <w:rsid w:val="00E568A5"/>
    <w:rsid w:val="00E5704E"/>
    <w:rsid w:val="00E573BC"/>
    <w:rsid w:val="00E574EC"/>
    <w:rsid w:val="00E605FD"/>
    <w:rsid w:val="00E60A22"/>
    <w:rsid w:val="00E60C0C"/>
    <w:rsid w:val="00E60DBF"/>
    <w:rsid w:val="00E62258"/>
    <w:rsid w:val="00E6260D"/>
    <w:rsid w:val="00E6261B"/>
    <w:rsid w:val="00E630F9"/>
    <w:rsid w:val="00E63806"/>
    <w:rsid w:val="00E64530"/>
    <w:rsid w:val="00E6465D"/>
    <w:rsid w:val="00E657DE"/>
    <w:rsid w:val="00E65A4B"/>
    <w:rsid w:val="00E67DD6"/>
    <w:rsid w:val="00E67EB9"/>
    <w:rsid w:val="00E67FAC"/>
    <w:rsid w:val="00E7010A"/>
    <w:rsid w:val="00E7044E"/>
    <w:rsid w:val="00E70C84"/>
    <w:rsid w:val="00E71913"/>
    <w:rsid w:val="00E71D48"/>
    <w:rsid w:val="00E726A7"/>
    <w:rsid w:val="00E72A5F"/>
    <w:rsid w:val="00E72F3C"/>
    <w:rsid w:val="00E7302C"/>
    <w:rsid w:val="00E734B6"/>
    <w:rsid w:val="00E7359D"/>
    <w:rsid w:val="00E73F27"/>
    <w:rsid w:val="00E75081"/>
    <w:rsid w:val="00E756F2"/>
    <w:rsid w:val="00E75897"/>
    <w:rsid w:val="00E75D18"/>
    <w:rsid w:val="00E762F8"/>
    <w:rsid w:val="00E776EC"/>
    <w:rsid w:val="00E80998"/>
    <w:rsid w:val="00E81F77"/>
    <w:rsid w:val="00E82F78"/>
    <w:rsid w:val="00E831A9"/>
    <w:rsid w:val="00E83417"/>
    <w:rsid w:val="00E84050"/>
    <w:rsid w:val="00E84704"/>
    <w:rsid w:val="00E8527D"/>
    <w:rsid w:val="00E858A0"/>
    <w:rsid w:val="00E861A5"/>
    <w:rsid w:val="00E86919"/>
    <w:rsid w:val="00E86E1D"/>
    <w:rsid w:val="00E86ECD"/>
    <w:rsid w:val="00E8741D"/>
    <w:rsid w:val="00E879F3"/>
    <w:rsid w:val="00E87E0F"/>
    <w:rsid w:val="00E9024E"/>
    <w:rsid w:val="00E90529"/>
    <w:rsid w:val="00E91624"/>
    <w:rsid w:val="00E918C2"/>
    <w:rsid w:val="00E9218E"/>
    <w:rsid w:val="00E923E4"/>
    <w:rsid w:val="00E94082"/>
    <w:rsid w:val="00E9532C"/>
    <w:rsid w:val="00E95E5C"/>
    <w:rsid w:val="00E95FA2"/>
    <w:rsid w:val="00E964D4"/>
    <w:rsid w:val="00E96B26"/>
    <w:rsid w:val="00E96D60"/>
    <w:rsid w:val="00E97291"/>
    <w:rsid w:val="00E9748C"/>
    <w:rsid w:val="00E977D1"/>
    <w:rsid w:val="00E97BE6"/>
    <w:rsid w:val="00EA0D34"/>
    <w:rsid w:val="00EA1BE0"/>
    <w:rsid w:val="00EA3108"/>
    <w:rsid w:val="00EA3189"/>
    <w:rsid w:val="00EA37E9"/>
    <w:rsid w:val="00EA41E9"/>
    <w:rsid w:val="00EA42CE"/>
    <w:rsid w:val="00EA4798"/>
    <w:rsid w:val="00EA4C6E"/>
    <w:rsid w:val="00EA5282"/>
    <w:rsid w:val="00EA5841"/>
    <w:rsid w:val="00EA5A3D"/>
    <w:rsid w:val="00EA6417"/>
    <w:rsid w:val="00EA6633"/>
    <w:rsid w:val="00EA6745"/>
    <w:rsid w:val="00EA7ED4"/>
    <w:rsid w:val="00EB0377"/>
    <w:rsid w:val="00EB0E3A"/>
    <w:rsid w:val="00EB0E57"/>
    <w:rsid w:val="00EB1EF4"/>
    <w:rsid w:val="00EB3685"/>
    <w:rsid w:val="00EB3760"/>
    <w:rsid w:val="00EB4083"/>
    <w:rsid w:val="00EB4AC1"/>
    <w:rsid w:val="00EB53FC"/>
    <w:rsid w:val="00EB5AB7"/>
    <w:rsid w:val="00EB605C"/>
    <w:rsid w:val="00EB6179"/>
    <w:rsid w:val="00EB7102"/>
    <w:rsid w:val="00EB795C"/>
    <w:rsid w:val="00EB7BF4"/>
    <w:rsid w:val="00EB7D94"/>
    <w:rsid w:val="00EC0463"/>
    <w:rsid w:val="00EC0A25"/>
    <w:rsid w:val="00EC0EF4"/>
    <w:rsid w:val="00EC263D"/>
    <w:rsid w:val="00EC2FC9"/>
    <w:rsid w:val="00EC3279"/>
    <w:rsid w:val="00EC49FD"/>
    <w:rsid w:val="00EC51E9"/>
    <w:rsid w:val="00EC5D41"/>
    <w:rsid w:val="00EC5DE2"/>
    <w:rsid w:val="00EC6208"/>
    <w:rsid w:val="00EC6443"/>
    <w:rsid w:val="00EC71E4"/>
    <w:rsid w:val="00EC72BA"/>
    <w:rsid w:val="00EC7BEF"/>
    <w:rsid w:val="00ED0EF9"/>
    <w:rsid w:val="00ED0FDA"/>
    <w:rsid w:val="00ED13AA"/>
    <w:rsid w:val="00ED2471"/>
    <w:rsid w:val="00ED279C"/>
    <w:rsid w:val="00ED2942"/>
    <w:rsid w:val="00ED317B"/>
    <w:rsid w:val="00ED3276"/>
    <w:rsid w:val="00ED3295"/>
    <w:rsid w:val="00ED34B4"/>
    <w:rsid w:val="00ED4A88"/>
    <w:rsid w:val="00ED4BC5"/>
    <w:rsid w:val="00ED5A6B"/>
    <w:rsid w:val="00ED636C"/>
    <w:rsid w:val="00ED68FD"/>
    <w:rsid w:val="00ED6BC1"/>
    <w:rsid w:val="00ED7F6E"/>
    <w:rsid w:val="00EE23E5"/>
    <w:rsid w:val="00EE2E26"/>
    <w:rsid w:val="00EE36CF"/>
    <w:rsid w:val="00EE37F5"/>
    <w:rsid w:val="00EE3FB6"/>
    <w:rsid w:val="00EE40BF"/>
    <w:rsid w:val="00EE4E96"/>
    <w:rsid w:val="00EE5D37"/>
    <w:rsid w:val="00EE7261"/>
    <w:rsid w:val="00EE7395"/>
    <w:rsid w:val="00EE7F8D"/>
    <w:rsid w:val="00EF00A0"/>
    <w:rsid w:val="00EF1D1C"/>
    <w:rsid w:val="00EF1DF3"/>
    <w:rsid w:val="00EF29B7"/>
    <w:rsid w:val="00EF2A07"/>
    <w:rsid w:val="00EF2C20"/>
    <w:rsid w:val="00EF322A"/>
    <w:rsid w:val="00EF409E"/>
    <w:rsid w:val="00EF4B26"/>
    <w:rsid w:val="00EF51BF"/>
    <w:rsid w:val="00EF5757"/>
    <w:rsid w:val="00EF63D0"/>
    <w:rsid w:val="00EF6478"/>
    <w:rsid w:val="00EF6CBD"/>
    <w:rsid w:val="00EF6EDD"/>
    <w:rsid w:val="00EF73B4"/>
    <w:rsid w:val="00F00B59"/>
    <w:rsid w:val="00F034BF"/>
    <w:rsid w:val="00F039A4"/>
    <w:rsid w:val="00F045B3"/>
    <w:rsid w:val="00F046BA"/>
    <w:rsid w:val="00F04D50"/>
    <w:rsid w:val="00F05702"/>
    <w:rsid w:val="00F06421"/>
    <w:rsid w:val="00F06C37"/>
    <w:rsid w:val="00F06DF7"/>
    <w:rsid w:val="00F06E06"/>
    <w:rsid w:val="00F06F9D"/>
    <w:rsid w:val="00F076B3"/>
    <w:rsid w:val="00F10402"/>
    <w:rsid w:val="00F104EB"/>
    <w:rsid w:val="00F10662"/>
    <w:rsid w:val="00F10B38"/>
    <w:rsid w:val="00F12DF4"/>
    <w:rsid w:val="00F1351C"/>
    <w:rsid w:val="00F14705"/>
    <w:rsid w:val="00F14B7C"/>
    <w:rsid w:val="00F15A58"/>
    <w:rsid w:val="00F16080"/>
    <w:rsid w:val="00F16574"/>
    <w:rsid w:val="00F17782"/>
    <w:rsid w:val="00F17CEB"/>
    <w:rsid w:val="00F17EE5"/>
    <w:rsid w:val="00F17FBC"/>
    <w:rsid w:val="00F204A8"/>
    <w:rsid w:val="00F20922"/>
    <w:rsid w:val="00F21B7A"/>
    <w:rsid w:val="00F21FF1"/>
    <w:rsid w:val="00F222A6"/>
    <w:rsid w:val="00F23A2C"/>
    <w:rsid w:val="00F24499"/>
    <w:rsid w:val="00F2580E"/>
    <w:rsid w:val="00F259DD"/>
    <w:rsid w:val="00F2666F"/>
    <w:rsid w:val="00F26BA6"/>
    <w:rsid w:val="00F26F62"/>
    <w:rsid w:val="00F271AD"/>
    <w:rsid w:val="00F278C2"/>
    <w:rsid w:val="00F27A2E"/>
    <w:rsid w:val="00F27EB7"/>
    <w:rsid w:val="00F305AC"/>
    <w:rsid w:val="00F3063E"/>
    <w:rsid w:val="00F32344"/>
    <w:rsid w:val="00F335CA"/>
    <w:rsid w:val="00F336EF"/>
    <w:rsid w:val="00F33883"/>
    <w:rsid w:val="00F3430C"/>
    <w:rsid w:val="00F34378"/>
    <w:rsid w:val="00F34CDA"/>
    <w:rsid w:val="00F3500A"/>
    <w:rsid w:val="00F35665"/>
    <w:rsid w:val="00F3596F"/>
    <w:rsid w:val="00F35CC3"/>
    <w:rsid w:val="00F37053"/>
    <w:rsid w:val="00F37477"/>
    <w:rsid w:val="00F37E7D"/>
    <w:rsid w:val="00F4046D"/>
    <w:rsid w:val="00F40768"/>
    <w:rsid w:val="00F41798"/>
    <w:rsid w:val="00F42295"/>
    <w:rsid w:val="00F4248B"/>
    <w:rsid w:val="00F4288B"/>
    <w:rsid w:val="00F429B6"/>
    <w:rsid w:val="00F42C09"/>
    <w:rsid w:val="00F43134"/>
    <w:rsid w:val="00F43384"/>
    <w:rsid w:val="00F44FE3"/>
    <w:rsid w:val="00F45060"/>
    <w:rsid w:val="00F451C6"/>
    <w:rsid w:val="00F455ED"/>
    <w:rsid w:val="00F45B99"/>
    <w:rsid w:val="00F45ECB"/>
    <w:rsid w:val="00F46866"/>
    <w:rsid w:val="00F46BCD"/>
    <w:rsid w:val="00F4700E"/>
    <w:rsid w:val="00F501A4"/>
    <w:rsid w:val="00F518DC"/>
    <w:rsid w:val="00F51A3A"/>
    <w:rsid w:val="00F5225A"/>
    <w:rsid w:val="00F52746"/>
    <w:rsid w:val="00F528AA"/>
    <w:rsid w:val="00F52DCF"/>
    <w:rsid w:val="00F53416"/>
    <w:rsid w:val="00F54186"/>
    <w:rsid w:val="00F55CA5"/>
    <w:rsid w:val="00F55DB4"/>
    <w:rsid w:val="00F55E94"/>
    <w:rsid w:val="00F55EED"/>
    <w:rsid w:val="00F56432"/>
    <w:rsid w:val="00F56A01"/>
    <w:rsid w:val="00F57DD9"/>
    <w:rsid w:val="00F600F2"/>
    <w:rsid w:val="00F6033F"/>
    <w:rsid w:val="00F60762"/>
    <w:rsid w:val="00F60ABD"/>
    <w:rsid w:val="00F614B4"/>
    <w:rsid w:val="00F6168A"/>
    <w:rsid w:val="00F62077"/>
    <w:rsid w:val="00F62A4D"/>
    <w:rsid w:val="00F62A9D"/>
    <w:rsid w:val="00F62FF2"/>
    <w:rsid w:val="00F640E7"/>
    <w:rsid w:val="00F6436A"/>
    <w:rsid w:val="00F64EA6"/>
    <w:rsid w:val="00F6687F"/>
    <w:rsid w:val="00F66C60"/>
    <w:rsid w:val="00F66E67"/>
    <w:rsid w:val="00F6735D"/>
    <w:rsid w:val="00F6769C"/>
    <w:rsid w:val="00F679F1"/>
    <w:rsid w:val="00F67A04"/>
    <w:rsid w:val="00F703CB"/>
    <w:rsid w:val="00F70946"/>
    <w:rsid w:val="00F71FBC"/>
    <w:rsid w:val="00F73C37"/>
    <w:rsid w:val="00F73C55"/>
    <w:rsid w:val="00F73E30"/>
    <w:rsid w:val="00F74BA5"/>
    <w:rsid w:val="00F75072"/>
    <w:rsid w:val="00F754E1"/>
    <w:rsid w:val="00F76160"/>
    <w:rsid w:val="00F76581"/>
    <w:rsid w:val="00F767A9"/>
    <w:rsid w:val="00F76BA3"/>
    <w:rsid w:val="00F7706D"/>
    <w:rsid w:val="00F771A1"/>
    <w:rsid w:val="00F77276"/>
    <w:rsid w:val="00F77F25"/>
    <w:rsid w:val="00F8126E"/>
    <w:rsid w:val="00F81C29"/>
    <w:rsid w:val="00F81D64"/>
    <w:rsid w:val="00F83077"/>
    <w:rsid w:val="00F831DF"/>
    <w:rsid w:val="00F83D85"/>
    <w:rsid w:val="00F84C84"/>
    <w:rsid w:val="00F850BC"/>
    <w:rsid w:val="00F85358"/>
    <w:rsid w:val="00F856E1"/>
    <w:rsid w:val="00F85C3C"/>
    <w:rsid w:val="00F86131"/>
    <w:rsid w:val="00F86655"/>
    <w:rsid w:val="00F874B9"/>
    <w:rsid w:val="00F8785B"/>
    <w:rsid w:val="00F878FC"/>
    <w:rsid w:val="00F87961"/>
    <w:rsid w:val="00F90D14"/>
    <w:rsid w:val="00F93576"/>
    <w:rsid w:val="00F9378C"/>
    <w:rsid w:val="00F9383E"/>
    <w:rsid w:val="00F93D65"/>
    <w:rsid w:val="00F93FF8"/>
    <w:rsid w:val="00F94A12"/>
    <w:rsid w:val="00F94A1C"/>
    <w:rsid w:val="00F94D36"/>
    <w:rsid w:val="00F952F2"/>
    <w:rsid w:val="00F957C5"/>
    <w:rsid w:val="00F96610"/>
    <w:rsid w:val="00F96E92"/>
    <w:rsid w:val="00F9779B"/>
    <w:rsid w:val="00F97F08"/>
    <w:rsid w:val="00FA01FC"/>
    <w:rsid w:val="00FA0411"/>
    <w:rsid w:val="00FA0D26"/>
    <w:rsid w:val="00FA163F"/>
    <w:rsid w:val="00FA1CD2"/>
    <w:rsid w:val="00FA1DEE"/>
    <w:rsid w:val="00FA24E9"/>
    <w:rsid w:val="00FA416B"/>
    <w:rsid w:val="00FA41C8"/>
    <w:rsid w:val="00FA4524"/>
    <w:rsid w:val="00FA5495"/>
    <w:rsid w:val="00FA6300"/>
    <w:rsid w:val="00FA675E"/>
    <w:rsid w:val="00FA6D25"/>
    <w:rsid w:val="00FA6F42"/>
    <w:rsid w:val="00FB01CC"/>
    <w:rsid w:val="00FB0E09"/>
    <w:rsid w:val="00FB111F"/>
    <w:rsid w:val="00FB1CE5"/>
    <w:rsid w:val="00FB1DE4"/>
    <w:rsid w:val="00FB2407"/>
    <w:rsid w:val="00FB25DA"/>
    <w:rsid w:val="00FB25E4"/>
    <w:rsid w:val="00FB49D4"/>
    <w:rsid w:val="00FB5AC6"/>
    <w:rsid w:val="00FB5BF1"/>
    <w:rsid w:val="00FB5C4E"/>
    <w:rsid w:val="00FB5E4B"/>
    <w:rsid w:val="00FB63DB"/>
    <w:rsid w:val="00FB66B2"/>
    <w:rsid w:val="00FB708B"/>
    <w:rsid w:val="00FC027D"/>
    <w:rsid w:val="00FC1971"/>
    <w:rsid w:val="00FC2FBC"/>
    <w:rsid w:val="00FC3A0C"/>
    <w:rsid w:val="00FC4AB2"/>
    <w:rsid w:val="00FC5109"/>
    <w:rsid w:val="00FC58DB"/>
    <w:rsid w:val="00FC5B2B"/>
    <w:rsid w:val="00FC60E7"/>
    <w:rsid w:val="00FC60EC"/>
    <w:rsid w:val="00FC6BCA"/>
    <w:rsid w:val="00FC73B9"/>
    <w:rsid w:val="00FC74E4"/>
    <w:rsid w:val="00FD1500"/>
    <w:rsid w:val="00FD16E1"/>
    <w:rsid w:val="00FD21D0"/>
    <w:rsid w:val="00FD2875"/>
    <w:rsid w:val="00FD2AE3"/>
    <w:rsid w:val="00FD46C8"/>
    <w:rsid w:val="00FD4B9E"/>
    <w:rsid w:val="00FD4EF3"/>
    <w:rsid w:val="00FD4F15"/>
    <w:rsid w:val="00FD6873"/>
    <w:rsid w:val="00FD7B02"/>
    <w:rsid w:val="00FD7B8C"/>
    <w:rsid w:val="00FD7DE0"/>
    <w:rsid w:val="00FE03DB"/>
    <w:rsid w:val="00FE1ED8"/>
    <w:rsid w:val="00FE3992"/>
    <w:rsid w:val="00FE401B"/>
    <w:rsid w:val="00FE433B"/>
    <w:rsid w:val="00FE4D5D"/>
    <w:rsid w:val="00FE5196"/>
    <w:rsid w:val="00FE527C"/>
    <w:rsid w:val="00FE5C30"/>
    <w:rsid w:val="00FE5F53"/>
    <w:rsid w:val="00FE62A0"/>
    <w:rsid w:val="00FE660F"/>
    <w:rsid w:val="00FE71AD"/>
    <w:rsid w:val="00FE79BC"/>
    <w:rsid w:val="00FF03FE"/>
    <w:rsid w:val="00FF0CEA"/>
    <w:rsid w:val="00FF0F6E"/>
    <w:rsid w:val="00FF15D4"/>
    <w:rsid w:val="00FF16D4"/>
    <w:rsid w:val="00FF19B7"/>
    <w:rsid w:val="00FF1DE5"/>
    <w:rsid w:val="00FF2102"/>
    <w:rsid w:val="00FF2575"/>
    <w:rsid w:val="00FF2688"/>
    <w:rsid w:val="00FF26B8"/>
    <w:rsid w:val="00FF30B3"/>
    <w:rsid w:val="00FF397E"/>
    <w:rsid w:val="00FF4A08"/>
    <w:rsid w:val="00FF553C"/>
    <w:rsid w:val="00FF6FD2"/>
    <w:rsid w:val="00FF75E7"/>
    <w:rsid w:val="00FF77A9"/>
    <w:rsid w:val="00FF7C27"/>
    <w:rsid w:val="013B35DA"/>
    <w:rsid w:val="01FE8ACA"/>
    <w:rsid w:val="027B3C87"/>
    <w:rsid w:val="0287106C"/>
    <w:rsid w:val="02DFB925"/>
    <w:rsid w:val="03367A63"/>
    <w:rsid w:val="03C03570"/>
    <w:rsid w:val="03DEE976"/>
    <w:rsid w:val="04D1FF56"/>
    <w:rsid w:val="0509996F"/>
    <w:rsid w:val="0548650E"/>
    <w:rsid w:val="05C34098"/>
    <w:rsid w:val="0601CDF5"/>
    <w:rsid w:val="06259F6F"/>
    <w:rsid w:val="06312CB7"/>
    <w:rsid w:val="06D839B0"/>
    <w:rsid w:val="07324008"/>
    <w:rsid w:val="073413DA"/>
    <w:rsid w:val="0742058E"/>
    <w:rsid w:val="07D3C1D9"/>
    <w:rsid w:val="082E9C58"/>
    <w:rsid w:val="08444AAE"/>
    <w:rsid w:val="08BC094D"/>
    <w:rsid w:val="08C13B8D"/>
    <w:rsid w:val="092388BE"/>
    <w:rsid w:val="09ABB034"/>
    <w:rsid w:val="09F8AD2D"/>
    <w:rsid w:val="0A1ED395"/>
    <w:rsid w:val="0A5233F3"/>
    <w:rsid w:val="0A6B4D52"/>
    <w:rsid w:val="0A758B65"/>
    <w:rsid w:val="0B14A548"/>
    <w:rsid w:val="0B5A3478"/>
    <w:rsid w:val="0BAE4CA9"/>
    <w:rsid w:val="0BB7E0BF"/>
    <w:rsid w:val="0BE5B524"/>
    <w:rsid w:val="0C3B6EE3"/>
    <w:rsid w:val="0C3C8103"/>
    <w:rsid w:val="0E06BBEA"/>
    <w:rsid w:val="0E23143D"/>
    <w:rsid w:val="0F3EB549"/>
    <w:rsid w:val="0F466C31"/>
    <w:rsid w:val="10104E90"/>
    <w:rsid w:val="1060961D"/>
    <w:rsid w:val="1082A221"/>
    <w:rsid w:val="108F4409"/>
    <w:rsid w:val="10AEE148"/>
    <w:rsid w:val="1100D3DE"/>
    <w:rsid w:val="111FEA59"/>
    <w:rsid w:val="11526DD2"/>
    <w:rsid w:val="119F8EA9"/>
    <w:rsid w:val="125EF27B"/>
    <w:rsid w:val="128D1578"/>
    <w:rsid w:val="12E12F06"/>
    <w:rsid w:val="13535CC3"/>
    <w:rsid w:val="147AC559"/>
    <w:rsid w:val="157FD89D"/>
    <w:rsid w:val="159FFEAC"/>
    <w:rsid w:val="15A357C9"/>
    <w:rsid w:val="15B05E99"/>
    <w:rsid w:val="15B58678"/>
    <w:rsid w:val="15B7FDF4"/>
    <w:rsid w:val="15CA3AEC"/>
    <w:rsid w:val="15D4A99D"/>
    <w:rsid w:val="1625EBF5"/>
    <w:rsid w:val="1628C9D3"/>
    <w:rsid w:val="1651093C"/>
    <w:rsid w:val="16CE099E"/>
    <w:rsid w:val="16EAC6EA"/>
    <w:rsid w:val="16FB2F3E"/>
    <w:rsid w:val="171FEC52"/>
    <w:rsid w:val="174FCE20"/>
    <w:rsid w:val="1882ED7E"/>
    <w:rsid w:val="18E06553"/>
    <w:rsid w:val="19795D24"/>
    <w:rsid w:val="1A113228"/>
    <w:rsid w:val="1AD42510"/>
    <w:rsid w:val="1B3B88C0"/>
    <w:rsid w:val="1C17CF6B"/>
    <w:rsid w:val="1C1A69CF"/>
    <w:rsid w:val="1C43F9D6"/>
    <w:rsid w:val="1C61E3D8"/>
    <w:rsid w:val="1CB6F233"/>
    <w:rsid w:val="1E127BD5"/>
    <w:rsid w:val="1E334440"/>
    <w:rsid w:val="1E57A1FF"/>
    <w:rsid w:val="1E5CBD6D"/>
    <w:rsid w:val="1EEBB38E"/>
    <w:rsid w:val="1F353333"/>
    <w:rsid w:val="2013F211"/>
    <w:rsid w:val="204411DC"/>
    <w:rsid w:val="205BDB26"/>
    <w:rsid w:val="20E23E6B"/>
    <w:rsid w:val="2100AB46"/>
    <w:rsid w:val="215E15BA"/>
    <w:rsid w:val="21A1A8A5"/>
    <w:rsid w:val="228A23BC"/>
    <w:rsid w:val="22D0D7B1"/>
    <w:rsid w:val="22E93B06"/>
    <w:rsid w:val="22FD4A22"/>
    <w:rsid w:val="23316682"/>
    <w:rsid w:val="23567A2E"/>
    <w:rsid w:val="23668B35"/>
    <w:rsid w:val="237D8D23"/>
    <w:rsid w:val="238708A5"/>
    <w:rsid w:val="23F9F6C3"/>
    <w:rsid w:val="2436EC6D"/>
    <w:rsid w:val="24622F6A"/>
    <w:rsid w:val="24D65A33"/>
    <w:rsid w:val="24D78923"/>
    <w:rsid w:val="24EEEB18"/>
    <w:rsid w:val="24FA2D67"/>
    <w:rsid w:val="25394A29"/>
    <w:rsid w:val="2539B5D4"/>
    <w:rsid w:val="25B3DA44"/>
    <w:rsid w:val="25E329FD"/>
    <w:rsid w:val="26DAD0B9"/>
    <w:rsid w:val="2751FC13"/>
    <w:rsid w:val="27660501"/>
    <w:rsid w:val="27978A7A"/>
    <w:rsid w:val="280F4048"/>
    <w:rsid w:val="2811C834"/>
    <w:rsid w:val="288E788E"/>
    <w:rsid w:val="2898DFC9"/>
    <w:rsid w:val="28B4BD18"/>
    <w:rsid w:val="28FD89DF"/>
    <w:rsid w:val="2923EBD8"/>
    <w:rsid w:val="292917D5"/>
    <w:rsid w:val="296AF5C8"/>
    <w:rsid w:val="29AFBFA3"/>
    <w:rsid w:val="29DFCBFC"/>
    <w:rsid w:val="2A0608E6"/>
    <w:rsid w:val="2A2A0641"/>
    <w:rsid w:val="2A51180E"/>
    <w:rsid w:val="2B16F5C0"/>
    <w:rsid w:val="2B3AB0FE"/>
    <w:rsid w:val="2B5FEC72"/>
    <w:rsid w:val="2B6C2736"/>
    <w:rsid w:val="2B8CF086"/>
    <w:rsid w:val="2B9D7891"/>
    <w:rsid w:val="2C88AC81"/>
    <w:rsid w:val="2D2A3AD0"/>
    <w:rsid w:val="2D6C2BEB"/>
    <w:rsid w:val="2D87B241"/>
    <w:rsid w:val="2E46F066"/>
    <w:rsid w:val="2E8F3D54"/>
    <w:rsid w:val="2F4A8DAF"/>
    <w:rsid w:val="2FC1803C"/>
    <w:rsid w:val="30FD6CB4"/>
    <w:rsid w:val="3156E0E3"/>
    <w:rsid w:val="31A05AB6"/>
    <w:rsid w:val="31CA0EF8"/>
    <w:rsid w:val="31D624F4"/>
    <w:rsid w:val="328A8B2C"/>
    <w:rsid w:val="32BEDA2A"/>
    <w:rsid w:val="32D13431"/>
    <w:rsid w:val="33256081"/>
    <w:rsid w:val="337D879D"/>
    <w:rsid w:val="33942A73"/>
    <w:rsid w:val="33E7A192"/>
    <w:rsid w:val="34D7C33B"/>
    <w:rsid w:val="351E73AD"/>
    <w:rsid w:val="3533FF79"/>
    <w:rsid w:val="353FB4EB"/>
    <w:rsid w:val="35E4D054"/>
    <w:rsid w:val="35FCF93F"/>
    <w:rsid w:val="369A12C7"/>
    <w:rsid w:val="36C0CB72"/>
    <w:rsid w:val="36E2770A"/>
    <w:rsid w:val="3707F1D1"/>
    <w:rsid w:val="3736AF40"/>
    <w:rsid w:val="37ECCA20"/>
    <w:rsid w:val="37FD5B87"/>
    <w:rsid w:val="38684C60"/>
    <w:rsid w:val="38AA2D46"/>
    <w:rsid w:val="38C8279D"/>
    <w:rsid w:val="38D48B09"/>
    <w:rsid w:val="39255768"/>
    <w:rsid w:val="395D8D2F"/>
    <w:rsid w:val="39A122D5"/>
    <w:rsid w:val="39CD4FFD"/>
    <w:rsid w:val="3AA0BD51"/>
    <w:rsid w:val="3ABA6DC4"/>
    <w:rsid w:val="3B1F3305"/>
    <w:rsid w:val="3B850B42"/>
    <w:rsid w:val="3BB42B6F"/>
    <w:rsid w:val="3BEC8574"/>
    <w:rsid w:val="3BF34A53"/>
    <w:rsid w:val="3CB9C4CC"/>
    <w:rsid w:val="3D4906E3"/>
    <w:rsid w:val="3D80FBFD"/>
    <w:rsid w:val="3DA669B8"/>
    <w:rsid w:val="3E19341F"/>
    <w:rsid w:val="3E44D257"/>
    <w:rsid w:val="3E47ABB9"/>
    <w:rsid w:val="3E4DB985"/>
    <w:rsid w:val="3E554169"/>
    <w:rsid w:val="3E5D43F5"/>
    <w:rsid w:val="3E66E533"/>
    <w:rsid w:val="3E8465E8"/>
    <w:rsid w:val="3EEA40FE"/>
    <w:rsid w:val="3F0AB189"/>
    <w:rsid w:val="3F101B43"/>
    <w:rsid w:val="3F1E165B"/>
    <w:rsid w:val="3F5B6B26"/>
    <w:rsid w:val="3FA59C25"/>
    <w:rsid w:val="3FB7FA7C"/>
    <w:rsid w:val="3FEC1173"/>
    <w:rsid w:val="402471B5"/>
    <w:rsid w:val="40A0A51A"/>
    <w:rsid w:val="40A685A2"/>
    <w:rsid w:val="41583369"/>
    <w:rsid w:val="416EA821"/>
    <w:rsid w:val="417F2FFA"/>
    <w:rsid w:val="4213BC2A"/>
    <w:rsid w:val="42252EDA"/>
    <w:rsid w:val="422FE0FD"/>
    <w:rsid w:val="429032DF"/>
    <w:rsid w:val="42E4E17D"/>
    <w:rsid w:val="430792B0"/>
    <w:rsid w:val="43195674"/>
    <w:rsid w:val="433A1D37"/>
    <w:rsid w:val="439BCB4D"/>
    <w:rsid w:val="43D101E3"/>
    <w:rsid w:val="4446710F"/>
    <w:rsid w:val="44B35B44"/>
    <w:rsid w:val="44D54FA1"/>
    <w:rsid w:val="44FF940E"/>
    <w:rsid w:val="4550E0E1"/>
    <w:rsid w:val="4559FD38"/>
    <w:rsid w:val="4562A427"/>
    <w:rsid w:val="45F3F6FD"/>
    <w:rsid w:val="46836B0C"/>
    <w:rsid w:val="46E50746"/>
    <w:rsid w:val="47C1EF68"/>
    <w:rsid w:val="48561EB3"/>
    <w:rsid w:val="4871D50C"/>
    <w:rsid w:val="49B5149C"/>
    <w:rsid w:val="4A3E438D"/>
    <w:rsid w:val="4ADD5FDA"/>
    <w:rsid w:val="4B11671A"/>
    <w:rsid w:val="4BD2BFD9"/>
    <w:rsid w:val="4BF802A6"/>
    <w:rsid w:val="4CB87E05"/>
    <w:rsid w:val="4CBB2538"/>
    <w:rsid w:val="4DFE2EF1"/>
    <w:rsid w:val="4E7E1F91"/>
    <w:rsid w:val="4E9DACE3"/>
    <w:rsid w:val="4EC5730E"/>
    <w:rsid w:val="4F04495A"/>
    <w:rsid w:val="4F1031F4"/>
    <w:rsid w:val="4F59FAED"/>
    <w:rsid w:val="4FE96C06"/>
    <w:rsid w:val="5026E6B9"/>
    <w:rsid w:val="502FCA13"/>
    <w:rsid w:val="50E832AF"/>
    <w:rsid w:val="516617DB"/>
    <w:rsid w:val="5187F20D"/>
    <w:rsid w:val="5276B498"/>
    <w:rsid w:val="52840310"/>
    <w:rsid w:val="52B9CDD9"/>
    <w:rsid w:val="52DAE16A"/>
    <w:rsid w:val="52F461B6"/>
    <w:rsid w:val="548AF866"/>
    <w:rsid w:val="54AB0000"/>
    <w:rsid w:val="550806DE"/>
    <w:rsid w:val="555D5745"/>
    <w:rsid w:val="55E23ECF"/>
    <w:rsid w:val="55F6075A"/>
    <w:rsid w:val="565432D8"/>
    <w:rsid w:val="56B45DF8"/>
    <w:rsid w:val="56CFAC65"/>
    <w:rsid w:val="56D77BDA"/>
    <w:rsid w:val="56ED10EC"/>
    <w:rsid w:val="56FB78DC"/>
    <w:rsid w:val="57075063"/>
    <w:rsid w:val="572DF6F3"/>
    <w:rsid w:val="5780E7B4"/>
    <w:rsid w:val="5787D64C"/>
    <w:rsid w:val="57A7DF0A"/>
    <w:rsid w:val="57C1BDB0"/>
    <w:rsid w:val="57CE6539"/>
    <w:rsid w:val="585AD4D5"/>
    <w:rsid w:val="596692B2"/>
    <w:rsid w:val="59A8A11F"/>
    <w:rsid w:val="59B35B30"/>
    <w:rsid w:val="5B3F9DD0"/>
    <w:rsid w:val="5B4A4064"/>
    <w:rsid w:val="5BB9E46E"/>
    <w:rsid w:val="5C2FE2AD"/>
    <w:rsid w:val="5C82C96B"/>
    <w:rsid w:val="5CA15DCB"/>
    <w:rsid w:val="5D11355E"/>
    <w:rsid w:val="5DFDDB8F"/>
    <w:rsid w:val="5E0E4C1D"/>
    <w:rsid w:val="5E1FAA31"/>
    <w:rsid w:val="5E557F71"/>
    <w:rsid w:val="5EB4AD9D"/>
    <w:rsid w:val="5FD812B7"/>
    <w:rsid w:val="5FEAFEAB"/>
    <w:rsid w:val="602FA461"/>
    <w:rsid w:val="603E307D"/>
    <w:rsid w:val="6066FC2B"/>
    <w:rsid w:val="607378C4"/>
    <w:rsid w:val="60EBCAB2"/>
    <w:rsid w:val="6112C0C2"/>
    <w:rsid w:val="613E23B8"/>
    <w:rsid w:val="6176DD9A"/>
    <w:rsid w:val="62386902"/>
    <w:rsid w:val="635DB2F4"/>
    <w:rsid w:val="640F953F"/>
    <w:rsid w:val="64174FF4"/>
    <w:rsid w:val="6443F743"/>
    <w:rsid w:val="649B06D7"/>
    <w:rsid w:val="64B67B76"/>
    <w:rsid w:val="64C15993"/>
    <w:rsid w:val="6519EFDE"/>
    <w:rsid w:val="652CD3C7"/>
    <w:rsid w:val="65D6A99F"/>
    <w:rsid w:val="65ED0C0B"/>
    <w:rsid w:val="666A0BB5"/>
    <w:rsid w:val="666A3862"/>
    <w:rsid w:val="669C4CBA"/>
    <w:rsid w:val="676DDA8F"/>
    <w:rsid w:val="67A24CDD"/>
    <w:rsid w:val="67A292BC"/>
    <w:rsid w:val="685CEB90"/>
    <w:rsid w:val="688F393A"/>
    <w:rsid w:val="68A9010F"/>
    <w:rsid w:val="68CCECDC"/>
    <w:rsid w:val="6A2F6F7D"/>
    <w:rsid w:val="6A5AD968"/>
    <w:rsid w:val="6A74E64A"/>
    <w:rsid w:val="6BA8A29B"/>
    <w:rsid w:val="6BDAC21A"/>
    <w:rsid w:val="6CD5512A"/>
    <w:rsid w:val="6CF986AF"/>
    <w:rsid w:val="6D065938"/>
    <w:rsid w:val="6D41C08D"/>
    <w:rsid w:val="6D47AF00"/>
    <w:rsid w:val="6D810B65"/>
    <w:rsid w:val="6DAB03D7"/>
    <w:rsid w:val="6DACE99E"/>
    <w:rsid w:val="6DE4EDEC"/>
    <w:rsid w:val="6E10E45C"/>
    <w:rsid w:val="6E192A8E"/>
    <w:rsid w:val="6EB1F52D"/>
    <w:rsid w:val="6EBC3AEB"/>
    <w:rsid w:val="6EE7D630"/>
    <w:rsid w:val="6F44808D"/>
    <w:rsid w:val="6F591507"/>
    <w:rsid w:val="702265E9"/>
    <w:rsid w:val="70B1D95D"/>
    <w:rsid w:val="71D72602"/>
    <w:rsid w:val="72154321"/>
    <w:rsid w:val="723567C5"/>
    <w:rsid w:val="726399DF"/>
    <w:rsid w:val="7288FFA7"/>
    <w:rsid w:val="72B0FEBA"/>
    <w:rsid w:val="738F45F0"/>
    <w:rsid w:val="73BB4753"/>
    <w:rsid w:val="73CADB65"/>
    <w:rsid w:val="74ACE460"/>
    <w:rsid w:val="74D4E9B4"/>
    <w:rsid w:val="74EE5B27"/>
    <w:rsid w:val="75102DB0"/>
    <w:rsid w:val="755DE231"/>
    <w:rsid w:val="7583CF37"/>
    <w:rsid w:val="75DDB3A0"/>
    <w:rsid w:val="75F1E0EB"/>
    <w:rsid w:val="7611538A"/>
    <w:rsid w:val="76696767"/>
    <w:rsid w:val="76AC7C37"/>
    <w:rsid w:val="771B5DA2"/>
    <w:rsid w:val="77A0A3D1"/>
    <w:rsid w:val="780C0F92"/>
    <w:rsid w:val="78ABAF3A"/>
    <w:rsid w:val="78BE71AD"/>
    <w:rsid w:val="7912B207"/>
    <w:rsid w:val="79165556"/>
    <w:rsid w:val="79B038F0"/>
    <w:rsid w:val="7A398F56"/>
    <w:rsid w:val="7B429126"/>
    <w:rsid w:val="7BCD6D20"/>
    <w:rsid w:val="7C7EC770"/>
    <w:rsid w:val="7CC5FE0F"/>
    <w:rsid w:val="7D1E66C3"/>
    <w:rsid w:val="7D44D4A3"/>
    <w:rsid w:val="7D49013C"/>
    <w:rsid w:val="7D4C64EE"/>
    <w:rsid w:val="7DC121F4"/>
    <w:rsid w:val="7E316A5E"/>
    <w:rsid w:val="7EA2A5C1"/>
    <w:rsid w:val="7EAF8812"/>
    <w:rsid w:val="7F0BC7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4F71517"/>
  <w15:docId w15:val="{403B0DEA-1EEB-4137-80F4-91C17B6E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76F"/>
    <w:pPr>
      <w:ind w:left="567"/>
    </w:pPr>
    <w:rPr>
      <w:sz w:val="24"/>
      <w:szCs w:val="24"/>
    </w:rPr>
  </w:style>
  <w:style w:type="paragraph" w:styleId="Heading1">
    <w:name w:val="heading 1"/>
    <w:basedOn w:val="Title"/>
    <w:next w:val="Normal"/>
    <w:link w:val="Heading1Char"/>
    <w:uiPriority w:val="9"/>
    <w:qFormat/>
    <w:rsid w:val="005E79C8"/>
    <w:pPr>
      <w:tabs>
        <w:tab w:val="left" w:pos="2385"/>
        <w:tab w:val="center" w:pos="4819"/>
      </w:tabs>
      <w:spacing w:before="0"/>
      <w:outlineLvl w:val="0"/>
    </w:pPr>
    <w:rPr>
      <w:sz w:val="48"/>
    </w:rPr>
  </w:style>
  <w:style w:type="paragraph" w:styleId="Heading2">
    <w:name w:val="heading 2"/>
    <w:basedOn w:val="Normal"/>
    <w:qFormat/>
    <w:rsid w:val="006B75CC"/>
    <w:pPr>
      <w:keepNext/>
      <w:spacing w:before="240" w:after="120"/>
      <w:ind w:left="0"/>
      <w:jc w:val="center"/>
      <w:outlineLvl w:val="1"/>
    </w:pPr>
    <w:rPr>
      <w:rFonts w:ascii="Arial" w:hAnsi="Arial" w:cs="Palatino"/>
      <w:b/>
      <w:bCs/>
      <w:color w:val="1F3445"/>
      <w:sz w:val="32"/>
    </w:rPr>
  </w:style>
  <w:style w:type="paragraph" w:styleId="Heading3">
    <w:name w:val="heading 3"/>
    <w:aliases w:val="h3"/>
    <w:basedOn w:val="Normal"/>
    <w:link w:val="Heading3Char"/>
    <w:rsid w:val="0079576F"/>
    <w:pPr>
      <w:keepNext/>
      <w:numPr>
        <w:ilvl w:val="2"/>
        <w:numId w:val="1"/>
      </w:numPr>
      <w:spacing w:before="240"/>
      <w:outlineLvl w:val="2"/>
    </w:pPr>
    <w:rPr>
      <w:rFonts w:ascii="Palatino" w:hAnsi="Palatino" w:cs="Palatino"/>
    </w:rPr>
  </w:style>
  <w:style w:type="paragraph" w:styleId="Heading4">
    <w:name w:val="heading 4"/>
    <w:aliases w:val="h4"/>
    <w:basedOn w:val="Normal"/>
    <w:link w:val="Heading4Char"/>
    <w:qFormat/>
    <w:rsid w:val="0079576F"/>
    <w:pPr>
      <w:keepNext/>
      <w:spacing w:before="240"/>
      <w:ind w:left="0"/>
      <w:outlineLvl w:val="3"/>
    </w:pPr>
    <w:rPr>
      <w:rFonts w:ascii="Palatino" w:hAnsi="Palatino" w:cs="Palatino"/>
    </w:rPr>
  </w:style>
  <w:style w:type="paragraph" w:styleId="Heading5">
    <w:name w:val="heading 5"/>
    <w:aliases w:val="s,ActHead 5"/>
    <w:basedOn w:val="Normal"/>
    <w:qFormat/>
    <w:rsid w:val="0079576F"/>
    <w:pPr>
      <w:numPr>
        <w:ilvl w:val="4"/>
        <w:numId w:val="1"/>
      </w:numPr>
      <w:spacing w:before="240"/>
      <w:outlineLvl w:val="4"/>
    </w:pPr>
    <w:rPr>
      <w:rFonts w:ascii="Palatino" w:hAnsi="Palatino" w:cs="Palatino"/>
    </w:rPr>
  </w:style>
  <w:style w:type="paragraph" w:styleId="Heading6">
    <w:name w:val="heading 6"/>
    <w:basedOn w:val="Normal"/>
    <w:rsid w:val="0079576F"/>
    <w:pPr>
      <w:numPr>
        <w:ilvl w:val="5"/>
        <w:numId w:val="1"/>
      </w:numPr>
      <w:spacing w:before="240"/>
      <w:outlineLvl w:val="5"/>
    </w:pPr>
    <w:rPr>
      <w:rFonts w:ascii="Palatino" w:hAnsi="Palatino" w:cs="Palatino"/>
    </w:rPr>
  </w:style>
  <w:style w:type="paragraph" w:styleId="Heading7">
    <w:name w:val="heading 7"/>
    <w:basedOn w:val="Normal"/>
    <w:rsid w:val="0079576F"/>
    <w:pPr>
      <w:numPr>
        <w:ilvl w:val="6"/>
        <w:numId w:val="1"/>
      </w:numPr>
      <w:spacing w:before="240"/>
      <w:outlineLvl w:val="6"/>
    </w:pPr>
    <w:rPr>
      <w:rFonts w:ascii="Palatino" w:hAnsi="Palatino" w:cs="Palatino"/>
    </w:rPr>
  </w:style>
  <w:style w:type="paragraph" w:styleId="Heading8">
    <w:name w:val="heading 8"/>
    <w:basedOn w:val="Normal"/>
    <w:rsid w:val="0079576F"/>
    <w:pPr>
      <w:numPr>
        <w:ilvl w:val="7"/>
        <w:numId w:val="1"/>
      </w:numPr>
      <w:spacing w:before="240"/>
      <w:outlineLvl w:val="7"/>
    </w:pPr>
    <w:rPr>
      <w:rFonts w:ascii="Palatino" w:hAnsi="Palatino" w:cs="Palatino"/>
    </w:rPr>
  </w:style>
  <w:style w:type="paragraph" w:styleId="Heading9">
    <w:name w:val="heading 9"/>
    <w:aliases w:val="Heading TNR"/>
    <w:basedOn w:val="Normal"/>
    <w:next w:val="Normal"/>
    <w:rsid w:val="0079576F"/>
    <w:pPr>
      <w:numPr>
        <w:ilvl w:val="8"/>
        <w:numId w:val="1"/>
      </w:numPr>
      <w:spacing w:before="2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Heading1"/>
    <w:rsid w:val="0079576F"/>
    <w:pPr>
      <w:spacing w:after="120"/>
    </w:pPr>
    <w:rPr>
      <w:smallCaps/>
      <w:sz w:val="24"/>
      <w:szCs w:val="24"/>
    </w:rPr>
  </w:style>
  <w:style w:type="paragraph" w:customStyle="1" w:styleId="1heading">
    <w:name w:val="1 heading"/>
    <w:basedOn w:val="Heading1"/>
    <w:next w:val="Normal"/>
    <w:rsid w:val="0079576F"/>
    <w:pPr>
      <w:spacing w:before="60"/>
    </w:pPr>
    <w:rPr>
      <w:caps/>
      <w:smallCaps/>
      <w:kern w:val="28"/>
      <w:sz w:val="28"/>
      <w:szCs w:val="28"/>
    </w:rPr>
  </w:style>
  <w:style w:type="paragraph" w:customStyle="1" w:styleId="3heading">
    <w:name w:val="3 heading"/>
    <w:basedOn w:val="Heading1"/>
    <w:next w:val="BodyText"/>
    <w:autoRedefine/>
    <w:rsid w:val="0079576F"/>
    <w:pPr>
      <w:ind w:right="1"/>
    </w:pPr>
    <w:rPr>
      <w:smallCaps/>
      <w:kern w:val="28"/>
      <w:sz w:val="44"/>
      <w:szCs w:val="44"/>
    </w:rPr>
  </w:style>
  <w:style w:type="table" w:styleId="TableGrid">
    <w:name w:val="Table Grid"/>
    <w:basedOn w:val="TableNormal"/>
    <w:uiPriority w:val="59"/>
    <w:rsid w:val="0079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9576F"/>
    <w:pPr>
      <w:spacing w:after="120"/>
    </w:pPr>
  </w:style>
  <w:style w:type="paragraph" w:styleId="Header">
    <w:name w:val="header"/>
    <w:basedOn w:val="Normal"/>
    <w:link w:val="HeaderChar"/>
    <w:uiPriority w:val="99"/>
    <w:rsid w:val="00B7723E"/>
    <w:pPr>
      <w:tabs>
        <w:tab w:val="center" w:pos="4153"/>
        <w:tab w:val="right" w:pos="8306"/>
      </w:tabs>
    </w:pPr>
  </w:style>
  <w:style w:type="paragraph" w:styleId="Footer">
    <w:name w:val="footer"/>
    <w:basedOn w:val="Normal"/>
    <w:link w:val="FooterChar"/>
    <w:uiPriority w:val="99"/>
    <w:rsid w:val="00B7723E"/>
    <w:pPr>
      <w:tabs>
        <w:tab w:val="center" w:pos="4153"/>
        <w:tab w:val="right" w:pos="8306"/>
      </w:tabs>
    </w:pPr>
  </w:style>
  <w:style w:type="character" w:styleId="PageNumber">
    <w:name w:val="page number"/>
    <w:basedOn w:val="DefaultParagraphFont"/>
    <w:rsid w:val="00B7723E"/>
  </w:style>
  <w:style w:type="paragraph" w:styleId="TOC1">
    <w:name w:val="toc 1"/>
    <w:basedOn w:val="Normal"/>
    <w:next w:val="Normal"/>
    <w:autoRedefine/>
    <w:uiPriority w:val="39"/>
    <w:rsid w:val="00ED3276"/>
    <w:pPr>
      <w:tabs>
        <w:tab w:val="left" w:pos="480"/>
        <w:tab w:val="right" w:pos="9923"/>
      </w:tabs>
      <w:spacing w:before="120"/>
      <w:ind w:left="480" w:hanging="480"/>
    </w:pPr>
    <w:rPr>
      <w:b/>
      <w:bCs/>
      <w:noProof/>
    </w:rPr>
  </w:style>
  <w:style w:type="paragraph" w:styleId="BalloonText">
    <w:name w:val="Balloon Text"/>
    <w:basedOn w:val="Normal"/>
    <w:semiHidden/>
    <w:rsid w:val="00D22C3C"/>
    <w:rPr>
      <w:rFonts w:ascii="Tahoma" w:hAnsi="Tahoma" w:cs="Tahoma"/>
      <w:sz w:val="16"/>
      <w:szCs w:val="16"/>
    </w:rPr>
  </w:style>
  <w:style w:type="paragraph" w:customStyle="1" w:styleId="Level11">
    <w:name w:val="Level 1.1"/>
    <w:basedOn w:val="Normal"/>
    <w:next w:val="Normal"/>
    <w:rsid w:val="00910D41"/>
    <w:pPr>
      <w:numPr>
        <w:ilvl w:val="1"/>
        <w:numId w:val="2"/>
      </w:numPr>
      <w:spacing w:before="60" w:after="60"/>
    </w:pPr>
  </w:style>
  <w:style w:type="paragraph" w:customStyle="1" w:styleId="Levela">
    <w:name w:val="Level (a)"/>
    <w:basedOn w:val="Normal"/>
    <w:next w:val="Normal"/>
    <w:rsid w:val="00910D41"/>
    <w:pPr>
      <w:numPr>
        <w:ilvl w:val="2"/>
        <w:numId w:val="2"/>
      </w:numPr>
      <w:spacing w:before="60" w:after="60"/>
    </w:pPr>
  </w:style>
  <w:style w:type="paragraph" w:customStyle="1" w:styleId="2heading">
    <w:name w:val="2 heading"/>
    <w:basedOn w:val="Normal"/>
    <w:next w:val="BodyText"/>
    <w:link w:val="2headingChar"/>
    <w:rsid w:val="00910D41"/>
    <w:pPr>
      <w:numPr>
        <w:numId w:val="2"/>
      </w:numPr>
      <w:spacing w:after="120"/>
      <w:outlineLvl w:val="0"/>
    </w:pPr>
    <w:rPr>
      <w:b/>
      <w:bCs/>
    </w:rPr>
  </w:style>
  <w:style w:type="paragraph" w:styleId="FootnoteText">
    <w:name w:val="footnote text"/>
    <w:basedOn w:val="Normal"/>
    <w:link w:val="FootnoteTextChar"/>
    <w:semiHidden/>
    <w:rsid w:val="00F046BA"/>
    <w:rPr>
      <w:sz w:val="20"/>
      <w:szCs w:val="20"/>
    </w:rPr>
  </w:style>
  <w:style w:type="character" w:styleId="FootnoteReference">
    <w:name w:val="footnote reference"/>
    <w:semiHidden/>
    <w:rsid w:val="00F046BA"/>
    <w:rPr>
      <w:vertAlign w:val="superscript"/>
    </w:rPr>
  </w:style>
  <w:style w:type="character" w:styleId="CommentReference">
    <w:name w:val="annotation reference"/>
    <w:semiHidden/>
    <w:rsid w:val="00E20F26"/>
    <w:rPr>
      <w:sz w:val="16"/>
      <w:szCs w:val="16"/>
    </w:rPr>
  </w:style>
  <w:style w:type="paragraph" w:styleId="CommentText">
    <w:name w:val="annotation text"/>
    <w:basedOn w:val="Normal"/>
    <w:link w:val="CommentTextChar"/>
    <w:semiHidden/>
    <w:rsid w:val="00E20F26"/>
    <w:rPr>
      <w:sz w:val="20"/>
      <w:szCs w:val="20"/>
    </w:rPr>
  </w:style>
  <w:style w:type="paragraph" w:styleId="CommentSubject">
    <w:name w:val="annotation subject"/>
    <w:basedOn w:val="CommentText"/>
    <w:next w:val="CommentText"/>
    <w:link w:val="CommentSubjectChar"/>
    <w:rsid w:val="00E20F26"/>
    <w:rPr>
      <w:b/>
      <w:bCs/>
    </w:rPr>
  </w:style>
  <w:style w:type="paragraph" w:styleId="Title">
    <w:name w:val="Title"/>
    <w:basedOn w:val="BodyText"/>
    <w:next w:val="Normal"/>
    <w:link w:val="TitleChar"/>
    <w:qFormat/>
    <w:rsid w:val="00D8448D"/>
    <w:pPr>
      <w:spacing w:before="1440" w:after="1440"/>
      <w:ind w:left="0"/>
      <w:jc w:val="center"/>
    </w:pPr>
    <w:rPr>
      <w:rFonts w:ascii="Arial" w:hAnsi="Arial" w:cs="Arial"/>
      <w:b/>
      <w:bCs/>
      <w:color w:val="236D16"/>
      <w:spacing w:val="20"/>
      <w:sz w:val="52"/>
      <w:szCs w:val="48"/>
    </w:rPr>
  </w:style>
  <w:style w:type="character" w:customStyle="1" w:styleId="TitleChar">
    <w:name w:val="Title Char"/>
    <w:basedOn w:val="DefaultParagraphFont"/>
    <w:link w:val="Title"/>
    <w:rsid w:val="00D8448D"/>
    <w:rPr>
      <w:rFonts w:ascii="Arial" w:hAnsi="Arial" w:cs="Arial"/>
      <w:b/>
      <w:bCs/>
      <w:color w:val="236D16"/>
      <w:spacing w:val="20"/>
      <w:sz w:val="52"/>
      <w:szCs w:val="48"/>
    </w:rPr>
  </w:style>
  <w:style w:type="paragraph" w:customStyle="1" w:styleId="H2">
    <w:name w:val="H2"/>
    <w:basedOn w:val="Normal"/>
    <w:next w:val="Normal"/>
    <w:link w:val="H2Char"/>
    <w:rsid w:val="00390954"/>
    <w:pPr>
      <w:jc w:val="center"/>
    </w:pPr>
    <w:rPr>
      <w:rFonts w:ascii="Arial" w:hAnsi="Arial" w:cs="Arial"/>
      <w:b/>
      <w:bCs/>
      <w:sz w:val="32"/>
      <w:szCs w:val="32"/>
    </w:rPr>
  </w:style>
  <w:style w:type="character" w:customStyle="1" w:styleId="2headingChar">
    <w:name w:val="2 heading Char"/>
    <w:basedOn w:val="DefaultParagraphFont"/>
    <w:link w:val="2heading"/>
    <w:rsid w:val="00D3658C"/>
    <w:rPr>
      <w:b/>
      <w:bCs/>
      <w:sz w:val="24"/>
      <w:szCs w:val="24"/>
    </w:rPr>
  </w:style>
  <w:style w:type="character" w:customStyle="1" w:styleId="H2Char">
    <w:name w:val="H2 Char"/>
    <w:basedOn w:val="2headingChar"/>
    <w:link w:val="H2"/>
    <w:rsid w:val="00390954"/>
    <w:rPr>
      <w:rFonts w:ascii="Arial" w:hAnsi="Arial" w:cs="Arial"/>
      <w:b/>
      <w:bCs/>
      <w:sz w:val="32"/>
      <w:szCs w:val="32"/>
    </w:rPr>
  </w:style>
  <w:style w:type="paragraph" w:styleId="ListParagraph">
    <w:name w:val="List Paragraph"/>
    <w:basedOn w:val="Normal"/>
    <w:link w:val="ListParagraphChar"/>
    <w:uiPriority w:val="34"/>
    <w:qFormat/>
    <w:rsid w:val="005476D3"/>
    <w:pPr>
      <w:tabs>
        <w:tab w:val="left" w:pos="-1080"/>
        <w:tab w:val="left" w:pos="-720"/>
        <w:tab w:val="left" w:pos="0"/>
        <w:tab w:val="num" w:pos="720"/>
        <w:tab w:val="left" w:pos="1440"/>
        <w:tab w:val="left" w:pos="2880"/>
      </w:tabs>
      <w:ind w:left="720" w:hanging="360"/>
    </w:pPr>
    <w:rPr>
      <w:rFonts w:ascii="Arial" w:hAnsi="Arial" w:cs="Arial"/>
      <w:lang w:val="en-GB"/>
    </w:rPr>
  </w:style>
  <w:style w:type="paragraph" w:customStyle="1" w:styleId="Listparaalpha">
    <w:name w:val="List para alpha"/>
    <w:basedOn w:val="Levela"/>
    <w:link w:val="ListparaalphaChar"/>
    <w:qFormat/>
    <w:rsid w:val="005476D3"/>
    <w:pPr>
      <w:numPr>
        <w:ilvl w:val="0"/>
        <w:numId w:val="0"/>
      </w:numPr>
      <w:tabs>
        <w:tab w:val="num" w:pos="1021"/>
      </w:tabs>
      <w:ind w:left="1021" w:hanging="737"/>
    </w:pPr>
    <w:rPr>
      <w:rFonts w:ascii="Arial" w:hAnsi="Arial" w:cs="Arial"/>
    </w:rPr>
  </w:style>
  <w:style w:type="character" w:customStyle="1" w:styleId="ListparaalphaChar">
    <w:name w:val="List para alpha Char"/>
    <w:basedOn w:val="DefaultParagraphFont"/>
    <w:link w:val="Listparaalpha"/>
    <w:rsid w:val="005476D3"/>
    <w:rPr>
      <w:rFonts w:ascii="Arial" w:hAnsi="Arial" w:cs="Arial"/>
      <w:sz w:val="24"/>
      <w:szCs w:val="24"/>
    </w:rPr>
  </w:style>
  <w:style w:type="character" w:customStyle="1" w:styleId="FootnoteTextChar">
    <w:name w:val="Footnote Text Char"/>
    <w:basedOn w:val="DefaultParagraphFont"/>
    <w:link w:val="FootnoteText"/>
    <w:semiHidden/>
    <w:rsid w:val="00191874"/>
  </w:style>
  <w:style w:type="paragraph" w:customStyle="1" w:styleId="nontablenormal">
    <w:name w:val="non table normal"/>
    <w:basedOn w:val="Normal"/>
    <w:link w:val="nontablenormalChar"/>
    <w:qFormat/>
    <w:rsid w:val="006922ED"/>
    <w:pPr>
      <w:tabs>
        <w:tab w:val="right" w:pos="8789"/>
      </w:tabs>
      <w:spacing w:before="100" w:beforeAutospacing="1" w:after="120"/>
      <w:ind w:left="0"/>
      <w:contextualSpacing/>
    </w:pPr>
    <w:rPr>
      <w:rFonts w:ascii="Arial" w:hAnsi="Arial" w:cs="Arial"/>
      <w:lang w:val="en-GB"/>
    </w:rPr>
  </w:style>
  <w:style w:type="paragraph" w:customStyle="1" w:styleId="FooterNote">
    <w:name w:val="Footer Note"/>
    <w:basedOn w:val="FootnoteText"/>
    <w:link w:val="FooterNoteChar"/>
    <w:qFormat/>
    <w:rsid w:val="006922ED"/>
    <w:pPr>
      <w:ind w:left="-114"/>
    </w:pPr>
    <w:rPr>
      <w:rFonts w:ascii="Arial" w:hAnsi="Arial" w:cs="Arial"/>
      <w:szCs w:val="16"/>
    </w:rPr>
  </w:style>
  <w:style w:type="character" w:customStyle="1" w:styleId="nontablenormalChar">
    <w:name w:val="non table normal Char"/>
    <w:basedOn w:val="DefaultParagraphFont"/>
    <w:link w:val="nontablenormal"/>
    <w:rsid w:val="006922ED"/>
    <w:rPr>
      <w:rFonts w:ascii="Arial" w:hAnsi="Arial" w:cs="Arial"/>
      <w:sz w:val="24"/>
      <w:szCs w:val="24"/>
      <w:lang w:val="en-GB"/>
    </w:rPr>
  </w:style>
  <w:style w:type="character" w:customStyle="1" w:styleId="FooterNoteChar">
    <w:name w:val="Footer Note Char"/>
    <w:basedOn w:val="FootnoteTextChar"/>
    <w:link w:val="FooterNote"/>
    <w:rsid w:val="006922ED"/>
    <w:rPr>
      <w:rFonts w:ascii="Arial" w:hAnsi="Arial" w:cs="Arial"/>
      <w:szCs w:val="16"/>
    </w:rPr>
  </w:style>
  <w:style w:type="paragraph" w:customStyle="1" w:styleId="H3">
    <w:name w:val="H3"/>
    <w:basedOn w:val="Heading3"/>
    <w:link w:val="H3Char"/>
    <w:qFormat/>
    <w:rsid w:val="005E79C8"/>
    <w:pPr>
      <w:numPr>
        <w:ilvl w:val="0"/>
        <w:numId w:val="0"/>
      </w:numPr>
      <w:spacing w:after="120"/>
      <w:ind w:left="20"/>
    </w:pPr>
    <w:rPr>
      <w:rFonts w:ascii="Arial" w:hAnsi="Arial" w:cs="Arial"/>
      <w:b/>
      <w:color w:val="C0571A"/>
      <w:sz w:val="28"/>
    </w:rPr>
  </w:style>
  <w:style w:type="paragraph" w:customStyle="1" w:styleId="H4">
    <w:name w:val="H4"/>
    <w:basedOn w:val="Heading4"/>
    <w:link w:val="H4Char"/>
    <w:uiPriority w:val="1"/>
    <w:qFormat/>
    <w:rsid w:val="00B74EAD"/>
    <w:pPr>
      <w:spacing w:before="120"/>
    </w:pPr>
    <w:rPr>
      <w:rFonts w:ascii="Arial" w:hAnsi="Arial" w:cs="Arial"/>
      <w:b/>
      <w:bCs/>
      <w:color w:val="333333"/>
      <w:szCs w:val="20"/>
      <w:lang w:val="en-US" w:eastAsia="en-US"/>
    </w:rPr>
  </w:style>
  <w:style w:type="character" w:customStyle="1" w:styleId="Heading3Char">
    <w:name w:val="Heading 3 Char"/>
    <w:aliases w:val="h3 Char"/>
    <w:basedOn w:val="DefaultParagraphFont"/>
    <w:link w:val="Heading3"/>
    <w:rsid w:val="005E79C8"/>
    <w:rPr>
      <w:rFonts w:ascii="Palatino" w:hAnsi="Palatino" w:cs="Palatino"/>
      <w:sz w:val="24"/>
      <w:szCs w:val="24"/>
    </w:rPr>
  </w:style>
  <w:style w:type="character" w:customStyle="1" w:styleId="H3Char">
    <w:name w:val="H3 Char"/>
    <w:basedOn w:val="Heading3Char"/>
    <w:link w:val="H3"/>
    <w:rsid w:val="005E79C8"/>
    <w:rPr>
      <w:rFonts w:ascii="Arial" w:hAnsi="Arial" w:cs="Arial"/>
      <w:b/>
      <w:color w:val="C0571A"/>
      <w:sz w:val="28"/>
      <w:szCs w:val="24"/>
    </w:rPr>
  </w:style>
  <w:style w:type="character" w:customStyle="1" w:styleId="H4Char">
    <w:name w:val="H4 Char"/>
    <w:basedOn w:val="DefaultParagraphFont"/>
    <w:link w:val="H4"/>
    <w:uiPriority w:val="1"/>
    <w:rsid w:val="00B74EAD"/>
    <w:rPr>
      <w:rFonts w:ascii="Arial" w:hAnsi="Arial" w:cs="Arial"/>
      <w:b/>
      <w:bCs/>
      <w:color w:val="333333"/>
      <w:sz w:val="24"/>
      <w:lang w:val="en-US" w:eastAsia="en-US"/>
    </w:rPr>
  </w:style>
  <w:style w:type="paragraph" w:styleId="NormalWeb">
    <w:name w:val="Normal (Web)"/>
    <w:basedOn w:val="Normal"/>
    <w:uiPriority w:val="99"/>
    <w:unhideWhenUsed/>
    <w:rsid w:val="00DA782A"/>
    <w:pPr>
      <w:spacing w:before="100" w:beforeAutospacing="1" w:after="100" w:afterAutospacing="1"/>
      <w:ind w:left="0"/>
    </w:pPr>
  </w:style>
  <w:style w:type="paragraph" w:styleId="TOCHeading">
    <w:name w:val="TOC Heading"/>
    <w:basedOn w:val="Heading1"/>
    <w:next w:val="Normal"/>
    <w:uiPriority w:val="39"/>
    <w:unhideWhenUsed/>
    <w:qFormat/>
    <w:rsid w:val="006B0826"/>
    <w:pPr>
      <w:keepNext/>
      <w:keepLines/>
      <w:tabs>
        <w:tab w:val="clear" w:pos="2385"/>
        <w:tab w:val="clear" w:pos="4819"/>
      </w:tabs>
      <w:spacing w:before="240" w:after="0" w:line="259" w:lineRule="auto"/>
      <w:jc w:val="left"/>
      <w:outlineLvl w:val="9"/>
    </w:pPr>
    <w:rPr>
      <w:rFonts w:asciiTheme="majorHAnsi" w:eastAsiaTheme="majorEastAsia" w:hAnsiTheme="majorHAnsi" w:cstheme="majorBidi"/>
      <w:b w:val="0"/>
      <w:bCs w:val="0"/>
      <w:color w:val="365F91" w:themeColor="accent1" w:themeShade="BF"/>
      <w:spacing w:val="0"/>
      <w:sz w:val="32"/>
      <w:szCs w:val="32"/>
      <w:lang w:val="en-US" w:eastAsia="en-US"/>
    </w:rPr>
  </w:style>
  <w:style w:type="paragraph" w:styleId="TOC2">
    <w:name w:val="toc 2"/>
    <w:basedOn w:val="Normal"/>
    <w:next w:val="Normal"/>
    <w:autoRedefine/>
    <w:uiPriority w:val="39"/>
    <w:unhideWhenUsed/>
    <w:rsid w:val="006B0826"/>
    <w:pPr>
      <w:spacing w:after="100"/>
      <w:ind w:left="240"/>
    </w:pPr>
  </w:style>
  <w:style w:type="paragraph" w:styleId="TOC3">
    <w:name w:val="toc 3"/>
    <w:basedOn w:val="Normal"/>
    <w:next w:val="Normal"/>
    <w:autoRedefine/>
    <w:uiPriority w:val="39"/>
    <w:unhideWhenUsed/>
    <w:rsid w:val="006B0826"/>
    <w:pPr>
      <w:spacing w:after="100"/>
      <w:ind w:left="480"/>
    </w:pPr>
  </w:style>
  <w:style w:type="character" w:styleId="Hyperlink">
    <w:name w:val="Hyperlink"/>
    <w:basedOn w:val="DefaultParagraphFont"/>
    <w:uiPriority w:val="99"/>
    <w:unhideWhenUsed/>
    <w:rsid w:val="006B0826"/>
    <w:rPr>
      <w:color w:val="0000FF" w:themeColor="hyperlink"/>
      <w:u w:val="single"/>
    </w:rPr>
  </w:style>
  <w:style w:type="character" w:customStyle="1" w:styleId="ListParagraphChar">
    <w:name w:val="List Paragraph Char"/>
    <w:basedOn w:val="DefaultParagraphFont"/>
    <w:link w:val="ListParagraph"/>
    <w:uiPriority w:val="34"/>
    <w:locked/>
    <w:rsid w:val="00FA4524"/>
    <w:rPr>
      <w:rFonts w:ascii="Arial" w:hAnsi="Arial" w:cs="Arial"/>
      <w:sz w:val="24"/>
      <w:szCs w:val="24"/>
      <w:lang w:val="en-GB"/>
    </w:rPr>
  </w:style>
  <w:style w:type="character" w:customStyle="1" w:styleId="CommentSubjectChar">
    <w:name w:val="Comment Subject Char"/>
    <w:basedOn w:val="DefaultParagraphFont"/>
    <w:link w:val="CommentSubject"/>
    <w:rsid w:val="00D01051"/>
    <w:rPr>
      <w:b/>
      <w:bCs/>
    </w:rPr>
  </w:style>
  <w:style w:type="character" w:customStyle="1" w:styleId="Heading1Char">
    <w:name w:val="Heading 1 Char"/>
    <w:basedOn w:val="DefaultParagraphFont"/>
    <w:link w:val="Heading1"/>
    <w:uiPriority w:val="9"/>
    <w:rsid w:val="0057457A"/>
    <w:rPr>
      <w:rFonts w:ascii="Arial" w:hAnsi="Arial" w:cs="Arial"/>
      <w:b/>
      <w:bCs/>
      <w:color w:val="236D16"/>
      <w:spacing w:val="20"/>
      <w:sz w:val="48"/>
      <w:szCs w:val="48"/>
    </w:rPr>
  </w:style>
  <w:style w:type="character" w:styleId="Strong">
    <w:name w:val="Strong"/>
    <w:basedOn w:val="DefaultParagraphFont"/>
    <w:uiPriority w:val="22"/>
    <w:qFormat/>
    <w:rsid w:val="00AD0B16"/>
    <w:rPr>
      <w:b/>
      <w:bCs/>
    </w:rPr>
  </w:style>
  <w:style w:type="character" w:customStyle="1" w:styleId="Heading4Char">
    <w:name w:val="Heading 4 Char"/>
    <w:aliases w:val="h4 Char"/>
    <w:basedOn w:val="DefaultParagraphFont"/>
    <w:link w:val="Heading4"/>
    <w:rsid w:val="006144DE"/>
    <w:rPr>
      <w:rFonts w:ascii="Palatino" w:hAnsi="Palatino" w:cs="Palatino"/>
      <w:sz w:val="24"/>
      <w:szCs w:val="24"/>
    </w:rPr>
  </w:style>
  <w:style w:type="character" w:styleId="FollowedHyperlink">
    <w:name w:val="FollowedHyperlink"/>
    <w:basedOn w:val="DefaultParagraphFont"/>
    <w:semiHidden/>
    <w:unhideWhenUsed/>
    <w:rsid w:val="000B7429"/>
    <w:rPr>
      <w:color w:val="800080" w:themeColor="followedHyperlink"/>
      <w:u w:val="single"/>
    </w:rPr>
  </w:style>
  <w:style w:type="paragraph" w:styleId="Revision">
    <w:name w:val="Revision"/>
    <w:hidden/>
    <w:uiPriority w:val="99"/>
    <w:semiHidden/>
    <w:rsid w:val="00EB7102"/>
    <w:rPr>
      <w:sz w:val="24"/>
      <w:szCs w:val="24"/>
    </w:rPr>
  </w:style>
  <w:style w:type="paragraph" w:customStyle="1" w:styleId="Default">
    <w:name w:val="Default"/>
    <w:rsid w:val="00232BE5"/>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E5704E"/>
  </w:style>
  <w:style w:type="paragraph" w:customStyle="1" w:styleId="TableText">
    <w:name w:val="Table Text"/>
    <w:basedOn w:val="Normal"/>
    <w:qFormat/>
    <w:rsid w:val="004575A7"/>
    <w:pPr>
      <w:spacing w:before="40" w:after="40"/>
      <w:ind w:left="0"/>
    </w:pPr>
    <w:rPr>
      <w:rFonts w:ascii="Arial" w:hAnsi="Arial"/>
      <w:sz w:val="22"/>
    </w:rPr>
  </w:style>
  <w:style w:type="table" w:customStyle="1" w:styleId="DefaultTable">
    <w:name w:val="Default Table"/>
    <w:basedOn w:val="TableNormal"/>
    <w:uiPriority w:val="99"/>
    <w:rsid w:val="00457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CharAmPartNo">
    <w:name w:val="CharAmPartNo"/>
    <w:basedOn w:val="DefaultParagraphFont"/>
    <w:qFormat/>
    <w:rsid w:val="007474FF"/>
  </w:style>
  <w:style w:type="character" w:customStyle="1" w:styleId="CharAmPartText">
    <w:name w:val="CharAmPartText"/>
    <w:basedOn w:val="DefaultParagraphFont"/>
    <w:qFormat/>
    <w:rsid w:val="007474FF"/>
  </w:style>
  <w:style w:type="character" w:customStyle="1" w:styleId="CharAmSchNo">
    <w:name w:val="CharAmSchNo"/>
    <w:basedOn w:val="DefaultParagraphFont"/>
    <w:qFormat/>
    <w:rsid w:val="007474FF"/>
  </w:style>
  <w:style w:type="character" w:customStyle="1" w:styleId="CharAmSchText">
    <w:name w:val="CharAmSchText"/>
    <w:basedOn w:val="DefaultParagraphFont"/>
    <w:qFormat/>
    <w:rsid w:val="007474FF"/>
  </w:style>
  <w:style w:type="character" w:customStyle="1" w:styleId="HeaderChar">
    <w:name w:val="Header Char"/>
    <w:basedOn w:val="DefaultParagraphFont"/>
    <w:link w:val="Header"/>
    <w:uiPriority w:val="99"/>
    <w:rsid w:val="007474FF"/>
    <w:rPr>
      <w:sz w:val="24"/>
      <w:szCs w:val="24"/>
    </w:rPr>
  </w:style>
  <w:style w:type="paragraph" w:customStyle="1" w:styleId="SignCoverPageEnd">
    <w:name w:val="SignCoverPageEnd"/>
    <w:basedOn w:val="Normal"/>
    <w:next w:val="Normal"/>
    <w:rsid w:val="007474FF"/>
    <w:pPr>
      <w:keepNext/>
      <w:pBdr>
        <w:bottom w:val="single" w:sz="4" w:space="12" w:color="auto"/>
      </w:pBdr>
      <w:tabs>
        <w:tab w:val="left" w:pos="3402"/>
      </w:tabs>
      <w:spacing w:line="300" w:lineRule="atLeast"/>
      <w:ind w:left="0" w:right="397"/>
    </w:pPr>
    <w:rPr>
      <w:szCs w:val="20"/>
    </w:rPr>
  </w:style>
  <w:style w:type="paragraph" w:customStyle="1" w:styleId="SignCoverPageStart">
    <w:name w:val="SignCoverPageStart"/>
    <w:basedOn w:val="Normal"/>
    <w:next w:val="Normal"/>
    <w:rsid w:val="007474FF"/>
    <w:pPr>
      <w:pBdr>
        <w:top w:val="single" w:sz="4" w:space="1" w:color="auto"/>
      </w:pBdr>
      <w:spacing w:before="360" w:line="260" w:lineRule="atLeast"/>
      <w:ind w:left="0" w:right="397"/>
      <w:jc w:val="both"/>
    </w:pPr>
    <w:rPr>
      <w:sz w:val="22"/>
      <w:szCs w:val="20"/>
    </w:rPr>
  </w:style>
  <w:style w:type="character" w:customStyle="1" w:styleId="FooterChar">
    <w:name w:val="Footer Char"/>
    <w:basedOn w:val="DefaultParagraphFont"/>
    <w:link w:val="Footer"/>
    <w:uiPriority w:val="99"/>
    <w:rsid w:val="003A7CD6"/>
    <w:rPr>
      <w:sz w:val="24"/>
      <w:szCs w:val="24"/>
    </w:rPr>
  </w:style>
  <w:style w:type="paragraph" w:styleId="TOC5">
    <w:name w:val="toc 5"/>
    <w:basedOn w:val="Normal"/>
    <w:next w:val="Normal"/>
    <w:autoRedefine/>
    <w:semiHidden/>
    <w:unhideWhenUsed/>
    <w:rsid w:val="005F2945"/>
    <w:pPr>
      <w:spacing w:after="100"/>
      <w:ind w:left="960"/>
    </w:pPr>
  </w:style>
  <w:style w:type="paragraph" w:styleId="TOC6">
    <w:name w:val="toc 6"/>
    <w:basedOn w:val="Normal"/>
    <w:next w:val="Normal"/>
    <w:autoRedefine/>
    <w:uiPriority w:val="39"/>
    <w:unhideWhenUsed/>
    <w:rsid w:val="005F2945"/>
    <w:pPr>
      <w:spacing w:after="100"/>
      <w:ind w:left="1200"/>
    </w:pPr>
  </w:style>
  <w:style w:type="paragraph" w:customStyle="1" w:styleId="ShortT">
    <w:name w:val="ShortT"/>
    <w:basedOn w:val="Normal"/>
    <w:next w:val="Normal"/>
    <w:qFormat/>
    <w:rsid w:val="005F2945"/>
    <w:pPr>
      <w:ind w:left="0"/>
    </w:pPr>
    <w:rPr>
      <w:b/>
      <w:sz w:val="40"/>
      <w:szCs w:val="20"/>
    </w:rPr>
  </w:style>
  <w:style w:type="paragraph" w:customStyle="1" w:styleId="ActHead6">
    <w:name w:val="ActHead 6"/>
    <w:aliases w:val="as"/>
    <w:basedOn w:val="Normal"/>
    <w:next w:val="Normal"/>
    <w:qFormat/>
    <w:rsid w:val="005F2945"/>
    <w:pPr>
      <w:keepNext/>
      <w:keepLines/>
      <w:ind w:left="1134" w:hanging="1134"/>
      <w:outlineLvl w:val="5"/>
    </w:pPr>
    <w:rPr>
      <w:rFonts w:ascii="Arial" w:hAnsi="Arial"/>
      <w:b/>
      <w:kern w:val="28"/>
      <w:sz w:val="32"/>
      <w:szCs w:val="20"/>
    </w:rPr>
  </w:style>
  <w:style w:type="paragraph" w:customStyle="1" w:styleId="subsection">
    <w:name w:val="subsection"/>
    <w:aliases w:val="ss,Subsection"/>
    <w:basedOn w:val="Normal"/>
    <w:link w:val="subsectionChar"/>
    <w:rsid w:val="005F2945"/>
    <w:pPr>
      <w:tabs>
        <w:tab w:val="right" w:pos="1021"/>
      </w:tabs>
      <w:spacing w:before="180"/>
      <w:ind w:left="1134" w:hanging="1134"/>
    </w:pPr>
    <w:rPr>
      <w:sz w:val="22"/>
      <w:szCs w:val="20"/>
    </w:rPr>
  </w:style>
  <w:style w:type="paragraph" w:customStyle="1" w:styleId="notetext">
    <w:name w:val="note(text)"/>
    <w:aliases w:val="n"/>
    <w:basedOn w:val="Normal"/>
    <w:link w:val="notetextChar"/>
    <w:rsid w:val="005F2945"/>
    <w:pPr>
      <w:spacing w:before="122" w:line="198" w:lineRule="exact"/>
      <w:ind w:left="1985" w:hanging="851"/>
    </w:pPr>
    <w:rPr>
      <w:sz w:val="18"/>
      <w:szCs w:val="20"/>
    </w:rPr>
  </w:style>
  <w:style w:type="paragraph" w:customStyle="1" w:styleId="Tabletext0">
    <w:name w:val="Tabletext"/>
    <w:aliases w:val="tt"/>
    <w:basedOn w:val="Normal"/>
    <w:rsid w:val="005F2945"/>
    <w:pPr>
      <w:spacing w:before="60" w:line="240" w:lineRule="atLeast"/>
      <w:ind w:left="0"/>
    </w:pPr>
    <w:rPr>
      <w:sz w:val="20"/>
      <w:szCs w:val="20"/>
    </w:rPr>
  </w:style>
  <w:style w:type="paragraph" w:customStyle="1" w:styleId="TableHeading">
    <w:name w:val="TableHeading"/>
    <w:aliases w:val="th"/>
    <w:basedOn w:val="Normal"/>
    <w:next w:val="Tabletext0"/>
    <w:rsid w:val="005F2945"/>
    <w:pPr>
      <w:keepNext/>
      <w:spacing w:before="60" w:line="240" w:lineRule="atLeast"/>
      <w:ind w:left="0"/>
    </w:pPr>
    <w:rPr>
      <w:b/>
      <w:sz w:val="20"/>
      <w:szCs w:val="20"/>
    </w:rPr>
  </w:style>
  <w:style w:type="character" w:customStyle="1" w:styleId="subsectionChar">
    <w:name w:val="subsection Char"/>
    <w:aliases w:val="ss Char"/>
    <w:basedOn w:val="DefaultParagraphFont"/>
    <w:link w:val="subsection"/>
    <w:locked/>
    <w:rsid w:val="005F2945"/>
    <w:rPr>
      <w:sz w:val="22"/>
    </w:rPr>
  </w:style>
  <w:style w:type="character" w:customStyle="1" w:styleId="notetextChar">
    <w:name w:val="note(text) Char"/>
    <w:aliases w:val="n Char"/>
    <w:basedOn w:val="DefaultParagraphFont"/>
    <w:link w:val="notetext"/>
    <w:rsid w:val="005F2945"/>
    <w:rPr>
      <w:sz w:val="18"/>
    </w:rPr>
  </w:style>
  <w:style w:type="paragraph" w:styleId="TOC4">
    <w:name w:val="toc 4"/>
    <w:basedOn w:val="Normal"/>
    <w:next w:val="Normal"/>
    <w:autoRedefine/>
    <w:uiPriority w:val="39"/>
    <w:unhideWhenUsed/>
    <w:rsid w:val="00F42295"/>
    <w:pPr>
      <w:spacing w:after="100"/>
      <w:ind w:left="720"/>
    </w:pPr>
  </w:style>
  <w:style w:type="character" w:styleId="UnresolvedMention">
    <w:name w:val="Unresolved Mention"/>
    <w:basedOn w:val="DefaultParagraphFont"/>
    <w:uiPriority w:val="99"/>
    <w:semiHidden/>
    <w:unhideWhenUsed/>
    <w:rsid w:val="00036D9E"/>
    <w:rPr>
      <w:color w:val="605E5C"/>
      <w:shd w:val="clear" w:color="auto" w:fill="E1DFDD"/>
    </w:rPr>
  </w:style>
  <w:style w:type="paragraph" w:customStyle="1" w:styleId="paragraph">
    <w:name w:val="paragraph"/>
    <w:basedOn w:val="Normal"/>
    <w:rsid w:val="00262F84"/>
    <w:pPr>
      <w:spacing w:before="100" w:beforeAutospacing="1" w:after="100" w:afterAutospacing="1"/>
      <w:ind w:left="0"/>
    </w:pPr>
  </w:style>
  <w:style w:type="character" w:customStyle="1" w:styleId="normaltextrun">
    <w:name w:val="normaltextrun"/>
    <w:basedOn w:val="DefaultParagraphFont"/>
    <w:rsid w:val="00262F84"/>
  </w:style>
  <w:style w:type="character" w:customStyle="1" w:styleId="eop">
    <w:name w:val="eop"/>
    <w:basedOn w:val="DefaultParagraphFont"/>
    <w:rsid w:val="00262F84"/>
  </w:style>
  <w:style w:type="character" w:styleId="Emphasis">
    <w:name w:val="Emphasis"/>
    <w:basedOn w:val="DefaultParagraphFont"/>
    <w:uiPriority w:val="20"/>
    <w:qFormat/>
    <w:rsid w:val="00932459"/>
    <w:rPr>
      <w:i/>
      <w:iCs/>
    </w:rPr>
  </w:style>
  <w:style w:type="character" w:customStyle="1" w:styleId="scxw14907392">
    <w:name w:val="scxw14907392"/>
    <w:basedOn w:val="DefaultParagraphFont"/>
    <w:rsid w:val="00AA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2268779">
      <w:bodyDiv w:val="1"/>
      <w:marLeft w:val="0"/>
      <w:marRight w:val="0"/>
      <w:marTop w:val="0"/>
      <w:marBottom w:val="0"/>
      <w:divBdr>
        <w:top w:val="none" w:sz="0" w:space="0" w:color="auto"/>
        <w:left w:val="none" w:sz="0" w:space="0" w:color="auto"/>
        <w:bottom w:val="none" w:sz="0" w:space="0" w:color="auto"/>
        <w:right w:val="none" w:sz="0" w:space="0" w:color="auto"/>
      </w:divBdr>
    </w:div>
    <w:div w:id="100032439">
      <w:bodyDiv w:val="1"/>
      <w:marLeft w:val="0"/>
      <w:marRight w:val="0"/>
      <w:marTop w:val="0"/>
      <w:marBottom w:val="0"/>
      <w:divBdr>
        <w:top w:val="none" w:sz="0" w:space="0" w:color="auto"/>
        <w:left w:val="none" w:sz="0" w:space="0" w:color="auto"/>
        <w:bottom w:val="none" w:sz="0" w:space="0" w:color="auto"/>
        <w:right w:val="none" w:sz="0" w:space="0" w:color="auto"/>
      </w:divBdr>
    </w:div>
    <w:div w:id="313721763">
      <w:bodyDiv w:val="1"/>
      <w:marLeft w:val="0"/>
      <w:marRight w:val="0"/>
      <w:marTop w:val="0"/>
      <w:marBottom w:val="0"/>
      <w:divBdr>
        <w:top w:val="none" w:sz="0" w:space="0" w:color="auto"/>
        <w:left w:val="none" w:sz="0" w:space="0" w:color="auto"/>
        <w:bottom w:val="none" w:sz="0" w:space="0" w:color="auto"/>
        <w:right w:val="none" w:sz="0" w:space="0" w:color="auto"/>
      </w:divBdr>
    </w:div>
    <w:div w:id="411857693">
      <w:bodyDiv w:val="1"/>
      <w:marLeft w:val="0"/>
      <w:marRight w:val="0"/>
      <w:marTop w:val="0"/>
      <w:marBottom w:val="0"/>
      <w:divBdr>
        <w:top w:val="none" w:sz="0" w:space="0" w:color="auto"/>
        <w:left w:val="none" w:sz="0" w:space="0" w:color="auto"/>
        <w:bottom w:val="none" w:sz="0" w:space="0" w:color="auto"/>
        <w:right w:val="none" w:sz="0" w:space="0" w:color="auto"/>
      </w:divBdr>
    </w:div>
    <w:div w:id="440295814">
      <w:bodyDiv w:val="1"/>
      <w:marLeft w:val="0"/>
      <w:marRight w:val="0"/>
      <w:marTop w:val="0"/>
      <w:marBottom w:val="0"/>
      <w:divBdr>
        <w:top w:val="none" w:sz="0" w:space="0" w:color="auto"/>
        <w:left w:val="none" w:sz="0" w:space="0" w:color="auto"/>
        <w:bottom w:val="none" w:sz="0" w:space="0" w:color="auto"/>
        <w:right w:val="none" w:sz="0" w:space="0" w:color="auto"/>
      </w:divBdr>
    </w:div>
    <w:div w:id="470752874">
      <w:bodyDiv w:val="1"/>
      <w:marLeft w:val="0"/>
      <w:marRight w:val="0"/>
      <w:marTop w:val="0"/>
      <w:marBottom w:val="0"/>
      <w:divBdr>
        <w:top w:val="none" w:sz="0" w:space="0" w:color="auto"/>
        <w:left w:val="none" w:sz="0" w:space="0" w:color="auto"/>
        <w:bottom w:val="none" w:sz="0" w:space="0" w:color="auto"/>
        <w:right w:val="none" w:sz="0" w:space="0" w:color="auto"/>
      </w:divBdr>
    </w:div>
    <w:div w:id="478229283">
      <w:bodyDiv w:val="1"/>
      <w:marLeft w:val="0"/>
      <w:marRight w:val="0"/>
      <w:marTop w:val="0"/>
      <w:marBottom w:val="0"/>
      <w:divBdr>
        <w:top w:val="none" w:sz="0" w:space="0" w:color="auto"/>
        <w:left w:val="none" w:sz="0" w:space="0" w:color="auto"/>
        <w:bottom w:val="none" w:sz="0" w:space="0" w:color="auto"/>
        <w:right w:val="none" w:sz="0" w:space="0" w:color="auto"/>
      </w:divBdr>
    </w:div>
    <w:div w:id="566763105">
      <w:bodyDiv w:val="1"/>
      <w:marLeft w:val="0"/>
      <w:marRight w:val="0"/>
      <w:marTop w:val="0"/>
      <w:marBottom w:val="0"/>
      <w:divBdr>
        <w:top w:val="none" w:sz="0" w:space="0" w:color="auto"/>
        <w:left w:val="none" w:sz="0" w:space="0" w:color="auto"/>
        <w:bottom w:val="none" w:sz="0" w:space="0" w:color="auto"/>
        <w:right w:val="none" w:sz="0" w:space="0" w:color="auto"/>
      </w:divBdr>
      <w:divsChild>
        <w:div w:id="290940359">
          <w:marLeft w:val="0"/>
          <w:marRight w:val="0"/>
          <w:marTop w:val="0"/>
          <w:marBottom w:val="0"/>
          <w:divBdr>
            <w:top w:val="none" w:sz="0" w:space="0" w:color="auto"/>
            <w:left w:val="none" w:sz="0" w:space="0" w:color="auto"/>
            <w:bottom w:val="none" w:sz="0" w:space="0" w:color="auto"/>
            <w:right w:val="none" w:sz="0" w:space="0" w:color="auto"/>
          </w:divBdr>
          <w:divsChild>
            <w:div w:id="618100541">
              <w:marLeft w:val="0"/>
              <w:marRight w:val="0"/>
              <w:marTop w:val="0"/>
              <w:marBottom w:val="0"/>
              <w:divBdr>
                <w:top w:val="none" w:sz="0" w:space="0" w:color="auto"/>
                <w:left w:val="none" w:sz="0" w:space="0" w:color="auto"/>
                <w:bottom w:val="none" w:sz="0" w:space="0" w:color="auto"/>
                <w:right w:val="none" w:sz="0" w:space="0" w:color="auto"/>
              </w:divBdr>
              <w:divsChild>
                <w:div w:id="1656757294">
                  <w:marLeft w:val="0"/>
                  <w:marRight w:val="0"/>
                  <w:marTop w:val="0"/>
                  <w:marBottom w:val="0"/>
                  <w:divBdr>
                    <w:top w:val="none" w:sz="0" w:space="0" w:color="auto"/>
                    <w:left w:val="none" w:sz="0" w:space="0" w:color="auto"/>
                    <w:bottom w:val="none" w:sz="0" w:space="0" w:color="auto"/>
                    <w:right w:val="none" w:sz="0" w:space="0" w:color="auto"/>
                  </w:divBdr>
                  <w:divsChild>
                    <w:div w:id="2070029324">
                      <w:marLeft w:val="0"/>
                      <w:marRight w:val="0"/>
                      <w:marTop w:val="0"/>
                      <w:marBottom w:val="0"/>
                      <w:divBdr>
                        <w:top w:val="none" w:sz="0" w:space="0" w:color="auto"/>
                        <w:left w:val="none" w:sz="0" w:space="0" w:color="auto"/>
                        <w:bottom w:val="none" w:sz="0" w:space="0" w:color="auto"/>
                        <w:right w:val="none" w:sz="0" w:space="0" w:color="auto"/>
                      </w:divBdr>
                      <w:divsChild>
                        <w:div w:id="1657874565">
                          <w:marLeft w:val="0"/>
                          <w:marRight w:val="0"/>
                          <w:marTop w:val="0"/>
                          <w:marBottom w:val="0"/>
                          <w:divBdr>
                            <w:top w:val="none" w:sz="0" w:space="0" w:color="auto"/>
                            <w:left w:val="none" w:sz="0" w:space="0" w:color="auto"/>
                            <w:bottom w:val="none" w:sz="0" w:space="0" w:color="auto"/>
                            <w:right w:val="none" w:sz="0" w:space="0" w:color="auto"/>
                          </w:divBdr>
                          <w:divsChild>
                            <w:div w:id="1084768026">
                              <w:marLeft w:val="0"/>
                              <w:marRight w:val="0"/>
                              <w:marTop w:val="0"/>
                              <w:marBottom w:val="0"/>
                              <w:divBdr>
                                <w:top w:val="none" w:sz="0" w:space="0" w:color="auto"/>
                                <w:left w:val="none" w:sz="0" w:space="0" w:color="auto"/>
                                <w:bottom w:val="none" w:sz="0" w:space="0" w:color="auto"/>
                                <w:right w:val="none" w:sz="0" w:space="0" w:color="auto"/>
                              </w:divBdr>
                              <w:divsChild>
                                <w:div w:id="1931959838">
                                  <w:marLeft w:val="0"/>
                                  <w:marRight w:val="0"/>
                                  <w:marTop w:val="0"/>
                                  <w:marBottom w:val="0"/>
                                  <w:divBdr>
                                    <w:top w:val="none" w:sz="0" w:space="0" w:color="auto"/>
                                    <w:left w:val="none" w:sz="0" w:space="0" w:color="auto"/>
                                    <w:bottom w:val="none" w:sz="0" w:space="0" w:color="auto"/>
                                    <w:right w:val="none" w:sz="0" w:space="0" w:color="auto"/>
                                  </w:divBdr>
                                  <w:divsChild>
                                    <w:div w:id="203098389">
                                      <w:marLeft w:val="0"/>
                                      <w:marRight w:val="0"/>
                                      <w:marTop w:val="0"/>
                                      <w:marBottom w:val="0"/>
                                      <w:divBdr>
                                        <w:top w:val="none" w:sz="0" w:space="0" w:color="auto"/>
                                        <w:left w:val="none" w:sz="0" w:space="0" w:color="auto"/>
                                        <w:bottom w:val="none" w:sz="0" w:space="0" w:color="auto"/>
                                        <w:right w:val="none" w:sz="0" w:space="0" w:color="auto"/>
                                      </w:divBdr>
                                      <w:divsChild>
                                        <w:div w:id="729577681">
                                          <w:marLeft w:val="0"/>
                                          <w:marRight w:val="0"/>
                                          <w:marTop w:val="0"/>
                                          <w:marBottom w:val="0"/>
                                          <w:divBdr>
                                            <w:top w:val="none" w:sz="0" w:space="0" w:color="auto"/>
                                            <w:left w:val="none" w:sz="0" w:space="0" w:color="auto"/>
                                            <w:bottom w:val="none" w:sz="0" w:space="0" w:color="auto"/>
                                            <w:right w:val="none" w:sz="0" w:space="0" w:color="auto"/>
                                          </w:divBdr>
                                          <w:divsChild>
                                            <w:div w:id="14286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148287">
      <w:bodyDiv w:val="1"/>
      <w:marLeft w:val="0"/>
      <w:marRight w:val="0"/>
      <w:marTop w:val="0"/>
      <w:marBottom w:val="0"/>
      <w:divBdr>
        <w:top w:val="none" w:sz="0" w:space="0" w:color="auto"/>
        <w:left w:val="none" w:sz="0" w:space="0" w:color="auto"/>
        <w:bottom w:val="none" w:sz="0" w:space="0" w:color="auto"/>
        <w:right w:val="none" w:sz="0" w:space="0" w:color="auto"/>
      </w:divBdr>
    </w:div>
    <w:div w:id="602960515">
      <w:bodyDiv w:val="1"/>
      <w:marLeft w:val="0"/>
      <w:marRight w:val="0"/>
      <w:marTop w:val="0"/>
      <w:marBottom w:val="0"/>
      <w:divBdr>
        <w:top w:val="none" w:sz="0" w:space="0" w:color="auto"/>
        <w:left w:val="none" w:sz="0" w:space="0" w:color="auto"/>
        <w:bottom w:val="none" w:sz="0" w:space="0" w:color="auto"/>
        <w:right w:val="none" w:sz="0" w:space="0" w:color="auto"/>
      </w:divBdr>
      <w:divsChild>
        <w:div w:id="1041780062">
          <w:marLeft w:val="0"/>
          <w:marRight w:val="0"/>
          <w:marTop w:val="0"/>
          <w:marBottom w:val="0"/>
          <w:divBdr>
            <w:top w:val="none" w:sz="0" w:space="0" w:color="auto"/>
            <w:left w:val="none" w:sz="0" w:space="0" w:color="auto"/>
            <w:bottom w:val="none" w:sz="0" w:space="0" w:color="auto"/>
            <w:right w:val="none" w:sz="0" w:space="0" w:color="auto"/>
          </w:divBdr>
          <w:divsChild>
            <w:div w:id="1515420092">
              <w:marLeft w:val="0"/>
              <w:marRight w:val="0"/>
              <w:marTop w:val="0"/>
              <w:marBottom w:val="0"/>
              <w:divBdr>
                <w:top w:val="none" w:sz="0" w:space="0" w:color="auto"/>
                <w:left w:val="none" w:sz="0" w:space="0" w:color="auto"/>
                <w:bottom w:val="none" w:sz="0" w:space="0" w:color="auto"/>
                <w:right w:val="none" w:sz="0" w:space="0" w:color="auto"/>
              </w:divBdr>
              <w:divsChild>
                <w:div w:id="750079524">
                  <w:marLeft w:val="0"/>
                  <w:marRight w:val="0"/>
                  <w:marTop w:val="0"/>
                  <w:marBottom w:val="0"/>
                  <w:divBdr>
                    <w:top w:val="none" w:sz="0" w:space="0" w:color="auto"/>
                    <w:left w:val="none" w:sz="0" w:space="0" w:color="auto"/>
                    <w:bottom w:val="none" w:sz="0" w:space="0" w:color="auto"/>
                    <w:right w:val="none" w:sz="0" w:space="0" w:color="auto"/>
                  </w:divBdr>
                  <w:divsChild>
                    <w:div w:id="1012731182">
                      <w:marLeft w:val="0"/>
                      <w:marRight w:val="0"/>
                      <w:marTop w:val="0"/>
                      <w:marBottom w:val="0"/>
                      <w:divBdr>
                        <w:top w:val="none" w:sz="0" w:space="0" w:color="auto"/>
                        <w:left w:val="none" w:sz="0" w:space="0" w:color="auto"/>
                        <w:bottom w:val="none" w:sz="0" w:space="0" w:color="auto"/>
                        <w:right w:val="none" w:sz="0" w:space="0" w:color="auto"/>
                      </w:divBdr>
                      <w:divsChild>
                        <w:div w:id="175536515">
                          <w:marLeft w:val="0"/>
                          <w:marRight w:val="0"/>
                          <w:marTop w:val="0"/>
                          <w:marBottom w:val="0"/>
                          <w:divBdr>
                            <w:top w:val="none" w:sz="0" w:space="0" w:color="auto"/>
                            <w:left w:val="none" w:sz="0" w:space="0" w:color="auto"/>
                            <w:bottom w:val="none" w:sz="0" w:space="0" w:color="auto"/>
                            <w:right w:val="none" w:sz="0" w:space="0" w:color="auto"/>
                          </w:divBdr>
                          <w:divsChild>
                            <w:div w:id="583492939">
                              <w:marLeft w:val="0"/>
                              <w:marRight w:val="0"/>
                              <w:marTop w:val="0"/>
                              <w:marBottom w:val="0"/>
                              <w:divBdr>
                                <w:top w:val="none" w:sz="0" w:space="0" w:color="auto"/>
                                <w:left w:val="none" w:sz="0" w:space="0" w:color="auto"/>
                                <w:bottom w:val="none" w:sz="0" w:space="0" w:color="auto"/>
                                <w:right w:val="none" w:sz="0" w:space="0" w:color="auto"/>
                              </w:divBdr>
                              <w:divsChild>
                                <w:div w:id="307370433">
                                  <w:marLeft w:val="0"/>
                                  <w:marRight w:val="0"/>
                                  <w:marTop w:val="0"/>
                                  <w:marBottom w:val="0"/>
                                  <w:divBdr>
                                    <w:top w:val="none" w:sz="0" w:space="0" w:color="auto"/>
                                    <w:left w:val="none" w:sz="0" w:space="0" w:color="auto"/>
                                    <w:bottom w:val="none" w:sz="0" w:space="0" w:color="auto"/>
                                    <w:right w:val="none" w:sz="0" w:space="0" w:color="auto"/>
                                  </w:divBdr>
                                  <w:divsChild>
                                    <w:div w:id="1379548755">
                                      <w:marLeft w:val="0"/>
                                      <w:marRight w:val="0"/>
                                      <w:marTop w:val="0"/>
                                      <w:marBottom w:val="0"/>
                                      <w:divBdr>
                                        <w:top w:val="none" w:sz="0" w:space="0" w:color="auto"/>
                                        <w:left w:val="none" w:sz="0" w:space="0" w:color="auto"/>
                                        <w:bottom w:val="none" w:sz="0" w:space="0" w:color="auto"/>
                                        <w:right w:val="none" w:sz="0" w:space="0" w:color="auto"/>
                                      </w:divBdr>
                                      <w:divsChild>
                                        <w:div w:id="1570725456">
                                          <w:marLeft w:val="0"/>
                                          <w:marRight w:val="0"/>
                                          <w:marTop w:val="0"/>
                                          <w:marBottom w:val="0"/>
                                          <w:divBdr>
                                            <w:top w:val="none" w:sz="0" w:space="0" w:color="auto"/>
                                            <w:left w:val="none" w:sz="0" w:space="0" w:color="auto"/>
                                            <w:bottom w:val="none" w:sz="0" w:space="0" w:color="auto"/>
                                            <w:right w:val="none" w:sz="0" w:space="0" w:color="auto"/>
                                          </w:divBdr>
                                          <w:divsChild>
                                            <w:div w:id="18187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729187">
      <w:bodyDiv w:val="1"/>
      <w:marLeft w:val="0"/>
      <w:marRight w:val="0"/>
      <w:marTop w:val="0"/>
      <w:marBottom w:val="0"/>
      <w:divBdr>
        <w:top w:val="none" w:sz="0" w:space="0" w:color="auto"/>
        <w:left w:val="none" w:sz="0" w:space="0" w:color="auto"/>
        <w:bottom w:val="none" w:sz="0" w:space="0" w:color="auto"/>
        <w:right w:val="none" w:sz="0" w:space="0" w:color="auto"/>
      </w:divBdr>
    </w:div>
    <w:div w:id="707334817">
      <w:bodyDiv w:val="1"/>
      <w:marLeft w:val="0"/>
      <w:marRight w:val="0"/>
      <w:marTop w:val="0"/>
      <w:marBottom w:val="0"/>
      <w:divBdr>
        <w:top w:val="none" w:sz="0" w:space="0" w:color="auto"/>
        <w:left w:val="none" w:sz="0" w:space="0" w:color="auto"/>
        <w:bottom w:val="none" w:sz="0" w:space="0" w:color="auto"/>
        <w:right w:val="none" w:sz="0" w:space="0" w:color="auto"/>
      </w:divBdr>
    </w:div>
    <w:div w:id="718670795">
      <w:bodyDiv w:val="1"/>
      <w:marLeft w:val="0"/>
      <w:marRight w:val="0"/>
      <w:marTop w:val="0"/>
      <w:marBottom w:val="0"/>
      <w:divBdr>
        <w:top w:val="none" w:sz="0" w:space="0" w:color="auto"/>
        <w:left w:val="none" w:sz="0" w:space="0" w:color="auto"/>
        <w:bottom w:val="none" w:sz="0" w:space="0" w:color="auto"/>
        <w:right w:val="none" w:sz="0" w:space="0" w:color="auto"/>
      </w:divBdr>
    </w:div>
    <w:div w:id="817379271">
      <w:bodyDiv w:val="1"/>
      <w:marLeft w:val="0"/>
      <w:marRight w:val="0"/>
      <w:marTop w:val="0"/>
      <w:marBottom w:val="0"/>
      <w:divBdr>
        <w:top w:val="none" w:sz="0" w:space="0" w:color="auto"/>
        <w:left w:val="none" w:sz="0" w:space="0" w:color="auto"/>
        <w:bottom w:val="none" w:sz="0" w:space="0" w:color="auto"/>
        <w:right w:val="none" w:sz="0" w:space="0" w:color="auto"/>
      </w:divBdr>
    </w:div>
    <w:div w:id="843740704">
      <w:bodyDiv w:val="1"/>
      <w:marLeft w:val="0"/>
      <w:marRight w:val="0"/>
      <w:marTop w:val="0"/>
      <w:marBottom w:val="0"/>
      <w:divBdr>
        <w:top w:val="none" w:sz="0" w:space="0" w:color="auto"/>
        <w:left w:val="none" w:sz="0" w:space="0" w:color="auto"/>
        <w:bottom w:val="none" w:sz="0" w:space="0" w:color="auto"/>
        <w:right w:val="none" w:sz="0" w:space="0" w:color="auto"/>
      </w:divBdr>
    </w:div>
    <w:div w:id="848058887">
      <w:bodyDiv w:val="1"/>
      <w:marLeft w:val="0"/>
      <w:marRight w:val="0"/>
      <w:marTop w:val="0"/>
      <w:marBottom w:val="0"/>
      <w:divBdr>
        <w:top w:val="none" w:sz="0" w:space="0" w:color="auto"/>
        <w:left w:val="none" w:sz="0" w:space="0" w:color="auto"/>
        <w:bottom w:val="none" w:sz="0" w:space="0" w:color="auto"/>
        <w:right w:val="none" w:sz="0" w:space="0" w:color="auto"/>
      </w:divBdr>
    </w:div>
    <w:div w:id="931739707">
      <w:bodyDiv w:val="1"/>
      <w:marLeft w:val="0"/>
      <w:marRight w:val="0"/>
      <w:marTop w:val="0"/>
      <w:marBottom w:val="0"/>
      <w:divBdr>
        <w:top w:val="none" w:sz="0" w:space="0" w:color="auto"/>
        <w:left w:val="none" w:sz="0" w:space="0" w:color="auto"/>
        <w:bottom w:val="none" w:sz="0" w:space="0" w:color="auto"/>
        <w:right w:val="none" w:sz="0" w:space="0" w:color="auto"/>
      </w:divBdr>
    </w:div>
    <w:div w:id="940534148">
      <w:bodyDiv w:val="1"/>
      <w:marLeft w:val="0"/>
      <w:marRight w:val="0"/>
      <w:marTop w:val="0"/>
      <w:marBottom w:val="0"/>
      <w:divBdr>
        <w:top w:val="none" w:sz="0" w:space="0" w:color="auto"/>
        <w:left w:val="none" w:sz="0" w:space="0" w:color="auto"/>
        <w:bottom w:val="none" w:sz="0" w:space="0" w:color="auto"/>
        <w:right w:val="none" w:sz="0" w:space="0" w:color="auto"/>
      </w:divBdr>
    </w:div>
    <w:div w:id="947588828">
      <w:bodyDiv w:val="1"/>
      <w:marLeft w:val="0"/>
      <w:marRight w:val="0"/>
      <w:marTop w:val="0"/>
      <w:marBottom w:val="0"/>
      <w:divBdr>
        <w:top w:val="none" w:sz="0" w:space="0" w:color="auto"/>
        <w:left w:val="none" w:sz="0" w:space="0" w:color="auto"/>
        <w:bottom w:val="none" w:sz="0" w:space="0" w:color="auto"/>
        <w:right w:val="none" w:sz="0" w:space="0" w:color="auto"/>
      </w:divBdr>
    </w:div>
    <w:div w:id="1007176995">
      <w:bodyDiv w:val="1"/>
      <w:marLeft w:val="0"/>
      <w:marRight w:val="0"/>
      <w:marTop w:val="0"/>
      <w:marBottom w:val="0"/>
      <w:divBdr>
        <w:top w:val="none" w:sz="0" w:space="0" w:color="auto"/>
        <w:left w:val="none" w:sz="0" w:space="0" w:color="auto"/>
        <w:bottom w:val="none" w:sz="0" w:space="0" w:color="auto"/>
        <w:right w:val="none" w:sz="0" w:space="0" w:color="auto"/>
      </w:divBdr>
    </w:div>
    <w:div w:id="1118135563">
      <w:bodyDiv w:val="1"/>
      <w:marLeft w:val="0"/>
      <w:marRight w:val="0"/>
      <w:marTop w:val="0"/>
      <w:marBottom w:val="0"/>
      <w:divBdr>
        <w:top w:val="none" w:sz="0" w:space="0" w:color="auto"/>
        <w:left w:val="none" w:sz="0" w:space="0" w:color="auto"/>
        <w:bottom w:val="none" w:sz="0" w:space="0" w:color="auto"/>
        <w:right w:val="none" w:sz="0" w:space="0" w:color="auto"/>
      </w:divBdr>
    </w:div>
    <w:div w:id="1184244420">
      <w:bodyDiv w:val="1"/>
      <w:marLeft w:val="0"/>
      <w:marRight w:val="0"/>
      <w:marTop w:val="0"/>
      <w:marBottom w:val="0"/>
      <w:divBdr>
        <w:top w:val="none" w:sz="0" w:space="0" w:color="auto"/>
        <w:left w:val="none" w:sz="0" w:space="0" w:color="auto"/>
        <w:bottom w:val="none" w:sz="0" w:space="0" w:color="auto"/>
        <w:right w:val="none" w:sz="0" w:space="0" w:color="auto"/>
      </w:divBdr>
    </w:div>
    <w:div w:id="1212380720">
      <w:bodyDiv w:val="1"/>
      <w:marLeft w:val="0"/>
      <w:marRight w:val="0"/>
      <w:marTop w:val="0"/>
      <w:marBottom w:val="0"/>
      <w:divBdr>
        <w:top w:val="none" w:sz="0" w:space="0" w:color="auto"/>
        <w:left w:val="none" w:sz="0" w:space="0" w:color="auto"/>
        <w:bottom w:val="none" w:sz="0" w:space="0" w:color="auto"/>
        <w:right w:val="none" w:sz="0" w:space="0" w:color="auto"/>
      </w:divBdr>
    </w:div>
    <w:div w:id="1229608501">
      <w:bodyDiv w:val="1"/>
      <w:marLeft w:val="0"/>
      <w:marRight w:val="0"/>
      <w:marTop w:val="0"/>
      <w:marBottom w:val="0"/>
      <w:divBdr>
        <w:top w:val="none" w:sz="0" w:space="0" w:color="auto"/>
        <w:left w:val="none" w:sz="0" w:space="0" w:color="auto"/>
        <w:bottom w:val="none" w:sz="0" w:space="0" w:color="auto"/>
        <w:right w:val="none" w:sz="0" w:space="0" w:color="auto"/>
      </w:divBdr>
    </w:div>
    <w:div w:id="1240559600">
      <w:bodyDiv w:val="1"/>
      <w:marLeft w:val="0"/>
      <w:marRight w:val="0"/>
      <w:marTop w:val="0"/>
      <w:marBottom w:val="0"/>
      <w:divBdr>
        <w:top w:val="none" w:sz="0" w:space="0" w:color="auto"/>
        <w:left w:val="none" w:sz="0" w:space="0" w:color="auto"/>
        <w:bottom w:val="none" w:sz="0" w:space="0" w:color="auto"/>
        <w:right w:val="none" w:sz="0" w:space="0" w:color="auto"/>
      </w:divBdr>
    </w:div>
    <w:div w:id="1250194674">
      <w:bodyDiv w:val="1"/>
      <w:marLeft w:val="0"/>
      <w:marRight w:val="0"/>
      <w:marTop w:val="0"/>
      <w:marBottom w:val="0"/>
      <w:divBdr>
        <w:top w:val="none" w:sz="0" w:space="0" w:color="auto"/>
        <w:left w:val="none" w:sz="0" w:space="0" w:color="auto"/>
        <w:bottom w:val="none" w:sz="0" w:space="0" w:color="auto"/>
        <w:right w:val="none" w:sz="0" w:space="0" w:color="auto"/>
      </w:divBdr>
    </w:div>
    <w:div w:id="1254511199">
      <w:bodyDiv w:val="1"/>
      <w:marLeft w:val="0"/>
      <w:marRight w:val="0"/>
      <w:marTop w:val="0"/>
      <w:marBottom w:val="0"/>
      <w:divBdr>
        <w:top w:val="none" w:sz="0" w:space="0" w:color="auto"/>
        <w:left w:val="none" w:sz="0" w:space="0" w:color="auto"/>
        <w:bottom w:val="none" w:sz="0" w:space="0" w:color="auto"/>
        <w:right w:val="none" w:sz="0" w:space="0" w:color="auto"/>
      </w:divBdr>
    </w:div>
    <w:div w:id="1287736493">
      <w:bodyDiv w:val="1"/>
      <w:marLeft w:val="0"/>
      <w:marRight w:val="0"/>
      <w:marTop w:val="0"/>
      <w:marBottom w:val="0"/>
      <w:divBdr>
        <w:top w:val="none" w:sz="0" w:space="0" w:color="auto"/>
        <w:left w:val="none" w:sz="0" w:space="0" w:color="auto"/>
        <w:bottom w:val="none" w:sz="0" w:space="0" w:color="auto"/>
        <w:right w:val="none" w:sz="0" w:space="0" w:color="auto"/>
      </w:divBdr>
    </w:div>
    <w:div w:id="1378821084">
      <w:bodyDiv w:val="1"/>
      <w:marLeft w:val="0"/>
      <w:marRight w:val="0"/>
      <w:marTop w:val="0"/>
      <w:marBottom w:val="0"/>
      <w:divBdr>
        <w:top w:val="none" w:sz="0" w:space="0" w:color="auto"/>
        <w:left w:val="none" w:sz="0" w:space="0" w:color="auto"/>
        <w:bottom w:val="none" w:sz="0" w:space="0" w:color="auto"/>
        <w:right w:val="none" w:sz="0" w:space="0" w:color="auto"/>
      </w:divBdr>
    </w:div>
    <w:div w:id="1445924968">
      <w:bodyDiv w:val="1"/>
      <w:marLeft w:val="0"/>
      <w:marRight w:val="0"/>
      <w:marTop w:val="0"/>
      <w:marBottom w:val="0"/>
      <w:divBdr>
        <w:top w:val="none" w:sz="0" w:space="0" w:color="auto"/>
        <w:left w:val="none" w:sz="0" w:space="0" w:color="auto"/>
        <w:bottom w:val="none" w:sz="0" w:space="0" w:color="auto"/>
        <w:right w:val="none" w:sz="0" w:space="0" w:color="auto"/>
      </w:divBdr>
      <w:divsChild>
        <w:div w:id="52970524">
          <w:marLeft w:val="0"/>
          <w:marRight w:val="0"/>
          <w:marTop w:val="0"/>
          <w:marBottom w:val="0"/>
          <w:divBdr>
            <w:top w:val="none" w:sz="0" w:space="0" w:color="auto"/>
            <w:left w:val="none" w:sz="0" w:space="0" w:color="auto"/>
            <w:bottom w:val="none" w:sz="0" w:space="0" w:color="auto"/>
            <w:right w:val="none" w:sz="0" w:space="0" w:color="auto"/>
          </w:divBdr>
        </w:div>
        <w:div w:id="66849554">
          <w:marLeft w:val="0"/>
          <w:marRight w:val="0"/>
          <w:marTop w:val="0"/>
          <w:marBottom w:val="0"/>
          <w:divBdr>
            <w:top w:val="none" w:sz="0" w:space="0" w:color="auto"/>
            <w:left w:val="none" w:sz="0" w:space="0" w:color="auto"/>
            <w:bottom w:val="none" w:sz="0" w:space="0" w:color="auto"/>
            <w:right w:val="none" w:sz="0" w:space="0" w:color="auto"/>
          </w:divBdr>
          <w:divsChild>
            <w:div w:id="1809199528">
              <w:marLeft w:val="-75"/>
              <w:marRight w:val="0"/>
              <w:marTop w:val="30"/>
              <w:marBottom w:val="30"/>
              <w:divBdr>
                <w:top w:val="none" w:sz="0" w:space="0" w:color="auto"/>
                <w:left w:val="none" w:sz="0" w:space="0" w:color="auto"/>
                <w:bottom w:val="none" w:sz="0" w:space="0" w:color="auto"/>
                <w:right w:val="none" w:sz="0" w:space="0" w:color="auto"/>
              </w:divBdr>
              <w:divsChild>
                <w:div w:id="1056494">
                  <w:marLeft w:val="0"/>
                  <w:marRight w:val="0"/>
                  <w:marTop w:val="0"/>
                  <w:marBottom w:val="0"/>
                  <w:divBdr>
                    <w:top w:val="none" w:sz="0" w:space="0" w:color="auto"/>
                    <w:left w:val="none" w:sz="0" w:space="0" w:color="auto"/>
                    <w:bottom w:val="none" w:sz="0" w:space="0" w:color="auto"/>
                    <w:right w:val="none" w:sz="0" w:space="0" w:color="auto"/>
                  </w:divBdr>
                  <w:divsChild>
                    <w:div w:id="715616414">
                      <w:marLeft w:val="0"/>
                      <w:marRight w:val="0"/>
                      <w:marTop w:val="0"/>
                      <w:marBottom w:val="0"/>
                      <w:divBdr>
                        <w:top w:val="none" w:sz="0" w:space="0" w:color="auto"/>
                        <w:left w:val="none" w:sz="0" w:space="0" w:color="auto"/>
                        <w:bottom w:val="none" w:sz="0" w:space="0" w:color="auto"/>
                        <w:right w:val="none" w:sz="0" w:space="0" w:color="auto"/>
                      </w:divBdr>
                    </w:div>
                  </w:divsChild>
                </w:div>
                <w:div w:id="137840708">
                  <w:marLeft w:val="0"/>
                  <w:marRight w:val="0"/>
                  <w:marTop w:val="0"/>
                  <w:marBottom w:val="0"/>
                  <w:divBdr>
                    <w:top w:val="none" w:sz="0" w:space="0" w:color="auto"/>
                    <w:left w:val="none" w:sz="0" w:space="0" w:color="auto"/>
                    <w:bottom w:val="none" w:sz="0" w:space="0" w:color="auto"/>
                    <w:right w:val="none" w:sz="0" w:space="0" w:color="auto"/>
                  </w:divBdr>
                  <w:divsChild>
                    <w:div w:id="310451422">
                      <w:marLeft w:val="0"/>
                      <w:marRight w:val="0"/>
                      <w:marTop w:val="0"/>
                      <w:marBottom w:val="0"/>
                      <w:divBdr>
                        <w:top w:val="none" w:sz="0" w:space="0" w:color="auto"/>
                        <w:left w:val="none" w:sz="0" w:space="0" w:color="auto"/>
                        <w:bottom w:val="none" w:sz="0" w:space="0" w:color="auto"/>
                        <w:right w:val="none" w:sz="0" w:space="0" w:color="auto"/>
                      </w:divBdr>
                    </w:div>
                  </w:divsChild>
                </w:div>
                <w:div w:id="138808747">
                  <w:marLeft w:val="0"/>
                  <w:marRight w:val="0"/>
                  <w:marTop w:val="0"/>
                  <w:marBottom w:val="0"/>
                  <w:divBdr>
                    <w:top w:val="none" w:sz="0" w:space="0" w:color="auto"/>
                    <w:left w:val="none" w:sz="0" w:space="0" w:color="auto"/>
                    <w:bottom w:val="none" w:sz="0" w:space="0" w:color="auto"/>
                    <w:right w:val="none" w:sz="0" w:space="0" w:color="auto"/>
                  </w:divBdr>
                  <w:divsChild>
                    <w:div w:id="1760130093">
                      <w:marLeft w:val="0"/>
                      <w:marRight w:val="0"/>
                      <w:marTop w:val="0"/>
                      <w:marBottom w:val="0"/>
                      <w:divBdr>
                        <w:top w:val="none" w:sz="0" w:space="0" w:color="auto"/>
                        <w:left w:val="none" w:sz="0" w:space="0" w:color="auto"/>
                        <w:bottom w:val="none" w:sz="0" w:space="0" w:color="auto"/>
                        <w:right w:val="none" w:sz="0" w:space="0" w:color="auto"/>
                      </w:divBdr>
                    </w:div>
                  </w:divsChild>
                </w:div>
                <w:div w:id="142044416">
                  <w:marLeft w:val="0"/>
                  <w:marRight w:val="0"/>
                  <w:marTop w:val="0"/>
                  <w:marBottom w:val="0"/>
                  <w:divBdr>
                    <w:top w:val="none" w:sz="0" w:space="0" w:color="auto"/>
                    <w:left w:val="none" w:sz="0" w:space="0" w:color="auto"/>
                    <w:bottom w:val="none" w:sz="0" w:space="0" w:color="auto"/>
                    <w:right w:val="none" w:sz="0" w:space="0" w:color="auto"/>
                  </w:divBdr>
                  <w:divsChild>
                    <w:div w:id="393042894">
                      <w:marLeft w:val="0"/>
                      <w:marRight w:val="0"/>
                      <w:marTop w:val="0"/>
                      <w:marBottom w:val="0"/>
                      <w:divBdr>
                        <w:top w:val="none" w:sz="0" w:space="0" w:color="auto"/>
                        <w:left w:val="none" w:sz="0" w:space="0" w:color="auto"/>
                        <w:bottom w:val="none" w:sz="0" w:space="0" w:color="auto"/>
                        <w:right w:val="none" w:sz="0" w:space="0" w:color="auto"/>
                      </w:divBdr>
                    </w:div>
                  </w:divsChild>
                </w:div>
                <w:div w:id="190147718">
                  <w:marLeft w:val="0"/>
                  <w:marRight w:val="0"/>
                  <w:marTop w:val="0"/>
                  <w:marBottom w:val="0"/>
                  <w:divBdr>
                    <w:top w:val="none" w:sz="0" w:space="0" w:color="auto"/>
                    <w:left w:val="none" w:sz="0" w:space="0" w:color="auto"/>
                    <w:bottom w:val="none" w:sz="0" w:space="0" w:color="auto"/>
                    <w:right w:val="none" w:sz="0" w:space="0" w:color="auto"/>
                  </w:divBdr>
                  <w:divsChild>
                    <w:div w:id="1999839765">
                      <w:marLeft w:val="0"/>
                      <w:marRight w:val="0"/>
                      <w:marTop w:val="0"/>
                      <w:marBottom w:val="0"/>
                      <w:divBdr>
                        <w:top w:val="none" w:sz="0" w:space="0" w:color="auto"/>
                        <w:left w:val="none" w:sz="0" w:space="0" w:color="auto"/>
                        <w:bottom w:val="none" w:sz="0" w:space="0" w:color="auto"/>
                        <w:right w:val="none" w:sz="0" w:space="0" w:color="auto"/>
                      </w:divBdr>
                    </w:div>
                  </w:divsChild>
                </w:div>
                <w:div w:id="234051605">
                  <w:marLeft w:val="0"/>
                  <w:marRight w:val="0"/>
                  <w:marTop w:val="0"/>
                  <w:marBottom w:val="0"/>
                  <w:divBdr>
                    <w:top w:val="none" w:sz="0" w:space="0" w:color="auto"/>
                    <w:left w:val="none" w:sz="0" w:space="0" w:color="auto"/>
                    <w:bottom w:val="none" w:sz="0" w:space="0" w:color="auto"/>
                    <w:right w:val="none" w:sz="0" w:space="0" w:color="auto"/>
                  </w:divBdr>
                  <w:divsChild>
                    <w:div w:id="1985892621">
                      <w:marLeft w:val="0"/>
                      <w:marRight w:val="0"/>
                      <w:marTop w:val="0"/>
                      <w:marBottom w:val="0"/>
                      <w:divBdr>
                        <w:top w:val="none" w:sz="0" w:space="0" w:color="auto"/>
                        <w:left w:val="none" w:sz="0" w:space="0" w:color="auto"/>
                        <w:bottom w:val="none" w:sz="0" w:space="0" w:color="auto"/>
                        <w:right w:val="none" w:sz="0" w:space="0" w:color="auto"/>
                      </w:divBdr>
                    </w:div>
                  </w:divsChild>
                </w:div>
                <w:div w:id="267467808">
                  <w:marLeft w:val="0"/>
                  <w:marRight w:val="0"/>
                  <w:marTop w:val="0"/>
                  <w:marBottom w:val="0"/>
                  <w:divBdr>
                    <w:top w:val="none" w:sz="0" w:space="0" w:color="auto"/>
                    <w:left w:val="none" w:sz="0" w:space="0" w:color="auto"/>
                    <w:bottom w:val="none" w:sz="0" w:space="0" w:color="auto"/>
                    <w:right w:val="none" w:sz="0" w:space="0" w:color="auto"/>
                  </w:divBdr>
                  <w:divsChild>
                    <w:div w:id="1412654247">
                      <w:marLeft w:val="0"/>
                      <w:marRight w:val="0"/>
                      <w:marTop w:val="0"/>
                      <w:marBottom w:val="0"/>
                      <w:divBdr>
                        <w:top w:val="none" w:sz="0" w:space="0" w:color="auto"/>
                        <w:left w:val="none" w:sz="0" w:space="0" w:color="auto"/>
                        <w:bottom w:val="none" w:sz="0" w:space="0" w:color="auto"/>
                        <w:right w:val="none" w:sz="0" w:space="0" w:color="auto"/>
                      </w:divBdr>
                    </w:div>
                  </w:divsChild>
                </w:div>
                <w:div w:id="304118606">
                  <w:marLeft w:val="0"/>
                  <w:marRight w:val="0"/>
                  <w:marTop w:val="0"/>
                  <w:marBottom w:val="0"/>
                  <w:divBdr>
                    <w:top w:val="none" w:sz="0" w:space="0" w:color="auto"/>
                    <w:left w:val="none" w:sz="0" w:space="0" w:color="auto"/>
                    <w:bottom w:val="none" w:sz="0" w:space="0" w:color="auto"/>
                    <w:right w:val="none" w:sz="0" w:space="0" w:color="auto"/>
                  </w:divBdr>
                  <w:divsChild>
                    <w:div w:id="164832429">
                      <w:marLeft w:val="0"/>
                      <w:marRight w:val="0"/>
                      <w:marTop w:val="0"/>
                      <w:marBottom w:val="0"/>
                      <w:divBdr>
                        <w:top w:val="none" w:sz="0" w:space="0" w:color="auto"/>
                        <w:left w:val="none" w:sz="0" w:space="0" w:color="auto"/>
                        <w:bottom w:val="none" w:sz="0" w:space="0" w:color="auto"/>
                        <w:right w:val="none" w:sz="0" w:space="0" w:color="auto"/>
                      </w:divBdr>
                    </w:div>
                  </w:divsChild>
                </w:div>
                <w:div w:id="371418831">
                  <w:marLeft w:val="0"/>
                  <w:marRight w:val="0"/>
                  <w:marTop w:val="0"/>
                  <w:marBottom w:val="0"/>
                  <w:divBdr>
                    <w:top w:val="none" w:sz="0" w:space="0" w:color="auto"/>
                    <w:left w:val="none" w:sz="0" w:space="0" w:color="auto"/>
                    <w:bottom w:val="none" w:sz="0" w:space="0" w:color="auto"/>
                    <w:right w:val="none" w:sz="0" w:space="0" w:color="auto"/>
                  </w:divBdr>
                  <w:divsChild>
                    <w:div w:id="2055226593">
                      <w:marLeft w:val="0"/>
                      <w:marRight w:val="0"/>
                      <w:marTop w:val="0"/>
                      <w:marBottom w:val="0"/>
                      <w:divBdr>
                        <w:top w:val="none" w:sz="0" w:space="0" w:color="auto"/>
                        <w:left w:val="none" w:sz="0" w:space="0" w:color="auto"/>
                        <w:bottom w:val="none" w:sz="0" w:space="0" w:color="auto"/>
                        <w:right w:val="none" w:sz="0" w:space="0" w:color="auto"/>
                      </w:divBdr>
                    </w:div>
                  </w:divsChild>
                </w:div>
                <w:div w:id="376971084">
                  <w:marLeft w:val="0"/>
                  <w:marRight w:val="0"/>
                  <w:marTop w:val="0"/>
                  <w:marBottom w:val="0"/>
                  <w:divBdr>
                    <w:top w:val="none" w:sz="0" w:space="0" w:color="auto"/>
                    <w:left w:val="none" w:sz="0" w:space="0" w:color="auto"/>
                    <w:bottom w:val="none" w:sz="0" w:space="0" w:color="auto"/>
                    <w:right w:val="none" w:sz="0" w:space="0" w:color="auto"/>
                  </w:divBdr>
                  <w:divsChild>
                    <w:div w:id="1813865012">
                      <w:marLeft w:val="0"/>
                      <w:marRight w:val="0"/>
                      <w:marTop w:val="0"/>
                      <w:marBottom w:val="0"/>
                      <w:divBdr>
                        <w:top w:val="none" w:sz="0" w:space="0" w:color="auto"/>
                        <w:left w:val="none" w:sz="0" w:space="0" w:color="auto"/>
                        <w:bottom w:val="none" w:sz="0" w:space="0" w:color="auto"/>
                        <w:right w:val="none" w:sz="0" w:space="0" w:color="auto"/>
                      </w:divBdr>
                    </w:div>
                  </w:divsChild>
                </w:div>
                <w:div w:id="421149947">
                  <w:marLeft w:val="0"/>
                  <w:marRight w:val="0"/>
                  <w:marTop w:val="0"/>
                  <w:marBottom w:val="0"/>
                  <w:divBdr>
                    <w:top w:val="none" w:sz="0" w:space="0" w:color="auto"/>
                    <w:left w:val="none" w:sz="0" w:space="0" w:color="auto"/>
                    <w:bottom w:val="none" w:sz="0" w:space="0" w:color="auto"/>
                    <w:right w:val="none" w:sz="0" w:space="0" w:color="auto"/>
                  </w:divBdr>
                  <w:divsChild>
                    <w:div w:id="359816953">
                      <w:marLeft w:val="0"/>
                      <w:marRight w:val="0"/>
                      <w:marTop w:val="0"/>
                      <w:marBottom w:val="0"/>
                      <w:divBdr>
                        <w:top w:val="none" w:sz="0" w:space="0" w:color="auto"/>
                        <w:left w:val="none" w:sz="0" w:space="0" w:color="auto"/>
                        <w:bottom w:val="none" w:sz="0" w:space="0" w:color="auto"/>
                        <w:right w:val="none" w:sz="0" w:space="0" w:color="auto"/>
                      </w:divBdr>
                    </w:div>
                  </w:divsChild>
                </w:div>
                <w:div w:id="501823546">
                  <w:marLeft w:val="0"/>
                  <w:marRight w:val="0"/>
                  <w:marTop w:val="0"/>
                  <w:marBottom w:val="0"/>
                  <w:divBdr>
                    <w:top w:val="none" w:sz="0" w:space="0" w:color="auto"/>
                    <w:left w:val="none" w:sz="0" w:space="0" w:color="auto"/>
                    <w:bottom w:val="none" w:sz="0" w:space="0" w:color="auto"/>
                    <w:right w:val="none" w:sz="0" w:space="0" w:color="auto"/>
                  </w:divBdr>
                  <w:divsChild>
                    <w:div w:id="114914306">
                      <w:marLeft w:val="0"/>
                      <w:marRight w:val="0"/>
                      <w:marTop w:val="0"/>
                      <w:marBottom w:val="0"/>
                      <w:divBdr>
                        <w:top w:val="none" w:sz="0" w:space="0" w:color="auto"/>
                        <w:left w:val="none" w:sz="0" w:space="0" w:color="auto"/>
                        <w:bottom w:val="none" w:sz="0" w:space="0" w:color="auto"/>
                        <w:right w:val="none" w:sz="0" w:space="0" w:color="auto"/>
                      </w:divBdr>
                    </w:div>
                  </w:divsChild>
                </w:div>
                <w:div w:id="714810607">
                  <w:marLeft w:val="0"/>
                  <w:marRight w:val="0"/>
                  <w:marTop w:val="0"/>
                  <w:marBottom w:val="0"/>
                  <w:divBdr>
                    <w:top w:val="none" w:sz="0" w:space="0" w:color="auto"/>
                    <w:left w:val="none" w:sz="0" w:space="0" w:color="auto"/>
                    <w:bottom w:val="none" w:sz="0" w:space="0" w:color="auto"/>
                    <w:right w:val="none" w:sz="0" w:space="0" w:color="auto"/>
                  </w:divBdr>
                  <w:divsChild>
                    <w:div w:id="511574811">
                      <w:marLeft w:val="0"/>
                      <w:marRight w:val="0"/>
                      <w:marTop w:val="0"/>
                      <w:marBottom w:val="0"/>
                      <w:divBdr>
                        <w:top w:val="none" w:sz="0" w:space="0" w:color="auto"/>
                        <w:left w:val="none" w:sz="0" w:space="0" w:color="auto"/>
                        <w:bottom w:val="none" w:sz="0" w:space="0" w:color="auto"/>
                        <w:right w:val="none" w:sz="0" w:space="0" w:color="auto"/>
                      </w:divBdr>
                    </w:div>
                  </w:divsChild>
                </w:div>
                <w:div w:id="725683916">
                  <w:marLeft w:val="0"/>
                  <w:marRight w:val="0"/>
                  <w:marTop w:val="0"/>
                  <w:marBottom w:val="0"/>
                  <w:divBdr>
                    <w:top w:val="none" w:sz="0" w:space="0" w:color="auto"/>
                    <w:left w:val="none" w:sz="0" w:space="0" w:color="auto"/>
                    <w:bottom w:val="none" w:sz="0" w:space="0" w:color="auto"/>
                    <w:right w:val="none" w:sz="0" w:space="0" w:color="auto"/>
                  </w:divBdr>
                  <w:divsChild>
                    <w:div w:id="335421366">
                      <w:marLeft w:val="0"/>
                      <w:marRight w:val="0"/>
                      <w:marTop w:val="0"/>
                      <w:marBottom w:val="0"/>
                      <w:divBdr>
                        <w:top w:val="none" w:sz="0" w:space="0" w:color="auto"/>
                        <w:left w:val="none" w:sz="0" w:space="0" w:color="auto"/>
                        <w:bottom w:val="none" w:sz="0" w:space="0" w:color="auto"/>
                        <w:right w:val="none" w:sz="0" w:space="0" w:color="auto"/>
                      </w:divBdr>
                    </w:div>
                  </w:divsChild>
                </w:div>
                <w:div w:id="726687775">
                  <w:marLeft w:val="0"/>
                  <w:marRight w:val="0"/>
                  <w:marTop w:val="0"/>
                  <w:marBottom w:val="0"/>
                  <w:divBdr>
                    <w:top w:val="none" w:sz="0" w:space="0" w:color="auto"/>
                    <w:left w:val="none" w:sz="0" w:space="0" w:color="auto"/>
                    <w:bottom w:val="none" w:sz="0" w:space="0" w:color="auto"/>
                    <w:right w:val="none" w:sz="0" w:space="0" w:color="auto"/>
                  </w:divBdr>
                  <w:divsChild>
                    <w:div w:id="2006349913">
                      <w:marLeft w:val="0"/>
                      <w:marRight w:val="0"/>
                      <w:marTop w:val="0"/>
                      <w:marBottom w:val="0"/>
                      <w:divBdr>
                        <w:top w:val="none" w:sz="0" w:space="0" w:color="auto"/>
                        <w:left w:val="none" w:sz="0" w:space="0" w:color="auto"/>
                        <w:bottom w:val="none" w:sz="0" w:space="0" w:color="auto"/>
                        <w:right w:val="none" w:sz="0" w:space="0" w:color="auto"/>
                      </w:divBdr>
                    </w:div>
                  </w:divsChild>
                </w:div>
                <w:div w:id="808086790">
                  <w:marLeft w:val="0"/>
                  <w:marRight w:val="0"/>
                  <w:marTop w:val="0"/>
                  <w:marBottom w:val="0"/>
                  <w:divBdr>
                    <w:top w:val="none" w:sz="0" w:space="0" w:color="auto"/>
                    <w:left w:val="none" w:sz="0" w:space="0" w:color="auto"/>
                    <w:bottom w:val="none" w:sz="0" w:space="0" w:color="auto"/>
                    <w:right w:val="none" w:sz="0" w:space="0" w:color="auto"/>
                  </w:divBdr>
                  <w:divsChild>
                    <w:div w:id="74789412">
                      <w:marLeft w:val="0"/>
                      <w:marRight w:val="0"/>
                      <w:marTop w:val="0"/>
                      <w:marBottom w:val="0"/>
                      <w:divBdr>
                        <w:top w:val="none" w:sz="0" w:space="0" w:color="auto"/>
                        <w:left w:val="none" w:sz="0" w:space="0" w:color="auto"/>
                        <w:bottom w:val="none" w:sz="0" w:space="0" w:color="auto"/>
                        <w:right w:val="none" w:sz="0" w:space="0" w:color="auto"/>
                      </w:divBdr>
                    </w:div>
                    <w:div w:id="817772585">
                      <w:marLeft w:val="0"/>
                      <w:marRight w:val="0"/>
                      <w:marTop w:val="0"/>
                      <w:marBottom w:val="0"/>
                      <w:divBdr>
                        <w:top w:val="none" w:sz="0" w:space="0" w:color="auto"/>
                        <w:left w:val="none" w:sz="0" w:space="0" w:color="auto"/>
                        <w:bottom w:val="none" w:sz="0" w:space="0" w:color="auto"/>
                        <w:right w:val="none" w:sz="0" w:space="0" w:color="auto"/>
                      </w:divBdr>
                    </w:div>
                  </w:divsChild>
                </w:div>
                <w:div w:id="864564845">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891162418">
                  <w:marLeft w:val="0"/>
                  <w:marRight w:val="0"/>
                  <w:marTop w:val="0"/>
                  <w:marBottom w:val="0"/>
                  <w:divBdr>
                    <w:top w:val="none" w:sz="0" w:space="0" w:color="auto"/>
                    <w:left w:val="none" w:sz="0" w:space="0" w:color="auto"/>
                    <w:bottom w:val="none" w:sz="0" w:space="0" w:color="auto"/>
                    <w:right w:val="none" w:sz="0" w:space="0" w:color="auto"/>
                  </w:divBdr>
                  <w:divsChild>
                    <w:div w:id="1860964508">
                      <w:marLeft w:val="0"/>
                      <w:marRight w:val="0"/>
                      <w:marTop w:val="0"/>
                      <w:marBottom w:val="0"/>
                      <w:divBdr>
                        <w:top w:val="none" w:sz="0" w:space="0" w:color="auto"/>
                        <w:left w:val="none" w:sz="0" w:space="0" w:color="auto"/>
                        <w:bottom w:val="none" w:sz="0" w:space="0" w:color="auto"/>
                        <w:right w:val="none" w:sz="0" w:space="0" w:color="auto"/>
                      </w:divBdr>
                    </w:div>
                  </w:divsChild>
                </w:div>
                <w:div w:id="904337428">
                  <w:marLeft w:val="0"/>
                  <w:marRight w:val="0"/>
                  <w:marTop w:val="0"/>
                  <w:marBottom w:val="0"/>
                  <w:divBdr>
                    <w:top w:val="none" w:sz="0" w:space="0" w:color="auto"/>
                    <w:left w:val="none" w:sz="0" w:space="0" w:color="auto"/>
                    <w:bottom w:val="none" w:sz="0" w:space="0" w:color="auto"/>
                    <w:right w:val="none" w:sz="0" w:space="0" w:color="auto"/>
                  </w:divBdr>
                  <w:divsChild>
                    <w:div w:id="2130082095">
                      <w:marLeft w:val="0"/>
                      <w:marRight w:val="0"/>
                      <w:marTop w:val="0"/>
                      <w:marBottom w:val="0"/>
                      <w:divBdr>
                        <w:top w:val="none" w:sz="0" w:space="0" w:color="auto"/>
                        <w:left w:val="none" w:sz="0" w:space="0" w:color="auto"/>
                        <w:bottom w:val="none" w:sz="0" w:space="0" w:color="auto"/>
                        <w:right w:val="none" w:sz="0" w:space="0" w:color="auto"/>
                      </w:divBdr>
                    </w:div>
                  </w:divsChild>
                </w:div>
                <w:div w:id="1014040529">
                  <w:marLeft w:val="0"/>
                  <w:marRight w:val="0"/>
                  <w:marTop w:val="0"/>
                  <w:marBottom w:val="0"/>
                  <w:divBdr>
                    <w:top w:val="none" w:sz="0" w:space="0" w:color="auto"/>
                    <w:left w:val="none" w:sz="0" w:space="0" w:color="auto"/>
                    <w:bottom w:val="none" w:sz="0" w:space="0" w:color="auto"/>
                    <w:right w:val="none" w:sz="0" w:space="0" w:color="auto"/>
                  </w:divBdr>
                  <w:divsChild>
                    <w:div w:id="937372293">
                      <w:marLeft w:val="0"/>
                      <w:marRight w:val="0"/>
                      <w:marTop w:val="0"/>
                      <w:marBottom w:val="0"/>
                      <w:divBdr>
                        <w:top w:val="none" w:sz="0" w:space="0" w:color="auto"/>
                        <w:left w:val="none" w:sz="0" w:space="0" w:color="auto"/>
                        <w:bottom w:val="none" w:sz="0" w:space="0" w:color="auto"/>
                        <w:right w:val="none" w:sz="0" w:space="0" w:color="auto"/>
                      </w:divBdr>
                    </w:div>
                  </w:divsChild>
                </w:div>
                <w:div w:id="1032224497">
                  <w:marLeft w:val="0"/>
                  <w:marRight w:val="0"/>
                  <w:marTop w:val="0"/>
                  <w:marBottom w:val="0"/>
                  <w:divBdr>
                    <w:top w:val="none" w:sz="0" w:space="0" w:color="auto"/>
                    <w:left w:val="none" w:sz="0" w:space="0" w:color="auto"/>
                    <w:bottom w:val="none" w:sz="0" w:space="0" w:color="auto"/>
                    <w:right w:val="none" w:sz="0" w:space="0" w:color="auto"/>
                  </w:divBdr>
                  <w:divsChild>
                    <w:div w:id="1098015536">
                      <w:marLeft w:val="0"/>
                      <w:marRight w:val="0"/>
                      <w:marTop w:val="0"/>
                      <w:marBottom w:val="0"/>
                      <w:divBdr>
                        <w:top w:val="none" w:sz="0" w:space="0" w:color="auto"/>
                        <w:left w:val="none" w:sz="0" w:space="0" w:color="auto"/>
                        <w:bottom w:val="none" w:sz="0" w:space="0" w:color="auto"/>
                        <w:right w:val="none" w:sz="0" w:space="0" w:color="auto"/>
                      </w:divBdr>
                    </w:div>
                  </w:divsChild>
                </w:div>
                <w:div w:id="1046443223">
                  <w:marLeft w:val="0"/>
                  <w:marRight w:val="0"/>
                  <w:marTop w:val="0"/>
                  <w:marBottom w:val="0"/>
                  <w:divBdr>
                    <w:top w:val="none" w:sz="0" w:space="0" w:color="auto"/>
                    <w:left w:val="none" w:sz="0" w:space="0" w:color="auto"/>
                    <w:bottom w:val="none" w:sz="0" w:space="0" w:color="auto"/>
                    <w:right w:val="none" w:sz="0" w:space="0" w:color="auto"/>
                  </w:divBdr>
                  <w:divsChild>
                    <w:div w:id="2031641855">
                      <w:marLeft w:val="0"/>
                      <w:marRight w:val="0"/>
                      <w:marTop w:val="0"/>
                      <w:marBottom w:val="0"/>
                      <w:divBdr>
                        <w:top w:val="none" w:sz="0" w:space="0" w:color="auto"/>
                        <w:left w:val="none" w:sz="0" w:space="0" w:color="auto"/>
                        <w:bottom w:val="none" w:sz="0" w:space="0" w:color="auto"/>
                        <w:right w:val="none" w:sz="0" w:space="0" w:color="auto"/>
                      </w:divBdr>
                    </w:div>
                  </w:divsChild>
                </w:div>
                <w:div w:id="1168058810">
                  <w:marLeft w:val="0"/>
                  <w:marRight w:val="0"/>
                  <w:marTop w:val="0"/>
                  <w:marBottom w:val="0"/>
                  <w:divBdr>
                    <w:top w:val="none" w:sz="0" w:space="0" w:color="auto"/>
                    <w:left w:val="none" w:sz="0" w:space="0" w:color="auto"/>
                    <w:bottom w:val="none" w:sz="0" w:space="0" w:color="auto"/>
                    <w:right w:val="none" w:sz="0" w:space="0" w:color="auto"/>
                  </w:divBdr>
                  <w:divsChild>
                    <w:div w:id="1695618561">
                      <w:marLeft w:val="0"/>
                      <w:marRight w:val="0"/>
                      <w:marTop w:val="0"/>
                      <w:marBottom w:val="0"/>
                      <w:divBdr>
                        <w:top w:val="none" w:sz="0" w:space="0" w:color="auto"/>
                        <w:left w:val="none" w:sz="0" w:space="0" w:color="auto"/>
                        <w:bottom w:val="none" w:sz="0" w:space="0" w:color="auto"/>
                        <w:right w:val="none" w:sz="0" w:space="0" w:color="auto"/>
                      </w:divBdr>
                    </w:div>
                  </w:divsChild>
                </w:div>
                <w:div w:id="1387413284">
                  <w:marLeft w:val="0"/>
                  <w:marRight w:val="0"/>
                  <w:marTop w:val="0"/>
                  <w:marBottom w:val="0"/>
                  <w:divBdr>
                    <w:top w:val="none" w:sz="0" w:space="0" w:color="auto"/>
                    <w:left w:val="none" w:sz="0" w:space="0" w:color="auto"/>
                    <w:bottom w:val="none" w:sz="0" w:space="0" w:color="auto"/>
                    <w:right w:val="none" w:sz="0" w:space="0" w:color="auto"/>
                  </w:divBdr>
                  <w:divsChild>
                    <w:div w:id="1000693161">
                      <w:marLeft w:val="0"/>
                      <w:marRight w:val="0"/>
                      <w:marTop w:val="0"/>
                      <w:marBottom w:val="0"/>
                      <w:divBdr>
                        <w:top w:val="none" w:sz="0" w:space="0" w:color="auto"/>
                        <w:left w:val="none" w:sz="0" w:space="0" w:color="auto"/>
                        <w:bottom w:val="none" w:sz="0" w:space="0" w:color="auto"/>
                        <w:right w:val="none" w:sz="0" w:space="0" w:color="auto"/>
                      </w:divBdr>
                    </w:div>
                  </w:divsChild>
                </w:div>
                <w:div w:id="1411973264">
                  <w:marLeft w:val="0"/>
                  <w:marRight w:val="0"/>
                  <w:marTop w:val="0"/>
                  <w:marBottom w:val="0"/>
                  <w:divBdr>
                    <w:top w:val="none" w:sz="0" w:space="0" w:color="auto"/>
                    <w:left w:val="none" w:sz="0" w:space="0" w:color="auto"/>
                    <w:bottom w:val="none" w:sz="0" w:space="0" w:color="auto"/>
                    <w:right w:val="none" w:sz="0" w:space="0" w:color="auto"/>
                  </w:divBdr>
                  <w:divsChild>
                    <w:div w:id="1752501147">
                      <w:marLeft w:val="0"/>
                      <w:marRight w:val="0"/>
                      <w:marTop w:val="0"/>
                      <w:marBottom w:val="0"/>
                      <w:divBdr>
                        <w:top w:val="none" w:sz="0" w:space="0" w:color="auto"/>
                        <w:left w:val="none" w:sz="0" w:space="0" w:color="auto"/>
                        <w:bottom w:val="none" w:sz="0" w:space="0" w:color="auto"/>
                        <w:right w:val="none" w:sz="0" w:space="0" w:color="auto"/>
                      </w:divBdr>
                    </w:div>
                  </w:divsChild>
                </w:div>
                <w:div w:id="1412580643">
                  <w:marLeft w:val="0"/>
                  <w:marRight w:val="0"/>
                  <w:marTop w:val="0"/>
                  <w:marBottom w:val="0"/>
                  <w:divBdr>
                    <w:top w:val="none" w:sz="0" w:space="0" w:color="auto"/>
                    <w:left w:val="none" w:sz="0" w:space="0" w:color="auto"/>
                    <w:bottom w:val="none" w:sz="0" w:space="0" w:color="auto"/>
                    <w:right w:val="none" w:sz="0" w:space="0" w:color="auto"/>
                  </w:divBdr>
                  <w:divsChild>
                    <w:div w:id="313338114">
                      <w:marLeft w:val="0"/>
                      <w:marRight w:val="0"/>
                      <w:marTop w:val="0"/>
                      <w:marBottom w:val="0"/>
                      <w:divBdr>
                        <w:top w:val="none" w:sz="0" w:space="0" w:color="auto"/>
                        <w:left w:val="none" w:sz="0" w:space="0" w:color="auto"/>
                        <w:bottom w:val="none" w:sz="0" w:space="0" w:color="auto"/>
                        <w:right w:val="none" w:sz="0" w:space="0" w:color="auto"/>
                      </w:divBdr>
                    </w:div>
                  </w:divsChild>
                </w:div>
                <w:div w:id="1642541886">
                  <w:marLeft w:val="0"/>
                  <w:marRight w:val="0"/>
                  <w:marTop w:val="0"/>
                  <w:marBottom w:val="0"/>
                  <w:divBdr>
                    <w:top w:val="none" w:sz="0" w:space="0" w:color="auto"/>
                    <w:left w:val="none" w:sz="0" w:space="0" w:color="auto"/>
                    <w:bottom w:val="none" w:sz="0" w:space="0" w:color="auto"/>
                    <w:right w:val="none" w:sz="0" w:space="0" w:color="auto"/>
                  </w:divBdr>
                  <w:divsChild>
                    <w:div w:id="663122608">
                      <w:marLeft w:val="0"/>
                      <w:marRight w:val="0"/>
                      <w:marTop w:val="0"/>
                      <w:marBottom w:val="0"/>
                      <w:divBdr>
                        <w:top w:val="none" w:sz="0" w:space="0" w:color="auto"/>
                        <w:left w:val="none" w:sz="0" w:space="0" w:color="auto"/>
                        <w:bottom w:val="none" w:sz="0" w:space="0" w:color="auto"/>
                        <w:right w:val="none" w:sz="0" w:space="0" w:color="auto"/>
                      </w:divBdr>
                    </w:div>
                  </w:divsChild>
                </w:div>
                <w:div w:id="1652521145">
                  <w:marLeft w:val="0"/>
                  <w:marRight w:val="0"/>
                  <w:marTop w:val="0"/>
                  <w:marBottom w:val="0"/>
                  <w:divBdr>
                    <w:top w:val="none" w:sz="0" w:space="0" w:color="auto"/>
                    <w:left w:val="none" w:sz="0" w:space="0" w:color="auto"/>
                    <w:bottom w:val="none" w:sz="0" w:space="0" w:color="auto"/>
                    <w:right w:val="none" w:sz="0" w:space="0" w:color="auto"/>
                  </w:divBdr>
                  <w:divsChild>
                    <w:div w:id="395905594">
                      <w:marLeft w:val="0"/>
                      <w:marRight w:val="0"/>
                      <w:marTop w:val="0"/>
                      <w:marBottom w:val="0"/>
                      <w:divBdr>
                        <w:top w:val="none" w:sz="0" w:space="0" w:color="auto"/>
                        <w:left w:val="none" w:sz="0" w:space="0" w:color="auto"/>
                        <w:bottom w:val="none" w:sz="0" w:space="0" w:color="auto"/>
                        <w:right w:val="none" w:sz="0" w:space="0" w:color="auto"/>
                      </w:divBdr>
                    </w:div>
                  </w:divsChild>
                </w:div>
                <w:div w:id="1659192374">
                  <w:marLeft w:val="0"/>
                  <w:marRight w:val="0"/>
                  <w:marTop w:val="0"/>
                  <w:marBottom w:val="0"/>
                  <w:divBdr>
                    <w:top w:val="none" w:sz="0" w:space="0" w:color="auto"/>
                    <w:left w:val="none" w:sz="0" w:space="0" w:color="auto"/>
                    <w:bottom w:val="none" w:sz="0" w:space="0" w:color="auto"/>
                    <w:right w:val="none" w:sz="0" w:space="0" w:color="auto"/>
                  </w:divBdr>
                  <w:divsChild>
                    <w:div w:id="1610621880">
                      <w:marLeft w:val="0"/>
                      <w:marRight w:val="0"/>
                      <w:marTop w:val="0"/>
                      <w:marBottom w:val="0"/>
                      <w:divBdr>
                        <w:top w:val="none" w:sz="0" w:space="0" w:color="auto"/>
                        <w:left w:val="none" w:sz="0" w:space="0" w:color="auto"/>
                        <w:bottom w:val="none" w:sz="0" w:space="0" w:color="auto"/>
                        <w:right w:val="none" w:sz="0" w:space="0" w:color="auto"/>
                      </w:divBdr>
                    </w:div>
                  </w:divsChild>
                </w:div>
                <w:div w:id="1664167229">
                  <w:marLeft w:val="0"/>
                  <w:marRight w:val="0"/>
                  <w:marTop w:val="0"/>
                  <w:marBottom w:val="0"/>
                  <w:divBdr>
                    <w:top w:val="none" w:sz="0" w:space="0" w:color="auto"/>
                    <w:left w:val="none" w:sz="0" w:space="0" w:color="auto"/>
                    <w:bottom w:val="none" w:sz="0" w:space="0" w:color="auto"/>
                    <w:right w:val="none" w:sz="0" w:space="0" w:color="auto"/>
                  </w:divBdr>
                  <w:divsChild>
                    <w:div w:id="2079939179">
                      <w:marLeft w:val="0"/>
                      <w:marRight w:val="0"/>
                      <w:marTop w:val="0"/>
                      <w:marBottom w:val="0"/>
                      <w:divBdr>
                        <w:top w:val="none" w:sz="0" w:space="0" w:color="auto"/>
                        <w:left w:val="none" w:sz="0" w:space="0" w:color="auto"/>
                        <w:bottom w:val="none" w:sz="0" w:space="0" w:color="auto"/>
                        <w:right w:val="none" w:sz="0" w:space="0" w:color="auto"/>
                      </w:divBdr>
                    </w:div>
                  </w:divsChild>
                </w:div>
                <w:div w:id="1841652689">
                  <w:marLeft w:val="0"/>
                  <w:marRight w:val="0"/>
                  <w:marTop w:val="0"/>
                  <w:marBottom w:val="0"/>
                  <w:divBdr>
                    <w:top w:val="none" w:sz="0" w:space="0" w:color="auto"/>
                    <w:left w:val="none" w:sz="0" w:space="0" w:color="auto"/>
                    <w:bottom w:val="none" w:sz="0" w:space="0" w:color="auto"/>
                    <w:right w:val="none" w:sz="0" w:space="0" w:color="auto"/>
                  </w:divBdr>
                  <w:divsChild>
                    <w:div w:id="798839883">
                      <w:marLeft w:val="0"/>
                      <w:marRight w:val="0"/>
                      <w:marTop w:val="0"/>
                      <w:marBottom w:val="0"/>
                      <w:divBdr>
                        <w:top w:val="none" w:sz="0" w:space="0" w:color="auto"/>
                        <w:left w:val="none" w:sz="0" w:space="0" w:color="auto"/>
                        <w:bottom w:val="none" w:sz="0" w:space="0" w:color="auto"/>
                        <w:right w:val="none" w:sz="0" w:space="0" w:color="auto"/>
                      </w:divBdr>
                    </w:div>
                  </w:divsChild>
                </w:div>
                <w:div w:id="1843424541">
                  <w:marLeft w:val="0"/>
                  <w:marRight w:val="0"/>
                  <w:marTop w:val="0"/>
                  <w:marBottom w:val="0"/>
                  <w:divBdr>
                    <w:top w:val="none" w:sz="0" w:space="0" w:color="auto"/>
                    <w:left w:val="none" w:sz="0" w:space="0" w:color="auto"/>
                    <w:bottom w:val="none" w:sz="0" w:space="0" w:color="auto"/>
                    <w:right w:val="none" w:sz="0" w:space="0" w:color="auto"/>
                  </w:divBdr>
                  <w:divsChild>
                    <w:div w:id="517814792">
                      <w:marLeft w:val="0"/>
                      <w:marRight w:val="0"/>
                      <w:marTop w:val="0"/>
                      <w:marBottom w:val="0"/>
                      <w:divBdr>
                        <w:top w:val="none" w:sz="0" w:space="0" w:color="auto"/>
                        <w:left w:val="none" w:sz="0" w:space="0" w:color="auto"/>
                        <w:bottom w:val="none" w:sz="0" w:space="0" w:color="auto"/>
                        <w:right w:val="none" w:sz="0" w:space="0" w:color="auto"/>
                      </w:divBdr>
                    </w:div>
                  </w:divsChild>
                </w:div>
                <w:div w:id="1881431391">
                  <w:marLeft w:val="0"/>
                  <w:marRight w:val="0"/>
                  <w:marTop w:val="0"/>
                  <w:marBottom w:val="0"/>
                  <w:divBdr>
                    <w:top w:val="none" w:sz="0" w:space="0" w:color="auto"/>
                    <w:left w:val="none" w:sz="0" w:space="0" w:color="auto"/>
                    <w:bottom w:val="none" w:sz="0" w:space="0" w:color="auto"/>
                    <w:right w:val="none" w:sz="0" w:space="0" w:color="auto"/>
                  </w:divBdr>
                  <w:divsChild>
                    <w:div w:id="1700813002">
                      <w:marLeft w:val="0"/>
                      <w:marRight w:val="0"/>
                      <w:marTop w:val="0"/>
                      <w:marBottom w:val="0"/>
                      <w:divBdr>
                        <w:top w:val="none" w:sz="0" w:space="0" w:color="auto"/>
                        <w:left w:val="none" w:sz="0" w:space="0" w:color="auto"/>
                        <w:bottom w:val="none" w:sz="0" w:space="0" w:color="auto"/>
                        <w:right w:val="none" w:sz="0" w:space="0" w:color="auto"/>
                      </w:divBdr>
                    </w:div>
                  </w:divsChild>
                </w:div>
                <w:div w:id="1938250884">
                  <w:marLeft w:val="0"/>
                  <w:marRight w:val="0"/>
                  <w:marTop w:val="0"/>
                  <w:marBottom w:val="0"/>
                  <w:divBdr>
                    <w:top w:val="none" w:sz="0" w:space="0" w:color="auto"/>
                    <w:left w:val="none" w:sz="0" w:space="0" w:color="auto"/>
                    <w:bottom w:val="none" w:sz="0" w:space="0" w:color="auto"/>
                    <w:right w:val="none" w:sz="0" w:space="0" w:color="auto"/>
                  </w:divBdr>
                  <w:divsChild>
                    <w:div w:id="778062539">
                      <w:marLeft w:val="0"/>
                      <w:marRight w:val="0"/>
                      <w:marTop w:val="0"/>
                      <w:marBottom w:val="0"/>
                      <w:divBdr>
                        <w:top w:val="none" w:sz="0" w:space="0" w:color="auto"/>
                        <w:left w:val="none" w:sz="0" w:space="0" w:color="auto"/>
                        <w:bottom w:val="none" w:sz="0" w:space="0" w:color="auto"/>
                        <w:right w:val="none" w:sz="0" w:space="0" w:color="auto"/>
                      </w:divBdr>
                    </w:div>
                  </w:divsChild>
                </w:div>
                <w:div w:id="2050644624">
                  <w:marLeft w:val="0"/>
                  <w:marRight w:val="0"/>
                  <w:marTop w:val="0"/>
                  <w:marBottom w:val="0"/>
                  <w:divBdr>
                    <w:top w:val="none" w:sz="0" w:space="0" w:color="auto"/>
                    <w:left w:val="none" w:sz="0" w:space="0" w:color="auto"/>
                    <w:bottom w:val="none" w:sz="0" w:space="0" w:color="auto"/>
                    <w:right w:val="none" w:sz="0" w:space="0" w:color="auto"/>
                  </w:divBdr>
                  <w:divsChild>
                    <w:div w:id="192110528">
                      <w:marLeft w:val="0"/>
                      <w:marRight w:val="0"/>
                      <w:marTop w:val="0"/>
                      <w:marBottom w:val="0"/>
                      <w:divBdr>
                        <w:top w:val="none" w:sz="0" w:space="0" w:color="auto"/>
                        <w:left w:val="none" w:sz="0" w:space="0" w:color="auto"/>
                        <w:bottom w:val="none" w:sz="0" w:space="0" w:color="auto"/>
                        <w:right w:val="none" w:sz="0" w:space="0" w:color="auto"/>
                      </w:divBdr>
                    </w:div>
                  </w:divsChild>
                </w:div>
                <w:div w:id="2125420123">
                  <w:marLeft w:val="0"/>
                  <w:marRight w:val="0"/>
                  <w:marTop w:val="0"/>
                  <w:marBottom w:val="0"/>
                  <w:divBdr>
                    <w:top w:val="none" w:sz="0" w:space="0" w:color="auto"/>
                    <w:left w:val="none" w:sz="0" w:space="0" w:color="auto"/>
                    <w:bottom w:val="none" w:sz="0" w:space="0" w:color="auto"/>
                    <w:right w:val="none" w:sz="0" w:space="0" w:color="auto"/>
                  </w:divBdr>
                  <w:divsChild>
                    <w:div w:id="612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4982">
          <w:marLeft w:val="0"/>
          <w:marRight w:val="0"/>
          <w:marTop w:val="0"/>
          <w:marBottom w:val="0"/>
          <w:divBdr>
            <w:top w:val="none" w:sz="0" w:space="0" w:color="auto"/>
            <w:left w:val="none" w:sz="0" w:space="0" w:color="auto"/>
            <w:bottom w:val="none" w:sz="0" w:space="0" w:color="auto"/>
            <w:right w:val="none" w:sz="0" w:space="0" w:color="auto"/>
          </w:divBdr>
        </w:div>
        <w:div w:id="418673079">
          <w:marLeft w:val="0"/>
          <w:marRight w:val="0"/>
          <w:marTop w:val="0"/>
          <w:marBottom w:val="0"/>
          <w:divBdr>
            <w:top w:val="none" w:sz="0" w:space="0" w:color="auto"/>
            <w:left w:val="none" w:sz="0" w:space="0" w:color="auto"/>
            <w:bottom w:val="none" w:sz="0" w:space="0" w:color="auto"/>
            <w:right w:val="none" w:sz="0" w:space="0" w:color="auto"/>
          </w:divBdr>
          <w:divsChild>
            <w:div w:id="1075129675">
              <w:marLeft w:val="0"/>
              <w:marRight w:val="0"/>
              <w:marTop w:val="0"/>
              <w:marBottom w:val="0"/>
              <w:divBdr>
                <w:top w:val="none" w:sz="0" w:space="0" w:color="auto"/>
                <w:left w:val="none" w:sz="0" w:space="0" w:color="auto"/>
                <w:bottom w:val="none" w:sz="0" w:space="0" w:color="auto"/>
                <w:right w:val="none" w:sz="0" w:space="0" w:color="auto"/>
              </w:divBdr>
            </w:div>
            <w:div w:id="1417049485">
              <w:marLeft w:val="0"/>
              <w:marRight w:val="0"/>
              <w:marTop w:val="0"/>
              <w:marBottom w:val="0"/>
              <w:divBdr>
                <w:top w:val="none" w:sz="0" w:space="0" w:color="auto"/>
                <w:left w:val="none" w:sz="0" w:space="0" w:color="auto"/>
                <w:bottom w:val="none" w:sz="0" w:space="0" w:color="auto"/>
                <w:right w:val="none" w:sz="0" w:space="0" w:color="auto"/>
              </w:divBdr>
            </w:div>
            <w:div w:id="2080864288">
              <w:marLeft w:val="0"/>
              <w:marRight w:val="0"/>
              <w:marTop w:val="0"/>
              <w:marBottom w:val="0"/>
              <w:divBdr>
                <w:top w:val="none" w:sz="0" w:space="0" w:color="auto"/>
                <w:left w:val="none" w:sz="0" w:space="0" w:color="auto"/>
                <w:bottom w:val="none" w:sz="0" w:space="0" w:color="auto"/>
                <w:right w:val="none" w:sz="0" w:space="0" w:color="auto"/>
              </w:divBdr>
            </w:div>
            <w:div w:id="2117482455">
              <w:marLeft w:val="0"/>
              <w:marRight w:val="0"/>
              <w:marTop w:val="0"/>
              <w:marBottom w:val="0"/>
              <w:divBdr>
                <w:top w:val="none" w:sz="0" w:space="0" w:color="auto"/>
                <w:left w:val="none" w:sz="0" w:space="0" w:color="auto"/>
                <w:bottom w:val="none" w:sz="0" w:space="0" w:color="auto"/>
                <w:right w:val="none" w:sz="0" w:space="0" w:color="auto"/>
              </w:divBdr>
            </w:div>
          </w:divsChild>
        </w:div>
        <w:div w:id="875510637">
          <w:marLeft w:val="0"/>
          <w:marRight w:val="0"/>
          <w:marTop w:val="0"/>
          <w:marBottom w:val="0"/>
          <w:divBdr>
            <w:top w:val="none" w:sz="0" w:space="0" w:color="auto"/>
            <w:left w:val="none" w:sz="0" w:space="0" w:color="auto"/>
            <w:bottom w:val="none" w:sz="0" w:space="0" w:color="auto"/>
            <w:right w:val="none" w:sz="0" w:space="0" w:color="auto"/>
          </w:divBdr>
        </w:div>
        <w:div w:id="1056392630">
          <w:marLeft w:val="0"/>
          <w:marRight w:val="0"/>
          <w:marTop w:val="0"/>
          <w:marBottom w:val="0"/>
          <w:divBdr>
            <w:top w:val="none" w:sz="0" w:space="0" w:color="auto"/>
            <w:left w:val="none" w:sz="0" w:space="0" w:color="auto"/>
            <w:bottom w:val="none" w:sz="0" w:space="0" w:color="auto"/>
            <w:right w:val="none" w:sz="0" w:space="0" w:color="auto"/>
          </w:divBdr>
        </w:div>
        <w:div w:id="1257135328">
          <w:marLeft w:val="0"/>
          <w:marRight w:val="0"/>
          <w:marTop w:val="0"/>
          <w:marBottom w:val="0"/>
          <w:divBdr>
            <w:top w:val="none" w:sz="0" w:space="0" w:color="auto"/>
            <w:left w:val="none" w:sz="0" w:space="0" w:color="auto"/>
            <w:bottom w:val="none" w:sz="0" w:space="0" w:color="auto"/>
            <w:right w:val="none" w:sz="0" w:space="0" w:color="auto"/>
          </w:divBdr>
          <w:divsChild>
            <w:div w:id="144979699">
              <w:marLeft w:val="0"/>
              <w:marRight w:val="0"/>
              <w:marTop w:val="0"/>
              <w:marBottom w:val="0"/>
              <w:divBdr>
                <w:top w:val="none" w:sz="0" w:space="0" w:color="auto"/>
                <w:left w:val="none" w:sz="0" w:space="0" w:color="auto"/>
                <w:bottom w:val="none" w:sz="0" w:space="0" w:color="auto"/>
                <w:right w:val="none" w:sz="0" w:space="0" w:color="auto"/>
              </w:divBdr>
            </w:div>
            <w:div w:id="301665256">
              <w:marLeft w:val="0"/>
              <w:marRight w:val="0"/>
              <w:marTop w:val="0"/>
              <w:marBottom w:val="0"/>
              <w:divBdr>
                <w:top w:val="none" w:sz="0" w:space="0" w:color="auto"/>
                <w:left w:val="none" w:sz="0" w:space="0" w:color="auto"/>
                <w:bottom w:val="none" w:sz="0" w:space="0" w:color="auto"/>
                <w:right w:val="none" w:sz="0" w:space="0" w:color="auto"/>
              </w:divBdr>
            </w:div>
            <w:div w:id="813445716">
              <w:marLeft w:val="0"/>
              <w:marRight w:val="0"/>
              <w:marTop w:val="0"/>
              <w:marBottom w:val="0"/>
              <w:divBdr>
                <w:top w:val="none" w:sz="0" w:space="0" w:color="auto"/>
                <w:left w:val="none" w:sz="0" w:space="0" w:color="auto"/>
                <w:bottom w:val="none" w:sz="0" w:space="0" w:color="auto"/>
                <w:right w:val="none" w:sz="0" w:space="0" w:color="auto"/>
              </w:divBdr>
            </w:div>
            <w:div w:id="1031225133">
              <w:marLeft w:val="0"/>
              <w:marRight w:val="0"/>
              <w:marTop w:val="0"/>
              <w:marBottom w:val="0"/>
              <w:divBdr>
                <w:top w:val="none" w:sz="0" w:space="0" w:color="auto"/>
                <w:left w:val="none" w:sz="0" w:space="0" w:color="auto"/>
                <w:bottom w:val="none" w:sz="0" w:space="0" w:color="auto"/>
                <w:right w:val="none" w:sz="0" w:space="0" w:color="auto"/>
              </w:divBdr>
            </w:div>
          </w:divsChild>
        </w:div>
        <w:div w:id="1335302000">
          <w:marLeft w:val="0"/>
          <w:marRight w:val="0"/>
          <w:marTop w:val="0"/>
          <w:marBottom w:val="0"/>
          <w:divBdr>
            <w:top w:val="none" w:sz="0" w:space="0" w:color="auto"/>
            <w:left w:val="none" w:sz="0" w:space="0" w:color="auto"/>
            <w:bottom w:val="none" w:sz="0" w:space="0" w:color="auto"/>
            <w:right w:val="none" w:sz="0" w:space="0" w:color="auto"/>
          </w:divBdr>
        </w:div>
        <w:div w:id="1384913754">
          <w:marLeft w:val="0"/>
          <w:marRight w:val="0"/>
          <w:marTop w:val="0"/>
          <w:marBottom w:val="0"/>
          <w:divBdr>
            <w:top w:val="none" w:sz="0" w:space="0" w:color="auto"/>
            <w:left w:val="none" w:sz="0" w:space="0" w:color="auto"/>
            <w:bottom w:val="none" w:sz="0" w:space="0" w:color="auto"/>
            <w:right w:val="none" w:sz="0" w:space="0" w:color="auto"/>
          </w:divBdr>
        </w:div>
        <w:div w:id="1436512977">
          <w:marLeft w:val="0"/>
          <w:marRight w:val="0"/>
          <w:marTop w:val="0"/>
          <w:marBottom w:val="0"/>
          <w:divBdr>
            <w:top w:val="none" w:sz="0" w:space="0" w:color="auto"/>
            <w:left w:val="none" w:sz="0" w:space="0" w:color="auto"/>
            <w:bottom w:val="none" w:sz="0" w:space="0" w:color="auto"/>
            <w:right w:val="none" w:sz="0" w:space="0" w:color="auto"/>
          </w:divBdr>
        </w:div>
        <w:div w:id="1463377436">
          <w:marLeft w:val="0"/>
          <w:marRight w:val="0"/>
          <w:marTop w:val="0"/>
          <w:marBottom w:val="0"/>
          <w:divBdr>
            <w:top w:val="none" w:sz="0" w:space="0" w:color="auto"/>
            <w:left w:val="none" w:sz="0" w:space="0" w:color="auto"/>
            <w:bottom w:val="none" w:sz="0" w:space="0" w:color="auto"/>
            <w:right w:val="none" w:sz="0" w:space="0" w:color="auto"/>
          </w:divBdr>
          <w:divsChild>
            <w:div w:id="1857768815">
              <w:marLeft w:val="0"/>
              <w:marRight w:val="0"/>
              <w:marTop w:val="0"/>
              <w:marBottom w:val="0"/>
              <w:divBdr>
                <w:top w:val="none" w:sz="0" w:space="0" w:color="auto"/>
                <w:left w:val="none" w:sz="0" w:space="0" w:color="auto"/>
                <w:bottom w:val="none" w:sz="0" w:space="0" w:color="auto"/>
                <w:right w:val="none" w:sz="0" w:space="0" w:color="auto"/>
              </w:divBdr>
            </w:div>
            <w:div w:id="2107842995">
              <w:marLeft w:val="0"/>
              <w:marRight w:val="0"/>
              <w:marTop w:val="0"/>
              <w:marBottom w:val="0"/>
              <w:divBdr>
                <w:top w:val="none" w:sz="0" w:space="0" w:color="auto"/>
                <w:left w:val="none" w:sz="0" w:space="0" w:color="auto"/>
                <w:bottom w:val="none" w:sz="0" w:space="0" w:color="auto"/>
                <w:right w:val="none" w:sz="0" w:space="0" w:color="auto"/>
              </w:divBdr>
            </w:div>
          </w:divsChild>
        </w:div>
        <w:div w:id="1672179919">
          <w:marLeft w:val="0"/>
          <w:marRight w:val="0"/>
          <w:marTop w:val="0"/>
          <w:marBottom w:val="0"/>
          <w:divBdr>
            <w:top w:val="none" w:sz="0" w:space="0" w:color="auto"/>
            <w:left w:val="none" w:sz="0" w:space="0" w:color="auto"/>
            <w:bottom w:val="none" w:sz="0" w:space="0" w:color="auto"/>
            <w:right w:val="none" w:sz="0" w:space="0" w:color="auto"/>
          </w:divBdr>
        </w:div>
        <w:div w:id="1715617098">
          <w:marLeft w:val="0"/>
          <w:marRight w:val="0"/>
          <w:marTop w:val="0"/>
          <w:marBottom w:val="0"/>
          <w:divBdr>
            <w:top w:val="none" w:sz="0" w:space="0" w:color="auto"/>
            <w:left w:val="none" w:sz="0" w:space="0" w:color="auto"/>
            <w:bottom w:val="none" w:sz="0" w:space="0" w:color="auto"/>
            <w:right w:val="none" w:sz="0" w:space="0" w:color="auto"/>
          </w:divBdr>
        </w:div>
        <w:div w:id="1733650594">
          <w:marLeft w:val="0"/>
          <w:marRight w:val="0"/>
          <w:marTop w:val="0"/>
          <w:marBottom w:val="0"/>
          <w:divBdr>
            <w:top w:val="none" w:sz="0" w:space="0" w:color="auto"/>
            <w:left w:val="none" w:sz="0" w:space="0" w:color="auto"/>
            <w:bottom w:val="none" w:sz="0" w:space="0" w:color="auto"/>
            <w:right w:val="none" w:sz="0" w:space="0" w:color="auto"/>
          </w:divBdr>
        </w:div>
        <w:div w:id="1787502590">
          <w:marLeft w:val="0"/>
          <w:marRight w:val="0"/>
          <w:marTop w:val="0"/>
          <w:marBottom w:val="0"/>
          <w:divBdr>
            <w:top w:val="none" w:sz="0" w:space="0" w:color="auto"/>
            <w:left w:val="none" w:sz="0" w:space="0" w:color="auto"/>
            <w:bottom w:val="none" w:sz="0" w:space="0" w:color="auto"/>
            <w:right w:val="none" w:sz="0" w:space="0" w:color="auto"/>
          </w:divBdr>
        </w:div>
        <w:div w:id="1974631971">
          <w:marLeft w:val="0"/>
          <w:marRight w:val="0"/>
          <w:marTop w:val="0"/>
          <w:marBottom w:val="0"/>
          <w:divBdr>
            <w:top w:val="none" w:sz="0" w:space="0" w:color="auto"/>
            <w:left w:val="none" w:sz="0" w:space="0" w:color="auto"/>
            <w:bottom w:val="none" w:sz="0" w:space="0" w:color="auto"/>
            <w:right w:val="none" w:sz="0" w:space="0" w:color="auto"/>
          </w:divBdr>
        </w:div>
        <w:div w:id="1994138607">
          <w:marLeft w:val="0"/>
          <w:marRight w:val="0"/>
          <w:marTop w:val="0"/>
          <w:marBottom w:val="0"/>
          <w:divBdr>
            <w:top w:val="none" w:sz="0" w:space="0" w:color="auto"/>
            <w:left w:val="none" w:sz="0" w:space="0" w:color="auto"/>
            <w:bottom w:val="none" w:sz="0" w:space="0" w:color="auto"/>
            <w:right w:val="none" w:sz="0" w:space="0" w:color="auto"/>
          </w:divBdr>
        </w:div>
        <w:div w:id="2057074142">
          <w:marLeft w:val="0"/>
          <w:marRight w:val="0"/>
          <w:marTop w:val="0"/>
          <w:marBottom w:val="0"/>
          <w:divBdr>
            <w:top w:val="none" w:sz="0" w:space="0" w:color="auto"/>
            <w:left w:val="none" w:sz="0" w:space="0" w:color="auto"/>
            <w:bottom w:val="none" w:sz="0" w:space="0" w:color="auto"/>
            <w:right w:val="none" w:sz="0" w:space="0" w:color="auto"/>
          </w:divBdr>
        </w:div>
      </w:divsChild>
    </w:div>
    <w:div w:id="1475948675">
      <w:bodyDiv w:val="1"/>
      <w:marLeft w:val="0"/>
      <w:marRight w:val="0"/>
      <w:marTop w:val="0"/>
      <w:marBottom w:val="0"/>
      <w:divBdr>
        <w:top w:val="none" w:sz="0" w:space="0" w:color="auto"/>
        <w:left w:val="none" w:sz="0" w:space="0" w:color="auto"/>
        <w:bottom w:val="none" w:sz="0" w:space="0" w:color="auto"/>
        <w:right w:val="none" w:sz="0" w:space="0" w:color="auto"/>
      </w:divBdr>
    </w:div>
    <w:div w:id="1512642592">
      <w:bodyDiv w:val="1"/>
      <w:marLeft w:val="0"/>
      <w:marRight w:val="0"/>
      <w:marTop w:val="0"/>
      <w:marBottom w:val="0"/>
      <w:divBdr>
        <w:top w:val="none" w:sz="0" w:space="0" w:color="auto"/>
        <w:left w:val="none" w:sz="0" w:space="0" w:color="auto"/>
        <w:bottom w:val="none" w:sz="0" w:space="0" w:color="auto"/>
        <w:right w:val="none" w:sz="0" w:space="0" w:color="auto"/>
      </w:divBdr>
    </w:div>
    <w:div w:id="1517236013">
      <w:bodyDiv w:val="1"/>
      <w:marLeft w:val="0"/>
      <w:marRight w:val="0"/>
      <w:marTop w:val="0"/>
      <w:marBottom w:val="0"/>
      <w:divBdr>
        <w:top w:val="none" w:sz="0" w:space="0" w:color="auto"/>
        <w:left w:val="none" w:sz="0" w:space="0" w:color="auto"/>
        <w:bottom w:val="none" w:sz="0" w:space="0" w:color="auto"/>
        <w:right w:val="none" w:sz="0" w:space="0" w:color="auto"/>
      </w:divBdr>
    </w:div>
    <w:div w:id="1618758424">
      <w:bodyDiv w:val="1"/>
      <w:marLeft w:val="0"/>
      <w:marRight w:val="0"/>
      <w:marTop w:val="0"/>
      <w:marBottom w:val="0"/>
      <w:divBdr>
        <w:top w:val="none" w:sz="0" w:space="0" w:color="auto"/>
        <w:left w:val="none" w:sz="0" w:space="0" w:color="auto"/>
        <w:bottom w:val="none" w:sz="0" w:space="0" w:color="auto"/>
        <w:right w:val="none" w:sz="0" w:space="0" w:color="auto"/>
      </w:divBdr>
    </w:div>
    <w:div w:id="1681279220">
      <w:bodyDiv w:val="1"/>
      <w:marLeft w:val="0"/>
      <w:marRight w:val="0"/>
      <w:marTop w:val="0"/>
      <w:marBottom w:val="0"/>
      <w:divBdr>
        <w:top w:val="none" w:sz="0" w:space="0" w:color="auto"/>
        <w:left w:val="none" w:sz="0" w:space="0" w:color="auto"/>
        <w:bottom w:val="none" w:sz="0" w:space="0" w:color="auto"/>
        <w:right w:val="none" w:sz="0" w:space="0" w:color="auto"/>
      </w:divBdr>
    </w:div>
    <w:div w:id="1717927221">
      <w:bodyDiv w:val="1"/>
      <w:marLeft w:val="0"/>
      <w:marRight w:val="0"/>
      <w:marTop w:val="0"/>
      <w:marBottom w:val="0"/>
      <w:divBdr>
        <w:top w:val="none" w:sz="0" w:space="0" w:color="auto"/>
        <w:left w:val="none" w:sz="0" w:space="0" w:color="auto"/>
        <w:bottom w:val="none" w:sz="0" w:space="0" w:color="auto"/>
        <w:right w:val="none" w:sz="0" w:space="0" w:color="auto"/>
      </w:divBdr>
    </w:div>
    <w:div w:id="1864396796">
      <w:bodyDiv w:val="1"/>
      <w:marLeft w:val="0"/>
      <w:marRight w:val="0"/>
      <w:marTop w:val="0"/>
      <w:marBottom w:val="0"/>
      <w:divBdr>
        <w:top w:val="none" w:sz="0" w:space="0" w:color="auto"/>
        <w:left w:val="none" w:sz="0" w:space="0" w:color="auto"/>
        <w:bottom w:val="none" w:sz="0" w:space="0" w:color="auto"/>
        <w:right w:val="none" w:sz="0" w:space="0" w:color="auto"/>
      </w:divBdr>
      <w:divsChild>
        <w:div w:id="613563912">
          <w:marLeft w:val="0"/>
          <w:marRight w:val="0"/>
          <w:marTop w:val="0"/>
          <w:marBottom w:val="0"/>
          <w:divBdr>
            <w:top w:val="none" w:sz="0" w:space="0" w:color="auto"/>
            <w:left w:val="none" w:sz="0" w:space="0" w:color="auto"/>
            <w:bottom w:val="none" w:sz="0" w:space="0" w:color="auto"/>
            <w:right w:val="none" w:sz="0" w:space="0" w:color="auto"/>
          </w:divBdr>
          <w:divsChild>
            <w:div w:id="93207525">
              <w:marLeft w:val="0"/>
              <w:marRight w:val="0"/>
              <w:marTop w:val="0"/>
              <w:marBottom w:val="0"/>
              <w:divBdr>
                <w:top w:val="none" w:sz="0" w:space="0" w:color="auto"/>
                <w:left w:val="none" w:sz="0" w:space="0" w:color="auto"/>
                <w:bottom w:val="none" w:sz="0" w:space="0" w:color="auto"/>
                <w:right w:val="none" w:sz="0" w:space="0" w:color="auto"/>
              </w:divBdr>
            </w:div>
            <w:div w:id="732192652">
              <w:marLeft w:val="0"/>
              <w:marRight w:val="0"/>
              <w:marTop w:val="0"/>
              <w:marBottom w:val="0"/>
              <w:divBdr>
                <w:top w:val="none" w:sz="0" w:space="0" w:color="auto"/>
                <w:left w:val="none" w:sz="0" w:space="0" w:color="auto"/>
                <w:bottom w:val="none" w:sz="0" w:space="0" w:color="auto"/>
                <w:right w:val="none" w:sz="0" w:space="0" w:color="auto"/>
              </w:divBdr>
            </w:div>
          </w:divsChild>
        </w:div>
        <w:div w:id="1943536002">
          <w:marLeft w:val="0"/>
          <w:marRight w:val="0"/>
          <w:marTop w:val="0"/>
          <w:marBottom w:val="0"/>
          <w:divBdr>
            <w:top w:val="none" w:sz="0" w:space="0" w:color="auto"/>
            <w:left w:val="none" w:sz="0" w:space="0" w:color="auto"/>
            <w:bottom w:val="none" w:sz="0" w:space="0" w:color="auto"/>
            <w:right w:val="none" w:sz="0" w:space="0" w:color="auto"/>
          </w:divBdr>
          <w:divsChild>
            <w:div w:id="3469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64035">
      <w:bodyDiv w:val="1"/>
      <w:marLeft w:val="0"/>
      <w:marRight w:val="0"/>
      <w:marTop w:val="0"/>
      <w:marBottom w:val="0"/>
      <w:divBdr>
        <w:top w:val="none" w:sz="0" w:space="0" w:color="auto"/>
        <w:left w:val="none" w:sz="0" w:space="0" w:color="auto"/>
        <w:bottom w:val="none" w:sz="0" w:space="0" w:color="auto"/>
        <w:right w:val="none" w:sz="0" w:space="0" w:color="auto"/>
      </w:divBdr>
    </w:div>
    <w:div w:id="1898934737">
      <w:bodyDiv w:val="1"/>
      <w:marLeft w:val="0"/>
      <w:marRight w:val="0"/>
      <w:marTop w:val="0"/>
      <w:marBottom w:val="0"/>
      <w:divBdr>
        <w:top w:val="none" w:sz="0" w:space="0" w:color="auto"/>
        <w:left w:val="none" w:sz="0" w:space="0" w:color="auto"/>
        <w:bottom w:val="none" w:sz="0" w:space="0" w:color="auto"/>
        <w:right w:val="none" w:sz="0" w:space="0" w:color="auto"/>
      </w:divBdr>
    </w:div>
    <w:div w:id="1906187210">
      <w:bodyDiv w:val="1"/>
      <w:marLeft w:val="0"/>
      <w:marRight w:val="0"/>
      <w:marTop w:val="0"/>
      <w:marBottom w:val="0"/>
      <w:divBdr>
        <w:top w:val="none" w:sz="0" w:space="0" w:color="auto"/>
        <w:left w:val="none" w:sz="0" w:space="0" w:color="auto"/>
        <w:bottom w:val="none" w:sz="0" w:space="0" w:color="auto"/>
        <w:right w:val="none" w:sz="0" w:space="0" w:color="auto"/>
      </w:divBdr>
    </w:div>
    <w:div w:id="1945112946">
      <w:bodyDiv w:val="1"/>
      <w:marLeft w:val="0"/>
      <w:marRight w:val="0"/>
      <w:marTop w:val="0"/>
      <w:marBottom w:val="0"/>
      <w:divBdr>
        <w:top w:val="none" w:sz="0" w:space="0" w:color="auto"/>
        <w:left w:val="none" w:sz="0" w:space="0" w:color="auto"/>
        <w:bottom w:val="none" w:sz="0" w:space="0" w:color="auto"/>
        <w:right w:val="none" w:sz="0" w:space="0" w:color="auto"/>
      </w:divBdr>
    </w:div>
    <w:div w:id="2060397950">
      <w:bodyDiv w:val="1"/>
      <w:marLeft w:val="0"/>
      <w:marRight w:val="0"/>
      <w:marTop w:val="0"/>
      <w:marBottom w:val="0"/>
      <w:divBdr>
        <w:top w:val="none" w:sz="0" w:space="0" w:color="auto"/>
        <w:left w:val="none" w:sz="0" w:space="0" w:color="auto"/>
        <w:bottom w:val="none" w:sz="0" w:space="0" w:color="auto"/>
        <w:right w:val="none" w:sz="0" w:space="0" w:color="auto"/>
      </w:divBdr>
    </w:div>
    <w:div w:id="20638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hearing@health.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www.hearingservices.gov.au/wps/portal/hso/site/prof/deliveringservices/professionalsformsandpublications/requesting_a_revalidated_serv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hearing@health.gov.au" TargetMode="External"/><Relationship Id="rId33" Type="http://schemas.openxmlformats.org/officeDocument/2006/relationships/hyperlink" Target="https://www.legislation.gov.au/Series/F2019L00969"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hearingservices.gov.au/wps/portal/hso/site/about/legislation/contracts/landingcontracts/" TargetMode="Externa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au/Details/F2019L00969" TargetMode="External"/><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au/Details/C2016C00384" TargetMode="External"/><Relationship Id="rId27" Type="http://schemas.openxmlformats.org/officeDocument/2006/relationships/hyperlink" Target="http://www.hearingservices.gov.au/wps/portal/hso/site/about/legislation/contracts/eligibility_refitting/" TargetMode="External"/><Relationship Id="rId30" Type="http://schemas.openxmlformats.org/officeDocument/2006/relationships/footer" Target="footer5.xml"/><Relationship Id="rId35" Type="http://schemas.openxmlformats.org/officeDocument/2006/relationships/hyperlink" Target="https://www.legislation.gov.au/Details/C2011C00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68325b-ff37-4c12-8874-b019e0ec7e46" xsi:nil="true"/>
    <lcf76f155ced4ddcb4097134ff3c332f xmlns="5e7f40d8-cffe-4c78-aa89-cf3a753838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4" ma:contentTypeDescription="Create a new document." ma:contentTypeScope="" ma:versionID="54f7847f508166029551cc8f612e0ba0">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cc178a17cf10295753aca90719eaf60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47e6b-3620-4940-b758-a8cb2fb1e336}" ma:internalName="TaxCatchAll" ma:showField="CatchAllData" ma:web="1968325b-ff37-4c12-8874-b019e0ec7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4FCF5-96E0-4AA6-9488-9E6EEBFF802B}">
  <ds:schemaRefs>
    <ds:schemaRef ds:uri="http://schemas.openxmlformats.org/officeDocument/2006/bibliography"/>
  </ds:schemaRefs>
</ds:datastoreItem>
</file>

<file path=customXml/itemProps2.xml><?xml version="1.0" encoding="utf-8"?>
<ds:datastoreItem xmlns:ds="http://schemas.openxmlformats.org/officeDocument/2006/customXml" ds:itemID="{29C3AB04-B31E-4E55-84B5-3C6457849BEB}">
  <ds:schemaRefs>
    <ds:schemaRef ds:uri="http://schemas.microsoft.com/office/2006/metadata/properties"/>
    <ds:schemaRef ds:uri="http://schemas.microsoft.com/office/infopath/2007/PartnerControls"/>
    <ds:schemaRef ds:uri="1968325b-ff37-4c12-8874-b019e0ec7e46"/>
    <ds:schemaRef ds:uri="5e7f40d8-cffe-4c78-aa89-cf3a75383874"/>
  </ds:schemaRefs>
</ds:datastoreItem>
</file>

<file path=customXml/itemProps3.xml><?xml version="1.0" encoding="utf-8"?>
<ds:datastoreItem xmlns:ds="http://schemas.openxmlformats.org/officeDocument/2006/customXml" ds:itemID="{647D423D-7270-40F9-8513-3D8BD676E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837EC-B74E-41DA-9860-22AA7588C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18306</Words>
  <Characters>102554</Characters>
  <Application>Microsoft Office Word</Application>
  <DocSecurity>0</DocSecurity>
  <Lines>854</Lines>
  <Paragraphs>241</Paragraphs>
  <ScaleCrop>false</ScaleCrop>
  <HeadingPairs>
    <vt:vector size="2" baseType="variant">
      <vt:variant>
        <vt:lpstr>Title</vt:lpstr>
      </vt:variant>
      <vt:variant>
        <vt:i4>1</vt:i4>
      </vt:variant>
    </vt:vector>
  </HeadingPairs>
  <TitlesOfParts>
    <vt:vector size="1" baseType="lpstr">
      <vt:lpstr>SCHEDULE 4 – SCHEDULE OF FEES</vt:lpstr>
    </vt:vector>
  </TitlesOfParts>
  <Company>DHA</Company>
  <LinksUpToDate>false</LinksUpToDate>
  <CharactersWithSpaces>120619</CharactersWithSpaces>
  <SharedDoc>false</SharedDoc>
  <HLinks>
    <vt:vector size="228" baseType="variant">
      <vt:variant>
        <vt:i4>7340066</vt:i4>
      </vt:variant>
      <vt:variant>
        <vt:i4>177</vt:i4>
      </vt:variant>
      <vt:variant>
        <vt:i4>0</vt:i4>
      </vt:variant>
      <vt:variant>
        <vt:i4>5</vt:i4>
      </vt:variant>
      <vt:variant>
        <vt:lpwstr>https://www.legislation.gov.au/Details/C2011C00445</vt:lpwstr>
      </vt:variant>
      <vt:variant>
        <vt:lpwstr/>
      </vt:variant>
      <vt:variant>
        <vt:i4>589865</vt:i4>
      </vt:variant>
      <vt:variant>
        <vt:i4>174</vt:i4>
      </vt:variant>
      <vt:variant>
        <vt:i4>0</vt:i4>
      </vt:variant>
      <vt:variant>
        <vt:i4>5</vt:i4>
      </vt:variant>
      <vt:variant>
        <vt:lpwstr>http://www.hearingservices.gov.au/wps/portal/hso/site/prof/deliveringservices/professionalsformsandpublications/requesting_a_revalidated_service/</vt:lpwstr>
      </vt:variant>
      <vt:variant>
        <vt:lpwstr/>
      </vt:variant>
      <vt:variant>
        <vt:i4>8126511</vt:i4>
      </vt:variant>
      <vt:variant>
        <vt:i4>171</vt:i4>
      </vt:variant>
      <vt:variant>
        <vt:i4>0</vt:i4>
      </vt:variant>
      <vt:variant>
        <vt:i4>5</vt:i4>
      </vt:variant>
      <vt:variant>
        <vt:lpwstr>https://www.legislation.gov.au/Details/F2019L00969</vt:lpwstr>
      </vt:variant>
      <vt:variant>
        <vt:lpwstr/>
      </vt:variant>
      <vt:variant>
        <vt:i4>2949215</vt:i4>
      </vt:variant>
      <vt:variant>
        <vt:i4>168</vt:i4>
      </vt:variant>
      <vt:variant>
        <vt:i4>0</vt:i4>
      </vt:variant>
      <vt:variant>
        <vt:i4>5</vt:i4>
      </vt:variant>
      <vt:variant>
        <vt:lpwstr>http://www.hearingservices.gov.au/wps/portal/hso/site/about/legislation/contracts/eligibility_refitting/</vt:lpwstr>
      </vt:variant>
      <vt:variant>
        <vt:lpwstr/>
      </vt:variant>
      <vt:variant>
        <vt:i4>2949215</vt:i4>
      </vt:variant>
      <vt:variant>
        <vt:i4>165</vt:i4>
      </vt:variant>
      <vt:variant>
        <vt:i4>0</vt:i4>
      </vt:variant>
      <vt:variant>
        <vt:i4>5</vt:i4>
      </vt:variant>
      <vt:variant>
        <vt:lpwstr>http://www.hearingservices.gov.au/wps/portal/hso/site/about/legislation/contracts/eligibility_refitting/</vt:lpwstr>
      </vt:variant>
      <vt:variant>
        <vt:lpwstr/>
      </vt:variant>
      <vt:variant>
        <vt:i4>2949215</vt:i4>
      </vt:variant>
      <vt:variant>
        <vt:i4>162</vt:i4>
      </vt:variant>
      <vt:variant>
        <vt:i4>0</vt:i4>
      </vt:variant>
      <vt:variant>
        <vt:i4>5</vt:i4>
      </vt:variant>
      <vt:variant>
        <vt:lpwstr>http://www.hearingservices.gov.au/wps/portal/hso/site/about/legislation/contracts/eligibility_refitting/</vt:lpwstr>
      </vt:variant>
      <vt:variant>
        <vt:lpwstr/>
      </vt:variant>
      <vt:variant>
        <vt:i4>2949215</vt:i4>
      </vt:variant>
      <vt:variant>
        <vt:i4>159</vt:i4>
      </vt:variant>
      <vt:variant>
        <vt:i4>0</vt:i4>
      </vt:variant>
      <vt:variant>
        <vt:i4>5</vt:i4>
      </vt:variant>
      <vt:variant>
        <vt:lpwstr>http://www.hearingservices.gov.au/wps/portal/hso/site/about/legislation/contracts/eligibility_refitting/</vt:lpwstr>
      </vt:variant>
      <vt:variant>
        <vt:lpwstr/>
      </vt:variant>
      <vt:variant>
        <vt:i4>2949215</vt:i4>
      </vt:variant>
      <vt:variant>
        <vt:i4>156</vt:i4>
      </vt:variant>
      <vt:variant>
        <vt:i4>0</vt:i4>
      </vt:variant>
      <vt:variant>
        <vt:i4>5</vt:i4>
      </vt:variant>
      <vt:variant>
        <vt:lpwstr>http://www.hearingservices.gov.au/wps/portal/hso/site/about/legislation/contracts/eligibility_refitting/</vt:lpwstr>
      </vt:variant>
      <vt:variant>
        <vt:lpwstr/>
      </vt:variant>
      <vt:variant>
        <vt:i4>2949215</vt:i4>
      </vt:variant>
      <vt:variant>
        <vt:i4>153</vt:i4>
      </vt:variant>
      <vt:variant>
        <vt:i4>0</vt:i4>
      </vt:variant>
      <vt:variant>
        <vt:i4>5</vt:i4>
      </vt:variant>
      <vt:variant>
        <vt:lpwstr>http://www.hearingservices.gov.au/wps/portal/hso/site/about/legislation/contracts/eligibility_refitting/</vt:lpwstr>
      </vt:variant>
      <vt:variant>
        <vt:lpwstr/>
      </vt:variant>
      <vt:variant>
        <vt:i4>2949215</vt:i4>
      </vt:variant>
      <vt:variant>
        <vt:i4>150</vt:i4>
      </vt:variant>
      <vt:variant>
        <vt:i4>0</vt:i4>
      </vt:variant>
      <vt:variant>
        <vt:i4>5</vt:i4>
      </vt:variant>
      <vt:variant>
        <vt:lpwstr>http://www.hearingservices.gov.au/wps/portal/hso/site/about/legislation/contracts/eligibility_refitting/</vt:lpwstr>
      </vt:variant>
      <vt:variant>
        <vt:lpwstr/>
      </vt:variant>
      <vt:variant>
        <vt:i4>131170</vt:i4>
      </vt:variant>
      <vt:variant>
        <vt:i4>147</vt:i4>
      </vt:variant>
      <vt:variant>
        <vt:i4>0</vt:i4>
      </vt:variant>
      <vt:variant>
        <vt:i4>5</vt:i4>
      </vt:variant>
      <vt:variant>
        <vt:lpwstr>mailto:hearing@health.gov.au</vt:lpwstr>
      </vt:variant>
      <vt:variant>
        <vt:lpwstr/>
      </vt:variant>
      <vt:variant>
        <vt:i4>4063279</vt:i4>
      </vt:variant>
      <vt:variant>
        <vt:i4>144</vt:i4>
      </vt:variant>
      <vt:variant>
        <vt:i4>0</vt:i4>
      </vt:variant>
      <vt:variant>
        <vt:i4>5</vt:i4>
      </vt:variant>
      <vt:variant>
        <vt:lpwstr>http://www.hearingservices.gov.au/wps/portal/hso/site/about/legislation/contracts/landingcontracts/</vt:lpwstr>
      </vt:variant>
      <vt:variant>
        <vt:lpwstr/>
      </vt:variant>
      <vt:variant>
        <vt:i4>8126511</vt:i4>
      </vt:variant>
      <vt:variant>
        <vt:i4>141</vt:i4>
      </vt:variant>
      <vt:variant>
        <vt:i4>0</vt:i4>
      </vt:variant>
      <vt:variant>
        <vt:i4>5</vt:i4>
      </vt:variant>
      <vt:variant>
        <vt:lpwstr>https://www.legislation.gov.au/Details/F2019L00969</vt:lpwstr>
      </vt:variant>
      <vt:variant>
        <vt:lpwstr/>
      </vt:variant>
      <vt:variant>
        <vt:i4>7405614</vt:i4>
      </vt:variant>
      <vt:variant>
        <vt:i4>138</vt:i4>
      </vt:variant>
      <vt:variant>
        <vt:i4>0</vt:i4>
      </vt:variant>
      <vt:variant>
        <vt:i4>5</vt:i4>
      </vt:variant>
      <vt:variant>
        <vt:lpwstr>https://www.legislation.gov.au/Details/C2016C00384</vt:lpwstr>
      </vt:variant>
      <vt:variant>
        <vt:lpwstr/>
      </vt:variant>
      <vt:variant>
        <vt:i4>7340156</vt:i4>
      </vt:variant>
      <vt:variant>
        <vt:i4>135</vt:i4>
      </vt:variant>
      <vt:variant>
        <vt:i4>0</vt:i4>
      </vt:variant>
      <vt:variant>
        <vt:i4>5</vt:i4>
      </vt:variant>
      <vt:variant>
        <vt:lpwstr/>
      </vt:variant>
      <vt:variant>
        <vt:lpwstr>DocumentingConsentAndAgreement</vt:lpwstr>
      </vt:variant>
      <vt:variant>
        <vt:i4>6488165</vt:i4>
      </vt:variant>
      <vt:variant>
        <vt:i4>132</vt:i4>
      </vt:variant>
      <vt:variant>
        <vt:i4>0</vt:i4>
      </vt:variant>
      <vt:variant>
        <vt:i4>5</vt:i4>
      </vt:variant>
      <vt:variant>
        <vt:lpwstr/>
      </vt:variant>
      <vt:variant>
        <vt:lpwstr>ECR</vt:lpwstr>
      </vt:variant>
      <vt:variant>
        <vt:i4>8126566</vt:i4>
      </vt:variant>
      <vt:variant>
        <vt:i4>129</vt:i4>
      </vt:variant>
      <vt:variant>
        <vt:i4>0</vt:i4>
      </vt:variant>
      <vt:variant>
        <vt:i4>5</vt:i4>
      </vt:variant>
      <vt:variant>
        <vt:lpwstr/>
      </vt:variant>
      <vt:variant>
        <vt:lpwstr>MHLTGuidelines</vt:lpwstr>
      </vt:variant>
      <vt:variant>
        <vt:i4>1835068</vt:i4>
      </vt:variant>
      <vt:variant>
        <vt:i4>122</vt:i4>
      </vt:variant>
      <vt:variant>
        <vt:i4>0</vt:i4>
      </vt:variant>
      <vt:variant>
        <vt:i4>5</vt:i4>
      </vt:variant>
      <vt:variant>
        <vt:lpwstr/>
      </vt:variant>
      <vt:variant>
        <vt:lpwstr>_Toc73634893</vt:lpwstr>
      </vt:variant>
      <vt:variant>
        <vt:i4>1966140</vt:i4>
      </vt:variant>
      <vt:variant>
        <vt:i4>116</vt:i4>
      </vt:variant>
      <vt:variant>
        <vt:i4>0</vt:i4>
      </vt:variant>
      <vt:variant>
        <vt:i4>5</vt:i4>
      </vt:variant>
      <vt:variant>
        <vt:lpwstr/>
      </vt:variant>
      <vt:variant>
        <vt:lpwstr>_Toc73634891</vt:lpwstr>
      </vt:variant>
      <vt:variant>
        <vt:i4>2031676</vt:i4>
      </vt:variant>
      <vt:variant>
        <vt:i4>110</vt:i4>
      </vt:variant>
      <vt:variant>
        <vt:i4>0</vt:i4>
      </vt:variant>
      <vt:variant>
        <vt:i4>5</vt:i4>
      </vt:variant>
      <vt:variant>
        <vt:lpwstr/>
      </vt:variant>
      <vt:variant>
        <vt:lpwstr>_Toc73634890</vt:lpwstr>
      </vt:variant>
      <vt:variant>
        <vt:i4>1441853</vt:i4>
      </vt:variant>
      <vt:variant>
        <vt:i4>104</vt:i4>
      </vt:variant>
      <vt:variant>
        <vt:i4>0</vt:i4>
      </vt:variant>
      <vt:variant>
        <vt:i4>5</vt:i4>
      </vt:variant>
      <vt:variant>
        <vt:lpwstr/>
      </vt:variant>
      <vt:variant>
        <vt:lpwstr>_Toc73634889</vt:lpwstr>
      </vt:variant>
      <vt:variant>
        <vt:i4>1507389</vt:i4>
      </vt:variant>
      <vt:variant>
        <vt:i4>98</vt:i4>
      </vt:variant>
      <vt:variant>
        <vt:i4>0</vt:i4>
      </vt:variant>
      <vt:variant>
        <vt:i4>5</vt:i4>
      </vt:variant>
      <vt:variant>
        <vt:lpwstr/>
      </vt:variant>
      <vt:variant>
        <vt:lpwstr>_Toc73634888</vt:lpwstr>
      </vt:variant>
      <vt:variant>
        <vt:i4>1572925</vt:i4>
      </vt:variant>
      <vt:variant>
        <vt:i4>92</vt:i4>
      </vt:variant>
      <vt:variant>
        <vt:i4>0</vt:i4>
      </vt:variant>
      <vt:variant>
        <vt:i4>5</vt:i4>
      </vt:variant>
      <vt:variant>
        <vt:lpwstr/>
      </vt:variant>
      <vt:variant>
        <vt:lpwstr>_Toc73634887</vt:lpwstr>
      </vt:variant>
      <vt:variant>
        <vt:i4>1638461</vt:i4>
      </vt:variant>
      <vt:variant>
        <vt:i4>86</vt:i4>
      </vt:variant>
      <vt:variant>
        <vt:i4>0</vt:i4>
      </vt:variant>
      <vt:variant>
        <vt:i4>5</vt:i4>
      </vt:variant>
      <vt:variant>
        <vt:lpwstr/>
      </vt:variant>
      <vt:variant>
        <vt:lpwstr>_Toc73634886</vt:lpwstr>
      </vt:variant>
      <vt:variant>
        <vt:i4>1703997</vt:i4>
      </vt:variant>
      <vt:variant>
        <vt:i4>80</vt:i4>
      </vt:variant>
      <vt:variant>
        <vt:i4>0</vt:i4>
      </vt:variant>
      <vt:variant>
        <vt:i4>5</vt:i4>
      </vt:variant>
      <vt:variant>
        <vt:lpwstr/>
      </vt:variant>
      <vt:variant>
        <vt:lpwstr>_Toc73634885</vt:lpwstr>
      </vt:variant>
      <vt:variant>
        <vt:i4>1769533</vt:i4>
      </vt:variant>
      <vt:variant>
        <vt:i4>74</vt:i4>
      </vt:variant>
      <vt:variant>
        <vt:i4>0</vt:i4>
      </vt:variant>
      <vt:variant>
        <vt:i4>5</vt:i4>
      </vt:variant>
      <vt:variant>
        <vt:lpwstr/>
      </vt:variant>
      <vt:variant>
        <vt:lpwstr>_Toc73634884</vt:lpwstr>
      </vt:variant>
      <vt:variant>
        <vt:i4>1835069</vt:i4>
      </vt:variant>
      <vt:variant>
        <vt:i4>68</vt:i4>
      </vt:variant>
      <vt:variant>
        <vt:i4>0</vt:i4>
      </vt:variant>
      <vt:variant>
        <vt:i4>5</vt:i4>
      </vt:variant>
      <vt:variant>
        <vt:lpwstr/>
      </vt:variant>
      <vt:variant>
        <vt:lpwstr>_Toc73634883</vt:lpwstr>
      </vt:variant>
      <vt:variant>
        <vt:i4>1900605</vt:i4>
      </vt:variant>
      <vt:variant>
        <vt:i4>62</vt:i4>
      </vt:variant>
      <vt:variant>
        <vt:i4>0</vt:i4>
      </vt:variant>
      <vt:variant>
        <vt:i4>5</vt:i4>
      </vt:variant>
      <vt:variant>
        <vt:lpwstr/>
      </vt:variant>
      <vt:variant>
        <vt:lpwstr>_Toc73634882</vt:lpwstr>
      </vt:variant>
      <vt:variant>
        <vt:i4>1966141</vt:i4>
      </vt:variant>
      <vt:variant>
        <vt:i4>56</vt:i4>
      </vt:variant>
      <vt:variant>
        <vt:i4>0</vt:i4>
      </vt:variant>
      <vt:variant>
        <vt:i4>5</vt:i4>
      </vt:variant>
      <vt:variant>
        <vt:lpwstr/>
      </vt:variant>
      <vt:variant>
        <vt:lpwstr>_Toc73634881</vt:lpwstr>
      </vt:variant>
      <vt:variant>
        <vt:i4>2031677</vt:i4>
      </vt:variant>
      <vt:variant>
        <vt:i4>50</vt:i4>
      </vt:variant>
      <vt:variant>
        <vt:i4>0</vt:i4>
      </vt:variant>
      <vt:variant>
        <vt:i4>5</vt:i4>
      </vt:variant>
      <vt:variant>
        <vt:lpwstr/>
      </vt:variant>
      <vt:variant>
        <vt:lpwstr>_Toc73634880</vt:lpwstr>
      </vt:variant>
      <vt:variant>
        <vt:i4>1441842</vt:i4>
      </vt:variant>
      <vt:variant>
        <vt:i4>44</vt:i4>
      </vt:variant>
      <vt:variant>
        <vt:i4>0</vt:i4>
      </vt:variant>
      <vt:variant>
        <vt:i4>5</vt:i4>
      </vt:variant>
      <vt:variant>
        <vt:lpwstr/>
      </vt:variant>
      <vt:variant>
        <vt:lpwstr>_Toc73634879</vt:lpwstr>
      </vt:variant>
      <vt:variant>
        <vt:i4>1507378</vt:i4>
      </vt:variant>
      <vt:variant>
        <vt:i4>38</vt:i4>
      </vt:variant>
      <vt:variant>
        <vt:i4>0</vt:i4>
      </vt:variant>
      <vt:variant>
        <vt:i4>5</vt:i4>
      </vt:variant>
      <vt:variant>
        <vt:lpwstr/>
      </vt:variant>
      <vt:variant>
        <vt:lpwstr>_Toc73634878</vt:lpwstr>
      </vt:variant>
      <vt:variant>
        <vt:i4>1572914</vt:i4>
      </vt:variant>
      <vt:variant>
        <vt:i4>32</vt:i4>
      </vt:variant>
      <vt:variant>
        <vt:i4>0</vt:i4>
      </vt:variant>
      <vt:variant>
        <vt:i4>5</vt:i4>
      </vt:variant>
      <vt:variant>
        <vt:lpwstr/>
      </vt:variant>
      <vt:variant>
        <vt:lpwstr>_Toc73634877</vt:lpwstr>
      </vt:variant>
      <vt:variant>
        <vt:i4>2031666</vt:i4>
      </vt:variant>
      <vt:variant>
        <vt:i4>26</vt:i4>
      </vt:variant>
      <vt:variant>
        <vt:i4>0</vt:i4>
      </vt:variant>
      <vt:variant>
        <vt:i4>5</vt:i4>
      </vt:variant>
      <vt:variant>
        <vt:lpwstr/>
      </vt:variant>
      <vt:variant>
        <vt:lpwstr>_Toc73634870</vt:lpwstr>
      </vt:variant>
      <vt:variant>
        <vt:i4>1441843</vt:i4>
      </vt:variant>
      <vt:variant>
        <vt:i4>20</vt:i4>
      </vt:variant>
      <vt:variant>
        <vt:i4>0</vt:i4>
      </vt:variant>
      <vt:variant>
        <vt:i4>5</vt:i4>
      </vt:variant>
      <vt:variant>
        <vt:lpwstr/>
      </vt:variant>
      <vt:variant>
        <vt:lpwstr>_Toc73634869</vt:lpwstr>
      </vt:variant>
      <vt:variant>
        <vt:i4>1507379</vt:i4>
      </vt:variant>
      <vt:variant>
        <vt:i4>14</vt:i4>
      </vt:variant>
      <vt:variant>
        <vt:i4>0</vt:i4>
      </vt:variant>
      <vt:variant>
        <vt:i4>5</vt:i4>
      </vt:variant>
      <vt:variant>
        <vt:lpwstr/>
      </vt:variant>
      <vt:variant>
        <vt:lpwstr>_Toc73634868</vt:lpwstr>
      </vt:variant>
      <vt:variant>
        <vt:i4>1572915</vt:i4>
      </vt:variant>
      <vt:variant>
        <vt:i4>8</vt:i4>
      </vt:variant>
      <vt:variant>
        <vt:i4>0</vt:i4>
      </vt:variant>
      <vt:variant>
        <vt:i4>5</vt:i4>
      </vt:variant>
      <vt:variant>
        <vt:lpwstr/>
      </vt:variant>
      <vt:variant>
        <vt:lpwstr>_Toc73634867</vt:lpwstr>
      </vt:variant>
      <vt:variant>
        <vt:i4>1638451</vt:i4>
      </vt:variant>
      <vt:variant>
        <vt:i4>2</vt:i4>
      </vt:variant>
      <vt:variant>
        <vt:i4>0</vt:i4>
      </vt:variant>
      <vt:variant>
        <vt:i4>5</vt:i4>
      </vt:variant>
      <vt:variant>
        <vt:lpwstr/>
      </vt:variant>
      <vt:variant>
        <vt:lpwstr>_Toc73634866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4 – SCHEDULE OF FEES</dc:title>
  <dc:subject/>
  <dc:creator>weissa</dc:creator>
  <cp:keywords/>
  <cp:lastModifiedBy>GARNHAM, Katherine</cp:lastModifiedBy>
  <cp:revision>3</cp:revision>
  <cp:lastPrinted>2019-11-27T13:27:00Z</cp:lastPrinted>
  <dcterms:created xsi:type="dcterms:W3CDTF">2022-06-14T05:24:00Z</dcterms:created>
  <dcterms:modified xsi:type="dcterms:W3CDTF">2022-06-14T23:38:00Z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0x010100842F0FB1CC0F414982314A47DEC76821</vt:lpwstr>
  </property>
  <property fmtid="{D5CDD505-2E9C-101B-9397-08002B2CF9AE}" pid="9" name="MediaServiceImageTags">
    <vt:lpwstr/>
  </property>
</Properties>
</file>