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2470E34C"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6348D119" w14:textId="2771BEF9" w:rsidR="00D45DFF" w:rsidRDefault="00D45DFF" w:rsidP="000D0E22">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00533508">
        <w:rPr>
          <w:rFonts w:ascii="Times New Roman" w:hAnsi="Times New Roman" w:cs="Times New Roman"/>
          <w:sz w:val="24"/>
          <w:szCs w:val="24"/>
          <w:u w:val="single"/>
        </w:rPr>
        <w:t xml:space="preserve">Minister for </w:t>
      </w:r>
      <w:r w:rsidR="00533508" w:rsidRPr="004A43D3">
        <w:rPr>
          <w:rFonts w:ascii="Times New Roman" w:hAnsi="Times New Roman" w:cs="Times New Roman"/>
          <w:sz w:val="24"/>
          <w:szCs w:val="24"/>
          <w:u w:val="single"/>
        </w:rPr>
        <w:t>Resources</w:t>
      </w:r>
      <w:r w:rsidR="00984939">
        <w:rPr>
          <w:rFonts w:ascii="Times New Roman" w:hAnsi="Times New Roman" w:cs="Times New Roman"/>
          <w:sz w:val="24"/>
          <w:szCs w:val="24"/>
          <w:u w:val="single"/>
        </w:rPr>
        <w:t>, the Hon Madeleine King MP</w:t>
      </w:r>
    </w:p>
    <w:p w14:paraId="2A393B85" w14:textId="77777777" w:rsidR="004979D5" w:rsidRDefault="005E201D" w:rsidP="007E5948">
      <w:pPr>
        <w:spacing w:before="240" w:after="240"/>
        <w:jc w:val="center"/>
        <w:rPr>
          <w:rFonts w:ascii="Times New Roman" w:hAnsi="Times New Roman" w:cs="Times New Roman"/>
          <w:i/>
          <w:sz w:val="24"/>
          <w:szCs w:val="24"/>
        </w:rPr>
      </w:pPr>
      <w:r w:rsidRPr="00885D0D">
        <w:rPr>
          <w:rFonts w:ascii="Times New Roman" w:hAnsi="Times New Roman" w:cs="Times New Roman"/>
          <w:i/>
          <w:sz w:val="24"/>
          <w:szCs w:val="24"/>
        </w:rPr>
        <w:t>Offshore Petroleum and Greenhouse Gas Storage Act 2006</w:t>
      </w:r>
    </w:p>
    <w:p w14:paraId="1EDFBEF3" w14:textId="46035842" w:rsidR="009E43F3" w:rsidRPr="00885D0D" w:rsidRDefault="009E43F3" w:rsidP="007E5948">
      <w:pPr>
        <w:spacing w:before="240" w:after="240"/>
        <w:jc w:val="center"/>
        <w:rPr>
          <w:rFonts w:ascii="Times New Roman" w:hAnsi="Times New Roman" w:cs="Times New Roman"/>
          <w:i/>
          <w:sz w:val="24"/>
          <w:szCs w:val="24"/>
        </w:rPr>
      </w:pPr>
      <w:r w:rsidRPr="00885D0D">
        <w:rPr>
          <w:rFonts w:ascii="Times New Roman" w:hAnsi="Times New Roman" w:cs="Times New Roman"/>
          <w:i/>
          <w:sz w:val="24"/>
          <w:szCs w:val="24"/>
        </w:rPr>
        <w:t>Offshore Petroleum and Greenhouse Gas Storage (Regulatory Levies) Act 2003</w:t>
      </w:r>
    </w:p>
    <w:p w14:paraId="0CD319D0" w14:textId="75A6A953" w:rsidR="000D0E22" w:rsidRPr="00885D0D" w:rsidRDefault="009E43F3" w:rsidP="000D0E22">
      <w:pPr>
        <w:spacing w:before="240" w:after="240"/>
        <w:jc w:val="center"/>
        <w:rPr>
          <w:rFonts w:ascii="Times New Roman" w:hAnsi="Times New Roman" w:cs="Times New Roman"/>
          <w:i/>
          <w:sz w:val="24"/>
          <w:szCs w:val="24"/>
        </w:rPr>
      </w:pPr>
      <w:r w:rsidRPr="00885D0D">
        <w:rPr>
          <w:rFonts w:ascii="Times New Roman" w:hAnsi="Times New Roman" w:cs="Times New Roman"/>
          <w:i/>
          <w:sz w:val="24"/>
          <w:szCs w:val="24"/>
        </w:rPr>
        <w:t xml:space="preserve">Offshore Petroleum and Greenhouse Gas Storage (Regulatory Levies) Regulations </w:t>
      </w:r>
      <w:r w:rsidR="009B3770" w:rsidRPr="00885D0D">
        <w:rPr>
          <w:rFonts w:ascii="Times New Roman" w:hAnsi="Times New Roman" w:cs="Times New Roman"/>
          <w:i/>
          <w:sz w:val="24"/>
          <w:szCs w:val="24"/>
        </w:rPr>
        <w:t>202</w:t>
      </w:r>
      <w:r w:rsidR="009B3770">
        <w:rPr>
          <w:rFonts w:ascii="Times New Roman" w:hAnsi="Times New Roman" w:cs="Times New Roman"/>
          <w:i/>
          <w:sz w:val="24"/>
          <w:szCs w:val="24"/>
        </w:rPr>
        <w:t>2</w:t>
      </w:r>
    </w:p>
    <w:p w14:paraId="7DF82E86" w14:textId="77777777" w:rsidR="008147BC" w:rsidRDefault="008147BC" w:rsidP="008147BC">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0645A699" w14:textId="77777777" w:rsidR="003F4882" w:rsidRDefault="00C634B6" w:rsidP="003F4882">
      <w:pPr>
        <w:spacing w:before="240" w:after="0" w:line="240" w:lineRule="auto"/>
        <w:rPr>
          <w:rFonts w:ascii="Times New Roman" w:hAnsi="Times New Roman" w:cs="Times New Roman"/>
          <w:i/>
          <w:sz w:val="24"/>
          <w:szCs w:val="24"/>
        </w:rPr>
      </w:pPr>
      <w:r>
        <w:rPr>
          <w:rFonts w:ascii="Times New Roman" w:hAnsi="Times New Roman" w:cs="Times New Roman"/>
          <w:sz w:val="24"/>
          <w:szCs w:val="24"/>
        </w:rPr>
        <w:t xml:space="preserve">The purpose of </w:t>
      </w:r>
      <w:r w:rsidR="003F4882">
        <w:rPr>
          <w:rFonts w:ascii="Times New Roman" w:hAnsi="Times New Roman" w:cs="Times New Roman"/>
          <w:sz w:val="24"/>
          <w:szCs w:val="24"/>
        </w:rPr>
        <w:t xml:space="preserve">the </w:t>
      </w:r>
      <w:r w:rsidR="003F4882" w:rsidRPr="00885D0D">
        <w:rPr>
          <w:rFonts w:ascii="Times New Roman" w:hAnsi="Times New Roman" w:cs="Times New Roman"/>
          <w:i/>
          <w:sz w:val="24"/>
          <w:szCs w:val="24"/>
        </w:rPr>
        <w:t xml:space="preserve">Offshore Petroleum and Greenhouse Gas Storage (Regulatory Levies) </w:t>
      </w:r>
    </w:p>
    <w:p w14:paraId="0BC43460" w14:textId="0EFAC289" w:rsidR="00C634B6" w:rsidRDefault="003F4882" w:rsidP="003F4882">
      <w:pPr>
        <w:spacing w:after="240" w:line="240" w:lineRule="auto"/>
        <w:rPr>
          <w:rFonts w:ascii="Times New Roman" w:hAnsi="Times New Roman" w:cs="Times New Roman"/>
          <w:sz w:val="24"/>
          <w:szCs w:val="24"/>
        </w:rPr>
      </w:pPr>
      <w:r w:rsidRPr="00885D0D">
        <w:rPr>
          <w:rFonts w:ascii="Times New Roman" w:hAnsi="Times New Roman" w:cs="Times New Roman"/>
          <w:i/>
          <w:sz w:val="24"/>
          <w:szCs w:val="24"/>
        </w:rPr>
        <w:t>Regulations 202</w:t>
      </w:r>
      <w:r>
        <w:rPr>
          <w:rFonts w:ascii="Times New Roman" w:hAnsi="Times New Roman" w:cs="Times New Roman"/>
          <w:i/>
          <w:sz w:val="24"/>
          <w:szCs w:val="24"/>
        </w:rPr>
        <w:t xml:space="preserve">2 </w:t>
      </w:r>
      <w:r w:rsidRPr="003F4882">
        <w:rPr>
          <w:rFonts w:ascii="Times New Roman" w:hAnsi="Times New Roman" w:cs="Times New Roman"/>
          <w:sz w:val="24"/>
          <w:szCs w:val="24"/>
        </w:rPr>
        <w:t>(</w:t>
      </w:r>
      <w:r w:rsidR="00C634B6" w:rsidRPr="003F4882">
        <w:rPr>
          <w:rFonts w:ascii="Times New Roman" w:hAnsi="Times New Roman" w:cs="Times New Roman"/>
          <w:sz w:val="24"/>
          <w:szCs w:val="24"/>
        </w:rPr>
        <w:t>the</w:t>
      </w:r>
      <w:r w:rsidR="00C634B6">
        <w:rPr>
          <w:rFonts w:ascii="Times New Roman" w:hAnsi="Times New Roman" w:cs="Times New Roman"/>
          <w:sz w:val="24"/>
          <w:szCs w:val="24"/>
        </w:rPr>
        <w:t xml:space="preserve"> 2022 Levies Regulations</w:t>
      </w:r>
      <w:r>
        <w:rPr>
          <w:rFonts w:ascii="Times New Roman" w:hAnsi="Times New Roman" w:cs="Times New Roman"/>
          <w:sz w:val="24"/>
          <w:szCs w:val="24"/>
        </w:rPr>
        <w:t>)</w:t>
      </w:r>
      <w:r w:rsidR="00C634B6">
        <w:rPr>
          <w:rFonts w:ascii="Times New Roman" w:hAnsi="Times New Roman" w:cs="Times New Roman"/>
          <w:sz w:val="24"/>
          <w:szCs w:val="24"/>
        </w:rPr>
        <w:t xml:space="preserve"> is to remake the </w:t>
      </w:r>
      <w:r w:rsidR="00C634B6">
        <w:rPr>
          <w:rFonts w:ascii="Times New Roman" w:hAnsi="Times New Roman" w:cs="Times New Roman"/>
          <w:i/>
          <w:sz w:val="24"/>
          <w:szCs w:val="24"/>
        </w:rPr>
        <w:t>Offshore Petroleum and Greenhouse Gas Storage (Regulatory Levies) Regulations 2004</w:t>
      </w:r>
      <w:r>
        <w:rPr>
          <w:rFonts w:ascii="Times New Roman" w:hAnsi="Times New Roman" w:cs="Times New Roman"/>
          <w:sz w:val="24"/>
          <w:szCs w:val="24"/>
        </w:rPr>
        <w:t xml:space="preserve"> (the 2004 </w:t>
      </w:r>
      <w:r w:rsidR="00677D30">
        <w:rPr>
          <w:rFonts w:ascii="Times New Roman" w:hAnsi="Times New Roman" w:cs="Times New Roman"/>
          <w:sz w:val="24"/>
          <w:szCs w:val="24"/>
        </w:rPr>
        <w:t>Levies</w:t>
      </w:r>
      <w:r>
        <w:rPr>
          <w:rFonts w:ascii="Times New Roman" w:hAnsi="Times New Roman" w:cs="Times New Roman"/>
          <w:sz w:val="24"/>
          <w:szCs w:val="24"/>
        </w:rPr>
        <w:t> </w:t>
      </w:r>
      <w:r w:rsidR="00C634B6">
        <w:rPr>
          <w:rFonts w:ascii="Times New Roman" w:hAnsi="Times New Roman" w:cs="Times New Roman"/>
          <w:sz w:val="24"/>
          <w:szCs w:val="24"/>
        </w:rPr>
        <w:t>Regulations) in substantially the same form, with minor amendments to ensure consistency with current drafting practices, simplify language, update references where necessary and remove provisions that ar</w:t>
      </w:r>
      <w:r>
        <w:rPr>
          <w:rFonts w:ascii="Times New Roman" w:hAnsi="Times New Roman" w:cs="Times New Roman"/>
          <w:sz w:val="24"/>
          <w:szCs w:val="24"/>
        </w:rPr>
        <w:t>e superfluous or redundant. The 2004 </w:t>
      </w:r>
      <w:r w:rsidR="00677D30">
        <w:rPr>
          <w:rFonts w:ascii="Times New Roman" w:hAnsi="Times New Roman" w:cs="Times New Roman"/>
          <w:sz w:val="24"/>
          <w:szCs w:val="24"/>
        </w:rPr>
        <w:t>Levies</w:t>
      </w:r>
      <w:r>
        <w:rPr>
          <w:rFonts w:ascii="Times New Roman" w:hAnsi="Times New Roman" w:cs="Times New Roman"/>
          <w:sz w:val="24"/>
          <w:szCs w:val="24"/>
        </w:rPr>
        <w:t> </w:t>
      </w:r>
      <w:r w:rsidR="00C634B6">
        <w:rPr>
          <w:rFonts w:ascii="Times New Roman" w:hAnsi="Times New Roman" w:cs="Times New Roman"/>
          <w:sz w:val="24"/>
          <w:szCs w:val="24"/>
        </w:rPr>
        <w:t>Regulations are due to sunset on 1 April 2024.</w:t>
      </w:r>
    </w:p>
    <w:p w14:paraId="68BD507B" w14:textId="27A5E865" w:rsidR="00C634B6" w:rsidRDefault="00C634B6" w:rsidP="00C634B6">
      <w:pPr>
        <w:spacing w:before="120" w:after="120"/>
        <w:rPr>
          <w:rFonts w:ascii="Times New Roman" w:hAnsi="Times New Roman" w:cs="Times New Roman"/>
          <w:sz w:val="24"/>
          <w:szCs w:val="24"/>
        </w:rPr>
      </w:pPr>
      <w:r>
        <w:rPr>
          <w:rFonts w:ascii="Times New Roman" w:hAnsi="Times New Roman" w:cs="Times New Roman"/>
          <w:sz w:val="24"/>
          <w:szCs w:val="24"/>
        </w:rPr>
        <w:t xml:space="preserve">The Department of Industry, Science and Resources (the department), in consultation with </w:t>
      </w:r>
      <w:r w:rsidR="006965AD" w:rsidRPr="009E218B">
        <w:rPr>
          <w:rFonts w:ascii="Times New Roman" w:eastAsia="Calibri" w:hAnsi="Times New Roman" w:cs="Times New Roman"/>
          <w:sz w:val="24"/>
          <w:szCs w:val="24"/>
        </w:rPr>
        <w:t>the National Offshore Petroleum Safety and Environmental Management Authority</w:t>
      </w:r>
      <w:r w:rsidR="006965AD">
        <w:rPr>
          <w:rFonts w:ascii="Times New Roman" w:hAnsi="Times New Roman" w:cs="Times New Roman"/>
          <w:sz w:val="24"/>
          <w:szCs w:val="24"/>
        </w:rPr>
        <w:t xml:space="preserve"> (</w:t>
      </w:r>
      <w:r>
        <w:rPr>
          <w:rFonts w:ascii="Times New Roman" w:hAnsi="Times New Roman" w:cs="Times New Roman"/>
          <w:sz w:val="24"/>
          <w:szCs w:val="24"/>
        </w:rPr>
        <w:t>NOPSEMA</w:t>
      </w:r>
      <w:r w:rsidR="006965AD">
        <w:rPr>
          <w:rFonts w:ascii="Times New Roman" w:hAnsi="Times New Roman" w:cs="Times New Roman"/>
          <w:sz w:val="24"/>
          <w:szCs w:val="24"/>
        </w:rPr>
        <w:t>)</w:t>
      </w:r>
      <w:r>
        <w:rPr>
          <w:rFonts w:ascii="Times New Roman" w:hAnsi="Times New Roman" w:cs="Times New Roman"/>
          <w:sz w:val="24"/>
          <w:szCs w:val="24"/>
        </w:rPr>
        <w:t xml:space="preserve"> and the Titles Administrator, reviewed the effectiveness and efficiency of the operation of the </w:t>
      </w:r>
      <w:r w:rsidR="00677D30">
        <w:rPr>
          <w:rFonts w:ascii="Times New Roman" w:hAnsi="Times New Roman" w:cs="Times New Roman"/>
          <w:sz w:val="24"/>
          <w:szCs w:val="24"/>
        </w:rPr>
        <w:t>2004 Levies</w:t>
      </w:r>
      <w:r>
        <w:rPr>
          <w:rFonts w:ascii="Times New Roman" w:hAnsi="Times New Roman" w:cs="Times New Roman"/>
          <w:sz w:val="24"/>
          <w:szCs w:val="24"/>
        </w:rPr>
        <w:t xml:space="preserve"> Regulations</w:t>
      </w:r>
      <w:r w:rsidR="003F4882">
        <w:rPr>
          <w:rFonts w:ascii="Times New Roman" w:hAnsi="Times New Roman" w:cs="Times New Roman"/>
          <w:sz w:val="24"/>
          <w:szCs w:val="24"/>
        </w:rPr>
        <w:t>. The department found that the 2004 </w:t>
      </w:r>
      <w:r w:rsidR="00677D30">
        <w:rPr>
          <w:rFonts w:ascii="Times New Roman" w:hAnsi="Times New Roman" w:cs="Times New Roman"/>
          <w:sz w:val="24"/>
          <w:szCs w:val="24"/>
        </w:rPr>
        <w:t>Levies</w:t>
      </w:r>
      <w:r w:rsidR="003F4882">
        <w:rPr>
          <w:rFonts w:ascii="Times New Roman" w:hAnsi="Times New Roman" w:cs="Times New Roman"/>
          <w:sz w:val="24"/>
          <w:szCs w:val="24"/>
        </w:rPr>
        <w:t> </w:t>
      </w:r>
      <w:r>
        <w:rPr>
          <w:rFonts w:ascii="Times New Roman" w:hAnsi="Times New Roman" w:cs="Times New Roman"/>
          <w:sz w:val="24"/>
          <w:szCs w:val="24"/>
        </w:rPr>
        <w:t>Regulations are still required, fit for purpose and remain consistent with the whole-of-government policy for cost recovery.</w:t>
      </w:r>
    </w:p>
    <w:p w14:paraId="53804413" w14:textId="4ECB1B7A" w:rsidR="00B31DDA" w:rsidRPr="0095356C" w:rsidRDefault="00B31DDA" w:rsidP="00B31DDA">
      <w:pPr>
        <w:spacing w:before="120" w:after="120"/>
        <w:rPr>
          <w:rFonts w:ascii="Times New Roman" w:hAnsi="Times New Roman" w:cs="Times New Roman"/>
          <w:sz w:val="24"/>
          <w:szCs w:val="24"/>
        </w:rPr>
      </w:pPr>
      <w:r>
        <w:rPr>
          <w:rFonts w:ascii="Times New Roman" w:hAnsi="Times New Roman" w:cs="Times New Roman"/>
          <w:sz w:val="24"/>
          <w:szCs w:val="24"/>
        </w:rPr>
        <w:t xml:space="preserve">Details of the 2022 Levies Regulations are set out in </w:t>
      </w:r>
      <w:r w:rsidRPr="002D1A73">
        <w:rPr>
          <w:rFonts w:ascii="Times New Roman" w:hAnsi="Times New Roman" w:cs="Times New Roman"/>
          <w:sz w:val="24"/>
          <w:szCs w:val="24"/>
          <w:u w:val="single"/>
        </w:rPr>
        <w:t>Attachment A</w:t>
      </w:r>
      <w:r>
        <w:rPr>
          <w:rFonts w:ascii="Times New Roman" w:hAnsi="Times New Roman" w:cs="Times New Roman"/>
          <w:sz w:val="24"/>
          <w:szCs w:val="24"/>
        </w:rPr>
        <w:t xml:space="preserve">. </w:t>
      </w:r>
    </w:p>
    <w:p w14:paraId="315676E1" w14:textId="6551A152" w:rsidR="00B31DDA" w:rsidRPr="004B2012" w:rsidRDefault="00B31DDA" w:rsidP="00C634B6">
      <w:pPr>
        <w:spacing w:before="120" w:after="120"/>
        <w:rPr>
          <w:rFonts w:ascii="Times New Roman" w:hAnsi="Times New Roman" w:cs="Times New Roman"/>
          <w:b/>
          <w:sz w:val="24"/>
          <w:szCs w:val="24"/>
          <w:u w:val="single"/>
        </w:rPr>
      </w:pPr>
      <w:r w:rsidRPr="004B2012">
        <w:rPr>
          <w:rFonts w:ascii="Times New Roman" w:hAnsi="Times New Roman" w:cs="Times New Roman"/>
          <w:b/>
          <w:sz w:val="24"/>
          <w:szCs w:val="24"/>
          <w:u w:val="single"/>
        </w:rPr>
        <w:t>Background</w:t>
      </w:r>
    </w:p>
    <w:p w14:paraId="2429C933" w14:textId="754892F6" w:rsidR="00B31DDA" w:rsidRDefault="00B31DDA" w:rsidP="004B2012">
      <w:pPr>
        <w:tabs>
          <w:tab w:val="left" w:pos="6800"/>
        </w:tabs>
        <w:spacing w:before="120" w:after="120"/>
        <w:rPr>
          <w:rFonts w:ascii="Times New Roman" w:hAnsi="Times New Roman" w:cs="Times New Roman"/>
          <w:sz w:val="24"/>
          <w:szCs w:val="24"/>
        </w:rPr>
      </w:pPr>
      <w:r>
        <w:rPr>
          <w:rFonts w:ascii="Times New Roman" w:hAnsi="Times New Roman" w:cs="Times New Roman"/>
          <w:sz w:val="24"/>
          <w:szCs w:val="24"/>
        </w:rPr>
        <w:t>The 2022</w:t>
      </w:r>
      <w:r w:rsidR="00691B7D">
        <w:rPr>
          <w:rFonts w:ascii="Times New Roman" w:hAnsi="Times New Roman" w:cs="Times New Roman"/>
          <w:sz w:val="24"/>
          <w:szCs w:val="24"/>
        </w:rPr>
        <w:t xml:space="preserve"> </w:t>
      </w:r>
      <w:r>
        <w:rPr>
          <w:rFonts w:ascii="Times New Roman" w:hAnsi="Times New Roman" w:cs="Times New Roman"/>
          <w:sz w:val="24"/>
          <w:szCs w:val="24"/>
        </w:rPr>
        <w:t xml:space="preserve">Levies Regulations </w:t>
      </w:r>
      <w:r w:rsidR="00691B7D">
        <w:rPr>
          <w:rFonts w:ascii="Times New Roman" w:hAnsi="Times New Roman" w:cs="Times New Roman"/>
          <w:sz w:val="24"/>
          <w:szCs w:val="24"/>
        </w:rPr>
        <w:t>provide the rules for calculating the various levies imposed under the</w:t>
      </w:r>
      <w:r w:rsidR="00691B7D" w:rsidRPr="008147BC">
        <w:rPr>
          <w:rFonts w:ascii="Times New Roman" w:hAnsi="Times New Roman" w:cs="Times New Roman"/>
          <w:sz w:val="24"/>
          <w:szCs w:val="24"/>
        </w:rPr>
        <w:t xml:space="preserve"> </w:t>
      </w:r>
      <w:r w:rsidR="00691B7D">
        <w:rPr>
          <w:rFonts w:ascii="Times New Roman" w:hAnsi="Times New Roman" w:cs="Times New Roman"/>
          <w:i/>
          <w:sz w:val="24"/>
          <w:szCs w:val="24"/>
        </w:rPr>
        <w:t xml:space="preserve">Offshore Petroleum and Greenhouse Gas Storage (Regulatory Levies) Act 2003 </w:t>
      </w:r>
      <w:r w:rsidR="00691B7D">
        <w:rPr>
          <w:rFonts w:ascii="Times New Roman" w:hAnsi="Times New Roman" w:cs="Times New Roman"/>
          <w:sz w:val="24"/>
          <w:szCs w:val="24"/>
        </w:rPr>
        <w:t>(</w:t>
      </w:r>
      <w:proofErr w:type="gramStart"/>
      <w:r w:rsidR="00691B7D">
        <w:rPr>
          <w:rFonts w:ascii="Times New Roman" w:hAnsi="Times New Roman" w:cs="Times New Roman"/>
          <w:sz w:val="24"/>
          <w:szCs w:val="24"/>
        </w:rPr>
        <w:t>the</w:t>
      </w:r>
      <w:proofErr w:type="gramEnd"/>
      <w:r w:rsidR="00691B7D">
        <w:rPr>
          <w:rFonts w:ascii="Times New Roman" w:hAnsi="Times New Roman" w:cs="Times New Roman"/>
          <w:sz w:val="24"/>
          <w:szCs w:val="24"/>
        </w:rPr>
        <w:t xml:space="preserve"> Levies Act)</w:t>
      </w:r>
      <w:r w:rsidR="00E839E9">
        <w:rPr>
          <w:rFonts w:ascii="Times New Roman" w:hAnsi="Times New Roman" w:cs="Times New Roman"/>
          <w:sz w:val="24"/>
          <w:szCs w:val="24"/>
        </w:rPr>
        <w:t>,</w:t>
      </w:r>
      <w:r w:rsidR="00691B7D">
        <w:rPr>
          <w:rFonts w:ascii="Times New Roman" w:hAnsi="Times New Roman" w:cs="Times New Roman"/>
          <w:sz w:val="24"/>
          <w:szCs w:val="24"/>
        </w:rPr>
        <w:t xml:space="preserve"> </w:t>
      </w:r>
      <w:r w:rsidR="00E839E9">
        <w:rPr>
          <w:rFonts w:ascii="Times New Roman" w:hAnsi="Times New Roman" w:cs="Times New Roman"/>
          <w:sz w:val="24"/>
          <w:szCs w:val="24"/>
        </w:rPr>
        <w:t>i</w:t>
      </w:r>
      <w:r w:rsidR="00691B7D">
        <w:rPr>
          <w:rFonts w:ascii="Times New Roman" w:hAnsi="Times New Roman" w:cs="Times New Roman"/>
          <w:sz w:val="24"/>
          <w:szCs w:val="24"/>
        </w:rPr>
        <w:t xml:space="preserve">ncluding when they are </w:t>
      </w:r>
      <w:r w:rsidR="00691B7D" w:rsidRPr="008147BC">
        <w:rPr>
          <w:rFonts w:ascii="Times New Roman" w:hAnsi="Times New Roman" w:cs="Times New Roman"/>
          <w:sz w:val="24"/>
          <w:szCs w:val="24"/>
        </w:rPr>
        <w:t>due and payable</w:t>
      </w:r>
      <w:r w:rsidR="00E839E9">
        <w:rPr>
          <w:rFonts w:ascii="Times New Roman" w:hAnsi="Times New Roman" w:cs="Times New Roman"/>
          <w:sz w:val="24"/>
          <w:szCs w:val="24"/>
        </w:rPr>
        <w:t>,</w:t>
      </w:r>
      <w:r w:rsidR="00691B7D">
        <w:rPr>
          <w:rFonts w:ascii="Times New Roman" w:hAnsi="Times New Roman" w:cs="Times New Roman"/>
          <w:sz w:val="24"/>
          <w:szCs w:val="24"/>
        </w:rPr>
        <w:t xml:space="preserve"> and other matters in relation to levies</w:t>
      </w:r>
      <w:r w:rsidR="00691B7D" w:rsidRPr="008147BC">
        <w:rPr>
          <w:rFonts w:ascii="Times New Roman" w:hAnsi="Times New Roman" w:cs="Times New Roman"/>
          <w:sz w:val="24"/>
          <w:szCs w:val="24"/>
        </w:rPr>
        <w:t>.</w:t>
      </w:r>
      <w:r w:rsidR="00691B7D">
        <w:rPr>
          <w:rFonts w:ascii="Times New Roman" w:hAnsi="Times New Roman" w:cs="Times New Roman"/>
          <w:sz w:val="24"/>
          <w:szCs w:val="24"/>
        </w:rPr>
        <w:t xml:space="preserve"> Levies collected </w:t>
      </w:r>
      <w:r w:rsidR="00E839E9">
        <w:rPr>
          <w:rFonts w:ascii="Times New Roman" w:hAnsi="Times New Roman" w:cs="Times New Roman"/>
          <w:sz w:val="24"/>
          <w:szCs w:val="24"/>
        </w:rPr>
        <w:t xml:space="preserve">under this legislation </w:t>
      </w:r>
      <w:r w:rsidR="00691B7D">
        <w:rPr>
          <w:rFonts w:ascii="Times New Roman" w:hAnsi="Times New Roman" w:cs="Times New Roman"/>
          <w:sz w:val="24"/>
          <w:szCs w:val="24"/>
        </w:rPr>
        <w:t>fund the operations of the Titles Administrator and NOPSEMA.</w:t>
      </w:r>
    </w:p>
    <w:p w14:paraId="15D73A8D" w14:textId="16009552" w:rsidR="009B3770" w:rsidRDefault="009B3770" w:rsidP="00BD2E39">
      <w:pPr>
        <w:spacing w:before="120" w:after="120"/>
        <w:rPr>
          <w:rFonts w:ascii="Times New Roman" w:hAnsi="Times New Roman" w:cs="Times New Roman"/>
          <w:sz w:val="24"/>
          <w:szCs w:val="24"/>
        </w:rPr>
      </w:pPr>
      <w:r w:rsidRPr="009B3770">
        <w:rPr>
          <w:rFonts w:ascii="Times New Roman" w:hAnsi="Times New Roman" w:cs="Times New Roman"/>
          <w:sz w:val="24"/>
          <w:szCs w:val="24"/>
        </w:rPr>
        <w:t xml:space="preserve">The mechanism for setting levy amounts is through the preparation of a cost recovery implementation statement (CRIS) that meets the requirements of the Australian Government Cost Recovery Guidelines. NOPSEMA and the Titles Administrator </w:t>
      </w:r>
      <w:r w:rsidR="002A0C80">
        <w:rPr>
          <w:rFonts w:ascii="Times New Roman" w:hAnsi="Times New Roman" w:cs="Times New Roman"/>
          <w:sz w:val="24"/>
          <w:szCs w:val="24"/>
        </w:rPr>
        <w:t xml:space="preserve">each </w:t>
      </w:r>
      <w:r w:rsidR="00CC7289" w:rsidRPr="002A0C80">
        <w:rPr>
          <w:rFonts w:ascii="Times New Roman" w:hAnsi="Times New Roman" w:cs="Times New Roman"/>
          <w:sz w:val="24"/>
          <w:szCs w:val="24"/>
        </w:rPr>
        <w:t>have a CRIS</w:t>
      </w:r>
      <w:r w:rsidR="00806B6D" w:rsidRPr="002A0C80">
        <w:rPr>
          <w:rFonts w:ascii="Times New Roman" w:hAnsi="Times New Roman" w:cs="Times New Roman"/>
          <w:sz w:val="24"/>
          <w:szCs w:val="24"/>
        </w:rPr>
        <w:t xml:space="preserve"> that documents the </w:t>
      </w:r>
      <w:r w:rsidR="00223038" w:rsidRPr="002A0C80">
        <w:rPr>
          <w:rFonts w:ascii="Times New Roman" w:hAnsi="Times New Roman" w:cs="Times New Roman"/>
          <w:sz w:val="24"/>
          <w:szCs w:val="24"/>
        </w:rPr>
        <w:t>cost recovery</w:t>
      </w:r>
      <w:r w:rsidR="00806B6D" w:rsidRPr="002A0C80">
        <w:rPr>
          <w:rFonts w:ascii="Times New Roman" w:hAnsi="Times New Roman" w:cs="Times New Roman"/>
          <w:sz w:val="24"/>
          <w:szCs w:val="24"/>
        </w:rPr>
        <w:t xml:space="preserve"> model for each levy, </w:t>
      </w:r>
      <w:r w:rsidR="00CC7289" w:rsidRPr="002A0C80">
        <w:rPr>
          <w:rFonts w:ascii="Times New Roman" w:hAnsi="Times New Roman" w:cs="Times New Roman"/>
          <w:sz w:val="24"/>
          <w:szCs w:val="24"/>
        </w:rPr>
        <w:t>and both</w:t>
      </w:r>
      <w:r w:rsidR="00806B6D" w:rsidRPr="002A0C80">
        <w:rPr>
          <w:rFonts w:ascii="Times New Roman" w:hAnsi="Times New Roman" w:cs="Times New Roman"/>
          <w:sz w:val="24"/>
          <w:szCs w:val="24"/>
        </w:rPr>
        <w:t xml:space="preserve"> </w:t>
      </w:r>
      <w:r w:rsidR="003F4882">
        <w:rPr>
          <w:rFonts w:ascii="Times New Roman" w:hAnsi="Times New Roman" w:cs="Times New Roman"/>
          <w:sz w:val="24"/>
          <w:szCs w:val="24"/>
        </w:rPr>
        <w:t>NOPSEMA and the Titles </w:t>
      </w:r>
      <w:r w:rsidR="002F5C2C" w:rsidRPr="002A0C80">
        <w:rPr>
          <w:rFonts w:ascii="Times New Roman" w:hAnsi="Times New Roman" w:cs="Times New Roman"/>
          <w:sz w:val="24"/>
          <w:szCs w:val="24"/>
        </w:rPr>
        <w:t>Administrator</w:t>
      </w:r>
      <w:r w:rsidR="00CC7289">
        <w:rPr>
          <w:rFonts w:ascii="Times New Roman" w:hAnsi="Times New Roman" w:cs="Times New Roman"/>
          <w:sz w:val="24"/>
          <w:szCs w:val="24"/>
        </w:rPr>
        <w:t xml:space="preserve"> </w:t>
      </w:r>
      <w:r w:rsidRPr="009B3770">
        <w:rPr>
          <w:rFonts w:ascii="Times New Roman" w:hAnsi="Times New Roman" w:cs="Times New Roman"/>
          <w:sz w:val="24"/>
          <w:szCs w:val="24"/>
        </w:rPr>
        <w:t>conduct regular reviews of their CRISs to ensure that their cost recovery arrangements are adequate to enable them to continue to effectively discharge their regulatory functions.</w:t>
      </w:r>
      <w:r w:rsidR="006511B9">
        <w:rPr>
          <w:rFonts w:ascii="Times New Roman" w:hAnsi="Times New Roman" w:cs="Times New Roman"/>
          <w:sz w:val="24"/>
          <w:szCs w:val="24"/>
        </w:rPr>
        <w:t xml:space="preserve"> The CRIS is certified by each </w:t>
      </w:r>
      <w:r w:rsidR="00EA12B7">
        <w:rPr>
          <w:rFonts w:ascii="Times New Roman" w:hAnsi="Times New Roman" w:cs="Times New Roman"/>
          <w:sz w:val="24"/>
          <w:szCs w:val="24"/>
        </w:rPr>
        <w:t xml:space="preserve">body </w:t>
      </w:r>
      <w:r w:rsidR="006511B9">
        <w:rPr>
          <w:rFonts w:ascii="Times New Roman" w:hAnsi="Times New Roman" w:cs="Times New Roman"/>
          <w:sz w:val="24"/>
          <w:szCs w:val="24"/>
        </w:rPr>
        <w:t xml:space="preserve">as the ‘accountable authority’ pursuant to the </w:t>
      </w:r>
      <w:r w:rsidR="006511B9" w:rsidRPr="008C2538">
        <w:rPr>
          <w:rFonts w:ascii="Times New Roman" w:hAnsi="Times New Roman" w:cs="Times New Roman"/>
          <w:i/>
          <w:sz w:val="24"/>
          <w:szCs w:val="24"/>
        </w:rPr>
        <w:t>Public Governance, Performance and Accountability Act 2013</w:t>
      </w:r>
      <w:r w:rsidR="006511B9">
        <w:rPr>
          <w:rFonts w:ascii="Times New Roman" w:hAnsi="Times New Roman" w:cs="Times New Roman"/>
          <w:sz w:val="24"/>
          <w:szCs w:val="24"/>
        </w:rPr>
        <w:t>. The CRIS is then presented to the Department of Finance which assesses the Charging Risk Assessment</w:t>
      </w:r>
      <w:r w:rsidR="00911DDE">
        <w:rPr>
          <w:rFonts w:ascii="Times New Roman" w:hAnsi="Times New Roman" w:cs="Times New Roman"/>
          <w:sz w:val="24"/>
          <w:szCs w:val="24"/>
        </w:rPr>
        <w:t xml:space="preserve"> prior to being approved by the Minister.</w:t>
      </w:r>
    </w:p>
    <w:p w14:paraId="1AC50CB8" w14:textId="30FAD5A0" w:rsidR="00806B6D" w:rsidRDefault="00911DDE" w:rsidP="00150AA8">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The remake includes increases to the amounts of </w:t>
      </w:r>
      <w:r w:rsidRPr="009E218B">
        <w:rPr>
          <w:rFonts w:ascii="Times New Roman" w:eastAsia="Calibri" w:hAnsi="Times New Roman" w:cs="Times New Roman"/>
          <w:sz w:val="24"/>
          <w:szCs w:val="24"/>
        </w:rPr>
        <w:t>safety case levies, annual well levies, well activity levies and environment plan levies</w:t>
      </w:r>
      <w:r w:rsidR="00C634B6">
        <w:rPr>
          <w:rFonts w:ascii="Times New Roman" w:eastAsia="Calibri" w:hAnsi="Times New Roman" w:cs="Times New Roman"/>
          <w:sz w:val="24"/>
          <w:szCs w:val="24"/>
        </w:rPr>
        <w:t xml:space="preserve"> for petroleum titles and activities, and set</w:t>
      </w:r>
      <w:r w:rsidR="00D442D8">
        <w:rPr>
          <w:rFonts w:ascii="Times New Roman" w:eastAsia="Calibri" w:hAnsi="Times New Roman" w:cs="Times New Roman"/>
          <w:sz w:val="24"/>
          <w:szCs w:val="24"/>
        </w:rPr>
        <w:t>s</w:t>
      </w:r>
      <w:r w:rsidR="00C634B6">
        <w:rPr>
          <w:rFonts w:ascii="Times New Roman" w:eastAsia="Calibri" w:hAnsi="Times New Roman" w:cs="Times New Roman"/>
          <w:sz w:val="24"/>
          <w:szCs w:val="24"/>
        </w:rPr>
        <w:t xml:space="preserve"> amounts for levies for greenhouse gas titles and activities commensurate with the amounts imposed in relation to petroleum</w:t>
      </w:r>
      <w:r w:rsidRPr="009E218B">
        <w:rPr>
          <w:rFonts w:ascii="Times New Roman" w:eastAsia="Calibri" w:hAnsi="Times New Roman" w:cs="Times New Roman"/>
          <w:sz w:val="24"/>
          <w:szCs w:val="24"/>
        </w:rPr>
        <w:t xml:space="preserve">. The levy amount increases implement the outcomes of </w:t>
      </w:r>
      <w:r w:rsidR="003F4882">
        <w:rPr>
          <w:rFonts w:ascii="Times New Roman" w:eastAsia="Calibri" w:hAnsi="Times New Roman" w:cs="Times New Roman"/>
          <w:sz w:val="24"/>
          <w:szCs w:val="24"/>
        </w:rPr>
        <w:t>the </w:t>
      </w:r>
      <w:r w:rsidR="00631718">
        <w:rPr>
          <w:rFonts w:ascii="Times New Roman" w:eastAsia="Calibri" w:hAnsi="Times New Roman" w:cs="Times New Roman"/>
          <w:sz w:val="24"/>
          <w:szCs w:val="24"/>
        </w:rPr>
        <w:t>2022</w:t>
      </w:r>
      <w:r w:rsidR="00631718" w:rsidRPr="009E218B">
        <w:rPr>
          <w:rFonts w:ascii="Times New Roman" w:eastAsia="Calibri" w:hAnsi="Times New Roman" w:cs="Times New Roman"/>
          <w:sz w:val="24"/>
          <w:szCs w:val="24"/>
        </w:rPr>
        <w:t xml:space="preserve"> </w:t>
      </w:r>
      <w:r w:rsidRPr="009E218B">
        <w:rPr>
          <w:rFonts w:ascii="Times New Roman" w:eastAsia="Calibri" w:hAnsi="Times New Roman" w:cs="Times New Roman"/>
          <w:sz w:val="24"/>
          <w:szCs w:val="24"/>
        </w:rPr>
        <w:t xml:space="preserve">review of NOPSEMA’s </w:t>
      </w:r>
      <w:r w:rsidR="00C634B6">
        <w:rPr>
          <w:rFonts w:ascii="Times New Roman" w:eastAsia="Calibri" w:hAnsi="Times New Roman" w:cs="Times New Roman"/>
          <w:sz w:val="24"/>
          <w:szCs w:val="24"/>
        </w:rPr>
        <w:t>CRIS</w:t>
      </w:r>
      <w:r w:rsidRPr="009E218B">
        <w:rPr>
          <w:rFonts w:ascii="Times New Roman" w:eastAsia="Calibri" w:hAnsi="Times New Roman" w:cs="Times New Roman"/>
          <w:sz w:val="24"/>
          <w:szCs w:val="24"/>
        </w:rPr>
        <w:t>, and ensure</w:t>
      </w:r>
      <w:r>
        <w:rPr>
          <w:rFonts w:ascii="Times New Roman" w:eastAsia="Calibri" w:hAnsi="Times New Roman" w:cs="Times New Roman"/>
          <w:sz w:val="24"/>
          <w:szCs w:val="24"/>
        </w:rPr>
        <w:t>s</w:t>
      </w:r>
      <w:r w:rsidRPr="009E218B">
        <w:rPr>
          <w:rFonts w:ascii="Times New Roman" w:eastAsia="Calibri" w:hAnsi="Times New Roman" w:cs="Times New Roman"/>
          <w:sz w:val="24"/>
          <w:szCs w:val="24"/>
        </w:rPr>
        <w:t xml:space="preserve"> that the cost recovery arrangements are adequate to enable them to continue to effectively discharge their regulatory functions.</w:t>
      </w:r>
    </w:p>
    <w:p w14:paraId="2208FF36" w14:textId="5BDE5F53" w:rsidR="0033243B" w:rsidRDefault="007C74EA" w:rsidP="00BD2E39">
      <w:pPr>
        <w:spacing w:before="120" w:after="120"/>
        <w:rPr>
          <w:rFonts w:ascii="Times New Roman" w:hAnsi="Times New Roman" w:cs="Times New Roman"/>
          <w:sz w:val="24"/>
          <w:szCs w:val="24"/>
        </w:rPr>
      </w:pPr>
      <w:r>
        <w:rPr>
          <w:rFonts w:ascii="Times New Roman" w:hAnsi="Times New Roman" w:cs="Times New Roman"/>
          <w:sz w:val="24"/>
          <w:szCs w:val="24"/>
        </w:rPr>
        <w:t xml:space="preserve">The 2022 Levies Regulations provide in relation to levies </w:t>
      </w:r>
      <w:r w:rsidR="00B81CC4">
        <w:rPr>
          <w:rFonts w:ascii="Times New Roman" w:hAnsi="Times New Roman" w:cs="Times New Roman"/>
          <w:sz w:val="24"/>
          <w:szCs w:val="24"/>
        </w:rPr>
        <w:t xml:space="preserve">(taxes) </w:t>
      </w:r>
      <w:r>
        <w:rPr>
          <w:rFonts w:ascii="Times New Roman" w:hAnsi="Times New Roman" w:cs="Times New Roman"/>
          <w:sz w:val="24"/>
          <w:szCs w:val="24"/>
        </w:rPr>
        <w:t>imposed by the Levies Act</w:t>
      </w:r>
      <w:r w:rsidR="00B81CC4">
        <w:rPr>
          <w:rFonts w:ascii="Times New Roman" w:hAnsi="Times New Roman" w:cs="Times New Roman"/>
          <w:sz w:val="24"/>
          <w:szCs w:val="24"/>
        </w:rPr>
        <w:t>.</w:t>
      </w:r>
      <w:r w:rsidR="00364940">
        <w:rPr>
          <w:rFonts w:ascii="Times New Roman" w:hAnsi="Times New Roman" w:cs="Times New Roman"/>
          <w:sz w:val="24"/>
          <w:szCs w:val="24"/>
        </w:rPr>
        <w:t xml:space="preserve"> The Levies Act includes provisions that enable the amounts of levies to be specified in, or worked out in accordance with, the regulations.</w:t>
      </w:r>
      <w:r w:rsidR="00832783">
        <w:rPr>
          <w:rFonts w:ascii="Times New Roman" w:hAnsi="Times New Roman" w:cs="Times New Roman"/>
          <w:sz w:val="24"/>
          <w:szCs w:val="24"/>
        </w:rPr>
        <w:t xml:space="preserve"> </w:t>
      </w:r>
      <w:r w:rsidR="00364940">
        <w:rPr>
          <w:rFonts w:ascii="Times New Roman" w:hAnsi="Times New Roman" w:cs="Times New Roman"/>
          <w:sz w:val="24"/>
          <w:szCs w:val="24"/>
        </w:rPr>
        <w:t xml:space="preserve">The Levies Act does not set any limits on the imposition of tax. </w:t>
      </w:r>
      <w:r w:rsidR="00832783">
        <w:rPr>
          <w:rFonts w:ascii="Times New Roman" w:hAnsi="Times New Roman" w:cs="Times New Roman"/>
          <w:sz w:val="24"/>
          <w:szCs w:val="24"/>
        </w:rPr>
        <w:t xml:space="preserve">However, in practice, levy amounts are limited to amounts </w:t>
      </w:r>
      <w:r w:rsidR="00783901">
        <w:rPr>
          <w:rFonts w:ascii="Times New Roman" w:hAnsi="Times New Roman" w:cs="Times New Roman"/>
          <w:sz w:val="24"/>
          <w:szCs w:val="24"/>
        </w:rPr>
        <w:t>necessary for cost recovery for the effective operations of NOPSEMA and the Titles Administrator</w:t>
      </w:r>
      <w:r w:rsidR="00364940">
        <w:rPr>
          <w:rFonts w:ascii="Times New Roman" w:hAnsi="Times New Roman" w:cs="Times New Roman"/>
          <w:sz w:val="24"/>
          <w:szCs w:val="24"/>
        </w:rPr>
        <w:t>, in accordance with the Australian Government Cost Recovery Guidelines</w:t>
      </w:r>
      <w:r w:rsidR="00783901">
        <w:rPr>
          <w:rFonts w:ascii="Times New Roman" w:hAnsi="Times New Roman" w:cs="Times New Roman"/>
          <w:sz w:val="24"/>
          <w:szCs w:val="24"/>
        </w:rPr>
        <w:t>.</w:t>
      </w:r>
      <w:r w:rsidR="003F4882">
        <w:rPr>
          <w:rFonts w:ascii="Times New Roman" w:hAnsi="Times New Roman" w:cs="Times New Roman"/>
          <w:sz w:val="24"/>
          <w:szCs w:val="24"/>
        </w:rPr>
        <w:t xml:space="preserve"> In addition, under the </w:t>
      </w:r>
      <w:r w:rsidR="00364940">
        <w:rPr>
          <w:rFonts w:ascii="Times New Roman" w:hAnsi="Times New Roman" w:cs="Times New Roman"/>
          <w:sz w:val="24"/>
          <w:szCs w:val="24"/>
        </w:rPr>
        <w:t>2022 Levies Regulations the CEO of NOPSEMA must conduct periodic reviews of cost recovery arrangements in relation to the operations of NOPSEMA, prepare a financial report that assesses the cost-effectiveness of the operations of NOPSEMA in each financial year, and meet representatives of the offshore petroleum and greenhouse gas storage industries annually to discuss the cost-effectiveness of the operations of NOPSEMA.</w:t>
      </w:r>
    </w:p>
    <w:p w14:paraId="2A962C6B" w14:textId="31F4E8C8" w:rsidR="00B51B26" w:rsidRDefault="00B51B26" w:rsidP="00BD2E39">
      <w:pPr>
        <w:spacing w:before="120" w:after="120"/>
        <w:rPr>
          <w:rFonts w:ascii="Times New Roman" w:hAnsi="Times New Roman" w:cs="Times New Roman"/>
          <w:sz w:val="24"/>
          <w:szCs w:val="24"/>
        </w:rPr>
      </w:pPr>
      <w:r>
        <w:rPr>
          <w:rFonts w:ascii="Times New Roman" w:hAnsi="Times New Roman" w:cs="Times New Roman"/>
          <w:sz w:val="24"/>
          <w:szCs w:val="24"/>
        </w:rPr>
        <w:t>It is necessary and appropriate to use delegated legislation to set the amounts of levies, rather than primary legislation. It would be inefficient if Parliament was required to consider and pass a Bill every time levy amounts are revised. This is particularly the case when levy amounts may be reviewed relatively frequently to ensure offshore petroleum and greenhouse gas regulators can ensure operations are funded on a fully cost-recovered basis. The Senate also has the ability to scrutinise levy amounts through disallowance procedures for regulations.</w:t>
      </w:r>
    </w:p>
    <w:p w14:paraId="10BF09F7" w14:textId="4E338C5D" w:rsidR="007C74EA" w:rsidRDefault="00B81CC4" w:rsidP="00BD2E39">
      <w:pPr>
        <w:spacing w:before="120" w:after="120"/>
        <w:rPr>
          <w:rFonts w:ascii="Times New Roman" w:hAnsi="Times New Roman" w:cs="Times New Roman"/>
          <w:sz w:val="24"/>
          <w:szCs w:val="24"/>
        </w:rPr>
      </w:pPr>
      <w:r>
        <w:rPr>
          <w:rFonts w:ascii="Times New Roman" w:hAnsi="Times New Roman" w:cs="Times New Roman"/>
          <w:sz w:val="24"/>
          <w:szCs w:val="24"/>
        </w:rPr>
        <w:t>The 2022 Levies Regulations</w:t>
      </w:r>
      <w:r w:rsidR="007C74EA">
        <w:rPr>
          <w:rFonts w:ascii="Times New Roman" w:hAnsi="Times New Roman" w:cs="Times New Roman"/>
          <w:sz w:val="24"/>
          <w:szCs w:val="24"/>
        </w:rPr>
        <w:t xml:space="preserve"> also impose a fee for service for NOPSEMA’s assessment of a safety case for certain proposed facilities.</w:t>
      </w:r>
    </w:p>
    <w:p w14:paraId="64B9B2F9" w14:textId="7DBC74E5" w:rsidR="00C21A14" w:rsidRDefault="00930E3E" w:rsidP="00BD2E39">
      <w:pPr>
        <w:spacing w:before="120" w:after="120"/>
        <w:rPr>
          <w:rFonts w:ascii="Times New Roman" w:hAnsi="Times New Roman" w:cs="Times New Roman"/>
          <w:sz w:val="24"/>
          <w:szCs w:val="24"/>
        </w:rPr>
      </w:pPr>
      <w:r w:rsidRPr="00C21A14">
        <w:rPr>
          <w:rFonts w:ascii="Times New Roman" w:hAnsi="Times New Roman" w:cs="Times New Roman"/>
          <w:sz w:val="24"/>
          <w:szCs w:val="24"/>
        </w:rPr>
        <w:t>The number</w:t>
      </w:r>
      <w:r w:rsidR="00806B6D">
        <w:rPr>
          <w:rFonts w:ascii="Times New Roman" w:hAnsi="Times New Roman" w:cs="Times New Roman"/>
          <w:sz w:val="24"/>
          <w:szCs w:val="24"/>
        </w:rPr>
        <w:t>ing</w:t>
      </w:r>
      <w:r w:rsidRPr="00C21A14">
        <w:rPr>
          <w:rFonts w:ascii="Times New Roman" w:hAnsi="Times New Roman" w:cs="Times New Roman"/>
          <w:sz w:val="24"/>
          <w:szCs w:val="24"/>
        </w:rPr>
        <w:t xml:space="preserve"> in the 202</w:t>
      </w:r>
      <w:r w:rsidR="00D05BCF">
        <w:rPr>
          <w:rFonts w:ascii="Times New Roman" w:hAnsi="Times New Roman" w:cs="Times New Roman"/>
          <w:sz w:val="24"/>
          <w:szCs w:val="24"/>
        </w:rPr>
        <w:t>2</w:t>
      </w:r>
      <w:r w:rsidRPr="00C21A14">
        <w:rPr>
          <w:rFonts w:ascii="Times New Roman" w:hAnsi="Times New Roman" w:cs="Times New Roman"/>
          <w:sz w:val="24"/>
          <w:szCs w:val="24"/>
        </w:rPr>
        <w:t xml:space="preserve"> </w:t>
      </w:r>
      <w:r w:rsidR="004A43D3">
        <w:rPr>
          <w:rFonts w:ascii="Times New Roman" w:hAnsi="Times New Roman" w:cs="Times New Roman"/>
          <w:sz w:val="24"/>
          <w:szCs w:val="24"/>
        </w:rPr>
        <w:t xml:space="preserve">Levies </w:t>
      </w:r>
      <w:r w:rsidRPr="00C21A14">
        <w:rPr>
          <w:rFonts w:ascii="Times New Roman" w:hAnsi="Times New Roman" w:cs="Times New Roman"/>
          <w:sz w:val="24"/>
          <w:szCs w:val="24"/>
        </w:rPr>
        <w:t>Regulations largely mirror</w:t>
      </w:r>
      <w:r w:rsidR="00EE3BDC">
        <w:rPr>
          <w:rFonts w:ascii="Times New Roman" w:hAnsi="Times New Roman" w:cs="Times New Roman"/>
          <w:sz w:val="24"/>
          <w:szCs w:val="24"/>
        </w:rPr>
        <w:t>s</w:t>
      </w:r>
      <w:r w:rsidR="002944BB">
        <w:rPr>
          <w:rFonts w:ascii="Times New Roman" w:hAnsi="Times New Roman" w:cs="Times New Roman"/>
          <w:sz w:val="24"/>
          <w:szCs w:val="24"/>
        </w:rPr>
        <w:t xml:space="preserve"> the numbering in the 2004 </w:t>
      </w:r>
      <w:r w:rsidR="00677D30">
        <w:rPr>
          <w:rFonts w:ascii="Times New Roman" w:hAnsi="Times New Roman" w:cs="Times New Roman"/>
          <w:sz w:val="24"/>
          <w:szCs w:val="24"/>
        </w:rPr>
        <w:t>Levies</w:t>
      </w:r>
      <w:r w:rsidRPr="00C21A14">
        <w:rPr>
          <w:rFonts w:ascii="Times New Roman" w:hAnsi="Times New Roman" w:cs="Times New Roman"/>
          <w:sz w:val="24"/>
          <w:szCs w:val="24"/>
        </w:rPr>
        <w:t xml:space="preserve"> Regulations</w:t>
      </w:r>
      <w:r w:rsidR="00D719FB" w:rsidRPr="00C21A14">
        <w:rPr>
          <w:rFonts w:ascii="Times New Roman" w:hAnsi="Times New Roman" w:cs="Times New Roman"/>
          <w:sz w:val="24"/>
          <w:szCs w:val="24"/>
        </w:rPr>
        <w:t xml:space="preserve">, merging </w:t>
      </w:r>
      <w:r w:rsidR="00806B6D">
        <w:rPr>
          <w:rFonts w:ascii="Times New Roman" w:hAnsi="Times New Roman" w:cs="Times New Roman"/>
          <w:sz w:val="24"/>
          <w:szCs w:val="24"/>
        </w:rPr>
        <w:t xml:space="preserve">and moving </w:t>
      </w:r>
      <w:r w:rsidR="00D719FB" w:rsidRPr="00C21A14">
        <w:rPr>
          <w:rFonts w:ascii="Times New Roman" w:hAnsi="Times New Roman" w:cs="Times New Roman"/>
          <w:sz w:val="24"/>
          <w:szCs w:val="24"/>
        </w:rPr>
        <w:t xml:space="preserve">provisions </w:t>
      </w:r>
      <w:r w:rsidR="00DD4E5F">
        <w:rPr>
          <w:rFonts w:ascii="Times New Roman" w:hAnsi="Times New Roman" w:cs="Times New Roman"/>
          <w:sz w:val="24"/>
          <w:szCs w:val="24"/>
        </w:rPr>
        <w:t>as</w:t>
      </w:r>
      <w:r w:rsidR="00D719FB" w:rsidRPr="00C21A14">
        <w:rPr>
          <w:rFonts w:ascii="Times New Roman" w:hAnsi="Times New Roman" w:cs="Times New Roman"/>
          <w:sz w:val="24"/>
          <w:szCs w:val="24"/>
        </w:rPr>
        <w:t xml:space="preserve"> </w:t>
      </w:r>
      <w:r w:rsidR="00806B6D">
        <w:rPr>
          <w:rFonts w:ascii="Times New Roman" w:hAnsi="Times New Roman" w:cs="Times New Roman"/>
          <w:sz w:val="24"/>
          <w:szCs w:val="24"/>
        </w:rPr>
        <w:t>necessary</w:t>
      </w:r>
      <w:r w:rsidR="002944BB">
        <w:rPr>
          <w:rFonts w:ascii="Times New Roman" w:hAnsi="Times New Roman" w:cs="Times New Roman"/>
          <w:sz w:val="24"/>
          <w:szCs w:val="24"/>
        </w:rPr>
        <w:t>. Providing for the </w:t>
      </w:r>
      <w:r w:rsidRPr="00C21A14">
        <w:rPr>
          <w:rFonts w:ascii="Times New Roman" w:hAnsi="Times New Roman" w:cs="Times New Roman"/>
          <w:sz w:val="24"/>
          <w:szCs w:val="24"/>
        </w:rPr>
        <w:t xml:space="preserve">continuity of numbering where possible alleviates cost and impost to NOPSEMA and </w:t>
      </w:r>
      <w:r w:rsidR="002944BB">
        <w:rPr>
          <w:rFonts w:ascii="Times New Roman" w:hAnsi="Times New Roman" w:cs="Times New Roman"/>
          <w:sz w:val="24"/>
          <w:szCs w:val="24"/>
        </w:rPr>
        <w:t>the </w:t>
      </w:r>
      <w:r w:rsidR="00C21A14">
        <w:rPr>
          <w:rFonts w:ascii="Times New Roman" w:hAnsi="Times New Roman" w:cs="Times New Roman"/>
          <w:sz w:val="24"/>
          <w:szCs w:val="24"/>
        </w:rPr>
        <w:t>Titles Administrator</w:t>
      </w:r>
      <w:r w:rsidRPr="00C21A14">
        <w:rPr>
          <w:rFonts w:ascii="Times New Roman" w:hAnsi="Times New Roman" w:cs="Times New Roman"/>
          <w:sz w:val="24"/>
          <w:szCs w:val="24"/>
        </w:rPr>
        <w:t xml:space="preserve"> </w:t>
      </w:r>
      <w:r w:rsidR="00882CD4" w:rsidRPr="00C21A14">
        <w:rPr>
          <w:rFonts w:ascii="Times New Roman" w:hAnsi="Times New Roman" w:cs="Times New Roman"/>
          <w:sz w:val="24"/>
          <w:szCs w:val="24"/>
        </w:rPr>
        <w:t xml:space="preserve">in </w:t>
      </w:r>
      <w:r w:rsidR="00C21A14">
        <w:rPr>
          <w:rFonts w:ascii="Times New Roman" w:hAnsi="Times New Roman" w:cs="Times New Roman"/>
          <w:sz w:val="24"/>
          <w:szCs w:val="24"/>
        </w:rPr>
        <w:t>having to update</w:t>
      </w:r>
      <w:r w:rsidR="00882CD4" w:rsidRPr="00C21A14">
        <w:rPr>
          <w:rFonts w:ascii="Times New Roman" w:hAnsi="Times New Roman" w:cs="Times New Roman"/>
          <w:sz w:val="24"/>
          <w:szCs w:val="24"/>
        </w:rPr>
        <w:t xml:space="preserve"> their systems </w:t>
      </w:r>
      <w:r w:rsidRPr="00C21A14">
        <w:rPr>
          <w:rFonts w:ascii="Times New Roman" w:hAnsi="Times New Roman" w:cs="Times New Roman"/>
          <w:sz w:val="24"/>
          <w:szCs w:val="24"/>
        </w:rPr>
        <w:t>and maintains cont</w:t>
      </w:r>
      <w:r w:rsidR="00882CD4" w:rsidRPr="00C21A14">
        <w:rPr>
          <w:rFonts w:ascii="Times New Roman" w:hAnsi="Times New Roman" w:cs="Times New Roman"/>
          <w:sz w:val="24"/>
          <w:szCs w:val="24"/>
        </w:rPr>
        <w:t xml:space="preserve">inuity for </w:t>
      </w:r>
      <w:r w:rsidR="00C21A14">
        <w:rPr>
          <w:rFonts w:ascii="Times New Roman" w:hAnsi="Times New Roman" w:cs="Times New Roman"/>
          <w:sz w:val="24"/>
          <w:szCs w:val="24"/>
        </w:rPr>
        <w:t>regulated entities</w:t>
      </w:r>
      <w:r w:rsidRPr="00C21A14">
        <w:rPr>
          <w:rFonts w:ascii="Times New Roman" w:hAnsi="Times New Roman" w:cs="Times New Roman"/>
          <w:sz w:val="24"/>
          <w:szCs w:val="24"/>
        </w:rPr>
        <w:t xml:space="preserve">. </w:t>
      </w:r>
    </w:p>
    <w:p w14:paraId="0EB8FACE" w14:textId="4365B0B4" w:rsidR="00F625CC" w:rsidRDefault="0095356C" w:rsidP="004B2012">
      <w:pPr>
        <w:tabs>
          <w:tab w:val="left" w:pos="6300"/>
        </w:tabs>
        <w:spacing w:before="120" w:after="120"/>
        <w:rPr>
          <w:rFonts w:ascii="Times New Roman" w:hAnsi="Times New Roman" w:cs="Times New Roman"/>
          <w:sz w:val="24"/>
          <w:szCs w:val="24"/>
        </w:rPr>
      </w:pPr>
      <w:r w:rsidRPr="00CB4C14">
        <w:rPr>
          <w:rFonts w:ascii="Times New Roman" w:hAnsi="Times New Roman" w:cs="Times New Roman"/>
          <w:sz w:val="24"/>
          <w:szCs w:val="24"/>
        </w:rPr>
        <w:t xml:space="preserve">The </w:t>
      </w:r>
      <w:r w:rsidR="00C21A14" w:rsidRPr="00CB4C14">
        <w:rPr>
          <w:rFonts w:ascii="Times New Roman" w:hAnsi="Times New Roman" w:cs="Times New Roman"/>
          <w:sz w:val="24"/>
          <w:szCs w:val="24"/>
        </w:rPr>
        <w:t xml:space="preserve">2022 </w:t>
      </w:r>
      <w:r w:rsidR="004A43D3">
        <w:rPr>
          <w:rFonts w:ascii="Times New Roman" w:hAnsi="Times New Roman" w:cs="Times New Roman"/>
          <w:sz w:val="24"/>
          <w:szCs w:val="24"/>
        </w:rPr>
        <w:t xml:space="preserve">Levies </w:t>
      </w:r>
      <w:r w:rsidRPr="00CB4C14">
        <w:rPr>
          <w:rFonts w:ascii="Times New Roman" w:hAnsi="Times New Roman" w:cs="Times New Roman"/>
          <w:sz w:val="24"/>
          <w:szCs w:val="24"/>
        </w:rPr>
        <w:t xml:space="preserve">Regulations commence on </w:t>
      </w:r>
      <w:r w:rsidRPr="002D1A73">
        <w:rPr>
          <w:rFonts w:ascii="Times New Roman" w:hAnsi="Times New Roman" w:cs="Times New Roman"/>
          <w:sz w:val="24"/>
          <w:szCs w:val="24"/>
        </w:rPr>
        <w:t xml:space="preserve">1 January </w:t>
      </w:r>
      <w:r w:rsidR="00F625CC" w:rsidRPr="002D1A73">
        <w:rPr>
          <w:rFonts w:ascii="Times New Roman" w:hAnsi="Times New Roman" w:cs="Times New Roman"/>
          <w:sz w:val="24"/>
          <w:szCs w:val="24"/>
        </w:rPr>
        <w:t>2023</w:t>
      </w:r>
      <w:r w:rsidRPr="00CB4C14">
        <w:rPr>
          <w:rFonts w:ascii="Times New Roman" w:hAnsi="Times New Roman" w:cs="Times New Roman"/>
          <w:sz w:val="24"/>
          <w:szCs w:val="24"/>
        </w:rPr>
        <w:t>.</w:t>
      </w:r>
      <w:r>
        <w:rPr>
          <w:rFonts w:ascii="Times New Roman" w:hAnsi="Times New Roman" w:cs="Times New Roman"/>
          <w:sz w:val="24"/>
          <w:szCs w:val="24"/>
        </w:rPr>
        <w:t xml:space="preserve"> </w:t>
      </w:r>
    </w:p>
    <w:p w14:paraId="1704FAE1" w14:textId="77777777" w:rsidR="00691B7D" w:rsidRDefault="00691B7D" w:rsidP="00691B7D">
      <w:pPr>
        <w:spacing w:before="120" w:after="120"/>
        <w:rPr>
          <w:rFonts w:ascii="Times New Roman" w:hAnsi="Times New Roman" w:cs="Times New Roman"/>
          <w:sz w:val="24"/>
          <w:szCs w:val="24"/>
        </w:rPr>
      </w:pPr>
      <w:r>
        <w:rPr>
          <w:rFonts w:ascii="Times New Roman" w:hAnsi="Times New Roman" w:cs="Times New Roman"/>
          <w:sz w:val="24"/>
          <w:szCs w:val="24"/>
        </w:rPr>
        <w:t>The 2004 Levies Regulations are repealed by the</w:t>
      </w:r>
      <w:r w:rsidRPr="00EE01C3">
        <w:rPr>
          <w:rFonts w:ascii="Times New Roman" w:hAnsi="Times New Roman" w:cs="Times New Roman"/>
          <w:i/>
          <w:sz w:val="24"/>
          <w:szCs w:val="24"/>
        </w:rPr>
        <w:t xml:space="preserve"> </w:t>
      </w:r>
      <w:r w:rsidRPr="007B7273">
        <w:rPr>
          <w:rFonts w:ascii="Times New Roman" w:hAnsi="Times New Roman" w:cs="Times New Roman"/>
          <w:i/>
          <w:sz w:val="24"/>
          <w:szCs w:val="24"/>
        </w:rPr>
        <w:t>Offshore Petroleum and Greenhouse Gas Storage Legislation (Repeal and Other Measures) Regulations 2022</w:t>
      </w:r>
      <w:r>
        <w:rPr>
          <w:rFonts w:ascii="Times New Roman" w:hAnsi="Times New Roman" w:cs="Times New Roman"/>
          <w:i/>
          <w:sz w:val="24"/>
          <w:szCs w:val="24"/>
        </w:rPr>
        <w:t>.</w:t>
      </w:r>
    </w:p>
    <w:p w14:paraId="49E6C925" w14:textId="64297777" w:rsidR="00B31DDA" w:rsidRPr="004B2012" w:rsidRDefault="00B31DDA" w:rsidP="00547F8D">
      <w:pPr>
        <w:spacing w:before="120" w:after="120"/>
        <w:rPr>
          <w:rFonts w:ascii="Times New Roman" w:hAnsi="Times New Roman" w:cs="Times New Roman"/>
          <w:b/>
          <w:sz w:val="24"/>
          <w:szCs w:val="24"/>
          <w:u w:val="single"/>
        </w:rPr>
      </w:pPr>
      <w:r w:rsidRPr="004B2012">
        <w:rPr>
          <w:rFonts w:ascii="Times New Roman" w:hAnsi="Times New Roman" w:cs="Times New Roman"/>
          <w:b/>
          <w:sz w:val="24"/>
          <w:szCs w:val="24"/>
          <w:u w:val="single"/>
        </w:rPr>
        <w:t>Authority</w:t>
      </w:r>
    </w:p>
    <w:p w14:paraId="125B3921" w14:textId="77777777" w:rsidR="00B31DDA" w:rsidRDefault="00B31DDA" w:rsidP="00B31DDA">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Offshore Petroleum and Greenhouse Gas Storage Act 2006 </w:t>
      </w:r>
      <w:r>
        <w:rPr>
          <w:rFonts w:ascii="Times New Roman" w:hAnsi="Times New Roman" w:cs="Times New Roman"/>
          <w:sz w:val="24"/>
          <w:szCs w:val="24"/>
        </w:rPr>
        <w:t xml:space="preserve">(the OPGGS Act) provides the legal framework for the exploration for and recovery of petroleum, and for the injection and storage of greenhouse gas substances, in offshore areas. </w:t>
      </w:r>
      <w:r w:rsidRPr="008147BC">
        <w:rPr>
          <w:rFonts w:ascii="Times New Roman" w:hAnsi="Times New Roman" w:cs="Times New Roman"/>
          <w:sz w:val="24"/>
          <w:szCs w:val="24"/>
        </w:rPr>
        <w:t xml:space="preserve">This includes provision for the regulations to specify when levies imposed under the </w:t>
      </w:r>
      <w:r>
        <w:rPr>
          <w:rFonts w:ascii="Times New Roman" w:hAnsi="Times New Roman" w:cs="Times New Roman"/>
          <w:i/>
          <w:sz w:val="24"/>
          <w:szCs w:val="24"/>
        </w:rPr>
        <w:t xml:space="preserve">Offshore Petroleum and Greenhouse Gas Storage (Regulatory Levies) Act 2003 </w:t>
      </w:r>
      <w:r>
        <w:rPr>
          <w:rFonts w:ascii="Times New Roman" w:hAnsi="Times New Roman" w:cs="Times New Roman"/>
          <w:sz w:val="24"/>
          <w:szCs w:val="24"/>
        </w:rPr>
        <w:t xml:space="preserve">(the Levies Act) </w:t>
      </w:r>
      <w:r w:rsidRPr="008147BC">
        <w:rPr>
          <w:rFonts w:ascii="Times New Roman" w:hAnsi="Times New Roman" w:cs="Times New Roman"/>
          <w:sz w:val="24"/>
          <w:szCs w:val="24"/>
        </w:rPr>
        <w:t>are due and payable</w:t>
      </w:r>
      <w:r>
        <w:rPr>
          <w:rFonts w:ascii="Times New Roman" w:hAnsi="Times New Roman" w:cs="Times New Roman"/>
          <w:sz w:val="24"/>
          <w:szCs w:val="24"/>
        </w:rPr>
        <w:t>, along with other matters in relation to levies</w:t>
      </w:r>
      <w:r w:rsidRPr="008147BC">
        <w:rPr>
          <w:rFonts w:ascii="Times New Roman" w:hAnsi="Times New Roman" w:cs="Times New Roman"/>
          <w:sz w:val="24"/>
          <w:szCs w:val="24"/>
        </w:rPr>
        <w:t>.</w:t>
      </w:r>
    </w:p>
    <w:p w14:paraId="50AB6E2B" w14:textId="77777777" w:rsidR="00B31DDA" w:rsidRDefault="00B31DDA" w:rsidP="00B31DDA">
      <w:pPr>
        <w:spacing w:before="120" w:after="120"/>
        <w:rPr>
          <w:rFonts w:ascii="Times New Roman" w:hAnsi="Times New Roman" w:cs="Times New Roman"/>
          <w:sz w:val="24"/>
          <w:szCs w:val="24"/>
        </w:rPr>
      </w:pPr>
      <w:r>
        <w:rPr>
          <w:rFonts w:ascii="Times New Roman" w:hAnsi="Times New Roman" w:cs="Times New Roman"/>
          <w:sz w:val="24"/>
          <w:szCs w:val="24"/>
        </w:rPr>
        <w:lastRenderedPageBreak/>
        <w:t>Section 781 of the OPGGS Act provides that the Governor-General may make regulations prescribing matters required or permitted by the OPGGS Act to be prescribed, or necessary or convenient to be prescribed for carrying out or giving effect to the OPGGS Act.</w:t>
      </w:r>
    </w:p>
    <w:p w14:paraId="5BAE56E3" w14:textId="62F9373B" w:rsidR="00B31DDA" w:rsidRDefault="00B31DDA" w:rsidP="00B31DDA">
      <w:pPr>
        <w:spacing w:before="120" w:after="120"/>
        <w:rPr>
          <w:rFonts w:ascii="Times New Roman" w:hAnsi="Times New Roman" w:cs="Times New Roman"/>
          <w:sz w:val="24"/>
          <w:szCs w:val="24"/>
        </w:rPr>
      </w:pPr>
      <w:r>
        <w:rPr>
          <w:rFonts w:ascii="Times New Roman" w:hAnsi="Times New Roman" w:cs="Times New Roman"/>
          <w:sz w:val="24"/>
          <w:szCs w:val="24"/>
        </w:rPr>
        <w:t xml:space="preserve">The Levies Act provides for the imposition of levies in relation to offshore petroleum and greenhouse gas activities, facilities or titles. The levies </w:t>
      </w:r>
      <w:r w:rsidR="003F4882">
        <w:rPr>
          <w:rFonts w:ascii="Times New Roman" w:hAnsi="Times New Roman" w:cs="Times New Roman"/>
          <w:sz w:val="24"/>
          <w:szCs w:val="24"/>
        </w:rPr>
        <w:t xml:space="preserve">are collected by </w:t>
      </w:r>
      <w:r>
        <w:rPr>
          <w:rFonts w:ascii="Times New Roman" w:hAnsi="Times New Roman" w:cs="Times New Roman"/>
          <w:sz w:val="24"/>
          <w:szCs w:val="24"/>
        </w:rPr>
        <w:t>NOPSEMA</w:t>
      </w:r>
      <w:r w:rsidR="003F4882">
        <w:rPr>
          <w:rFonts w:ascii="Times New Roman" w:hAnsi="Times New Roman" w:cs="Times New Roman"/>
          <w:sz w:val="24"/>
          <w:szCs w:val="24"/>
        </w:rPr>
        <w:t xml:space="preserve"> and </w:t>
      </w:r>
      <w:r>
        <w:rPr>
          <w:rFonts w:ascii="Times New Roman" w:hAnsi="Times New Roman" w:cs="Times New Roman"/>
          <w:sz w:val="24"/>
          <w:szCs w:val="24"/>
        </w:rPr>
        <w:t>the Titles Administrator to fund their operations on a cost-recovered basis.</w:t>
      </w:r>
    </w:p>
    <w:p w14:paraId="4A48388D" w14:textId="463771C5" w:rsidR="00B31DDA" w:rsidRDefault="00B31DDA" w:rsidP="00B31DDA">
      <w:pPr>
        <w:spacing w:before="120" w:after="120"/>
        <w:rPr>
          <w:rFonts w:ascii="Times New Roman" w:hAnsi="Times New Roman" w:cs="Times New Roman"/>
          <w:sz w:val="24"/>
          <w:szCs w:val="24"/>
        </w:rPr>
      </w:pPr>
      <w:r>
        <w:rPr>
          <w:rFonts w:ascii="Times New Roman" w:hAnsi="Times New Roman" w:cs="Times New Roman"/>
          <w:sz w:val="24"/>
          <w:szCs w:val="24"/>
        </w:rPr>
        <w:t xml:space="preserve">Section 11 of the Levies Act provides that the Governor-General may make regulations for the purposes of sections 5 and 6 (safety investigation levies), 7 and 8 (safety case levies), 9 and 10 (well investigation levies), 10A and 10B (annual </w:t>
      </w:r>
      <w:r w:rsidR="003F4882">
        <w:rPr>
          <w:rFonts w:ascii="Times New Roman" w:hAnsi="Times New Roman" w:cs="Times New Roman"/>
          <w:sz w:val="24"/>
          <w:szCs w:val="24"/>
        </w:rPr>
        <w:t>well levies), 10C and 10D (well </w:t>
      </w:r>
      <w:r>
        <w:rPr>
          <w:rFonts w:ascii="Times New Roman" w:hAnsi="Times New Roman" w:cs="Times New Roman"/>
          <w:sz w:val="24"/>
          <w:szCs w:val="24"/>
        </w:rPr>
        <w:t>activity levies), 10E (annual titles administration lev</w:t>
      </w:r>
      <w:r w:rsidR="003F4882">
        <w:rPr>
          <w:rFonts w:ascii="Times New Roman" w:hAnsi="Times New Roman" w:cs="Times New Roman"/>
          <w:sz w:val="24"/>
          <w:szCs w:val="24"/>
        </w:rPr>
        <w:t>y) and 10F and 10G (environment </w:t>
      </w:r>
      <w:r>
        <w:rPr>
          <w:rFonts w:ascii="Times New Roman" w:hAnsi="Times New Roman" w:cs="Times New Roman"/>
          <w:sz w:val="24"/>
          <w:szCs w:val="24"/>
        </w:rPr>
        <w:t>plan levies).</w:t>
      </w:r>
    </w:p>
    <w:p w14:paraId="4FAE5D40" w14:textId="38BC4360" w:rsidR="00B31DDA" w:rsidRDefault="00B31DDA" w:rsidP="00B31DDA">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Offshore Petroleum and Greenhouse Gas Storage (Regulatory Levies) Regulations 2022</w:t>
      </w:r>
      <w:r>
        <w:rPr>
          <w:rFonts w:ascii="Times New Roman" w:hAnsi="Times New Roman" w:cs="Times New Roman"/>
          <w:sz w:val="24"/>
          <w:szCs w:val="24"/>
        </w:rPr>
        <w:t xml:space="preserve"> (the 2022 Levies Regulations) provide for matters relating </w:t>
      </w:r>
      <w:r w:rsidR="002944BB">
        <w:rPr>
          <w:rFonts w:ascii="Times New Roman" w:hAnsi="Times New Roman" w:cs="Times New Roman"/>
          <w:sz w:val="24"/>
          <w:szCs w:val="24"/>
        </w:rPr>
        <w:t>to levies imposed by the Levies </w:t>
      </w:r>
      <w:r>
        <w:rPr>
          <w:rFonts w:ascii="Times New Roman" w:hAnsi="Times New Roman" w:cs="Times New Roman"/>
          <w:sz w:val="24"/>
          <w:szCs w:val="24"/>
        </w:rPr>
        <w:t xml:space="preserve">Act, including the amounts of levies and when levies are due and payable. </w:t>
      </w:r>
    </w:p>
    <w:p w14:paraId="1204FA38" w14:textId="4D1F1CCE" w:rsidR="000D0E22" w:rsidRDefault="000D0E22" w:rsidP="00EE2F6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63FFFA27" w14:textId="32C8D6F5" w:rsidR="0072540E" w:rsidRDefault="009456A9"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department consulted with NOPSEMA and </w:t>
      </w:r>
      <w:r w:rsidR="00176CE1">
        <w:rPr>
          <w:rFonts w:ascii="Times New Roman" w:hAnsi="Times New Roman" w:cs="Times New Roman"/>
          <w:sz w:val="24"/>
          <w:szCs w:val="24"/>
        </w:rPr>
        <w:t xml:space="preserve">the Titles Administrator </w:t>
      </w:r>
      <w:r w:rsidR="00E91096">
        <w:rPr>
          <w:rFonts w:ascii="Times New Roman" w:hAnsi="Times New Roman" w:cs="Times New Roman"/>
          <w:sz w:val="24"/>
          <w:szCs w:val="24"/>
        </w:rPr>
        <w:t xml:space="preserve">during the development of </w:t>
      </w:r>
      <w:r>
        <w:rPr>
          <w:rFonts w:ascii="Times New Roman" w:hAnsi="Times New Roman" w:cs="Times New Roman"/>
          <w:sz w:val="24"/>
          <w:szCs w:val="24"/>
        </w:rPr>
        <w:t>the remake of th</w:t>
      </w:r>
      <w:r w:rsidR="00E91096">
        <w:rPr>
          <w:rFonts w:ascii="Times New Roman" w:hAnsi="Times New Roman" w:cs="Times New Roman"/>
          <w:sz w:val="24"/>
          <w:szCs w:val="24"/>
        </w:rPr>
        <w:t xml:space="preserve">e </w:t>
      </w:r>
      <w:r w:rsidR="00677D30">
        <w:rPr>
          <w:rFonts w:ascii="Times New Roman" w:hAnsi="Times New Roman" w:cs="Times New Roman"/>
          <w:sz w:val="24"/>
          <w:szCs w:val="24"/>
        </w:rPr>
        <w:t>2004 Levies</w:t>
      </w:r>
      <w:r w:rsidR="00E91096">
        <w:rPr>
          <w:rFonts w:ascii="Times New Roman" w:hAnsi="Times New Roman" w:cs="Times New Roman"/>
          <w:sz w:val="24"/>
          <w:szCs w:val="24"/>
        </w:rPr>
        <w:t xml:space="preserve"> Regulations. Broader consultation was not undertaken </w:t>
      </w:r>
      <w:r w:rsidR="00DD4E5F">
        <w:rPr>
          <w:rFonts w:ascii="Times New Roman" w:hAnsi="Times New Roman" w:cs="Times New Roman"/>
          <w:sz w:val="24"/>
          <w:szCs w:val="24"/>
        </w:rPr>
        <w:t xml:space="preserve">because </w:t>
      </w:r>
      <w:r w:rsidR="00E91096">
        <w:rPr>
          <w:rFonts w:ascii="Times New Roman" w:hAnsi="Times New Roman" w:cs="Times New Roman"/>
          <w:sz w:val="24"/>
          <w:szCs w:val="24"/>
        </w:rPr>
        <w:t xml:space="preserve">the </w:t>
      </w:r>
      <w:r w:rsidR="00176CE1">
        <w:rPr>
          <w:rFonts w:ascii="Times New Roman" w:hAnsi="Times New Roman" w:cs="Times New Roman"/>
          <w:sz w:val="24"/>
          <w:szCs w:val="24"/>
        </w:rPr>
        <w:t xml:space="preserve">2022 </w:t>
      </w:r>
      <w:r w:rsidR="004A43D3">
        <w:rPr>
          <w:rFonts w:ascii="Times New Roman" w:hAnsi="Times New Roman" w:cs="Times New Roman"/>
          <w:sz w:val="24"/>
          <w:szCs w:val="24"/>
        </w:rPr>
        <w:t xml:space="preserve">Levies </w:t>
      </w:r>
      <w:r w:rsidR="00E91096">
        <w:rPr>
          <w:rFonts w:ascii="Times New Roman" w:hAnsi="Times New Roman" w:cs="Times New Roman"/>
          <w:sz w:val="24"/>
          <w:szCs w:val="24"/>
        </w:rPr>
        <w:t xml:space="preserve">Regulations remake the </w:t>
      </w:r>
      <w:r w:rsidR="00677D30">
        <w:rPr>
          <w:rFonts w:ascii="Times New Roman" w:hAnsi="Times New Roman" w:cs="Times New Roman"/>
          <w:sz w:val="24"/>
          <w:szCs w:val="24"/>
        </w:rPr>
        <w:t>2004 Levies</w:t>
      </w:r>
      <w:r w:rsidR="00E91096">
        <w:rPr>
          <w:rFonts w:ascii="Times New Roman" w:hAnsi="Times New Roman" w:cs="Times New Roman"/>
          <w:sz w:val="24"/>
          <w:szCs w:val="24"/>
        </w:rPr>
        <w:t xml:space="preserve"> Regulations without substantive change</w:t>
      </w:r>
      <w:r w:rsidR="00D719FB" w:rsidRPr="00C21A14">
        <w:rPr>
          <w:rFonts w:ascii="Times New Roman" w:hAnsi="Times New Roman" w:cs="Times New Roman"/>
          <w:sz w:val="24"/>
          <w:szCs w:val="24"/>
        </w:rPr>
        <w:t>.</w:t>
      </w:r>
    </w:p>
    <w:p w14:paraId="5482D3A5" w14:textId="7F50A629" w:rsidR="00341E67" w:rsidRDefault="00341E67" w:rsidP="00341E67">
      <w:pPr>
        <w:spacing w:before="120" w:after="120"/>
        <w:rPr>
          <w:rFonts w:ascii="Times New Roman" w:hAnsi="Times New Roman" w:cs="Times New Roman"/>
          <w:sz w:val="24"/>
          <w:szCs w:val="24"/>
        </w:rPr>
      </w:pPr>
      <w:r>
        <w:rPr>
          <w:rFonts w:ascii="Times New Roman" w:hAnsi="Times New Roman" w:cs="Times New Roman"/>
          <w:sz w:val="24"/>
          <w:szCs w:val="24"/>
        </w:rPr>
        <w:t>Deloitte conducted an independent statutory review into th</w:t>
      </w:r>
      <w:r w:rsidR="003F4882">
        <w:rPr>
          <w:rFonts w:ascii="Times New Roman" w:hAnsi="Times New Roman" w:cs="Times New Roman"/>
          <w:sz w:val="24"/>
          <w:szCs w:val="24"/>
        </w:rPr>
        <w:t>e operations of NOPSEMA and the </w:t>
      </w:r>
      <w:r>
        <w:rPr>
          <w:rFonts w:ascii="Times New Roman" w:hAnsi="Times New Roman" w:cs="Times New Roman"/>
          <w:sz w:val="24"/>
          <w:szCs w:val="24"/>
        </w:rPr>
        <w:t xml:space="preserve">Titles Administrator for the period of 1 January 2015 to 31 December 2019. These operational reviews included surveys, interviews and workshops with a broad cross-section of industry stakeholders, including international regulators, titleholders, unions, and community, environment and conservation groups. The reviews analysed the financial sustainability and efficiency of NOPSEMA’s and the Titles Administrator’s operations, and how they reduce burden for industry and recover costs. Deloitte found that their costs are considered reasonable and the cost recovery models are effective. Both operational reviews were tabled in Parliament on 22 July 2021 (see </w:t>
      </w:r>
      <w:hyperlink r:id="rId12" w:history="1">
        <w:r w:rsidRPr="00CB4C14">
          <w:rPr>
            <w:rStyle w:val="Hyperlink"/>
            <w:rFonts w:ascii="Times New Roman" w:hAnsi="Times New Roman" w:cs="Times New Roman"/>
            <w:i/>
            <w:sz w:val="24"/>
            <w:szCs w:val="24"/>
          </w:rPr>
          <w:t>2020 Review of Operations of the National Offshore Petroleum and Environmental Management Authority</w:t>
        </w:r>
      </w:hyperlink>
      <w:r>
        <w:rPr>
          <w:rFonts w:ascii="Times New Roman" w:hAnsi="Times New Roman" w:cs="Times New Roman"/>
          <w:sz w:val="24"/>
          <w:szCs w:val="24"/>
        </w:rPr>
        <w:t xml:space="preserve"> and </w:t>
      </w:r>
      <w:hyperlink r:id="rId13" w:history="1">
        <w:r w:rsidRPr="00CB4C14">
          <w:rPr>
            <w:rStyle w:val="Hyperlink"/>
            <w:rFonts w:ascii="Times New Roman" w:hAnsi="Times New Roman" w:cs="Times New Roman"/>
            <w:i/>
            <w:sz w:val="24"/>
            <w:szCs w:val="24"/>
          </w:rPr>
          <w:t>2020 Review of activities of the National Offshore Petroleum Titles Administrator</w:t>
        </w:r>
      </w:hyperlink>
      <w:r>
        <w:rPr>
          <w:rFonts w:ascii="Times New Roman" w:hAnsi="Times New Roman" w:cs="Times New Roman"/>
          <w:sz w:val="24"/>
          <w:szCs w:val="24"/>
        </w:rPr>
        <w:t xml:space="preserve">). </w:t>
      </w:r>
    </w:p>
    <w:p w14:paraId="4ABF54EB" w14:textId="34AD3599" w:rsidR="00293835" w:rsidRDefault="00AB4A11" w:rsidP="00C84E7D">
      <w:pPr>
        <w:spacing w:before="120" w:after="120"/>
        <w:rPr>
          <w:rFonts w:ascii="Times New Roman" w:hAnsi="Times New Roman" w:cs="Times New Roman"/>
          <w:sz w:val="24"/>
          <w:szCs w:val="24"/>
        </w:rPr>
      </w:pPr>
      <w:r>
        <w:rPr>
          <w:rFonts w:ascii="Times New Roman" w:hAnsi="Times New Roman" w:cs="Times New Roman"/>
          <w:sz w:val="24"/>
          <w:szCs w:val="24"/>
        </w:rPr>
        <w:t xml:space="preserve">NOPSEMA </w:t>
      </w:r>
      <w:r w:rsidR="009456A9" w:rsidRPr="00176CE1">
        <w:rPr>
          <w:rFonts w:ascii="Times New Roman" w:hAnsi="Times New Roman" w:cs="Times New Roman"/>
          <w:sz w:val="24"/>
          <w:szCs w:val="24"/>
        </w:rPr>
        <w:t xml:space="preserve">and </w:t>
      </w:r>
      <w:r w:rsidR="00176CE1">
        <w:rPr>
          <w:rFonts w:ascii="Times New Roman" w:hAnsi="Times New Roman" w:cs="Times New Roman"/>
          <w:sz w:val="24"/>
          <w:szCs w:val="24"/>
        </w:rPr>
        <w:t xml:space="preserve">the Titles Administrator </w:t>
      </w:r>
      <w:r>
        <w:rPr>
          <w:rFonts w:ascii="Times New Roman" w:hAnsi="Times New Roman" w:cs="Times New Roman"/>
          <w:sz w:val="24"/>
          <w:szCs w:val="24"/>
        </w:rPr>
        <w:t xml:space="preserve">undertook </w:t>
      </w:r>
      <w:r w:rsidR="009456A9">
        <w:rPr>
          <w:rFonts w:ascii="Times New Roman" w:hAnsi="Times New Roman" w:cs="Times New Roman"/>
          <w:sz w:val="24"/>
          <w:szCs w:val="24"/>
        </w:rPr>
        <w:t>review</w:t>
      </w:r>
      <w:r w:rsidR="00DD4E5F">
        <w:rPr>
          <w:rFonts w:ascii="Times New Roman" w:hAnsi="Times New Roman" w:cs="Times New Roman"/>
          <w:sz w:val="24"/>
          <w:szCs w:val="24"/>
        </w:rPr>
        <w:t>s</w:t>
      </w:r>
      <w:r w:rsidR="009456A9">
        <w:rPr>
          <w:rFonts w:ascii="Times New Roman" w:hAnsi="Times New Roman" w:cs="Times New Roman"/>
          <w:sz w:val="24"/>
          <w:szCs w:val="24"/>
        </w:rPr>
        <w:t xml:space="preserve"> of </w:t>
      </w:r>
      <w:r w:rsidR="00DD4E5F">
        <w:rPr>
          <w:rFonts w:ascii="Times New Roman" w:hAnsi="Times New Roman" w:cs="Times New Roman"/>
          <w:sz w:val="24"/>
          <w:szCs w:val="24"/>
        </w:rPr>
        <w:t xml:space="preserve">their </w:t>
      </w:r>
      <w:r w:rsidR="009456A9">
        <w:rPr>
          <w:rFonts w:ascii="Times New Roman" w:hAnsi="Times New Roman" w:cs="Times New Roman"/>
          <w:sz w:val="24"/>
          <w:szCs w:val="24"/>
        </w:rPr>
        <w:t>cost recovery arrangements in 202</w:t>
      </w:r>
      <w:r w:rsidR="00984025">
        <w:rPr>
          <w:rFonts w:ascii="Times New Roman" w:hAnsi="Times New Roman" w:cs="Times New Roman"/>
          <w:sz w:val="24"/>
          <w:szCs w:val="24"/>
        </w:rPr>
        <w:t>2.</w:t>
      </w:r>
      <w:r w:rsidR="009456A9">
        <w:rPr>
          <w:rFonts w:ascii="Times New Roman" w:hAnsi="Times New Roman" w:cs="Times New Roman"/>
          <w:sz w:val="24"/>
          <w:szCs w:val="24"/>
        </w:rPr>
        <w:t xml:space="preserve"> </w:t>
      </w:r>
      <w:r w:rsidR="00984025">
        <w:rPr>
          <w:rFonts w:ascii="Times New Roman" w:hAnsi="Times New Roman" w:cs="Times New Roman"/>
          <w:sz w:val="24"/>
          <w:szCs w:val="24"/>
        </w:rPr>
        <w:t xml:space="preserve">The Titles Administrator determined that a change to their </w:t>
      </w:r>
      <w:r w:rsidR="00293835">
        <w:rPr>
          <w:rFonts w:ascii="Times New Roman" w:hAnsi="Times New Roman" w:cs="Times New Roman"/>
          <w:sz w:val="24"/>
          <w:szCs w:val="24"/>
        </w:rPr>
        <w:t xml:space="preserve">CRIS, which commenced on 1 January 2022, was not required. </w:t>
      </w:r>
    </w:p>
    <w:p w14:paraId="35D309EB" w14:textId="014AE3AA" w:rsidR="00984025" w:rsidRDefault="00293835" w:rsidP="00C84E7D">
      <w:pPr>
        <w:spacing w:before="120" w:after="120"/>
        <w:rPr>
          <w:rFonts w:ascii="Times New Roman" w:hAnsi="Times New Roman" w:cs="Times New Roman"/>
          <w:sz w:val="24"/>
          <w:szCs w:val="24"/>
        </w:rPr>
      </w:pPr>
      <w:r w:rsidRPr="00293835">
        <w:rPr>
          <w:rFonts w:ascii="Times New Roman" w:hAnsi="Times New Roman" w:cs="Times New Roman"/>
          <w:sz w:val="24"/>
          <w:szCs w:val="24"/>
        </w:rPr>
        <w:t>NOPSEMA</w:t>
      </w:r>
      <w:r w:rsidR="003856E2">
        <w:rPr>
          <w:rFonts w:ascii="Times New Roman" w:hAnsi="Times New Roman" w:cs="Times New Roman"/>
          <w:sz w:val="24"/>
          <w:szCs w:val="24"/>
        </w:rPr>
        <w:t xml:space="preserve">’s review indicated that an increase in levies was required to </w:t>
      </w:r>
      <w:r w:rsidR="00341E67">
        <w:rPr>
          <w:rFonts w:ascii="Times New Roman" w:hAnsi="Times New Roman" w:cs="Times New Roman"/>
          <w:sz w:val="24"/>
          <w:szCs w:val="24"/>
        </w:rPr>
        <w:t xml:space="preserve">ensure adequate </w:t>
      </w:r>
      <w:r w:rsidR="003856E2">
        <w:rPr>
          <w:rFonts w:ascii="Times New Roman" w:hAnsi="Times New Roman" w:cs="Times New Roman"/>
          <w:sz w:val="24"/>
          <w:szCs w:val="24"/>
        </w:rPr>
        <w:t>cost recovery and a</w:t>
      </w:r>
      <w:r w:rsidR="00341E67">
        <w:rPr>
          <w:rFonts w:ascii="Times New Roman" w:hAnsi="Times New Roman" w:cs="Times New Roman"/>
          <w:sz w:val="24"/>
          <w:szCs w:val="24"/>
        </w:rPr>
        <w:t>n</w:t>
      </w:r>
      <w:r w:rsidR="003856E2">
        <w:rPr>
          <w:rFonts w:ascii="Times New Roman" w:hAnsi="Times New Roman" w:cs="Times New Roman"/>
          <w:sz w:val="24"/>
          <w:szCs w:val="24"/>
        </w:rPr>
        <w:t xml:space="preserve"> </w:t>
      </w:r>
      <w:r w:rsidR="00341E67">
        <w:rPr>
          <w:rFonts w:ascii="Times New Roman" w:hAnsi="Times New Roman" w:cs="Times New Roman"/>
          <w:sz w:val="24"/>
          <w:szCs w:val="24"/>
        </w:rPr>
        <w:t>updated</w:t>
      </w:r>
      <w:r w:rsidR="003856E2">
        <w:rPr>
          <w:rFonts w:ascii="Times New Roman" w:hAnsi="Times New Roman" w:cs="Times New Roman"/>
          <w:sz w:val="24"/>
          <w:szCs w:val="24"/>
        </w:rPr>
        <w:t xml:space="preserve"> CRIS was developed. This</w:t>
      </w:r>
      <w:r w:rsidR="00DD4E5F" w:rsidRPr="00293835">
        <w:rPr>
          <w:rFonts w:ascii="Times New Roman" w:hAnsi="Times New Roman" w:cs="Times New Roman"/>
          <w:sz w:val="24"/>
          <w:szCs w:val="24"/>
        </w:rPr>
        <w:t xml:space="preserve"> involved</w:t>
      </w:r>
      <w:r w:rsidR="009456A9" w:rsidRPr="00293835">
        <w:rPr>
          <w:rFonts w:ascii="Times New Roman" w:hAnsi="Times New Roman" w:cs="Times New Roman"/>
          <w:sz w:val="24"/>
          <w:szCs w:val="24"/>
        </w:rPr>
        <w:t xml:space="preserve"> consultation with facility operators and titleholders (levy payers) and </w:t>
      </w:r>
      <w:r w:rsidR="00223038" w:rsidRPr="00293835">
        <w:rPr>
          <w:rFonts w:ascii="Times New Roman" w:hAnsi="Times New Roman" w:cs="Times New Roman"/>
          <w:sz w:val="24"/>
          <w:szCs w:val="24"/>
        </w:rPr>
        <w:t xml:space="preserve">the industry peak body, </w:t>
      </w:r>
      <w:r w:rsidR="009456A9" w:rsidRPr="00293835">
        <w:rPr>
          <w:rFonts w:ascii="Times New Roman" w:hAnsi="Times New Roman" w:cs="Times New Roman"/>
          <w:sz w:val="24"/>
          <w:szCs w:val="24"/>
        </w:rPr>
        <w:t xml:space="preserve">the Australian Petroleum Production and Exploration </w:t>
      </w:r>
      <w:r w:rsidR="003F4882">
        <w:rPr>
          <w:rFonts w:ascii="Times New Roman" w:hAnsi="Times New Roman" w:cs="Times New Roman"/>
          <w:sz w:val="24"/>
          <w:szCs w:val="24"/>
        </w:rPr>
        <w:t>Association</w:t>
      </w:r>
      <w:r w:rsidR="009456A9" w:rsidRPr="00293835">
        <w:rPr>
          <w:rFonts w:ascii="Times New Roman" w:hAnsi="Times New Roman" w:cs="Times New Roman"/>
          <w:sz w:val="24"/>
          <w:szCs w:val="24"/>
        </w:rPr>
        <w:t>.</w:t>
      </w:r>
      <w:r w:rsidR="00C84E7D" w:rsidRPr="00293835">
        <w:rPr>
          <w:rFonts w:ascii="Times New Roman" w:hAnsi="Times New Roman" w:cs="Times New Roman"/>
          <w:sz w:val="24"/>
          <w:szCs w:val="24"/>
        </w:rPr>
        <w:t xml:space="preserve"> </w:t>
      </w:r>
      <w:r w:rsidR="003856E2">
        <w:rPr>
          <w:rFonts w:ascii="Times New Roman" w:hAnsi="Times New Roman" w:cs="Times New Roman"/>
          <w:sz w:val="24"/>
          <w:szCs w:val="24"/>
        </w:rPr>
        <w:t xml:space="preserve">The CRIS was then reviewed by the Department of Finance before being approved by the Minister </w:t>
      </w:r>
      <w:r w:rsidR="00341E67">
        <w:rPr>
          <w:rFonts w:ascii="Times New Roman" w:hAnsi="Times New Roman" w:cs="Times New Roman"/>
          <w:sz w:val="24"/>
          <w:szCs w:val="24"/>
        </w:rPr>
        <w:t xml:space="preserve">for Resources </w:t>
      </w:r>
      <w:r w:rsidR="003F4882">
        <w:rPr>
          <w:rFonts w:ascii="Times New Roman" w:hAnsi="Times New Roman" w:cs="Times New Roman"/>
          <w:sz w:val="24"/>
          <w:szCs w:val="24"/>
        </w:rPr>
        <w:t>in September </w:t>
      </w:r>
      <w:r w:rsidR="003856E2">
        <w:rPr>
          <w:rFonts w:ascii="Times New Roman" w:hAnsi="Times New Roman" w:cs="Times New Roman"/>
          <w:sz w:val="24"/>
          <w:szCs w:val="24"/>
        </w:rPr>
        <w:t>2022.</w:t>
      </w:r>
    </w:p>
    <w:p w14:paraId="6E2C92C4" w14:textId="77777777" w:rsidR="000D0E22" w:rsidRDefault="000D0E22" w:rsidP="00CB4C14">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Regulatory Impact</w:t>
      </w:r>
    </w:p>
    <w:p w14:paraId="3F0758EC" w14:textId="591B2A19" w:rsidR="006472E0" w:rsidRDefault="009456A9"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department consulted with the Office of Best Practice Regulation (OBPR) on the proposal to remake the </w:t>
      </w:r>
      <w:r w:rsidR="00677D30">
        <w:rPr>
          <w:rFonts w:ascii="Times New Roman" w:hAnsi="Times New Roman" w:cs="Times New Roman"/>
          <w:sz w:val="24"/>
          <w:szCs w:val="24"/>
        </w:rPr>
        <w:t>2004 Levies</w:t>
      </w:r>
      <w:r>
        <w:rPr>
          <w:rFonts w:ascii="Times New Roman" w:hAnsi="Times New Roman" w:cs="Times New Roman"/>
          <w:sz w:val="24"/>
          <w:szCs w:val="24"/>
        </w:rPr>
        <w:t xml:space="preserve"> Regulations </w:t>
      </w:r>
      <w:r w:rsidR="005E201D">
        <w:rPr>
          <w:rFonts w:ascii="Times New Roman" w:hAnsi="Times New Roman" w:cs="Times New Roman"/>
          <w:sz w:val="24"/>
          <w:szCs w:val="24"/>
        </w:rPr>
        <w:t xml:space="preserve">and </w:t>
      </w:r>
      <w:r w:rsidR="00DD4E5F">
        <w:rPr>
          <w:rFonts w:ascii="Times New Roman" w:hAnsi="Times New Roman" w:cs="Times New Roman"/>
          <w:sz w:val="24"/>
          <w:szCs w:val="24"/>
        </w:rPr>
        <w:t xml:space="preserve">was advised that </w:t>
      </w:r>
      <w:r w:rsidR="005E201D">
        <w:rPr>
          <w:rFonts w:ascii="Times New Roman" w:hAnsi="Times New Roman" w:cs="Times New Roman"/>
          <w:sz w:val="24"/>
          <w:szCs w:val="24"/>
        </w:rPr>
        <w:t xml:space="preserve">a Regulatory Impact Statement (RIS) </w:t>
      </w:r>
      <w:r w:rsidR="00457186">
        <w:rPr>
          <w:rFonts w:ascii="Times New Roman" w:hAnsi="Times New Roman" w:cs="Times New Roman"/>
          <w:sz w:val="24"/>
          <w:szCs w:val="24"/>
        </w:rPr>
        <w:t>was</w:t>
      </w:r>
      <w:r w:rsidR="005E201D">
        <w:rPr>
          <w:rFonts w:ascii="Times New Roman" w:hAnsi="Times New Roman" w:cs="Times New Roman"/>
          <w:sz w:val="24"/>
          <w:szCs w:val="24"/>
        </w:rPr>
        <w:t xml:space="preserve"> not required </w:t>
      </w:r>
      <w:r>
        <w:rPr>
          <w:rFonts w:ascii="Times New Roman" w:hAnsi="Times New Roman" w:cs="Times New Roman"/>
          <w:sz w:val="24"/>
          <w:szCs w:val="24"/>
        </w:rPr>
        <w:t xml:space="preserve">(OBPR reference ID </w:t>
      </w:r>
      <w:r w:rsidR="00641D65">
        <w:rPr>
          <w:rFonts w:ascii="Times New Roman" w:hAnsi="Times New Roman" w:cs="Times New Roman"/>
          <w:sz w:val="24"/>
          <w:szCs w:val="24"/>
        </w:rPr>
        <w:t>44023</w:t>
      </w:r>
      <w:r>
        <w:rPr>
          <w:rFonts w:ascii="Times New Roman" w:hAnsi="Times New Roman" w:cs="Times New Roman"/>
          <w:sz w:val="24"/>
          <w:szCs w:val="24"/>
        </w:rPr>
        <w:t>).</w:t>
      </w:r>
    </w:p>
    <w:p w14:paraId="59645722" w14:textId="573EECD6" w:rsidR="009456A9" w:rsidRDefault="009456A9" w:rsidP="00547F8D">
      <w:pPr>
        <w:spacing w:before="120" w:after="120"/>
        <w:rPr>
          <w:rFonts w:ascii="Times New Roman" w:hAnsi="Times New Roman" w:cs="Times New Roman"/>
          <w:sz w:val="24"/>
          <w:szCs w:val="24"/>
        </w:rPr>
      </w:pPr>
      <w:r>
        <w:rPr>
          <w:rFonts w:ascii="Times New Roman" w:hAnsi="Times New Roman" w:cs="Times New Roman"/>
          <w:sz w:val="24"/>
          <w:szCs w:val="24"/>
        </w:rPr>
        <w:t xml:space="preserve">The department has </w:t>
      </w:r>
      <w:r w:rsidR="005E201D">
        <w:rPr>
          <w:rFonts w:ascii="Times New Roman" w:hAnsi="Times New Roman" w:cs="Times New Roman"/>
          <w:sz w:val="24"/>
          <w:szCs w:val="24"/>
        </w:rPr>
        <w:t xml:space="preserve">a standing RIS </w:t>
      </w:r>
      <w:r>
        <w:rPr>
          <w:rFonts w:ascii="Times New Roman" w:hAnsi="Times New Roman" w:cs="Times New Roman"/>
          <w:sz w:val="24"/>
          <w:szCs w:val="24"/>
        </w:rPr>
        <w:t>exemption from OB</w:t>
      </w:r>
      <w:r w:rsidR="003F4882">
        <w:rPr>
          <w:rFonts w:ascii="Times New Roman" w:hAnsi="Times New Roman" w:cs="Times New Roman"/>
          <w:sz w:val="24"/>
          <w:szCs w:val="24"/>
        </w:rPr>
        <w:t>PR for amendments to the Levies </w:t>
      </w:r>
      <w:r>
        <w:rPr>
          <w:rFonts w:ascii="Times New Roman" w:hAnsi="Times New Roman" w:cs="Times New Roman"/>
          <w:sz w:val="24"/>
          <w:szCs w:val="24"/>
        </w:rPr>
        <w:t xml:space="preserve">Regulations to </w:t>
      </w:r>
      <w:r w:rsidR="00BD4C12">
        <w:rPr>
          <w:rFonts w:ascii="Times New Roman" w:hAnsi="Times New Roman" w:cs="Times New Roman"/>
          <w:sz w:val="24"/>
          <w:szCs w:val="24"/>
        </w:rPr>
        <w:t>increase</w:t>
      </w:r>
      <w:r>
        <w:rPr>
          <w:rFonts w:ascii="Times New Roman" w:hAnsi="Times New Roman" w:cs="Times New Roman"/>
          <w:sz w:val="24"/>
          <w:szCs w:val="24"/>
        </w:rPr>
        <w:t xml:space="preserve"> levy amounts (OBPR reference ID 20801).</w:t>
      </w:r>
    </w:p>
    <w:p w14:paraId="3D088743" w14:textId="0E785192" w:rsidR="00F16D06" w:rsidRPr="00CB77AD" w:rsidRDefault="00F16D06" w:rsidP="00CB77AD">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Statement of Compatibility with Human Rights</w:t>
      </w:r>
    </w:p>
    <w:p w14:paraId="6711AC2C" w14:textId="68AF06A2" w:rsidR="00691B7D" w:rsidRPr="006472E0" w:rsidRDefault="00691B7D" w:rsidP="00691B7D">
      <w:pPr>
        <w:spacing w:before="120" w:after="120"/>
        <w:rPr>
          <w:rFonts w:ascii="Times New Roman" w:hAnsi="Times New Roman" w:cs="Times New Roman"/>
          <w:sz w:val="24"/>
          <w:szCs w:val="24"/>
        </w:rPr>
      </w:pPr>
      <w:r>
        <w:rPr>
          <w:rFonts w:ascii="Times New Roman" w:hAnsi="Times New Roman" w:cs="Times New Roman"/>
          <w:sz w:val="24"/>
          <w:szCs w:val="24"/>
        </w:rPr>
        <w:t>A Statement of Compatibility with Human Rights fo</w:t>
      </w:r>
      <w:r w:rsidR="003F4882">
        <w:rPr>
          <w:rFonts w:ascii="Times New Roman" w:hAnsi="Times New Roman" w:cs="Times New Roman"/>
          <w:sz w:val="24"/>
          <w:szCs w:val="24"/>
        </w:rPr>
        <w:t>r the purposes of Part 3 of the </w:t>
      </w:r>
      <w:r w:rsidR="003F4882">
        <w:rPr>
          <w:rFonts w:ascii="Times New Roman" w:hAnsi="Times New Roman" w:cs="Times New Roman"/>
          <w:i/>
          <w:sz w:val="24"/>
          <w:szCs w:val="24"/>
        </w:rPr>
        <w:t>Human </w:t>
      </w:r>
      <w:r w:rsidRPr="00FC6946">
        <w:rPr>
          <w:rFonts w:ascii="Times New Roman" w:hAnsi="Times New Roman" w:cs="Times New Roman"/>
          <w:i/>
          <w:sz w:val="24"/>
          <w:szCs w:val="24"/>
        </w:rPr>
        <w:t>Rights (Parliamentary Scrutiny) Act 2011</w:t>
      </w:r>
      <w:r>
        <w:rPr>
          <w:rFonts w:ascii="Times New Roman" w:hAnsi="Times New Roman" w:cs="Times New Roman"/>
          <w:sz w:val="24"/>
          <w:szCs w:val="24"/>
        </w:rPr>
        <w:t xml:space="preserve"> is set out at </w:t>
      </w:r>
      <w:r w:rsidRPr="00FC6946">
        <w:rPr>
          <w:rFonts w:ascii="Times New Roman" w:hAnsi="Times New Roman" w:cs="Times New Roman"/>
          <w:b/>
          <w:sz w:val="24"/>
          <w:szCs w:val="24"/>
          <w:u w:val="single"/>
        </w:rPr>
        <w:t>Attachment B</w:t>
      </w:r>
      <w:r>
        <w:rPr>
          <w:rFonts w:ascii="Times New Roman" w:hAnsi="Times New Roman" w:cs="Times New Roman"/>
          <w:sz w:val="24"/>
          <w:szCs w:val="24"/>
        </w:rPr>
        <w:t>.</w:t>
      </w:r>
    </w:p>
    <w:p w14:paraId="17EB28FC" w14:textId="0C8F6938" w:rsidR="000D0E22" w:rsidRDefault="000D0E22" w:rsidP="00DF78AE">
      <w:pPr>
        <w:spacing w:before="120" w:after="120"/>
        <w:rPr>
          <w:rFonts w:ascii="Times New Roman" w:hAnsi="Times New Roman" w:cs="Times New Roman"/>
          <w:b/>
          <w:sz w:val="24"/>
          <w:szCs w:val="24"/>
          <w:u w:val="single"/>
        </w:rPr>
      </w:pPr>
    </w:p>
    <w:p w14:paraId="338FF775" w14:textId="77777777" w:rsidR="000D0E22" w:rsidRDefault="000D0E22" w:rsidP="000D0E22">
      <w:pPr>
        <w:spacing w:before="240" w:after="240"/>
        <w:rPr>
          <w:rFonts w:ascii="Times New Roman" w:hAnsi="Times New Roman" w:cs="Times New Roman"/>
          <w:b/>
          <w:sz w:val="24"/>
          <w:szCs w:val="24"/>
          <w:u w:val="single"/>
        </w:rPr>
        <w:sectPr w:rsidR="000D0E22">
          <w:footerReference w:type="default" r:id="rId14"/>
          <w:pgSz w:w="11906" w:h="16838"/>
          <w:pgMar w:top="1440" w:right="1440" w:bottom="1440" w:left="1440" w:header="708" w:footer="708" w:gutter="0"/>
          <w:cols w:space="708"/>
          <w:docGrid w:linePitch="360"/>
        </w:sectPr>
      </w:pPr>
    </w:p>
    <w:p w14:paraId="58C87F35" w14:textId="7D58B8EE" w:rsidR="00CB77AD" w:rsidRDefault="00CB77AD" w:rsidP="00CB77AD">
      <w:pPr>
        <w:spacing w:before="240" w:after="240"/>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351507EA" w14:textId="34B9D7E4" w:rsidR="000D0E22" w:rsidRPr="003F4882" w:rsidRDefault="000D0E22" w:rsidP="000D0E22">
      <w:pPr>
        <w:spacing w:before="240" w:after="240"/>
        <w:rPr>
          <w:rFonts w:ascii="Times New Roman" w:hAnsi="Times New Roman" w:cs="Times New Roman"/>
          <w:b/>
          <w:sz w:val="28"/>
          <w:szCs w:val="28"/>
        </w:rPr>
      </w:pPr>
      <w:r w:rsidRPr="003F4882">
        <w:rPr>
          <w:rFonts w:ascii="Times New Roman" w:hAnsi="Times New Roman" w:cs="Times New Roman"/>
          <w:b/>
          <w:sz w:val="28"/>
          <w:szCs w:val="28"/>
          <w:u w:val="single"/>
        </w:rPr>
        <w:t xml:space="preserve">Details of the </w:t>
      </w:r>
      <w:r w:rsidR="002E18D2" w:rsidRPr="003F4882">
        <w:rPr>
          <w:rFonts w:ascii="Times New Roman" w:hAnsi="Times New Roman" w:cs="Times New Roman"/>
          <w:b/>
          <w:i/>
          <w:sz w:val="28"/>
          <w:szCs w:val="28"/>
          <w:u w:val="single"/>
        </w:rPr>
        <w:t xml:space="preserve">Offshore Petroleum and Greenhouse Gas Storage (Regulatory Levies) Regulations </w:t>
      </w:r>
      <w:r w:rsidR="00ED7E55" w:rsidRPr="003F4882">
        <w:rPr>
          <w:rFonts w:ascii="Times New Roman" w:hAnsi="Times New Roman" w:cs="Times New Roman"/>
          <w:b/>
          <w:i/>
          <w:sz w:val="28"/>
          <w:szCs w:val="28"/>
          <w:u w:val="single"/>
        </w:rPr>
        <w:t>2022</w:t>
      </w:r>
    </w:p>
    <w:p w14:paraId="0410423E" w14:textId="22B87F42" w:rsidR="00366EF0" w:rsidRPr="003F4882" w:rsidRDefault="00366EF0" w:rsidP="00366EF0">
      <w:pPr>
        <w:spacing w:before="240" w:after="240"/>
        <w:rPr>
          <w:rFonts w:ascii="Times New Roman" w:hAnsi="Times New Roman" w:cs="Times New Roman"/>
          <w:b/>
          <w:sz w:val="28"/>
          <w:szCs w:val="28"/>
        </w:rPr>
      </w:pPr>
      <w:r w:rsidRPr="003F4882">
        <w:rPr>
          <w:rFonts w:ascii="Times New Roman" w:hAnsi="Times New Roman" w:cs="Times New Roman"/>
          <w:b/>
          <w:sz w:val="28"/>
          <w:szCs w:val="28"/>
        </w:rPr>
        <w:t>P</w:t>
      </w:r>
      <w:r w:rsidR="002E18D2" w:rsidRPr="003F4882">
        <w:rPr>
          <w:rFonts w:ascii="Times New Roman" w:hAnsi="Times New Roman" w:cs="Times New Roman"/>
          <w:b/>
          <w:sz w:val="28"/>
          <w:szCs w:val="28"/>
        </w:rPr>
        <w:t>art</w:t>
      </w:r>
      <w:r w:rsidRPr="003F4882">
        <w:rPr>
          <w:rFonts w:ascii="Times New Roman" w:hAnsi="Times New Roman" w:cs="Times New Roman"/>
          <w:b/>
          <w:sz w:val="28"/>
          <w:szCs w:val="28"/>
        </w:rPr>
        <w:t xml:space="preserve"> 1</w:t>
      </w:r>
      <w:r w:rsidR="002E18D2" w:rsidRPr="003F4882">
        <w:rPr>
          <w:rFonts w:ascii="Times New Roman" w:hAnsi="Times New Roman" w:cs="Times New Roman"/>
          <w:b/>
          <w:sz w:val="28"/>
          <w:szCs w:val="28"/>
        </w:rPr>
        <w:t>—</w:t>
      </w:r>
      <w:r w:rsidRPr="003F4882">
        <w:rPr>
          <w:rFonts w:ascii="Times New Roman" w:hAnsi="Times New Roman" w:cs="Times New Roman"/>
          <w:b/>
          <w:sz w:val="28"/>
          <w:szCs w:val="28"/>
        </w:rPr>
        <w:t>P</w:t>
      </w:r>
      <w:r w:rsidR="002E18D2" w:rsidRPr="003F4882">
        <w:rPr>
          <w:rFonts w:ascii="Times New Roman" w:hAnsi="Times New Roman" w:cs="Times New Roman"/>
          <w:b/>
          <w:sz w:val="28"/>
          <w:szCs w:val="28"/>
        </w:rPr>
        <w:t>reliminary</w:t>
      </w:r>
    </w:p>
    <w:p w14:paraId="7EC9F454" w14:textId="5D03E696"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w:t>
      </w:r>
      <w:r w:rsidR="00ED7E55">
        <w:rPr>
          <w:rFonts w:ascii="Times New Roman" w:hAnsi="Times New Roman" w:cs="Times New Roman"/>
          <w:b/>
          <w:sz w:val="24"/>
          <w:szCs w:val="24"/>
        </w:rPr>
        <w:t xml:space="preserve"> – </w:t>
      </w:r>
      <w:r w:rsidRPr="006745C3">
        <w:rPr>
          <w:rFonts w:ascii="Times New Roman" w:hAnsi="Times New Roman" w:cs="Times New Roman"/>
          <w:b/>
          <w:sz w:val="24"/>
          <w:szCs w:val="24"/>
        </w:rPr>
        <w:t>Name</w:t>
      </w:r>
    </w:p>
    <w:p w14:paraId="24AF2701" w14:textId="0385A6EB" w:rsidR="006745C3" w:rsidRPr="002944BB" w:rsidRDefault="006745C3"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This section </w:t>
      </w:r>
      <w:r w:rsidR="00F625CC" w:rsidRPr="002944BB">
        <w:rPr>
          <w:rFonts w:ascii="Times New Roman" w:hAnsi="Times New Roman" w:cs="Times New Roman"/>
          <w:sz w:val="24"/>
          <w:szCs w:val="24"/>
        </w:rPr>
        <w:t xml:space="preserve">provides that </w:t>
      </w:r>
      <w:r w:rsidRPr="002944BB">
        <w:rPr>
          <w:rFonts w:ascii="Times New Roman" w:hAnsi="Times New Roman" w:cs="Times New Roman"/>
          <w:sz w:val="24"/>
          <w:szCs w:val="24"/>
        </w:rPr>
        <w:t xml:space="preserve">the name of </w:t>
      </w:r>
      <w:r w:rsidR="00F625CC" w:rsidRPr="002944BB">
        <w:rPr>
          <w:rFonts w:ascii="Times New Roman" w:hAnsi="Times New Roman" w:cs="Times New Roman"/>
          <w:sz w:val="24"/>
          <w:szCs w:val="24"/>
        </w:rPr>
        <w:t xml:space="preserve">this </w:t>
      </w:r>
      <w:r w:rsidR="002E18D2" w:rsidRPr="002944BB">
        <w:rPr>
          <w:rFonts w:ascii="Times New Roman" w:hAnsi="Times New Roman" w:cs="Times New Roman"/>
          <w:sz w:val="24"/>
          <w:szCs w:val="24"/>
        </w:rPr>
        <w:t xml:space="preserve">instrument </w:t>
      </w:r>
      <w:r w:rsidR="00D811F0" w:rsidRPr="002944BB">
        <w:rPr>
          <w:rFonts w:ascii="Times New Roman" w:hAnsi="Times New Roman" w:cs="Times New Roman"/>
          <w:sz w:val="24"/>
          <w:szCs w:val="24"/>
        </w:rPr>
        <w:t>i</w:t>
      </w:r>
      <w:r w:rsidR="002E18D2" w:rsidRPr="002944BB">
        <w:rPr>
          <w:rFonts w:ascii="Times New Roman" w:hAnsi="Times New Roman" w:cs="Times New Roman"/>
          <w:sz w:val="24"/>
          <w:szCs w:val="24"/>
        </w:rPr>
        <w:t xml:space="preserve">s the </w:t>
      </w:r>
      <w:r w:rsidR="002E18D2" w:rsidRPr="002944BB">
        <w:rPr>
          <w:rFonts w:ascii="Times New Roman" w:hAnsi="Times New Roman" w:cs="Times New Roman"/>
          <w:i/>
          <w:sz w:val="24"/>
          <w:szCs w:val="24"/>
        </w:rPr>
        <w:t xml:space="preserve">Offshore Petroleum and Greenhouse Gas Storage (Regulatory Levies) Regulations </w:t>
      </w:r>
      <w:r w:rsidR="00F625CC" w:rsidRPr="002944BB">
        <w:rPr>
          <w:rFonts w:ascii="Times New Roman" w:hAnsi="Times New Roman" w:cs="Times New Roman"/>
          <w:i/>
          <w:sz w:val="24"/>
          <w:szCs w:val="24"/>
        </w:rPr>
        <w:t>2022</w:t>
      </w:r>
      <w:r w:rsidR="00D811F0" w:rsidRPr="002944BB">
        <w:rPr>
          <w:rFonts w:ascii="Times New Roman" w:hAnsi="Times New Roman" w:cs="Times New Roman"/>
          <w:sz w:val="24"/>
          <w:szCs w:val="24"/>
        </w:rPr>
        <w:t xml:space="preserve"> (the Levies Regulations)</w:t>
      </w:r>
      <w:r w:rsidRPr="002944BB">
        <w:rPr>
          <w:rFonts w:ascii="Times New Roman" w:hAnsi="Times New Roman" w:cs="Times New Roman"/>
          <w:i/>
          <w:sz w:val="24"/>
          <w:szCs w:val="24"/>
        </w:rPr>
        <w:t>.</w:t>
      </w:r>
    </w:p>
    <w:p w14:paraId="6E781CAA" w14:textId="51604BE8"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w:t>
      </w:r>
      <w:r w:rsidR="00ED7E55">
        <w:rPr>
          <w:rFonts w:ascii="Times New Roman" w:hAnsi="Times New Roman" w:cs="Times New Roman"/>
          <w:b/>
          <w:sz w:val="24"/>
          <w:szCs w:val="24"/>
        </w:rPr>
        <w:t>–</w:t>
      </w:r>
      <w:r w:rsidRPr="006745C3">
        <w:rPr>
          <w:rFonts w:ascii="Times New Roman" w:hAnsi="Times New Roman" w:cs="Times New Roman"/>
          <w:b/>
          <w:sz w:val="24"/>
          <w:szCs w:val="24"/>
        </w:rPr>
        <w:t xml:space="preserve"> Commencement</w:t>
      </w:r>
    </w:p>
    <w:p w14:paraId="10F094A8" w14:textId="3ECB6A0F" w:rsidR="006745C3" w:rsidRPr="002C6E19" w:rsidRDefault="006745C3" w:rsidP="006745C3">
      <w:pPr>
        <w:spacing w:before="240" w:after="100" w:afterAutospacing="1"/>
        <w:rPr>
          <w:rFonts w:ascii="Times New Roman" w:hAnsi="Times New Roman" w:cs="Times New Roman"/>
          <w:color w:val="000000"/>
          <w:sz w:val="24"/>
          <w:szCs w:val="24"/>
        </w:rPr>
      </w:pPr>
      <w:r w:rsidRPr="002C6E19">
        <w:rPr>
          <w:rFonts w:ascii="Times New Roman" w:hAnsi="Times New Roman" w:cs="Times New Roman"/>
          <w:sz w:val="24"/>
          <w:szCs w:val="24"/>
        </w:rPr>
        <w:t xml:space="preserve">This section provides that </w:t>
      </w:r>
      <w:r w:rsidR="00D811F0" w:rsidRPr="002C6E19">
        <w:rPr>
          <w:rFonts w:ascii="Times New Roman" w:hAnsi="Times New Roman" w:cs="Times New Roman"/>
          <w:sz w:val="24"/>
          <w:szCs w:val="24"/>
        </w:rPr>
        <w:t>the</w:t>
      </w:r>
      <w:r w:rsidRPr="002C6E19">
        <w:rPr>
          <w:rFonts w:ascii="Times New Roman" w:hAnsi="Times New Roman" w:cs="Times New Roman"/>
          <w:sz w:val="24"/>
          <w:szCs w:val="24"/>
        </w:rPr>
        <w:t xml:space="preserve"> </w:t>
      </w:r>
      <w:r w:rsidR="00D811F0" w:rsidRPr="002C6E19">
        <w:rPr>
          <w:rFonts w:ascii="Times New Roman" w:hAnsi="Times New Roman" w:cs="Times New Roman"/>
          <w:sz w:val="24"/>
          <w:szCs w:val="24"/>
        </w:rPr>
        <w:t>Levies Regulations commence</w:t>
      </w:r>
      <w:r w:rsidRPr="002C6E19">
        <w:rPr>
          <w:rFonts w:ascii="Times New Roman" w:hAnsi="Times New Roman" w:cs="Times New Roman"/>
          <w:sz w:val="24"/>
          <w:szCs w:val="24"/>
        </w:rPr>
        <w:t xml:space="preserve"> on </w:t>
      </w:r>
      <w:r w:rsidR="00E71A72" w:rsidRPr="002C6E19">
        <w:rPr>
          <w:rFonts w:ascii="Times New Roman" w:hAnsi="Times New Roman" w:cs="Times New Roman"/>
          <w:color w:val="000000"/>
          <w:sz w:val="24"/>
          <w:szCs w:val="24"/>
        </w:rPr>
        <w:t xml:space="preserve">1 January </w:t>
      </w:r>
      <w:r w:rsidR="00F625CC" w:rsidRPr="002C6E19">
        <w:rPr>
          <w:rFonts w:ascii="Times New Roman" w:hAnsi="Times New Roman" w:cs="Times New Roman"/>
          <w:color w:val="000000"/>
          <w:sz w:val="24"/>
          <w:szCs w:val="24"/>
        </w:rPr>
        <w:t>2023</w:t>
      </w:r>
      <w:r w:rsidR="00E71A72" w:rsidRPr="002C6E19">
        <w:rPr>
          <w:rFonts w:ascii="Times New Roman" w:hAnsi="Times New Roman" w:cs="Times New Roman"/>
          <w:color w:val="000000"/>
          <w:sz w:val="24"/>
          <w:szCs w:val="24"/>
        </w:rPr>
        <w:t>.</w:t>
      </w:r>
    </w:p>
    <w:p w14:paraId="277DCA3C" w14:textId="599BB3F0" w:rsidR="008F1CDE" w:rsidRPr="008F1CDE" w:rsidRDefault="008F1CDE" w:rsidP="006745C3">
      <w:pPr>
        <w:spacing w:before="240" w:after="100" w:afterAutospacing="1"/>
        <w:rPr>
          <w:rFonts w:ascii="Times New Roman" w:hAnsi="Times New Roman" w:cs="Times New Roman"/>
          <w:b/>
          <w:sz w:val="24"/>
          <w:szCs w:val="24"/>
        </w:rPr>
      </w:pPr>
      <w:r>
        <w:rPr>
          <w:rFonts w:ascii="Times New Roman" w:hAnsi="Times New Roman" w:cs="Times New Roman"/>
          <w:b/>
          <w:sz w:val="24"/>
          <w:szCs w:val="24"/>
        </w:rPr>
        <w:t xml:space="preserve">Section 3 </w:t>
      </w:r>
      <w:r w:rsidR="00ED7E55">
        <w:rPr>
          <w:rFonts w:ascii="Times New Roman" w:hAnsi="Times New Roman" w:cs="Times New Roman"/>
          <w:b/>
          <w:sz w:val="24"/>
          <w:szCs w:val="24"/>
        </w:rPr>
        <w:t>–</w:t>
      </w:r>
      <w:r>
        <w:rPr>
          <w:rFonts w:ascii="Times New Roman" w:hAnsi="Times New Roman" w:cs="Times New Roman"/>
          <w:b/>
          <w:sz w:val="24"/>
          <w:szCs w:val="24"/>
        </w:rPr>
        <w:t xml:space="preserve"> Authority</w:t>
      </w:r>
    </w:p>
    <w:p w14:paraId="4BEB07DB" w14:textId="2FDA736C" w:rsidR="008F1CDE" w:rsidRPr="002944BB" w:rsidRDefault="008F1CDE" w:rsidP="006745C3">
      <w:pPr>
        <w:spacing w:before="240" w:after="100" w:afterAutospacing="1"/>
        <w:rPr>
          <w:rFonts w:ascii="Times New Roman" w:hAnsi="Times New Roman" w:cs="Times New Roman"/>
          <w:sz w:val="24"/>
          <w:szCs w:val="24"/>
        </w:rPr>
      </w:pPr>
      <w:r w:rsidRPr="002944BB">
        <w:rPr>
          <w:rFonts w:ascii="Times New Roman" w:hAnsi="Times New Roman" w:cs="Times New Roman"/>
          <w:sz w:val="24"/>
          <w:szCs w:val="24"/>
        </w:rPr>
        <w:t xml:space="preserve">This section provides that </w:t>
      </w:r>
      <w:r w:rsidR="00F625CC" w:rsidRPr="002944BB">
        <w:rPr>
          <w:rFonts w:ascii="Times New Roman" w:hAnsi="Times New Roman" w:cs="Times New Roman"/>
          <w:sz w:val="24"/>
          <w:szCs w:val="24"/>
        </w:rPr>
        <w:t>th</w:t>
      </w:r>
      <w:r w:rsidR="00D811F0" w:rsidRPr="002944BB">
        <w:rPr>
          <w:rFonts w:ascii="Times New Roman" w:hAnsi="Times New Roman" w:cs="Times New Roman"/>
          <w:sz w:val="24"/>
          <w:szCs w:val="24"/>
        </w:rPr>
        <w:t>e Levies Regulations</w:t>
      </w:r>
      <w:r w:rsidRPr="002944BB">
        <w:rPr>
          <w:rFonts w:ascii="Times New Roman" w:hAnsi="Times New Roman" w:cs="Times New Roman"/>
          <w:sz w:val="24"/>
          <w:szCs w:val="24"/>
        </w:rPr>
        <w:t xml:space="preserve"> </w:t>
      </w:r>
      <w:r w:rsidR="00D811F0" w:rsidRPr="002944BB">
        <w:rPr>
          <w:rFonts w:ascii="Times New Roman" w:hAnsi="Times New Roman" w:cs="Times New Roman"/>
          <w:sz w:val="24"/>
          <w:szCs w:val="24"/>
        </w:rPr>
        <w:t xml:space="preserve">are </w:t>
      </w:r>
      <w:r w:rsidRPr="002944BB">
        <w:rPr>
          <w:rFonts w:ascii="Times New Roman" w:hAnsi="Times New Roman" w:cs="Times New Roman"/>
          <w:sz w:val="24"/>
          <w:szCs w:val="24"/>
        </w:rPr>
        <w:t xml:space="preserve">made under the </w:t>
      </w:r>
      <w:r w:rsidRPr="002944BB">
        <w:rPr>
          <w:rFonts w:ascii="Times New Roman" w:hAnsi="Times New Roman" w:cs="Times New Roman"/>
          <w:i/>
          <w:sz w:val="24"/>
          <w:szCs w:val="24"/>
        </w:rPr>
        <w:t xml:space="preserve">Offshore Petroleum and Greenhouse Gas Storage Act 2006 </w:t>
      </w:r>
      <w:r w:rsidRPr="002944BB">
        <w:rPr>
          <w:rFonts w:ascii="Times New Roman" w:hAnsi="Times New Roman" w:cs="Times New Roman"/>
          <w:sz w:val="24"/>
          <w:szCs w:val="24"/>
        </w:rPr>
        <w:t xml:space="preserve">(the OPGGS Act) and the </w:t>
      </w:r>
      <w:r w:rsidRPr="002944BB">
        <w:rPr>
          <w:rFonts w:ascii="Times New Roman" w:hAnsi="Times New Roman" w:cs="Times New Roman"/>
          <w:i/>
          <w:sz w:val="24"/>
          <w:szCs w:val="24"/>
        </w:rPr>
        <w:t xml:space="preserve">Offshore Petroleum and Greenhouse Gas Storage (Regulatory Levies) Act 2003 </w:t>
      </w:r>
      <w:r w:rsidRPr="002944BB">
        <w:rPr>
          <w:rFonts w:ascii="Times New Roman" w:hAnsi="Times New Roman" w:cs="Times New Roman"/>
          <w:sz w:val="24"/>
          <w:szCs w:val="24"/>
        </w:rPr>
        <w:t>(the Levies Act).</w:t>
      </w:r>
    </w:p>
    <w:p w14:paraId="78839DE9" w14:textId="1E9F2527" w:rsidR="006745C3" w:rsidRPr="006745C3" w:rsidRDefault="006745C3" w:rsidP="006745C3">
      <w:pPr>
        <w:tabs>
          <w:tab w:val="left" w:pos="2610"/>
        </w:tabs>
        <w:spacing w:before="240"/>
        <w:rPr>
          <w:rFonts w:ascii="Times New Roman" w:hAnsi="Times New Roman" w:cs="Times New Roman"/>
          <w:b/>
          <w:sz w:val="24"/>
          <w:szCs w:val="24"/>
        </w:rPr>
      </w:pPr>
      <w:r w:rsidRPr="001A07B9">
        <w:rPr>
          <w:rFonts w:ascii="Times New Roman" w:hAnsi="Times New Roman" w:cs="Times New Roman"/>
          <w:b/>
          <w:sz w:val="24"/>
          <w:szCs w:val="24"/>
        </w:rPr>
        <w:t xml:space="preserve">Section </w:t>
      </w:r>
      <w:r w:rsidR="008F1CDE" w:rsidRPr="001A07B9">
        <w:rPr>
          <w:rFonts w:ascii="Times New Roman" w:hAnsi="Times New Roman" w:cs="Times New Roman"/>
          <w:b/>
          <w:sz w:val="24"/>
          <w:szCs w:val="24"/>
        </w:rPr>
        <w:t>4</w:t>
      </w:r>
      <w:r w:rsidRPr="001A07B9">
        <w:rPr>
          <w:rFonts w:ascii="Times New Roman" w:hAnsi="Times New Roman" w:cs="Times New Roman"/>
          <w:b/>
          <w:sz w:val="24"/>
          <w:szCs w:val="24"/>
        </w:rPr>
        <w:t xml:space="preserve"> </w:t>
      </w:r>
      <w:r w:rsidR="00ED7E55" w:rsidRPr="001A07B9">
        <w:rPr>
          <w:rFonts w:ascii="Times New Roman" w:hAnsi="Times New Roman" w:cs="Times New Roman"/>
          <w:b/>
          <w:sz w:val="24"/>
          <w:szCs w:val="24"/>
        </w:rPr>
        <w:t>–</w:t>
      </w:r>
      <w:r w:rsidRPr="001A07B9">
        <w:rPr>
          <w:rFonts w:ascii="Times New Roman" w:hAnsi="Times New Roman" w:cs="Times New Roman"/>
          <w:b/>
          <w:sz w:val="24"/>
          <w:szCs w:val="24"/>
        </w:rPr>
        <w:t xml:space="preserve"> </w:t>
      </w:r>
      <w:r w:rsidR="002E18D2" w:rsidRPr="001A07B9">
        <w:rPr>
          <w:rFonts w:ascii="Times New Roman" w:hAnsi="Times New Roman" w:cs="Times New Roman"/>
          <w:b/>
          <w:sz w:val="24"/>
          <w:szCs w:val="24"/>
        </w:rPr>
        <w:t>Definitions</w:t>
      </w:r>
    </w:p>
    <w:p w14:paraId="193E8756" w14:textId="06A0364F" w:rsidR="00D811F0" w:rsidRPr="002944BB" w:rsidRDefault="006745C3"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This </w:t>
      </w:r>
      <w:r w:rsidR="002E18D2" w:rsidRPr="002944BB">
        <w:rPr>
          <w:rFonts w:ascii="Times New Roman" w:hAnsi="Times New Roman" w:cs="Times New Roman"/>
          <w:sz w:val="24"/>
          <w:szCs w:val="24"/>
        </w:rPr>
        <w:t xml:space="preserve">section provides for definitions of terms used in </w:t>
      </w:r>
      <w:r w:rsidR="00D811F0" w:rsidRPr="002944BB">
        <w:rPr>
          <w:rFonts w:ascii="Times New Roman" w:hAnsi="Times New Roman" w:cs="Times New Roman"/>
          <w:sz w:val="24"/>
          <w:szCs w:val="24"/>
        </w:rPr>
        <w:t>the Levies Regulations</w:t>
      </w:r>
      <w:r w:rsidR="002E18D2" w:rsidRPr="002944BB">
        <w:rPr>
          <w:rFonts w:ascii="Times New Roman" w:hAnsi="Times New Roman" w:cs="Times New Roman"/>
          <w:sz w:val="24"/>
          <w:szCs w:val="24"/>
        </w:rPr>
        <w:t>.</w:t>
      </w:r>
      <w:r w:rsidR="00587D78" w:rsidRPr="002944BB">
        <w:rPr>
          <w:rFonts w:ascii="Times New Roman" w:hAnsi="Times New Roman" w:cs="Times New Roman"/>
          <w:sz w:val="24"/>
          <w:szCs w:val="24"/>
        </w:rPr>
        <w:t xml:space="preserve"> </w:t>
      </w:r>
      <w:r w:rsidR="006052B2" w:rsidRPr="002944BB">
        <w:rPr>
          <w:rFonts w:ascii="Times New Roman" w:hAnsi="Times New Roman" w:cs="Times New Roman"/>
          <w:sz w:val="24"/>
          <w:szCs w:val="24"/>
        </w:rPr>
        <w:t xml:space="preserve">The section </w:t>
      </w:r>
      <w:r w:rsidR="00472EB3" w:rsidRPr="002944BB">
        <w:rPr>
          <w:rFonts w:ascii="Times New Roman" w:hAnsi="Times New Roman" w:cs="Times New Roman"/>
          <w:sz w:val="24"/>
          <w:szCs w:val="24"/>
        </w:rPr>
        <w:t xml:space="preserve">provides a </w:t>
      </w:r>
      <w:r w:rsidR="006052B2" w:rsidRPr="002944BB">
        <w:rPr>
          <w:rFonts w:ascii="Times New Roman" w:hAnsi="Times New Roman" w:cs="Times New Roman"/>
          <w:sz w:val="24"/>
          <w:szCs w:val="24"/>
        </w:rPr>
        <w:t>central</w:t>
      </w:r>
      <w:r w:rsidR="00472EB3" w:rsidRPr="002944BB">
        <w:rPr>
          <w:rFonts w:ascii="Times New Roman" w:hAnsi="Times New Roman" w:cs="Times New Roman"/>
          <w:sz w:val="24"/>
          <w:szCs w:val="24"/>
        </w:rPr>
        <w:t xml:space="preserve"> reference point for</w:t>
      </w:r>
      <w:r w:rsidR="006052B2" w:rsidRPr="002944BB">
        <w:rPr>
          <w:rFonts w:ascii="Times New Roman" w:hAnsi="Times New Roman" w:cs="Times New Roman"/>
          <w:sz w:val="24"/>
          <w:szCs w:val="24"/>
        </w:rPr>
        <w:t xml:space="preserve"> many of the definitions</w:t>
      </w:r>
      <w:r w:rsidR="00472EB3" w:rsidRPr="002944BB">
        <w:rPr>
          <w:rFonts w:ascii="Times New Roman" w:hAnsi="Times New Roman" w:cs="Times New Roman"/>
          <w:sz w:val="24"/>
          <w:szCs w:val="24"/>
        </w:rPr>
        <w:t xml:space="preserve"> of terms used</w:t>
      </w:r>
      <w:r w:rsidR="006052B2" w:rsidRPr="002944BB">
        <w:rPr>
          <w:rFonts w:ascii="Times New Roman" w:hAnsi="Times New Roman" w:cs="Times New Roman"/>
          <w:sz w:val="24"/>
          <w:szCs w:val="24"/>
        </w:rPr>
        <w:t>, however, t</w:t>
      </w:r>
      <w:r w:rsidR="00587D78" w:rsidRPr="002944BB">
        <w:rPr>
          <w:rFonts w:ascii="Times New Roman" w:hAnsi="Times New Roman" w:cs="Times New Roman"/>
          <w:sz w:val="24"/>
          <w:szCs w:val="24"/>
        </w:rPr>
        <w:t xml:space="preserve">erms that have meanings particular to </w:t>
      </w:r>
      <w:r w:rsidR="001A07B9" w:rsidRPr="002944BB">
        <w:rPr>
          <w:rFonts w:ascii="Times New Roman" w:hAnsi="Times New Roman" w:cs="Times New Roman"/>
          <w:sz w:val="24"/>
          <w:szCs w:val="24"/>
        </w:rPr>
        <w:t xml:space="preserve">certain </w:t>
      </w:r>
      <w:r w:rsidR="00587D78" w:rsidRPr="002944BB">
        <w:rPr>
          <w:rFonts w:ascii="Times New Roman" w:hAnsi="Times New Roman" w:cs="Times New Roman"/>
          <w:sz w:val="24"/>
          <w:szCs w:val="24"/>
        </w:rPr>
        <w:t xml:space="preserve">Parts </w:t>
      </w:r>
      <w:r w:rsidR="00D811F0" w:rsidRPr="002944BB">
        <w:rPr>
          <w:rFonts w:ascii="Times New Roman" w:hAnsi="Times New Roman" w:cs="Times New Roman"/>
          <w:sz w:val="24"/>
          <w:szCs w:val="24"/>
        </w:rPr>
        <w:t xml:space="preserve">or Divisions </w:t>
      </w:r>
      <w:r w:rsidR="00587D78" w:rsidRPr="002944BB">
        <w:rPr>
          <w:rFonts w:ascii="Times New Roman" w:hAnsi="Times New Roman" w:cs="Times New Roman"/>
          <w:sz w:val="24"/>
          <w:szCs w:val="24"/>
        </w:rPr>
        <w:t>of the Regulations are defined in those Parts</w:t>
      </w:r>
      <w:r w:rsidR="006052B2" w:rsidRPr="002944BB">
        <w:rPr>
          <w:rFonts w:ascii="Times New Roman" w:hAnsi="Times New Roman" w:cs="Times New Roman"/>
          <w:sz w:val="24"/>
          <w:szCs w:val="24"/>
        </w:rPr>
        <w:t xml:space="preserve"> or </w:t>
      </w:r>
      <w:r w:rsidR="00D811F0" w:rsidRPr="002944BB">
        <w:rPr>
          <w:rFonts w:ascii="Times New Roman" w:hAnsi="Times New Roman" w:cs="Times New Roman"/>
          <w:sz w:val="24"/>
          <w:szCs w:val="24"/>
        </w:rPr>
        <w:t>Divisions</w:t>
      </w:r>
      <w:r w:rsidR="00587D78" w:rsidRPr="002944BB">
        <w:rPr>
          <w:rFonts w:ascii="Times New Roman" w:hAnsi="Times New Roman" w:cs="Times New Roman"/>
          <w:sz w:val="24"/>
          <w:szCs w:val="24"/>
        </w:rPr>
        <w:t>.</w:t>
      </w:r>
      <w:r w:rsidR="008E2B45" w:rsidRPr="002944BB">
        <w:rPr>
          <w:rFonts w:ascii="Times New Roman" w:hAnsi="Times New Roman" w:cs="Times New Roman"/>
          <w:sz w:val="24"/>
          <w:szCs w:val="24"/>
        </w:rPr>
        <w:t xml:space="preserve"> </w:t>
      </w:r>
    </w:p>
    <w:p w14:paraId="52218C71" w14:textId="5AB8F284" w:rsidR="00535648" w:rsidRPr="002944BB" w:rsidRDefault="00535648"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A number of terms used in the </w:t>
      </w:r>
      <w:r w:rsidR="00FF15D7" w:rsidRPr="002944BB">
        <w:rPr>
          <w:rFonts w:ascii="Times New Roman" w:hAnsi="Times New Roman" w:cs="Times New Roman"/>
          <w:sz w:val="24"/>
          <w:szCs w:val="24"/>
        </w:rPr>
        <w:t>Levies Regulations</w:t>
      </w:r>
      <w:r w:rsidRPr="002944BB">
        <w:rPr>
          <w:rFonts w:ascii="Times New Roman" w:hAnsi="Times New Roman" w:cs="Times New Roman"/>
          <w:sz w:val="24"/>
          <w:szCs w:val="24"/>
        </w:rPr>
        <w:t xml:space="preserve"> are defined in the Levies Act</w:t>
      </w:r>
      <w:r w:rsidR="008F1CDE" w:rsidRPr="002944BB">
        <w:rPr>
          <w:rFonts w:ascii="Times New Roman" w:hAnsi="Times New Roman" w:cs="Times New Roman"/>
          <w:sz w:val="24"/>
          <w:szCs w:val="24"/>
        </w:rPr>
        <w:t xml:space="preserve"> </w:t>
      </w:r>
      <w:r w:rsidR="00FF15D7" w:rsidRPr="002944BB">
        <w:rPr>
          <w:rFonts w:ascii="Times New Roman" w:hAnsi="Times New Roman" w:cs="Times New Roman"/>
          <w:sz w:val="24"/>
          <w:szCs w:val="24"/>
        </w:rPr>
        <w:t>or</w:t>
      </w:r>
      <w:r w:rsidR="002C6E19">
        <w:rPr>
          <w:rFonts w:ascii="Times New Roman" w:hAnsi="Times New Roman" w:cs="Times New Roman"/>
          <w:sz w:val="24"/>
          <w:szCs w:val="24"/>
        </w:rPr>
        <w:t xml:space="preserve"> the </w:t>
      </w:r>
      <w:r w:rsidR="008F1CDE" w:rsidRPr="002944BB">
        <w:rPr>
          <w:rFonts w:ascii="Times New Roman" w:hAnsi="Times New Roman" w:cs="Times New Roman"/>
          <w:sz w:val="24"/>
          <w:szCs w:val="24"/>
        </w:rPr>
        <w:t>OPGGS Act</w:t>
      </w:r>
      <w:r w:rsidR="00EA12B7" w:rsidRPr="002944BB">
        <w:rPr>
          <w:rFonts w:ascii="Times New Roman" w:hAnsi="Times New Roman" w:cs="Times New Roman"/>
          <w:sz w:val="24"/>
          <w:szCs w:val="24"/>
        </w:rPr>
        <w:t xml:space="preserve">, some of which are detailed in </w:t>
      </w:r>
      <w:r w:rsidR="00962D55" w:rsidRPr="002944BB">
        <w:rPr>
          <w:rFonts w:ascii="Times New Roman" w:hAnsi="Times New Roman" w:cs="Times New Roman"/>
          <w:sz w:val="24"/>
          <w:szCs w:val="24"/>
        </w:rPr>
        <w:t>notes 1 and 2</w:t>
      </w:r>
      <w:r w:rsidR="00EA12B7" w:rsidRPr="002944BB">
        <w:rPr>
          <w:rFonts w:ascii="Times New Roman" w:hAnsi="Times New Roman" w:cs="Times New Roman"/>
          <w:sz w:val="24"/>
          <w:szCs w:val="24"/>
        </w:rPr>
        <w:t xml:space="preserve"> to this section</w:t>
      </w:r>
      <w:r w:rsidRPr="002944BB">
        <w:rPr>
          <w:rFonts w:ascii="Times New Roman" w:hAnsi="Times New Roman" w:cs="Times New Roman"/>
          <w:sz w:val="24"/>
          <w:szCs w:val="24"/>
        </w:rPr>
        <w:t>.</w:t>
      </w:r>
      <w:r w:rsidR="005E201D" w:rsidRPr="002944BB">
        <w:rPr>
          <w:rFonts w:ascii="Times New Roman" w:hAnsi="Times New Roman" w:cs="Times New Roman"/>
          <w:sz w:val="24"/>
          <w:szCs w:val="24"/>
        </w:rPr>
        <w:t xml:space="preserve"> </w:t>
      </w:r>
      <w:r w:rsidR="00FF15D7" w:rsidRPr="002944BB">
        <w:rPr>
          <w:rFonts w:ascii="Times New Roman" w:hAnsi="Times New Roman" w:cs="Times New Roman"/>
          <w:sz w:val="24"/>
          <w:szCs w:val="24"/>
        </w:rPr>
        <w:t>The definitions in those Acts apply to use of the</w:t>
      </w:r>
      <w:r w:rsidR="005E201D" w:rsidRPr="002944BB">
        <w:rPr>
          <w:rFonts w:ascii="Times New Roman" w:hAnsi="Times New Roman" w:cs="Times New Roman"/>
          <w:sz w:val="24"/>
          <w:szCs w:val="24"/>
        </w:rPr>
        <w:t xml:space="preserve"> terms in </w:t>
      </w:r>
      <w:r w:rsidR="00FF15D7" w:rsidRPr="002944BB">
        <w:rPr>
          <w:rFonts w:ascii="Times New Roman" w:hAnsi="Times New Roman" w:cs="Times New Roman"/>
          <w:sz w:val="24"/>
          <w:szCs w:val="24"/>
        </w:rPr>
        <w:t>the Levies Regulations</w:t>
      </w:r>
      <w:r w:rsidR="005E201D" w:rsidRPr="002944BB">
        <w:rPr>
          <w:rFonts w:ascii="Times New Roman" w:hAnsi="Times New Roman" w:cs="Times New Roman"/>
          <w:sz w:val="24"/>
          <w:szCs w:val="24"/>
        </w:rPr>
        <w:t xml:space="preserve"> </w:t>
      </w:r>
      <w:r w:rsidR="00692DBC" w:rsidRPr="002944BB">
        <w:rPr>
          <w:rFonts w:ascii="Times New Roman" w:hAnsi="Times New Roman" w:cs="Times New Roman"/>
          <w:sz w:val="24"/>
          <w:szCs w:val="24"/>
        </w:rPr>
        <w:t>because of</w:t>
      </w:r>
      <w:r w:rsidR="005E201D" w:rsidRPr="002944BB">
        <w:rPr>
          <w:rFonts w:ascii="Times New Roman" w:hAnsi="Times New Roman" w:cs="Times New Roman"/>
          <w:sz w:val="24"/>
          <w:szCs w:val="24"/>
        </w:rPr>
        <w:t xml:space="preserve"> the operation of paragraph 13(1)(b) of the </w:t>
      </w:r>
      <w:r w:rsidR="005E201D" w:rsidRPr="002944BB">
        <w:rPr>
          <w:rFonts w:ascii="Times New Roman" w:hAnsi="Times New Roman" w:cs="Times New Roman"/>
          <w:i/>
          <w:sz w:val="24"/>
          <w:szCs w:val="24"/>
        </w:rPr>
        <w:t>Legislation Act 2003</w:t>
      </w:r>
      <w:r w:rsidR="00467E35" w:rsidRPr="002944BB">
        <w:rPr>
          <w:rFonts w:ascii="Times New Roman" w:hAnsi="Times New Roman" w:cs="Times New Roman"/>
          <w:sz w:val="24"/>
          <w:szCs w:val="24"/>
        </w:rPr>
        <w:t xml:space="preserve">, which provides that, unless the contrary intention appears, expressions used in </w:t>
      </w:r>
      <w:r w:rsidR="00FF15D7" w:rsidRPr="002944BB">
        <w:rPr>
          <w:rFonts w:ascii="Times New Roman" w:hAnsi="Times New Roman" w:cs="Times New Roman"/>
          <w:sz w:val="24"/>
          <w:szCs w:val="24"/>
        </w:rPr>
        <w:t>an</w:t>
      </w:r>
      <w:r w:rsidR="00467E35" w:rsidRPr="002944BB">
        <w:rPr>
          <w:rFonts w:ascii="Times New Roman" w:hAnsi="Times New Roman" w:cs="Times New Roman"/>
          <w:sz w:val="24"/>
          <w:szCs w:val="24"/>
        </w:rPr>
        <w:t xml:space="preserve"> instrument have the same meaning as in the enabling legislation as in force from time to time</w:t>
      </w:r>
      <w:r w:rsidR="005E201D" w:rsidRPr="002944BB">
        <w:rPr>
          <w:rFonts w:ascii="Times New Roman" w:hAnsi="Times New Roman" w:cs="Times New Roman"/>
          <w:sz w:val="24"/>
          <w:szCs w:val="24"/>
        </w:rPr>
        <w:t>.</w:t>
      </w:r>
      <w:r w:rsidR="0060312A" w:rsidRPr="002944BB">
        <w:rPr>
          <w:rFonts w:ascii="Times New Roman" w:hAnsi="Times New Roman" w:cs="Times New Roman"/>
          <w:sz w:val="24"/>
          <w:szCs w:val="24"/>
        </w:rPr>
        <w:t xml:space="preserve"> </w:t>
      </w:r>
    </w:p>
    <w:p w14:paraId="156F416D" w14:textId="5FABBACA" w:rsidR="006052B2" w:rsidRPr="002944BB" w:rsidRDefault="00472EB3"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For further context, </w:t>
      </w:r>
      <w:r w:rsidR="006052B2" w:rsidRPr="002944BB">
        <w:rPr>
          <w:rFonts w:ascii="Times New Roman" w:hAnsi="Times New Roman" w:cs="Times New Roman"/>
          <w:sz w:val="24"/>
          <w:szCs w:val="24"/>
        </w:rPr>
        <w:t>additional explanation is provided on the following definitions.</w:t>
      </w:r>
    </w:p>
    <w:p w14:paraId="577F911B" w14:textId="0AD471FC" w:rsidR="00797CEE" w:rsidRPr="002944BB" w:rsidRDefault="00797CEE" w:rsidP="006745C3">
      <w:pPr>
        <w:spacing w:before="240"/>
        <w:rPr>
          <w:rFonts w:ascii="Times New Roman" w:hAnsi="Times New Roman" w:cs="Times New Roman"/>
          <w:sz w:val="24"/>
          <w:szCs w:val="24"/>
        </w:rPr>
      </w:pPr>
      <w:r w:rsidRPr="002944BB">
        <w:rPr>
          <w:rFonts w:ascii="Times New Roman" w:hAnsi="Times New Roman" w:cs="Times New Roman"/>
          <w:i/>
          <w:sz w:val="24"/>
          <w:szCs w:val="24"/>
          <w:u w:val="single"/>
        </w:rPr>
        <w:t>‘Acceptance event’</w:t>
      </w:r>
    </w:p>
    <w:p w14:paraId="2EB5ADAC" w14:textId="35977745" w:rsidR="00797CEE" w:rsidRPr="002944BB" w:rsidRDefault="00797CEE"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acceptance event</w:t>
      </w:r>
      <w:r w:rsidRPr="002944BB">
        <w:rPr>
          <w:rFonts w:ascii="Times New Roman" w:hAnsi="Times New Roman" w:cs="Times New Roman"/>
          <w:sz w:val="24"/>
          <w:szCs w:val="24"/>
        </w:rPr>
        <w:t xml:space="preserve"> is defined for the purpose of calculating safety case levies in relation to pipelines. An acceptance event occurs when NOPSEMA first accepts a safety case in relation to a facility that is a pipeline, or when NOPSEMA accepts a revision of such a safety case. An amount of levy is only applied when one or more acceptance events occur in a year. If there are no acceptance events during the year, the amount of levy imposed is zero.</w:t>
      </w:r>
    </w:p>
    <w:p w14:paraId="5E34F63A" w14:textId="678DFC78" w:rsidR="00962D55" w:rsidRPr="002944BB" w:rsidRDefault="009B341D" w:rsidP="006745C3">
      <w:pPr>
        <w:spacing w:before="240"/>
        <w:rPr>
          <w:rFonts w:ascii="Times New Roman" w:hAnsi="Times New Roman" w:cs="Times New Roman"/>
          <w:b/>
          <w:i/>
          <w:sz w:val="24"/>
          <w:szCs w:val="24"/>
        </w:rPr>
      </w:pPr>
      <w:r w:rsidRPr="002944BB">
        <w:rPr>
          <w:rFonts w:ascii="Times New Roman" w:hAnsi="Times New Roman" w:cs="Times New Roman"/>
          <w:i/>
          <w:sz w:val="24"/>
          <w:szCs w:val="24"/>
          <w:u w:val="single"/>
        </w:rPr>
        <w:lastRenderedPageBreak/>
        <w:t>‘</w:t>
      </w:r>
      <w:r w:rsidR="00962D55" w:rsidRPr="002944BB">
        <w:rPr>
          <w:rFonts w:ascii="Times New Roman" w:hAnsi="Times New Roman" w:cs="Times New Roman"/>
          <w:i/>
          <w:sz w:val="24"/>
          <w:szCs w:val="24"/>
          <w:u w:val="single"/>
        </w:rPr>
        <w:t>Costs and expenses reasonably incurred by NOPSEMA</w:t>
      </w:r>
      <w:r w:rsidR="006D7DF3" w:rsidRPr="002944BB">
        <w:rPr>
          <w:rFonts w:ascii="Times New Roman" w:hAnsi="Times New Roman" w:cs="Times New Roman"/>
          <w:i/>
          <w:sz w:val="24"/>
          <w:szCs w:val="24"/>
          <w:u w:val="single"/>
        </w:rPr>
        <w:t>’</w:t>
      </w:r>
    </w:p>
    <w:p w14:paraId="1684611F" w14:textId="6CC32135" w:rsidR="009F0F43" w:rsidRPr="002944BB" w:rsidRDefault="00D11019">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costs and expenses reasonably incurred</w:t>
      </w:r>
      <w:r w:rsidRPr="002944BB">
        <w:rPr>
          <w:rFonts w:ascii="Times New Roman" w:hAnsi="Times New Roman" w:cs="Times New Roman"/>
          <w:sz w:val="24"/>
          <w:szCs w:val="24"/>
        </w:rPr>
        <w:t xml:space="preserve"> </w:t>
      </w:r>
      <w:r w:rsidRPr="002944BB">
        <w:rPr>
          <w:rFonts w:ascii="Times New Roman" w:hAnsi="Times New Roman" w:cs="Times New Roman"/>
          <w:b/>
          <w:i/>
          <w:sz w:val="24"/>
          <w:szCs w:val="24"/>
        </w:rPr>
        <w:t>by NOPSEMA</w:t>
      </w:r>
      <w:r w:rsidR="009F0F43" w:rsidRPr="002944BB">
        <w:rPr>
          <w:rFonts w:ascii="Times New Roman" w:hAnsi="Times New Roman" w:cs="Times New Roman"/>
          <w:sz w:val="24"/>
          <w:szCs w:val="24"/>
        </w:rPr>
        <w:t>, in relation to the conduct of a compliance investigation or an inspection</w:t>
      </w:r>
      <w:r w:rsidR="0002295B" w:rsidRPr="002944BB">
        <w:rPr>
          <w:rFonts w:ascii="Times New Roman" w:hAnsi="Times New Roman" w:cs="Times New Roman"/>
          <w:sz w:val="24"/>
          <w:szCs w:val="24"/>
        </w:rPr>
        <w:t>, is defined to</w:t>
      </w:r>
      <w:r w:rsidR="007F04F0" w:rsidRPr="002944BB">
        <w:rPr>
          <w:rFonts w:ascii="Times New Roman" w:hAnsi="Times New Roman" w:cs="Times New Roman"/>
          <w:sz w:val="24"/>
          <w:szCs w:val="24"/>
        </w:rPr>
        <w:t xml:space="preserve"> </w:t>
      </w:r>
      <w:r w:rsidR="009F0F43" w:rsidRPr="002944BB">
        <w:rPr>
          <w:rFonts w:ascii="Times New Roman" w:hAnsi="Times New Roman" w:cs="Times New Roman"/>
          <w:sz w:val="24"/>
          <w:szCs w:val="24"/>
        </w:rPr>
        <w:t>include:</w:t>
      </w:r>
    </w:p>
    <w:p w14:paraId="53C0EF0A" w14:textId="0977ECAE" w:rsidR="009F0F43" w:rsidRPr="002944BB" w:rsidRDefault="009F0F43" w:rsidP="004462C4">
      <w:pPr>
        <w:pStyle w:val="ListParagraph"/>
        <w:numPr>
          <w:ilvl w:val="0"/>
          <w:numId w:val="46"/>
        </w:numPr>
        <w:spacing w:before="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remuneration and other costs in relation to NOPSEMA inspectors and other staff of NOPSEMA who are involved in the investigation or inspection; and</w:t>
      </w:r>
    </w:p>
    <w:p w14:paraId="303F5A4C" w14:textId="14DDE58B" w:rsidR="009F0F43" w:rsidRPr="002944BB" w:rsidRDefault="009F0F43" w:rsidP="004462C4">
      <w:pPr>
        <w:pStyle w:val="ListParagraph"/>
        <w:numPr>
          <w:ilvl w:val="0"/>
          <w:numId w:val="46"/>
        </w:numPr>
        <w:spacing w:before="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costs</w:t>
      </w:r>
      <w:proofErr w:type="gramEnd"/>
      <w:r w:rsidRPr="002944BB">
        <w:rPr>
          <w:rFonts w:ascii="Times New Roman" w:hAnsi="Times New Roman" w:cs="Times New Roman"/>
          <w:sz w:val="24"/>
          <w:szCs w:val="24"/>
        </w:rPr>
        <w:t xml:space="preserve"> incurred for the services of independent experts in relation to the investigation or inspection.</w:t>
      </w:r>
    </w:p>
    <w:p w14:paraId="5A20DBF4" w14:textId="6E8901E3" w:rsidR="00AF2AF3" w:rsidRPr="002944BB" w:rsidRDefault="00AF2AF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Costs relating to other staff of NOPSEMA are included in this definition because staff involved in the conduct of the investigation or inspection will not be available to carry out their ordinary duties, such as routine monitoring inspections. </w:t>
      </w:r>
    </w:p>
    <w:p w14:paraId="7837891D" w14:textId="5C258715" w:rsidR="007F04F0" w:rsidRPr="002944BB" w:rsidRDefault="0002295B">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definition is not exhaustive. </w:t>
      </w:r>
      <w:r w:rsidR="00AF2AF3" w:rsidRPr="002944BB">
        <w:rPr>
          <w:rFonts w:ascii="Times New Roman" w:hAnsi="Times New Roman" w:cs="Times New Roman"/>
          <w:sz w:val="24"/>
          <w:szCs w:val="24"/>
        </w:rPr>
        <w:t xml:space="preserve">Other </w:t>
      </w:r>
      <w:r w:rsidRPr="002944BB">
        <w:rPr>
          <w:rFonts w:ascii="Times New Roman" w:hAnsi="Times New Roman" w:cs="Times New Roman"/>
          <w:sz w:val="24"/>
          <w:szCs w:val="24"/>
        </w:rPr>
        <w:t xml:space="preserve">applicable </w:t>
      </w:r>
      <w:r w:rsidR="007F04F0" w:rsidRPr="002944BB">
        <w:rPr>
          <w:rFonts w:ascii="Times New Roman" w:hAnsi="Times New Roman" w:cs="Times New Roman"/>
          <w:sz w:val="24"/>
          <w:szCs w:val="24"/>
        </w:rPr>
        <w:t xml:space="preserve">costs </w:t>
      </w:r>
      <w:r w:rsidR="00AF2AF3" w:rsidRPr="002944BB">
        <w:rPr>
          <w:rFonts w:ascii="Times New Roman" w:hAnsi="Times New Roman" w:cs="Times New Roman"/>
          <w:sz w:val="24"/>
          <w:szCs w:val="24"/>
        </w:rPr>
        <w:t xml:space="preserve">that have not been </w:t>
      </w:r>
      <w:r w:rsidRPr="002944BB">
        <w:rPr>
          <w:rFonts w:ascii="Times New Roman" w:hAnsi="Times New Roman" w:cs="Times New Roman"/>
          <w:sz w:val="24"/>
          <w:szCs w:val="24"/>
        </w:rPr>
        <w:t xml:space="preserve">specifically </w:t>
      </w:r>
      <w:r w:rsidR="00AF2AF3" w:rsidRPr="002944BB">
        <w:rPr>
          <w:rFonts w:ascii="Times New Roman" w:hAnsi="Times New Roman" w:cs="Times New Roman"/>
          <w:sz w:val="24"/>
          <w:szCs w:val="24"/>
        </w:rPr>
        <w:t xml:space="preserve">listed </w:t>
      </w:r>
      <w:r w:rsidR="007F04F0" w:rsidRPr="002944BB">
        <w:rPr>
          <w:rFonts w:ascii="Times New Roman" w:hAnsi="Times New Roman" w:cs="Times New Roman"/>
          <w:sz w:val="24"/>
          <w:szCs w:val="24"/>
        </w:rPr>
        <w:t>include</w:t>
      </w:r>
      <w:r w:rsidRPr="002944BB">
        <w:rPr>
          <w:rFonts w:ascii="Times New Roman" w:hAnsi="Times New Roman" w:cs="Times New Roman"/>
          <w:sz w:val="24"/>
          <w:szCs w:val="24"/>
        </w:rPr>
        <w:t xml:space="preserve"> incidental costs incurred in connection with the conduct of the investigation or inspection</w:t>
      </w:r>
      <w:r w:rsidR="007F04F0" w:rsidRPr="002944BB">
        <w:rPr>
          <w:rFonts w:ascii="Times New Roman" w:hAnsi="Times New Roman" w:cs="Times New Roman"/>
          <w:sz w:val="24"/>
          <w:szCs w:val="24"/>
        </w:rPr>
        <w:t xml:space="preserve">, </w:t>
      </w:r>
      <w:r w:rsidRPr="002944BB">
        <w:rPr>
          <w:rFonts w:ascii="Times New Roman" w:hAnsi="Times New Roman" w:cs="Times New Roman"/>
          <w:sz w:val="24"/>
          <w:szCs w:val="24"/>
        </w:rPr>
        <w:t>such as</w:t>
      </w:r>
      <w:r w:rsidR="007F04F0" w:rsidRPr="002944BB">
        <w:rPr>
          <w:rFonts w:ascii="Times New Roman" w:hAnsi="Times New Roman" w:cs="Times New Roman"/>
          <w:sz w:val="24"/>
          <w:szCs w:val="24"/>
        </w:rPr>
        <w:t xml:space="preserve"> travel </w:t>
      </w:r>
      <w:r w:rsidRPr="002944BB">
        <w:rPr>
          <w:rFonts w:ascii="Times New Roman" w:hAnsi="Times New Roman" w:cs="Times New Roman"/>
          <w:sz w:val="24"/>
          <w:szCs w:val="24"/>
        </w:rPr>
        <w:t>expenditure</w:t>
      </w:r>
      <w:r w:rsidR="00472EB3" w:rsidRPr="002944BB">
        <w:rPr>
          <w:rFonts w:ascii="Times New Roman" w:hAnsi="Times New Roman" w:cs="Times New Roman"/>
          <w:sz w:val="24"/>
          <w:szCs w:val="24"/>
        </w:rPr>
        <w:t>, meals for inspectors,</w:t>
      </w:r>
      <w:r w:rsidRPr="002944BB">
        <w:rPr>
          <w:rFonts w:ascii="Times New Roman" w:hAnsi="Times New Roman" w:cs="Times New Roman"/>
          <w:sz w:val="24"/>
          <w:szCs w:val="24"/>
        </w:rPr>
        <w:t xml:space="preserve"> </w:t>
      </w:r>
      <w:r w:rsidR="007F04F0" w:rsidRPr="002944BB">
        <w:rPr>
          <w:rFonts w:ascii="Times New Roman" w:hAnsi="Times New Roman" w:cs="Times New Roman"/>
          <w:sz w:val="24"/>
          <w:szCs w:val="24"/>
        </w:rPr>
        <w:t xml:space="preserve">and </w:t>
      </w:r>
      <w:r w:rsidR="00472EB3" w:rsidRPr="002944BB">
        <w:rPr>
          <w:rFonts w:ascii="Times New Roman" w:hAnsi="Times New Roman" w:cs="Times New Roman"/>
          <w:sz w:val="24"/>
          <w:szCs w:val="24"/>
        </w:rPr>
        <w:t xml:space="preserve">printing and </w:t>
      </w:r>
      <w:r w:rsidR="007F04F0" w:rsidRPr="002944BB">
        <w:rPr>
          <w:rFonts w:ascii="Times New Roman" w:hAnsi="Times New Roman" w:cs="Times New Roman"/>
          <w:sz w:val="24"/>
          <w:szCs w:val="24"/>
        </w:rPr>
        <w:t>stationery costs.</w:t>
      </w:r>
    </w:p>
    <w:p w14:paraId="1267FC60" w14:textId="2AC35383" w:rsidR="009F0F43" w:rsidRPr="002944BB" w:rsidRDefault="009F0F43">
      <w:pPr>
        <w:spacing w:before="240"/>
        <w:rPr>
          <w:rFonts w:ascii="Times New Roman" w:hAnsi="Times New Roman" w:cs="Times New Roman"/>
          <w:sz w:val="24"/>
          <w:szCs w:val="24"/>
        </w:rPr>
      </w:pPr>
      <w:r w:rsidRPr="002944BB">
        <w:rPr>
          <w:rFonts w:ascii="Times New Roman" w:hAnsi="Times New Roman" w:cs="Times New Roman"/>
          <w:sz w:val="24"/>
          <w:szCs w:val="24"/>
        </w:rPr>
        <w:t>However, the definition of this term excludes any share of fixed overheads</w:t>
      </w:r>
      <w:r w:rsidR="00AF2AF3" w:rsidRPr="002944BB">
        <w:rPr>
          <w:rFonts w:ascii="Times New Roman" w:hAnsi="Times New Roman" w:cs="Times New Roman"/>
          <w:sz w:val="24"/>
          <w:szCs w:val="24"/>
        </w:rPr>
        <w:t>, such as rent of office space or corporate costs, which would have been incurred by NOPSEMA in any case.</w:t>
      </w:r>
    </w:p>
    <w:p w14:paraId="6A2A72BA" w14:textId="651AD0F2" w:rsidR="00751F7A" w:rsidRPr="002944BB" w:rsidRDefault="00751F7A">
      <w:pPr>
        <w:spacing w:before="240"/>
        <w:rPr>
          <w:rFonts w:ascii="Times New Roman" w:hAnsi="Times New Roman" w:cs="Times New Roman"/>
          <w:sz w:val="24"/>
          <w:szCs w:val="24"/>
        </w:rPr>
      </w:pPr>
      <w:r w:rsidRPr="002944BB">
        <w:rPr>
          <w:rFonts w:ascii="Times New Roman" w:hAnsi="Times New Roman" w:cs="Times New Roman"/>
          <w:i/>
          <w:sz w:val="24"/>
          <w:szCs w:val="24"/>
          <w:u w:val="single"/>
        </w:rPr>
        <w:t>‘Disregarded facility’</w:t>
      </w:r>
    </w:p>
    <w:p w14:paraId="5913BBDC" w14:textId="565FA953" w:rsidR="00751F7A" w:rsidRPr="002944BB" w:rsidRDefault="00751F7A">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disregarded facility</w:t>
      </w:r>
      <w:r w:rsidRPr="002944BB">
        <w:rPr>
          <w:rFonts w:ascii="Times New Roman" w:hAnsi="Times New Roman" w:cs="Times New Roman"/>
          <w:sz w:val="24"/>
          <w:szCs w:val="24"/>
        </w:rPr>
        <w:t xml:space="preserve"> is used to denote certain proposed facilities in relation to which a safety case is in force but the amount of safety case levy imposed is zero. A disregarded facility is a </w:t>
      </w:r>
      <w:r w:rsidR="00C01CB2" w:rsidRPr="002944BB">
        <w:rPr>
          <w:rFonts w:ascii="Times New Roman" w:hAnsi="Times New Roman" w:cs="Times New Roman"/>
          <w:sz w:val="24"/>
          <w:szCs w:val="24"/>
        </w:rPr>
        <w:t xml:space="preserve">proposed </w:t>
      </w:r>
      <w:r w:rsidRPr="002944BB">
        <w:rPr>
          <w:rFonts w:ascii="Times New Roman" w:hAnsi="Times New Roman" w:cs="Times New Roman"/>
          <w:sz w:val="24"/>
          <w:szCs w:val="24"/>
        </w:rPr>
        <w:t xml:space="preserve">facility constructed at a location outside NOPSEMA waters, </w:t>
      </w:r>
      <w:r w:rsidR="00C01CB2" w:rsidRPr="002944BB">
        <w:rPr>
          <w:rFonts w:ascii="Times New Roman" w:hAnsi="Times New Roman" w:cs="Times New Roman"/>
          <w:sz w:val="24"/>
          <w:szCs w:val="24"/>
        </w:rPr>
        <w:t>that is proposed to be installed and</w:t>
      </w:r>
      <w:r w:rsidRPr="002944BB">
        <w:rPr>
          <w:rFonts w:ascii="Times New Roman" w:hAnsi="Times New Roman" w:cs="Times New Roman"/>
          <w:sz w:val="24"/>
          <w:szCs w:val="24"/>
        </w:rPr>
        <w:t xml:space="preserve"> operated</w:t>
      </w:r>
      <w:r w:rsidR="00C01CB2" w:rsidRPr="002944BB">
        <w:rPr>
          <w:rFonts w:ascii="Times New Roman" w:hAnsi="Times New Roman" w:cs="Times New Roman"/>
          <w:sz w:val="24"/>
          <w:szCs w:val="24"/>
        </w:rPr>
        <w:t xml:space="preserve"> within NOPSEMA waters, but that has not entered NOPSEMA waters. The amount of levy imposed is zero as NOPSEMA is not required to expend regulatory effort (such as compliance monitoring) in relation to the proposed facility until it has entered waters over which NOPSEMA exercises jurisdiction. </w:t>
      </w:r>
      <w:r w:rsidRPr="002944BB">
        <w:rPr>
          <w:rFonts w:ascii="Times New Roman" w:hAnsi="Times New Roman" w:cs="Times New Roman"/>
          <w:sz w:val="24"/>
          <w:szCs w:val="24"/>
        </w:rPr>
        <w:t xml:space="preserve"> </w:t>
      </w:r>
    </w:p>
    <w:p w14:paraId="3E76FE1C" w14:textId="04AE15B5" w:rsidR="00962D55" w:rsidRPr="002944BB" w:rsidRDefault="009B341D" w:rsidP="006745C3">
      <w:pPr>
        <w:spacing w:before="240"/>
        <w:rPr>
          <w:rFonts w:ascii="Times New Roman" w:hAnsi="Times New Roman" w:cs="Times New Roman"/>
          <w:b/>
          <w:i/>
          <w:sz w:val="24"/>
          <w:szCs w:val="24"/>
        </w:rPr>
      </w:pPr>
      <w:r w:rsidRPr="002944BB">
        <w:rPr>
          <w:rFonts w:ascii="Times New Roman" w:hAnsi="Times New Roman" w:cs="Times New Roman"/>
          <w:i/>
          <w:sz w:val="24"/>
          <w:szCs w:val="24"/>
          <w:u w:val="single"/>
        </w:rPr>
        <w:t>‘</w:t>
      </w:r>
      <w:r w:rsidR="00962D55" w:rsidRPr="002944BB">
        <w:rPr>
          <w:rFonts w:ascii="Times New Roman" w:hAnsi="Times New Roman" w:cs="Times New Roman"/>
          <w:i/>
          <w:sz w:val="24"/>
          <w:szCs w:val="24"/>
          <w:u w:val="single"/>
        </w:rPr>
        <w:t>Facility</w:t>
      </w:r>
      <w:r w:rsidR="006D7DF3" w:rsidRPr="002944BB">
        <w:rPr>
          <w:rFonts w:ascii="Times New Roman" w:hAnsi="Times New Roman" w:cs="Times New Roman"/>
          <w:i/>
          <w:sz w:val="24"/>
          <w:szCs w:val="24"/>
          <w:u w:val="single"/>
        </w:rPr>
        <w:t xml:space="preserve">’ and ‘proposed facility’ </w:t>
      </w:r>
    </w:p>
    <w:p w14:paraId="5E5FBDC8" w14:textId="23EDE3D9" w:rsidR="00FC495B" w:rsidRPr="002944BB" w:rsidRDefault="00FC495B"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facility</w:t>
      </w:r>
      <w:r w:rsidRPr="002944BB">
        <w:rPr>
          <w:rFonts w:ascii="Times New Roman" w:hAnsi="Times New Roman" w:cs="Times New Roman"/>
          <w:sz w:val="24"/>
          <w:szCs w:val="24"/>
        </w:rPr>
        <w:t xml:space="preserve"> has different definitions depending on its usage</w:t>
      </w:r>
      <w:r w:rsidR="002C6E19">
        <w:rPr>
          <w:rFonts w:ascii="Times New Roman" w:hAnsi="Times New Roman" w:cs="Times New Roman"/>
          <w:sz w:val="24"/>
          <w:szCs w:val="24"/>
        </w:rPr>
        <w:t xml:space="preserve"> in different provisions of the </w:t>
      </w:r>
      <w:r w:rsidRPr="002944BB">
        <w:rPr>
          <w:rFonts w:ascii="Times New Roman" w:hAnsi="Times New Roman" w:cs="Times New Roman"/>
          <w:sz w:val="24"/>
          <w:szCs w:val="24"/>
        </w:rPr>
        <w:t>Levies Regulations.</w:t>
      </w:r>
    </w:p>
    <w:p w14:paraId="0F7D08D3" w14:textId="5FF8B07D" w:rsidR="00FC495B" w:rsidRPr="002944BB" w:rsidRDefault="00FC495B">
      <w:pPr>
        <w:spacing w:before="240"/>
        <w:rPr>
          <w:rFonts w:ascii="Times New Roman" w:hAnsi="Times New Roman" w:cs="Times New Roman"/>
          <w:sz w:val="24"/>
          <w:szCs w:val="24"/>
        </w:rPr>
      </w:pPr>
      <w:r w:rsidRPr="002944BB">
        <w:rPr>
          <w:rFonts w:ascii="Times New Roman" w:hAnsi="Times New Roman" w:cs="Times New Roman"/>
          <w:sz w:val="24"/>
          <w:szCs w:val="24"/>
        </w:rPr>
        <w:t>For a provision</w:t>
      </w:r>
      <w:r w:rsidR="007920F4" w:rsidRPr="002944BB">
        <w:rPr>
          <w:rFonts w:ascii="Times New Roman" w:hAnsi="Times New Roman" w:cs="Times New Roman"/>
          <w:sz w:val="24"/>
          <w:szCs w:val="24"/>
        </w:rPr>
        <w:t xml:space="preserve"> of the Levies Regulations</w:t>
      </w:r>
      <w:r w:rsidRPr="002944BB">
        <w:rPr>
          <w:rFonts w:ascii="Times New Roman" w:hAnsi="Times New Roman" w:cs="Times New Roman"/>
          <w:sz w:val="24"/>
          <w:szCs w:val="24"/>
        </w:rPr>
        <w:t xml:space="preserve"> that applies in relation to Commonwealth waters, this term </w:t>
      </w:r>
      <w:r w:rsidR="001D00C4" w:rsidRPr="002944BB">
        <w:rPr>
          <w:rFonts w:ascii="Times New Roman" w:hAnsi="Times New Roman" w:cs="Times New Roman"/>
          <w:sz w:val="24"/>
          <w:szCs w:val="24"/>
        </w:rPr>
        <w:t>h</w:t>
      </w:r>
      <w:r w:rsidRPr="002944BB">
        <w:rPr>
          <w:rFonts w:ascii="Times New Roman" w:hAnsi="Times New Roman" w:cs="Times New Roman"/>
          <w:sz w:val="24"/>
          <w:szCs w:val="24"/>
        </w:rPr>
        <w:t>as the same meaning as in Schedule 3 to the OPGGS Act.</w:t>
      </w:r>
      <w:r w:rsidR="001D00C4" w:rsidRPr="002944BB">
        <w:rPr>
          <w:rFonts w:ascii="Times New Roman" w:hAnsi="Times New Roman" w:cs="Times New Roman"/>
          <w:sz w:val="24"/>
          <w:szCs w:val="24"/>
        </w:rPr>
        <w:t xml:space="preserve"> </w:t>
      </w:r>
    </w:p>
    <w:p w14:paraId="335AF617" w14:textId="63569ABE" w:rsidR="001D00C4" w:rsidRPr="002944BB" w:rsidRDefault="001D00C4">
      <w:pPr>
        <w:spacing w:before="240"/>
        <w:rPr>
          <w:rFonts w:ascii="Times New Roman" w:hAnsi="Times New Roman" w:cs="Times New Roman"/>
          <w:sz w:val="24"/>
          <w:szCs w:val="24"/>
        </w:rPr>
      </w:pPr>
      <w:r w:rsidRPr="002944BB">
        <w:rPr>
          <w:rFonts w:ascii="Times New Roman" w:hAnsi="Times New Roman" w:cs="Times New Roman"/>
          <w:sz w:val="24"/>
          <w:szCs w:val="24"/>
        </w:rPr>
        <w:t>For a provision</w:t>
      </w:r>
      <w:r w:rsidR="007920F4" w:rsidRPr="002944BB">
        <w:rPr>
          <w:rFonts w:ascii="Times New Roman" w:hAnsi="Times New Roman" w:cs="Times New Roman"/>
          <w:sz w:val="24"/>
          <w:szCs w:val="24"/>
        </w:rPr>
        <w:t xml:space="preserve"> of the Levies Regulations</w:t>
      </w:r>
      <w:r w:rsidRPr="002944BB">
        <w:rPr>
          <w:rFonts w:ascii="Times New Roman" w:hAnsi="Times New Roman" w:cs="Times New Roman"/>
          <w:sz w:val="24"/>
          <w:szCs w:val="24"/>
        </w:rPr>
        <w:t xml:space="preserve"> that applies in relation to the designated coastal waters of a State or the Northern Territory, this term has the same meaning as in the applicable State or Territory safety law.</w:t>
      </w:r>
      <w:r w:rsidR="00686116" w:rsidRPr="002944BB">
        <w:rPr>
          <w:rFonts w:ascii="Times New Roman" w:hAnsi="Times New Roman" w:cs="Times New Roman"/>
          <w:sz w:val="24"/>
          <w:szCs w:val="24"/>
        </w:rPr>
        <w:t xml:space="preserve"> </w:t>
      </w:r>
      <w:r w:rsidR="00353F34" w:rsidRPr="002944BB">
        <w:rPr>
          <w:rFonts w:ascii="Times New Roman" w:hAnsi="Times New Roman" w:cs="Times New Roman"/>
          <w:sz w:val="24"/>
          <w:szCs w:val="24"/>
        </w:rPr>
        <w:t xml:space="preserve">The terms </w:t>
      </w:r>
      <w:r w:rsidR="00353F34" w:rsidRPr="002944BB">
        <w:rPr>
          <w:rFonts w:ascii="Times New Roman" w:hAnsi="Times New Roman" w:cs="Times New Roman"/>
          <w:b/>
          <w:i/>
          <w:sz w:val="24"/>
          <w:szCs w:val="24"/>
        </w:rPr>
        <w:t>applicable State or Territory safety law</w:t>
      </w:r>
      <w:r w:rsidR="00353F34"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Pr="002944BB">
        <w:rPr>
          <w:rFonts w:ascii="Times New Roman" w:hAnsi="Times New Roman" w:cs="Times New Roman"/>
          <w:b/>
          <w:i/>
          <w:sz w:val="24"/>
          <w:szCs w:val="24"/>
        </w:rPr>
        <w:t>State safety law</w:t>
      </w:r>
      <w:r w:rsidRPr="002944BB">
        <w:rPr>
          <w:rFonts w:ascii="Times New Roman" w:hAnsi="Times New Roman" w:cs="Times New Roman"/>
          <w:sz w:val="24"/>
          <w:szCs w:val="24"/>
        </w:rPr>
        <w:t xml:space="preserve"> and</w:t>
      </w:r>
      <w:r w:rsidR="00686116" w:rsidRPr="002944BB">
        <w:rPr>
          <w:rFonts w:ascii="Times New Roman" w:hAnsi="Times New Roman" w:cs="Times New Roman"/>
          <w:sz w:val="24"/>
          <w:szCs w:val="24"/>
        </w:rPr>
        <w:t xml:space="preserve"> </w:t>
      </w:r>
      <w:r w:rsidRPr="002944BB">
        <w:rPr>
          <w:rFonts w:ascii="Times New Roman" w:hAnsi="Times New Roman" w:cs="Times New Roman"/>
          <w:b/>
          <w:i/>
          <w:sz w:val="24"/>
          <w:szCs w:val="24"/>
        </w:rPr>
        <w:t>Territory safety law</w:t>
      </w:r>
      <w:r w:rsidRPr="002944BB">
        <w:rPr>
          <w:rFonts w:ascii="Times New Roman" w:hAnsi="Times New Roman" w:cs="Times New Roman"/>
          <w:sz w:val="24"/>
          <w:szCs w:val="24"/>
        </w:rPr>
        <w:t xml:space="preserve"> </w:t>
      </w:r>
      <w:r w:rsidR="00686116" w:rsidRPr="002944BB">
        <w:rPr>
          <w:rFonts w:ascii="Times New Roman" w:hAnsi="Times New Roman" w:cs="Times New Roman"/>
          <w:sz w:val="24"/>
          <w:szCs w:val="24"/>
        </w:rPr>
        <w:t xml:space="preserve">are </w:t>
      </w:r>
      <w:r w:rsidRPr="002944BB">
        <w:rPr>
          <w:rFonts w:ascii="Times New Roman" w:hAnsi="Times New Roman" w:cs="Times New Roman"/>
          <w:sz w:val="24"/>
          <w:szCs w:val="24"/>
        </w:rPr>
        <w:t>defined in section 3 of the Levies Act</w:t>
      </w:r>
      <w:r w:rsidR="00353F34"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353F34" w:rsidRPr="002944BB">
        <w:rPr>
          <w:rFonts w:ascii="Times New Roman" w:hAnsi="Times New Roman" w:cs="Times New Roman"/>
          <w:sz w:val="24"/>
          <w:szCs w:val="24"/>
        </w:rPr>
        <w:t>The definitions refer to</w:t>
      </w:r>
      <w:r w:rsidRPr="002944BB">
        <w:rPr>
          <w:rFonts w:ascii="Times New Roman" w:hAnsi="Times New Roman" w:cs="Times New Roman"/>
          <w:sz w:val="24"/>
          <w:szCs w:val="24"/>
        </w:rPr>
        <w:t xml:space="preserve"> the provisions of a State </w:t>
      </w:r>
      <w:r w:rsidR="00D46D30" w:rsidRPr="002944BB">
        <w:rPr>
          <w:rFonts w:ascii="Times New Roman" w:hAnsi="Times New Roman" w:cs="Times New Roman"/>
          <w:sz w:val="24"/>
          <w:szCs w:val="24"/>
        </w:rPr>
        <w:t>Petroleum Submerged Lands Act</w:t>
      </w:r>
      <w:r w:rsidR="00D46D30">
        <w:rPr>
          <w:rFonts w:ascii="Times New Roman" w:hAnsi="Times New Roman" w:cs="Times New Roman"/>
          <w:sz w:val="24"/>
          <w:szCs w:val="24"/>
        </w:rPr>
        <w:t xml:space="preserve"> (</w:t>
      </w:r>
      <w:r w:rsidRPr="002944BB">
        <w:rPr>
          <w:rFonts w:ascii="Times New Roman" w:hAnsi="Times New Roman" w:cs="Times New Roman"/>
          <w:sz w:val="24"/>
          <w:szCs w:val="24"/>
        </w:rPr>
        <w:t>PSLA</w:t>
      </w:r>
      <w:r w:rsidR="00D46D30">
        <w:rPr>
          <w:rFonts w:ascii="Times New Roman" w:hAnsi="Times New Roman" w:cs="Times New Roman"/>
          <w:sz w:val="24"/>
          <w:szCs w:val="24"/>
        </w:rPr>
        <w:t>) or the Territory PSLA</w:t>
      </w:r>
      <w:r w:rsidR="00EA12B7" w:rsidRPr="002944BB">
        <w:rPr>
          <w:rFonts w:ascii="Times New Roman" w:hAnsi="Times New Roman" w:cs="Times New Roman"/>
          <w:sz w:val="24"/>
          <w:szCs w:val="24"/>
        </w:rPr>
        <w:t xml:space="preserve">, </w:t>
      </w:r>
      <w:r w:rsidR="00353F34" w:rsidRPr="002944BB">
        <w:rPr>
          <w:rFonts w:ascii="Times New Roman" w:hAnsi="Times New Roman" w:cs="Times New Roman"/>
          <w:sz w:val="24"/>
          <w:szCs w:val="24"/>
        </w:rPr>
        <w:t>as defined in section 643 of the OPGGS Act</w:t>
      </w:r>
      <w:r w:rsidR="00EA12B7" w:rsidRPr="002944BB">
        <w:rPr>
          <w:rFonts w:ascii="Times New Roman" w:hAnsi="Times New Roman" w:cs="Times New Roman"/>
          <w:sz w:val="24"/>
          <w:szCs w:val="24"/>
        </w:rPr>
        <w:t>,</w:t>
      </w:r>
      <w:r w:rsidR="00353F34"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that substantially </w:t>
      </w:r>
      <w:bookmarkStart w:id="0" w:name="_GoBack"/>
      <w:bookmarkEnd w:id="0"/>
      <w:r w:rsidRPr="002944BB">
        <w:rPr>
          <w:rFonts w:ascii="Times New Roman" w:hAnsi="Times New Roman" w:cs="Times New Roman"/>
          <w:sz w:val="24"/>
          <w:szCs w:val="24"/>
        </w:rPr>
        <w:lastRenderedPageBreak/>
        <w:t>correspond to Schedule 3 to the OPGGS Act.</w:t>
      </w:r>
      <w:r w:rsidR="00C61588" w:rsidRPr="002944BB">
        <w:rPr>
          <w:rFonts w:ascii="Times New Roman" w:hAnsi="Times New Roman" w:cs="Times New Roman"/>
          <w:sz w:val="24"/>
          <w:szCs w:val="24"/>
        </w:rPr>
        <w:t xml:space="preserve"> Schedule 3 sets up a scheme to regulate occupational health and safety matters at or near facilities located in Commonwealth waters.</w:t>
      </w:r>
      <w:r w:rsidR="00353F34" w:rsidRPr="002944BB">
        <w:rPr>
          <w:rFonts w:ascii="Times New Roman" w:hAnsi="Times New Roman" w:cs="Times New Roman"/>
          <w:sz w:val="24"/>
          <w:szCs w:val="24"/>
        </w:rPr>
        <w:t xml:space="preserve"> In order for a State or Territory to confer regulatory functions and powers on NOPSEMA for occupational health and safety matters at or near facilities in designated coastal waters, the relevant State or Territory PSLA must include provisions that substantially correspond to Schedule 3 to the OPGGS Act. </w:t>
      </w:r>
      <w:r w:rsidR="00C61588" w:rsidRPr="002944BB">
        <w:rPr>
          <w:rFonts w:ascii="Times New Roman" w:hAnsi="Times New Roman" w:cs="Times New Roman"/>
          <w:sz w:val="24"/>
          <w:szCs w:val="24"/>
        </w:rPr>
        <w:t xml:space="preserve"> </w:t>
      </w:r>
    </w:p>
    <w:p w14:paraId="12D41F3C" w14:textId="67871517" w:rsidR="00C94226" w:rsidRPr="002944BB" w:rsidRDefault="00C94226">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For Parts 3 and 9 of the Levies Regulations, the definition of a </w:t>
      </w:r>
      <w:r w:rsidRPr="002944BB">
        <w:rPr>
          <w:rFonts w:ascii="Times New Roman" w:hAnsi="Times New Roman" w:cs="Times New Roman"/>
          <w:b/>
          <w:i/>
          <w:sz w:val="24"/>
          <w:szCs w:val="24"/>
        </w:rPr>
        <w:t>facility</w:t>
      </w:r>
      <w:r w:rsidRPr="002944BB">
        <w:rPr>
          <w:rFonts w:ascii="Times New Roman" w:hAnsi="Times New Roman" w:cs="Times New Roman"/>
          <w:sz w:val="24"/>
          <w:szCs w:val="24"/>
        </w:rPr>
        <w:t xml:space="preserve"> includes a proposed facility </w:t>
      </w:r>
      <w:r w:rsidR="00353F34" w:rsidRPr="002944BB">
        <w:rPr>
          <w:rFonts w:ascii="Times New Roman" w:hAnsi="Times New Roman" w:cs="Times New Roman"/>
          <w:sz w:val="24"/>
          <w:szCs w:val="24"/>
        </w:rPr>
        <w:t>(</w:t>
      </w:r>
      <w:r w:rsidRPr="002944BB">
        <w:rPr>
          <w:rFonts w:ascii="Times New Roman" w:hAnsi="Times New Roman" w:cs="Times New Roman"/>
          <w:sz w:val="24"/>
          <w:szCs w:val="24"/>
        </w:rPr>
        <w:t>which is also defined in this section</w:t>
      </w:r>
      <w:r w:rsidR="00353F34"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6D7DF3" w:rsidRPr="002944BB">
        <w:rPr>
          <w:rFonts w:ascii="Times New Roman" w:hAnsi="Times New Roman" w:cs="Times New Roman"/>
          <w:sz w:val="24"/>
          <w:szCs w:val="24"/>
        </w:rPr>
        <w:t xml:space="preserve">The definition of </w:t>
      </w:r>
      <w:r w:rsidR="006D7DF3" w:rsidRPr="002944BB">
        <w:rPr>
          <w:rFonts w:ascii="Times New Roman" w:hAnsi="Times New Roman" w:cs="Times New Roman"/>
          <w:b/>
          <w:i/>
          <w:sz w:val="24"/>
          <w:szCs w:val="24"/>
        </w:rPr>
        <w:t>proposed facility</w:t>
      </w:r>
      <w:r w:rsidR="006D7DF3" w:rsidRPr="002944BB">
        <w:rPr>
          <w:rFonts w:ascii="Times New Roman" w:hAnsi="Times New Roman" w:cs="Times New Roman"/>
          <w:sz w:val="24"/>
          <w:szCs w:val="24"/>
        </w:rPr>
        <w:t>, for a provision that applies in relation to the designated coastal wa</w:t>
      </w:r>
      <w:r w:rsidR="002C6E19">
        <w:rPr>
          <w:rFonts w:ascii="Times New Roman" w:hAnsi="Times New Roman" w:cs="Times New Roman"/>
          <w:sz w:val="24"/>
          <w:szCs w:val="24"/>
        </w:rPr>
        <w:t>ters of a State or the Northern </w:t>
      </w:r>
      <w:r w:rsidR="006D7DF3" w:rsidRPr="002944BB">
        <w:rPr>
          <w:rFonts w:ascii="Times New Roman" w:hAnsi="Times New Roman" w:cs="Times New Roman"/>
          <w:sz w:val="24"/>
          <w:szCs w:val="24"/>
        </w:rPr>
        <w:t xml:space="preserve">Territory, also has the same meaning as in the applicable State or Territory safety law. </w:t>
      </w:r>
    </w:p>
    <w:p w14:paraId="450632E1" w14:textId="5605B516" w:rsidR="00962D55" w:rsidRPr="002944BB" w:rsidRDefault="001351F4" w:rsidP="006745C3">
      <w:pPr>
        <w:spacing w:before="240"/>
        <w:rPr>
          <w:rFonts w:ascii="Times New Roman" w:hAnsi="Times New Roman" w:cs="Times New Roman"/>
          <w:i/>
          <w:sz w:val="24"/>
          <w:szCs w:val="24"/>
          <w:u w:val="single"/>
        </w:rPr>
      </w:pPr>
      <w:r w:rsidRPr="002944BB">
        <w:rPr>
          <w:rFonts w:ascii="Times New Roman" w:hAnsi="Times New Roman" w:cs="Times New Roman"/>
          <w:i/>
          <w:sz w:val="24"/>
          <w:szCs w:val="24"/>
          <w:u w:val="single"/>
        </w:rPr>
        <w:t>‘</w:t>
      </w:r>
      <w:r w:rsidR="00962D55" w:rsidRPr="002944BB">
        <w:rPr>
          <w:rFonts w:ascii="Times New Roman" w:hAnsi="Times New Roman" w:cs="Times New Roman"/>
          <w:i/>
          <w:sz w:val="24"/>
          <w:szCs w:val="24"/>
          <w:u w:val="single"/>
        </w:rPr>
        <w:t>Liable holder</w:t>
      </w:r>
      <w:r w:rsidRPr="002944BB">
        <w:rPr>
          <w:rFonts w:ascii="Times New Roman" w:hAnsi="Times New Roman" w:cs="Times New Roman"/>
          <w:i/>
          <w:sz w:val="24"/>
          <w:szCs w:val="24"/>
          <w:u w:val="single"/>
        </w:rPr>
        <w:t>’</w:t>
      </w:r>
    </w:p>
    <w:p w14:paraId="32C9E0FE" w14:textId="06C641DB" w:rsidR="001351F4" w:rsidRPr="002944BB" w:rsidRDefault="007920F4"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liable holder</w:t>
      </w:r>
      <w:r w:rsidRPr="002944BB">
        <w:rPr>
          <w:rFonts w:ascii="Times New Roman" w:hAnsi="Times New Roman" w:cs="Times New Roman"/>
          <w:sz w:val="24"/>
          <w:szCs w:val="24"/>
        </w:rPr>
        <w:t xml:space="preserve"> for well investigation levy imposed b</w:t>
      </w:r>
      <w:r w:rsidR="002C6E19">
        <w:rPr>
          <w:rFonts w:ascii="Times New Roman" w:hAnsi="Times New Roman" w:cs="Times New Roman"/>
          <w:sz w:val="24"/>
          <w:szCs w:val="24"/>
        </w:rPr>
        <w:t>y section 9 or 10 of the Levies </w:t>
      </w:r>
      <w:r w:rsidRPr="002944BB">
        <w:rPr>
          <w:rFonts w:ascii="Times New Roman" w:hAnsi="Times New Roman" w:cs="Times New Roman"/>
          <w:sz w:val="24"/>
          <w:szCs w:val="24"/>
        </w:rPr>
        <w:t>Act is defined as meaning the registered holder of the title by whom levy is payable (see subsections 9(3) and 10(3)).</w:t>
      </w:r>
    </w:p>
    <w:p w14:paraId="133EF94F" w14:textId="4FEC6B7A" w:rsidR="0023447E" w:rsidRPr="002944BB" w:rsidRDefault="001351F4"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concept of a ‘liable holder’ is necessary because the well investigation levy is payable by the registered holder of the </w:t>
      </w:r>
      <w:r w:rsidR="00B477A3" w:rsidRPr="002944BB">
        <w:rPr>
          <w:rFonts w:ascii="Times New Roman" w:hAnsi="Times New Roman" w:cs="Times New Roman"/>
          <w:sz w:val="24"/>
          <w:szCs w:val="24"/>
        </w:rPr>
        <w:t>‘</w:t>
      </w:r>
      <w:r w:rsidRPr="002944BB">
        <w:rPr>
          <w:rFonts w:ascii="Times New Roman" w:hAnsi="Times New Roman" w:cs="Times New Roman"/>
          <w:sz w:val="24"/>
          <w:szCs w:val="24"/>
        </w:rPr>
        <w:t>current title</w:t>
      </w:r>
      <w:r w:rsidR="00B477A3" w:rsidRPr="002944BB">
        <w:rPr>
          <w:rFonts w:ascii="Times New Roman" w:hAnsi="Times New Roman" w:cs="Times New Roman"/>
          <w:sz w:val="24"/>
          <w:szCs w:val="24"/>
        </w:rPr>
        <w:t>’</w:t>
      </w:r>
      <w:r w:rsidRPr="002944BB">
        <w:rPr>
          <w:rFonts w:ascii="Times New Roman" w:hAnsi="Times New Roman" w:cs="Times New Roman"/>
          <w:sz w:val="24"/>
          <w:szCs w:val="24"/>
        </w:rPr>
        <w:t xml:space="preserve"> (within the meaning of subsection 9(1) </w:t>
      </w:r>
      <w:r w:rsidR="00244947" w:rsidRPr="002944BB">
        <w:rPr>
          <w:rFonts w:ascii="Times New Roman" w:hAnsi="Times New Roman" w:cs="Times New Roman"/>
          <w:sz w:val="24"/>
          <w:szCs w:val="24"/>
        </w:rPr>
        <w:t xml:space="preserve">and 10(1) </w:t>
      </w:r>
      <w:r w:rsidRPr="002944BB">
        <w:rPr>
          <w:rFonts w:ascii="Times New Roman" w:hAnsi="Times New Roman" w:cs="Times New Roman"/>
          <w:sz w:val="24"/>
          <w:szCs w:val="24"/>
        </w:rPr>
        <w:t>of the Levies Act), which may not be the registered holder of the eligible title.</w:t>
      </w:r>
      <w:r w:rsidR="00B477A3" w:rsidRPr="002944BB">
        <w:rPr>
          <w:rFonts w:ascii="Times New Roman" w:hAnsi="Times New Roman" w:cs="Times New Roman"/>
          <w:sz w:val="24"/>
          <w:szCs w:val="24"/>
        </w:rPr>
        <w:t xml:space="preserve"> For example, a well investigation levy may be imposed in respect of a compliance investigation relating to a well that has been used in connection with operations authorised by an eligible title from which the current title is derived. Either the </w:t>
      </w:r>
      <w:r w:rsidR="0053226E" w:rsidRPr="002944BB">
        <w:rPr>
          <w:rFonts w:ascii="Times New Roman" w:hAnsi="Times New Roman" w:cs="Times New Roman"/>
          <w:sz w:val="24"/>
          <w:szCs w:val="24"/>
        </w:rPr>
        <w:t xml:space="preserve">earlier </w:t>
      </w:r>
      <w:r w:rsidR="00B477A3" w:rsidRPr="002944BB">
        <w:rPr>
          <w:rFonts w:ascii="Times New Roman" w:hAnsi="Times New Roman" w:cs="Times New Roman"/>
          <w:sz w:val="24"/>
          <w:szCs w:val="24"/>
        </w:rPr>
        <w:t>eligible title or the current</w:t>
      </w:r>
      <w:r w:rsidR="0053226E" w:rsidRPr="002944BB">
        <w:rPr>
          <w:rFonts w:ascii="Times New Roman" w:hAnsi="Times New Roman" w:cs="Times New Roman"/>
          <w:sz w:val="24"/>
          <w:szCs w:val="24"/>
        </w:rPr>
        <w:t xml:space="preserve"> title from which it is derived may have been transferred to another registered holder.</w:t>
      </w:r>
      <w:r w:rsidR="007920F4" w:rsidRPr="002944BB">
        <w:rPr>
          <w:rFonts w:ascii="Times New Roman" w:hAnsi="Times New Roman" w:cs="Times New Roman"/>
          <w:sz w:val="24"/>
          <w:szCs w:val="24"/>
        </w:rPr>
        <w:t xml:space="preserve"> </w:t>
      </w:r>
    </w:p>
    <w:p w14:paraId="54551A6C" w14:textId="7B3678F3" w:rsidR="00962D55" w:rsidRPr="002944BB" w:rsidRDefault="005A6A24" w:rsidP="006745C3">
      <w:pPr>
        <w:spacing w:before="240"/>
        <w:rPr>
          <w:rFonts w:ascii="Times New Roman" w:hAnsi="Times New Roman" w:cs="Times New Roman"/>
          <w:i/>
          <w:sz w:val="24"/>
          <w:szCs w:val="24"/>
          <w:u w:val="single"/>
        </w:rPr>
      </w:pPr>
      <w:r w:rsidRPr="002944BB">
        <w:rPr>
          <w:rFonts w:ascii="Times New Roman" w:hAnsi="Times New Roman" w:cs="Times New Roman"/>
          <w:i/>
          <w:sz w:val="24"/>
          <w:szCs w:val="24"/>
          <w:u w:val="single"/>
        </w:rPr>
        <w:t>‘</w:t>
      </w:r>
      <w:r w:rsidR="00962D55" w:rsidRPr="002944BB">
        <w:rPr>
          <w:rFonts w:ascii="Times New Roman" w:hAnsi="Times New Roman" w:cs="Times New Roman"/>
          <w:i/>
          <w:sz w:val="24"/>
          <w:szCs w:val="24"/>
          <w:u w:val="single"/>
        </w:rPr>
        <w:t>Notifiable accident or occurrence</w:t>
      </w:r>
      <w:r w:rsidRPr="002944BB">
        <w:rPr>
          <w:rFonts w:ascii="Times New Roman" w:hAnsi="Times New Roman" w:cs="Times New Roman"/>
          <w:i/>
          <w:sz w:val="24"/>
          <w:szCs w:val="24"/>
          <w:u w:val="single"/>
        </w:rPr>
        <w:t>’</w:t>
      </w:r>
    </w:p>
    <w:p w14:paraId="6CEFD602" w14:textId="6D9666EF" w:rsidR="007920F4" w:rsidRPr="002944BB" w:rsidRDefault="007920F4"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 xml:space="preserve">notifiable accident or occurrence </w:t>
      </w:r>
      <w:r w:rsidRPr="002944BB">
        <w:rPr>
          <w:rFonts w:ascii="Times New Roman" w:hAnsi="Times New Roman" w:cs="Times New Roman"/>
          <w:sz w:val="24"/>
          <w:szCs w:val="24"/>
        </w:rPr>
        <w:t xml:space="preserve">is defined as having the same meaning as in subsection 5(8) of the Levies Act for </w:t>
      </w:r>
      <w:r w:rsidR="000309A9" w:rsidRPr="002944BB">
        <w:rPr>
          <w:rFonts w:ascii="Times New Roman" w:hAnsi="Times New Roman" w:cs="Times New Roman"/>
          <w:sz w:val="24"/>
          <w:szCs w:val="24"/>
        </w:rPr>
        <w:t>Division 1 of Part 2 of</w:t>
      </w:r>
      <w:r w:rsidR="002C6E19">
        <w:rPr>
          <w:rFonts w:ascii="Times New Roman" w:hAnsi="Times New Roman" w:cs="Times New Roman"/>
          <w:sz w:val="24"/>
          <w:szCs w:val="24"/>
        </w:rPr>
        <w:t xml:space="preserve"> the Levies Regulations (Safety </w:t>
      </w:r>
      <w:r w:rsidR="000309A9" w:rsidRPr="002944BB">
        <w:rPr>
          <w:rFonts w:ascii="Times New Roman" w:hAnsi="Times New Roman" w:cs="Times New Roman"/>
          <w:sz w:val="24"/>
          <w:szCs w:val="24"/>
        </w:rPr>
        <w:t>investigation levy—Commonwealth waters), and subsection 6(8) of the Levies Act for Division 2 of Part 2 of the Levies Regulations (Safety investigation levy—designated coastal waters).</w:t>
      </w:r>
    </w:p>
    <w:p w14:paraId="677C91A2" w14:textId="3E08BFED" w:rsidR="0065170A" w:rsidRDefault="0065170A"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Subsection 5(8) of the Levies Act defines this term, in relation a facility, as meaning an accident or dangerous occurrence at or near the facility, and that is required to be notified to NOPSEMA by the </w:t>
      </w:r>
      <w:r w:rsidR="005A6A24" w:rsidRPr="002944BB">
        <w:rPr>
          <w:rFonts w:ascii="Times New Roman" w:hAnsi="Times New Roman" w:cs="Times New Roman"/>
          <w:sz w:val="24"/>
          <w:szCs w:val="24"/>
        </w:rPr>
        <w:t xml:space="preserve">facility </w:t>
      </w:r>
      <w:r w:rsidRPr="002944BB">
        <w:rPr>
          <w:rFonts w:ascii="Times New Roman" w:hAnsi="Times New Roman" w:cs="Times New Roman"/>
          <w:sz w:val="24"/>
          <w:szCs w:val="24"/>
        </w:rPr>
        <w:t xml:space="preserve">operator under clause 82 of Schedule 3 to the OPGGS Act. Similarly, subsection 6(8) of the Levies Act defines this term, in relation to a facility, as meaning an accident or dangerous occurrence at or near a facility, and that is required to be notified to NOPSEMA by the </w:t>
      </w:r>
      <w:r w:rsidR="005A6A24" w:rsidRPr="002944BB">
        <w:rPr>
          <w:rFonts w:ascii="Times New Roman" w:hAnsi="Times New Roman" w:cs="Times New Roman"/>
          <w:sz w:val="24"/>
          <w:szCs w:val="24"/>
        </w:rPr>
        <w:t xml:space="preserve">facility </w:t>
      </w:r>
      <w:r w:rsidRPr="002944BB">
        <w:rPr>
          <w:rFonts w:ascii="Times New Roman" w:hAnsi="Times New Roman" w:cs="Times New Roman"/>
          <w:sz w:val="24"/>
          <w:szCs w:val="24"/>
        </w:rPr>
        <w:t>operator under the provision of the applicable State or Territory safety law that substantially corresponds to claus</w:t>
      </w:r>
      <w:r w:rsidR="002C6E19">
        <w:rPr>
          <w:rFonts w:ascii="Times New Roman" w:hAnsi="Times New Roman" w:cs="Times New Roman"/>
          <w:sz w:val="24"/>
          <w:szCs w:val="24"/>
        </w:rPr>
        <w:t>e 82 of Schedule 3 to the OPGGS </w:t>
      </w:r>
      <w:r w:rsidRPr="002944BB">
        <w:rPr>
          <w:rFonts w:ascii="Times New Roman" w:hAnsi="Times New Roman" w:cs="Times New Roman"/>
          <w:sz w:val="24"/>
          <w:szCs w:val="24"/>
        </w:rPr>
        <w:t xml:space="preserve">Act. </w:t>
      </w:r>
      <w:r w:rsidR="00686116" w:rsidRPr="002944BB">
        <w:rPr>
          <w:rFonts w:ascii="Times New Roman" w:hAnsi="Times New Roman" w:cs="Times New Roman"/>
          <w:sz w:val="24"/>
          <w:szCs w:val="24"/>
        </w:rPr>
        <w:t xml:space="preserve">(See the note on the definition of </w:t>
      </w:r>
      <w:r w:rsidR="00686116" w:rsidRPr="002944BB">
        <w:rPr>
          <w:rFonts w:ascii="Times New Roman" w:hAnsi="Times New Roman" w:cs="Times New Roman"/>
          <w:b/>
          <w:i/>
          <w:sz w:val="24"/>
          <w:szCs w:val="24"/>
        </w:rPr>
        <w:t>facility</w:t>
      </w:r>
      <w:r w:rsidR="00686116" w:rsidRPr="002944BB">
        <w:rPr>
          <w:rFonts w:ascii="Times New Roman" w:hAnsi="Times New Roman" w:cs="Times New Roman"/>
          <w:sz w:val="24"/>
          <w:szCs w:val="24"/>
        </w:rPr>
        <w:t xml:space="preserve"> in this section for the definition of </w:t>
      </w:r>
      <w:r w:rsidR="005A6A24" w:rsidRPr="002944BB">
        <w:rPr>
          <w:rFonts w:ascii="Times New Roman" w:hAnsi="Times New Roman" w:cs="Times New Roman"/>
          <w:b/>
          <w:i/>
          <w:sz w:val="24"/>
          <w:szCs w:val="24"/>
        </w:rPr>
        <w:t xml:space="preserve">applicable </w:t>
      </w:r>
      <w:r w:rsidR="00686116" w:rsidRPr="002944BB">
        <w:rPr>
          <w:rFonts w:ascii="Times New Roman" w:hAnsi="Times New Roman" w:cs="Times New Roman"/>
          <w:b/>
          <w:i/>
          <w:sz w:val="24"/>
          <w:szCs w:val="24"/>
        </w:rPr>
        <w:t xml:space="preserve">State </w:t>
      </w:r>
      <w:r w:rsidR="005A6A24" w:rsidRPr="002944BB">
        <w:rPr>
          <w:rFonts w:ascii="Times New Roman" w:hAnsi="Times New Roman" w:cs="Times New Roman"/>
          <w:b/>
          <w:i/>
          <w:sz w:val="24"/>
          <w:szCs w:val="24"/>
        </w:rPr>
        <w:t>or</w:t>
      </w:r>
      <w:r w:rsidR="00686116" w:rsidRPr="002944BB">
        <w:rPr>
          <w:rFonts w:ascii="Times New Roman" w:hAnsi="Times New Roman" w:cs="Times New Roman"/>
          <w:sz w:val="24"/>
          <w:szCs w:val="24"/>
        </w:rPr>
        <w:t xml:space="preserve"> </w:t>
      </w:r>
      <w:r w:rsidR="00686116" w:rsidRPr="002944BB">
        <w:rPr>
          <w:rFonts w:ascii="Times New Roman" w:hAnsi="Times New Roman" w:cs="Times New Roman"/>
          <w:b/>
          <w:i/>
          <w:sz w:val="24"/>
          <w:szCs w:val="24"/>
        </w:rPr>
        <w:t>Territory safety law</w:t>
      </w:r>
      <w:r w:rsidR="00686116" w:rsidRPr="002944BB">
        <w:rPr>
          <w:rFonts w:ascii="Times New Roman" w:hAnsi="Times New Roman" w:cs="Times New Roman"/>
          <w:sz w:val="24"/>
          <w:szCs w:val="24"/>
        </w:rPr>
        <w:t>.)</w:t>
      </w:r>
    </w:p>
    <w:p w14:paraId="70B7CDE6" w14:textId="77777777" w:rsidR="002C6E19" w:rsidRPr="002944BB" w:rsidRDefault="002C6E19" w:rsidP="006745C3">
      <w:pPr>
        <w:spacing w:before="240"/>
        <w:rPr>
          <w:rFonts w:ascii="Times New Roman" w:hAnsi="Times New Roman" w:cs="Times New Roman"/>
          <w:sz w:val="24"/>
          <w:szCs w:val="24"/>
        </w:rPr>
      </w:pPr>
    </w:p>
    <w:p w14:paraId="7AC051EC" w14:textId="4702FF1A" w:rsidR="00962D55" w:rsidRPr="002944BB" w:rsidRDefault="005A6A24" w:rsidP="006745C3">
      <w:pPr>
        <w:spacing w:before="240"/>
        <w:rPr>
          <w:rFonts w:ascii="Times New Roman" w:hAnsi="Times New Roman" w:cs="Times New Roman"/>
          <w:i/>
          <w:sz w:val="24"/>
          <w:szCs w:val="24"/>
          <w:u w:val="single"/>
        </w:rPr>
      </w:pPr>
      <w:r w:rsidRPr="002944BB">
        <w:rPr>
          <w:rFonts w:ascii="Times New Roman" w:hAnsi="Times New Roman" w:cs="Times New Roman"/>
          <w:i/>
          <w:sz w:val="24"/>
          <w:szCs w:val="24"/>
          <w:u w:val="single"/>
        </w:rPr>
        <w:lastRenderedPageBreak/>
        <w:t>‘</w:t>
      </w:r>
      <w:r w:rsidR="00962D55" w:rsidRPr="002944BB">
        <w:rPr>
          <w:rFonts w:ascii="Times New Roman" w:hAnsi="Times New Roman" w:cs="Times New Roman"/>
          <w:i/>
          <w:sz w:val="24"/>
          <w:szCs w:val="24"/>
          <w:u w:val="single"/>
        </w:rPr>
        <w:t>Operator</w:t>
      </w:r>
      <w:r w:rsidRPr="002944BB">
        <w:rPr>
          <w:rFonts w:ascii="Times New Roman" w:hAnsi="Times New Roman" w:cs="Times New Roman"/>
          <w:i/>
          <w:sz w:val="24"/>
          <w:szCs w:val="24"/>
          <w:u w:val="single"/>
        </w:rPr>
        <w:t>’</w:t>
      </w:r>
    </w:p>
    <w:p w14:paraId="4EBECC21" w14:textId="2831C879" w:rsidR="00686116" w:rsidRPr="002944BB" w:rsidRDefault="00686116" w:rsidP="006745C3">
      <w:pPr>
        <w:spacing w:before="240"/>
        <w:rPr>
          <w:rFonts w:ascii="Times New Roman" w:hAnsi="Times New Roman" w:cs="Times New Roman"/>
          <w:b/>
          <w:i/>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operator</w:t>
      </w:r>
      <w:r w:rsidRPr="002944BB">
        <w:rPr>
          <w:rFonts w:ascii="Times New Roman" w:hAnsi="Times New Roman" w:cs="Times New Roman"/>
          <w:sz w:val="24"/>
          <w:szCs w:val="24"/>
        </w:rPr>
        <w:t>, in relation to a facility, is defined as having the same meaning as in Schedule 3 to the OPGGS Act if the facility is located, or proposed to be located</w:t>
      </w:r>
      <w:r w:rsidR="005A6A24" w:rsidRPr="002944BB">
        <w:rPr>
          <w:rFonts w:ascii="Times New Roman" w:hAnsi="Times New Roman" w:cs="Times New Roman"/>
          <w:sz w:val="24"/>
          <w:szCs w:val="24"/>
        </w:rPr>
        <w:t>,</w:t>
      </w:r>
      <w:r w:rsidRPr="002944BB">
        <w:rPr>
          <w:rFonts w:ascii="Times New Roman" w:hAnsi="Times New Roman" w:cs="Times New Roman"/>
          <w:sz w:val="24"/>
          <w:szCs w:val="24"/>
        </w:rPr>
        <w:t xml:space="preserve"> in Commonwealth waters, and </w:t>
      </w:r>
      <w:r w:rsidR="005A6A24" w:rsidRPr="002944BB">
        <w:rPr>
          <w:rFonts w:ascii="Times New Roman" w:hAnsi="Times New Roman" w:cs="Times New Roman"/>
          <w:sz w:val="24"/>
          <w:szCs w:val="24"/>
        </w:rPr>
        <w:t xml:space="preserve">as in </w:t>
      </w:r>
      <w:r w:rsidRPr="002944BB">
        <w:rPr>
          <w:rFonts w:ascii="Times New Roman" w:hAnsi="Times New Roman" w:cs="Times New Roman"/>
          <w:sz w:val="24"/>
          <w:szCs w:val="24"/>
        </w:rPr>
        <w:t>the applicable State or Territory safety law if the facility is located, or proposed to be located, in the designated coastal wa</w:t>
      </w:r>
      <w:r w:rsidR="002C6E19">
        <w:rPr>
          <w:rFonts w:ascii="Times New Roman" w:hAnsi="Times New Roman" w:cs="Times New Roman"/>
          <w:sz w:val="24"/>
          <w:szCs w:val="24"/>
        </w:rPr>
        <w:t>ters of a State or the Northern </w:t>
      </w:r>
      <w:r w:rsidRPr="002944BB">
        <w:rPr>
          <w:rFonts w:ascii="Times New Roman" w:hAnsi="Times New Roman" w:cs="Times New Roman"/>
          <w:sz w:val="24"/>
          <w:szCs w:val="24"/>
        </w:rPr>
        <w:t xml:space="preserve">Territory. (See the note on the definition of </w:t>
      </w:r>
      <w:r w:rsidRPr="002944BB">
        <w:rPr>
          <w:rFonts w:ascii="Times New Roman" w:hAnsi="Times New Roman" w:cs="Times New Roman"/>
          <w:b/>
          <w:i/>
          <w:sz w:val="24"/>
          <w:szCs w:val="24"/>
        </w:rPr>
        <w:t>facility</w:t>
      </w:r>
      <w:r w:rsidRPr="002944BB">
        <w:rPr>
          <w:rFonts w:ascii="Times New Roman" w:hAnsi="Times New Roman" w:cs="Times New Roman"/>
          <w:sz w:val="24"/>
          <w:szCs w:val="24"/>
        </w:rPr>
        <w:t xml:space="preserve"> in this section for the definition of </w:t>
      </w:r>
      <w:r w:rsidR="005A6A24" w:rsidRPr="002944BB">
        <w:rPr>
          <w:rFonts w:ascii="Times New Roman" w:hAnsi="Times New Roman" w:cs="Times New Roman"/>
          <w:b/>
          <w:i/>
          <w:sz w:val="24"/>
          <w:szCs w:val="24"/>
        </w:rPr>
        <w:t xml:space="preserve">applicable </w:t>
      </w:r>
      <w:r w:rsidRPr="002944BB">
        <w:rPr>
          <w:rFonts w:ascii="Times New Roman" w:hAnsi="Times New Roman" w:cs="Times New Roman"/>
          <w:b/>
          <w:i/>
          <w:sz w:val="24"/>
          <w:szCs w:val="24"/>
        </w:rPr>
        <w:t>State</w:t>
      </w:r>
      <w:r w:rsidR="005A6A24" w:rsidRPr="002944BB">
        <w:rPr>
          <w:rFonts w:ascii="Times New Roman" w:hAnsi="Times New Roman" w:cs="Times New Roman"/>
          <w:b/>
          <w:i/>
          <w:sz w:val="24"/>
          <w:szCs w:val="24"/>
        </w:rPr>
        <w:t xml:space="preserve"> or</w:t>
      </w:r>
      <w:r w:rsidRPr="002944BB">
        <w:rPr>
          <w:rFonts w:ascii="Times New Roman" w:hAnsi="Times New Roman" w:cs="Times New Roman"/>
          <w:sz w:val="24"/>
          <w:szCs w:val="24"/>
        </w:rPr>
        <w:t xml:space="preserve"> </w:t>
      </w:r>
      <w:r w:rsidRPr="002944BB">
        <w:rPr>
          <w:rFonts w:ascii="Times New Roman" w:hAnsi="Times New Roman" w:cs="Times New Roman"/>
          <w:b/>
          <w:i/>
          <w:sz w:val="24"/>
          <w:szCs w:val="24"/>
        </w:rPr>
        <w:t>Territory safety law</w:t>
      </w:r>
      <w:r w:rsidRPr="002944BB">
        <w:rPr>
          <w:rFonts w:ascii="Times New Roman" w:hAnsi="Times New Roman" w:cs="Times New Roman"/>
          <w:sz w:val="24"/>
          <w:szCs w:val="24"/>
        </w:rPr>
        <w:t>.)</w:t>
      </w:r>
    </w:p>
    <w:p w14:paraId="69A030C4" w14:textId="54BBADA0" w:rsidR="00962D55" w:rsidRPr="002944BB" w:rsidRDefault="005A6A24" w:rsidP="006745C3">
      <w:pPr>
        <w:spacing w:before="240"/>
        <w:rPr>
          <w:rFonts w:ascii="Times New Roman" w:hAnsi="Times New Roman" w:cs="Times New Roman"/>
          <w:i/>
          <w:sz w:val="24"/>
          <w:szCs w:val="24"/>
          <w:u w:val="single"/>
        </w:rPr>
      </w:pPr>
      <w:r w:rsidRPr="002944BB">
        <w:rPr>
          <w:rFonts w:ascii="Times New Roman" w:hAnsi="Times New Roman" w:cs="Times New Roman"/>
          <w:i/>
          <w:sz w:val="24"/>
          <w:szCs w:val="24"/>
          <w:u w:val="single"/>
        </w:rPr>
        <w:t>‘</w:t>
      </w:r>
      <w:r w:rsidR="00962D55" w:rsidRPr="002944BB">
        <w:rPr>
          <w:rFonts w:ascii="Times New Roman" w:hAnsi="Times New Roman" w:cs="Times New Roman"/>
          <w:i/>
          <w:sz w:val="24"/>
          <w:szCs w:val="24"/>
          <w:u w:val="single"/>
        </w:rPr>
        <w:t>Pipeline</w:t>
      </w:r>
      <w:r w:rsidRPr="002944BB">
        <w:rPr>
          <w:rFonts w:ascii="Times New Roman" w:hAnsi="Times New Roman" w:cs="Times New Roman"/>
          <w:i/>
          <w:sz w:val="24"/>
          <w:szCs w:val="24"/>
          <w:u w:val="single"/>
        </w:rPr>
        <w:t>’</w:t>
      </w:r>
    </w:p>
    <w:p w14:paraId="7F2AD0A0" w14:textId="22228B88" w:rsidR="00254EE4" w:rsidRPr="002944BB" w:rsidRDefault="00254EE4" w:rsidP="00254EE4">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pipeline</w:t>
      </w:r>
      <w:r w:rsidRPr="002944BB">
        <w:rPr>
          <w:rFonts w:ascii="Times New Roman" w:hAnsi="Times New Roman" w:cs="Times New Roman"/>
          <w:sz w:val="24"/>
          <w:szCs w:val="24"/>
        </w:rPr>
        <w:t xml:space="preserve"> has different definitions depending on its usage in different provisions of the Levies Regulations.</w:t>
      </w:r>
    </w:p>
    <w:p w14:paraId="289285C2" w14:textId="13F1575E" w:rsidR="00254EE4" w:rsidRPr="002944BB" w:rsidRDefault="00254EE4" w:rsidP="00254EE4">
      <w:pPr>
        <w:spacing w:before="240"/>
        <w:rPr>
          <w:rFonts w:ascii="Times New Roman" w:hAnsi="Times New Roman" w:cs="Times New Roman"/>
          <w:sz w:val="24"/>
          <w:szCs w:val="24"/>
        </w:rPr>
      </w:pPr>
      <w:r w:rsidRPr="002944BB">
        <w:rPr>
          <w:rFonts w:ascii="Times New Roman" w:hAnsi="Times New Roman" w:cs="Times New Roman"/>
          <w:sz w:val="24"/>
          <w:szCs w:val="24"/>
        </w:rPr>
        <w:t>For a provision of the Levies Regulations that applies in relation to Commonwealth waters, this term has the same meaning as in the OPGGS Act. This term</w:t>
      </w:r>
      <w:r w:rsidR="002C6E19">
        <w:rPr>
          <w:rFonts w:ascii="Times New Roman" w:hAnsi="Times New Roman" w:cs="Times New Roman"/>
          <w:sz w:val="24"/>
          <w:szCs w:val="24"/>
        </w:rPr>
        <w:t xml:space="preserve"> is defined in section 7 of the </w:t>
      </w:r>
      <w:r w:rsidRPr="002944BB">
        <w:rPr>
          <w:rFonts w:ascii="Times New Roman" w:hAnsi="Times New Roman" w:cs="Times New Roman"/>
          <w:sz w:val="24"/>
          <w:szCs w:val="24"/>
        </w:rPr>
        <w:t xml:space="preserve">OPGGS Act as meaning a </w:t>
      </w:r>
      <w:r w:rsidRPr="002944BB">
        <w:rPr>
          <w:rFonts w:ascii="Times New Roman" w:hAnsi="Times New Roman" w:cs="Times New Roman"/>
          <w:b/>
          <w:i/>
          <w:sz w:val="24"/>
          <w:szCs w:val="24"/>
        </w:rPr>
        <w:t>petroleum pipeline</w:t>
      </w:r>
      <w:r w:rsidRPr="002944BB">
        <w:rPr>
          <w:rFonts w:ascii="Times New Roman" w:hAnsi="Times New Roman" w:cs="Times New Roman"/>
          <w:sz w:val="24"/>
          <w:szCs w:val="24"/>
        </w:rPr>
        <w:t xml:space="preserve"> or a </w:t>
      </w:r>
      <w:r w:rsidRPr="002944BB">
        <w:rPr>
          <w:rFonts w:ascii="Times New Roman" w:hAnsi="Times New Roman" w:cs="Times New Roman"/>
          <w:b/>
          <w:i/>
          <w:sz w:val="24"/>
          <w:szCs w:val="24"/>
        </w:rPr>
        <w:t>greenhouse gas pipeline</w:t>
      </w:r>
      <w:r w:rsidRPr="002944BB">
        <w:rPr>
          <w:rFonts w:ascii="Times New Roman" w:hAnsi="Times New Roman" w:cs="Times New Roman"/>
          <w:sz w:val="24"/>
          <w:szCs w:val="24"/>
        </w:rPr>
        <w:t>, which in turn are both defined in th</w:t>
      </w:r>
      <w:r w:rsidR="005A6A24" w:rsidRPr="002944BB">
        <w:rPr>
          <w:rFonts w:ascii="Times New Roman" w:hAnsi="Times New Roman" w:cs="Times New Roman"/>
          <w:sz w:val="24"/>
          <w:szCs w:val="24"/>
        </w:rPr>
        <w:t>at</w:t>
      </w:r>
      <w:r w:rsidRPr="002944BB">
        <w:rPr>
          <w:rFonts w:ascii="Times New Roman" w:hAnsi="Times New Roman" w:cs="Times New Roman"/>
          <w:sz w:val="24"/>
          <w:szCs w:val="24"/>
        </w:rPr>
        <w:t xml:space="preserve"> section. </w:t>
      </w:r>
    </w:p>
    <w:p w14:paraId="1822323B" w14:textId="45C0568B" w:rsidR="00254EE4" w:rsidRPr="002944BB" w:rsidRDefault="00254EE4" w:rsidP="00254EE4">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For a provision of the Levies Regulations that applies in relation to the designated coastal waters of a State or the Northern Territory, this term has the same meaning as in the applicable State or Territory safety law. (See the note on the definition of </w:t>
      </w:r>
      <w:r w:rsidRPr="002944BB">
        <w:rPr>
          <w:rFonts w:ascii="Times New Roman" w:hAnsi="Times New Roman" w:cs="Times New Roman"/>
          <w:b/>
          <w:i/>
          <w:sz w:val="24"/>
          <w:szCs w:val="24"/>
        </w:rPr>
        <w:t>facility</w:t>
      </w:r>
      <w:r w:rsidRPr="002944BB">
        <w:rPr>
          <w:rFonts w:ascii="Times New Roman" w:hAnsi="Times New Roman" w:cs="Times New Roman"/>
          <w:sz w:val="24"/>
          <w:szCs w:val="24"/>
        </w:rPr>
        <w:t xml:space="preserve"> in this section for the definition of </w:t>
      </w:r>
      <w:r w:rsidR="005A6A24" w:rsidRPr="002944BB">
        <w:rPr>
          <w:rFonts w:ascii="Times New Roman" w:hAnsi="Times New Roman" w:cs="Times New Roman"/>
          <w:b/>
          <w:i/>
          <w:sz w:val="24"/>
          <w:szCs w:val="24"/>
        </w:rPr>
        <w:t xml:space="preserve">applicable </w:t>
      </w:r>
      <w:r w:rsidRPr="002944BB">
        <w:rPr>
          <w:rFonts w:ascii="Times New Roman" w:hAnsi="Times New Roman" w:cs="Times New Roman"/>
          <w:b/>
          <w:i/>
          <w:sz w:val="24"/>
          <w:szCs w:val="24"/>
        </w:rPr>
        <w:t>State</w:t>
      </w:r>
      <w:r w:rsidR="005A6A24" w:rsidRPr="002944BB">
        <w:rPr>
          <w:rFonts w:ascii="Times New Roman" w:hAnsi="Times New Roman" w:cs="Times New Roman"/>
          <w:b/>
          <w:i/>
          <w:sz w:val="24"/>
          <w:szCs w:val="24"/>
        </w:rPr>
        <w:t xml:space="preserve"> or</w:t>
      </w:r>
      <w:r w:rsidRPr="002944BB">
        <w:rPr>
          <w:rFonts w:ascii="Times New Roman" w:hAnsi="Times New Roman" w:cs="Times New Roman"/>
          <w:sz w:val="24"/>
          <w:szCs w:val="24"/>
        </w:rPr>
        <w:t xml:space="preserve"> </w:t>
      </w:r>
      <w:r w:rsidRPr="002944BB">
        <w:rPr>
          <w:rFonts w:ascii="Times New Roman" w:hAnsi="Times New Roman" w:cs="Times New Roman"/>
          <w:b/>
          <w:i/>
          <w:sz w:val="24"/>
          <w:szCs w:val="24"/>
        </w:rPr>
        <w:t>Territory safety law</w:t>
      </w:r>
      <w:r w:rsidRPr="002944BB">
        <w:rPr>
          <w:rFonts w:ascii="Times New Roman" w:hAnsi="Times New Roman" w:cs="Times New Roman"/>
          <w:sz w:val="24"/>
          <w:szCs w:val="24"/>
        </w:rPr>
        <w:t>.)</w:t>
      </w:r>
    </w:p>
    <w:p w14:paraId="0833FA39" w14:textId="7EC4F879" w:rsidR="00254EE4" w:rsidRPr="002944BB" w:rsidRDefault="00254EE4" w:rsidP="006745C3">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For Part 3 of the Levies Regulations (Safety case levy), the definition of a </w:t>
      </w:r>
      <w:r w:rsidRPr="002944BB">
        <w:rPr>
          <w:rFonts w:ascii="Times New Roman" w:hAnsi="Times New Roman" w:cs="Times New Roman"/>
          <w:b/>
          <w:i/>
          <w:sz w:val="24"/>
          <w:szCs w:val="24"/>
        </w:rPr>
        <w:t>pipeline</w:t>
      </w:r>
      <w:r w:rsidRPr="002944BB">
        <w:rPr>
          <w:rFonts w:ascii="Times New Roman" w:hAnsi="Times New Roman" w:cs="Times New Roman"/>
          <w:sz w:val="24"/>
          <w:szCs w:val="24"/>
        </w:rPr>
        <w:t xml:space="preserve"> includes a pipeline that is proposed to be constructed or operated, or being constructed. </w:t>
      </w:r>
      <w:r w:rsidR="005A6A24" w:rsidRPr="002944BB">
        <w:rPr>
          <w:rFonts w:ascii="Times New Roman" w:hAnsi="Times New Roman" w:cs="Times New Roman"/>
          <w:sz w:val="24"/>
          <w:szCs w:val="24"/>
        </w:rPr>
        <w:t>This is consistent with the definition of</w:t>
      </w:r>
      <w:r w:rsidR="00DF4641" w:rsidRPr="002944BB">
        <w:rPr>
          <w:rFonts w:ascii="Times New Roman" w:hAnsi="Times New Roman" w:cs="Times New Roman"/>
          <w:sz w:val="24"/>
          <w:szCs w:val="24"/>
        </w:rPr>
        <w:t xml:space="preserve"> </w:t>
      </w:r>
      <w:r w:rsidR="00DF4641" w:rsidRPr="002944BB">
        <w:rPr>
          <w:rFonts w:ascii="Times New Roman" w:hAnsi="Times New Roman" w:cs="Times New Roman"/>
          <w:b/>
          <w:i/>
          <w:sz w:val="24"/>
          <w:szCs w:val="24"/>
        </w:rPr>
        <w:t>pipeline</w:t>
      </w:r>
      <w:r w:rsidR="00DF4641" w:rsidRPr="002944BB">
        <w:rPr>
          <w:rFonts w:ascii="Times New Roman" w:hAnsi="Times New Roman" w:cs="Times New Roman"/>
          <w:sz w:val="24"/>
          <w:szCs w:val="24"/>
        </w:rPr>
        <w:t xml:space="preserve"> in Part 3 of the Levies Act, which imposes the safety case levy.</w:t>
      </w:r>
    </w:p>
    <w:p w14:paraId="40365F20" w14:textId="18A2DAF7" w:rsidR="00962D55" w:rsidRPr="002944BB" w:rsidRDefault="007E76DE" w:rsidP="006745C3">
      <w:pPr>
        <w:spacing w:before="240"/>
        <w:rPr>
          <w:rFonts w:ascii="Times New Roman" w:hAnsi="Times New Roman" w:cs="Times New Roman"/>
          <w:i/>
          <w:sz w:val="24"/>
          <w:szCs w:val="24"/>
          <w:u w:val="single"/>
        </w:rPr>
      </w:pPr>
      <w:r w:rsidRPr="002944BB">
        <w:rPr>
          <w:rFonts w:ascii="Times New Roman" w:hAnsi="Times New Roman" w:cs="Times New Roman"/>
          <w:i/>
          <w:sz w:val="24"/>
          <w:szCs w:val="24"/>
          <w:u w:val="single"/>
        </w:rPr>
        <w:t>‘</w:t>
      </w:r>
      <w:r w:rsidR="00962D55" w:rsidRPr="002944BB">
        <w:rPr>
          <w:rFonts w:ascii="Times New Roman" w:hAnsi="Times New Roman" w:cs="Times New Roman"/>
          <w:i/>
          <w:sz w:val="24"/>
          <w:szCs w:val="24"/>
          <w:u w:val="single"/>
        </w:rPr>
        <w:t>Pipeline licence</w:t>
      </w:r>
      <w:r w:rsidRPr="002944BB">
        <w:rPr>
          <w:rFonts w:ascii="Times New Roman" w:hAnsi="Times New Roman" w:cs="Times New Roman"/>
          <w:i/>
          <w:sz w:val="24"/>
          <w:szCs w:val="24"/>
          <w:u w:val="single"/>
        </w:rPr>
        <w:t>’</w:t>
      </w:r>
    </w:p>
    <w:p w14:paraId="1D183B28" w14:textId="657D2999" w:rsidR="005C6565" w:rsidRPr="002944BB" w:rsidRDefault="005C6565" w:rsidP="005C6565">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pipeline licence</w:t>
      </w:r>
      <w:r w:rsidRPr="002944BB">
        <w:rPr>
          <w:rFonts w:ascii="Times New Roman" w:hAnsi="Times New Roman" w:cs="Times New Roman"/>
          <w:sz w:val="24"/>
          <w:szCs w:val="24"/>
        </w:rPr>
        <w:t xml:space="preserve"> has different definitions depending on its usage in different provisions of the Levies Regulations.</w:t>
      </w:r>
    </w:p>
    <w:p w14:paraId="793AAB7D" w14:textId="46DBB53F" w:rsidR="005C6565" w:rsidRPr="002944BB" w:rsidRDefault="005C6565" w:rsidP="005C6565">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For a provision in Part 3 of the Levies Regulations (Safety case levy) that applies in relation to the designated coastal waters of a State or the Northern Territory, this term has the same meaning as in the applicable State or Territory safety law. (See the note on the definition of </w:t>
      </w:r>
      <w:r w:rsidRPr="002944BB">
        <w:rPr>
          <w:rFonts w:ascii="Times New Roman" w:hAnsi="Times New Roman" w:cs="Times New Roman"/>
          <w:b/>
          <w:i/>
          <w:sz w:val="24"/>
          <w:szCs w:val="24"/>
        </w:rPr>
        <w:t>facility</w:t>
      </w:r>
      <w:r w:rsidRPr="002944BB">
        <w:rPr>
          <w:rFonts w:ascii="Times New Roman" w:hAnsi="Times New Roman" w:cs="Times New Roman"/>
          <w:sz w:val="24"/>
          <w:szCs w:val="24"/>
        </w:rPr>
        <w:t xml:space="preserve"> in this section for the definition of </w:t>
      </w:r>
      <w:r w:rsidR="007E76DE" w:rsidRPr="002944BB">
        <w:rPr>
          <w:rFonts w:ascii="Times New Roman" w:hAnsi="Times New Roman" w:cs="Times New Roman"/>
          <w:b/>
          <w:i/>
          <w:sz w:val="24"/>
          <w:szCs w:val="24"/>
        </w:rPr>
        <w:t xml:space="preserve">applicable </w:t>
      </w:r>
      <w:r w:rsidRPr="002944BB">
        <w:rPr>
          <w:rFonts w:ascii="Times New Roman" w:hAnsi="Times New Roman" w:cs="Times New Roman"/>
          <w:b/>
          <w:i/>
          <w:sz w:val="24"/>
          <w:szCs w:val="24"/>
        </w:rPr>
        <w:t xml:space="preserve">State </w:t>
      </w:r>
      <w:r w:rsidR="007E76DE" w:rsidRPr="002944BB">
        <w:rPr>
          <w:rFonts w:ascii="Times New Roman" w:hAnsi="Times New Roman" w:cs="Times New Roman"/>
          <w:b/>
          <w:i/>
          <w:sz w:val="24"/>
          <w:szCs w:val="24"/>
        </w:rPr>
        <w:t>or</w:t>
      </w:r>
      <w:r w:rsidRPr="002944BB">
        <w:rPr>
          <w:rFonts w:ascii="Times New Roman" w:hAnsi="Times New Roman" w:cs="Times New Roman"/>
          <w:sz w:val="24"/>
          <w:szCs w:val="24"/>
        </w:rPr>
        <w:t xml:space="preserve"> </w:t>
      </w:r>
      <w:r w:rsidRPr="002944BB">
        <w:rPr>
          <w:rFonts w:ascii="Times New Roman" w:hAnsi="Times New Roman" w:cs="Times New Roman"/>
          <w:b/>
          <w:i/>
          <w:sz w:val="24"/>
          <w:szCs w:val="24"/>
        </w:rPr>
        <w:t>Territory safety law</w:t>
      </w:r>
      <w:r w:rsidRPr="002944BB">
        <w:rPr>
          <w:rFonts w:ascii="Times New Roman" w:hAnsi="Times New Roman" w:cs="Times New Roman"/>
          <w:sz w:val="24"/>
          <w:szCs w:val="24"/>
        </w:rPr>
        <w:t>.)</w:t>
      </w:r>
    </w:p>
    <w:p w14:paraId="44D9221B" w14:textId="1096FA4F" w:rsidR="005C6565" w:rsidRPr="002944BB" w:rsidRDefault="005C6565" w:rsidP="006745C3">
      <w:pPr>
        <w:spacing w:before="240"/>
        <w:rPr>
          <w:rFonts w:ascii="Times New Roman" w:hAnsi="Times New Roman" w:cs="Times New Roman"/>
          <w:sz w:val="24"/>
          <w:szCs w:val="24"/>
        </w:rPr>
      </w:pPr>
      <w:r w:rsidRPr="002944BB">
        <w:rPr>
          <w:rFonts w:ascii="Times New Roman" w:hAnsi="Times New Roman" w:cs="Times New Roman"/>
          <w:sz w:val="24"/>
          <w:szCs w:val="24"/>
        </w:rPr>
        <w:t>For a provision in Part 8 of the Levies Regulations (Environment plan levy) in relation to activities authorised by State/Territory titles, this term is defined as meaning a pip</w:t>
      </w:r>
      <w:r w:rsidR="00BC50B4" w:rsidRPr="002944BB">
        <w:rPr>
          <w:rFonts w:ascii="Times New Roman" w:hAnsi="Times New Roman" w:cs="Times New Roman"/>
          <w:sz w:val="24"/>
          <w:szCs w:val="24"/>
        </w:rPr>
        <w:t>e</w:t>
      </w:r>
      <w:r w:rsidRPr="002944BB">
        <w:rPr>
          <w:rFonts w:ascii="Times New Roman" w:hAnsi="Times New Roman" w:cs="Times New Roman"/>
          <w:sz w:val="24"/>
          <w:szCs w:val="24"/>
        </w:rPr>
        <w:t>line</w:t>
      </w:r>
      <w:r w:rsidR="007E76DE" w:rsidRPr="002944BB">
        <w:rPr>
          <w:rFonts w:ascii="Times New Roman" w:hAnsi="Times New Roman" w:cs="Times New Roman"/>
          <w:sz w:val="24"/>
          <w:szCs w:val="24"/>
        </w:rPr>
        <w:t xml:space="preserve"> licence</w:t>
      </w:r>
      <w:r w:rsidRPr="002944BB">
        <w:rPr>
          <w:rFonts w:ascii="Times New Roman" w:hAnsi="Times New Roman" w:cs="Times New Roman"/>
          <w:sz w:val="24"/>
          <w:szCs w:val="24"/>
        </w:rPr>
        <w:t xml:space="preserve"> granted under a State PSLA or a Territory P</w:t>
      </w:r>
      <w:r w:rsidR="007E76DE" w:rsidRPr="002944BB">
        <w:rPr>
          <w:rFonts w:ascii="Times New Roman" w:hAnsi="Times New Roman" w:cs="Times New Roman"/>
          <w:sz w:val="24"/>
          <w:szCs w:val="24"/>
        </w:rPr>
        <w:t>S</w:t>
      </w:r>
      <w:r w:rsidRPr="002944BB">
        <w:rPr>
          <w:rFonts w:ascii="Times New Roman" w:hAnsi="Times New Roman" w:cs="Times New Roman"/>
          <w:sz w:val="24"/>
          <w:szCs w:val="24"/>
        </w:rPr>
        <w:t>LA</w:t>
      </w:r>
      <w:r w:rsidR="000B4735" w:rsidRPr="002944BB">
        <w:rPr>
          <w:rFonts w:ascii="Times New Roman" w:hAnsi="Times New Roman" w:cs="Times New Roman"/>
          <w:sz w:val="24"/>
          <w:szCs w:val="24"/>
        </w:rPr>
        <w:t xml:space="preserve"> (Petroleum Submerged Lands Act),</w:t>
      </w:r>
      <w:r w:rsidR="007E76DE" w:rsidRPr="002944BB">
        <w:rPr>
          <w:rFonts w:ascii="Times New Roman" w:hAnsi="Times New Roman" w:cs="Times New Roman"/>
          <w:sz w:val="24"/>
          <w:szCs w:val="24"/>
        </w:rPr>
        <w:t xml:space="preserve"> as defined in section 643 of the OPGGS Act</w:t>
      </w:r>
      <w:r w:rsidRPr="002944BB">
        <w:rPr>
          <w:rFonts w:ascii="Times New Roman" w:hAnsi="Times New Roman" w:cs="Times New Roman"/>
          <w:sz w:val="24"/>
          <w:szCs w:val="24"/>
        </w:rPr>
        <w:t>.</w:t>
      </w:r>
    </w:p>
    <w:p w14:paraId="39105F4B" w14:textId="2ADE91C6" w:rsidR="00BC50B4" w:rsidRPr="002944BB" w:rsidRDefault="005C6565" w:rsidP="00BC50B4">
      <w:pPr>
        <w:spacing w:before="240"/>
        <w:rPr>
          <w:rFonts w:ascii="Times New Roman" w:hAnsi="Times New Roman" w:cs="Times New Roman"/>
          <w:sz w:val="24"/>
          <w:szCs w:val="24"/>
        </w:rPr>
      </w:pPr>
      <w:r w:rsidRPr="002944BB">
        <w:rPr>
          <w:rFonts w:ascii="Times New Roman" w:hAnsi="Times New Roman" w:cs="Times New Roman"/>
          <w:sz w:val="24"/>
          <w:szCs w:val="24"/>
        </w:rPr>
        <w:t>For any other provision of the Levies Regulations, this term</w:t>
      </w:r>
      <w:r w:rsidR="002C6E19">
        <w:rPr>
          <w:rFonts w:ascii="Times New Roman" w:hAnsi="Times New Roman" w:cs="Times New Roman"/>
          <w:sz w:val="24"/>
          <w:szCs w:val="24"/>
        </w:rPr>
        <w:t xml:space="preserve"> has the same meaning as in the </w:t>
      </w:r>
      <w:r w:rsidRPr="002944BB">
        <w:rPr>
          <w:rFonts w:ascii="Times New Roman" w:hAnsi="Times New Roman" w:cs="Times New Roman"/>
          <w:sz w:val="24"/>
          <w:szCs w:val="24"/>
        </w:rPr>
        <w:t>OPGGS Act</w:t>
      </w:r>
      <w:r w:rsidR="007E76DE" w:rsidRPr="002944BB">
        <w:rPr>
          <w:rFonts w:ascii="Times New Roman" w:hAnsi="Times New Roman" w:cs="Times New Roman"/>
          <w:sz w:val="24"/>
          <w:szCs w:val="24"/>
        </w:rPr>
        <w:t xml:space="preserve"> (as defined in section 7)</w:t>
      </w:r>
      <w:r w:rsidRPr="002944BB">
        <w:rPr>
          <w:rFonts w:ascii="Times New Roman" w:hAnsi="Times New Roman" w:cs="Times New Roman"/>
          <w:sz w:val="24"/>
          <w:szCs w:val="24"/>
        </w:rPr>
        <w:t>.</w:t>
      </w:r>
      <w:r w:rsidR="00BC50B4" w:rsidRPr="002944BB">
        <w:rPr>
          <w:rFonts w:ascii="Times New Roman" w:hAnsi="Times New Roman" w:cs="Times New Roman"/>
          <w:sz w:val="24"/>
          <w:szCs w:val="24"/>
        </w:rPr>
        <w:t xml:space="preserve"> </w:t>
      </w:r>
    </w:p>
    <w:p w14:paraId="5ABA6CD4" w14:textId="77777777" w:rsidR="00962D55" w:rsidRPr="002944BB" w:rsidRDefault="00962D55" w:rsidP="006745C3">
      <w:pPr>
        <w:spacing w:before="240"/>
        <w:rPr>
          <w:rFonts w:ascii="Times New Roman" w:hAnsi="Times New Roman" w:cs="Times New Roman"/>
          <w:b/>
          <w:i/>
          <w:sz w:val="24"/>
          <w:szCs w:val="24"/>
        </w:rPr>
      </w:pPr>
    </w:p>
    <w:p w14:paraId="6595DDCF" w14:textId="71BF2367" w:rsidR="002A5C81" w:rsidRDefault="00366EF0" w:rsidP="002E18D2">
      <w:pPr>
        <w:spacing w:before="240" w:after="240"/>
        <w:rPr>
          <w:rFonts w:ascii="Times New Roman" w:hAnsi="Times New Roman" w:cs="Times New Roman"/>
          <w:b/>
          <w:sz w:val="28"/>
          <w:szCs w:val="28"/>
        </w:rPr>
      </w:pPr>
      <w:r w:rsidRPr="008C2538">
        <w:rPr>
          <w:rFonts w:ascii="Times New Roman" w:hAnsi="Times New Roman" w:cs="Times New Roman"/>
          <w:b/>
          <w:sz w:val="32"/>
          <w:szCs w:val="32"/>
        </w:rPr>
        <w:t>P</w:t>
      </w:r>
      <w:r w:rsidR="002E18D2" w:rsidRPr="008C2538">
        <w:rPr>
          <w:rFonts w:ascii="Times New Roman" w:hAnsi="Times New Roman" w:cs="Times New Roman"/>
          <w:b/>
          <w:sz w:val="32"/>
          <w:szCs w:val="32"/>
        </w:rPr>
        <w:t xml:space="preserve">art </w:t>
      </w:r>
      <w:r w:rsidRPr="008C2538">
        <w:rPr>
          <w:rFonts w:ascii="Times New Roman" w:hAnsi="Times New Roman" w:cs="Times New Roman"/>
          <w:b/>
          <w:sz w:val="32"/>
          <w:szCs w:val="32"/>
        </w:rPr>
        <w:t>2</w:t>
      </w:r>
      <w:r w:rsidR="007E4C0A" w:rsidRPr="008C2538">
        <w:rPr>
          <w:rFonts w:ascii="Times New Roman" w:hAnsi="Times New Roman" w:cs="Times New Roman"/>
          <w:b/>
          <w:sz w:val="32"/>
          <w:szCs w:val="32"/>
        </w:rPr>
        <w:t xml:space="preserve">—Safety </w:t>
      </w:r>
      <w:r w:rsidR="004365DA" w:rsidRPr="008C2538">
        <w:rPr>
          <w:rFonts w:ascii="Times New Roman" w:hAnsi="Times New Roman" w:cs="Times New Roman"/>
          <w:b/>
          <w:sz w:val="32"/>
          <w:szCs w:val="32"/>
        </w:rPr>
        <w:t>i</w:t>
      </w:r>
      <w:r w:rsidR="007E4C0A" w:rsidRPr="008C2538">
        <w:rPr>
          <w:rFonts w:ascii="Times New Roman" w:hAnsi="Times New Roman" w:cs="Times New Roman"/>
          <w:b/>
          <w:sz w:val="32"/>
          <w:szCs w:val="32"/>
        </w:rPr>
        <w:t>nvestigation levy</w:t>
      </w:r>
    </w:p>
    <w:p w14:paraId="7558A2FC" w14:textId="416B4868" w:rsidR="002E18D2" w:rsidRPr="008C2538" w:rsidRDefault="002E18D2" w:rsidP="002E18D2">
      <w:pPr>
        <w:spacing w:before="240" w:after="240"/>
        <w:rPr>
          <w:rFonts w:ascii="Times New Roman" w:hAnsi="Times New Roman" w:cs="Times New Roman"/>
          <w:b/>
          <w:sz w:val="28"/>
          <w:szCs w:val="28"/>
        </w:rPr>
      </w:pPr>
      <w:r w:rsidRPr="008C2538">
        <w:rPr>
          <w:rFonts w:ascii="Times New Roman" w:hAnsi="Times New Roman" w:cs="Times New Roman"/>
          <w:b/>
          <w:sz w:val="28"/>
          <w:szCs w:val="28"/>
        </w:rPr>
        <w:t>Division 1—</w:t>
      </w:r>
      <w:r w:rsidR="008F1CDE" w:rsidRPr="008C2538">
        <w:rPr>
          <w:rFonts w:ascii="Times New Roman" w:hAnsi="Times New Roman" w:cs="Times New Roman"/>
          <w:b/>
          <w:sz w:val="28"/>
          <w:szCs w:val="28"/>
        </w:rPr>
        <w:t>Safety investigation levy—Commonwealth waters</w:t>
      </w:r>
    </w:p>
    <w:p w14:paraId="33CC91BD" w14:textId="0B0D57D5" w:rsidR="004F4935" w:rsidRPr="002944BB" w:rsidRDefault="00AC6307" w:rsidP="004F4935">
      <w:pPr>
        <w:spacing w:before="240" w:after="240"/>
        <w:rPr>
          <w:rFonts w:ascii="Times New Roman" w:hAnsi="Times New Roman" w:cs="Times New Roman"/>
          <w:sz w:val="24"/>
          <w:szCs w:val="24"/>
        </w:rPr>
      </w:pPr>
      <w:r w:rsidRPr="002944BB">
        <w:rPr>
          <w:rFonts w:ascii="Times New Roman" w:hAnsi="Times New Roman" w:cs="Times New Roman"/>
          <w:sz w:val="24"/>
          <w:szCs w:val="24"/>
        </w:rPr>
        <w:t>S</w:t>
      </w:r>
      <w:r w:rsidR="004F4935" w:rsidRPr="002944BB">
        <w:rPr>
          <w:rFonts w:ascii="Times New Roman" w:hAnsi="Times New Roman" w:cs="Times New Roman"/>
          <w:sz w:val="24"/>
          <w:szCs w:val="24"/>
        </w:rPr>
        <w:t xml:space="preserve">afety investigation levy </w:t>
      </w:r>
      <w:r w:rsidRPr="002944BB">
        <w:rPr>
          <w:rFonts w:ascii="Times New Roman" w:hAnsi="Times New Roman" w:cs="Times New Roman"/>
          <w:sz w:val="24"/>
          <w:szCs w:val="24"/>
        </w:rPr>
        <w:t xml:space="preserve">is imposed under section 5 of the Levies Act </w:t>
      </w:r>
      <w:r w:rsidR="004F4935" w:rsidRPr="002944BB">
        <w:rPr>
          <w:rFonts w:ascii="Times New Roman" w:hAnsi="Times New Roman" w:cs="Times New Roman"/>
          <w:sz w:val="24"/>
          <w:szCs w:val="24"/>
        </w:rPr>
        <w:t xml:space="preserve">on a notifiable accident or occurrence in relation to safety that has happened at or near </w:t>
      </w:r>
      <w:r w:rsidR="0044187F" w:rsidRPr="002944BB">
        <w:rPr>
          <w:rFonts w:ascii="Times New Roman" w:hAnsi="Times New Roman" w:cs="Times New Roman"/>
          <w:sz w:val="24"/>
          <w:szCs w:val="24"/>
        </w:rPr>
        <w:t>a</w:t>
      </w:r>
      <w:r w:rsidR="004F4935" w:rsidRPr="002944BB">
        <w:rPr>
          <w:rFonts w:ascii="Times New Roman" w:hAnsi="Times New Roman" w:cs="Times New Roman"/>
          <w:sz w:val="24"/>
          <w:szCs w:val="24"/>
        </w:rPr>
        <w:t xml:space="preserve"> facility located in Commonwealth waters, </w:t>
      </w:r>
      <w:r w:rsidR="0044187F" w:rsidRPr="002944BB">
        <w:rPr>
          <w:rFonts w:ascii="Times New Roman" w:hAnsi="Times New Roman" w:cs="Times New Roman"/>
          <w:sz w:val="24"/>
          <w:szCs w:val="24"/>
        </w:rPr>
        <w:t xml:space="preserve">where a NOPSEMA inspector begins to conduct a compliance investigation in relation to the notifiable accident or occurrence. For levy to be imposed, </w:t>
      </w:r>
      <w:r w:rsidR="004F4935" w:rsidRPr="002944BB">
        <w:rPr>
          <w:rFonts w:ascii="Times New Roman" w:hAnsi="Times New Roman" w:cs="Times New Roman"/>
          <w:sz w:val="24"/>
          <w:szCs w:val="24"/>
        </w:rPr>
        <w:t xml:space="preserve">the condition or conditions specified in the regulations </w:t>
      </w:r>
      <w:r w:rsidR="0044187F" w:rsidRPr="002944BB">
        <w:rPr>
          <w:rFonts w:ascii="Times New Roman" w:hAnsi="Times New Roman" w:cs="Times New Roman"/>
          <w:sz w:val="24"/>
          <w:szCs w:val="24"/>
        </w:rPr>
        <w:t>must be</w:t>
      </w:r>
      <w:r w:rsidR="004F4935" w:rsidRPr="002944BB">
        <w:rPr>
          <w:rFonts w:ascii="Times New Roman" w:hAnsi="Times New Roman" w:cs="Times New Roman"/>
          <w:sz w:val="24"/>
          <w:szCs w:val="24"/>
        </w:rPr>
        <w:t xml:space="preserve"> satisfied (see paragraph 5(1</w:t>
      </w:r>
      <w:proofErr w:type="gramStart"/>
      <w:r w:rsidR="004F4935" w:rsidRPr="002944BB">
        <w:rPr>
          <w:rFonts w:ascii="Times New Roman" w:hAnsi="Times New Roman" w:cs="Times New Roman"/>
          <w:sz w:val="24"/>
          <w:szCs w:val="24"/>
        </w:rPr>
        <w:t>)(</w:t>
      </w:r>
      <w:proofErr w:type="gramEnd"/>
      <w:r w:rsidR="004F4935" w:rsidRPr="002944BB">
        <w:rPr>
          <w:rFonts w:ascii="Times New Roman" w:hAnsi="Times New Roman" w:cs="Times New Roman"/>
          <w:sz w:val="24"/>
          <w:szCs w:val="24"/>
        </w:rPr>
        <w:t xml:space="preserve">c)). </w:t>
      </w:r>
      <w:r w:rsidR="00C077A2" w:rsidRPr="002944BB">
        <w:rPr>
          <w:rFonts w:ascii="Times New Roman" w:hAnsi="Times New Roman" w:cs="Times New Roman"/>
          <w:sz w:val="24"/>
          <w:szCs w:val="24"/>
        </w:rPr>
        <w:t>The l</w:t>
      </w:r>
      <w:r w:rsidR="004F4935" w:rsidRPr="002944BB">
        <w:rPr>
          <w:rFonts w:ascii="Times New Roman" w:hAnsi="Times New Roman" w:cs="Times New Roman"/>
          <w:sz w:val="24"/>
          <w:szCs w:val="24"/>
        </w:rPr>
        <w:t xml:space="preserve">evy is payable by the operator of the facility (see subsection 5(3)).  </w:t>
      </w:r>
    </w:p>
    <w:p w14:paraId="1BF108CA" w14:textId="7F477AD0" w:rsidR="00AC6307" w:rsidRPr="002944BB" w:rsidRDefault="00D2468E" w:rsidP="00AC6307">
      <w:pPr>
        <w:spacing w:before="240"/>
        <w:rPr>
          <w:rFonts w:ascii="Times New Roman" w:hAnsi="Times New Roman" w:cs="Times New Roman"/>
          <w:sz w:val="24"/>
          <w:szCs w:val="24"/>
        </w:rPr>
      </w:pPr>
      <w:r w:rsidRPr="002944BB">
        <w:rPr>
          <w:rFonts w:ascii="Times New Roman" w:hAnsi="Times New Roman" w:cs="Times New Roman"/>
          <w:sz w:val="24"/>
          <w:szCs w:val="24"/>
        </w:rPr>
        <w:t>The purpose of safety investigation levy is to recover from an operator of a facility</w:t>
      </w:r>
      <w:r w:rsidR="004C5D92" w:rsidRPr="002944BB">
        <w:rPr>
          <w:rFonts w:ascii="Times New Roman" w:hAnsi="Times New Roman" w:cs="Times New Roman"/>
          <w:sz w:val="24"/>
          <w:szCs w:val="24"/>
        </w:rPr>
        <w:t xml:space="preserve"> </w:t>
      </w:r>
      <w:r w:rsidRPr="002944BB">
        <w:rPr>
          <w:rFonts w:ascii="Times New Roman" w:hAnsi="Times New Roman" w:cs="Times New Roman"/>
          <w:sz w:val="24"/>
          <w:szCs w:val="24"/>
        </w:rPr>
        <w:t>the cost of a</w:t>
      </w:r>
      <w:r w:rsidR="00476052" w:rsidRPr="002944BB">
        <w:rPr>
          <w:rFonts w:ascii="Times New Roman" w:hAnsi="Times New Roman" w:cs="Times New Roman"/>
          <w:sz w:val="24"/>
          <w:szCs w:val="24"/>
        </w:rPr>
        <w:t xml:space="preserve"> compliance</w:t>
      </w:r>
      <w:r w:rsidRPr="002944BB">
        <w:rPr>
          <w:rFonts w:ascii="Times New Roman" w:hAnsi="Times New Roman" w:cs="Times New Roman"/>
          <w:sz w:val="24"/>
          <w:szCs w:val="24"/>
        </w:rPr>
        <w:t xml:space="preserve"> investigation into a </w:t>
      </w:r>
      <w:r w:rsidR="00024758" w:rsidRPr="002944BB">
        <w:rPr>
          <w:rFonts w:ascii="Times New Roman" w:hAnsi="Times New Roman" w:cs="Times New Roman"/>
          <w:sz w:val="24"/>
          <w:szCs w:val="24"/>
        </w:rPr>
        <w:t>notifiable</w:t>
      </w:r>
      <w:r w:rsidRPr="002944BB">
        <w:rPr>
          <w:rFonts w:ascii="Times New Roman" w:hAnsi="Times New Roman" w:cs="Times New Roman"/>
          <w:sz w:val="24"/>
          <w:szCs w:val="24"/>
        </w:rPr>
        <w:t xml:space="preserve"> accident or occurrence that has required a substantial commitment of resources by NOPSEMA. </w:t>
      </w:r>
      <w:r w:rsidR="00AC6307" w:rsidRPr="002944BB">
        <w:rPr>
          <w:rFonts w:ascii="Times New Roman" w:hAnsi="Times New Roman" w:cs="Times New Roman"/>
          <w:sz w:val="24"/>
          <w:szCs w:val="24"/>
        </w:rPr>
        <w:t xml:space="preserve">Ordinarily, </w:t>
      </w:r>
      <w:r w:rsidR="00E94FA4" w:rsidRPr="002944BB">
        <w:rPr>
          <w:rFonts w:ascii="Times New Roman" w:hAnsi="Times New Roman" w:cs="Times New Roman"/>
          <w:sz w:val="24"/>
          <w:szCs w:val="24"/>
        </w:rPr>
        <w:t xml:space="preserve">the </w:t>
      </w:r>
      <w:r w:rsidR="00AC6307" w:rsidRPr="002944BB">
        <w:rPr>
          <w:rFonts w:ascii="Times New Roman" w:hAnsi="Times New Roman" w:cs="Times New Roman"/>
          <w:sz w:val="24"/>
          <w:szCs w:val="24"/>
        </w:rPr>
        <w:t xml:space="preserve">safety case levy covers the costs and expenses of NOPSEMA’s performance of its regulatory </w:t>
      </w:r>
      <w:r w:rsidR="00856E6D" w:rsidRPr="002944BB">
        <w:rPr>
          <w:rFonts w:ascii="Times New Roman" w:hAnsi="Times New Roman" w:cs="Times New Roman"/>
          <w:sz w:val="24"/>
          <w:szCs w:val="24"/>
        </w:rPr>
        <w:t xml:space="preserve">activities </w:t>
      </w:r>
      <w:r w:rsidR="00AC6307" w:rsidRPr="002944BB">
        <w:rPr>
          <w:rFonts w:ascii="Times New Roman" w:hAnsi="Times New Roman" w:cs="Times New Roman"/>
          <w:sz w:val="24"/>
          <w:szCs w:val="24"/>
        </w:rPr>
        <w:t xml:space="preserve">in relation to safety, </w:t>
      </w:r>
      <w:r w:rsidR="00DB0340" w:rsidRPr="002944BB">
        <w:rPr>
          <w:rFonts w:ascii="Times New Roman" w:hAnsi="Times New Roman" w:cs="Times New Roman"/>
          <w:sz w:val="24"/>
          <w:szCs w:val="24"/>
        </w:rPr>
        <w:t>including</w:t>
      </w:r>
      <w:r w:rsidR="00AC6307" w:rsidRPr="002944BB">
        <w:rPr>
          <w:rFonts w:ascii="Times New Roman" w:hAnsi="Times New Roman" w:cs="Times New Roman"/>
          <w:sz w:val="24"/>
          <w:szCs w:val="24"/>
        </w:rPr>
        <w:t xml:space="preserve"> cost recovery for routine investigations of notifiable accidents and occurrences. However, if a compliance investigation into a notifiable accident or occurrence exceeds a threshold amount of $30,000 (see paragraph 7(2</w:t>
      </w:r>
      <w:proofErr w:type="gramStart"/>
      <w:r w:rsidR="00AC6307" w:rsidRPr="002944BB">
        <w:rPr>
          <w:rFonts w:ascii="Times New Roman" w:hAnsi="Times New Roman" w:cs="Times New Roman"/>
          <w:sz w:val="24"/>
          <w:szCs w:val="24"/>
        </w:rPr>
        <w:t>)(</w:t>
      </w:r>
      <w:proofErr w:type="gramEnd"/>
      <w:r w:rsidR="00AC6307" w:rsidRPr="002944BB">
        <w:rPr>
          <w:rFonts w:ascii="Times New Roman" w:hAnsi="Times New Roman" w:cs="Times New Roman"/>
          <w:sz w:val="24"/>
          <w:szCs w:val="24"/>
        </w:rPr>
        <w:t xml:space="preserve">a) of the </w:t>
      </w:r>
      <w:r w:rsidR="004A43D3" w:rsidRPr="002944BB">
        <w:rPr>
          <w:rFonts w:ascii="Times New Roman" w:hAnsi="Times New Roman" w:cs="Times New Roman"/>
          <w:sz w:val="24"/>
          <w:szCs w:val="24"/>
        </w:rPr>
        <w:t>Levies</w:t>
      </w:r>
      <w:r w:rsidR="00AC6307" w:rsidRPr="002944BB">
        <w:rPr>
          <w:rFonts w:ascii="Times New Roman" w:hAnsi="Times New Roman" w:cs="Times New Roman"/>
          <w:sz w:val="24"/>
          <w:szCs w:val="24"/>
        </w:rPr>
        <w:t xml:space="preserve"> Regulations), safety investigation levy is imposed on the notifiable accident or occurrence. </w:t>
      </w:r>
    </w:p>
    <w:p w14:paraId="7C7A5924" w14:textId="2CBACB4D" w:rsidR="00AC6307" w:rsidRPr="002944BB" w:rsidRDefault="00AC6307" w:rsidP="00AC6307">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Safety investigation levy avoids inequitable cross-subsidisation by operators who have a good safety performance </w:t>
      </w:r>
      <w:r w:rsidR="00EA12B7" w:rsidRPr="002944BB">
        <w:rPr>
          <w:rFonts w:ascii="Times New Roman" w:hAnsi="Times New Roman" w:cs="Times New Roman"/>
          <w:sz w:val="24"/>
          <w:szCs w:val="24"/>
        </w:rPr>
        <w:t xml:space="preserve">with </w:t>
      </w:r>
      <w:r w:rsidRPr="002944BB">
        <w:rPr>
          <w:rFonts w:ascii="Times New Roman" w:hAnsi="Times New Roman" w:cs="Times New Roman"/>
          <w:sz w:val="24"/>
          <w:szCs w:val="24"/>
        </w:rPr>
        <w:t>an operator whose operations have resulted in a major accident or occurrence.</w:t>
      </w:r>
    </w:p>
    <w:p w14:paraId="27905D31" w14:textId="422D60EF" w:rsidR="00941EFA" w:rsidRPr="002944BB" w:rsidRDefault="00D55DC9" w:rsidP="00AC6307">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A </w:t>
      </w:r>
      <w:r w:rsidRPr="002944BB">
        <w:rPr>
          <w:rFonts w:ascii="Times New Roman" w:hAnsi="Times New Roman" w:cs="Times New Roman"/>
          <w:b/>
          <w:i/>
          <w:sz w:val="24"/>
          <w:szCs w:val="24"/>
        </w:rPr>
        <w:t>compliance investigation</w:t>
      </w:r>
      <w:r w:rsidRPr="002944BB">
        <w:rPr>
          <w:rFonts w:ascii="Times New Roman" w:hAnsi="Times New Roman" w:cs="Times New Roman"/>
          <w:sz w:val="24"/>
          <w:szCs w:val="24"/>
        </w:rPr>
        <w:t xml:space="preserve"> is defined in section 3 of the Levies Act to mean an investigation under Part 3 of the </w:t>
      </w:r>
      <w:r w:rsidRPr="002944BB">
        <w:rPr>
          <w:rFonts w:ascii="Times New Roman" w:hAnsi="Times New Roman" w:cs="Times New Roman"/>
          <w:i/>
          <w:sz w:val="24"/>
          <w:szCs w:val="24"/>
        </w:rPr>
        <w:t>Regulatory Powers (Standard Provisions) Act 2014</w:t>
      </w:r>
      <w:r w:rsidRPr="002944BB">
        <w:rPr>
          <w:rFonts w:ascii="Times New Roman" w:hAnsi="Times New Roman" w:cs="Times New Roman"/>
          <w:sz w:val="24"/>
          <w:szCs w:val="24"/>
        </w:rPr>
        <w:t xml:space="preserve"> (the Regulatory Powers Act) in its application under Division 1 of Part 6.5 of the OPGGS Act. The application of these provisions empower NOPSEMA inspectors to exercise powers to</w:t>
      </w:r>
      <w:r w:rsidR="00941EFA" w:rsidRPr="002944BB">
        <w:rPr>
          <w:rFonts w:ascii="Times New Roman" w:hAnsi="Times New Roman" w:cs="Times New Roman"/>
          <w:sz w:val="24"/>
          <w:szCs w:val="24"/>
        </w:rPr>
        <w:t xml:space="preserve"> gather material that relates to</w:t>
      </w:r>
      <w:r w:rsidRPr="002944BB">
        <w:rPr>
          <w:rFonts w:ascii="Times New Roman" w:hAnsi="Times New Roman" w:cs="Times New Roman"/>
          <w:sz w:val="24"/>
          <w:szCs w:val="24"/>
        </w:rPr>
        <w:t xml:space="preserve"> </w:t>
      </w:r>
      <w:r w:rsidR="00941EFA" w:rsidRPr="002944BB">
        <w:rPr>
          <w:rFonts w:ascii="Times New Roman" w:hAnsi="Times New Roman" w:cs="Times New Roman"/>
          <w:sz w:val="24"/>
          <w:szCs w:val="24"/>
        </w:rPr>
        <w:t>the contravention of</w:t>
      </w:r>
      <w:r w:rsidRPr="002944BB">
        <w:rPr>
          <w:rFonts w:ascii="Times New Roman" w:hAnsi="Times New Roman" w:cs="Times New Roman"/>
          <w:sz w:val="24"/>
          <w:szCs w:val="24"/>
        </w:rPr>
        <w:t xml:space="preserve"> offence</w:t>
      </w:r>
      <w:r w:rsidR="00941EFA" w:rsidRPr="002944BB">
        <w:rPr>
          <w:rFonts w:ascii="Times New Roman" w:hAnsi="Times New Roman" w:cs="Times New Roman"/>
          <w:sz w:val="24"/>
          <w:szCs w:val="24"/>
        </w:rPr>
        <w:t xml:space="preserve"> provision</w:t>
      </w:r>
      <w:r w:rsidR="00E86119" w:rsidRPr="002944BB">
        <w:rPr>
          <w:rFonts w:ascii="Times New Roman" w:hAnsi="Times New Roman" w:cs="Times New Roman"/>
          <w:sz w:val="24"/>
          <w:szCs w:val="24"/>
        </w:rPr>
        <w:t>s</w:t>
      </w:r>
      <w:r w:rsidRPr="002944BB">
        <w:rPr>
          <w:rFonts w:ascii="Times New Roman" w:hAnsi="Times New Roman" w:cs="Times New Roman"/>
          <w:sz w:val="24"/>
          <w:szCs w:val="24"/>
        </w:rPr>
        <w:t xml:space="preserve"> </w:t>
      </w:r>
      <w:r w:rsidR="00941EFA" w:rsidRPr="002944BB">
        <w:rPr>
          <w:rFonts w:ascii="Times New Roman" w:hAnsi="Times New Roman" w:cs="Times New Roman"/>
          <w:sz w:val="24"/>
          <w:szCs w:val="24"/>
        </w:rPr>
        <w:t>and</w:t>
      </w:r>
      <w:r w:rsidRPr="002944BB">
        <w:rPr>
          <w:rFonts w:ascii="Times New Roman" w:hAnsi="Times New Roman" w:cs="Times New Roman"/>
          <w:sz w:val="24"/>
          <w:szCs w:val="24"/>
        </w:rPr>
        <w:t xml:space="preserve"> civil penalty provisions, and include powers of entry, search, inspection and seizure. </w:t>
      </w:r>
      <w:r w:rsidR="00941EFA" w:rsidRPr="002944BB">
        <w:rPr>
          <w:rFonts w:ascii="Times New Roman" w:hAnsi="Times New Roman" w:cs="Times New Roman"/>
          <w:sz w:val="24"/>
          <w:szCs w:val="24"/>
        </w:rPr>
        <w:t>The levy is not imposed in relation to a monitoring inspection undertaken under Part 2 of the Regulatory Powers Act as applied under Part 6.5 of the OPGGS Act, or under Schedule 3 to the OPGGS Act.</w:t>
      </w:r>
    </w:p>
    <w:p w14:paraId="79B37AB5" w14:textId="71B1A68A" w:rsidR="004C5D92" w:rsidRPr="002944BB" w:rsidRDefault="004C5D92" w:rsidP="00AC6307">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A </w:t>
      </w:r>
      <w:r w:rsidRPr="002944BB">
        <w:rPr>
          <w:rFonts w:ascii="Times New Roman" w:hAnsi="Times New Roman" w:cs="Times New Roman"/>
          <w:b/>
          <w:i/>
          <w:sz w:val="24"/>
          <w:szCs w:val="24"/>
        </w:rPr>
        <w:t>notifiable accident or occurrence</w:t>
      </w:r>
      <w:r w:rsidRPr="002944BB">
        <w:rPr>
          <w:rFonts w:ascii="Times New Roman" w:hAnsi="Times New Roman" w:cs="Times New Roman"/>
          <w:sz w:val="24"/>
          <w:szCs w:val="24"/>
        </w:rPr>
        <w:t xml:space="preserve"> is defined in subsection 5(8) of the Levies Act to mean an accident or dangerous occurrence at or near </w:t>
      </w:r>
      <w:r w:rsidR="00BF1971" w:rsidRPr="002944BB">
        <w:rPr>
          <w:rFonts w:ascii="Times New Roman" w:hAnsi="Times New Roman" w:cs="Times New Roman"/>
          <w:sz w:val="24"/>
          <w:szCs w:val="24"/>
        </w:rPr>
        <w:t>a</w:t>
      </w:r>
      <w:r w:rsidRPr="002944BB">
        <w:rPr>
          <w:rFonts w:ascii="Times New Roman" w:hAnsi="Times New Roman" w:cs="Times New Roman"/>
          <w:sz w:val="24"/>
          <w:szCs w:val="24"/>
        </w:rPr>
        <w:t xml:space="preserve"> facility that is required to be notified to NOPSEMA by the operator</w:t>
      </w:r>
      <w:r w:rsidR="00BF1971" w:rsidRPr="002944BB">
        <w:rPr>
          <w:rFonts w:ascii="Times New Roman" w:hAnsi="Times New Roman" w:cs="Times New Roman"/>
          <w:sz w:val="24"/>
          <w:szCs w:val="24"/>
        </w:rPr>
        <w:t xml:space="preserve"> of the facility</w:t>
      </w:r>
      <w:r w:rsidRPr="002944BB">
        <w:rPr>
          <w:rFonts w:ascii="Times New Roman" w:hAnsi="Times New Roman" w:cs="Times New Roman"/>
          <w:sz w:val="24"/>
          <w:szCs w:val="24"/>
        </w:rPr>
        <w:t xml:space="preserve"> under clause 82 </w:t>
      </w:r>
      <w:r w:rsidR="00B12314" w:rsidRPr="002944BB">
        <w:rPr>
          <w:rFonts w:ascii="Times New Roman" w:hAnsi="Times New Roman" w:cs="Times New Roman"/>
          <w:sz w:val="24"/>
          <w:szCs w:val="24"/>
        </w:rPr>
        <w:t xml:space="preserve">of </w:t>
      </w:r>
      <w:r w:rsidRPr="002944BB">
        <w:rPr>
          <w:rFonts w:ascii="Times New Roman" w:hAnsi="Times New Roman" w:cs="Times New Roman"/>
          <w:sz w:val="24"/>
          <w:szCs w:val="24"/>
        </w:rPr>
        <w:t>Schedule 3 to the OPGGS Act. A</w:t>
      </w:r>
      <w:r w:rsidR="00BF1971" w:rsidRPr="002944BB">
        <w:rPr>
          <w:rFonts w:ascii="Times New Roman" w:hAnsi="Times New Roman" w:cs="Times New Roman"/>
          <w:sz w:val="24"/>
          <w:szCs w:val="24"/>
        </w:rPr>
        <w:t xml:space="preserve">n </w:t>
      </w:r>
      <w:r w:rsidR="00BF1971" w:rsidRPr="002944BB">
        <w:rPr>
          <w:rFonts w:ascii="Times New Roman" w:hAnsi="Times New Roman" w:cs="Times New Roman"/>
          <w:b/>
          <w:i/>
          <w:sz w:val="24"/>
          <w:szCs w:val="24"/>
        </w:rPr>
        <w:t>a</w:t>
      </w:r>
      <w:r w:rsidRPr="002944BB">
        <w:rPr>
          <w:rFonts w:ascii="Times New Roman" w:hAnsi="Times New Roman" w:cs="Times New Roman"/>
          <w:b/>
          <w:i/>
          <w:sz w:val="24"/>
          <w:szCs w:val="24"/>
        </w:rPr>
        <w:t>ccident</w:t>
      </w:r>
      <w:r w:rsidRPr="002944BB">
        <w:rPr>
          <w:rFonts w:ascii="Times New Roman" w:hAnsi="Times New Roman" w:cs="Times New Roman"/>
          <w:sz w:val="24"/>
          <w:szCs w:val="24"/>
        </w:rPr>
        <w:t xml:space="preserve"> and</w:t>
      </w:r>
      <w:r w:rsidR="00BF1971" w:rsidRPr="002944BB">
        <w:rPr>
          <w:rFonts w:ascii="Times New Roman" w:hAnsi="Times New Roman" w:cs="Times New Roman"/>
          <w:sz w:val="24"/>
          <w:szCs w:val="24"/>
        </w:rPr>
        <w:t xml:space="preserve"> a</w:t>
      </w:r>
      <w:r w:rsidRPr="002944BB">
        <w:rPr>
          <w:rFonts w:ascii="Times New Roman" w:hAnsi="Times New Roman" w:cs="Times New Roman"/>
          <w:sz w:val="24"/>
          <w:szCs w:val="24"/>
        </w:rPr>
        <w:t xml:space="preserve"> </w:t>
      </w:r>
      <w:r w:rsidRPr="002944BB">
        <w:rPr>
          <w:rFonts w:ascii="Times New Roman" w:hAnsi="Times New Roman" w:cs="Times New Roman"/>
          <w:b/>
          <w:i/>
          <w:sz w:val="24"/>
          <w:szCs w:val="24"/>
        </w:rPr>
        <w:t>dangerous occurrence</w:t>
      </w:r>
      <w:r w:rsidRPr="002944BB">
        <w:rPr>
          <w:rFonts w:ascii="Times New Roman" w:hAnsi="Times New Roman" w:cs="Times New Roman"/>
          <w:sz w:val="24"/>
          <w:szCs w:val="24"/>
        </w:rPr>
        <w:t xml:space="preserve"> are defined in</w:t>
      </w:r>
      <w:r w:rsidR="00A946AC" w:rsidRPr="002944BB">
        <w:rPr>
          <w:rFonts w:ascii="Times New Roman" w:hAnsi="Times New Roman" w:cs="Times New Roman"/>
          <w:sz w:val="24"/>
          <w:szCs w:val="24"/>
        </w:rPr>
        <w:t xml:space="preserve"> clause 3 </w:t>
      </w:r>
      <w:r w:rsidR="00B12314" w:rsidRPr="002944BB">
        <w:rPr>
          <w:rFonts w:ascii="Times New Roman" w:hAnsi="Times New Roman" w:cs="Times New Roman"/>
          <w:sz w:val="24"/>
          <w:szCs w:val="24"/>
        </w:rPr>
        <w:t xml:space="preserve">of </w:t>
      </w:r>
      <w:r w:rsidR="002C6E19">
        <w:rPr>
          <w:rFonts w:ascii="Times New Roman" w:hAnsi="Times New Roman" w:cs="Times New Roman"/>
          <w:sz w:val="24"/>
          <w:szCs w:val="24"/>
        </w:rPr>
        <w:t>Schedule 3 to the </w:t>
      </w:r>
      <w:r w:rsidRPr="002944BB">
        <w:rPr>
          <w:rFonts w:ascii="Times New Roman" w:hAnsi="Times New Roman" w:cs="Times New Roman"/>
          <w:sz w:val="24"/>
          <w:szCs w:val="24"/>
        </w:rPr>
        <w:t>OPGGS Act.</w:t>
      </w:r>
    </w:p>
    <w:p w14:paraId="012B65D7" w14:textId="07927907" w:rsidR="00E94FA4" w:rsidRPr="002944BB" w:rsidRDefault="00E94FA4" w:rsidP="00AC6307">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The provisions in this division set out the conditions for imposing the levy, how the amount of the levy is derived and when it becomes due and payable. </w:t>
      </w:r>
    </w:p>
    <w:p w14:paraId="6D270338" w14:textId="3FAFD817" w:rsidR="002E18D2" w:rsidRPr="002944BB" w:rsidRDefault="002E18D2" w:rsidP="00CB4C14">
      <w:pPr>
        <w:keepNext/>
        <w:spacing w:before="240" w:after="240"/>
        <w:rPr>
          <w:rFonts w:ascii="Times New Roman" w:hAnsi="Times New Roman" w:cs="Times New Roman"/>
          <w:b/>
          <w:sz w:val="24"/>
          <w:szCs w:val="24"/>
        </w:rPr>
      </w:pPr>
      <w:r w:rsidRPr="002944BB">
        <w:rPr>
          <w:rFonts w:ascii="Times New Roman" w:hAnsi="Times New Roman" w:cs="Times New Roman"/>
          <w:b/>
          <w:sz w:val="24"/>
          <w:szCs w:val="24"/>
        </w:rPr>
        <w:lastRenderedPageBreak/>
        <w:t xml:space="preserve">Section 7 </w:t>
      </w:r>
      <w:r w:rsidR="00ED7E55"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Condition</w:t>
      </w:r>
      <w:r w:rsidR="008F1CDE" w:rsidRPr="002944BB">
        <w:rPr>
          <w:rFonts w:ascii="Times New Roman" w:hAnsi="Times New Roman" w:cs="Times New Roman"/>
          <w:b/>
          <w:sz w:val="24"/>
          <w:szCs w:val="24"/>
        </w:rPr>
        <w:t>s</w:t>
      </w:r>
      <w:r w:rsidRPr="002944BB">
        <w:rPr>
          <w:rFonts w:ascii="Times New Roman" w:hAnsi="Times New Roman" w:cs="Times New Roman"/>
          <w:b/>
          <w:sz w:val="24"/>
          <w:szCs w:val="24"/>
        </w:rPr>
        <w:t xml:space="preserve"> for impositi</w:t>
      </w:r>
      <w:r w:rsidR="007E4C0A" w:rsidRPr="002944BB">
        <w:rPr>
          <w:rFonts w:ascii="Times New Roman" w:hAnsi="Times New Roman" w:cs="Times New Roman"/>
          <w:b/>
          <w:sz w:val="24"/>
          <w:szCs w:val="24"/>
        </w:rPr>
        <w:t>on of levy</w:t>
      </w:r>
    </w:p>
    <w:p w14:paraId="1FDDE6AE" w14:textId="442E2600" w:rsidR="00220698" w:rsidRPr="002944BB" w:rsidRDefault="002E18D2" w:rsidP="00220698">
      <w:pPr>
        <w:spacing w:before="240"/>
        <w:rPr>
          <w:rFonts w:ascii="Times New Roman" w:hAnsi="Times New Roman" w:cs="Times New Roman"/>
          <w:sz w:val="24"/>
          <w:szCs w:val="24"/>
        </w:rPr>
      </w:pPr>
      <w:r w:rsidRPr="002944BB">
        <w:rPr>
          <w:rFonts w:ascii="Times New Roman" w:hAnsi="Times New Roman" w:cs="Times New Roman"/>
          <w:sz w:val="24"/>
          <w:szCs w:val="24"/>
        </w:rPr>
        <w:t>This section</w:t>
      </w:r>
      <w:r w:rsidR="0066455A" w:rsidRPr="002944BB">
        <w:rPr>
          <w:rFonts w:ascii="Times New Roman" w:hAnsi="Times New Roman" w:cs="Times New Roman"/>
          <w:sz w:val="24"/>
          <w:szCs w:val="24"/>
        </w:rPr>
        <w:t xml:space="preserve"> </w:t>
      </w:r>
      <w:r w:rsidR="00217E8B" w:rsidRPr="002944BB">
        <w:rPr>
          <w:rFonts w:ascii="Times New Roman" w:hAnsi="Times New Roman" w:cs="Times New Roman"/>
          <w:sz w:val="24"/>
          <w:szCs w:val="24"/>
        </w:rPr>
        <w:t>specifies</w:t>
      </w:r>
      <w:r w:rsidR="0066455A" w:rsidRPr="002944BB">
        <w:rPr>
          <w:rFonts w:ascii="Times New Roman" w:hAnsi="Times New Roman" w:cs="Times New Roman"/>
          <w:sz w:val="24"/>
          <w:szCs w:val="24"/>
        </w:rPr>
        <w:t xml:space="preserve"> the condition</w:t>
      </w:r>
      <w:r w:rsidR="00FE40A9" w:rsidRPr="002944BB">
        <w:rPr>
          <w:rFonts w:ascii="Times New Roman" w:hAnsi="Times New Roman" w:cs="Times New Roman"/>
          <w:sz w:val="24"/>
          <w:szCs w:val="24"/>
        </w:rPr>
        <w:t>s</w:t>
      </w:r>
      <w:r w:rsidR="0066455A" w:rsidRPr="002944BB">
        <w:rPr>
          <w:rFonts w:ascii="Times New Roman" w:hAnsi="Times New Roman" w:cs="Times New Roman"/>
          <w:sz w:val="24"/>
          <w:szCs w:val="24"/>
        </w:rPr>
        <w:t xml:space="preserve"> </w:t>
      </w:r>
      <w:r w:rsidR="00217E8B" w:rsidRPr="002944BB">
        <w:rPr>
          <w:rFonts w:ascii="Times New Roman" w:hAnsi="Times New Roman" w:cs="Times New Roman"/>
          <w:sz w:val="24"/>
          <w:szCs w:val="24"/>
        </w:rPr>
        <w:t xml:space="preserve">that are required to be satisfied for </w:t>
      </w:r>
      <w:r w:rsidR="0066455A" w:rsidRPr="002944BB">
        <w:rPr>
          <w:rFonts w:ascii="Times New Roman" w:hAnsi="Times New Roman" w:cs="Times New Roman"/>
          <w:sz w:val="24"/>
          <w:szCs w:val="24"/>
        </w:rPr>
        <w:t>safety investigation levy</w:t>
      </w:r>
      <w:r w:rsidR="00FE40A9" w:rsidRPr="002944BB">
        <w:rPr>
          <w:rFonts w:ascii="Times New Roman" w:hAnsi="Times New Roman" w:cs="Times New Roman"/>
          <w:sz w:val="24"/>
          <w:szCs w:val="24"/>
        </w:rPr>
        <w:t xml:space="preserve"> </w:t>
      </w:r>
      <w:r w:rsidR="00217E8B" w:rsidRPr="002944BB">
        <w:rPr>
          <w:rFonts w:ascii="Times New Roman" w:hAnsi="Times New Roman" w:cs="Times New Roman"/>
          <w:sz w:val="24"/>
          <w:szCs w:val="24"/>
        </w:rPr>
        <w:t xml:space="preserve">to be imposed </w:t>
      </w:r>
      <w:r w:rsidR="00FE40A9" w:rsidRPr="002944BB">
        <w:rPr>
          <w:rFonts w:ascii="Times New Roman" w:hAnsi="Times New Roman" w:cs="Times New Roman"/>
          <w:sz w:val="24"/>
          <w:szCs w:val="24"/>
        </w:rPr>
        <w:t xml:space="preserve">on a notifiable accident or occurrence </w:t>
      </w:r>
      <w:r w:rsidR="00217E8B" w:rsidRPr="002944BB">
        <w:rPr>
          <w:rFonts w:ascii="Times New Roman" w:hAnsi="Times New Roman" w:cs="Times New Roman"/>
          <w:sz w:val="24"/>
          <w:szCs w:val="24"/>
        </w:rPr>
        <w:t xml:space="preserve">that happens </w:t>
      </w:r>
      <w:r w:rsidR="00FE40A9" w:rsidRPr="002944BB">
        <w:rPr>
          <w:rFonts w:ascii="Times New Roman" w:hAnsi="Times New Roman" w:cs="Times New Roman"/>
          <w:sz w:val="24"/>
          <w:szCs w:val="24"/>
        </w:rPr>
        <w:t xml:space="preserve">in relation to a facility </w:t>
      </w:r>
      <w:r w:rsidR="00217E8B" w:rsidRPr="002944BB">
        <w:rPr>
          <w:rFonts w:ascii="Times New Roman" w:hAnsi="Times New Roman" w:cs="Times New Roman"/>
          <w:sz w:val="24"/>
          <w:szCs w:val="24"/>
        </w:rPr>
        <w:t xml:space="preserve">located in Commonwealth waters </w:t>
      </w:r>
      <w:r w:rsidR="00FE40A9" w:rsidRPr="002944BB">
        <w:rPr>
          <w:rFonts w:ascii="Times New Roman" w:hAnsi="Times New Roman" w:cs="Times New Roman"/>
          <w:sz w:val="24"/>
          <w:szCs w:val="24"/>
        </w:rPr>
        <w:t>u</w:t>
      </w:r>
      <w:r w:rsidR="00E71FC5" w:rsidRPr="002944BB">
        <w:rPr>
          <w:rFonts w:ascii="Times New Roman" w:hAnsi="Times New Roman" w:cs="Times New Roman"/>
          <w:sz w:val="24"/>
          <w:szCs w:val="24"/>
        </w:rPr>
        <w:t xml:space="preserve">nder </w:t>
      </w:r>
      <w:r w:rsidR="00217E8B" w:rsidRPr="002944BB">
        <w:rPr>
          <w:rFonts w:ascii="Times New Roman" w:hAnsi="Times New Roman" w:cs="Times New Roman"/>
          <w:sz w:val="24"/>
          <w:szCs w:val="24"/>
        </w:rPr>
        <w:t xml:space="preserve">paragraph </w:t>
      </w:r>
      <w:r w:rsidR="00E71FC5" w:rsidRPr="002944BB">
        <w:rPr>
          <w:rFonts w:ascii="Times New Roman" w:hAnsi="Times New Roman" w:cs="Times New Roman"/>
          <w:sz w:val="24"/>
          <w:szCs w:val="24"/>
        </w:rPr>
        <w:t>5</w:t>
      </w:r>
      <w:r w:rsidR="00217E8B" w:rsidRPr="002944BB">
        <w:rPr>
          <w:rFonts w:ascii="Times New Roman" w:hAnsi="Times New Roman" w:cs="Times New Roman"/>
          <w:sz w:val="24"/>
          <w:szCs w:val="24"/>
        </w:rPr>
        <w:t>(1)(c)</w:t>
      </w:r>
      <w:r w:rsidR="00E71FC5" w:rsidRPr="002944BB">
        <w:rPr>
          <w:rFonts w:ascii="Times New Roman" w:hAnsi="Times New Roman" w:cs="Times New Roman"/>
          <w:sz w:val="24"/>
          <w:szCs w:val="24"/>
        </w:rPr>
        <w:t xml:space="preserve"> of the Levies Act</w:t>
      </w:r>
      <w:r w:rsidR="0066455A" w:rsidRPr="002944BB">
        <w:rPr>
          <w:rFonts w:ascii="Times New Roman" w:hAnsi="Times New Roman" w:cs="Times New Roman"/>
          <w:sz w:val="24"/>
          <w:szCs w:val="24"/>
        </w:rPr>
        <w:t>.</w:t>
      </w:r>
      <w:r w:rsidR="00663278" w:rsidRPr="002944BB">
        <w:rPr>
          <w:rFonts w:ascii="Times New Roman" w:hAnsi="Times New Roman" w:cs="Times New Roman"/>
          <w:sz w:val="24"/>
          <w:szCs w:val="24"/>
        </w:rPr>
        <w:t xml:space="preserve"> </w:t>
      </w:r>
    </w:p>
    <w:p w14:paraId="7902D043" w14:textId="749FFC18" w:rsidR="00FE40A9" w:rsidRPr="002944BB" w:rsidRDefault="00A946A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 t</w:t>
      </w:r>
      <w:r w:rsidR="00663278" w:rsidRPr="002944BB">
        <w:rPr>
          <w:rFonts w:ascii="Times New Roman" w:hAnsi="Times New Roman" w:cs="Times New Roman"/>
          <w:sz w:val="24"/>
          <w:szCs w:val="24"/>
        </w:rPr>
        <w:t xml:space="preserve">he </w:t>
      </w:r>
      <w:r w:rsidR="00707604" w:rsidRPr="002944BB">
        <w:rPr>
          <w:rFonts w:ascii="Times New Roman" w:hAnsi="Times New Roman" w:cs="Times New Roman"/>
          <w:sz w:val="24"/>
          <w:szCs w:val="24"/>
        </w:rPr>
        <w:t xml:space="preserve">specified </w:t>
      </w:r>
      <w:r w:rsidR="001B3559" w:rsidRPr="002944BB">
        <w:rPr>
          <w:rFonts w:ascii="Times New Roman" w:hAnsi="Times New Roman" w:cs="Times New Roman"/>
          <w:sz w:val="24"/>
          <w:szCs w:val="24"/>
        </w:rPr>
        <w:t>condition</w:t>
      </w:r>
      <w:r w:rsidR="00FE40A9" w:rsidRPr="002944BB">
        <w:rPr>
          <w:rFonts w:ascii="Times New Roman" w:hAnsi="Times New Roman" w:cs="Times New Roman"/>
          <w:sz w:val="24"/>
          <w:szCs w:val="24"/>
        </w:rPr>
        <w:t>s</w:t>
      </w:r>
      <w:r w:rsidR="001B3559" w:rsidRPr="002944BB">
        <w:rPr>
          <w:rFonts w:ascii="Times New Roman" w:hAnsi="Times New Roman" w:cs="Times New Roman"/>
          <w:sz w:val="24"/>
          <w:szCs w:val="24"/>
        </w:rPr>
        <w:t xml:space="preserve"> </w:t>
      </w:r>
      <w:r w:rsidR="004365DA" w:rsidRPr="002944BB">
        <w:rPr>
          <w:rFonts w:ascii="Times New Roman" w:hAnsi="Times New Roman" w:cs="Times New Roman"/>
          <w:sz w:val="24"/>
          <w:szCs w:val="24"/>
        </w:rPr>
        <w:t>are</w:t>
      </w:r>
      <w:r w:rsidR="001B3559" w:rsidRPr="002944BB">
        <w:rPr>
          <w:rFonts w:ascii="Times New Roman" w:hAnsi="Times New Roman" w:cs="Times New Roman"/>
          <w:sz w:val="24"/>
          <w:szCs w:val="24"/>
        </w:rPr>
        <w:t xml:space="preserve"> that</w:t>
      </w:r>
      <w:r w:rsidR="00FE40A9" w:rsidRPr="002944BB">
        <w:rPr>
          <w:rFonts w:ascii="Times New Roman" w:hAnsi="Times New Roman" w:cs="Times New Roman"/>
          <w:sz w:val="24"/>
          <w:szCs w:val="24"/>
        </w:rPr>
        <w:t>:</w:t>
      </w:r>
    </w:p>
    <w:p w14:paraId="1961AAE9" w14:textId="49BBCB07" w:rsidR="00FE40A9" w:rsidRPr="002944BB" w:rsidRDefault="00203E30" w:rsidP="00CB4C14">
      <w:pPr>
        <w:pStyle w:val="ListParagraph"/>
        <w:numPr>
          <w:ilvl w:val="0"/>
          <w:numId w:val="14"/>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The </w:t>
      </w:r>
      <w:r w:rsidRPr="002944BB">
        <w:rPr>
          <w:rFonts w:ascii="Times New Roman" w:hAnsi="Times New Roman" w:cs="Times New Roman"/>
          <w:b/>
          <w:i/>
          <w:sz w:val="24"/>
          <w:szCs w:val="24"/>
        </w:rPr>
        <w:t>threshold time</w:t>
      </w:r>
      <w:r w:rsidRPr="002944BB">
        <w:rPr>
          <w:rFonts w:ascii="Times New Roman" w:hAnsi="Times New Roman" w:cs="Times New Roman"/>
          <w:sz w:val="24"/>
          <w:szCs w:val="24"/>
        </w:rPr>
        <w:t xml:space="preserve"> has been reached. T</w:t>
      </w:r>
      <w:r w:rsidR="004211DC" w:rsidRPr="002944BB">
        <w:rPr>
          <w:rFonts w:ascii="Times New Roman" w:hAnsi="Times New Roman" w:cs="Times New Roman"/>
          <w:sz w:val="24"/>
          <w:szCs w:val="24"/>
        </w:rPr>
        <w:t xml:space="preserve">he </w:t>
      </w:r>
      <w:r w:rsidR="004211DC" w:rsidRPr="002944BB">
        <w:rPr>
          <w:rFonts w:ascii="Times New Roman" w:hAnsi="Times New Roman" w:cs="Times New Roman"/>
          <w:b/>
          <w:i/>
          <w:sz w:val="24"/>
          <w:szCs w:val="24"/>
        </w:rPr>
        <w:t>threshold time</w:t>
      </w:r>
      <w:r w:rsidR="004211DC"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is the first time </w:t>
      </w:r>
      <w:r w:rsidR="00A946AC" w:rsidRPr="002944BB">
        <w:rPr>
          <w:rFonts w:ascii="Times New Roman" w:hAnsi="Times New Roman" w:cs="Times New Roman"/>
          <w:sz w:val="24"/>
          <w:szCs w:val="24"/>
        </w:rPr>
        <w:t xml:space="preserve">when </w:t>
      </w:r>
      <w:r w:rsidR="001B3559" w:rsidRPr="002944BB">
        <w:rPr>
          <w:rFonts w:ascii="Times New Roman" w:hAnsi="Times New Roman" w:cs="Times New Roman"/>
          <w:sz w:val="24"/>
          <w:szCs w:val="24"/>
        </w:rPr>
        <w:t xml:space="preserve">the </w:t>
      </w:r>
      <w:r w:rsidR="00FE40A9" w:rsidRPr="002944BB">
        <w:rPr>
          <w:rFonts w:ascii="Times New Roman" w:hAnsi="Times New Roman" w:cs="Times New Roman"/>
          <w:sz w:val="24"/>
          <w:szCs w:val="24"/>
        </w:rPr>
        <w:t>amount of the costs and expenses reasonably incurred by NOPSEMA in relation to the conduct</w:t>
      </w:r>
      <w:r w:rsidR="001B3559" w:rsidRPr="002944BB">
        <w:rPr>
          <w:rFonts w:ascii="Times New Roman" w:hAnsi="Times New Roman" w:cs="Times New Roman"/>
          <w:sz w:val="24"/>
          <w:szCs w:val="24"/>
        </w:rPr>
        <w:t xml:space="preserve"> of a</w:t>
      </w:r>
      <w:r w:rsidR="00476052" w:rsidRPr="002944BB">
        <w:rPr>
          <w:rFonts w:ascii="Times New Roman" w:hAnsi="Times New Roman" w:cs="Times New Roman"/>
          <w:sz w:val="24"/>
          <w:szCs w:val="24"/>
        </w:rPr>
        <w:t xml:space="preserve"> compliance investigation </w:t>
      </w:r>
      <w:r w:rsidR="00FE40A9" w:rsidRPr="002944BB">
        <w:rPr>
          <w:rFonts w:ascii="Times New Roman" w:hAnsi="Times New Roman" w:cs="Times New Roman"/>
          <w:sz w:val="24"/>
          <w:szCs w:val="24"/>
        </w:rPr>
        <w:t xml:space="preserve">exceeds </w:t>
      </w:r>
      <w:r w:rsidR="00A946AC" w:rsidRPr="002944BB">
        <w:rPr>
          <w:rFonts w:ascii="Times New Roman" w:hAnsi="Times New Roman" w:cs="Times New Roman"/>
          <w:sz w:val="24"/>
          <w:szCs w:val="24"/>
        </w:rPr>
        <w:t xml:space="preserve">a </w:t>
      </w:r>
      <w:r w:rsidR="001B3559" w:rsidRPr="002944BB">
        <w:rPr>
          <w:rFonts w:ascii="Times New Roman" w:hAnsi="Times New Roman" w:cs="Times New Roman"/>
          <w:sz w:val="24"/>
          <w:szCs w:val="24"/>
        </w:rPr>
        <w:t>threshold amount</w:t>
      </w:r>
      <w:r w:rsidR="00FE40A9" w:rsidRPr="002944BB">
        <w:rPr>
          <w:rFonts w:ascii="Times New Roman" w:hAnsi="Times New Roman" w:cs="Times New Roman"/>
          <w:sz w:val="24"/>
          <w:szCs w:val="24"/>
        </w:rPr>
        <w:t xml:space="preserve"> of $30,000;</w:t>
      </w:r>
    </w:p>
    <w:p w14:paraId="7D5D6D04" w14:textId="0C583A78" w:rsidR="004F7AE4" w:rsidRPr="002944BB" w:rsidRDefault="004F7AE4" w:rsidP="00F401DD">
      <w:pPr>
        <w:pStyle w:val="ListParagraph"/>
        <w:numPr>
          <w:ilvl w:val="0"/>
          <w:numId w:val="14"/>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NOPSEMA has </w:t>
      </w:r>
      <w:r w:rsidR="00E86119" w:rsidRPr="002944BB">
        <w:rPr>
          <w:rFonts w:ascii="Times New Roman" w:hAnsi="Times New Roman" w:cs="Times New Roman"/>
          <w:sz w:val="24"/>
          <w:szCs w:val="24"/>
        </w:rPr>
        <w:t xml:space="preserve">given </w:t>
      </w:r>
      <w:r w:rsidRPr="002944BB">
        <w:rPr>
          <w:rFonts w:ascii="Times New Roman" w:hAnsi="Times New Roman" w:cs="Times New Roman"/>
          <w:sz w:val="24"/>
          <w:szCs w:val="24"/>
        </w:rPr>
        <w:t xml:space="preserve">the operator of </w:t>
      </w:r>
      <w:r w:rsidR="004211DC" w:rsidRPr="002944BB">
        <w:rPr>
          <w:rFonts w:ascii="Times New Roman" w:hAnsi="Times New Roman" w:cs="Times New Roman"/>
          <w:sz w:val="24"/>
          <w:szCs w:val="24"/>
        </w:rPr>
        <w:t xml:space="preserve">the </w:t>
      </w:r>
      <w:r w:rsidRPr="002944BB">
        <w:rPr>
          <w:rFonts w:ascii="Times New Roman" w:hAnsi="Times New Roman" w:cs="Times New Roman"/>
          <w:sz w:val="24"/>
          <w:szCs w:val="24"/>
        </w:rPr>
        <w:t>facility</w:t>
      </w:r>
      <w:r w:rsidR="00E86119" w:rsidRPr="002944BB">
        <w:rPr>
          <w:rFonts w:ascii="Times New Roman" w:hAnsi="Times New Roman" w:cs="Times New Roman"/>
          <w:sz w:val="24"/>
          <w:szCs w:val="24"/>
        </w:rPr>
        <w:t xml:space="preserve"> at which the notifiable accident or occurrence happened written notice</w:t>
      </w:r>
      <w:r w:rsidRPr="002944BB">
        <w:rPr>
          <w:rFonts w:ascii="Times New Roman" w:hAnsi="Times New Roman" w:cs="Times New Roman"/>
          <w:sz w:val="24"/>
          <w:szCs w:val="24"/>
        </w:rPr>
        <w:t xml:space="preserve"> that </w:t>
      </w:r>
      <w:r w:rsidR="00A946AC" w:rsidRPr="002944BB">
        <w:rPr>
          <w:rFonts w:ascii="Times New Roman" w:hAnsi="Times New Roman" w:cs="Times New Roman"/>
          <w:sz w:val="24"/>
          <w:szCs w:val="24"/>
        </w:rPr>
        <w:t xml:space="preserve">the amount of the costs and expenses reasonably incurred by NOPSEMA in relation to the conduct of the investigation has exceeded </w:t>
      </w:r>
      <w:r w:rsidRPr="002944BB">
        <w:rPr>
          <w:rFonts w:ascii="Times New Roman" w:hAnsi="Times New Roman" w:cs="Times New Roman"/>
          <w:sz w:val="24"/>
          <w:szCs w:val="24"/>
        </w:rPr>
        <w:t>the threshold amount</w:t>
      </w:r>
      <w:r w:rsidR="00FD302D" w:rsidRPr="002944BB">
        <w:rPr>
          <w:rFonts w:ascii="Times New Roman" w:hAnsi="Times New Roman" w:cs="Times New Roman"/>
          <w:sz w:val="24"/>
          <w:szCs w:val="24"/>
        </w:rPr>
        <w:t>.</w:t>
      </w:r>
    </w:p>
    <w:p w14:paraId="51C1624B" w14:textId="25CC7398" w:rsidR="00C859F1" w:rsidRPr="002944BB" w:rsidRDefault="00663278"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w:t>
      </w:r>
      <w:r w:rsidR="001B3559" w:rsidRPr="002944BB">
        <w:rPr>
          <w:rFonts w:ascii="Times New Roman" w:hAnsi="Times New Roman" w:cs="Times New Roman"/>
          <w:sz w:val="24"/>
          <w:szCs w:val="24"/>
        </w:rPr>
        <w:t xml:space="preserve">he </w:t>
      </w:r>
      <w:r w:rsidR="001B3559" w:rsidRPr="002944BB">
        <w:rPr>
          <w:rFonts w:ascii="Times New Roman" w:hAnsi="Times New Roman" w:cs="Times New Roman"/>
          <w:b/>
          <w:i/>
          <w:sz w:val="24"/>
          <w:szCs w:val="24"/>
        </w:rPr>
        <w:t>costs and expenses reasonably incurred by NOPSEMA</w:t>
      </w:r>
      <w:r w:rsidR="001B3559" w:rsidRPr="002944BB">
        <w:rPr>
          <w:rFonts w:ascii="Times New Roman" w:hAnsi="Times New Roman" w:cs="Times New Roman"/>
          <w:sz w:val="24"/>
          <w:szCs w:val="24"/>
        </w:rPr>
        <w:t xml:space="preserve"> in </w:t>
      </w:r>
      <w:r w:rsidR="00201292" w:rsidRPr="002944BB">
        <w:rPr>
          <w:rFonts w:ascii="Times New Roman" w:hAnsi="Times New Roman" w:cs="Times New Roman"/>
          <w:sz w:val="24"/>
          <w:szCs w:val="24"/>
        </w:rPr>
        <w:t xml:space="preserve">relation to the conduct of a compliance investigation is defined in section 4 of the </w:t>
      </w:r>
      <w:r w:rsidR="004A43D3" w:rsidRPr="002944BB">
        <w:rPr>
          <w:rFonts w:ascii="Times New Roman" w:hAnsi="Times New Roman" w:cs="Times New Roman"/>
          <w:sz w:val="24"/>
          <w:szCs w:val="24"/>
        </w:rPr>
        <w:t xml:space="preserve">Levies </w:t>
      </w:r>
      <w:r w:rsidR="00201292" w:rsidRPr="002944BB">
        <w:rPr>
          <w:rFonts w:ascii="Times New Roman" w:hAnsi="Times New Roman" w:cs="Times New Roman"/>
          <w:sz w:val="24"/>
          <w:szCs w:val="24"/>
        </w:rPr>
        <w:t>Regulations</w:t>
      </w:r>
      <w:r w:rsidR="00AF2AF3" w:rsidRPr="002944BB">
        <w:rPr>
          <w:rFonts w:ascii="Times New Roman" w:hAnsi="Times New Roman" w:cs="Times New Roman"/>
          <w:sz w:val="24"/>
          <w:szCs w:val="24"/>
        </w:rPr>
        <w:t xml:space="preserve">. (See </w:t>
      </w:r>
      <w:r w:rsidR="0090239D" w:rsidRPr="002944BB">
        <w:rPr>
          <w:rFonts w:ascii="Times New Roman" w:hAnsi="Times New Roman" w:cs="Times New Roman"/>
          <w:sz w:val="24"/>
          <w:szCs w:val="24"/>
        </w:rPr>
        <w:t xml:space="preserve">the discussion at the notes on </w:t>
      </w:r>
      <w:r w:rsidR="00AF2AF3" w:rsidRPr="002944BB">
        <w:rPr>
          <w:rFonts w:ascii="Times New Roman" w:hAnsi="Times New Roman" w:cs="Times New Roman"/>
          <w:sz w:val="24"/>
          <w:szCs w:val="24"/>
        </w:rPr>
        <w:t xml:space="preserve">the definition of this term in that section for more detail about what kinds of costs and expenses </w:t>
      </w:r>
      <w:r w:rsidR="00703AF3" w:rsidRPr="002944BB">
        <w:rPr>
          <w:rFonts w:ascii="Times New Roman" w:hAnsi="Times New Roman" w:cs="Times New Roman"/>
          <w:sz w:val="24"/>
          <w:szCs w:val="24"/>
        </w:rPr>
        <w:t xml:space="preserve">it </w:t>
      </w:r>
      <w:r w:rsidR="00AF2AF3" w:rsidRPr="002944BB">
        <w:rPr>
          <w:rFonts w:ascii="Times New Roman" w:hAnsi="Times New Roman" w:cs="Times New Roman"/>
          <w:sz w:val="24"/>
          <w:szCs w:val="24"/>
        </w:rPr>
        <w:t>may include</w:t>
      </w:r>
      <w:r w:rsidR="001B3559" w:rsidRPr="002944BB">
        <w:rPr>
          <w:rFonts w:ascii="Times New Roman" w:hAnsi="Times New Roman" w:cs="Times New Roman"/>
          <w:sz w:val="24"/>
          <w:szCs w:val="24"/>
        </w:rPr>
        <w:t>.</w:t>
      </w:r>
      <w:r w:rsidR="00AF2AF3" w:rsidRPr="002944BB">
        <w:rPr>
          <w:rFonts w:ascii="Times New Roman" w:hAnsi="Times New Roman" w:cs="Times New Roman"/>
          <w:sz w:val="24"/>
          <w:szCs w:val="24"/>
        </w:rPr>
        <w:t>)</w:t>
      </w:r>
      <w:r w:rsidR="001B3559" w:rsidRPr="002944BB">
        <w:rPr>
          <w:rFonts w:ascii="Times New Roman" w:hAnsi="Times New Roman" w:cs="Times New Roman"/>
          <w:sz w:val="24"/>
          <w:szCs w:val="24"/>
        </w:rPr>
        <w:t xml:space="preserve"> </w:t>
      </w:r>
      <w:r w:rsidR="00AF2AF3" w:rsidRPr="002944BB">
        <w:rPr>
          <w:rFonts w:ascii="Times New Roman" w:hAnsi="Times New Roman" w:cs="Times New Roman"/>
          <w:sz w:val="24"/>
          <w:szCs w:val="24"/>
        </w:rPr>
        <w:t xml:space="preserve">Safety investigation </w:t>
      </w:r>
      <w:r w:rsidR="001B3559" w:rsidRPr="002944BB">
        <w:rPr>
          <w:rFonts w:ascii="Times New Roman" w:hAnsi="Times New Roman" w:cs="Times New Roman"/>
          <w:sz w:val="24"/>
          <w:szCs w:val="24"/>
        </w:rPr>
        <w:t xml:space="preserve">levy </w:t>
      </w:r>
      <w:r w:rsidR="00AF2AF3" w:rsidRPr="002944BB">
        <w:rPr>
          <w:rFonts w:ascii="Times New Roman" w:hAnsi="Times New Roman" w:cs="Times New Roman"/>
          <w:sz w:val="24"/>
          <w:szCs w:val="24"/>
        </w:rPr>
        <w:t xml:space="preserve">therefore </w:t>
      </w:r>
      <w:r w:rsidR="001B3559" w:rsidRPr="002944BB">
        <w:rPr>
          <w:rFonts w:ascii="Times New Roman" w:hAnsi="Times New Roman" w:cs="Times New Roman"/>
          <w:sz w:val="24"/>
          <w:szCs w:val="24"/>
        </w:rPr>
        <w:t>recover</w:t>
      </w:r>
      <w:r w:rsidR="000C6588" w:rsidRPr="002944BB">
        <w:rPr>
          <w:rFonts w:ascii="Times New Roman" w:hAnsi="Times New Roman" w:cs="Times New Roman"/>
          <w:sz w:val="24"/>
          <w:szCs w:val="24"/>
        </w:rPr>
        <w:t>s</w:t>
      </w:r>
      <w:r w:rsidR="001B3559" w:rsidRPr="002944BB">
        <w:rPr>
          <w:rFonts w:ascii="Times New Roman" w:hAnsi="Times New Roman" w:cs="Times New Roman"/>
          <w:sz w:val="24"/>
          <w:szCs w:val="24"/>
        </w:rPr>
        <w:t xml:space="preserve"> the </w:t>
      </w:r>
      <w:r w:rsidR="00BF26CF" w:rsidRPr="002944BB">
        <w:rPr>
          <w:rFonts w:ascii="Times New Roman" w:hAnsi="Times New Roman" w:cs="Times New Roman"/>
          <w:sz w:val="24"/>
          <w:szCs w:val="24"/>
        </w:rPr>
        <w:t xml:space="preserve">excess </w:t>
      </w:r>
      <w:r w:rsidR="001B3559" w:rsidRPr="002944BB">
        <w:rPr>
          <w:rFonts w:ascii="Times New Roman" w:hAnsi="Times New Roman" w:cs="Times New Roman"/>
          <w:sz w:val="24"/>
          <w:szCs w:val="24"/>
        </w:rPr>
        <w:t xml:space="preserve">cost of </w:t>
      </w:r>
      <w:r w:rsidR="00FE40A9" w:rsidRPr="002944BB">
        <w:rPr>
          <w:rFonts w:ascii="Times New Roman" w:hAnsi="Times New Roman" w:cs="Times New Roman"/>
          <w:sz w:val="24"/>
          <w:szCs w:val="24"/>
        </w:rPr>
        <w:t>the investigation</w:t>
      </w:r>
      <w:r w:rsidR="00201292" w:rsidRPr="002944BB">
        <w:rPr>
          <w:rFonts w:ascii="Times New Roman" w:hAnsi="Times New Roman" w:cs="Times New Roman"/>
          <w:sz w:val="24"/>
          <w:szCs w:val="24"/>
        </w:rPr>
        <w:t>, that is,</w:t>
      </w:r>
      <w:r w:rsidR="001B3559" w:rsidRPr="002944BB">
        <w:rPr>
          <w:rFonts w:ascii="Times New Roman" w:hAnsi="Times New Roman" w:cs="Times New Roman"/>
          <w:sz w:val="24"/>
          <w:szCs w:val="24"/>
        </w:rPr>
        <w:t xml:space="preserve"> the costs that NOPSEMA would not have incurred had the i</w:t>
      </w:r>
      <w:r w:rsidR="00FE40A9" w:rsidRPr="002944BB">
        <w:rPr>
          <w:rFonts w:ascii="Times New Roman" w:hAnsi="Times New Roman" w:cs="Times New Roman"/>
          <w:sz w:val="24"/>
          <w:szCs w:val="24"/>
        </w:rPr>
        <w:t xml:space="preserve">nvestigation </w:t>
      </w:r>
      <w:r w:rsidR="001B3559" w:rsidRPr="002944BB">
        <w:rPr>
          <w:rFonts w:ascii="Times New Roman" w:hAnsi="Times New Roman" w:cs="Times New Roman"/>
          <w:sz w:val="24"/>
          <w:szCs w:val="24"/>
        </w:rPr>
        <w:t xml:space="preserve">not taken place. </w:t>
      </w:r>
    </w:p>
    <w:p w14:paraId="0D1522C6" w14:textId="7107EA38" w:rsidR="00663278" w:rsidRPr="002944BB" w:rsidRDefault="0041139B"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As</w:t>
      </w:r>
      <w:r w:rsidR="00663278" w:rsidRPr="002944BB">
        <w:rPr>
          <w:rFonts w:ascii="Times New Roman" w:hAnsi="Times New Roman" w:cs="Times New Roman"/>
          <w:sz w:val="24"/>
          <w:szCs w:val="24"/>
        </w:rPr>
        <w:t xml:space="preserve"> soon as practicable once the cost of a compliance investigation has exceeded the threshold amount, </w:t>
      </w:r>
      <w:r w:rsidR="00476052" w:rsidRPr="002944BB">
        <w:rPr>
          <w:rFonts w:ascii="Times New Roman" w:hAnsi="Times New Roman" w:cs="Times New Roman"/>
          <w:sz w:val="24"/>
          <w:szCs w:val="24"/>
        </w:rPr>
        <w:t xml:space="preserve">NOPSEMA must give </w:t>
      </w:r>
      <w:r w:rsidR="00C7488E" w:rsidRPr="002944BB">
        <w:rPr>
          <w:rFonts w:ascii="Times New Roman" w:hAnsi="Times New Roman" w:cs="Times New Roman"/>
          <w:sz w:val="24"/>
          <w:szCs w:val="24"/>
        </w:rPr>
        <w:t xml:space="preserve">the </w:t>
      </w:r>
      <w:r w:rsidR="00476052" w:rsidRPr="002944BB">
        <w:rPr>
          <w:rFonts w:ascii="Times New Roman" w:hAnsi="Times New Roman" w:cs="Times New Roman"/>
          <w:sz w:val="24"/>
          <w:szCs w:val="24"/>
        </w:rPr>
        <w:t xml:space="preserve">operator a notice under </w:t>
      </w:r>
      <w:r w:rsidR="00077B7F" w:rsidRPr="002944BB">
        <w:rPr>
          <w:rFonts w:ascii="Times New Roman" w:hAnsi="Times New Roman" w:cs="Times New Roman"/>
          <w:sz w:val="24"/>
          <w:szCs w:val="24"/>
        </w:rPr>
        <w:t>paragraph 7(2</w:t>
      </w:r>
      <w:proofErr w:type="gramStart"/>
      <w:r w:rsidR="00077B7F" w:rsidRPr="002944BB">
        <w:rPr>
          <w:rFonts w:ascii="Times New Roman" w:hAnsi="Times New Roman" w:cs="Times New Roman"/>
          <w:sz w:val="24"/>
          <w:szCs w:val="24"/>
        </w:rPr>
        <w:t>)(</w:t>
      </w:r>
      <w:proofErr w:type="gramEnd"/>
      <w:r w:rsidR="00077B7F" w:rsidRPr="002944BB">
        <w:rPr>
          <w:rFonts w:ascii="Times New Roman" w:hAnsi="Times New Roman" w:cs="Times New Roman"/>
          <w:sz w:val="24"/>
          <w:szCs w:val="24"/>
        </w:rPr>
        <w:t>b)</w:t>
      </w:r>
      <w:r w:rsidR="002C6E19">
        <w:rPr>
          <w:rFonts w:ascii="Times New Roman" w:hAnsi="Times New Roman" w:cs="Times New Roman"/>
          <w:sz w:val="24"/>
          <w:szCs w:val="24"/>
        </w:rPr>
        <w:t xml:space="preserve"> of the Levies </w:t>
      </w:r>
      <w:r w:rsidR="00201292" w:rsidRPr="002944BB">
        <w:rPr>
          <w:rFonts w:ascii="Times New Roman" w:hAnsi="Times New Roman" w:cs="Times New Roman"/>
          <w:sz w:val="24"/>
          <w:szCs w:val="24"/>
        </w:rPr>
        <w:t>Regulations</w:t>
      </w:r>
      <w:r w:rsidR="00663278" w:rsidRPr="002944BB">
        <w:rPr>
          <w:rFonts w:ascii="Times New Roman" w:hAnsi="Times New Roman" w:cs="Times New Roman"/>
          <w:sz w:val="24"/>
          <w:szCs w:val="24"/>
        </w:rPr>
        <w:t xml:space="preserve">. </w:t>
      </w:r>
      <w:r w:rsidR="0090239D" w:rsidRPr="002944BB">
        <w:rPr>
          <w:rFonts w:ascii="Times New Roman" w:hAnsi="Times New Roman" w:cs="Times New Roman"/>
          <w:sz w:val="24"/>
          <w:szCs w:val="24"/>
        </w:rPr>
        <w:t>Safety investigation levy is not imposed until the notice has been given.</w:t>
      </w:r>
    </w:p>
    <w:p w14:paraId="41BAFA46" w14:textId="208FEF4A" w:rsidR="00476052" w:rsidRPr="002944BB" w:rsidRDefault="00077B7F"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Section</w:t>
      </w:r>
      <w:r w:rsidR="00663278" w:rsidRPr="002944BB">
        <w:rPr>
          <w:rFonts w:ascii="Times New Roman" w:hAnsi="Times New Roman" w:cs="Times New Roman"/>
          <w:sz w:val="24"/>
          <w:szCs w:val="24"/>
        </w:rPr>
        <w:t xml:space="preserve"> 10 </w:t>
      </w:r>
      <w:r w:rsidR="00B705AD" w:rsidRPr="002944BB">
        <w:rPr>
          <w:rFonts w:ascii="Times New Roman" w:hAnsi="Times New Roman" w:cs="Times New Roman"/>
          <w:sz w:val="24"/>
          <w:szCs w:val="24"/>
        </w:rPr>
        <w:t>of the</w:t>
      </w:r>
      <w:r w:rsidR="00201292" w:rsidRPr="002944BB">
        <w:rPr>
          <w:rFonts w:ascii="Times New Roman" w:hAnsi="Times New Roman" w:cs="Times New Roman"/>
          <w:sz w:val="24"/>
          <w:szCs w:val="24"/>
        </w:rPr>
        <w:t xml:space="preserve"> </w:t>
      </w:r>
      <w:r w:rsidR="004A43D3" w:rsidRPr="002944BB">
        <w:rPr>
          <w:rFonts w:ascii="Times New Roman" w:hAnsi="Times New Roman" w:cs="Times New Roman"/>
          <w:sz w:val="24"/>
          <w:szCs w:val="24"/>
        </w:rPr>
        <w:t xml:space="preserve">Levies </w:t>
      </w:r>
      <w:r w:rsidR="00201292" w:rsidRPr="002944BB">
        <w:rPr>
          <w:rFonts w:ascii="Times New Roman" w:hAnsi="Times New Roman" w:cs="Times New Roman"/>
          <w:sz w:val="24"/>
          <w:szCs w:val="24"/>
        </w:rPr>
        <w:t xml:space="preserve">Regulations </w:t>
      </w:r>
      <w:r w:rsidR="00663278" w:rsidRPr="002944BB">
        <w:rPr>
          <w:rFonts w:ascii="Times New Roman" w:hAnsi="Times New Roman" w:cs="Times New Roman"/>
          <w:sz w:val="24"/>
          <w:szCs w:val="24"/>
        </w:rPr>
        <w:t>provides for the appointment of an independent expert to assess the costs and expenses that NOPSEMA has reasonably incurred</w:t>
      </w:r>
      <w:r w:rsidR="00E86119" w:rsidRPr="002944BB">
        <w:rPr>
          <w:rFonts w:ascii="Times New Roman" w:hAnsi="Times New Roman" w:cs="Times New Roman"/>
          <w:sz w:val="24"/>
          <w:szCs w:val="24"/>
        </w:rPr>
        <w:t>. (S</w:t>
      </w:r>
      <w:r w:rsidR="00201292" w:rsidRPr="002944BB">
        <w:rPr>
          <w:rFonts w:ascii="Times New Roman" w:hAnsi="Times New Roman" w:cs="Times New Roman"/>
          <w:sz w:val="24"/>
          <w:szCs w:val="24"/>
        </w:rPr>
        <w:t xml:space="preserve">ee </w:t>
      </w:r>
      <w:r w:rsidR="00663278" w:rsidRPr="002944BB">
        <w:rPr>
          <w:rFonts w:ascii="Times New Roman" w:hAnsi="Times New Roman" w:cs="Times New Roman"/>
          <w:sz w:val="24"/>
          <w:szCs w:val="24"/>
        </w:rPr>
        <w:t xml:space="preserve">the discussion at </w:t>
      </w:r>
      <w:r w:rsidR="00392D2A" w:rsidRPr="002944BB">
        <w:rPr>
          <w:rFonts w:ascii="Times New Roman" w:hAnsi="Times New Roman" w:cs="Times New Roman"/>
          <w:sz w:val="24"/>
          <w:szCs w:val="24"/>
        </w:rPr>
        <w:t xml:space="preserve">the </w:t>
      </w:r>
      <w:r w:rsidR="00201292" w:rsidRPr="002944BB">
        <w:rPr>
          <w:rFonts w:ascii="Times New Roman" w:hAnsi="Times New Roman" w:cs="Times New Roman"/>
          <w:sz w:val="24"/>
          <w:szCs w:val="24"/>
        </w:rPr>
        <w:t xml:space="preserve">notes on </w:t>
      </w:r>
      <w:r w:rsidR="00663278" w:rsidRPr="002944BB">
        <w:rPr>
          <w:rFonts w:ascii="Times New Roman" w:hAnsi="Times New Roman" w:cs="Times New Roman"/>
          <w:sz w:val="24"/>
          <w:szCs w:val="24"/>
        </w:rPr>
        <w:t xml:space="preserve">that </w:t>
      </w:r>
      <w:r w:rsidRPr="002944BB">
        <w:rPr>
          <w:rFonts w:ascii="Times New Roman" w:hAnsi="Times New Roman" w:cs="Times New Roman"/>
          <w:sz w:val="24"/>
          <w:szCs w:val="24"/>
        </w:rPr>
        <w:t>section</w:t>
      </w:r>
      <w:r w:rsidR="00663278" w:rsidRPr="002944BB">
        <w:rPr>
          <w:rFonts w:ascii="Times New Roman" w:hAnsi="Times New Roman" w:cs="Times New Roman"/>
          <w:sz w:val="24"/>
          <w:szCs w:val="24"/>
        </w:rPr>
        <w:t>.</w:t>
      </w:r>
      <w:r w:rsidR="00E86119" w:rsidRPr="002944BB">
        <w:rPr>
          <w:rFonts w:ascii="Times New Roman" w:hAnsi="Times New Roman" w:cs="Times New Roman"/>
          <w:sz w:val="24"/>
          <w:szCs w:val="24"/>
        </w:rPr>
        <w:t>)</w:t>
      </w:r>
    </w:p>
    <w:p w14:paraId="51C3F31D" w14:textId="4CD9F2A8" w:rsidR="009736D4" w:rsidRPr="002944BB" w:rsidRDefault="002E18D2"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w:t>
      </w:r>
      <w:r w:rsidR="00421485" w:rsidRPr="002944BB">
        <w:rPr>
          <w:rFonts w:ascii="Times New Roman" w:hAnsi="Times New Roman" w:cs="Times New Roman"/>
          <w:b/>
          <w:sz w:val="24"/>
          <w:szCs w:val="24"/>
        </w:rPr>
        <w:t xml:space="preserve">9 </w:t>
      </w:r>
      <w:r w:rsidR="00ED7E55" w:rsidRPr="002944BB">
        <w:rPr>
          <w:rFonts w:ascii="Times New Roman" w:hAnsi="Times New Roman" w:cs="Times New Roman"/>
          <w:b/>
          <w:sz w:val="24"/>
          <w:szCs w:val="24"/>
        </w:rPr>
        <w:t>–</w:t>
      </w:r>
      <w:r w:rsidR="00F06A6F" w:rsidRPr="002944BB">
        <w:rPr>
          <w:rFonts w:ascii="Times New Roman" w:hAnsi="Times New Roman" w:cs="Times New Roman"/>
          <w:b/>
          <w:sz w:val="24"/>
          <w:szCs w:val="24"/>
        </w:rPr>
        <w:t xml:space="preserve"> </w:t>
      </w:r>
      <w:r w:rsidR="00421485" w:rsidRPr="002944BB">
        <w:rPr>
          <w:rFonts w:ascii="Times New Roman" w:hAnsi="Times New Roman" w:cs="Times New Roman"/>
          <w:b/>
          <w:sz w:val="24"/>
          <w:szCs w:val="24"/>
        </w:rPr>
        <w:t>Amount</w:t>
      </w:r>
      <w:r w:rsidRPr="002944BB">
        <w:rPr>
          <w:rFonts w:ascii="Times New Roman" w:hAnsi="Times New Roman" w:cs="Times New Roman"/>
          <w:b/>
          <w:sz w:val="24"/>
          <w:szCs w:val="24"/>
        </w:rPr>
        <w:t xml:space="preserve"> of levy</w:t>
      </w:r>
    </w:p>
    <w:p w14:paraId="32734AA7" w14:textId="5AA55E2A" w:rsidR="00C859F1" w:rsidRPr="002944BB" w:rsidRDefault="00201292"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w:t>
      </w:r>
      <w:r w:rsidR="00533F00" w:rsidRPr="002944BB">
        <w:rPr>
          <w:rFonts w:ascii="Times New Roman" w:hAnsi="Times New Roman" w:cs="Times New Roman"/>
          <w:sz w:val="24"/>
          <w:szCs w:val="24"/>
        </w:rPr>
        <w:t>specifies</w:t>
      </w:r>
      <w:r w:rsidRPr="002944BB">
        <w:rPr>
          <w:rFonts w:ascii="Times New Roman" w:hAnsi="Times New Roman" w:cs="Times New Roman"/>
          <w:sz w:val="24"/>
          <w:szCs w:val="24"/>
        </w:rPr>
        <w:t xml:space="preserve"> </w:t>
      </w:r>
      <w:r w:rsidR="007F33F0" w:rsidRPr="002944BB">
        <w:rPr>
          <w:rFonts w:ascii="Times New Roman" w:hAnsi="Times New Roman" w:cs="Times New Roman"/>
          <w:sz w:val="24"/>
          <w:szCs w:val="24"/>
        </w:rPr>
        <w:t>the amount o</w:t>
      </w:r>
      <w:r w:rsidR="007A44AD" w:rsidRPr="002944BB">
        <w:rPr>
          <w:rFonts w:ascii="Times New Roman" w:hAnsi="Times New Roman" w:cs="Times New Roman"/>
          <w:sz w:val="24"/>
          <w:szCs w:val="24"/>
        </w:rPr>
        <w:t xml:space="preserve">f </w:t>
      </w:r>
      <w:r w:rsidR="007F33F0" w:rsidRPr="002944BB">
        <w:rPr>
          <w:rFonts w:ascii="Times New Roman" w:hAnsi="Times New Roman" w:cs="Times New Roman"/>
          <w:sz w:val="24"/>
          <w:szCs w:val="24"/>
        </w:rPr>
        <w:t xml:space="preserve">safety investigation levy imposed on a notifiable accident or occurrence </w:t>
      </w:r>
      <w:r w:rsidRPr="002944BB">
        <w:rPr>
          <w:rFonts w:ascii="Times New Roman" w:hAnsi="Times New Roman" w:cs="Times New Roman"/>
          <w:sz w:val="24"/>
          <w:szCs w:val="24"/>
        </w:rPr>
        <w:t xml:space="preserve">that happens in relation to a facility located </w:t>
      </w:r>
      <w:r w:rsidR="00E15C5F" w:rsidRPr="002944BB">
        <w:rPr>
          <w:rFonts w:ascii="Times New Roman" w:hAnsi="Times New Roman" w:cs="Times New Roman"/>
          <w:sz w:val="24"/>
          <w:szCs w:val="24"/>
        </w:rPr>
        <w:t>in Commonwealth waters</w:t>
      </w:r>
      <w:r w:rsidR="00533F00" w:rsidRPr="002944BB">
        <w:rPr>
          <w:rFonts w:ascii="Times New Roman" w:hAnsi="Times New Roman" w:cs="Times New Roman"/>
          <w:sz w:val="24"/>
          <w:szCs w:val="24"/>
        </w:rPr>
        <w:t xml:space="preserve"> for the purposes of subsection 5(5) of the Levies Act. </w:t>
      </w:r>
    </w:p>
    <w:p w14:paraId="6C13EF9C" w14:textId="4468AA7A" w:rsidR="009E54AC" w:rsidRPr="002944BB" w:rsidRDefault="00533F00"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The amount of levy</w:t>
      </w:r>
      <w:r w:rsidR="00E15C5F" w:rsidRPr="002944BB">
        <w:rPr>
          <w:rFonts w:ascii="Times New Roman" w:hAnsi="Times New Roman" w:cs="Times New Roman"/>
          <w:sz w:val="24"/>
          <w:szCs w:val="24"/>
        </w:rPr>
        <w:t xml:space="preserve"> </w:t>
      </w:r>
      <w:r w:rsidR="007F33F0" w:rsidRPr="002944BB">
        <w:rPr>
          <w:rFonts w:ascii="Times New Roman" w:hAnsi="Times New Roman" w:cs="Times New Roman"/>
          <w:sz w:val="24"/>
          <w:szCs w:val="24"/>
        </w:rPr>
        <w:t xml:space="preserve">is </w:t>
      </w:r>
      <w:r w:rsidR="00201292" w:rsidRPr="002944BB">
        <w:rPr>
          <w:rFonts w:ascii="Times New Roman" w:hAnsi="Times New Roman" w:cs="Times New Roman"/>
          <w:sz w:val="24"/>
          <w:szCs w:val="24"/>
        </w:rPr>
        <w:t xml:space="preserve">the </w:t>
      </w:r>
      <w:r w:rsidR="0090239D" w:rsidRPr="002944BB">
        <w:rPr>
          <w:rFonts w:ascii="Times New Roman" w:hAnsi="Times New Roman" w:cs="Times New Roman"/>
          <w:sz w:val="24"/>
          <w:szCs w:val="24"/>
        </w:rPr>
        <w:t xml:space="preserve">total </w:t>
      </w:r>
      <w:r w:rsidR="00201292" w:rsidRPr="002944BB">
        <w:rPr>
          <w:rFonts w:ascii="Times New Roman" w:hAnsi="Times New Roman" w:cs="Times New Roman"/>
          <w:sz w:val="24"/>
          <w:szCs w:val="24"/>
        </w:rPr>
        <w:t xml:space="preserve">amount of the </w:t>
      </w:r>
      <w:r w:rsidR="007F33F0" w:rsidRPr="002944BB">
        <w:rPr>
          <w:rFonts w:ascii="Times New Roman" w:hAnsi="Times New Roman" w:cs="Times New Roman"/>
          <w:sz w:val="24"/>
          <w:szCs w:val="24"/>
        </w:rPr>
        <w:t>cost</w:t>
      </w:r>
      <w:r w:rsidR="00201292" w:rsidRPr="002944BB">
        <w:rPr>
          <w:rFonts w:ascii="Times New Roman" w:hAnsi="Times New Roman" w:cs="Times New Roman"/>
          <w:sz w:val="24"/>
          <w:szCs w:val="24"/>
        </w:rPr>
        <w:t>s and expenses reasonably incurred by NOPSEMA in relation to the conduct</w:t>
      </w:r>
      <w:r w:rsidR="007F33F0" w:rsidRPr="002944BB">
        <w:rPr>
          <w:rFonts w:ascii="Times New Roman" w:hAnsi="Times New Roman" w:cs="Times New Roman"/>
          <w:sz w:val="24"/>
          <w:szCs w:val="24"/>
        </w:rPr>
        <w:t xml:space="preserve"> of the compliance investigation</w:t>
      </w:r>
      <w:r w:rsidR="00077884" w:rsidRPr="002944BB">
        <w:rPr>
          <w:rFonts w:ascii="Times New Roman" w:hAnsi="Times New Roman" w:cs="Times New Roman"/>
          <w:sz w:val="24"/>
          <w:szCs w:val="24"/>
        </w:rPr>
        <w:t xml:space="preserve"> in respect of the notifiable accident or occurrence to the day that the conduct of</w:t>
      </w:r>
      <w:r w:rsidR="006A04EA" w:rsidRPr="002944BB">
        <w:rPr>
          <w:rFonts w:ascii="Times New Roman" w:hAnsi="Times New Roman" w:cs="Times New Roman"/>
          <w:sz w:val="24"/>
          <w:szCs w:val="24"/>
        </w:rPr>
        <w:t xml:space="preserve"> the</w:t>
      </w:r>
      <w:r w:rsidR="00077884" w:rsidRPr="002944BB">
        <w:rPr>
          <w:rFonts w:ascii="Times New Roman" w:hAnsi="Times New Roman" w:cs="Times New Roman"/>
          <w:sz w:val="24"/>
          <w:szCs w:val="24"/>
        </w:rPr>
        <w:t xml:space="preserve"> investigation has ceased under paragraph 11(4</w:t>
      </w:r>
      <w:proofErr w:type="gramStart"/>
      <w:r w:rsidR="00077884" w:rsidRPr="002944BB">
        <w:rPr>
          <w:rFonts w:ascii="Times New Roman" w:hAnsi="Times New Roman" w:cs="Times New Roman"/>
          <w:sz w:val="24"/>
          <w:szCs w:val="24"/>
        </w:rPr>
        <w:t>)(</w:t>
      </w:r>
      <w:proofErr w:type="gramEnd"/>
      <w:r w:rsidR="00077884" w:rsidRPr="002944BB">
        <w:rPr>
          <w:rFonts w:ascii="Times New Roman" w:hAnsi="Times New Roman" w:cs="Times New Roman"/>
          <w:sz w:val="24"/>
          <w:szCs w:val="24"/>
        </w:rPr>
        <w:t>a) or (b)</w:t>
      </w:r>
      <w:r w:rsidR="006B220F" w:rsidRPr="002944BB">
        <w:rPr>
          <w:rFonts w:ascii="Times New Roman" w:hAnsi="Times New Roman" w:cs="Times New Roman"/>
          <w:sz w:val="24"/>
          <w:szCs w:val="24"/>
        </w:rPr>
        <w:t xml:space="preserve"> of the </w:t>
      </w:r>
      <w:r w:rsidR="004A43D3" w:rsidRPr="002944BB">
        <w:rPr>
          <w:rFonts w:ascii="Times New Roman" w:hAnsi="Times New Roman" w:cs="Times New Roman"/>
          <w:sz w:val="24"/>
          <w:szCs w:val="24"/>
        </w:rPr>
        <w:t xml:space="preserve">Levies </w:t>
      </w:r>
      <w:r w:rsidR="006B220F" w:rsidRPr="002944BB">
        <w:rPr>
          <w:rFonts w:ascii="Times New Roman" w:hAnsi="Times New Roman" w:cs="Times New Roman"/>
          <w:sz w:val="24"/>
          <w:szCs w:val="24"/>
        </w:rPr>
        <w:t>Regulations</w:t>
      </w:r>
      <w:r w:rsidR="00077884" w:rsidRPr="002944BB">
        <w:rPr>
          <w:rFonts w:ascii="Times New Roman" w:hAnsi="Times New Roman" w:cs="Times New Roman"/>
          <w:sz w:val="24"/>
          <w:szCs w:val="24"/>
        </w:rPr>
        <w:t>, as applicable</w:t>
      </w:r>
      <w:r w:rsidR="007A44AD" w:rsidRPr="002944BB">
        <w:rPr>
          <w:rFonts w:ascii="Times New Roman" w:hAnsi="Times New Roman" w:cs="Times New Roman"/>
          <w:sz w:val="24"/>
          <w:szCs w:val="24"/>
        </w:rPr>
        <w:t xml:space="preserve">, </w:t>
      </w:r>
      <w:r w:rsidR="00646043" w:rsidRPr="002944BB">
        <w:rPr>
          <w:rFonts w:ascii="Times New Roman" w:hAnsi="Times New Roman" w:cs="Times New Roman"/>
          <w:sz w:val="24"/>
          <w:szCs w:val="24"/>
        </w:rPr>
        <w:t>minus</w:t>
      </w:r>
      <w:r w:rsidR="009E54AC" w:rsidRPr="002944BB">
        <w:rPr>
          <w:rFonts w:ascii="Times New Roman" w:hAnsi="Times New Roman" w:cs="Times New Roman"/>
          <w:sz w:val="24"/>
          <w:szCs w:val="24"/>
        </w:rPr>
        <w:t xml:space="preserve"> the threshold amount</w:t>
      </w:r>
      <w:r w:rsidR="00201292" w:rsidRPr="002944BB">
        <w:rPr>
          <w:rFonts w:ascii="Times New Roman" w:hAnsi="Times New Roman" w:cs="Times New Roman"/>
          <w:sz w:val="24"/>
          <w:szCs w:val="24"/>
        </w:rPr>
        <w:t xml:space="preserve"> of $30,000</w:t>
      </w:r>
      <w:r w:rsidR="00E86119" w:rsidRPr="002944BB">
        <w:rPr>
          <w:rFonts w:ascii="Times New Roman" w:hAnsi="Times New Roman" w:cs="Times New Roman"/>
          <w:sz w:val="24"/>
          <w:szCs w:val="24"/>
        </w:rPr>
        <w:t>. (See the discussion</w:t>
      </w:r>
      <w:r w:rsidR="0090239D" w:rsidRPr="002944BB">
        <w:rPr>
          <w:rFonts w:ascii="Times New Roman" w:hAnsi="Times New Roman" w:cs="Times New Roman"/>
          <w:sz w:val="24"/>
          <w:szCs w:val="24"/>
        </w:rPr>
        <w:t xml:space="preserve"> at the notes</w:t>
      </w:r>
      <w:r w:rsidR="00E86119" w:rsidRPr="002944BB">
        <w:rPr>
          <w:rFonts w:ascii="Times New Roman" w:hAnsi="Times New Roman" w:cs="Times New Roman"/>
          <w:sz w:val="24"/>
          <w:szCs w:val="24"/>
        </w:rPr>
        <w:t xml:space="preserve"> on the definition of </w:t>
      </w:r>
      <w:r w:rsidR="00392D2A" w:rsidRPr="002944BB">
        <w:rPr>
          <w:rFonts w:ascii="Times New Roman" w:hAnsi="Times New Roman" w:cs="Times New Roman"/>
          <w:sz w:val="24"/>
          <w:szCs w:val="24"/>
        </w:rPr>
        <w:t xml:space="preserve">the </w:t>
      </w:r>
      <w:r w:rsidR="00E86119" w:rsidRPr="002944BB">
        <w:rPr>
          <w:rFonts w:ascii="Times New Roman" w:hAnsi="Times New Roman" w:cs="Times New Roman"/>
          <w:b/>
          <w:i/>
          <w:sz w:val="24"/>
          <w:szCs w:val="24"/>
        </w:rPr>
        <w:t>costs and expenses reasonably incurred by NOPSEMA</w:t>
      </w:r>
      <w:r w:rsidR="00E86119" w:rsidRPr="002944BB">
        <w:rPr>
          <w:rFonts w:ascii="Times New Roman" w:hAnsi="Times New Roman" w:cs="Times New Roman"/>
          <w:sz w:val="24"/>
          <w:szCs w:val="24"/>
        </w:rPr>
        <w:t xml:space="preserve"> </w:t>
      </w:r>
      <w:r w:rsidR="0090239D" w:rsidRPr="002944BB">
        <w:rPr>
          <w:rFonts w:ascii="Times New Roman" w:hAnsi="Times New Roman" w:cs="Times New Roman"/>
          <w:sz w:val="24"/>
          <w:szCs w:val="24"/>
        </w:rPr>
        <w:t>in section 4</w:t>
      </w:r>
      <w:r w:rsidR="009E54AC" w:rsidRPr="002944BB">
        <w:rPr>
          <w:rFonts w:ascii="Times New Roman" w:hAnsi="Times New Roman" w:cs="Times New Roman"/>
          <w:sz w:val="24"/>
          <w:szCs w:val="24"/>
        </w:rPr>
        <w:t>.</w:t>
      </w:r>
      <w:r w:rsidR="00392D2A" w:rsidRPr="002944BB">
        <w:rPr>
          <w:rFonts w:ascii="Times New Roman" w:hAnsi="Times New Roman" w:cs="Times New Roman"/>
          <w:sz w:val="24"/>
          <w:szCs w:val="24"/>
        </w:rPr>
        <w:t>)</w:t>
      </w:r>
      <w:r w:rsidR="009E54AC" w:rsidRPr="002944BB">
        <w:rPr>
          <w:rFonts w:ascii="Times New Roman" w:hAnsi="Times New Roman" w:cs="Times New Roman"/>
          <w:sz w:val="24"/>
          <w:szCs w:val="24"/>
        </w:rPr>
        <w:t xml:space="preserve"> </w:t>
      </w:r>
      <w:r w:rsidR="00077884" w:rsidRPr="002944BB">
        <w:rPr>
          <w:rFonts w:ascii="Times New Roman" w:hAnsi="Times New Roman" w:cs="Times New Roman"/>
          <w:sz w:val="24"/>
          <w:szCs w:val="24"/>
        </w:rPr>
        <w:t xml:space="preserve">Subtracting the threshold amount </w:t>
      </w:r>
      <w:r w:rsidR="00127D93" w:rsidRPr="002944BB">
        <w:rPr>
          <w:rFonts w:ascii="Times New Roman" w:hAnsi="Times New Roman" w:cs="Times New Roman"/>
          <w:sz w:val="24"/>
          <w:szCs w:val="24"/>
        </w:rPr>
        <w:lastRenderedPageBreak/>
        <w:t>ensure</w:t>
      </w:r>
      <w:r w:rsidR="00201292" w:rsidRPr="002944BB">
        <w:rPr>
          <w:rFonts w:ascii="Times New Roman" w:hAnsi="Times New Roman" w:cs="Times New Roman"/>
          <w:sz w:val="24"/>
          <w:szCs w:val="24"/>
        </w:rPr>
        <w:t>s</w:t>
      </w:r>
      <w:r w:rsidR="00127D93" w:rsidRPr="002944BB">
        <w:rPr>
          <w:rFonts w:ascii="Times New Roman" w:hAnsi="Times New Roman" w:cs="Times New Roman"/>
          <w:sz w:val="24"/>
          <w:szCs w:val="24"/>
        </w:rPr>
        <w:t xml:space="preserve"> that</w:t>
      </w:r>
      <w:r w:rsidR="00201292" w:rsidRPr="002944BB">
        <w:rPr>
          <w:rFonts w:ascii="Times New Roman" w:hAnsi="Times New Roman" w:cs="Times New Roman"/>
          <w:sz w:val="24"/>
          <w:szCs w:val="24"/>
        </w:rPr>
        <w:t>,</w:t>
      </w:r>
      <w:r w:rsidR="00127D93" w:rsidRPr="002944BB">
        <w:rPr>
          <w:rFonts w:ascii="Times New Roman" w:hAnsi="Times New Roman" w:cs="Times New Roman"/>
          <w:sz w:val="24"/>
          <w:szCs w:val="24"/>
        </w:rPr>
        <w:t xml:space="preserve"> </w:t>
      </w:r>
      <w:r w:rsidR="00DA210B" w:rsidRPr="002944BB">
        <w:rPr>
          <w:rFonts w:ascii="Times New Roman" w:hAnsi="Times New Roman" w:cs="Times New Roman"/>
          <w:sz w:val="24"/>
          <w:szCs w:val="24"/>
        </w:rPr>
        <w:t xml:space="preserve">when </w:t>
      </w:r>
      <w:r w:rsidR="00646043" w:rsidRPr="002944BB">
        <w:rPr>
          <w:rFonts w:ascii="Times New Roman" w:hAnsi="Times New Roman" w:cs="Times New Roman"/>
          <w:sz w:val="24"/>
          <w:szCs w:val="24"/>
        </w:rPr>
        <w:t xml:space="preserve">the </w:t>
      </w:r>
      <w:r w:rsidR="00127D93" w:rsidRPr="002944BB">
        <w:rPr>
          <w:rFonts w:ascii="Times New Roman" w:hAnsi="Times New Roman" w:cs="Times New Roman"/>
          <w:sz w:val="24"/>
          <w:szCs w:val="24"/>
        </w:rPr>
        <w:t xml:space="preserve">amount </w:t>
      </w:r>
      <w:r w:rsidR="00AB642A" w:rsidRPr="002944BB">
        <w:rPr>
          <w:rFonts w:ascii="Times New Roman" w:hAnsi="Times New Roman" w:cs="Times New Roman"/>
          <w:sz w:val="24"/>
          <w:szCs w:val="24"/>
        </w:rPr>
        <w:t xml:space="preserve">of levy </w:t>
      </w:r>
      <w:r w:rsidR="00127D93" w:rsidRPr="002944BB">
        <w:rPr>
          <w:rFonts w:ascii="Times New Roman" w:hAnsi="Times New Roman" w:cs="Times New Roman"/>
          <w:sz w:val="24"/>
          <w:szCs w:val="24"/>
        </w:rPr>
        <w:t xml:space="preserve">is </w:t>
      </w:r>
      <w:r w:rsidR="00077884" w:rsidRPr="002944BB">
        <w:rPr>
          <w:rFonts w:ascii="Times New Roman" w:hAnsi="Times New Roman" w:cs="Times New Roman"/>
          <w:sz w:val="24"/>
          <w:szCs w:val="24"/>
        </w:rPr>
        <w:t>worked out</w:t>
      </w:r>
      <w:r w:rsidR="00127D93" w:rsidRPr="002944BB">
        <w:rPr>
          <w:rFonts w:ascii="Times New Roman" w:hAnsi="Times New Roman" w:cs="Times New Roman"/>
          <w:sz w:val="24"/>
          <w:szCs w:val="24"/>
        </w:rPr>
        <w:t xml:space="preserve">, </w:t>
      </w:r>
      <w:r w:rsidR="000F57DB" w:rsidRPr="002944BB">
        <w:rPr>
          <w:rFonts w:ascii="Times New Roman" w:hAnsi="Times New Roman" w:cs="Times New Roman"/>
          <w:sz w:val="24"/>
          <w:szCs w:val="24"/>
        </w:rPr>
        <w:t xml:space="preserve">the operator will not </w:t>
      </w:r>
      <w:r w:rsidR="00077884" w:rsidRPr="002944BB">
        <w:rPr>
          <w:rFonts w:ascii="Times New Roman" w:hAnsi="Times New Roman" w:cs="Times New Roman"/>
          <w:sz w:val="24"/>
          <w:szCs w:val="24"/>
        </w:rPr>
        <w:t xml:space="preserve">be liable to </w:t>
      </w:r>
      <w:r w:rsidR="000F57DB" w:rsidRPr="002944BB">
        <w:rPr>
          <w:rFonts w:ascii="Times New Roman" w:hAnsi="Times New Roman" w:cs="Times New Roman"/>
          <w:sz w:val="24"/>
          <w:szCs w:val="24"/>
        </w:rPr>
        <w:t xml:space="preserve">pay </w:t>
      </w:r>
      <w:r w:rsidR="00077884" w:rsidRPr="002944BB">
        <w:rPr>
          <w:rFonts w:ascii="Times New Roman" w:hAnsi="Times New Roman" w:cs="Times New Roman"/>
          <w:sz w:val="24"/>
          <w:szCs w:val="24"/>
        </w:rPr>
        <w:t xml:space="preserve">for </w:t>
      </w:r>
      <w:r w:rsidR="000F57DB" w:rsidRPr="002944BB">
        <w:rPr>
          <w:rFonts w:ascii="Times New Roman" w:hAnsi="Times New Roman" w:cs="Times New Roman"/>
          <w:sz w:val="24"/>
          <w:szCs w:val="24"/>
        </w:rPr>
        <w:t>the first $30,000 of the cost of the investigation</w:t>
      </w:r>
      <w:r w:rsidR="00777668" w:rsidRPr="002944BB">
        <w:rPr>
          <w:rFonts w:ascii="Times New Roman" w:hAnsi="Times New Roman" w:cs="Times New Roman"/>
          <w:sz w:val="24"/>
          <w:szCs w:val="24"/>
        </w:rPr>
        <w:t xml:space="preserve">. </w:t>
      </w:r>
    </w:p>
    <w:p w14:paraId="2E64C8FB" w14:textId="1B969AD7" w:rsidR="002E18D2" w:rsidRPr="002944BB" w:rsidRDefault="002E18D2"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10 </w:t>
      </w:r>
      <w:r w:rsidR="00ED7E55"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t>
      </w:r>
      <w:r w:rsidR="008F1CDE" w:rsidRPr="002944BB">
        <w:rPr>
          <w:rFonts w:ascii="Times New Roman" w:hAnsi="Times New Roman" w:cs="Times New Roman"/>
          <w:b/>
          <w:sz w:val="24"/>
          <w:szCs w:val="24"/>
        </w:rPr>
        <w:t>Amount of costs and expenses—a</w:t>
      </w:r>
      <w:r w:rsidRPr="002944BB">
        <w:rPr>
          <w:rFonts w:ascii="Times New Roman" w:hAnsi="Times New Roman" w:cs="Times New Roman"/>
          <w:b/>
          <w:sz w:val="24"/>
          <w:szCs w:val="24"/>
        </w:rPr>
        <w:t>dvice of independent expert</w:t>
      </w:r>
    </w:p>
    <w:p w14:paraId="76027070" w14:textId="7E60E97A" w:rsidR="00E81AED" w:rsidRPr="002944BB" w:rsidRDefault="008257C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w:t>
      </w:r>
      <w:r w:rsidR="00646043" w:rsidRPr="002944BB">
        <w:rPr>
          <w:rFonts w:ascii="Times New Roman" w:hAnsi="Times New Roman" w:cs="Times New Roman"/>
          <w:sz w:val="24"/>
          <w:szCs w:val="24"/>
        </w:rPr>
        <w:t>section</w:t>
      </w:r>
      <w:r w:rsidR="00E81AED" w:rsidRPr="002944BB">
        <w:rPr>
          <w:rFonts w:ascii="Times New Roman" w:hAnsi="Times New Roman" w:cs="Times New Roman"/>
          <w:sz w:val="24"/>
          <w:szCs w:val="24"/>
        </w:rPr>
        <w:t xml:space="preserve"> </w:t>
      </w:r>
      <w:r w:rsidR="00457863" w:rsidRPr="002944BB">
        <w:rPr>
          <w:rFonts w:ascii="Times New Roman" w:hAnsi="Times New Roman" w:cs="Times New Roman"/>
          <w:sz w:val="24"/>
          <w:szCs w:val="24"/>
        </w:rPr>
        <w:t>enables</w:t>
      </w:r>
      <w:r w:rsidRPr="002944BB">
        <w:rPr>
          <w:rFonts w:ascii="Times New Roman" w:hAnsi="Times New Roman" w:cs="Times New Roman"/>
          <w:sz w:val="24"/>
          <w:szCs w:val="24"/>
        </w:rPr>
        <w:t xml:space="preserve"> </w:t>
      </w:r>
      <w:r w:rsidR="002562F5" w:rsidRPr="002944BB">
        <w:rPr>
          <w:rFonts w:ascii="Times New Roman" w:hAnsi="Times New Roman" w:cs="Times New Roman"/>
          <w:sz w:val="24"/>
          <w:szCs w:val="24"/>
        </w:rPr>
        <w:t xml:space="preserve">an </w:t>
      </w:r>
      <w:r w:rsidRPr="002944BB">
        <w:rPr>
          <w:rFonts w:ascii="Times New Roman" w:hAnsi="Times New Roman" w:cs="Times New Roman"/>
          <w:sz w:val="24"/>
          <w:szCs w:val="24"/>
        </w:rPr>
        <w:t>operator</w:t>
      </w:r>
      <w:r w:rsidR="002562F5" w:rsidRPr="002944BB">
        <w:rPr>
          <w:rFonts w:ascii="Times New Roman" w:hAnsi="Times New Roman" w:cs="Times New Roman"/>
          <w:sz w:val="24"/>
          <w:szCs w:val="24"/>
        </w:rPr>
        <w:t xml:space="preserve"> of a facility</w:t>
      </w:r>
      <w:r w:rsidR="00077884" w:rsidRPr="002944BB">
        <w:rPr>
          <w:rFonts w:ascii="Times New Roman" w:hAnsi="Times New Roman" w:cs="Times New Roman"/>
          <w:sz w:val="24"/>
          <w:szCs w:val="24"/>
        </w:rPr>
        <w:t xml:space="preserve"> and NOPSEMA</w:t>
      </w:r>
      <w:r w:rsidRPr="002944BB">
        <w:rPr>
          <w:rFonts w:ascii="Times New Roman" w:hAnsi="Times New Roman" w:cs="Times New Roman"/>
          <w:sz w:val="24"/>
          <w:szCs w:val="24"/>
        </w:rPr>
        <w:t xml:space="preserve"> to agree to the selection and appointment of an independent expert </w:t>
      </w:r>
      <w:r w:rsidR="00457863" w:rsidRPr="002944BB">
        <w:rPr>
          <w:rFonts w:ascii="Times New Roman" w:hAnsi="Times New Roman" w:cs="Times New Roman"/>
          <w:sz w:val="24"/>
          <w:szCs w:val="24"/>
        </w:rPr>
        <w:t>for the purpose</w:t>
      </w:r>
      <w:r w:rsidR="00077884" w:rsidRPr="002944BB">
        <w:rPr>
          <w:rFonts w:ascii="Times New Roman" w:hAnsi="Times New Roman" w:cs="Times New Roman"/>
          <w:sz w:val="24"/>
          <w:szCs w:val="24"/>
        </w:rPr>
        <w:t>s</w:t>
      </w:r>
      <w:r w:rsidR="00457863" w:rsidRPr="002944BB">
        <w:rPr>
          <w:rFonts w:ascii="Times New Roman" w:hAnsi="Times New Roman" w:cs="Times New Roman"/>
          <w:sz w:val="24"/>
          <w:szCs w:val="24"/>
        </w:rPr>
        <w:t xml:space="preserve"> of a</w:t>
      </w:r>
      <w:r w:rsidRPr="002944BB">
        <w:rPr>
          <w:rFonts w:ascii="Times New Roman" w:hAnsi="Times New Roman" w:cs="Times New Roman"/>
          <w:sz w:val="24"/>
          <w:szCs w:val="24"/>
        </w:rPr>
        <w:t>ssess</w:t>
      </w:r>
      <w:r w:rsidR="00457863" w:rsidRPr="002944BB">
        <w:rPr>
          <w:rFonts w:ascii="Times New Roman" w:hAnsi="Times New Roman" w:cs="Times New Roman"/>
          <w:sz w:val="24"/>
          <w:szCs w:val="24"/>
        </w:rPr>
        <w:t>ing</w:t>
      </w:r>
      <w:r w:rsidRPr="002944BB">
        <w:rPr>
          <w:rFonts w:ascii="Times New Roman" w:hAnsi="Times New Roman" w:cs="Times New Roman"/>
          <w:sz w:val="24"/>
          <w:szCs w:val="24"/>
        </w:rPr>
        <w:t xml:space="preserve"> the costs and expenses NOPSEMA </w:t>
      </w:r>
      <w:r w:rsidR="0090239D" w:rsidRPr="002944BB">
        <w:rPr>
          <w:rFonts w:ascii="Times New Roman" w:hAnsi="Times New Roman" w:cs="Times New Roman"/>
          <w:sz w:val="24"/>
          <w:szCs w:val="24"/>
        </w:rPr>
        <w:t xml:space="preserve">reasonably </w:t>
      </w:r>
      <w:r w:rsidRPr="002944BB">
        <w:rPr>
          <w:rFonts w:ascii="Times New Roman" w:hAnsi="Times New Roman" w:cs="Times New Roman"/>
          <w:sz w:val="24"/>
          <w:szCs w:val="24"/>
        </w:rPr>
        <w:t xml:space="preserve">incurred </w:t>
      </w:r>
      <w:r w:rsidR="00077884" w:rsidRPr="002944BB">
        <w:rPr>
          <w:rFonts w:ascii="Times New Roman" w:hAnsi="Times New Roman" w:cs="Times New Roman"/>
          <w:sz w:val="24"/>
          <w:szCs w:val="24"/>
        </w:rPr>
        <w:t>in conducting</w:t>
      </w:r>
      <w:r w:rsidRPr="002944BB">
        <w:rPr>
          <w:rFonts w:ascii="Times New Roman" w:hAnsi="Times New Roman" w:cs="Times New Roman"/>
          <w:sz w:val="24"/>
          <w:szCs w:val="24"/>
        </w:rPr>
        <w:t xml:space="preserve"> a compliance investigation</w:t>
      </w:r>
      <w:r w:rsidR="002A4467" w:rsidRPr="002944BB">
        <w:rPr>
          <w:rFonts w:ascii="Times New Roman" w:hAnsi="Times New Roman" w:cs="Times New Roman"/>
          <w:sz w:val="24"/>
          <w:szCs w:val="24"/>
        </w:rPr>
        <w:t xml:space="preserve"> </w:t>
      </w:r>
      <w:r w:rsidR="00077884" w:rsidRPr="002944BB">
        <w:rPr>
          <w:rFonts w:ascii="Times New Roman" w:hAnsi="Times New Roman" w:cs="Times New Roman"/>
          <w:sz w:val="24"/>
          <w:szCs w:val="24"/>
        </w:rPr>
        <w:t xml:space="preserve">in respect of </w:t>
      </w:r>
      <w:r w:rsidR="00646043" w:rsidRPr="002944BB">
        <w:rPr>
          <w:rFonts w:ascii="Times New Roman" w:hAnsi="Times New Roman" w:cs="Times New Roman"/>
          <w:sz w:val="24"/>
          <w:szCs w:val="24"/>
        </w:rPr>
        <w:t xml:space="preserve">a notifiable </w:t>
      </w:r>
      <w:r w:rsidR="0090239D" w:rsidRPr="002944BB">
        <w:rPr>
          <w:rFonts w:ascii="Times New Roman" w:hAnsi="Times New Roman" w:cs="Times New Roman"/>
          <w:sz w:val="24"/>
          <w:szCs w:val="24"/>
        </w:rPr>
        <w:t xml:space="preserve">accident </w:t>
      </w:r>
      <w:r w:rsidR="00646043" w:rsidRPr="002944BB">
        <w:rPr>
          <w:rFonts w:ascii="Times New Roman" w:hAnsi="Times New Roman" w:cs="Times New Roman"/>
          <w:sz w:val="24"/>
          <w:szCs w:val="24"/>
        </w:rPr>
        <w:t>or occurrence</w:t>
      </w:r>
      <w:r w:rsidR="00077884" w:rsidRPr="002944BB">
        <w:rPr>
          <w:rFonts w:ascii="Times New Roman" w:hAnsi="Times New Roman" w:cs="Times New Roman"/>
          <w:sz w:val="24"/>
          <w:szCs w:val="24"/>
        </w:rPr>
        <w:t>, and providing a report to NOPSEMA on the assessment</w:t>
      </w:r>
      <w:r w:rsidRPr="002944BB">
        <w:rPr>
          <w:rFonts w:ascii="Times New Roman" w:hAnsi="Times New Roman" w:cs="Times New Roman"/>
          <w:sz w:val="24"/>
          <w:szCs w:val="24"/>
        </w:rPr>
        <w:t xml:space="preserve">. </w:t>
      </w:r>
      <w:r w:rsidR="00077884" w:rsidRPr="002944BB">
        <w:rPr>
          <w:rFonts w:ascii="Times New Roman" w:hAnsi="Times New Roman" w:cs="Times New Roman"/>
          <w:sz w:val="24"/>
          <w:szCs w:val="24"/>
        </w:rPr>
        <w:t xml:space="preserve">Selecting and appointing an independent expert for these purposes </w:t>
      </w:r>
      <w:r w:rsidR="00E81AED" w:rsidRPr="002944BB">
        <w:rPr>
          <w:rFonts w:ascii="Times New Roman" w:hAnsi="Times New Roman" w:cs="Times New Roman"/>
          <w:sz w:val="24"/>
          <w:szCs w:val="24"/>
        </w:rPr>
        <w:t xml:space="preserve">ensures transparency and rigour in the costing of NOPSEMA’s </w:t>
      </w:r>
      <w:r w:rsidR="00077884" w:rsidRPr="002944BB">
        <w:rPr>
          <w:rFonts w:ascii="Times New Roman" w:hAnsi="Times New Roman" w:cs="Times New Roman"/>
          <w:sz w:val="24"/>
          <w:szCs w:val="24"/>
        </w:rPr>
        <w:t xml:space="preserve">conduct </w:t>
      </w:r>
      <w:r w:rsidR="00E81AED" w:rsidRPr="002944BB">
        <w:rPr>
          <w:rFonts w:ascii="Times New Roman" w:hAnsi="Times New Roman" w:cs="Times New Roman"/>
          <w:sz w:val="24"/>
          <w:szCs w:val="24"/>
        </w:rPr>
        <w:t xml:space="preserve">of the </w:t>
      </w:r>
      <w:r w:rsidR="00E21F00" w:rsidRPr="002944BB">
        <w:rPr>
          <w:rFonts w:ascii="Times New Roman" w:hAnsi="Times New Roman" w:cs="Times New Roman"/>
          <w:sz w:val="24"/>
          <w:szCs w:val="24"/>
        </w:rPr>
        <w:t>investigation</w:t>
      </w:r>
      <w:r w:rsidR="00E81AED" w:rsidRPr="002944BB">
        <w:rPr>
          <w:rFonts w:ascii="Times New Roman" w:hAnsi="Times New Roman" w:cs="Times New Roman"/>
          <w:sz w:val="24"/>
          <w:szCs w:val="24"/>
        </w:rPr>
        <w:t xml:space="preserve"> and </w:t>
      </w:r>
      <w:r w:rsidR="00077884" w:rsidRPr="002944BB">
        <w:rPr>
          <w:rFonts w:ascii="Times New Roman" w:hAnsi="Times New Roman" w:cs="Times New Roman"/>
          <w:sz w:val="24"/>
          <w:szCs w:val="24"/>
        </w:rPr>
        <w:t>subsequently</w:t>
      </w:r>
      <w:r w:rsidR="00E81AED" w:rsidRPr="002944BB">
        <w:rPr>
          <w:rFonts w:ascii="Times New Roman" w:hAnsi="Times New Roman" w:cs="Times New Roman"/>
          <w:sz w:val="24"/>
          <w:szCs w:val="24"/>
        </w:rPr>
        <w:t xml:space="preserve"> the working out of the amount of the levy. It also ensures that the </w:t>
      </w:r>
      <w:r w:rsidR="00077884" w:rsidRPr="002944BB">
        <w:rPr>
          <w:rFonts w:ascii="Times New Roman" w:hAnsi="Times New Roman" w:cs="Times New Roman"/>
          <w:sz w:val="24"/>
          <w:szCs w:val="24"/>
        </w:rPr>
        <w:t xml:space="preserve">assessment </w:t>
      </w:r>
      <w:r w:rsidR="00E81AED" w:rsidRPr="002944BB">
        <w:rPr>
          <w:rFonts w:ascii="Times New Roman" w:hAnsi="Times New Roman" w:cs="Times New Roman"/>
          <w:sz w:val="24"/>
          <w:szCs w:val="24"/>
        </w:rPr>
        <w:t>is carried out by a person who has specialist expertise in the technology involved and is familiar with proper investigatory processes.</w:t>
      </w:r>
    </w:p>
    <w:p w14:paraId="13BE32A3" w14:textId="6C572A97" w:rsidR="00392D2A" w:rsidRPr="002944BB" w:rsidRDefault="00392D2A"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sets out a number of procedural matters on the appointment and selection of an independent expert:</w:t>
      </w:r>
    </w:p>
    <w:p w14:paraId="27445BB9" w14:textId="4868BB69" w:rsidR="00392D2A" w:rsidRPr="002944BB" w:rsidRDefault="00E81AED" w:rsidP="004F4935">
      <w:pPr>
        <w:pStyle w:val="ListParagraph"/>
        <w:numPr>
          <w:ilvl w:val="0"/>
          <w:numId w:val="15"/>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Sub</w:t>
      </w:r>
      <w:r w:rsidR="00E21F00" w:rsidRPr="002944BB">
        <w:rPr>
          <w:rFonts w:ascii="Times New Roman" w:hAnsi="Times New Roman" w:cs="Times New Roman"/>
          <w:sz w:val="24"/>
          <w:szCs w:val="24"/>
        </w:rPr>
        <w:t>sectio</w:t>
      </w:r>
      <w:r w:rsidRPr="002944BB">
        <w:rPr>
          <w:rFonts w:ascii="Times New Roman" w:hAnsi="Times New Roman" w:cs="Times New Roman"/>
          <w:sz w:val="24"/>
          <w:szCs w:val="24"/>
        </w:rPr>
        <w:t xml:space="preserve">n (1) provides that </w:t>
      </w:r>
      <w:r w:rsidR="00077884" w:rsidRPr="002944BB">
        <w:rPr>
          <w:rFonts w:ascii="Times New Roman" w:hAnsi="Times New Roman" w:cs="Times New Roman"/>
          <w:sz w:val="24"/>
          <w:szCs w:val="24"/>
        </w:rPr>
        <w:t xml:space="preserve">the </w:t>
      </w:r>
      <w:r w:rsidRPr="002944BB">
        <w:rPr>
          <w:rFonts w:ascii="Times New Roman" w:hAnsi="Times New Roman" w:cs="Times New Roman"/>
          <w:sz w:val="24"/>
          <w:szCs w:val="24"/>
        </w:rPr>
        <w:t xml:space="preserve">operator and NOPSEMA may agree </w:t>
      </w:r>
      <w:r w:rsidR="00077884" w:rsidRPr="002944BB">
        <w:rPr>
          <w:rFonts w:ascii="Times New Roman" w:hAnsi="Times New Roman" w:cs="Times New Roman"/>
          <w:sz w:val="24"/>
          <w:szCs w:val="24"/>
        </w:rPr>
        <w:t xml:space="preserve">to the selection and appointment </w:t>
      </w:r>
      <w:r w:rsidR="00C25EA4" w:rsidRPr="002944BB">
        <w:rPr>
          <w:rFonts w:ascii="Times New Roman" w:hAnsi="Times New Roman" w:cs="Times New Roman"/>
          <w:sz w:val="24"/>
          <w:szCs w:val="24"/>
        </w:rPr>
        <w:t xml:space="preserve">of the independent expert </w:t>
      </w:r>
      <w:r w:rsidRPr="002944BB">
        <w:rPr>
          <w:rFonts w:ascii="Times New Roman" w:hAnsi="Times New Roman" w:cs="Times New Roman"/>
          <w:sz w:val="24"/>
          <w:szCs w:val="24"/>
        </w:rPr>
        <w:t>at any time</w:t>
      </w:r>
      <w:r w:rsidR="00077884" w:rsidRPr="002944BB">
        <w:rPr>
          <w:rFonts w:ascii="Times New Roman" w:hAnsi="Times New Roman" w:cs="Times New Roman"/>
          <w:sz w:val="24"/>
          <w:szCs w:val="24"/>
        </w:rPr>
        <w:t xml:space="preserve"> after the threshold time</w:t>
      </w:r>
      <w:r w:rsidR="00C25EA4" w:rsidRPr="002944BB">
        <w:rPr>
          <w:rFonts w:ascii="Times New Roman" w:hAnsi="Times New Roman" w:cs="Times New Roman"/>
          <w:sz w:val="24"/>
          <w:szCs w:val="24"/>
        </w:rPr>
        <w:t>, which is defined in paragraph 7(2</w:t>
      </w:r>
      <w:proofErr w:type="gramStart"/>
      <w:r w:rsidR="00C25EA4" w:rsidRPr="002944BB">
        <w:rPr>
          <w:rFonts w:ascii="Times New Roman" w:hAnsi="Times New Roman" w:cs="Times New Roman"/>
          <w:sz w:val="24"/>
          <w:szCs w:val="24"/>
        </w:rPr>
        <w:t>)(</w:t>
      </w:r>
      <w:proofErr w:type="gramEnd"/>
      <w:r w:rsidR="00C25EA4" w:rsidRPr="002944BB">
        <w:rPr>
          <w:rFonts w:ascii="Times New Roman" w:hAnsi="Times New Roman" w:cs="Times New Roman"/>
          <w:sz w:val="24"/>
          <w:szCs w:val="24"/>
        </w:rPr>
        <w:t>a)</w:t>
      </w:r>
      <w:r w:rsidR="006B220F" w:rsidRPr="002944BB">
        <w:rPr>
          <w:rFonts w:ascii="Times New Roman" w:hAnsi="Times New Roman" w:cs="Times New Roman"/>
          <w:sz w:val="24"/>
          <w:szCs w:val="24"/>
        </w:rPr>
        <w:t xml:space="preserve"> of the </w:t>
      </w:r>
      <w:r w:rsidR="004A43D3" w:rsidRPr="002944BB">
        <w:rPr>
          <w:rFonts w:ascii="Times New Roman" w:hAnsi="Times New Roman" w:cs="Times New Roman"/>
          <w:sz w:val="24"/>
          <w:szCs w:val="24"/>
        </w:rPr>
        <w:t xml:space="preserve">Levies </w:t>
      </w:r>
      <w:r w:rsidR="006B220F" w:rsidRPr="002944BB">
        <w:rPr>
          <w:rFonts w:ascii="Times New Roman" w:hAnsi="Times New Roman" w:cs="Times New Roman"/>
          <w:sz w:val="24"/>
          <w:szCs w:val="24"/>
        </w:rPr>
        <w:t>Regulations</w:t>
      </w:r>
      <w:r w:rsidRPr="002944BB">
        <w:rPr>
          <w:rFonts w:ascii="Times New Roman" w:hAnsi="Times New Roman" w:cs="Times New Roman"/>
          <w:sz w:val="24"/>
          <w:szCs w:val="24"/>
        </w:rPr>
        <w:t xml:space="preserve">. </w:t>
      </w:r>
    </w:p>
    <w:p w14:paraId="35C8D825" w14:textId="66E9E162" w:rsidR="00392D2A" w:rsidRPr="002944BB" w:rsidRDefault="00E81AED" w:rsidP="004F4935">
      <w:pPr>
        <w:pStyle w:val="ListParagraph"/>
        <w:numPr>
          <w:ilvl w:val="0"/>
          <w:numId w:val="15"/>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Sub</w:t>
      </w:r>
      <w:r w:rsidR="00E21F00"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(2) provides that NOPSEMA </w:t>
      </w:r>
      <w:r w:rsidR="0090239D" w:rsidRPr="002944BB">
        <w:rPr>
          <w:rFonts w:ascii="Times New Roman" w:hAnsi="Times New Roman" w:cs="Times New Roman"/>
          <w:sz w:val="24"/>
          <w:szCs w:val="24"/>
        </w:rPr>
        <w:t xml:space="preserve">must </w:t>
      </w:r>
      <w:r w:rsidRPr="002944BB">
        <w:rPr>
          <w:rFonts w:ascii="Times New Roman" w:hAnsi="Times New Roman" w:cs="Times New Roman"/>
          <w:sz w:val="24"/>
          <w:szCs w:val="24"/>
        </w:rPr>
        <w:t>not unreasonably withhold agreement to the selection or appointment</w:t>
      </w:r>
      <w:r w:rsidR="00C25EA4" w:rsidRPr="002944BB">
        <w:rPr>
          <w:rFonts w:ascii="Times New Roman" w:hAnsi="Times New Roman" w:cs="Times New Roman"/>
          <w:sz w:val="24"/>
          <w:szCs w:val="24"/>
        </w:rPr>
        <w:t xml:space="preserve"> of the independent expert</w:t>
      </w:r>
      <w:r w:rsidRPr="002944BB">
        <w:rPr>
          <w:rFonts w:ascii="Times New Roman" w:hAnsi="Times New Roman" w:cs="Times New Roman"/>
          <w:sz w:val="24"/>
          <w:szCs w:val="24"/>
        </w:rPr>
        <w:t xml:space="preserve">. </w:t>
      </w:r>
    </w:p>
    <w:p w14:paraId="0B8F4504" w14:textId="35785461" w:rsidR="00C25EA4" w:rsidRPr="002944BB" w:rsidRDefault="00E81AED" w:rsidP="004F4935">
      <w:pPr>
        <w:pStyle w:val="ListParagraph"/>
        <w:numPr>
          <w:ilvl w:val="0"/>
          <w:numId w:val="15"/>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Sub</w:t>
      </w:r>
      <w:r w:rsidR="00E21F00"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(3) prov</w:t>
      </w:r>
      <w:r w:rsidR="00E21F00" w:rsidRPr="002944BB">
        <w:rPr>
          <w:rFonts w:ascii="Times New Roman" w:hAnsi="Times New Roman" w:cs="Times New Roman"/>
          <w:sz w:val="24"/>
          <w:szCs w:val="24"/>
        </w:rPr>
        <w:t>ides</w:t>
      </w:r>
      <w:r w:rsidRPr="002944BB">
        <w:rPr>
          <w:rFonts w:ascii="Times New Roman" w:hAnsi="Times New Roman" w:cs="Times New Roman"/>
          <w:sz w:val="24"/>
          <w:szCs w:val="24"/>
        </w:rPr>
        <w:t xml:space="preserve"> that t</w:t>
      </w:r>
      <w:r w:rsidR="008257CC" w:rsidRPr="002944BB">
        <w:rPr>
          <w:rFonts w:ascii="Times New Roman" w:hAnsi="Times New Roman" w:cs="Times New Roman"/>
          <w:sz w:val="24"/>
          <w:szCs w:val="24"/>
        </w:rPr>
        <w:t>he cost</w:t>
      </w:r>
      <w:r w:rsidR="00C25EA4" w:rsidRPr="002944BB">
        <w:rPr>
          <w:rFonts w:ascii="Times New Roman" w:hAnsi="Times New Roman" w:cs="Times New Roman"/>
          <w:sz w:val="24"/>
          <w:szCs w:val="24"/>
        </w:rPr>
        <w:t>s incurred for the services</w:t>
      </w:r>
      <w:r w:rsidR="008257CC" w:rsidRPr="002944BB">
        <w:rPr>
          <w:rFonts w:ascii="Times New Roman" w:hAnsi="Times New Roman" w:cs="Times New Roman"/>
          <w:sz w:val="24"/>
          <w:szCs w:val="24"/>
        </w:rPr>
        <w:t xml:space="preserve"> of the independent expert </w:t>
      </w:r>
      <w:r w:rsidR="0090239D" w:rsidRPr="002944BB">
        <w:rPr>
          <w:rFonts w:ascii="Times New Roman" w:hAnsi="Times New Roman" w:cs="Times New Roman"/>
          <w:sz w:val="24"/>
          <w:szCs w:val="24"/>
        </w:rPr>
        <w:t>are</w:t>
      </w:r>
      <w:r w:rsidR="00C25EA4" w:rsidRPr="002944BB">
        <w:rPr>
          <w:rFonts w:ascii="Times New Roman" w:hAnsi="Times New Roman" w:cs="Times New Roman"/>
          <w:sz w:val="24"/>
          <w:szCs w:val="24"/>
        </w:rPr>
        <w:t xml:space="preserve"> required to</w:t>
      </w:r>
      <w:r w:rsidR="008257CC" w:rsidRPr="002944BB">
        <w:rPr>
          <w:rFonts w:ascii="Times New Roman" w:hAnsi="Times New Roman" w:cs="Times New Roman"/>
          <w:sz w:val="24"/>
          <w:szCs w:val="24"/>
        </w:rPr>
        <w:t xml:space="preserve"> borne by the operator.</w:t>
      </w:r>
      <w:r w:rsidR="001C3A3A" w:rsidRPr="002944BB">
        <w:rPr>
          <w:rFonts w:ascii="Times New Roman" w:hAnsi="Times New Roman" w:cs="Times New Roman"/>
          <w:sz w:val="24"/>
          <w:szCs w:val="24"/>
        </w:rPr>
        <w:t xml:space="preserve"> </w:t>
      </w:r>
    </w:p>
    <w:p w14:paraId="6F0384F4" w14:textId="4A073E9E" w:rsidR="0074232E" w:rsidRPr="002944BB" w:rsidRDefault="001D7071">
      <w:pPr>
        <w:spacing w:before="240" w:after="240"/>
        <w:rPr>
          <w:rFonts w:ascii="Times New Roman" w:hAnsi="Times New Roman" w:cs="Times New Roman"/>
          <w:sz w:val="24"/>
          <w:szCs w:val="24"/>
          <w:highlight w:val="yellow"/>
        </w:rPr>
      </w:pPr>
      <w:r w:rsidRPr="002944BB">
        <w:rPr>
          <w:rFonts w:ascii="Times New Roman" w:hAnsi="Times New Roman" w:cs="Times New Roman"/>
          <w:sz w:val="24"/>
          <w:szCs w:val="24"/>
        </w:rPr>
        <w:t>Sub</w:t>
      </w:r>
      <w:r w:rsidR="00E21F00"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(4) provides that, </w:t>
      </w:r>
      <w:r w:rsidR="00C25EA4" w:rsidRPr="002944BB">
        <w:rPr>
          <w:rFonts w:ascii="Times New Roman" w:hAnsi="Times New Roman" w:cs="Times New Roman"/>
          <w:sz w:val="24"/>
          <w:szCs w:val="24"/>
        </w:rPr>
        <w:t xml:space="preserve">as soon as practicable after </w:t>
      </w:r>
      <w:r w:rsidRPr="002944BB">
        <w:rPr>
          <w:rFonts w:ascii="Times New Roman" w:hAnsi="Times New Roman" w:cs="Times New Roman"/>
          <w:sz w:val="24"/>
          <w:szCs w:val="24"/>
        </w:rPr>
        <w:t xml:space="preserve">NOPSEMA receives </w:t>
      </w:r>
      <w:r w:rsidR="00C25EA4" w:rsidRPr="002944BB">
        <w:rPr>
          <w:rFonts w:ascii="Times New Roman" w:hAnsi="Times New Roman" w:cs="Times New Roman"/>
          <w:sz w:val="24"/>
          <w:szCs w:val="24"/>
        </w:rPr>
        <w:t xml:space="preserve">a </w:t>
      </w:r>
      <w:r w:rsidRPr="002944BB">
        <w:rPr>
          <w:rFonts w:ascii="Times New Roman" w:hAnsi="Times New Roman" w:cs="Times New Roman"/>
          <w:sz w:val="24"/>
          <w:szCs w:val="24"/>
        </w:rPr>
        <w:t xml:space="preserve">report </w:t>
      </w:r>
      <w:r w:rsidR="00C25EA4" w:rsidRPr="002944BB">
        <w:rPr>
          <w:rFonts w:ascii="Times New Roman" w:hAnsi="Times New Roman" w:cs="Times New Roman"/>
          <w:sz w:val="24"/>
          <w:szCs w:val="24"/>
        </w:rPr>
        <w:t xml:space="preserve">from </w:t>
      </w:r>
      <w:r w:rsidRPr="002944BB">
        <w:rPr>
          <w:rFonts w:ascii="Times New Roman" w:hAnsi="Times New Roman" w:cs="Times New Roman"/>
          <w:sz w:val="24"/>
          <w:szCs w:val="24"/>
        </w:rPr>
        <w:t>the independent expert</w:t>
      </w:r>
      <w:r w:rsidR="00C25EA4" w:rsidRPr="002944BB">
        <w:rPr>
          <w:rFonts w:ascii="Times New Roman" w:hAnsi="Times New Roman" w:cs="Times New Roman"/>
          <w:sz w:val="24"/>
          <w:szCs w:val="24"/>
        </w:rPr>
        <w:t xml:space="preserve"> of its assessment</w:t>
      </w:r>
      <w:r w:rsidRPr="002944BB">
        <w:rPr>
          <w:rFonts w:ascii="Times New Roman" w:hAnsi="Times New Roman" w:cs="Times New Roman"/>
          <w:sz w:val="24"/>
          <w:szCs w:val="24"/>
        </w:rPr>
        <w:t xml:space="preserve">, </w:t>
      </w:r>
      <w:r w:rsidR="00C25EA4" w:rsidRPr="002944BB">
        <w:rPr>
          <w:rFonts w:ascii="Times New Roman" w:hAnsi="Times New Roman" w:cs="Times New Roman"/>
          <w:sz w:val="24"/>
          <w:szCs w:val="24"/>
        </w:rPr>
        <w:t xml:space="preserve">NOPSEMA is required to </w:t>
      </w:r>
      <w:r w:rsidRPr="002944BB">
        <w:rPr>
          <w:rFonts w:ascii="Times New Roman" w:hAnsi="Times New Roman" w:cs="Times New Roman"/>
          <w:sz w:val="24"/>
          <w:szCs w:val="24"/>
        </w:rPr>
        <w:t>give a copy</w:t>
      </w:r>
      <w:r w:rsidR="00C25EA4" w:rsidRPr="002944BB">
        <w:rPr>
          <w:rFonts w:ascii="Times New Roman" w:hAnsi="Times New Roman" w:cs="Times New Roman"/>
          <w:sz w:val="24"/>
          <w:szCs w:val="24"/>
        </w:rPr>
        <w:t xml:space="preserve"> of the report</w:t>
      </w:r>
      <w:r w:rsidRPr="002944BB">
        <w:rPr>
          <w:rFonts w:ascii="Times New Roman" w:hAnsi="Times New Roman" w:cs="Times New Roman"/>
          <w:sz w:val="24"/>
          <w:szCs w:val="24"/>
        </w:rPr>
        <w:t xml:space="preserve"> to the operator</w:t>
      </w:r>
      <w:r w:rsidR="00F52538" w:rsidRPr="002944BB">
        <w:rPr>
          <w:rFonts w:ascii="Times New Roman" w:hAnsi="Times New Roman" w:cs="Times New Roman"/>
          <w:sz w:val="24"/>
          <w:szCs w:val="24"/>
        </w:rPr>
        <w:t>, and consider the report in determining the amount of the costs and expenses reasonably incurred in conducting the investigation</w:t>
      </w:r>
      <w:r w:rsidRPr="002944BB">
        <w:rPr>
          <w:rFonts w:ascii="Times New Roman" w:hAnsi="Times New Roman" w:cs="Times New Roman"/>
          <w:sz w:val="24"/>
          <w:szCs w:val="24"/>
        </w:rPr>
        <w:t xml:space="preserve">. </w:t>
      </w:r>
    </w:p>
    <w:p w14:paraId="23615180" w14:textId="603EFB82" w:rsidR="002E18D2" w:rsidRPr="002944BB" w:rsidRDefault="002E18D2" w:rsidP="004F4935">
      <w:pPr>
        <w:keepNext/>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11 </w:t>
      </w:r>
      <w:r w:rsidR="00ED7E55"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levy </w:t>
      </w:r>
      <w:r w:rsidR="008F1CDE" w:rsidRPr="002944BB">
        <w:rPr>
          <w:rFonts w:ascii="Times New Roman" w:hAnsi="Times New Roman" w:cs="Times New Roman"/>
          <w:b/>
          <w:sz w:val="24"/>
          <w:szCs w:val="24"/>
        </w:rPr>
        <w:t>becomes</w:t>
      </w:r>
      <w:r w:rsidRPr="002944BB">
        <w:rPr>
          <w:rFonts w:ascii="Times New Roman" w:hAnsi="Times New Roman" w:cs="Times New Roman"/>
          <w:b/>
          <w:sz w:val="24"/>
          <w:szCs w:val="24"/>
        </w:rPr>
        <w:t xml:space="preserve"> due and payable</w:t>
      </w:r>
    </w:p>
    <w:p w14:paraId="7958B5DA" w14:textId="7B770FA6" w:rsidR="00A34C4A" w:rsidRPr="002944BB" w:rsidRDefault="00E05397"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when safety investigation levy becomes due and payable for </w:t>
      </w:r>
      <w:r w:rsidR="00A34C4A" w:rsidRPr="002944BB">
        <w:rPr>
          <w:rFonts w:ascii="Times New Roman" w:hAnsi="Times New Roman" w:cs="Times New Roman"/>
          <w:sz w:val="24"/>
          <w:szCs w:val="24"/>
        </w:rPr>
        <w:t>the purposes of subsection 686(1) of the OPGGS Act.</w:t>
      </w:r>
    </w:p>
    <w:p w14:paraId="620FDB91" w14:textId="470370B8" w:rsidR="00A34C4A" w:rsidRPr="002944BB" w:rsidRDefault="00A34C4A"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w:t>
      </w:r>
      <w:r w:rsidR="008E275E"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(2) </w:t>
      </w:r>
      <w:r w:rsidR="006B220F" w:rsidRPr="002944BB">
        <w:rPr>
          <w:rFonts w:ascii="Times New Roman" w:hAnsi="Times New Roman" w:cs="Times New Roman"/>
          <w:sz w:val="24"/>
          <w:szCs w:val="24"/>
        </w:rPr>
        <w:t xml:space="preserve">provides </w:t>
      </w:r>
      <w:r w:rsidRPr="002944BB">
        <w:rPr>
          <w:rFonts w:ascii="Times New Roman" w:hAnsi="Times New Roman" w:cs="Times New Roman"/>
          <w:sz w:val="24"/>
          <w:szCs w:val="24"/>
        </w:rPr>
        <w:t xml:space="preserve">that, if a </w:t>
      </w:r>
      <w:r w:rsidR="006B220F" w:rsidRPr="002944BB">
        <w:rPr>
          <w:rFonts w:ascii="Times New Roman" w:hAnsi="Times New Roman" w:cs="Times New Roman"/>
          <w:sz w:val="24"/>
          <w:szCs w:val="24"/>
        </w:rPr>
        <w:t xml:space="preserve">NOPSEMA inspector ceases to conduct a </w:t>
      </w:r>
      <w:r w:rsidRPr="002944BB">
        <w:rPr>
          <w:rFonts w:ascii="Times New Roman" w:hAnsi="Times New Roman" w:cs="Times New Roman"/>
          <w:sz w:val="24"/>
          <w:szCs w:val="24"/>
        </w:rPr>
        <w:t xml:space="preserve">compliance investigation </w:t>
      </w:r>
      <w:r w:rsidR="006B220F" w:rsidRPr="002944BB">
        <w:rPr>
          <w:rFonts w:ascii="Times New Roman" w:hAnsi="Times New Roman" w:cs="Times New Roman"/>
          <w:sz w:val="24"/>
          <w:szCs w:val="24"/>
        </w:rPr>
        <w:t>in relation to a notifiable acciden</w:t>
      </w:r>
      <w:r w:rsidR="00104A2D" w:rsidRPr="002944BB">
        <w:rPr>
          <w:rFonts w:ascii="Times New Roman" w:hAnsi="Times New Roman" w:cs="Times New Roman"/>
          <w:sz w:val="24"/>
          <w:szCs w:val="24"/>
        </w:rPr>
        <w:t>t</w:t>
      </w:r>
      <w:r w:rsidR="006B220F" w:rsidRPr="002944BB">
        <w:rPr>
          <w:rFonts w:ascii="Times New Roman" w:hAnsi="Times New Roman" w:cs="Times New Roman"/>
          <w:sz w:val="24"/>
          <w:szCs w:val="24"/>
        </w:rPr>
        <w:t xml:space="preserve"> or occurrence </w:t>
      </w:r>
      <w:r w:rsidRPr="002944BB">
        <w:rPr>
          <w:rFonts w:ascii="Times New Roman" w:hAnsi="Times New Roman" w:cs="Times New Roman"/>
          <w:sz w:val="24"/>
          <w:szCs w:val="24"/>
        </w:rPr>
        <w:t xml:space="preserve">within </w:t>
      </w:r>
      <w:r w:rsidR="006B220F" w:rsidRPr="002944BB">
        <w:rPr>
          <w:rFonts w:ascii="Times New Roman" w:hAnsi="Times New Roman" w:cs="Times New Roman"/>
          <w:sz w:val="24"/>
          <w:szCs w:val="24"/>
        </w:rPr>
        <w:t xml:space="preserve">a period of </w:t>
      </w:r>
      <w:r w:rsidRPr="002944BB">
        <w:rPr>
          <w:rFonts w:ascii="Times New Roman" w:hAnsi="Times New Roman" w:cs="Times New Roman"/>
          <w:sz w:val="24"/>
          <w:szCs w:val="24"/>
        </w:rPr>
        <w:t>3 months or less</w:t>
      </w:r>
      <w:r w:rsidR="006B220F" w:rsidRPr="002944BB">
        <w:rPr>
          <w:rFonts w:ascii="Times New Roman" w:hAnsi="Times New Roman" w:cs="Times New Roman"/>
          <w:sz w:val="24"/>
          <w:szCs w:val="24"/>
        </w:rPr>
        <w:t xml:space="preserve"> commencing at the threshold time</w:t>
      </w:r>
      <w:r w:rsidRPr="002944BB">
        <w:rPr>
          <w:rFonts w:ascii="Times New Roman" w:hAnsi="Times New Roman" w:cs="Times New Roman"/>
          <w:sz w:val="24"/>
          <w:szCs w:val="24"/>
        </w:rPr>
        <w:t xml:space="preserve">, safety investigation levy </w:t>
      </w:r>
      <w:r w:rsidR="006B220F" w:rsidRPr="002944BB">
        <w:rPr>
          <w:rFonts w:ascii="Times New Roman" w:hAnsi="Times New Roman" w:cs="Times New Roman"/>
          <w:sz w:val="24"/>
          <w:szCs w:val="24"/>
        </w:rPr>
        <w:t xml:space="preserve">becomes </w:t>
      </w:r>
      <w:r w:rsidRPr="002944BB">
        <w:rPr>
          <w:rFonts w:ascii="Times New Roman" w:hAnsi="Times New Roman" w:cs="Times New Roman"/>
          <w:sz w:val="24"/>
          <w:szCs w:val="24"/>
        </w:rPr>
        <w:t xml:space="preserve">payable when the </w:t>
      </w:r>
      <w:r w:rsidR="006B220F" w:rsidRPr="002944BB">
        <w:rPr>
          <w:rFonts w:ascii="Times New Roman" w:hAnsi="Times New Roman" w:cs="Times New Roman"/>
          <w:sz w:val="24"/>
          <w:szCs w:val="24"/>
        </w:rPr>
        <w:t xml:space="preserve">inspector </w:t>
      </w:r>
      <w:r w:rsidR="008E275E" w:rsidRPr="002944BB">
        <w:rPr>
          <w:rFonts w:ascii="Times New Roman" w:hAnsi="Times New Roman" w:cs="Times New Roman"/>
          <w:sz w:val="24"/>
          <w:szCs w:val="24"/>
        </w:rPr>
        <w:t xml:space="preserve">ceases the </w:t>
      </w:r>
      <w:r w:rsidRPr="002944BB">
        <w:rPr>
          <w:rFonts w:ascii="Times New Roman" w:hAnsi="Times New Roman" w:cs="Times New Roman"/>
          <w:sz w:val="24"/>
          <w:szCs w:val="24"/>
        </w:rPr>
        <w:t>in</w:t>
      </w:r>
      <w:r w:rsidR="008E275E" w:rsidRPr="002944BB">
        <w:rPr>
          <w:rFonts w:ascii="Times New Roman" w:hAnsi="Times New Roman" w:cs="Times New Roman"/>
          <w:sz w:val="24"/>
          <w:szCs w:val="24"/>
        </w:rPr>
        <w:t>vestigation</w:t>
      </w:r>
      <w:r w:rsidRPr="002944BB">
        <w:rPr>
          <w:rFonts w:ascii="Times New Roman" w:hAnsi="Times New Roman" w:cs="Times New Roman"/>
          <w:sz w:val="24"/>
          <w:szCs w:val="24"/>
        </w:rPr>
        <w:t>. Sub</w:t>
      </w:r>
      <w:r w:rsidR="008E275E" w:rsidRPr="002944BB">
        <w:rPr>
          <w:rFonts w:ascii="Times New Roman" w:hAnsi="Times New Roman" w:cs="Times New Roman"/>
          <w:sz w:val="24"/>
          <w:szCs w:val="24"/>
        </w:rPr>
        <w:t>sec</w:t>
      </w:r>
      <w:r w:rsidRPr="002944BB">
        <w:rPr>
          <w:rFonts w:ascii="Times New Roman" w:hAnsi="Times New Roman" w:cs="Times New Roman"/>
          <w:sz w:val="24"/>
          <w:szCs w:val="24"/>
        </w:rPr>
        <w:t xml:space="preserve">tion (3) </w:t>
      </w:r>
      <w:r w:rsidR="006B220F" w:rsidRPr="002944BB">
        <w:rPr>
          <w:rFonts w:ascii="Times New Roman" w:hAnsi="Times New Roman" w:cs="Times New Roman"/>
          <w:sz w:val="24"/>
          <w:szCs w:val="24"/>
        </w:rPr>
        <w:t xml:space="preserve">provides </w:t>
      </w:r>
      <w:r w:rsidRPr="002944BB">
        <w:rPr>
          <w:rFonts w:ascii="Times New Roman" w:hAnsi="Times New Roman" w:cs="Times New Roman"/>
          <w:sz w:val="24"/>
          <w:szCs w:val="24"/>
        </w:rPr>
        <w:t>that, for longer investigations</w:t>
      </w:r>
      <w:r w:rsidR="002C6E19">
        <w:rPr>
          <w:rFonts w:ascii="Times New Roman" w:hAnsi="Times New Roman" w:cs="Times New Roman"/>
          <w:sz w:val="24"/>
          <w:szCs w:val="24"/>
        </w:rPr>
        <w:t xml:space="preserve"> (that </w:t>
      </w:r>
      <w:r w:rsidR="006B220F" w:rsidRPr="002944BB">
        <w:rPr>
          <w:rFonts w:ascii="Times New Roman" w:hAnsi="Times New Roman" w:cs="Times New Roman"/>
          <w:sz w:val="24"/>
          <w:szCs w:val="24"/>
        </w:rPr>
        <w:t xml:space="preserve">is, </w:t>
      </w:r>
      <w:r w:rsidR="004E6F70" w:rsidRPr="002944BB">
        <w:rPr>
          <w:rFonts w:ascii="Times New Roman" w:hAnsi="Times New Roman" w:cs="Times New Roman"/>
          <w:sz w:val="24"/>
          <w:szCs w:val="24"/>
        </w:rPr>
        <w:t xml:space="preserve">a compliance </w:t>
      </w:r>
      <w:r w:rsidR="006B220F" w:rsidRPr="002944BB">
        <w:rPr>
          <w:rFonts w:ascii="Times New Roman" w:hAnsi="Times New Roman" w:cs="Times New Roman"/>
          <w:sz w:val="24"/>
          <w:szCs w:val="24"/>
        </w:rPr>
        <w:t>investigation</w:t>
      </w:r>
      <w:r w:rsidR="004E6F70" w:rsidRPr="002944BB">
        <w:rPr>
          <w:rFonts w:ascii="Times New Roman" w:hAnsi="Times New Roman" w:cs="Times New Roman"/>
          <w:sz w:val="24"/>
          <w:szCs w:val="24"/>
        </w:rPr>
        <w:t xml:space="preserve"> that is</w:t>
      </w:r>
      <w:r w:rsidR="006B220F" w:rsidRPr="002944BB">
        <w:rPr>
          <w:rFonts w:ascii="Times New Roman" w:hAnsi="Times New Roman" w:cs="Times New Roman"/>
          <w:sz w:val="24"/>
          <w:szCs w:val="24"/>
        </w:rPr>
        <w:t xml:space="preserve"> conducted for more than 3 months)</w:t>
      </w:r>
      <w:r w:rsidRPr="002944BB">
        <w:rPr>
          <w:rFonts w:ascii="Times New Roman" w:hAnsi="Times New Roman" w:cs="Times New Roman"/>
          <w:sz w:val="24"/>
          <w:szCs w:val="24"/>
        </w:rPr>
        <w:t xml:space="preserve">, safety investigation levy </w:t>
      </w:r>
      <w:r w:rsidR="006B220F" w:rsidRPr="002944BB">
        <w:rPr>
          <w:rFonts w:ascii="Times New Roman" w:hAnsi="Times New Roman" w:cs="Times New Roman"/>
          <w:sz w:val="24"/>
          <w:szCs w:val="24"/>
        </w:rPr>
        <w:t xml:space="preserve">becomes </w:t>
      </w:r>
      <w:r w:rsidRPr="002944BB">
        <w:rPr>
          <w:rFonts w:ascii="Times New Roman" w:hAnsi="Times New Roman" w:cs="Times New Roman"/>
          <w:sz w:val="24"/>
          <w:szCs w:val="24"/>
        </w:rPr>
        <w:t>payable in instalments at the end of each 3-month period</w:t>
      </w:r>
      <w:r w:rsidR="006B220F" w:rsidRPr="002944BB">
        <w:rPr>
          <w:rFonts w:ascii="Times New Roman" w:hAnsi="Times New Roman" w:cs="Times New Roman"/>
          <w:sz w:val="24"/>
          <w:szCs w:val="24"/>
        </w:rPr>
        <w:t xml:space="preserve"> during which the inspector continues to conduct the investigation</w:t>
      </w:r>
      <w:r w:rsidRPr="002944BB">
        <w:rPr>
          <w:rFonts w:ascii="Times New Roman" w:hAnsi="Times New Roman" w:cs="Times New Roman"/>
          <w:sz w:val="24"/>
          <w:szCs w:val="24"/>
        </w:rPr>
        <w:t xml:space="preserve">, </w:t>
      </w:r>
      <w:r w:rsidR="00392D2A" w:rsidRPr="002944BB">
        <w:rPr>
          <w:rFonts w:ascii="Times New Roman" w:hAnsi="Times New Roman" w:cs="Times New Roman"/>
          <w:sz w:val="24"/>
          <w:szCs w:val="24"/>
        </w:rPr>
        <w:t>beginning</w:t>
      </w:r>
      <w:r w:rsidR="006B220F"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when the investigation </w:t>
      </w:r>
      <w:r w:rsidR="006B220F" w:rsidRPr="002944BB">
        <w:rPr>
          <w:rFonts w:ascii="Times New Roman" w:hAnsi="Times New Roman" w:cs="Times New Roman"/>
          <w:sz w:val="24"/>
          <w:szCs w:val="24"/>
        </w:rPr>
        <w:t>commences</w:t>
      </w:r>
      <w:r w:rsidRPr="002944BB">
        <w:rPr>
          <w:rFonts w:ascii="Times New Roman" w:hAnsi="Times New Roman" w:cs="Times New Roman"/>
          <w:sz w:val="24"/>
          <w:szCs w:val="24"/>
        </w:rPr>
        <w:t xml:space="preserve"> and </w:t>
      </w:r>
      <w:r w:rsidR="00392D2A" w:rsidRPr="002944BB">
        <w:rPr>
          <w:rFonts w:ascii="Times New Roman" w:hAnsi="Times New Roman" w:cs="Times New Roman"/>
          <w:sz w:val="24"/>
          <w:szCs w:val="24"/>
        </w:rPr>
        <w:t xml:space="preserve">ending </w:t>
      </w:r>
      <w:r w:rsidR="006B220F" w:rsidRPr="002944BB">
        <w:rPr>
          <w:rFonts w:ascii="Times New Roman" w:hAnsi="Times New Roman" w:cs="Times New Roman"/>
          <w:sz w:val="24"/>
          <w:szCs w:val="24"/>
        </w:rPr>
        <w:t>at the end of the day the inspector ceases to conduct the investigation</w:t>
      </w:r>
      <w:r w:rsidRPr="002944BB">
        <w:rPr>
          <w:rFonts w:ascii="Times New Roman" w:hAnsi="Times New Roman" w:cs="Times New Roman"/>
          <w:sz w:val="24"/>
          <w:szCs w:val="24"/>
        </w:rPr>
        <w:t>.</w:t>
      </w:r>
    </w:p>
    <w:p w14:paraId="2C94D3CD" w14:textId="530CA8A3" w:rsidR="006B220F" w:rsidRPr="002944BB" w:rsidRDefault="00DD0269"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Subsection </w:t>
      </w:r>
      <w:r w:rsidR="00056DD8" w:rsidRPr="002944BB">
        <w:rPr>
          <w:rFonts w:ascii="Times New Roman" w:hAnsi="Times New Roman" w:cs="Times New Roman"/>
          <w:sz w:val="24"/>
          <w:szCs w:val="24"/>
        </w:rPr>
        <w:t xml:space="preserve">(4) </w:t>
      </w:r>
      <w:r w:rsidR="00715AAF" w:rsidRPr="002944BB">
        <w:rPr>
          <w:rFonts w:ascii="Times New Roman" w:hAnsi="Times New Roman" w:cs="Times New Roman"/>
          <w:sz w:val="24"/>
          <w:szCs w:val="24"/>
        </w:rPr>
        <w:t xml:space="preserve">provides for when a </w:t>
      </w:r>
      <w:r w:rsidR="006B220F" w:rsidRPr="002944BB">
        <w:rPr>
          <w:rFonts w:ascii="Times New Roman" w:hAnsi="Times New Roman" w:cs="Times New Roman"/>
          <w:sz w:val="24"/>
          <w:szCs w:val="24"/>
        </w:rPr>
        <w:t>NOPSEMA inspect</w:t>
      </w:r>
      <w:r w:rsidR="00600D60" w:rsidRPr="002944BB">
        <w:rPr>
          <w:rFonts w:ascii="Times New Roman" w:hAnsi="Times New Roman" w:cs="Times New Roman"/>
          <w:sz w:val="24"/>
          <w:szCs w:val="24"/>
        </w:rPr>
        <w:t>or</w:t>
      </w:r>
      <w:r w:rsidR="006B220F" w:rsidRPr="002944BB">
        <w:rPr>
          <w:rFonts w:ascii="Times New Roman" w:hAnsi="Times New Roman" w:cs="Times New Roman"/>
          <w:sz w:val="24"/>
          <w:szCs w:val="24"/>
        </w:rPr>
        <w:t xml:space="preserve"> is taken to have ceased to conduct a </w:t>
      </w:r>
      <w:r w:rsidR="00715AAF" w:rsidRPr="002944BB">
        <w:rPr>
          <w:rFonts w:ascii="Times New Roman" w:hAnsi="Times New Roman" w:cs="Times New Roman"/>
          <w:sz w:val="24"/>
          <w:szCs w:val="24"/>
        </w:rPr>
        <w:t xml:space="preserve">compliance investigation </w:t>
      </w:r>
      <w:r w:rsidR="006B220F" w:rsidRPr="002944BB">
        <w:rPr>
          <w:rFonts w:ascii="Times New Roman" w:hAnsi="Times New Roman" w:cs="Times New Roman"/>
          <w:sz w:val="24"/>
          <w:szCs w:val="24"/>
        </w:rPr>
        <w:t>for the purposes of subsections (2) and (3), which is the earlier of</w:t>
      </w:r>
      <w:r w:rsidR="00392D2A" w:rsidRPr="002944BB">
        <w:rPr>
          <w:rFonts w:ascii="Times New Roman" w:hAnsi="Times New Roman" w:cs="Times New Roman"/>
          <w:sz w:val="24"/>
          <w:szCs w:val="24"/>
        </w:rPr>
        <w:t xml:space="preserve"> either</w:t>
      </w:r>
      <w:r w:rsidR="006B220F" w:rsidRPr="002944BB">
        <w:rPr>
          <w:rFonts w:ascii="Times New Roman" w:hAnsi="Times New Roman" w:cs="Times New Roman"/>
          <w:sz w:val="24"/>
          <w:szCs w:val="24"/>
        </w:rPr>
        <w:t>:</w:t>
      </w:r>
    </w:p>
    <w:p w14:paraId="3C3FC602" w14:textId="543E5760" w:rsidR="006B220F" w:rsidRPr="002944BB" w:rsidRDefault="006B220F" w:rsidP="00861A4C">
      <w:pPr>
        <w:pStyle w:val="ListParagraph"/>
        <w:numPr>
          <w:ilvl w:val="0"/>
          <w:numId w:val="15"/>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the day NOPSEMA refers a brief of evidence to a </w:t>
      </w:r>
      <w:r w:rsidR="002C6E19">
        <w:rPr>
          <w:rFonts w:ascii="Times New Roman" w:hAnsi="Times New Roman" w:cs="Times New Roman"/>
          <w:sz w:val="24"/>
          <w:szCs w:val="24"/>
        </w:rPr>
        <w:t>prosecuting agency, such as the </w:t>
      </w:r>
      <w:r w:rsidRPr="002944BB">
        <w:rPr>
          <w:rFonts w:ascii="Times New Roman" w:hAnsi="Times New Roman" w:cs="Times New Roman"/>
          <w:sz w:val="24"/>
          <w:szCs w:val="24"/>
        </w:rPr>
        <w:t xml:space="preserve">Commonwealth Director of Public Prosecutions, </w:t>
      </w:r>
      <w:r w:rsidR="004E6F70" w:rsidRPr="002944BB">
        <w:rPr>
          <w:rFonts w:ascii="Times New Roman" w:hAnsi="Times New Roman" w:cs="Times New Roman"/>
          <w:sz w:val="24"/>
          <w:szCs w:val="24"/>
        </w:rPr>
        <w:t>in relation to the proposed prosecution of a person in connection with the notifiable accident or occurrence;</w:t>
      </w:r>
    </w:p>
    <w:p w14:paraId="45398D0D" w14:textId="3D13DBEE" w:rsidR="004E6F70" w:rsidRPr="002944BB" w:rsidRDefault="004E6F70" w:rsidP="00861A4C">
      <w:pPr>
        <w:pStyle w:val="ListParagraph"/>
        <w:numPr>
          <w:ilvl w:val="0"/>
          <w:numId w:val="15"/>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the</w:t>
      </w:r>
      <w:proofErr w:type="gramEnd"/>
      <w:r w:rsidRPr="002944BB">
        <w:rPr>
          <w:rFonts w:ascii="Times New Roman" w:hAnsi="Times New Roman" w:cs="Times New Roman"/>
          <w:sz w:val="24"/>
          <w:szCs w:val="24"/>
        </w:rPr>
        <w:t xml:space="preserve"> day NOPSEMA informs the operator, by written notice, that the investigation is complete.</w:t>
      </w:r>
    </w:p>
    <w:p w14:paraId="7AC8FEE8" w14:textId="7FBD3842" w:rsidR="00104A2D" w:rsidRPr="002944BB" w:rsidRDefault="00104A2D"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The investigation in relation to the notifiable accident or occurrence may continue</w:t>
      </w:r>
      <w:r w:rsidR="0095045B" w:rsidRPr="002944BB">
        <w:rPr>
          <w:rFonts w:ascii="Times New Roman" w:hAnsi="Times New Roman" w:cs="Times New Roman"/>
          <w:sz w:val="24"/>
          <w:szCs w:val="24"/>
        </w:rPr>
        <w:t xml:space="preserve"> or resume</w:t>
      </w:r>
      <w:r w:rsidRPr="002944BB">
        <w:rPr>
          <w:rFonts w:ascii="Times New Roman" w:hAnsi="Times New Roman" w:cs="Times New Roman"/>
          <w:sz w:val="24"/>
          <w:szCs w:val="24"/>
        </w:rPr>
        <w:t xml:space="preserve"> beyond either point, but </w:t>
      </w:r>
      <w:r w:rsidR="0095045B" w:rsidRPr="002944BB">
        <w:rPr>
          <w:rFonts w:ascii="Times New Roman" w:hAnsi="Times New Roman" w:cs="Times New Roman"/>
          <w:sz w:val="24"/>
          <w:szCs w:val="24"/>
        </w:rPr>
        <w:t xml:space="preserve">no further </w:t>
      </w:r>
      <w:r w:rsidR="005D156B" w:rsidRPr="002944BB">
        <w:rPr>
          <w:rFonts w:ascii="Times New Roman" w:hAnsi="Times New Roman" w:cs="Times New Roman"/>
          <w:sz w:val="24"/>
          <w:szCs w:val="24"/>
        </w:rPr>
        <w:t>safety</w:t>
      </w:r>
      <w:r w:rsidRPr="002944BB">
        <w:rPr>
          <w:rFonts w:ascii="Times New Roman" w:hAnsi="Times New Roman" w:cs="Times New Roman"/>
          <w:sz w:val="24"/>
          <w:szCs w:val="24"/>
        </w:rPr>
        <w:t xml:space="preserve"> investigation levy </w:t>
      </w:r>
      <w:r w:rsidR="0095045B" w:rsidRPr="002944BB">
        <w:rPr>
          <w:rFonts w:ascii="Times New Roman" w:hAnsi="Times New Roman" w:cs="Times New Roman"/>
          <w:sz w:val="24"/>
          <w:szCs w:val="24"/>
        </w:rPr>
        <w:t>will be</w:t>
      </w:r>
      <w:r w:rsidRPr="002944BB">
        <w:rPr>
          <w:rFonts w:ascii="Times New Roman" w:hAnsi="Times New Roman" w:cs="Times New Roman"/>
          <w:sz w:val="24"/>
          <w:szCs w:val="24"/>
        </w:rPr>
        <w:t xml:space="preserve"> payable in respect of the notifiable accident or occurrence once the investigation is taken to have ceased in accordance with this subsection. </w:t>
      </w:r>
    </w:p>
    <w:p w14:paraId="1D98F5CB" w14:textId="7BA390DF" w:rsidR="00715AAF" w:rsidRPr="002944BB" w:rsidRDefault="004E6F70"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w:t>
      </w:r>
      <w:r w:rsidR="00715AAF" w:rsidRPr="002944BB">
        <w:rPr>
          <w:rFonts w:ascii="Times New Roman" w:hAnsi="Times New Roman" w:cs="Times New Roman"/>
          <w:sz w:val="24"/>
          <w:szCs w:val="24"/>
        </w:rPr>
        <w:t xml:space="preserve">ubsection (5) provides </w:t>
      </w:r>
      <w:r w:rsidRPr="002944BB">
        <w:rPr>
          <w:rFonts w:ascii="Times New Roman" w:hAnsi="Times New Roman" w:cs="Times New Roman"/>
          <w:sz w:val="24"/>
          <w:szCs w:val="24"/>
        </w:rPr>
        <w:t xml:space="preserve">that, if NOPSEMA refers a brief of evidence to a prosecuting agency in relation to the proposed prosecution of a person in connection with the notifiable accident or occurrence, NOPSEMA is required to </w:t>
      </w:r>
      <w:r w:rsidR="00F401DD" w:rsidRPr="002944BB">
        <w:rPr>
          <w:rFonts w:ascii="Times New Roman" w:hAnsi="Times New Roman" w:cs="Times New Roman"/>
          <w:sz w:val="24"/>
          <w:szCs w:val="24"/>
        </w:rPr>
        <w:t>notify</w:t>
      </w:r>
      <w:r w:rsidRPr="002944BB">
        <w:rPr>
          <w:rFonts w:ascii="Times New Roman" w:hAnsi="Times New Roman" w:cs="Times New Roman"/>
          <w:sz w:val="24"/>
          <w:szCs w:val="24"/>
        </w:rPr>
        <w:t xml:space="preserve"> the operator</w:t>
      </w:r>
      <w:r w:rsidR="00F401DD" w:rsidRPr="002944BB">
        <w:rPr>
          <w:rFonts w:ascii="Times New Roman" w:hAnsi="Times New Roman" w:cs="Times New Roman"/>
          <w:sz w:val="24"/>
          <w:szCs w:val="24"/>
        </w:rPr>
        <w:t>, in writing,</w:t>
      </w:r>
      <w:r w:rsidRPr="002944BB">
        <w:rPr>
          <w:rFonts w:ascii="Times New Roman" w:hAnsi="Times New Roman" w:cs="Times New Roman"/>
          <w:sz w:val="24"/>
          <w:szCs w:val="24"/>
        </w:rPr>
        <w:t xml:space="preserve"> as soon as practicable after the referral</w:t>
      </w:r>
      <w:r w:rsidR="00715AAF" w:rsidRPr="002944BB">
        <w:rPr>
          <w:rFonts w:ascii="Times New Roman" w:hAnsi="Times New Roman" w:cs="Times New Roman"/>
          <w:sz w:val="24"/>
          <w:szCs w:val="24"/>
        </w:rPr>
        <w:t>.</w:t>
      </w:r>
      <w:r w:rsidR="0095045B" w:rsidRPr="002944BB">
        <w:rPr>
          <w:rFonts w:ascii="Times New Roman" w:hAnsi="Times New Roman" w:cs="Times New Roman"/>
          <w:sz w:val="24"/>
          <w:szCs w:val="24"/>
        </w:rPr>
        <w:t xml:space="preserve"> For levy purposes, this will ensure that the operator is aware that the compliance investigation </w:t>
      </w:r>
      <w:r w:rsidR="002E643F" w:rsidRPr="002944BB">
        <w:rPr>
          <w:rFonts w:ascii="Times New Roman" w:hAnsi="Times New Roman" w:cs="Times New Roman"/>
          <w:sz w:val="24"/>
          <w:szCs w:val="24"/>
        </w:rPr>
        <w:t>is taken to have</w:t>
      </w:r>
      <w:r w:rsidR="0095045B" w:rsidRPr="002944BB">
        <w:rPr>
          <w:rFonts w:ascii="Times New Roman" w:hAnsi="Times New Roman" w:cs="Times New Roman"/>
          <w:sz w:val="24"/>
          <w:szCs w:val="24"/>
        </w:rPr>
        <w:t xml:space="preserve"> ceased in accordance with paragraph (4</w:t>
      </w:r>
      <w:proofErr w:type="gramStart"/>
      <w:r w:rsidR="0095045B" w:rsidRPr="002944BB">
        <w:rPr>
          <w:rFonts w:ascii="Times New Roman" w:hAnsi="Times New Roman" w:cs="Times New Roman"/>
          <w:sz w:val="24"/>
          <w:szCs w:val="24"/>
        </w:rPr>
        <w:t>)(</w:t>
      </w:r>
      <w:proofErr w:type="gramEnd"/>
      <w:r w:rsidR="0095045B" w:rsidRPr="002944BB">
        <w:rPr>
          <w:rFonts w:ascii="Times New Roman" w:hAnsi="Times New Roman" w:cs="Times New Roman"/>
          <w:sz w:val="24"/>
          <w:szCs w:val="24"/>
        </w:rPr>
        <w:t>a), and that no further levy will be payable in respect of the notifiable accident or occurrence after that point.</w:t>
      </w:r>
    </w:p>
    <w:p w14:paraId="69692F34" w14:textId="54448244" w:rsidR="00F401DD" w:rsidRPr="002944BB" w:rsidRDefault="0041139B"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w:t>
      </w:r>
      <w:r w:rsidR="001368E4" w:rsidRPr="002944BB">
        <w:rPr>
          <w:rFonts w:ascii="Times New Roman" w:hAnsi="Times New Roman" w:cs="Times New Roman"/>
          <w:sz w:val="24"/>
          <w:szCs w:val="24"/>
        </w:rPr>
        <w:t xml:space="preserve"> (</w:t>
      </w:r>
      <w:r w:rsidR="00056DD8" w:rsidRPr="002944BB">
        <w:rPr>
          <w:rFonts w:ascii="Times New Roman" w:hAnsi="Times New Roman" w:cs="Times New Roman"/>
          <w:sz w:val="24"/>
          <w:szCs w:val="24"/>
        </w:rPr>
        <w:t>6</w:t>
      </w:r>
      <w:r w:rsidR="001368E4" w:rsidRPr="002944BB">
        <w:rPr>
          <w:rFonts w:ascii="Times New Roman" w:hAnsi="Times New Roman" w:cs="Times New Roman"/>
          <w:sz w:val="24"/>
          <w:szCs w:val="24"/>
        </w:rPr>
        <w:t xml:space="preserve">) </w:t>
      </w:r>
      <w:r w:rsidR="00F401DD" w:rsidRPr="002944BB">
        <w:rPr>
          <w:rFonts w:ascii="Times New Roman" w:hAnsi="Times New Roman" w:cs="Times New Roman"/>
          <w:sz w:val="24"/>
          <w:szCs w:val="24"/>
        </w:rPr>
        <w:t xml:space="preserve">provides that an amount of safety </w:t>
      </w:r>
      <w:r w:rsidR="00861A4C" w:rsidRPr="002944BB">
        <w:rPr>
          <w:rFonts w:ascii="Times New Roman" w:hAnsi="Times New Roman" w:cs="Times New Roman"/>
          <w:sz w:val="24"/>
          <w:szCs w:val="24"/>
        </w:rPr>
        <w:t>investigation</w:t>
      </w:r>
      <w:r w:rsidR="00F401DD" w:rsidRPr="002944BB">
        <w:rPr>
          <w:rFonts w:ascii="Times New Roman" w:hAnsi="Times New Roman" w:cs="Times New Roman"/>
          <w:sz w:val="24"/>
          <w:szCs w:val="24"/>
        </w:rPr>
        <w:t xml:space="preserve"> levy becomes due and payable by the end of the period of 30 days after the day NOPSEMA gives a written notice to the operator under subsection (7). Subsection (7) provides that, </w:t>
      </w:r>
      <w:r w:rsidR="00861A4C" w:rsidRPr="002944BB">
        <w:rPr>
          <w:rFonts w:ascii="Times New Roman" w:hAnsi="Times New Roman" w:cs="Times New Roman"/>
          <w:sz w:val="24"/>
          <w:szCs w:val="24"/>
        </w:rPr>
        <w:t>if an amount of levy becomes payable under subsection (2) or (3) in respect of a period, NOPSEMA is required to give a written notice of the amount to the operator either:</w:t>
      </w:r>
    </w:p>
    <w:p w14:paraId="498B637A" w14:textId="5CB73A3C" w:rsidR="00861A4C" w:rsidRPr="002944BB" w:rsidRDefault="00861A4C" w:rsidP="00B0272F">
      <w:pPr>
        <w:pStyle w:val="ListParagraph"/>
        <w:numPr>
          <w:ilvl w:val="0"/>
          <w:numId w:val="16"/>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if an independent expert is appointed under section 10, within 14 days after the independent expert provides a report to NOPSEMA on the assessment of the costs and expenses reasonably incurred by NOPSEMA during that period in relation to the conduct of the investigation;</w:t>
      </w:r>
    </w:p>
    <w:p w14:paraId="6A305EF1" w14:textId="7C420535" w:rsidR="00861A4C" w:rsidRPr="002944BB" w:rsidRDefault="00861A4C" w:rsidP="00B0272F">
      <w:pPr>
        <w:pStyle w:val="ListParagraph"/>
        <w:numPr>
          <w:ilvl w:val="0"/>
          <w:numId w:val="16"/>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within</w:t>
      </w:r>
      <w:proofErr w:type="gramEnd"/>
      <w:r w:rsidRPr="002944BB">
        <w:rPr>
          <w:rFonts w:ascii="Times New Roman" w:hAnsi="Times New Roman" w:cs="Times New Roman"/>
          <w:sz w:val="24"/>
          <w:szCs w:val="24"/>
        </w:rPr>
        <w:t xml:space="preserve"> 14 days after the day the amount becomes payable.</w:t>
      </w:r>
    </w:p>
    <w:p w14:paraId="201298AA" w14:textId="5318DC86" w:rsidR="0095045B" w:rsidRPr="002944BB" w:rsidRDefault="0095045B"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If an independent expert has been appointed, providing for an amount of levy to become due and payable after the expert has provided a report on the assessment of costs and expenses will ensure that any revisions of the costs and expenses as a result of the assessment can be taken into account in the amount actually paid by the operator.</w:t>
      </w:r>
    </w:p>
    <w:p w14:paraId="60F6ECE6" w14:textId="7F90D192" w:rsidR="00715AAF" w:rsidRPr="002944BB" w:rsidRDefault="00715AAF"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w:t>
      </w:r>
      <w:r w:rsidR="00861A4C" w:rsidRPr="002944BB">
        <w:rPr>
          <w:rFonts w:ascii="Times New Roman" w:hAnsi="Times New Roman" w:cs="Times New Roman"/>
          <w:sz w:val="24"/>
          <w:szCs w:val="24"/>
        </w:rPr>
        <w:t>8</w:t>
      </w:r>
      <w:r w:rsidRPr="002944BB">
        <w:rPr>
          <w:rFonts w:ascii="Times New Roman" w:hAnsi="Times New Roman" w:cs="Times New Roman"/>
          <w:sz w:val="24"/>
          <w:szCs w:val="24"/>
        </w:rPr>
        <w:t xml:space="preserve">) </w:t>
      </w:r>
      <w:r w:rsidR="00546CA3" w:rsidRPr="002944BB">
        <w:rPr>
          <w:rFonts w:ascii="Times New Roman" w:hAnsi="Times New Roman" w:cs="Times New Roman"/>
          <w:sz w:val="24"/>
          <w:szCs w:val="24"/>
        </w:rPr>
        <w:t>provides that</w:t>
      </w:r>
      <w:r w:rsidR="00565782" w:rsidRPr="002944BB">
        <w:rPr>
          <w:rFonts w:ascii="Times New Roman" w:hAnsi="Times New Roman" w:cs="Times New Roman"/>
          <w:sz w:val="24"/>
          <w:szCs w:val="24"/>
        </w:rPr>
        <w:t>, in circumstances where NOPSEMA fails to give</w:t>
      </w:r>
      <w:r w:rsidR="006F1C7F" w:rsidRPr="002944BB">
        <w:rPr>
          <w:rFonts w:ascii="Times New Roman" w:hAnsi="Times New Roman" w:cs="Times New Roman"/>
          <w:sz w:val="24"/>
          <w:szCs w:val="24"/>
        </w:rPr>
        <w:t xml:space="preserve"> a written notice </w:t>
      </w:r>
      <w:r w:rsidR="00565782" w:rsidRPr="002944BB">
        <w:rPr>
          <w:rFonts w:ascii="Times New Roman" w:hAnsi="Times New Roman" w:cs="Times New Roman"/>
          <w:sz w:val="24"/>
          <w:szCs w:val="24"/>
        </w:rPr>
        <w:t xml:space="preserve">in </w:t>
      </w:r>
      <w:r w:rsidR="00FB022A" w:rsidRPr="002944BB">
        <w:rPr>
          <w:rFonts w:ascii="Times New Roman" w:hAnsi="Times New Roman" w:cs="Times New Roman"/>
          <w:sz w:val="24"/>
          <w:szCs w:val="24"/>
        </w:rPr>
        <w:t>accordance with</w:t>
      </w:r>
      <w:r w:rsidR="006F1C7F" w:rsidRPr="002944BB">
        <w:rPr>
          <w:rFonts w:ascii="Times New Roman" w:hAnsi="Times New Roman" w:cs="Times New Roman"/>
          <w:sz w:val="24"/>
          <w:szCs w:val="24"/>
        </w:rPr>
        <w:t xml:space="preserve"> subsection (7)</w:t>
      </w:r>
      <w:r w:rsidR="00FB022A" w:rsidRPr="002944BB">
        <w:rPr>
          <w:rFonts w:ascii="Times New Roman" w:hAnsi="Times New Roman" w:cs="Times New Roman"/>
          <w:sz w:val="24"/>
          <w:szCs w:val="24"/>
        </w:rPr>
        <w:t xml:space="preserve"> in respect of a levy period</w:t>
      </w:r>
      <w:r w:rsidR="00565782" w:rsidRPr="002944BB">
        <w:rPr>
          <w:rFonts w:ascii="Times New Roman" w:hAnsi="Times New Roman" w:cs="Times New Roman"/>
          <w:sz w:val="24"/>
          <w:szCs w:val="24"/>
        </w:rPr>
        <w:t xml:space="preserve">, any subsequent notice of the amount payable </w:t>
      </w:r>
      <w:r w:rsidR="002E643F" w:rsidRPr="002944BB">
        <w:rPr>
          <w:rFonts w:ascii="Times New Roman" w:hAnsi="Times New Roman" w:cs="Times New Roman"/>
          <w:sz w:val="24"/>
          <w:szCs w:val="24"/>
        </w:rPr>
        <w:t xml:space="preserve">in respect of that levy period </w:t>
      </w:r>
      <w:r w:rsidR="00565782" w:rsidRPr="002944BB">
        <w:rPr>
          <w:rFonts w:ascii="Times New Roman" w:hAnsi="Times New Roman" w:cs="Times New Roman"/>
          <w:sz w:val="24"/>
          <w:szCs w:val="24"/>
        </w:rPr>
        <w:t>that NOPSEMA gives to the operator</w:t>
      </w:r>
      <w:r w:rsidR="006F1C7F" w:rsidRPr="002944BB">
        <w:rPr>
          <w:rFonts w:ascii="Times New Roman" w:hAnsi="Times New Roman" w:cs="Times New Roman"/>
          <w:sz w:val="24"/>
          <w:szCs w:val="24"/>
        </w:rPr>
        <w:t xml:space="preserve"> is valid</w:t>
      </w:r>
      <w:r w:rsidR="00546CA3" w:rsidRPr="002944BB">
        <w:rPr>
          <w:rFonts w:ascii="Times New Roman" w:hAnsi="Times New Roman" w:cs="Times New Roman"/>
          <w:sz w:val="24"/>
          <w:szCs w:val="24"/>
        </w:rPr>
        <w:t>.</w:t>
      </w:r>
      <w:r w:rsidR="008A5072" w:rsidRPr="002944BB">
        <w:rPr>
          <w:rFonts w:ascii="Times New Roman" w:hAnsi="Times New Roman" w:cs="Times New Roman"/>
          <w:sz w:val="24"/>
          <w:szCs w:val="24"/>
        </w:rPr>
        <w:t xml:space="preserve"> This subsection is to ensure that NOPSEMA does not risk a shortfall in </w:t>
      </w:r>
      <w:r w:rsidR="00565782" w:rsidRPr="002944BB">
        <w:rPr>
          <w:rFonts w:ascii="Times New Roman" w:hAnsi="Times New Roman" w:cs="Times New Roman"/>
          <w:sz w:val="24"/>
          <w:szCs w:val="24"/>
        </w:rPr>
        <w:t xml:space="preserve">cost </w:t>
      </w:r>
      <w:r w:rsidR="008A5072" w:rsidRPr="002944BB">
        <w:rPr>
          <w:rFonts w:ascii="Times New Roman" w:hAnsi="Times New Roman" w:cs="Times New Roman"/>
          <w:sz w:val="24"/>
          <w:szCs w:val="24"/>
        </w:rPr>
        <w:t>recovery</w:t>
      </w:r>
      <w:r w:rsidR="00FB022A" w:rsidRPr="002944BB">
        <w:rPr>
          <w:rFonts w:ascii="Times New Roman" w:hAnsi="Times New Roman" w:cs="Times New Roman"/>
          <w:sz w:val="24"/>
          <w:szCs w:val="24"/>
        </w:rPr>
        <w:t xml:space="preserve"> by </w:t>
      </w:r>
      <w:r w:rsidR="00FB022A" w:rsidRPr="002944BB">
        <w:rPr>
          <w:rFonts w:ascii="Times New Roman" w:hAnsi="Times New Roman" w:cs="Times New Roman"/>
          <w:sz w:val="24"/>
          <w:szCs w:val="24"/>
        </w:rPr>
        <w:lastRenderedPageBreak/>
        <w:t>reason of an administrative oversight</w:t>
      </w:r>
      <w:r w:rsidR="008A5072" w:rsidRPr="002944BB">
        <w:rPr>
          <w:rFonts w:ascii="Times New Roman" w:hAnsi="Times New Roman" w:cs="Times New Roman"/>
          <w:sz w:val="24"/>
          <w:szCs w:val="24"/>
        </w:rPr>
        <w:t xml:space="preserve">. NOPSEMA has processes in place to ensure compliance with time limits </w:t>
      </w:r>
      <w:r w:rsidR="00FB022A" w:rsidRPr="002944BB">
        <w:rPr>
          <w:rFonts w:ascii="Times New Roman" w:hAnsi="Times New Roman" w:cs="Times New Roman"/>
          <w:sz w:val="24"/>
          <w:szCs w:val="24"/>
        </w:rPr>
        <w:t>so that notices are given in a timely manner in accordance with the requirements of the Levies Regulations. Although the levy becomes payable in accordance with subsection (2) or (3), payment of the levy is not due until 30 days after written notice is given to an operator by NOPSEMA. This timing for payment will still apply if notice is given after the time set out in subsection (7). The operator therefore won’t be liable to pay an amount of levy until they have been made aware of the requirement to pay by written notice and will have up to 30 days to make the payment.</w:t>
      </w:r>
      <w:r w:rsidR="008A5072" w:rsidRPr="002944BB">
        <w:rPr>
          <w:rFonts w:ascii="Times New Roman" w:hAnsi="Times New Roman" w:cs="Times New Roman"/>
          <w:sz w:val="24"/>
          <w:szCs w:val="24"/>
        </w:rPr>
        <w:t xml:space="preserve"> </w:t>
      </w:r>
    </w:p>
    <w:p w14:paraId="2447B1E6" w14:textId="3E95526D" w:rsidR="002E18D2" w:rsidRPr="008C2538" w:rsidRDefault="004A5C07" w:rsidP="00B0272F">
      <w:pPr>
        <w:spacing w:before="240" w:after="240"/>
        <w:rPr>
          <w:rFonts w:ascii="Times New Roman" w:hAnsi="Times New Roman" w:cs="Times New Roman"/>
          <w:b/>
          <w:sz w:val="28"/>
          <w:szCs w:val="28"/>
        </w:rPr>
      </w:pPr>
      <w:r w:rsidRPr="002D1A73">
        <w:rPr>
          <w:rFonts w:ascii="Times New Roman" w:hAnsi="Times New Roman" w:cs="Times New Roman"/>
          <w:b/>
          <w:sz w:val="28"/>
          <w:szCs w:val="28"/>
        </w:rPr>
        <w:t xml:space="preserve">Division 2 </w:t>
      </w:r>
      <w:r w:rsidR="008A2A7E" w:rsidRPr="002D1A73">
        <w:rPr>
          <w:rFonts w:ascii="Times New Roman" w:hAnsi="Times New Roman" w:cs="Times New Roman"/>
          <w:b/>
          <w:sz w:val="28"/>
          <w:szCs w:val="28"/>
        </w:rPr>
        <w:t>—Safety investigation levy—designated coastal waters</w:t>
      </w:r>
    </w:p>
    <w:p w14:paraId="765E0D3E" w14:textId="13AF32D2" w:rsidR="00107ED6" w:rsidRPr="002944BB" w:rsidRDefault="00107ED6"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Safety investigation levy is imposed under section 6 of the Levies Act on a notifiable accident or occurrence in relation to safety that has happened at or near a facility located in the designated coastal waters of a State or the Northern Territory, where a NOPSEMA inspector begins to conduct an inspection in relation to the notifiable accident or occurrence. For levy to be imposed, the condition or conditions specified in the regulations must be satisfied (see paragraph 6(1</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c)). The levy is payable by th</w:t>
      </w:r>
      <w:r w:rsidR="002C6E19">
        <w:rPr>
          <w:rFonts w:ascii="Times New Roman" w:hAnsi="Times New Roman" w:cs="Times New Roman"/>
          <w:sz w:val="24"/>
          <w:szCs w:val="24"/>
        </w:rPr>
        <w:t>e operator of the facility (see </w:t>
      </w:r>
      <w:r w:rsidRPr="002944BB">
        <w:rPr>
          <w:rFonts w:ascii="Times New Roman" w:hAnsi="Times New Roman" w:cs="Times New Roman"/>
          <w:sz w:val="24"/>
          <w:szCs w:val="24"/>
        </w:rPr>
        <w:t>subsection 6(3)).</w:t>
      </w:r>
    </w:p>
    <w:p w14:paraId="61295FB3" w14:textId="77777777" w:rsidR="002922A4" w:rsidRPr="002944BB" w:rsidRDefault="002922A4"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Section 3A of the Levies Act sets out the definition of </w:t>
      </w:r>
      <w:r w:rsidRPr="002944BB">
        <w:rPr>
          <w:rFonts w:ascii="Times New Roman" w:hAnsi="Times New Roman" w:cs="Times New Roman"/>
          <w:b/>
          <w:i/>
          <w:sz w:val="24"/>
          <w:szCs w:val="24"/>
        </w:rPr>
        <w:t>designated coastal waters</w:t>
      </w:r>
      <w:r w:rsidRPr="002944BB">
        <w:rPr>
          <w:rFonts w:ascii="Times New Roman" w:hAnsi="Times New Roman" w:cs="Times New Roman"/>
          <w:sz w:val="24"/>
          <w:szCs w:val="24"/>
        </w:rPr>
        <w:t xml:space="preserve"> in relation to a State or the Northern Territory.</w:t>
      </w:r>
    </w:p>
    <w:p w14:paraId="575BB4AF" w14:textId="56888B21" w:rsidR="00802BAB" w:rsidRPr="002944BB" w:rsidRDefault="00BD0E96" w:rsidP="00802BAB">
      <w:pPr>
        <w:spacing w:before="240" w:after="240"/>
        <w:rPr>
          <w:rFonts w:ascii="Times New Roman" w:hAnsi="Times New Roman" w:cs="Times New Roman"/>
          <w:sz w:val="24"/>
          <w:szCs w:val="24"/>
        </w:rPr>
      </w:pPr>
      <w:r w:rsidRPr="002944BB">
        <w:rPr>
          <w:rFonts w:ascii="Times New Roman" w:hAnsi="Times New Roman" w:cs="Times New Roman"/>
          <w:sz w:val="24"/>
          <w:szCs w:val="24"/>
        </w:rPr>
        <w:t>The</w:t>
      </w:r>
      <w:r w:rsidR="009071A5" w:rsidRPr="002944BB">
        <w:rPr>
          <w:rFonts w:ascii="Times New Roman" w:hAnsi="Times New Roman" w:cs="Times New Roman"/>
          <w:sz w:val="24"/>
          <w:szCs w:val="24"/>
        </w:rPr>
        <w:t xml:space="preserve"> purpose of</w:t>
      </w:r>
      <w:r w:rsidRPr="002944BB">
        <w:rPr>
          <w:rFonts w:ascii="Times New Roman" w:hAnsi="Times New Roman" w:cs="Times New Roman"/>
          <w:sz w:val="24"/>
          <w:szCs w:val="24"/>
        </w:rPr>
        <w:t xml:space="preserve"> safety investigation levy </w:t>
      </w:r>
      <w:r w:rsidR="009071A5" w:rsidRPr="002944BB">
        <w:rPr>
          <w:rFonts w:ascii="Times New Roman" w:hAnsi="Times New Roman" w:cs="Times New Roman"/>
          <w:sz w:val="24"/>
          <w:szCs w:val="24"/>
        </w:rPr>
        <w:t xml:space="preserve">is to </w:t>
      </w:r>
      <w:r w:rsidRPr="002944BB">
        <w:rPr>
          <w:rFonts w:ascii="Times New Roman" w:hAnsi="Times New Roman" w:cs="Times New Roman"/>
          <w:sz w:val="24"/>
          <w:szCs w:val="24"/>
        </w:rPr>
        <w:t>recover from an operator of a facility the cost of a</w:t>
      </w:r>
      <w:r w:rsidR="003A51FF" w:rsidRPr="002944BB">
        <w:rPr>
          <w:rFonts w:ascii="Times New Roman" w:hAnsi="Times New Roman" w:cs="Times New Roman"/>
          <w:sz w:val="24"/>
          <w:szCs w:val="24"/>
        </w:rPr>
        <w:t>n</w:t>
      </w:r>
      <w:r w:rsidRPr="002944BB">
        <w:rPr>
          <w:rFonts w:ascii="Times New Roman" w:hAnsi="Times New Roman" w:cs="Times New Roman"/>
          <w:sz w:val="24"/>
          <w:szCs w:val="24"/>
        </w:rPr>
        <w:t xml:space="preserve"> in</w:t>
      </w:r>
      <w:r w:rsidR="003A51FF" w:rsidRPr="002944BB">
        <w:rPr>
          <w:rFonts w:ascii="Times New Roman" w:hAnsi="Times New Roman" w:cs="Times New Roman"/>
          <w:sz w:val="24"/>
          <w:szCs w:val="24"/>
        </w:rPr>
        <w:t>spection</w:t>
      </w:r>
      <w:r w:rsidRPr="002944BB">
        <w:rPr>
          <w:rFonts w:ascii="Times New Roman" w:hAnsi="Times New Roman" w:cs="Times New Roman"/>
          <w:sz w:val="24"/>
          <w:szCs w:val="24"/>
        </w:rPr>
        <w:t xml:space="preserve"> into a notifiable accident or occurrence that has required a substantial commitment of resources by NOPSEMA. </w:t>
      </w:r>
      <w:r w:rsidR="00802BAB" w:rsidRPr="002944BB">
        <w:rPr>
          <w:rFonts w:ascii="Times New Roman" w:hAnsi="Times New Roman" w:cs="Times New Roman"/>
          <w:sz w:val="24"/>
          <w:szCs w:val="24"/>
        </w:rPr>
        <w:t>Ordinarily, the safety case levy covers the costs and expenses of NOPSEMA’s performance of its regulatory operations in relation to safety, which includes cost recovery for routine investigations of notifiable accidents and occurrences. These investigations form part of NOPSEMA’s ordinary workload. However, if an inspection into a notifiable accident or occurrence exceeds a threshold amount of $30,000 (see paragraph 14(2</w:t>
      </w:r>
      <w:proofErr w:type="gramStart"/>
      <w:r w:rsidR="00802BAB" w:rsidRPr="002944BB">
        <w:rPr>
          <w:rFonts w:ascii="Times New Roman" w:hAnsi="Times New Roman" w:cs="Times New Roman"/>
          <w:sz w:val="24"/>
          <w:szCs w:val="24"/>
        </w:rPr>
        <w:t>)(</w:t>
      </w:r>
      <w:proofErr w:type="gramEnd"/>
      <w:r w:rsidR="00802BAB" w:rsidRPr="002944BB">
        <w:rPr>
          <w:rFonts w:ascii="Times New Roman" w:hAnsi="Times New Roman" w:cs="Times New Roman"/>
          <w:sz w:val="24"/>
          <w:szCs w:val="24"/>
        </w:rPr>
        <w:t>a) of the Levies Regulations), safety investigation levy is imposed on the notifiable accident or occurrence.</w:t>
      </w:r>
    </w:p>
    <w:p w14:paraId="6CAB4305" w14:textId="4F4E4355" w:rsidR="00BD0E96" w:rsidRPr="002944BB" w:rsidRDefault="00BD0E96"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safety investigation levy avoids inequitable cross-subsidisation of an operator whose operations have resulted in a </w:t>
      </w:r>
      <w:r w:rsidR="00802BAB" w:rsidRPr="002944BB">
        <w:rPr>
          <w:rFonts w:ascii="Times New Roman" w:hAnsi="Times New Roman" w:cs="Times New Roman"/>
          <w:sz w:val="24"/>
          <w:szCs w:val="24"/>
        </w:rPr>
        <w:t xml:space="preserve">major </w:t>
      </w:r>
      <w:r w:rsidRPr="002944BB">
        <w:rPr>
          <w:rFonts w:ascii="Times New Roman" w:hAnsi="Times New Roman" w:cs="Times New Roman"/>
          <w:sz w:val="24"/>
          <w:szCs w:val="24"/>
        </w:rPr>
        <w:t>accident or occurrence by those operators who have a good safety performance.</w:t>
      </w:r>
    </w:p>
    <w:p w14:paraId="3774D18E" w14:textId="24312C0B" w:rsidR="00802BAB" w:rsidRPr="002944BB" w:rsidRDefault="00802BAB" w:rsidP="00107ED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 </w:t>
      </w:r>
      <w:r w:rsidRPr="002944BB">
        <w:rPr>
          <w:rFonts w:ascii="Times New Roman" w:hAnsi="Times New Roman" w:cs="Times New Roman"/>
          <w:b/>
          <w:i/>
          <w:sz w:val="24"/>
          <w:szCs w:val="24"/>
        </w:rPr>
        <w:t>notifiable accident or occurrence</w:t>
      </w:r>
      <w:r w:rsidRPr="002944BB">
        <w:rPr>
          <w:rFonts w:ascii="Times New Roman" w:hAnsi="Times New Roman" w:cs="Times New Roman"/>
          <w:sz w:val="24"/>
          <w:szCs w:val="24"/>
        </w:rPr>
        <w:t xml:space="preserve"> is defined in subsection 6(8) of the Levies Act to mean an accident or dangerous occurrence at or near a facility that is required to be notified to NOPSEMA by the operator of the facility under the provision of the applicable State or Territory safety law that substantially corresponds to claus</w:t>
      </w:r>
      <w:r w:rsidR="002C6E19">
        <w:rPr>
          <w:rFonts w:ascii="Times New Roman" w:hAnsi="Times New Roman" w:cs="Times New Roman"/>
          <w:sz w:val="24"/>
          <w:szCs w:val="24"/>
        </w:rPr>
        <w:t>e 82 of Schedule 3 to the OPGGS </w:t>
      </w:r>
      <w:r w:rsidRPr="002944BB">
        <w:rPr>
          <w:rFonts w:ascii="Times New Roman" w:hAnsi="Times New Roman" w:cs="Times New Roman"/>
          <w:sz w:val="24"/>
          <w:szCs w:val="24"/>
        </w:rPr>
        <w:t>Act.</w:t>
      </w:r>
      <w:r w:rsidR="002B0BD5" w:rsidRPr="002944BB">
        <w:rPr>
          <w:rFonts w:ascii="Times New Roman" w:hAnsi="Times New Roman" w:cs="Times New Roman"/>
          <w:sz w:val="24"/>
          <w:szCs w:val="24"/>
        </w:rPr>
        <w:t xml:space="preserve"> An </w:t>
      </w:r>
      <w:r w:rsidR="002B0BD5" w:rsidRPr="002944BB">
        <w:rPr>
          <w:rFonts w:ascii="Times New Roman" w:hAnsi="Times New Roman" w:cs="Times New Roman"/>
          <w:b/>
          <w:i/>
          <w:sz w:val="24"/>
          <w:szCs w:val="24"/>
        </w:rPr>
        <w:t>accident</w:t>
      </w:r>
      <w:r w:rsidR="002B0BD5" w:rsidRPr="002944BB">
        <w:rPr>
          <w:rFonts w:ascii="Times New Roman" w:hAnsi="Times New Roman" w:cs="Times New Roman"/>
          <w:sz w:val="24"/>
          <w:szCs w:val="24"/>
        </w:rPr>
        <w:t xml:space="preserve"> and a </w:t>
      </w:r>
      <w:r w:rsidR="002B0BD5" w:rsidRPr="002944BB">
        <w:rPr>
          <w:rFonts w:ascii="Times New Roman" w:hAnsi="Times New Roman" w:cs="Times New Roman"/>
          <w:b/>
          <w:i/>
          <w:sz w:val="24"/>
          <w:szCs w:val="24"/>
        </w:rPr>
        <w:t>dangerous occurrence</w:t>
      </w:r>
      <w:r w:rsidR="002B0BD5" w:rsidRPr="002944BB">
        <w:rPr>
          <w:rFonts w:ascii="Times New Roman" w:hAnsi="Times New Roman" w:cs="Times New Roman"/>
          <w:sz w:val="24"/>
          <w:szCs w:val="24"/>
        </w:rPr>
        <w:t xml:space="preserve"> are defined in the applicable State or Territory safety law. For ‘applicable State or Territory safety law’, see the discussion of the defined term ‘</w:t>
      </w:r>
      <w:r w:rsidR="002B0BD5" w:rsidRPr="002944BB">
        <w:rPr>
          <w:rFonts w:ascii="Times New Roman" w:hAnsi="Times New Roman" w:cs="Times New Roman"/>
          <w:b/>
          <w:i/>
          <w:sz w:val="24"/>
          <w:szCs w:val="24"/>
        </w:rPr>
        <w:t>facility</w:t>
      </w:r>
      <w:r w:rsidR="002B0BD5" w:rsidRPr="002944BB">
        <w:rPr>
          <w:rFonts w:ascii="Times New Roman" w:hAnsi="Times New Roman" w:cs="Times New Roman"/>
          <w:sz w:val="24"/>
          <w:szCs w:val="24"/>
        </w:rPr>
        <w:t>’ in the notes to section 4.</w:t>
      </w:r>
    </w:p>
    <w:p w14:paraId="78B163B1" w14:textId="1429DF1E" w:rsidR="00107ED6" w:rsidRPr="002944BB" w:rsidRDefault="00107ED6" w:rsidP="00107ED6">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T</w:t>
      </w:r>
      <w:r w:rsidR="002B0BD5" w:rsidRPr="002944BB">
        <w:rPr>
          <w:rFonts w:ascii="Times New Roman" w:hAnsi="Times New Roman" w:cs="Times New Roman"/>
          <w:sz w:val="24"/>
          <w:szCs w:val="24"/>
        </w:rPr>
        <w:t>he provisions in t</w:t>
      </w:r>
      <w:r w:rsidRPr="002944BB">
        <w:rPr>
          <w:rFonts w:ascii="Times New Roman" w:hAnsi="Times New Roman" w:cs="Times New Roman"/>
          <w:sz w:val="24"/>
          <w:szCs w:val="24"/>
        </w:rPr>
        <w:t xml:space="preserve">his </w:t>
      </w:r>
      <w:r w:rsidR="002B0BD5" w:rsidRPr="002944BB">
        <w:rPr>
          <w:rFonts w:ascii="Times New Roman" w:hAnsi="Times New Roman" w:cs="Times New Roman"/>
          <w:sz w:val="24"/>
          <w:szCs w:val="24"/>
        </w:rPr>
        <w:t>d</w:t>
      </w:r>
      <w:r w:rsidRPr="002944BB">
        <w:rPr>
          <w:rFonts w:ascii="Times New Roman" w:hAnsi="Times New Roman" w:cs="Times New Roman"/>
          <w:sz w:val="24"/>
          <w:szCs w:val="24"/>
        </w:rPr>
        <w:t xml:space="preserve">ivision </w:t>
      </w:r>
      <w:r w:rsidR="002B0BD5" w:rsidRPr="002944BB">
        <w:rPr>
          <w:rFonts w:ascii="Times New Roman" w:hAnsi="Times New Roman" w:cs="Times New Roman"/>
          <w:sz w:val="24"/>
          <w:szCs w:val="24"/>
        </w:rPr>
        <w:t>set out</w:t>
      </w:r>
      <w:r w:rsidRPr="002944BB">
        <w:rPr>
          <w:rFonts w:ascii="Times New Roman" w:hAnsi="Times New Roman" w:cs="Times New Roman"/>
          <w:sz w:val="24"/>
          <w:szCs w:val="24"/>
        </w:rPr>
        <w:t xml:space="preserve"> the conditions </w:t>
      </w:r>
      <w:r w:rsidR="002B0BD5" w:rsidRPr="002944BB">
        <w:rPr>
          <w:rFonts w:ascii="Times New Roman" w:hAnsi="Times New Roman" w:cs="Times New Roman"/>
          <w:sz w:val="24"/>
          <w:szCs w:val="24"/>
        </w:rPr>
        <w:t>for imposing the levy, how the amount of the levy is derived and when it becomes due and payable</w:t>
      </w:r>
      <w:r w:rsidRPr="002944BB">
        <w:rPr>
          <w:rFonts w:ascii="Times New Roman" w:hAnsi="Times New Roman" w:cs="Times New Roman"/>
          <w:sz w:val="24"/>
          <w:szCs w:val="24"/>
        </w:rPr>
        <w:t xml:space="preserve">. </w:t>
      </w:r>
    </w:p>
    <w:p w14:paraId="598C2DBB" w14:textId="77777777" w:rsidR="00107ED6" w:rsidRPr="002944BB" w:rsidRDefault="00107ED6" w:rsidP="00107ED6">
      <w:pPr>
        <w:tabs>
          <w:tab w:val="left" w:pos="5590"/>
        </w:tabs>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14 – Conditions for imposition of levy</w:t>
      </w:r>
    </w:p>
    <w:p w14:paraId="6CDF796F" w14:textId="150245B3" w:rsidR="00F148A6" w:rsidRPr="002944BB" w:rsidRDefault="00F148A6"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specifies the conditions that are required to be satisfied for safety investigation levy to be imposed on a notifiable accident or occurrence that happens in relation to a facility located in the designated coastal waters of a State or of the Northern Territory under paragraph 6(1)(c) of the Levies Act.</w:t>
      </w:r>
    </w:p>
    <w:p w14:paraId="368F8E30" w14:textId="2FF0C8A1" w:rsidR="00BD0E96" w:rsidRPr="002944BB" w:rsidRDefault="00F148A6"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 the specified conditions</w:t>
      </w:r>
      <w:r w:rsidR="00BD0E96" w:rsidRPr="002944BB">
        <w:rPr>
          <w:rFonts w:ascii="Times New Roman" w:hAnsi="Times New Roman" w:cs="Times New Roman"/>
          <w:sz w:val="24"/>
          <w:szCs w:val="24"/>
        </w:rPr>
        <w:t xml:space="preserve"> are that:</w:t>
      </w:r>
    </w:p>
    <w:p w14:paraId="3C4EA519" w14:textId="6E6BE577" w:rsidR="00BD0E96" w:rsidRPr="002944BB" w:rsidRDefault="00BD0E96" w:rsidP="00B0272F">
      <w:pPr>
        <w:spacing w:before="240" w:after="240"/>
        <w:ind w:left="1440" w:hanging="720"/>
        <w:rPr>
          <w:rFonts w:ascii="Times New Roman" w:hAnsi="Times New Roman" w:cs="Times New Roman"/>
          <w:sz w:val="24"/>
          <w:szCs w:val="24"/>
        </w:rPr>
      </w:pPr>
      <w:r w:rsidRPr="002944BB">
        <w:rPr>
          <w:rFonts w:ascii="Times New Roman" w:hAnsi="Times New Roman" w:cs="Times New Roman"/>
          <w:sz w:val="24"/>
          <w:szCs w:val="24"/>
        </w:rPr>
        <w:t>a)</w:t>
      </w:r>
      <w:r w:rsidRPr="002944BB">
        <w:rPr>
          <w:rFonts w:ascii="Times New Roman" w:hAnsi="Times New Roman" w:cs="Times New Roman"/>
          <w:sz w:val="24"/>
          <w:szCs w:val="24"/>
        </w:rPr>
        <w:tab/>
      </w:r>
      <w:r w:rsidR="00F148A6" w:rsidRPr="002944BB">
        <w:rPr>
          <w:rFonts w:ascii="Times New Roman" w:hAnsi="Times New Roman" w:cs="Times New Roman"/>
          <w:sz w:val="24"/>
          <w:szCs w:val="24"/>
        </w:rPr>
        <w:t xml:space="preserve">The </w:t>
      </w:r>
      <w:r w:rsidR="00F148A6" w:rsidRPr="002944BB">
        <w:rPr>
          <w:rFonts w:ascii="Times New Roman" w:hAnsi="Times New Roman" w:cs="Times New Roman"/>
          <w:b/>
          <w:i/>
          <w:sz w:val="24"/>
          <w:szCs w:val="24"/>
        </w:rPr>
        <w:t>threshold time</w:t>
      </w:r>
      <w:r w:rsidR="00F148A6" w:rsidRPr="002944BB">
        <w:rPr>
          <w:rFonts w:ascii="Times New Roman" w:hAnsi="Times New Roman" w:cs="Times New Roman"/>
          <w:sz w:val="24"/>
          <w:szCs w:val="24"/>
        </w:rPr>
        <w:t xml:space="preserve"> has been reached. The </w:t>
      </w:r>
      <w:r w:rsidR="00F148A6" w:rsidRPr="002944BB">
        <w:rPr>
          <w:rFonts w:ascii="Times New Roman" w:hAnsi="Times New Roman" w:cs="Times New Roman"/>
          <w:b/>
          <w:i/>
          <w:sz w:val="24"/>
          <w:szCs w:val="24"/>
        </w:rPr>
        <w:t>threshold time</w:t>
      </w:r>
      <w:r w:rsidR="00F148A6" w:rsidRPr="002944BB">
        <w:rPr>
          <w:rFonts w:ascii="Times New Roman" w:hAnsi="Times New Roman" w:cs="Times New Roman"/>
          <w:sz w:val="24"/>
          <w:szCs w:val="24"/>
        </w:rPr>
        <w:t xml:space="preserve"> is the first time when </w:t>
      </w:r>
      <w:r w:rsidRPr="002944BB">
        <w:rPr>
          <w:rFonts w:ascii="Times New Roman" w:hAnsi="Times New Roman" w:cs="Times New Roman"/>
          <w:sz w:val="24"/>
          <w:szCs w:val="24"/>
        </w:rPr>
        <w:t>the amount of the costs and expenses reasonably incurred by NOPSEMA in relation to the conduct of a</w:t>
      </w:r>
      <w:r w:rsidR="00F148A6" w:rsidRPr="002944BB">
        <w:rPr>
          <w:rFonts w:ascii="Times New Roman" w:hAnsi="Times New Roman" w:cs="Times New Roman"/>
          <w:sz w:val="24"/>
          <w:szCs w:val="24"/>
        </w:rPr>
        <w:t>n</w:t>
      </w:r>
      <w:r w:rsidRPr="002944BB">
        <w:rPr>
          <w:rFonts w:ascii="Times New Roman" w:hAnsi="Times New Roman" w:cs="Times New Roman"/>
          <w:sz w:val="24"/>
          <w:szCs w:val="24"/>
        </w:rPr>
        <w:t xml:space="preserve"> in</w:t>
      </w:r>
      <w:r w:rsidR="00F148A6" w:rsidRPr="002944BB">
        <w:rPr>
          <w:rFonts w:ascii="Times New Roman" w:hAnsi="Times New Roman" w:cs="Times New Roman"/>
          <w:sz w:val="24"/>
          <w:szCs w:val="24"/>
        </w:rPr>
        <w:t>spection</w:t>
      </w:r>
      <w:r w:rsidRPr="002944BB">
        <w:rPr>
          <w:rFonts w:ascii="Times New Roman" w:hAnsi="Times New Roman" w:cs="Times New Roman"/>
          <w:sz w:val="24"/>
          <w:szCs w:val="24"/>
        </w:rPr>
        <w:t xml:space="preserve"> exceeds the threshold amount of $30,000;</w:t>
      </w:r>
    </w:p>
    <w:p w14:paraId="30209756" w14:textId="0D411DC6" w:rsidR="00BD0E96" w:rsidRPr="002944BB" w:rsidRDefault="00BD0E96" w:rsidP="00B0272F">
      <w:pPr>
        <w:spacing w:before="240" w:after="240"/>
        <w:ind w:left="1440" w:hanging="720"/>
        <w:rPr>
          <w:rFonts w:ascii="Times New Roman" w:hAnsi="Times New Roman" w:cs="Times New Roman"/>
          <w:sz w:val="24"/>
          <w:szCs w:val="24"/>
        </w:rPr>
      </w:pPr>
      <w:r w:rsidRPr="002944BB">
        <w:rPr>
          <w:rFonts w:ascii="Times New Roman" w:hAnsi="Times New Roman" w:cs="Times New Roman"/>
          <w:sz w:val="24"/>
          <w:szCs w:val="24"/>
        </w:rPr>
        <w:t>b)</w:t>
      </w:r>
      <w:r w:rsidRPr="002944BB">
        <w:rPr>
          <w:rFonts w:ascii="Times New Roman" w:hAnsi="Times New Roman" w:cs="Times New Roman"/>
          <w:sz w:val="24"/>
          <w:szCs w:val="24"/>
        </w:rPr>
        <w:tab/>
        <w:t xml:space="preserve">NOPSEMA has </w:t>
      </w:r>
      <w:r w:rsidR="00D34615" w:rsidRPr="002944BB">
        <w:rPr>
          <w:rFonts w:ascii="Times New Roman" w:hAnsi="Times New Roman" w:cs="Times New Roman"/>
          <w:sz w:val="24"/>
          <w:szCs w:val="24"/>
        </w:rPr>
        <w:t>given</w:t>
      </w:r>
      <w:r w:rsidRPr="002944BB">
        <w:rPr>
          <w:rFonts w:ascii="Times New Roman" w:hAnsi="Times New Roman" w:cs="Times New Roman"/>
          <w:sz w:val="24"/>
          <w:szCs w:val="24"/>
        </w:rPr>
        <w:t xml:space="preserve"> the operator of </w:t>
      </w:r>
      <w:r w:rsidR="00D34615" w:rsidRPr="002944BB">
        <w:rPr>
          <w:rFonts w:ascii="Times New Roman" w:hAnsi="Times New Roman" w:cs="Times New Roman"/>
          <w:sz w:val="24"/>
          <w:szCs w:val="24"/>
        </w:rPr>
        <w:t>the</w:t>
      </w:r>
      <w:r w:rsidRPr="002944BB">
        <w:rPr>
          <w:rFonts w:ascii="Times New Roman" w:hAnsi="Times New Roman" w:cs="Times New Roman"/>
          <w:sz w:val="24"/>
          <w:szCs w:val="24"/>
        </w:rPr>
        <w:t xml:space="preserve"> facility</w:t>
      </w:r>
      <w:r w:rsidR="00D34615" w:rsidRPr="002944BB">
        <w:rPr>
          <w:rFonts w:ascii="Times New Roman" w:hAnsi="Times New Roman" w:cs="Times New Roman"/>
          <w:sz w:val="24"/>
          <w:szCs w:val="24"/>
        </w:rPr>
        <w:t xml:space="preserve"> at which the notifiable accident or occurrence happened notice</w:t>
      </w:r>
      <w:r w:rsidRPr="002944BB">
        <w:rPr>
          <w:rFonts w:ascii="Times New Roman" w:hAnsi="Times New Roman" w:cs="Times New Roman"/>
          <w:sz w:val="24"/>
          <w:szCs w:val="24"/>
        </w:rPr>
        <w:t xml:space="preserve">, in writing, that the </w:t>
      </w:r>
      <w:r w:rsidR="00D34615" w:rsidRPr="002944BB">
        <w:rPr>
          <w:rFonts w:ascii="Times New Roman" w:hAnsi="Times New Roman" w:cs="Times New Roman"/>
          <w:sz w:val="24"/>
          <w:szCs w:val="24"/>
        </w:rPr>
        <w:t xml:space="preserve">amount of costs and expenses reasonably incurred by NOPSEMA in relation to the conduct of the inspection has exceeded the </w:t>
      </w:r>
      <w:r w:rsidRPr="002944BB">
        <w:rPr>
          <w:rFonts w:ascii="Times New Roman" w:hAnsi="Times New Roman" w:cs="Times New Roman"/>
          <w:sz w:val="24"/>
          <w:szCs w:val="24"/>
        </w:rPr>
        <w:t>threshold amount.</w:t>
      </w:r>
    </w:p>
    <w:p w14:paraId="46E127E6" w14:textId="2F42AECD" w:rsidR="00D34615" w:rsidRPr="002944BB" w:rsidRDefault="00BD0E96"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w:t>
      </w:r>
      <w:r w:rsidRPr="002944BB">
        <w:rPr>
          <w:rFonts w:ascii="Times New Roman" w:hAnsi="Times New Roman" w:cs="Times New Roman"/>
          <w:b/>
          <w:i/>
          <w:sz w:val="24"/>
          <w:szCs w:val="24"/>
        </w:rPr>
        <w:t>costs and expenses reasonably incurred by NOPSEMA</w:t>
      </w:r>
      <w:r w:rsidRPr="002944BB">
        <w:rPr>
          <w:rFonts w:ascii="Times New Roman" w:hAnsi="Times New Roman" w:cs="Times New Roman"/>
          <w:sz w:val="24"/>
          <w:szCs w:val="24"/>
        </w:rPr>
        <w:t xml:space="preserve"> in </w:t>
      </w:r>
      <w:r w:rsidR="00D34615" w:rsidRPr="002944BB">
        <w:rPr>
          <w:rFonts w:ascii="Times New Roman" w:hAnsi="Times New Roman" w:cs="Times New Roman"/>
          <w:sz w:val="24"/>
          <w:szCs w:val="24"/>
        </w:rPr>
        <w:t>relation to the conduct of an inspection is defined in section 4 of the Levies Regulations. (See the discussion at the notes on the definition of this tem in that section for more detail about what kinds of costs and expenses it may include.) Safety investigation</w:t>
      </w:r>
      <w:r w:rsidRPr="002944BB">
        <w:rPr>
          <w:rFonts w:ascii="Times New Roman" w:hAnsi="Times New Roman" w:cs="Times New Roman"/>
          <w:sz w:val="24"/>
          <w:szCs w:val="24"/>
        </w:rPr>
        <w:t xml:space="preserve"> levy </w:t>
      </w:r>
      <w:r w:rsidR="00D34615" w:rsidRPr="002944BB">
        <w:rPr>
          <w:rFonts w:ascii="Times New Roman" w:hAnsi="Times New Roman" w:cs="Times New Roman"/>
          <w:sz w:val="24"/>
          <w:szCs w:val="24"/>
        </w:rPr>
        <w:t xml:space="preserve">therefore </w:t>
      </w:r>
      <w:r w:rsidRPr="002944BB">
        <w:rPr>
          <w:rFonts w:ascii="Times New Roman" w:hAnsi="Times New Roman" w:cs="Times New Roman"/>
          <w:sz w:val="24"/>
          <w:szCs w:val="24"/>
        </w:rPr>
        <w:t xml:space="preserve">recovers the </w:t>
      </w:r>
      <w:r w:rsidR="00743D46" w:rsidRPr="002944BB">
        <w:rPr>
          <w:rFonts w:ascii="Times New Roman" w:hAnsi="Times New Roman" w:cs="Times New Roman"/>
          <w:sz w:val="24"/>
          <w:szCs w:val="24"/>
        </w:rPr>
        <w:t xml:space="preserve">excess </w:t>
      </w:r>
      <w:r w:rsidRPr="002944BB">
        <w:rPr>
          <w:rFonts w:ascii="Times New Roman" w:hAnsi="Times New Roman" w:cs="Times New Roman"/>
          <w:sz w:val="24"/>
          <w:szCs w:val="24"/>
        </w:rPr>
        <w:t>cost of the in</w:t>
      </w:r>
      <w:r w:rsidR="00D34615" w:rsidRPr="002944BB">
        <w:rPr>
          <w:rFonts w:ascii="Times New Roman" w:hAnsi="Times New Roman" w:cs="Times New Roman"/>
          <w:sz w:val="24"/>
          <w:szCs w:val="24"/>
        </w:rPr>
        <w:t>spection</w:t>
      </w:r>
      <w:r w:rsidR="00C077A2"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C077A2" w:rsidRPr="002944BB">
        <w:rPr>
          <w:rFonts w:ascii="Times New Roman" w:hAnsi="Times New Roman" w:cs="Times New Roman"/>
          <w:sz w:val="24"/>
          <w:szCs w:val="24"/>
        </w:rPr>
        <w:t>that is,</w:t>
      </w:r>
      <w:r w:rsidRPr="002944BB">
        <w:rPr>
          <w:rFonts w:ascii="Times New Roman" w:hAnsi="Times New Roman" w:cs="Times New Roman"/>
          <w:sz w:val="24"/>
          <w:szCs w:val="24"/>
        </w:rPr>
        <w:t xml:space="preserve"> the costs that NOPSEMA would not have incurred had the in</w:t>
      </w:r>
      <w:r w:rsidR="00D34615" w:rsidRPr="002944BB">
        <w:rPr>
          <w:rFonts w:ascii="Times New Roman" w:hAnsi="Times New Roman" w:cs="Times New Roman"/>
          <w:sz w:val="24"/>
          <w:szCs w:val="24"/>
        </w:rPr>
        <w:t>spection</w:t>
      </w:r>
      <w:r w:rsidRPr="002944BB">
        <w:rPr>
          <w:rFonts w:ascii="Times New Roman" w:hAnsi="Times New Roman" w:cs="Times New Roman"/>
          <w:sz w:val="24"/>
          <w:szCs w:val="24"/>
        </w:rPr>
        <w:t xml:space="preserve"> not taken place. </w:t>
      </w:r>
    </w:p>
    <w:p w14:paraId="3E706181" w14:textId="325168FF" w:rsidR="00BD0E96" w:rsidRPr="002944BB" w:rsidRDefault="00BD0E96"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As soon as practicable once the cost of a</w:t>
      </w:r>
      <w:r w:rsidR="00D34615" w:rsidRPr="002944BB">
        <w:rPr>
          <w:rFonts w:ascii="Times New Roman" w:hAnsi="Times New Roman" w:cs="Times New Roman"/>
          <w:sz w:val="24"/>
          <w:szCs w:val="24"/>
        </w:rPr>
        <w:t>n</w:t>
      </w:r>
      <w:r w:rsidRPr="002944BB">
        <w:rPr>
          <w:rFonts w:ascii="Times New Roman" w:hAnsi="Times New Roman" w:cs="Times New Roman"/>
          <w:sz w:val="24"/>
          <w:szCs w:val="24"/>
        </w:rPr>
        <w:t xml:space="preserve"> in</w:t>
      </w:r>
      <w:r w:rsidR="00D34615" w:rsidRPr="002944BB">
        <w:rPr>
          <w:rFonts w:ascii="Times New Roman" w:hAnsi="Times New Roman" w:cs="Times New Roman"/>
          <w:sz w:val="24"/>
          <w:szCs w:val="24"/>
        </w:rPr>
        <w:t>spection</w:t>
      </w:r>
      <w:r w:rsidRPr="002944BB">
        <w:rPr>
          <w:rFonts w:ascii="Times New Roman" w:hAnsi="Times New Roman" w:cs="Times New Roman"/>
          <w:sz w:val="24"/>
          <w:szCs w:val="24"/>
        </w:rPr>
        <w:t xml:space="preserve"> has exceeded the threshold amount, NOPSEMA must give </w:t>
      </w:r>
      <w:r w:rsidR="00D34615" w:rsidRPr="002944BB">
        <w:rPr>
          <w:rFonts w:ascii="Times New Roman" w:hAnsi="Times New Roman" w:cs="Times New Roman"/>
          <w:sz w:val="24"/>
          <w:szCs w:val="24"/>
        </w:rPr>
        <w:t>the</w:t>
      </w:r>
      <w:r w:rsidRPr="002944BB">
        <w:rPr>
          <w:rFonts w:ascii="Times New Roman" w:hAnsi="Times New Roman" w:cs="Times New Roman"/>
          <w:sz w:val="24"/>
          <w:szCs w:val="24"/>
        </w:rPr>
        <w:t xml:space="preserve"> operator a notice under paragraph 14(2</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b)</w:t>
      </w:r>
      <w:r w:rsidR="002C6E19">
        <w:rPr>
          <w:rFonts w:ascii="Times New Roman" w:hAnsi="Times New Roman" w:cs="Times New Roman"/>
          <w:sz w:val="24"/>
          <w:szCs w:val="24"/>
        </w:rPr>
        <w:t xml:space="preserve"> of the Levies </w:t>
      </w:r>
      <w:r w:rsidR="00D34615" w:rsidRPr="002944BB">
        <w:rPr>
          <w:rFonts w:ascii="Times New Roman" w:hAnsi="Times New Roman" w:cs="Times New Roman"/>
          <w:sz w:val="24"/>
          <w:szCs w:val="24"/>
        </w:rPr>
        <w:t>Regulations</w:t>
      </w:r>
      <w:r w:rsidRPr="002944BB">
        <w:rPr>
          <w:rFonts w:ascii="Times New Roman" w:hAnsi="Times New Roman" w:cs="Times New Roman"/>
          <w:sz w:val="24"/>
          <w:szCs w:val="24"/>
        </w:rPr>
        <w:t>.</w:t>
      </w:r>
      <w:r w:rsidR="00D34615" w:rsidRPr="002944BB">
        <w:rPr>
          <w:rFonts w:ascii="Times New Roman" w:hAnsi="Times New Roman" w:cs="Times New Roman"/>
          <w:sz w:val="24"/>
          <w:szCs w:val="24"/>
        </w:rPr>
        <w:t xml:space="preserve"> Safety investigation levy is not imposed until the notice has been given.</w:t>
      </w:r>
      <w:r w:rsidRPr="002944BB">
        <w:rPr>
          <w:rFonts w:ascii="Times New Roman" w:hAnsi="Times New Roman" w:cs="Times New Roman"/>
          <w:sz w:val="24"/>
          <w:szCs w:val="24"/>
        </w:rPr>
        <w:t xml:space="preserve"> </w:t>
      </w:r>
    </w:p>
    <w:p w14:paraId="41D1E3B9" w14:textId="63E5F731" w:rsidR="00BD0E96" w:rsidRPr="002944BB" w:rsidRDefault="00BD0E96"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Section 17 provides for the appointment of an independent expert to assess the costs and expenses that NOPSEMA has reasonably incurred. See the discussion at </w:t>
      </w:r>
      <w:r w:rsidR="00D34615" w:rsidRPr="002944BB">
        <w:rPr>
          <w:rFonts w:ascii="Times New Roman" w:hAnsi="Times New Roman" w:cs="Times New Roman"/>
          <w:sz w:val="24"/>
          <w:szCs w:val="24"/>
        </w:rPr>
        <w:t xml:space="preserve">the notes on </w:t>
      </w:r>
      <w:r w:rsidRPr="002944BB">
        <w:rPr>
          <w:rFonts w:ascii="Times New Roman" w:hAnsi="Times New Roman" w:cs="Times New Roman"/>
          <w:sz w:val="24"/>
          <w:szCs w:val="24"/>
        </w:rPr>
        <w:t>that section.</w:t>
      </w:r>
    </w:p>
    <w:p w14:paraId="3553BAB5" w14:textId="7B508103" w:rsidR="008A2A7E" w:rsidRPr="002944BB" w:rsidRDefault="008A2A7E" w:rsidP="00B0272F">
      <w:pPr>
        <w:spacing w:before="240" w:after="240"/>
        <w:rPr>
          <w:rFonts w:ascii="Times New Roman" w:hAnsi="Times New Roman" w:cs="Times New Roman"/>
          <w:sz w:val="24"/>
          <w:szCs w:val="24"/>
        </w:rPr>
      </w:pPr>
      <w:r w:rsidRPr="002944BB">
        <w:rPr>
          <w:rFonts w:ascii="Times New Roman" w:hAnsi="Times New Roman" w:cs="Times New Roman"/>
          <w:b/>
          <w:sz w:val="24"/>
          <w:szCs w:val="24"/>
        </w:rPr>
        <w:t xml:space="preserve">Section 16 </w:t>
      </w:r>
      <w:r w:rsidR="00ED7E55"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 of levy</w:t>
      </w:r>
    </w:p>
    <w:p w14:paraId="5326262F" w14:textId="44F1F3B1" w:rsidR="00835190" w:rsidRPr="002944BB" w:rsidRDefault="00835190"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specifies</w:t>
      </w:r>
      <w:r w:rsidR="00575990" w:rsidRPr="002944BB">
        <w:rPr>
          <w:rFonts w:ascii="Times New Roman" w:hAnsi="Times New Roman" w:cs="Times New Roman"/>
          <w:sz w:val="24"/>
          <w:szCs w:val="24"/>
        </w:rPr>
        <w:t xml:space="preserve"> the amount of safety investigation levy imposed on a notifiable accident or occurrence </w:t>
      </w:r>
      <w:r w:rsidRPr="002944BB">
        <w:rPr>
          <w:rFonts w:ascii="Times New Roman" w:hAnsi="Times New Roman" w:cs="Times New Roman"/>
          <w:sz w:val="24"/>
          <w:szCs w:val="24"/>
        </w:rPr>
        <w:t xml:space="preserve">that happens in relation to a facility located </w:t>
      </w:r>
      <w:r w:rsidR="00575990" w:rsidRPr="002944BB">
        <w:rPr>
          <w:rFonts w:ascii="Times New Roman" w:hAnsi="Times New Roman" w:cs="Times New Roman"/>
          <w:sz w:val="24"/>
          <w:szCs w:val="24"/>
        </w:rPr>
        <w:t xml:space="preserve">in </w:t>
      </w:r>
      <w:r w:rsidRPr="002944BB">
        <w:rPr>
          <w:rFonts w:ascii="Times New Roman" w:hAnsi="Times New Roman" w:cs="Times New Roman"/>
          <w:sz w:val="24"/>
          <w:szCs w:val="24"/>
        </w:rPr>
        <w:t>designated coastal waters of a</w:t>
      </w:r>
      <w:r w:rsidR="00575990" w:rsidRPr="002944BB">
        <w:rPr>
          <w:rFonts w:ascii="Times New Roman" w:hAnsi="Times New Roman" w:cs="Times New Roman"/>
          <w:sz w:val="24"/>
          <w:szCs w:val="24"/>
        </w:rPr>
        <w:t xml:space="preserve"> State</w:t>
      </w:r>
      <w:r w:rsidRPr="002944BB">
        <w:rPr>
          <w:rFonts w:ascii="Times New Roman" w:hAnsi="Times New Roman" w:cs="Times New Roman"/>
          <w:sz w:val="24"/>
          <w:szCs w:val="24"/>
        </w:rPr>
        <w:t xml:space="preserve"> or of the</w:t>
      </w:r>
      <w:r w:rsidR="00575990" w:rsidRPr="002944BB">
        <w:rPr>
          <w:rFonts w:ascii="Times New Roman" w:hAnsi="Times New Roman" w:cs="Times New Roman"/>
          <w:sz w:val="24"/>
          <w:szCs w:val="24"/>
        </w:rPr>
        <w:t xml:space="preserve"> Northern Territory </w:t>
      </w:r>
      <w:r w:rsidRPr="002944BB">
        <w:rPr>
          <w:rFonts w:ascii="Times New Roman" w:hAnsi="Times New Roman" w:cs="Times New Roman"/>
          <w:sz w:val="24"/>
          <w:szCs w:val="24"/>
        </w:rPr>
        <w:t>for the pur</w:t>
      </w:r>
      <w:r w:rsidR="002C6E19">
        <w:rPr>
          <w:rFonts w:ascii="Times New Roman" w:hAnsi="Times New Roman" w:cs="Times New Roman"/>
          <w:sz w:val="24"/>
          <w:szCs w:val="24"/>
        </w:rPr>
        <w:t>poses of subsection 6(5) of the </w:t>
      </w:r>
      <w:r w:rsidRPr="002944BB">
        <w:rPr>
          <w:rFonts w:ascii="Times New Roman" w:hAnsi="Times New Roman" w:cs="Times New Roman"/>
          <w:sz w:val="24"/>
          <w:szCs w:val="24"/>
        </w:rPr>
        <w:t>Levies Act.</w:t>
      </w:r>
    </w:p>
    <w:p w14:paraId="223A2253" w14:textId="256809EE" w:rsidR="00575990" w:rsidRPr="002944BB" w:rsidRDefault="00835190"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The amount of levy </w:t>
      </w:r>
      <w:r w:rsidR="00575990" w:rsidRPr="002944BB">
        <w:rPr>
          <w:rFonts w:ascii="Times New Roman" w:hAnsi="Times New Roman" w:cs="Times New Roman"/>
          <w:sz w:val="24"/>
          <w:szCs w:val="24"/>
        </w:rPr>
        <w:t xml:space="preserve">is </w:t>
      </w:r>
      <w:r w:rsidR="00CE1838" w:rsidRPr="002944BB">
        <w:rPr>
          <w:rFonts w:ascii="Times New Roman" w:hAnsi="Times New Roman" w:cs="Times New Roman"/>
          <w:sz w:val="24"/>
          <w:szCs w:val="24"/>
        </w:rPr>
        <w:t>the total amount</w:t>
      </w:r>
      <w:r w:rsidRPr="002944BB">
        <w:rPr>
          <w:rFonts w:ascii="Times New Roman" w:hAnsi="Times New Roman" w:cs="Times New Roman"/>
          <w:sz w:val="24"/>
          <w:szCs w:val="24"/>
        </w:rPr>
        <w:t xml:space="preserve"> of the </w:t>
      </w:r>
      <w:r w:rsidR="00575990" w:rsidRPr="002944BB">
        <w:rPr>
          <w:rFonts w:ascii="Times New Roman" w:hAnsi="Times New Roman" w:cs="Times New Roman"/>
          <w:sz w:val="24"/>
          <w:szCs w:val="24"/>
        </w:rPr>
        <w:t>cost</w:t>
      </w:r>
      <w:r w:rsidRPr="002944BB">
        <w:rPr>
          <w:rFonts w:ascii="Times New Roman" w:hAnsi="Times New Roman" w:cs="Times New Roman"/>
          <w:sz w:val="24"/>
          <w:szCs w:val="24"/>
        </w:rPr>
        <w:t>s and expenses reasonably incurred by NOPSEMA in relation to the conduct</w:t>
      </w:r>
      <w:r w:rsidR="00575990" w:rsidRPr="002944BB">
        <w:rPr>
          <w:rFonts w:ascii="Times New Roman" w:hAnsi="Times New Roman" w:cs="Times New Roman"/>
          <w:sz w:val="24"/>
          <w:szCs w:val="24"/>
        </w:rPr>
        <w:t xml:space="preserve"> of the </w:t>
      </w:r>
      <w:r w:rsidRPr="002944BB">
        <w:rPr>
          <w:rFonts w:ascii="Times New Roman" w:hAnsi="Times New Roman" w:cs="Times New Roman"/>
          <w:sz w:val="24"/>
          <w:szCs w:val="24"/>
        </w:rPr>
        <w:t>inspection in respect of the notifiable accident or occurrence to the day that conduct of the inspection has ceased under paragraph 18(4</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a) or (b) of the Levies Regulations</w:t>
      </w:r>
      <w:r w:rsidR="00575990" w:rsidRPr="002944BB">
        <w:rPr>
          <w:rFonts w:ascii="Times New Roman" w:hAnsi="Times New Roman" w:cs="Times New Roman"/>
          <w:sz w:val="24"/>
          <w:szCs w:val="24"/>
        </w:rPr>
        <w:t>,</w:t>
      </w:r>
      <w:r w:rsidRPr="002944BB">
        <w:rPr>
          <w:rFonts w:ascii="Times New Roman" w:hAnsi="Times New Roman" w:cs="Times New Roman"/>
          <w:sz w:val="24"/>
          <w:szCs w:val="24"/>
        </w:rPr>
        <w:t xml:space="preserve"> as applicable,</w:t>
      </w:r>
      <w:r w:rsidR="00575990" w:rsidRPr="002944BB">
        <w:rPr>
          <w:rFonts w:ascii="Times New Roman" w:hAnsi="Times New Roman" w:cs="Times New Roman"/>
          <w:sz w:val="24"/>
          <w:szCs w:val="24"/>
        </w:rPr>
        <w:t xml:space="preserve"> minus the threshold amount</w:t>
      </w:r>
      <w:r w:rsidRPr="002944BB">
        <w:rPr>
          <w:rFonts w:ascii="Times New Roman" w:hAnsi="Times New Roman" w:cs="Times New Roman"/>
          <w:sz w:val="24"/>
          <w:szCs w:val="24"/>
        </w:rPr>
        <w:t xml:space="preserve"> of $30,000</w:t>
      </w:r>
      <w:r w:rsidR="00575990"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(See the discussion at the notes on the definition of the </w:t>
      </w:r>
      <w:r w:rsidRPr="002944BB">
        <w:rPr>
          <w:rFonts w:ascii="Times New Roman" w:hAnsi="Times New Roman" w:cs="Times New Roman"/>
          <w:b/>
          <w:i/>
          <w:sz w:val="24"/>
          <w:szCs w:val="24"/>
        </w:rPr>
        <w:t>costs and expenses reasonably incurred by NOPSEMA</w:t>
      </w:r>
      <w:r w:rsidRPr="002944BB">
        <w:rPr>
          <w:rFonts w:ascii="Times New Roman" w:hAnsi="Times New Roman" w:cs="Times New Roman"/>
          <w:sz w:val="24"/>
          <w:szCs w:val="24"/>
        </w:rPr>
        <w:t xml:space="preserve"> in section 4.) </w:t>
      </w:r>
      <w:r w:rsidR="00575990" w:rsidRPr="002944BB">
        <w:rPr>
          <w:rFonts w:ascii="Times New Roman" w:hAnsi="Times New Roman" w:cs="Times New Roman"/>
          <w:sz w:val="24"/>
          <w:szCs w:val="24"/>
        </w:rPr>
        <w:t xml:space="preserve">This will ensure that when the amount </w:t>
      </w:r>
      <w:r w:rsidR="00CE1838" w:rsidRPr="002944BB">
        <w:rPr>
          <w:rFonts w:ascii="Times New Roman" w:hAnsi="Times New Roman" w:cs="Times New Roman"/>
          <w:sz w:val="24"/>
          <w:szCs w:val="24"/>
        </w:rPr>
        <w:t xml:space="preserve">of levy </w:t>
      </w:r>
      <w:r w:rsidR="00575990" w:rsidRPr="002944BB">
        <w:rPr>
          <w:rFonts w:ascii="Times New Roman" w:hAnsi="Times New Roman" w:cs="Times New Roman"/>
          <w:sz w:val="24"/>
          <w:szCs w:val="24"/>
        </w:rPr>
        <w:t xml:space="preserve">is calculated, the operator will not </w:t>
      </w:r>
      <w:r w:rsidR="00CE1838" w:rsidRPr="002944BB">
        <w:rPr>
          <w:rFonts w:ascii="Times New Roman" w:hAnsi="Times New Roman" w:cs="Times New Roman"/>
          <w:sz w:val="24"/>
          <w:szCs w:val="24"/>
        </w:rPr>
        <w:t xml:space="preserve">be liable to </w:t>
      </w:r>
      <w:r w:rsidR="00575990" w:rsidRPr="002944BB">
        <w:rPr>
          <w:rFonts w:ascii="Times New Roman" w:hAnsi="Times New Roman" w:cs="Times New Roman"/>
          <w:sz w:val="24"/>
          <w:szCs w:val="24"/>
        </w:rPr>
        <w:t>pay the first $30,000 of the cost of the in</w:t>
      </w:r>
      <w:r w:rsidR="00CE1838" w:rsidRPr="002944BB">
        <w:rPr>
          <w:rFonts w:ascii="Times New Roman" w:hAnsi="Times New Roman" w:cs="Times New Roman"/>
          <w:sz w:val="24"/>
          <w:szCs w:val="24"/>
        </w:rPr>
        <w:t>spection</w:t>
      </w:r>
      <w:r w:rsidR="00575990" w:rsidRPr="002944BB">
        <w:rPr>
          <w:rFonts w:ascii="Times New Roman" w:hAnsi="Times New Roman" w:cs="Times New Roman"/>
          <w:sz w:val="24"/>
          <w:szCs w:val="24"/>
        </w:rPr>
        <w:t>.</w:t>
      </w:r>
    </w:p>
    <w:p w14:paraId="270AC909" w14:textId="156317DD" w:rsidR="008A2A7E" w:rsidRPr="002944BB" w:rsidRDefault="008A2A7E" w:rsidP="00B0272F">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w:t>
      </w:r>
      <w:r w:rsidR="00E82632" w:rsidRPr="002944BB">
        <w:rPr>
          <w:rFonts w:ascii="Times New Roman" w:hAnsi="Times New Roman" w:cs="Times New Roman"/>
          <w:b/>
          <w:sz w:val="24"/>
          <w:szCs w:val="24"/>
        </w:rPr>
        <w:t xml:space="preserve">17 </w:t>
      </w:r>
      <w:r w:rsidR="00ED7E55" w:rsidRPr="002944BB">
        <w:rPr>
          <w:rFonts w:ascii="Times New Roman" w:hAnsi="Times New Roman" w:cs="Times New Roman"/>
          <w:b/>
          <w:sz w:val="24"/>
          <w:szCs w:val="24"/>
        </w:rPr>
        <w:t>–</w:t>
      </w:r>
      <w:r w:rsidR="00791E32" w:rsidRPr="002944BB">
        <w:rPr>
          <w:rFonts w:ascii="Times New Roman" w:hAnsi="Times New Roman" w:cs="Times New Roman"/>
          <w:b/>
          <w:sz w:val="24"/>
          <w:szCs w:val="24"/>
        </w:rPr>
        <w:t xml:space="preserve"> </w:t>
      </w:r>
      <w:r w:rsidR="00710412" w:rsidRPr="002944BB">
        <w:rPr>
          <w:rFonts w:ascii="Times New Roman" w:hAnsi="Times New Roman" w:cs="Times New Roman"/>
          <w:b/>
          <w:sz w:val="24"/>
          <w:szCs w:val="24"/>
        </w:rPr>
        <w:t>Amount of costs and expenses—advice of independent expert</w:t>
      </w:r>
    </w:p>
    <w:p w14:paraId="1454633F" w14:textId="4FD44C10" w:rsidR="002A4467" w:rsidRPr="002944BB" w:rsidRDefault="002A4467"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w:t>
      </w:r>
      <w:r w:rsidR="00E478C1" w:rsidRPr="002944BB">
        <w:rPr>
          <w:rFonts w:ascii="Times New Roman" w:hAnsi="Times New Roman" w:cs="Times New Roman"/>
          <w:sz w:val="24"/>
          <w:szCs w:val="24"/>
        </w:rPr>
        <w:t xml:space="preserve">section </w:t>
      </w:r>
      <w:r w:rsidRPr="002944BB">
        <w:rPr>
          <w:rFonts w:ascii="Times New Roman" w:hAnsi="Times New Roman" w:cs="Times New Roman"/>
          <w:sz w:val="24"/>
          <w:szCs w:val="24"/>
        </w:rPr>
        <w:t xml:space="preserve">enables NOPSEMA and </w:t>
      </w:r>
      <w:r w:rsidR="00575990" w:rsidRPr="002944BB">
        <w:rPr>
          <w:rFonts w:ascii="Times New Roman" w:hAnsi="Times New Roman" w:cs="Times New Roman"/>
          <w:sz w:val="24"/>
          <w:szCs w:val="24"/>
        </w:rPr>
        <w:t xml:space="preserve">an </w:t>
      </w:r>
      <w:r w:rsidRPr="002944BB">
        <w:rPr>
          <w:rFonts w:ascii="Times New Roman" w:hAnsi="Times New Roman" w:cs="Times New Roman"/>
          <w:sz w:val="24"/>
          <w:szCs w:val="24"/>
        </w:rPr>
        <w:t>operator</w:t>
      </w:r>
      <w:r w:rsidR="00575990" w:rsidRPr="002944BB">
        <w:rPr>
          <w:rFonts w:ascii="Times New Roman" w:hAnsi="Times New Roman" w:cs="Times New Roman"/>
          <w:sz w:val="24"/>
          <w:szCs w:val="24"/>
        </w:rPr>
        <w:t xml:space="preserve"> of a facility</w:t>
      </w:r>
      <w:r w:rsidRPr="002944BB">
        <w:rPr>
          <w:rFonts w:ascii="Times New Roman" w:hAnsi="Times New Roman" w:cs="Times New Roman"/>
          <w:sz w:val="24"/>
          <w:szCs w:val="24"/>
        </w:rPr>
        <w:t xml:space="preserve"> to agree to the selection and appointment of an independent expert for the purpose of assessing the costs and expenses NOPSEMA </w:t>
      </w:r>
      <w:r w:rsidR="00E478C1" w:rsidRPr="002944BB">
        <w:rPr>
          <w:rFonts w:ascii="Times New Roman" w:hAnsi="Times New Roman" w:cs="Times New Roman"/>
          <w:sz w:val="24"/>
          <w:szCs w:val="24"/>
        </w:rPr>
        <w:t xml:space="preserve">reasonably </w:t>
      </w:r>
      <w:r w:rsidRPr="002944BB">
        <w:rPr>
          <w:rFonts w:ascii="Times New Roman" w:hAnsi="Times New Roman" w:cs="Times New Roman"/>
          <w:sz w:val="24"/>
          <w:szCs w:val="24"/>
        </w:rPr>
        <w:t>incurred to carry out a</w:t>
      </w:r>
      <w:r w:rsidR="00E478C1" w:rsidRPr="002944BB">
        <w:rPr>
          <w:rFonts w:ascii="Times New Roman" w:hAnsi="Times New Roman" w:cs="Times New Roman"/>
          <w:sz w:val="24"/>
          <w:szCs w:val="24"/>
        </w:rPr>
        <w:t>n inspection</w:t>
      </w:r>
      <w:r w:rsidRPr="002944BB">
        <w:rPr>
          <w:rFonts w:ascii="Times New Roman" w:hAnsi="Times New Roman" w:cs="Times New Roman"/>
          <w:sz w:val="24"/>
          <w:szCs w:val="24"/>
        </w:rPr>
        <w:t xml:space="preserve"> in </w:t>
      </w:r>
      <w:r w:rsidR="00E478C1" w:rsidRPr="002944BB">
        <w:rPr>
          <w:rFonts w:ascii="Times New Roman" w:hAnsi="Times New Roman" w:cs="Times New Roman"/>
          <w:sz w:val="24"/>
          <w:szCs w:val="24"/>
        </w:rPr>
        <w:t>respect of a notifiable accident or occurrence, and providing a report to NOPSEMA on the assessment</w:t>
      </w:r>
      <w:r w:rsidRPr="002944BB">
        <w:rPr>
          <w:rFonts w:ascii="Times New Roman" w:hAnsi="Times New Roman" w:cs="Times New Roman"/>
          <w:sz w:val="24"/>
          <w:szCs w:val="24"/>
        </w:rPr>
        <w:t xml:space="preserve">. This </w:t>
      </w:r>
      <w:r w:rsidR="00F52538" w:rsidRPr="002944BB">
        <w:rPr>
          <w:rFonts w:ascii="Times New Roman" w:hAnsi="Times New Roman" w:cs="Times New Roman"/>
          <w:sz w:val="24"/>
          <w:szCs w:val="24"/>
        </w:rPr>
        <w:t xml:space="preserve">ability to </w:t>
      </w:r>
      <w:r w:rsidR="00E478C1" w:rsidRPr="002944BB">
        <w:rPr>
          <w:rFonts w:ascii="Times New Roman" w:hAnsi="Times New Roman" w:cs="Times New Roman"/>
          <w:sz w:val="24"/>
          <w:szCs w:val="24"/>
        </w:rPr>
        <w:t xml:space="preserve">select and </w:t>
      </w:r>
      <w:r w:rsidR="00F52538" w:rsidRPr="002944BB">
        <w:rPr>
          <w:rFonts w:ascii="Times New Roman" w:hAnsi="Times New Roman" w:cs="Times New Roman"/>
          <w:sz w:val="24"/>
          <w:szCs w:val="24"/>
        </w:rPr>
        <w:t xml:space="preserve">appoint an independent expert </w:t>
      </w:r>
      <w:r w:rsidRPr="002944BB">
        <w:rPr>
          <w:rFonts w:ascii="Times New Roman" w:hAnsi="Times New Roman" w:cs="Times New Roman"/>
          <w:sz w:val="24"/>
          <w:szCs w:val="24"/>
        </w:rPr>
        <w:t xml:space="preserve">ensures that there is transparency and rigour in the costing of NOPSEMA’s </w:t>
      </w:r>
      <w:r w:rsidR="00E478C1" w:rsidRPr="002944BB">
        <w:rPr>
          <w:rFonts w:ascii="Times New Roman" w:hAnsi="Times New Roman" w:cs="Times New Roman"/>
          <w:sz w:val="24"/>
          <w:szCs w:val="24"/>
        </w:rPr>
        <w:t>conduct</w:t>
      </w:r>
      <w:r w:rsidRPr="002944BB">
        <w:rPr>
          <w:rFonts w:ascii="Times New Roman" w:hAnsi="Times New Roman" w:cs="Times New Roman"/>
          <w:sz w:val="24"/>
          <w:szCs w:val="24"/>
        </w:rPr>
        <w:t xml:space="preserve"> of the inspection and therefore in the working out of the amount of the levy. It also ensures that the </w:t>
      </w:r>
      <w:r w:rsidR="00E478C1" w:rsidRPr="002944BB">
        <w:rPr>
          <w:rFonts w:ascii="Times New Roman" w:hAnsi="Times New Roman" w:cs="Times New Roman"/>
          <w:sz w:val="24"/>
          <w:szCs w:val="24"/>
        </w:rPr>
        <w:t>assessment</w:t>
      </w:r>
      <w:r w:rsidRPr="002944BB">
        <w:rPr>
          <w:rFonts w:ascii="Times New Roman" w:hAnsi="Times New Roman" w:cs="Times New Roman"/>
          <w:sz w:val="24"/>
          <w:szCs w:val="24"/>
        </w:rPr>
        <w:t xml:space="preserve"> is carried out by a person who has specialist expertise in the technology involved and is familiar with proper investigatory processes.</w:t>
      </w:r>
    </w:p>
    <w:p w14:paraId="018F6FF2" w14:textId="77777777" w:rsidR="00E478C1" w:rsidRPr="002944BB" w:rsidRDefault="00E478C1"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sets out a number of procedural matters on the appointment and selection of an independent expert:</w:t>
      </w:r>
    </w:p>
    <w:p w14:paraId="24E97354" w14:textId="5F92CB4E" w:rsidR="000D57A0" w:rsidRPr="002944BB" w:rsidRDefault="00710412" w:rsidP="000372EC">
      <w:pPr>
        <w:pStyle w:val="ListParagraph"/>
        <w:numPr>
          <w:ilvl w:val="0"/>
          <w:numId w:val="56"/>
        </w:num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w:t>
      </w:r>
      <w:r w:rsidR="002A4467" w:rsidRPr="002944BB">
        <w:rPr>
          <w:rFonts w:ascii="Times New Roman" w:hAnsi="Times New Roman" w:cs="Times New Roman"/>
          <w:sz w:val="24"/>
          <w:szCs w:val="24"/>
        </w:rPr>
        <w:t xml:space="preserve">(1) provides that an operator and NOPSEMA may agree to the selection and appointment of an independent expert </w:t>
      </w:r>
      <w:r w:rsidR="00E478C1" w:rsidRPr="002944BB">
        <w:rPr>
          <w:rFonts w:ascii="Times New Roman" w:hAnsi="Times New Roman" w:cs="Times New Roman"/>
          <w:sz w:val="24"/>
          <w:szCs w:val="24"/>
        </w:rPr>
        <w:t>at any time after the threshold time, which is defined in paragraph 14(2</w:t>
      </w:r>
      <w:proofErr w:type="gramStart"/>
      <w:r w:rsidR="00E478C1" w:rsidRPr="002944BB">
        <w:rPr>
          <w:rFonts w:ascii="Times New Roman" w:hAnsi="Times New Roman" w:cs="Times New Roman"/>
          <w:sz w:val="24"/>
          <w:szCs w:val="24"/>
        </w:rPr>
        <w:t>)(</w:t>
      </w:r>
      <w:proofErr w:type="gramEnd"/>
      <w:r w:rsidR="00E478C1" w:rsidRPr="002944BB">
        <w:rPr>
          <w:rFonts w:ascii="Times New Roman" w:hAnsi="Times New Roman" w:cs="Times New Roman"/>
          <w:sz w:val="24"/>
          <w:szCs w:val="24"/>
        </w:rPr>
        <w:t>a) of the Levies Regulations</w:t>
      </w:r>
      <w:r w:rsidR="002A4467" w:rsidRPr="002944BB">
        <w:rPr>
          <w:rFonts w:ascii="Times New Roman" w:hAnsi="Times New Roman" w:cs="Times New Roman"/>
          <w:sz w:val="24"/>
          <w:szCs w:val="24"/>
        </w:rPr>
        <w:t xml:space="preserve">. </w:t>
      </w:r>
    </w:p>
    <w:p w14:paraId="04703105" w14:textId="78D8FB27" w:rsidR="002A4467" w:rsidRPr="002944BB" w:rsidRDefault="00710412" w:rsidP="000372EC">
      <w:pPr>
        <w:pStyle w:val="ListParagraph"/>
        <w:numPr>
          <w:ilvl w:val="0"/>
          <w:numId w:val="56"/>
        </w:num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w:t>
      </w:r>
      <w:r w:rsidR="002A4467" w:rsidRPr="002944BB">
        <w:rPr>
          <w:rFonts w:ascii="Times New Roman" w:hAnsi="Times New Roman" w:cs="Times New Roman"/>
          <w:sz w:val="24"/>
          <w:szCs w:val="24"/>
        </w:rPr>
        <w:t xml:space="preserve">(2) provides that NOPSEMA </w:t>
      </w:r>
      <w:r w:rsidR="00E478C1" w:rsidRPr="002944BB">
        <w:rPr>
          <w:rFonts w:ascii="Times New Roman" w:hAnsi="Times New Roman" w:cs="Times New Roman"/>
          <w:sz w:val="24"/>
          <w:szCs w:val="24"/>
        </w:rPr>
        <w:t xml:space="preserve">must </w:t>
      </w:r>
      <w:r w:rsidR="002A4467" w:rsidRPr="002944BB">
        <w:rPr>
          <w:rFonts w:ascii="Times New Roman" w:hAnsi="Times New Roman" w:cs="Times New Roman"/>
          <w:sz w:val="24"/>
          <w:szCs w:val="24"/>
        </w:rPr>
        <w:t>not unreasonably withhold agreement to the selection or appointment</w:t>
      </w:r>
      <w:r w:rsidR="00E478C1" w:rsidRPr="002944BB">
        <w:rPr>
          <w:rFonts w:ascii="Times New Roman" w:hAnsi="Times New Roman" w:cs="Times New Roman"/>
          <w:sz w:val="24"/>
          <w:szCs w:val="24"/>
        </w:rPr>
        <w:t xml:space="preserve"> of the independent expert</w:t>
      </w:r>
      <w:r w:rsidR="002A4467" w:rsidRPr="002944BB">
        <w:rPr>
          <w:rFonts w:ascii="Times New Roman" w:hAnsi="Times New Roman" w:cs="Times New Roman"/>
          <w:sz w:val="24"/>
          <w:szCs w:val="24"/>
        </w:rPr>
        <w:t xml:space="preserve">. </w:t>
      </w:r>
    </w:p>
    <w:p w14:paraId="5F154B15" w14:textId="12D57A1C" w:rsidR="002A4467" w:rsidRPr="002944BB" w:rsidRDefault="00710412" w:rsidP="000372EC">
      <w:pPr>
        <w:pStyle w:val="ListParagraph"/>
        <w:numPr>
          <w:ilvl w:val="0"/>
          <w:numId w:val="56"/>
        </w:num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w:t>
      </w:r>
      <w:r w:rsidR="002A4467" w:rsidRPr="002944BB">
        <w:rPr>
          <w:rFonts w:ascii="Times New Roman" w:hAnsi="Times New Roman" w:cs="Times New Roman"/>
          <w:sz w:val="24"/>
          <w:szCs w:val="24"/>
        </w:rPr>
        <w:t>(3) prov</w:t>
      </w:r>
      <w:r w:rsidR="00EA12B7" w:rsidRPr="002944BB">
        <w:rPr>
          <w:rFonts w:ascii="Times New Roman" w:hAnsi="Times New Roman" w:cs="Times New Roman"/>
          <w:sz w:val="24"/>
          <w:szCs w:val="24"/>
        </w:rPr>
        <w:t>id</w:t>
      </w:r>
      <w:r w:rsidR="002A4467" w:rsidRPr="002944BB">
        <w:rPr>
          <w:rFonts w:ascii="Times New Roman" w:hAnsi="Times New Roman" w:cs="Times New Roman"/>
          <w:sz w:val="24"/>
          <w:szCs w:val="24"/>
        </w:rPr>
        <w:t>es that the cost</w:t>
      </w:r>
      <w:r w:rsidR="00E478C1" w:rsidRPr="002944BB">
        <w:rPr>
          <w:rFonts w:ascii="Times New Roman" w:hAnsi="Times New Roman" w:cs="Times New Roman"/>
          <w:sz w:val="24"/>
          <w:szCs w:val="24"/>
        </w:rPr>
        <w:t>s incurred for the services</w:t>
      </w:r>
      <w:r w:rsidR="002A4467" w:rsidRPr="002944BB">
        <w:rPr>
          <w:rFonts w:ascii="Times New Roman" w:hAnsi="Times New Roman" w:cs="Times New Roman"/>
          <w:sz w:val="24"/>
          <w:szCs w:val="24"/>
        </w:rPr>
        <w:t xml:space="preserve"> of the independent expert </w:t>
      </w:r>
      <w:r w:rsidR="00E478C1" w:rsidRPr="002944BB">
        <w:rPr>
          <w:rFonts w:ascii="Times New Roman" w:hAnsi="Times New Roman" w:cs="Times New Roman"/>
          <w:sz w:val="24"/>
          <w:szCs w:val="24"/>
        </w:rPr>
        <w:t>are required to be</w:t>
      </w:r>
      <w:r w:rsidR="002A4467" w:rsidRPr="002944BB">
        <w:rPr>
          <w:rFonts w:ascii="Times New Roman" w:hAnsi="Times New Roman" w:cs="Times New Roman"/>
          <w:sz w:val="24"/>
          <w:szCs w:val="24"/>
        </w:rPr>
        <w:t xml:space="preserve"> borne by the operator. </w:t>
      </w:r>
    </w:p>
    <w:p w14:paraId="58A7FF78" w14:textId="46E38C32" w:rsidR="00710412" w:rsidRPr="002944BB" w:rsidRDefault="00710412"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w:t>
      </w:r>
      <w:r w:rsidR="002A4467" w:rsidRPr="002944BB">
        <w:rPr>
          <w:rFonts w:ascii="Times New Roman" w:hAnsi="Times New Roman" w:cs="Times New Roman"/>
          <w:sz w:val="24"/>
          <w:szCs w:val="24"/>
        </w:rPr>
        <w:t xml:space="preserve">(4) provides that, </w:t>
      </w:r>
      <w:r w:rsidR="00E478C1" w:rsidRPr="002944BB">
        <w:rPr>
          <w:rFonts w:ascii="Times New Roman" w:hAnsi="Times New Roman" w:cs="Times New Roman"/>
          <w:sz w:val="24"/>
          <w:szCs w:val="24"/>
        </w:rPr>
        <w:t xml:space="preserve">as soon as practicable after </w:t>
      </w:r>
      <w:r w:rsidR="002A4467" w:rsidRPr="002944BB">
        <w:rPr>
          <w:rFonts w:ascii="Times New Roman" w:hAnsi="Times New Roman" w:cs="Times New Roman"/>
          <w:sz w:val="24"/>
          <w:szCs w:val="24"/>
        </w:rPr>
        <w:t>NOPSEMA receives the report of the independent expert</w:t>
      </w:r>
      <w:r w:rsidR="00E478C1" w:rsidRPr="002944BB">
        <w:rPr>
          <w:rFonts w:ascii="Times New Roman" w:hAnsi="Times New Roman" w:cs="Times New Roman"/>
          <w:sz w:val="24"/>
          <w:szCs w:val="24"/>
        </w:rPr>
        <w:t xml:space="preserve"> of its assessment</w:t>
      </w:r>
      <w:r w:rsidR="002A4467" w:rsidRPr="002944BB">
        <w:rPr>
          <w:rFonts w:ascii="Times New Roman" w:hAnsi="Times New Roman" w:cs="Times New Roman"/>
          <w:sz w:val="24"/>
          <w:szCs w:val="24"/>
        </w:rPr>
        <w:t xml:space="preserve">, </w:t>
      </w:r>
      <w:r w:rsidR="00E478C1" w:rsidRPr="002944BB">
        <w:rPr>
          <w:rFonts w:ascii="Times New Roman" w:hAnsi="Times New Roman" w:cs="Times New Roman"/>
          <w:sz w:val="24"/>
          <w:szCs w:val="24"/>
        </w:rPr>
        <w:t>NOPSEMA</w:t>
      </w:r>
      <w:r w:rsidR="002A4467" w:rsidRPr="002944BB">
        <w:rPr>
          <w:rFonts w:ascii="Times New Roman" w:hAnsi="Times New Roman" w:cs="Times New Roman"/>
          <w:sz w:val="24"/>
          <w:szCs w:val="24"/>
        </w:rPr>
        <w:t xml:space="preserve"> must give a copy to the operator, and must consider the report</w:t>
      </w:r>
      <w:r w:rsidRPr="002944BB">
        <w:rPr>
          <w:rFonts w:ascii="Times New Roman" w:hAnsi="Times New Roman" w:cs="Times New Roman"/>
          <w:sz w:val="24"/>
          <w:szCs w:val="24"/>
        </w:rPr>
        <w:t xml:space="preserve"> in </w:t>
      </w:r>
      <w:r w:rsidR="00E478C1" w:rsidRPr="002944BB">
        <w:rPr>
          <w:rFonts w:ascii="Times New Roman" w:hAnsi="Times New Roman" w:cs="Times New Roman"/>
          <w:sz w:val="24"/>
          <w:szCs w:val="24"/>
        </w:rPr>
        <w:t>determin</w:t>
      </w:r>
      <w:r w:rsidRPr="002944BB">
        <w:rPr>
          <w:rFonts w:ascii="Times New Roman" w:hAnsi="Times New Roman" w:cs="Times New Roman"/>
          <w:sz w:val="24"/>
          <w:szCs w:val="24"/>
        </w:rPr>
        <w:t xml:space="preserve">ing the </w:t>
      </w:r>
      <w:r w:rsidR="00E478C1" w:rsidRPr="002944BB">
        <w:rPr>
          <w:rFonts w:ascii="Times New Roman" w:hAnsi="Times New Roman" w:cs="Times New Roman"/>
          <w:sz w:val="24"/>
          <w:szCs w:val="24"/>
        </w:rPr>
        <w:t xml:space="preserve">amount of the </w:t>
      </w:r>
      <w:r w:rsidRPr="002944BB">
        <w:rPr>
          <w:rFonts w:ascii="Times New Roman" w:hAnsi="Times New Roman" w:cs="Times New Roman"/>
          <w:sz w:val="24"/>
          <w:szCs w:val="24"/>
        </w:rPr>
        <w:t>costs and expenses reasonably incurred</w:t>
      </w:r>
      <w:r w:rsidR="00E478C1" w:rsidRPr="002944BB">
        <w:rPr>
          <w:rFonts w:ascii="Times New Roman" w:hAnsi="Times New Roman" w:cs="Times New Roman"/>
          <w:sz w:val="24"/>
          <w:szCs w:val="24"/>
        </w:rPr>
        <w:t xml:space="preserve"> in conducting the inspection</w:t>
      </w:r>
      <w:r w:rsidRPr="002944BB">
        <w:rPr>
          <w:rFonts w:ascii="Times New Roman" w:hAnsi="Times New Roman" w:cs="Times New Roman"/>
          <w:sz w:val="24"/>
          <w:szCs w:val="24"/>
        </w:rPr>
        <w:t>.</w:t>
      </w:r>
    </w:p>
    <w:p w14:paraId="2BAF6B89" w14:textId="5A7245F3" w:rsidR="008A2A7E" w:rsidRPr="002944BB" w:rsidRDefault="008A2A7E" w:rsidP="00B0272F">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18 </w:t>
      </w:r>
      <w:r w:rsidR="00ED7E55"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w:t>
      </w:r>
      <w:r w:rsidR="002813C6" w:rsidRPr="002944BB">
        <w:rPr>
          <w:rFonts w:ascii="Times New Roman" w:hAnsi="Times New Roman" w:cs="Times New Roman"/>
          <w:b/>
          <w:sz w:val="24"/>
          <w:szCs w:val="24"/>
        </w:rPr>
        <w:t xml:space="preserve">evy </w:t>
      </w:r>
      <w:r w:rsidR="00ED7E55" w:rsidRPr="002944BB">
        <w:rPr>
          <w:rFonts w:ascii="Times New Roman" w:hAnsi="Times New Roman" w:cs="Times New Roman"/>
          <w:b/>
          <w:sz w:val="24"/>
          <w:szCs w:val="24"/>
        </w:rPr>
        <w:t xml:space="preserve">becomes </w:t>
      </w:r>
      <w:r w:rsidR="002813C6" w:rsidRPr="002944BB">
        <w:rPr>
          <w:rFonts w:ascii="Times New Roman" w:hAnsi="Times New Roman" w:cs="Times New Roman"/>
          <w:b/>
          <w:sz w:val="24"/>
          <w:szCs w:val="24"/>
        </w:rPr>
        <w:t>due and payable</w:t>
      </w:r>
    </w:p>
    <w:p w14:paraId="21FE1FDB" w14:textId="64A75B1B" w:rsidR="002A4467" w:rsidRPr="002944BB" w:rsidRDefault="002A4467"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the purposes of subsection 686(1) of the OPGGS Act, this </w:t>
      </w:r>
      <w:r w:rsidR="00AD115A" w:rsidRPr="002944BB">
        <w:rPr>
          <w:rFonts w:ascii="Times New Roman" w:hAnsi="Times New Roman" w:cs="Times New Roman"/>
          <w:sz w:val="24"/>
          <w:szCs w:val="24"/>
        </w:rPr>
        <w:t xml:space="preserve">section </w:t>
      </w:r>
      <w:r w:rsidRPr="002944BB">
        <w:rPr>
          <w:rFonts w:ascii="Times New Roman" w:hAnsi="Times New Roman" w:cs="Times New Roman"/>
          <w:sz w:val="24"/>
          <w:szCs w:val="24"/>
        </w:rPr>
        <w:t xml:space="preserve">sets out when safety investigation levy </w:t>
      </w:r>
      <w:r w:rsidR="00AD115A" w:rsidRPr="002944BB">
        <w:rPr>
          <w:rFonts w:ascii="Times New Roman" w:hAnsi="Times New Roman" w:cs="Times New Roman"/>
          <w:sz w:val="24"/>
          <w:szCs w:val="24"/>
        </w:rPr>
        <w:t xml:space="preserve">becomes </w:t>
      </w:r>
      <w:r w:rsidRPr="002944BB">
        <w:rPr>
          <w:rFonts w:ascii="Times New Roman" w:hAnsi="Times New Roman" w:cs="Times New Roman"/>
          <w:sz w:val="24"/>
          <w:szCs w:val="24"/>
        </w:rPr>
        <w:t>due and payable.</w:t>
      </w:r>
    </w:p>
    <w:p w14:paraId="5154E6DB" w14:textId="01473961" w:rsidR="00E02CD1" w:rsidRPr="002944BB" w:rsidRDefault="00E02CD1"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 if a NOPSEMA inspector ceases to conduct a</w:t>
      </w:r>
      <w:r w:rsidR="00AD115A" w:rsidRPr="002944BB">
        <w:rPr>
          <w:rFonts w:ascii="Times New Roman" w:hAnsi="Times New Roman" w:cs="Times New Roman"/>
          <w:sz w:val="24"/>
          <w:szCs w:val="24"/>
        </w:rPr>
        <w:t>n inspection</w:t>
      </w:r>
      <w:r w:rsidRPr="002944BB">
        <w:rPr>
          <w:rFonts w:ascii="Times New Roman" w:hAnsi="Times New Roman" w:cs="Times New Roman"/>
          <w:sz w:val="24"/>
          <w:szCs w:val="24"/>
        </w:rPr>
        <w:t xml:space="preserve"> in relation to a notifiable accident or occurrence within a period of 3 months or less commencing at the threshold time, safety investigation levy becomes payable when the inspector ceases the </w:t>
      </w:r>
      <w:r w:rsidR="00AD115A" w:rsidRPr="002944BB">
        <w:rPr>
          <w:rFonts w:ascii="Times New Roman" w:hAnsi="Times New Roman" w:cs="Times New Roman"/>
          <w:sz w:val="24"/>
          <w:szCs w:val="24"/>
        </w:rPr>
        <w:t>inspection</w:t>
      </w:r>
      <w:r w:rsidRPr="002944BB">
        <w:rPr>
          <w:rFonts w:ascii="Times New Roman" w:hAnsi="Times New Roman" w:cs="Times New Roman"/>
          <w:sz w:val="24"/>
          <w:szCs w:val="24"/>
        </w:rPr>
        <w:t xml:space="preserve">. Subsection (3) provides that, for longer </w:t>
      </w:r>
      <w:r w:rsidR="00AD115A" w:rsidRPr="002944BB">
        <w:rPr>
          <w:rFonts w:ascii="Times New Roman" w:hAnsi="Times New Roman" w:cs="Times New Roman"/>
          <w:sz w:val="24"/>
          <w:szCs w:val="24"/>
        </w:rPr>
        <w:t xml:space="preserve">inspections </w:t>
      </w:r>
      <w:r w:rsidRPr="002944BB">
        <w:rPr>
          <w:rFonts w:ascii="Times New Roman" w:hAnsi="Times New Roman" w:cs="Times New Roman"/>
          <w:sz w:val="24"/>
          <w:szCs w:val="24"/>
        </w:rPr>
        <w:t>(that is, a</w:t>
      </w:r>
      <w:r w:rsidR="00AD115A" w:rsidRPr="002944BB">
        <w:rPr>
          <w:rFonts w:ascii="Times New Roman" w:hAnsi="Times New Roman" w:cs="Times New Roman"/>
          <w:sz w:val="24"/>
          <w:szCs w:val="24"/>
        </w:rPr>
        <w:t>n</w:t>
      </w:r>
      <w:r w:rsidRPr="002944BB">
        <w:rPr>
          <w:rFonts w:ascii="Times New Roman" w:hAnsi="Times New Roman" w:cs="Times New Roman"/>
          <w:sz w:val="24"/>
          <w:szCs w:val="24"/>
        </w:rPr>
        <w:t xml:space="preserve"> </w:t>
      </w:r>
      <w:r w:rsidR="00AD115A" w:rsidRPr="002944BB">
        <w:rPr>
          <w:rFonts w:ascii="Times New Roman" w:hAnsi="Times New Roman" w:cs="Times New Roman"/>
          <w:sz w:val="24"/>
          <w:szCs w:val="24"/>
        </w:rPr>
        <w:t>inspection</w:t>
      </w:r>
      <w:r w:rsidRPr="002944BB">
        <w:rPr>
          <w:rFonts w:ascii="Times New Roman" w:hAnsi="Times New Roman" w:cs="Times New Roman"/>
          <w:sz w:val="24"/>
          <w:szCs w:val="24"/>
        </w:rPr>
        <w:t xml:space="preserve"> that is conducted for more than 3 months), safety investigation levy becomes </w:t>
      </w:r>
      <w:r w:rsidRPr="002944BB">
        <w:rPr>
          <w:rFonts w:ascii="Times New Roman" w:hAnsi="Times New Roman" w:cs="Times New Roman"/>
          <w:sz w:val="24"/>
          <w:szCs w:val="24"/>
        </w:rPr>
        <w:lastRenderedPageBreak/>
        <w:t xml:space="preserve">payable in instalments at the end of each 3-month period during which the inspector continues to conduct the </w:t>
      </w:r>
      <w:r w:rsidR="00AD115A" w:rsidRPr="002944BB">
        <w:rPr>
          <w:rFonts w:ascii="Times New Roman" w:hAnsi="Times New Roman" w:cs="Times New Roman"/>
          <w:sz w:val="24"/>
          <w:szCs w:val="24"/>
        </w:rPr>
        <w:t>inspection</w:t>
      </w:r>
      <w:r w:rsidRPr="002944BB">
        <w:rPr>
          <w:rFonts w:ascii="Times New Roman" w:hAnsi="Times New Roman" w:cs="Times New Roman"/>
          <w:sz w:val="24"/>
          <w:szCs w:val="24"/>
        </w:rPr>
        <w:t xml:space="preserve">, beginning when the </w:t>
      </w:r>
      <w:r w:rsidR="00AD115A" w:rsidRPr="002944BB">
        <w:rPr>
          <w:rFonts w:ascii="Times New Roman" w:hAnsi="Times New Roman" w:cs="Times New Roman"/>
          <w:sz w:val="24"/>
          <w:szCs w:val="24"/>
        </w:rPr>
        <w:t xml:space="preserve">inspection </w:t>
      </w:r>
      <w:r w:rsidRPr="002944BB">
        <w:rPr>
          <w:rFonts w:ascii="Times New Roman" w:hAnsi="Times New Roman" w:cs="Times New Roman"/>
          <w:sz w:val="24"/>
          <w:szCs w:val="24"/>
        </w:rPr>
        <w:t xml:space="preserve">commences and ending at the end of the day the inspector ceases to conduct the </w:t>
      </w:r>
      <w:r w:rsidR="00AD115A" w:rsidRPr="002944BB">
        <w:rPr>
          <w:rFonts w:ascii="Times New Roman" w:hAnsi="Times New Roman" w:cs="Times New Roman"/>
          <w:sz w:val="24"/>
          <w:szCs w:val="24"/>
        </w:rPr>
        <w:t>inspection</w:t>
      </w:r>
      <w:r w:rsidRPr="002944BB">
        <w:rPr>
          <w:rFonts w:ascii="Times New Roman" w:hAnsi="Times New Roman" w:cs="Times New Roman"/>
          <w:sz w:val="24"/>
          <w:szCs w:val="24"/>
        </w:rPr>
        <w:t>.</w:t>
      </w:r>
    </w:p>
    <w:p w14:paraId="41293700" w14:textId="2470DE89" w:rsidR="00E02CD1" w:rsidRPr="002944BB" w:rsidRDefault="00E02CD1"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(4) provides for when a NOPSEMA inspector is taken to have ceased to conduct a</w:t>
      </w:r>
      <w:r w:rsidR="00AD115A" w:rsidRPr="002944BB">
        <w:rPr>
          <w:rFonts w:ascii="Times New Roman" w:hAnsi="Times New Roman" w:cs="Times New Roman"/>
          <w:sz w:val="24"/>
          <w:szCs w:val="24"/>
        </w:rPr>
        <w:t>n</w:t>
      </w:r>
      <w:r w:rsidRPr="002944BB">
        <w:rPr>
          <w:rFonts w:ascii="Times New Roman" w:hAnsi="Times New Roman" w:cs="Times New Roman"/>
          <w:sz w:val="24"/>
          <w:szCs w:val="24"/>
        </w:rPr>
        <w:t xml:space="preserve"> </w:t>
      </w:r>
      <w:r w:rsidR="00AD115A" w:rsidRPr="002944BB">
        <w:rPr>
          <w:rFonts w:ascii="Times New Roman" w:hAnsi="Times New Roman" w:cs="Times New Roman"/>
          <w:sz w:val="24"/>
          <w:szCs w:val="24"/>
        </w:rPr>
        <w:t>inspection</w:t>
      </w:r>
      <w:r w:rsidRPr="002944BB">
        <w:rPr>
          <w:rFonts w:ascii="Times New Roman" w:hAnsi="Times New Roman" w:cs="Times New Roman"/>
          <w:sz w:val="24"/>
          <w:szCs w:val="24"/>
        </w:rPr>
        <w:t xml:space="preserve"> for the purposes of subsections (2) and (3), which is the earlier of either:</w:t>
      </w:r>
    </w:p>
    <w:p w14:paraId="0D463C20" w14:textId="7915980C" w:rsidR="00E02CD1" w:rsidRPr="002944BB" w:rsidRDefault="00E02CD1" w:rsidP="000372EC">
      <w:pPr>
        <w:pStyle w:val="ListParagraph"/>
        <w:numPr>
          <w:ilvl w:val="0"/>
          <w:numId w:val="56"/>
        </w:numPr>
        <w:spacing w:before="240" w:after="240"/>
        <w:rPr>
          <w:rFonts w:ascii="Times New Roman" w:hAnsi="Times New Roman" w:cs="Times New Roman"/>
          <w:sz w:val="24"/>
          <w:szCs w:val="24"/>
        </w:rPr>
      </w:pPr>
      <w:r w:rsidRPr="002944BB">
        <w:rPr>
          <w:rFonts w:ascii="Times New Roman" w:hAnsi="Times New Roman" w:cs="Times New Roman"/>
          <w:sz w:val="24"/>
          <w:szCs w:val="24"/>
        </w:rPr>
        <w:t>the day NOPSEMA refers a brief of evidence to a prosecuting agency, such as a State or Territory prosecuting agency, in relation to the proposed prosecution of a person in connection with the notifiable accident or occurrence;</w:t>
      </w:r>
    </w:p>
    <w:p w14:paraId="6691C6A0" w14:textId="4C76F46A" w:rsidR="00E02CD1" w:rsidRPr="002944BB" w:rsidRDefault="00E02CD1" w:rsidP="000372EC">
      <w:pPr>
        <w:pStyle w:val="ListParagraph"/>
        <w:numPr>
          <w:ilvl w:val="0"/>
          <w:numId w:val="56"/>
        </w:numPr>
        <w:spacing w:before="240" w:after="240"/>
        <w:rPr>
          <w:rFonts w:ascii="Times New Roman" w:hAnsi="Times New Roman" w:cs="Times New Roman"/>
          <w:sz w:val="24"/>
          <w:szCs w:val="24"/>
        </w:rPr>
      </w:pPr>
      <w:proofErr w:type="gramStart"/>
      <w:r w:rsidRPr="002944BB">
        <w:rPr>
          <w:rFonts w:ascii="Times New Roman" w:hAnsi="Times New Roman" w:cs="Times New Roman"/>
          <w:sz w:val="24"/>
          <w:szCs w:val="24"/>
        </w:rPr>
        <w:t>the</w:t>
      </w:r>
      <w:proofErr w:type="gramEnd"/>
      <w:r w:rsidRPr="002944BB">
        <w:rPr>
          <w:rFonts w:ascii="Times New Roman" w:hAnsi="Times New Roman" w:cs="Times New Roman"/>
          <w:sz w:val="24"/>
          <w:szCs w:val="24"/>
        </w:rPr>
        <w:t xml:space="preserve"> day NOPSEMA informs the operator, by written notice, that the </w:t>
      </w:r>
      <w:r w:rsidR="00AD115A" w:rsidRPr="002944BB">
        <w:rPr>
          <w:rFonts w:ascii="Times New Roman" w:hAnsi="Times New Roman" w:cs="Times New Roman"/>
          <w:sz w:val="24"/>
          <w:szCs w:val="24"/>
        </w:rPr>
        <w:t xml:space="preserve">inspection </w:t>
      </w:r>
      <w:r w:rsidRPr="002944BB">
        <w:rPr>
          <w:rFonts w:ascii="Times New Roman" w:hAnsi="Times New Roman" w:cs="Times New Roman"/>
          <w:sz w:val="24"/>
          <w:szCs w:val="24"/>
        </w:rPr>
        <w:t>is complete.</w:t>
      </w:r>
    </w:p>
    <w:p w14:paraId="5F417048" w14:textId="49D5C7A6" w:rsidR="00AD115A" w:rsidRPr="002944BB" w:rsidRDefault="00AD115A" w:rsidP="00AD115A">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inspection in relation to the notifiable accident or occurrence may continue or resume beyond either point, but no further safety investigation levy will be payable in respect of the notifiable accident or occurrence once the inspection is taken to have ceased in accordance with this subsection. </w:t>
      </w:r>
    </w:p>
    <w:p w14:paraId="54F09F94" w14:textId="32F77E85" w:rsidR="00E02CD1" w:rsidRPr="002944BB" w:rsidRDefault="00E02CD1"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(5) provides that, if NOPSEMA refers a brief of evidence to a prosecuting agency in relation to the proposed prosecution of a person in connection with the notifiable accident or occurrence, NOPSEMA is required to notify the operator, in writing, as soon as practicable after the referral.</w:t>
      </w:r>
      <w:r w:rsidR="00AD115A" w:rsidRPr="002944BB">
        <w:rPr>
          <w:rFonts w:ascii="Times New Roman" w:hAnsi="Times New Roman" w:cs="Times New Roman"/>
          <w:sz w:val="24"/>
          <w:szCs w:val="24"/>
        </w:rPr>
        <w:t xml:space="preserve"> For levy purposes, this will ensure that the operator is aware that the inspection </w:t>
      </w:r>
      <w:r w:rsidR="002E643F" w:rsidRPr="002944BB">
        <w:rPr>
          <w:rFonts w:ascii="Times New Roman" w:hAnsi="Times New Roman" w:cs="Times New Roman"/>
          <w:sz w:val="24"/>
          <w:szCs w:val="24"/>
        </w:rPr>
        <w:t>is taken to have</w:t>
      </w:r>
      <w:r w:rsidR="00AD115A" w:rsidRPr="002944BB">
        <w:rPr>
          <w:rFonts w:ascii="Times New Roman" w:hAnsi="Times New Roman" w:cs="Times New Roman"/>
          <w:sz w:val="24"/>
          <w:szCs w:val="24"/>
        </w:rPr>
        <w:t xml:space="preserve"> ceased in accordance with paragraph (4</w:t>
      </w:r>
      <w:proofErr w:type="gramStart"/>
      <w:r w:rsidR="00AD115A" w:rsidRPr="002944BB">
        <w:rPr>
          <w:rFonts w:ascii="Times New Roman" w:hAnsi="Times New Roman" w:cs="Times New Roman"/>
          <w:sz w:val="24"/>
          <w:szCs w:val="24"/>
        </w:rPr>
        <w:t>)(</w:t>
      </w:r>
      <w:proofErr w:type="gramEnd"/>
      <w:r w:rsidR="00AD115A" w:rsidRPr="002944BB">
        <w:rPr>
          <w:rFonts w:ascii="Times New Roman" w:hAnsi="Times New Roman" w:cs="Times New Roman"/>
          <w:sz w:val="24"/>
          <w:szCs w:val="24"/>
        </w:rPr>
        <w:t>a), and that no further levy will be payable in respect of the notifiable accident or occurrence after that point.</w:t>
      </w:r>
    </w:p>
    <w:p w14:paraId="2E26C1D7" w14:textId="77777777" w:rsidR="00E02CD1" w:rsidRPr="002944BB" w:rsidRDefault="00E02CD1"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(6) provides that an amount of safety investigation levy becomes due and payable by the end of the period of 30 days after the day NOPSEMA gives a written notice to the operator under subsection (7). Subsection (7) provides that, if an amount of levy becomes payable under subsection (2) or (3) in respect of a period, NOPSEMA is required to give a written notice of the amount to the operator either:</w:t>
      </w:r>
    </w:p>
    <w:p w14:paraId="1FE72894" w14:textId="032683AA" w:rsidR="00E02CD1" w:rsidRPr="002944BB" w:rsidRDefault="00E02CD1" w:rsidP="000372EC">
      <w:pPr>
        <w:pStyle w:val="ListParagraph"/>
        <w:numPr>
          <w:ilvl w:val="0"/>
          <w:numId w:val="56"/>
        </w:numPr>
        <w:spacing w:before="240" w:after="240"/>
        <w:rPr>
          <w:rFonts w:ascii="Times New Roman" w:hAnsi="Times New Roman" w:cs="Times New Roman"/>
          <w:sz w:val="24"/>
          <w:szCs w:val="24"/>
        </w:rPr>
      </w:pPr>
      <w:r w:rsidRPr="002944BB">
        <w:rPr>
          <w:rFonts w:ascii="Times New Roman" w:hAnsi="Times New Roman" w:cs="Times New Roman"/>
          <w:sz w:val="24"/>
          <w:szCs w:val="24"/>
        </w:rPr>
        <w:t>if an independent expert is appointed under section 1</w:t>
      </w:r>
      <w:r w:rsidR="00AD115A" w:rsidRPr="002944BB">
        <w:rPr>
          <w:rFonts w:ascii="Times New Roman" w:hAnsi="Times New Roman" w:cs="Times New Roman"/>
          <w:sz w:val="24"/>
          <w:szCs w:val="24"/>
        </w:rPr>
        <w:t>7</w:t>
      </w:r>
      <w:r w:rsidRPr="002944BB">
        <w:rPr>
          <w:rFonts w:ascii="Times New Roman" w:hAnsi="Times New Roman" w:cs="Times New Roman"/>
          <w:sz w:val="24"/>
          <w:szCs w:val="24"/>
        </w:rPr>
        <w:t xml:space="preserve">, within 14 days after the independent expert provides a report to NOPSEMA on the assessment of the costs and expenses reasonably incurred by NOPSEMA during that period in relation to the conduct of the </w:t>
      </w:r>
      <w:r w:rsidR="00AD115A" w:rsidRPr="002944BB">
        <w:rPr>
          <w:rFonts w:ascii="Times New Roman" w:hAnsi="Times New Roman" w:cs="Times New Roman"/>
          <w:sz w:val="24"/>
          <w:szCs w:val="24"/>
        </w:rPr>
        <w:t>inspection</w:t>
      </w:r>
      <w:r w:rsidRPr="002944BB">
        <w:rPr>
          <w:rFonts w:ascii="Times New Roman" w:hAnsi="Times New Roman" w:cs="Times New Roman"/>
          <w:sz w:val="24"/>
          <w:szCs w:val="24"/>
        </w:rPr>
        <w:t>;</w:t>
      </w:r>
    </w:p>
    <w:p w14:paraId="020C7695" w14:textId="642BF706" w:rsidR="00E02CD1" w:rsidRPr="002944BB" w:rsidRDefault="00E02CD1" w:rsidP="000372EC">
      <w:pPr>
        <w:pStyle w:val="ListParagraph"/>
        <w:numPr>
          <w:ilvl w:val="0"/>
          <w:numId w:val="56"/>
        </w:numPr>
        <w:spacing w:before="240" w:after="240"/>
        <w:rPr>
          <w:rFonts w:ascii="Times New Roman" w:hAnsi="Times New Roman" w:cs="Times New Roman"/>
          <w:sz w:val="24"/>
          <w:szCs w:val="24"/>
        </w:rPr>
      </w:pPr>
      <w:proofErr w:type="gramStart"/>
      <w:r w:rsidRPr="002944BB">
        <w:rPr>
          <w:rFonts w:ascii="Times New Roman" w:hAnsi="Times New Roman" w:cs="Times New Roman"/>
          <w:sz w:val="24"/>
          <w:szCs w:val="24"/>
        </w:rPr>
        <w:t>within</w:t>
      </w:r>
      <w:proofErr w:type="gramEnd"/>
      <w:r w:rsidRPr="002944BB">
        <w:rPr>
          <w:rFonts w:ascii="Times New Roman" w:hAnsi="Times New Roman" w:cs="Times New Roman"/>
          <w:sz w:val="24"/>
          <w:szCs w:val="24"/>
        </w:rPr>
        <w:t xml:space="preserve"> 14 days after the day the amount becomes payable.</w:t>
      </w:r>
    </w:p>
    <w:p w14:paraId="31AC8A9C" w14:textId="77777777" w:rsidR="00AD115A" w:rsidRPr="002944BB" w:rsidRDefault="00AD115A" w:rsidP="00AD115A">
      <w:pPr>
        <w:spacing w:before="240" w:after="240"/>
        <w:rPr>
          <w:rFonts w:ascii="Times New Roman" w:hAnsi="Times New Roman" w:cs="Times New Roman"/>
          <w:sz w:val="24"/>
          <w:szCs w:val="24"/>
        </w:rPr>
      </w:pPr>
      <w:r w:rsidRPr="002944BB">
        <w:rPr>
          <w:rFonts w:ascii="Times New Roman" w:hAnsi="Times New Roman" w:cs="Times New Roman"/>
          <w:sz w:val="24"/>
          <w:szCs w:val="24"/>
        </w:rPr>
        <w:t>If an independent expert has been appointed, providing for an amount of levy to become due and payable after the expert has provided a report on the assessment of costs and expenses will ensure that any revisions of the costs and expenses as a result of the assessment can be taken into account in the amount actually paid by the operator.</w:t>
      </w:r>
    </w:p>
    <w:p w14:paraId="144F4F44" w14:textId="6E52CF6D" w:rsidR="00E02CD1" w:rsidRPr="002944BB" w:rsidRDefault="00E02CD1" w:rsidP="00B0272F">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(8) provides that</w:t>
      </w:r>
      <w:r w:rsidR="00AD115A" w:rsidRPr="002944BB">
        <w:rPr>
          <w:rFonts w:ascii="Times New Roman" w:hAnsi="Times New Roman" w:cs="Times New Roman"/>
          <w:sz w:val="24"/>
          <w:szCs w:val="24"/>
        </w:rPr>
        <w:t>, in circumstances where NOPSEMA fails to give</w:t>
      </w:r>
      <w:r w:rsidRPr="002944BB">
        <w:rPr>
          <w:rFonts w:ascii="Times New Roman" w:hAnsi="Times New Roman" w:cs="Times New Roman"/>
          <w:sz w:val="24"/>
          <w:szCs w:val="24"/>
        </w:rPr>
        <w:t xml:space="preserve"> a written notice </w:t>
      </w:r>
      <w:r w:rsidR="00AD115A" w:rsidRPr="002944BB">
        <w:rPr>
          <w:rFonts w:ascii="Times New Roman" w:hAnsi="Times New Roman" w:cs="Times New Roman"/>
          <w:sz w:val="24"/>
          <w:szCs w:val="24"/>
        </w:rPr>
        <w:t xml:space="preserve">in </w:t>
      </w:r>
      <w:r w:rsidR="00FB022A" w:rsidRPr="002944BB">
        <w:rPr>
          <w:rFonts w:ascii="Times New Roman" w:hAnsi="Times New Roman" w:cs="Times New Roman"/>
          <w:sz w:val="24"/>
          <w:szCs w:val="24"/>
        </w:rPr>
        <w:t>accordance with</w:t>
      </w:r>
      <w:r w:rsidRPr="002944BB">
        <w:rPr>
          <w:rFonts w:ascii="Times New Roman" w:hAnsi="Times New Roman" w:cs="Times New Roman"/>
          <w:sz w:val="24"/>
          <w:szCs w:val="24"/>
        </w:rPr>
        <w:t xml:space="preserve"> subsection (7)</w:t>
      </w:r>
      <w:r w:rsidR="00FB022A" w:rsidRPr="002944BB">
        <w:rPr>
          <w:rFonts w:ascii="Times New Roman" w:hAnsi="Times New Roman" w:cs="Times New Roman"/>
          <w:sz w:val="24"/>
          <w:szCs w:val="24"/>
        </w:rPr>
        <w:t xml:space="preserve"> in respect of a levy period</w:t>
      </w:r>
      <w:r w:rsidR="00AD115A" w:rsidRPr="002944BB">
        <w:rPr>
          <w:rFonts w:ascii="Times New Roman" w:hAnsi="Times New Roman" w:cs="Times New Roman"/>
          <w:sz w:val="24"/>
          <w:szCs w:val="24"/>
        </w:rPr>
        <w:t xml:space="preserve">, any subsequent notice of the amount payable </w:t>
      </w:r>
      <w:r w:rsidR="002E643F" w:rsidRPr="002944BB">
        <w:rPr>
          <w:rFonts w:ascii="Times New Roman" w:hAnsi="Times New Roman" w:cs="Times New Roman"/>
          <w:sz w:val="24"/>
          <w:szCs w:val="24"/>
        </w:rPr>
        <w:t xml:space="preserve">in respect of that levy period </w:t>
      </w:r>
      <w:r w:rsidR="00AD115A" w:rsidRPr="002944BB">
        <w:rPr>
          <w:rFonts w:ascii="Times New Roman" w:hAnsi="Times New Roman" w:cs="Times New Roman"/>
          <w:sz w:val="24"/>
          <w:szCs w:val="24"/>
        </w:rPr>
        <w:t>that NOPSEMA gives to the operator</w:t>
      </w:r>
      <w:r w:rsidRPr="002944BB">
        <w:rPr>
          <w:rFonts w:ascii="Times New Roman" w:hAnsi="Times New Roman" w:cs="Times New Roman"/>
          <w:sz w:val="24"/>
          <w:szCs w:val="24"/>
        </w:rPr>
        <w:t xml:space="preserve"> is valid. </w:t>
      </w:r>
      <w:r w:rsidRPr="002944BB">
        <w:rPr>
          <w:rFonts w:ascii="Times New Roman" w:hAnsi="Times New Roman" w:cs="Times New Roman"/>
          <w:sz w:val="24"/>
          <w:szCs w:val="24"/>
        </w:rPr>
        <w:lastRenderedPageBreak/>
        <w:t xml:space="preserve">This subsection is to ensure that NOPSEMA does not risk a shortfall in </w:t>
      </w:r>
      <w:r w:rsidR="00AD115A" w:rsidRPr="002944BB">
        <w:rPr>
          <w:rFonts w:ascii="Times New Roman" w:hAnsi="Times New Roman" w:cs="Times New Roman"/>
          <w:sz w:val="24"/>
          <w:szCs w:val="24"/>
        </w:rPr>
        <w:t xml:space="preserve">cost </w:t>
      </w:r>
      <w:r w:rsidRPr="002944BB">
        <w:rPr>
          <w:rFonts w:ascii="Times New Roman" w:hAnsi="Times New Roman" w:cs="Times New Roman"/>
          <w:sz w:val="24"/>
          <w:szCs w:val="24"/>
        </w:rPr>
        <w:t>recovery</w:t>
      </w:r>
      <w:r w:rsidR="00FB022A" w:rsidRPr="002944BB">
        <w:rPr>
          <w:rFonts w:ascii="Times New Roman" w:hAnsi="Times New Roman" w:cs="Times New Roman"/>
          <w:sz w:val="24"/>
          <w:szCs w:val="24"/>
        </w:rPr>
        <w:t xml:space="preserve"> by reason of an administrative oversight</w:t>
      </w:r>
      <w:r w:rsidRPr="002944BB">
        <w:rPr>
          <w:rFonts w:ascii="Times New Roman" w:hAnsi="Times New Roman" w:cs="Times New Roman"/>
          <w:sz w:val="24"/>
          <w:szCs w:val="24"/>
        </w:rPr>
        <w:t xml:space="preserve">. NOPSEMA has processes in place to ensure compliance with time limits </w:t>
      </w:r>
      <w:r w:rsidR="00FB022A" w:rsidRPr="002944BB">
        <w:rPr>
          <w:rFonts w:ascii="Times New Roman" w:hAnsi="Times New Roman" w:cs="Times New Roman"/>
          <w:sz w:val="24"/>
          <w:szCs w:val="24"/>
        </w:rPr>
        <w:t>so that notices are given in a timely manner in accordance with the requirements of the Levies Regulations. Although the levy becomes payable in accordance with subsection (2) or (3), payment of the levy is not due until 30 days after written notice is given to an operator by NOPSEMA. This timing for payment will still apply if notice is given after the time set out in subsection (7). The operator therefore won’t be liable to pay an amount of levy until they have been made aware of the requirement to pay by written notice and will have up to 30 days to make the payment.</w:t>
      </w:r>
    </w:p>
    <w:p w14:paraId="3C90DC1C" w14:textId="77777777" w:rsidR="00B0272F" w:rsidRDefault="00B0272F" w:rsidP="000D0E22">
      <w:pPr>
        <w:spacing w:before="240" w:after="240"/>
        <w:rPr>
          <w:rFonts w:ascii="Times New Roman" w:hAnsi="Times New Roman" w:cs="Times New Roman"/>
          <w:b/>
          <w:sz w:val="32"/>
          <w:szCs w:val="32"/>
        </w:rPr>
      </w:pPr>
    </w:p>
    <w:p w14:paraId="71669306" w14:textId="1C58E25C" w:rsidR="009703B2" w:rsidRPr="008C2538" w:rsidRDefault="00262514" w:rsidP="000D0E22">
      <w:pPr>
        <w:spacing w:before="240" w:after="240"/>
        <w:rPr>
          <w:rFonts w:ascii="Times New Roman" w:hAnsi="Times New Roman" w:cs="Times New Roman"/>
          <w:b/>
          <w:sz w:val="32"/>
          <w:szCs w:val="32"/>
        </w:rPr>
      </w:pPr>
      <w:r w:rsidRPr="008C2538">
        <w:rPr>
          <w:rFonts w:ascii="Times New Roman" w:hAnsi="Times New Roman" w:cs="Times New Roman"/>
          <w:b/>
          <w:sz w:val="32"/>
          <w:szCs w:val="32"/>
        </w:rPr>
        <w:t>Part</w:t>
      </w:r>
      <w:r w:rsidR="00AD0C0C" w:rsidRPr="008C2538">
        <w:rPr>
          <w:rFonts w:ascii="Times New Roman" w:hAnsi="Times New Roman" w:cs="Times New Roman"/>
          <w:b/>
          <w:sz w:val="32"/>
          <w:szCs w:val="32"/>
        </w:rPr>
        <w:t xml:space="preserve"> 3</w:t>
      </w:r>
      <w:r w:rsidR="00715AAF" w:rsidRPr="008C2538">
        <w:rPr>
          <w:rFonts w:ascii="Times New Roman" w:hAnsi="Times New Roman" w:cs="Times New Roman"/>
          <w:b/>
          <w:sz w:val="32"/>
          <w:szCs w:val="32"/>
        </w:rPr>
        <w:t>—</w:t>
      </w:r>
      <w:r w:rsidRPr="008C2538">
        <w:rPr>
          <w:rFonts w:ascii="Times New Roman" w:hAnsi="Times New Roman" w:cs="Times New Roman"/>
          <w:b/>
          <w:sz w:val="32"/>
          <w:szCs w:val="32"/>
        </w:rPr>
        <w:t>Safety case levy</w:t>
      </w:r>
    </w:p>
    <w:p w14:paraId="640AC362" w14:textId="6B517E6D" w:rsidR="00856E6D" w:rsidRPr="002944BB" w:rsidRDefault="001E0F26" w:rsidP="009703B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safety case levy is imposed under the Levies Act. </w:t>
      </w:r>
      <w:r w:rsidR="00DE3E34" w:rsidRPr="002944BB">
        <w:rPr>
          <w:rFonts w:ascii="Times New Roman" w:hAnsi="Times New Roman" w:cs="Times New Roman"/>
          <w:sz w:val="24"/>
          <w:szCs w:val="24"/>
        </w:rPr>
        <w:t xml:space="preserve">The purpose of safety case levy is to </w:t>
      </w:r>
      <w:r w:rsidR="00856E6D" w:rsidRPr="002944BB">
        <w:rPr>
          <w:rFonts w:ascii="Times New Roman" w:hAnsi="Times New Roman" w:cs="Times New Roman"/>
          <w:sz w:val="24"/>
          <w:szCs w:val="24"/>
        </w:rPr>
        <w:t xml:space="preserve">recover </w:t>
      </w:r>
      <w:r w:rsidR="00B40BBE" w:rsidRPr="002944BB">
        <w:rPr>
          <w:rFonts w:ascii="Times New Roman" w:hAnsi="Times New Roman" w:cs="Times New Roman"/>
          <w:sz w:val="24"/>
          <w:szCs w:val="24"/>
        </w:rPr>
        <w:t xml:space="preserve">the costs associated with </w:t>
      </w:r>
      <w:r w:rsidR="00856E6D" w:rsidRPr="002944BB">
        <w:rPr>
          <w:rFonts w:ascii="Times New Roman" w:hAnsi="Times New Roman" w:cs="Times New Roman"/>
          <w:sz w:val="24"/>
          <w:szCs w:val="24"/>
        </w:rPr>
        <w:t>NOPSEMA’s performance of its regulatory activities in relation to safety</w:t>
      </w:r>
      <w:r w:rsidR="00F96104" w:rsidRPr="002944BB">
        <w:rPr>
          <w:rFonts w:ascii="Times New Roman" w:hAnsi="Times New Roman" w:cs="Times New Roman"/>
          <w:sz w:val="24"/>
          <w:szCs w:val="24"/>
        </w:rPr>
        <w:t xml:space="preserve"> of persons at or near a facility</w:t>
      </w:r>
      <w:r w:rsidR="00856E6D" w:rsidRPr="002944BB">
        <w:rPr>
          <w:rFonts w:ascii="Times New Roman" w:hAnsi="Times New Roman" w:cs="Times New Roman"/>
          <w:sz w:val="24"/>
          <w:szCs w:val="24"/>
        </w:rPr>
        <w:t>, including the conduct of inspections at or in relation to a facility</w:t>
      </w:r>
      <w:r w:rsidR="00AB7B68" w:rsidRPr="002944BB">
        <w:rPr>
          <w:rFonts w:ascii="Times New Roman" w:hAnsi="Times New Roman" w:cs="Times New Roman"/>
          <w:sz w:val="24"/>
          <w:szCs w:val="24"/>
        </w:rPr>
        <w:t>,</w:t>
      </w:r>
      <w:r w:rsidR="00856E6D" w:rsidRPr="002944BB">
        <w:rPr>
          <w:rFonts w:ascii="Times New Roman" w:hAnsi="Times New Roman" w:cs="Times New Roman"/>
          <w:sz w:val="24"/>
          <w:szCs w:val="24"/>
        </w:rPr>
        <w:t xml:space="preserve"> </w:t>
      </w:r>
      <w:r w:rsidR="00F96104" w:rsidRPr="002944BB">
        <w:rPr>
          <w:rFonts w:ascii="Times New Roman" w:hAnsi="Times New Roman" w:cs="Times New Roman"/>
          <w:sz w:val="24"/>
          <w:szCs w:val="24"/>
        </w:rPr>
        <w:t>and monitoring and enforcement of compliance with a person’s obligations</w:t>
      </w:r>
      <w:r w:rsidR="00856E6D" w:rsidRPr="002944BB">
        <w:rPr>
          <w:rFonts w:ascii="Times New Roman" w:hAnsi="Times New Roman" w:cs="Times New Roman"/>
          <w:sz w:val="24"/>
          <w:szCs w:val="24"/>
        </w:rPr>
        <w:t xml:space="preserve"> in the safety case </w:t>
      </w:r>
      <w:r w:rsidR="00D47092" w:rsidRPr="002944BB">
        <w:rPr>
          <w:rFonts w:ascii="Times New Roman" w:hAnsi="Times New Roman" w:cs="Times New Roman"/>
          <w:sz w:val="24"/>
          <w:szCs w:val="24"/>
        </w:rPr>
        <w:t>for</w:t>
      </w:r>
      <w:r w:rsidR="00856E6D" w:rsidRPr="002944BB">
        <w:rPr>
          <w:rFonts w:ascii="Times New Roman" w:hAnsi="Times New Roman" w:cs="Times New Roman"/>
          <w:sz w:val="24"/>
          <w:szCs w:val="24"/>
        </w:rPr>
        <w:t xml:space="preserve"> the facility. </w:t>
      </w:r>
      <w:r w:rsidR="00AB7B68" w:rsidRPr="002944BB">
        <w:rPr>
          <w:rFonts w:ascii="Times New Roman" w:hAnsi="Times New Roman" w:cs="Times New Roman"/>
          <w:sz w:val="24"/>
          <w:szCs w:val="24"/>
        </w:rPr>
        <w:t>Under the</w:t>
      </w:r>
      <w:r w:rsidR="0071238F" w:rsidRPr="002944BB">
        <w:rPr>
          <w:rFonts w:ascii="Times New Roman" w:hAnsi="Times New Roman" w:cs="Times New Roman"/>
          <w:sz w:val="24"/>
          <w:szCs w:val="24"/>
        </w:rPr>
        <w:t xml:space="preserve"> </w:t>
      </w:r>
      <w:r w:rsidR="0071238F" w:rsidRPr="002944BB">
        <w:rPr>
          <w:rFonts w:ascii="Times New Roman" w:hAnsi="Times New Roman" w:cs="Times New Roman"/>
          <w:i/>
          <w:sz w:val="24"/>
          <w:szCs w:val="24"/>
        </w:rPr>
        <w:t>Offshore Petroleum and Greenhouse Gas Storage (Safety) Regulations 2009</w:t>
      </w:r>
      <w:r w:rsidR="00AB7B68" w:rsidRPr="002944BB">
        <w:rPr>
          <w:rFonts w:ascii="Times New Roman" w:hAnsi="Times New Roman" w:cs="Times New Roman"/>
          <w:sz w:val="24"/>
          <w:szCs w:val="24"/>
        </w:rPr>
        <w:t xml:space="preserve"> </w:t>
      </w:r>
      <w:r w:rsidR="0071238F" w:rsidRPr="002944BB">
        <w:rPr>
          <w:rFonts w:ascii="Times New Roman" w:hAnsi="Times New Roman" w:cs="Times New Roman"/>
          <w:sz w:val="24"/>
          <w:szCs w:val="24"/>
        </w:rPr>
        <w:t xml:space="preserve">(the </w:t>
      </w:r>
      <w:r w:rsidR="00AB7B68" w:rsidRPr="002944BB">
        <w:rPr>
          <w:rFonts w:ascii="Times New Roman" w:hAnsi="Times New Roman" w:cs="Times New Roman"/>
          <w:sz w:val="24"/>
          <w:szCs w:val="24"/>
        </w:rPr>
        <w:t>Safety Regulations</w:t>
      </w:r>
      <w:r w:rsidR="0071238F" w:rsidRPr="002944BB">
        <w:rPr>
          <w:rFonts w:ascii="Times New Roman" w:hAnsi="Times New Roman" w:cs="Times New Roman"/>
          <w:sz w:val="24"/>
          <w:szCs w:val="24"/>
        </w:rPr>
        <w:t>)</w:t>
      </w:r>
      <w:r w:rsidR="00AB7B68" w:rsidRPr="002944BB">
        <w:rPr>
          <w:rFonts w:ascii="Times New Roman" w:hAnsi="Times New Roman" w:cs="Times New Roman"/>
          <w:sz w:val="24"/>
          <w:szCs w:val="24"/>
        </w:rPr>
        <w:t xml:space="preserve">, </w:t>
      </w:r>
      <w:r w:rsidR="00F96104" w:rsidRPr="002944BB">
        <w:rPr>
          <w:rFonts w:ascii="Times New Roman" w:hAnsi="Times New Roman" w:cs="Times New Roman"/>
          <w:sz w:val="24"/>
          <w:szCs w:val="24"/>
        </w:rPr>
        <w:t xml:space="preserve">and equivalent State/Territory regulations that apply in designated coastal waters, </w:t>
      </w:r>
      <w:r w:rsidR="00AB7B68" w:rsidRPr="002944BB">
        <w:rPr>
          <w:rFonts w:ascii="Times New Roman" w:hAnsi="Times New Roman" w:cs="Times New Roman"/>
          <w:sz w:val="24"/>
          <w:szCs w:val="24"/>
        </w:rPr>
        <w:t>a</w:t>
      </w:r>
      <w:r w:rsidR="00856E6D" w:rsidRPr="002944BB">
        <w:rPr>
          <w:rFonts w:ascii="Times New Roman" w:hAnsi="Times New Roman" w:cs="Times New Roman"/>
          <w:sz w:val="24"/>
          <w:szCs w:val="24"/>
        </w:rPr>
        <w:t xml:space="preserve"> facility is re</w:t>
      </w:r>
      <w:r w:rsidR="00D47092" w:rsidRPr="002944BB">
        <w:rPr>
          <w:rFonts w:ascii="Times New Roman" w:hAnsi="Times New Roman" w:cs="Times New Roman"/>
          <w:sz w:val="24"/>
          <w:szCs w:val="24"/>
        </w:rPr>
        <w:t>quired to have an operator, a safety case is required to be in force for the facility and work done at the facility must be done in a manner that is compliant with the safety case</w:t>
      </w:r>
      <w:r w:rsidR="00955460" w:rsidRPr="002944BB">
        <w:rPr>
          <w:rFonts w:ascii="Times New Roman" w:hAnsi="Times New Roman" w:cs="Times New Roman"/>
          <w:sz w:val="24"/>
          <w:szCs w:val="24"/>
        </w:rPr>
        <w:t>.</w:t>
      </w:r>
    </w:p>
    <w:p w14:paraId="4D35A794" w14:textId="50935A70" w:rsidR="00CC4202" w:rsidRPr="002944BB" w:rsidRDefault="00CC4202" w:rsidP="00EC385A">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Safety case levy is an annual levy that is imposed: </w:t>
      </w:r>
    </w:p>
    <w:p w14:paraId="1E6ABF0C" w14:textId="5DF96A3A" w:rsidR="00CC4202" w:rsidRPr="002944BB" w:rsidRDefault="00CC4202" w:rsidP="00EC385A">
      <w:pPr>
        <w:pStyle w:val="ListParagraph"/>
        <w:numPr>
          <w:ilvl w:val="0"/>
          <w:numId w:val="16"/>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when NOPSEMA first accepts a safety case (for a calendar year or part of a calendar year, depending on when the safety case comes into force); and </w:t>
      </w:r>
    </w:p>
    <w:p w14:paraId="70B1B8FB" w14:textId="6E0C7FB9" w:rsidR="00CC4202" w:rsidRPr="002944BB" w:rsidRDefault="00CC4202" w:rsidP="00EC385A">
      <w:pPr>
        <w:pStyle w:val="ListParagraph"/>
        <w:numPr>
          <w:ilvl w:val="0"/>
          <w:numId w:val="16"/>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for</w:t>
      </w:r>
      <w:proofErr w:type="gramEnd"/>
      <w:r w:rsidRPr="002944BB">
        <w:rPr>
          <w:rFonts w:ascii="Times New Roman" w:hAnsi="Times New Roman" w:cs="Times New Roman"/>
          <w:sz w:val="24"/>
          <w:szCs w:val="24"/>
        </w:rPr>
        <w:t xml:space="preserve"> each subsequent year that the safety case is in force. </w:t>
      </w:r>
    </w:p>
    <w:p w14:paraId="34138B92" w14:textId="0C6FFF9F" w:rsidR="00262514" w:rsidRPr="008C2538" w:rsidRDefault="00262514" w:rsidP="000D0E22">
      <w:pPr>
        <w:spacing w:before="240" w:after="240"/>
        <w:rPr>
          <w:rFonts w:ascii="Times New Roman" w:hAnsi="Times New Roman" w:cs="Times New Roman"/>
          <w:b/>
          <w:sz w:val="28"/>
          <w:szCs w:val="28"/>
        </w:rPr>
      </w:pPr>
      <w:r w:rsidRPr="008C2538">
        <w:rPr>
          <w:rFonts w:ascii="Times New Roman" w:hAnsi="Times New Roman" w:cs="Times New Roman"/>
          <w:b/>
          <w:sz w:val="28"/>
          <w:szCs w:val="28"/>
        </w:rPr>
        <w:t>Division 1—Preliminary</w:t>
      </w:r>
    </w:p>
    <w:p w14:paraId="73C47040" w14:textId="3FAE284A" w:rsidR="00D47092" w:rsidRPr="002944BB" w:rsidRDefault="008508E9"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19 – Facility ratings—facilities other than pipelines subject to pipeline licences</w:t>
      </w:r>
    </w:p>
    <w:p w14:paraId="7ED864B3" w14:textId="5CB6F7E0" w:rsidR="00F24CF4" w:rsidRPr="002944BB" w:rsidRDefault="00AE3817" w:rsidP="00F24CF4">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E41CF2" w:rsidRPr="002944BB">
        <w:rPr>
          <w:rFonts w:ascii="Times New Roman" w:hAnsi="Times New Roman" w:cs="Times New Roman"/>
          <w:sz w:val="24"/>
          <w:szCs w:val="24"/>
        </w:rPr>
        <w:t xml:space="preserve"> sets out the facility ratings for </w:t>
      </w:r>
      <w:r w:rsidR="00015C81" w:rsidRPr="002944BB">
        <w:rPr>
          <w:rFonts w:ascii="Times New Roman" w:hAnsi="Times New Roman" w:cs="Times New Roman"/>
          <w:sz w:val="24"/>
          <w:szCs w:val="24"/>
        </w:rPr>
        <w:t>facilities</w:t>
      </w:r>
      <w:r w:rsidR="00CC4202" w:rsidRPr="002944BB">
        <w:rPr>
          <w:rFonts w:ascii="Times New Roman" w:hAnsi="Times New Roman" w:cs="Times New Roman"/>
          <w:sz w:val="24"/>
          <w:szCs w:val="24"/>
        </w:rPr>
        <w:t xml:space="preserve"> </w:t>
      </w:r>
      <w:r w:rsidR="00AB7B68" w:rsidRPr="002944BB">
        <w:rPr>
          <w:rFonts w:ascii="Times New Roman" w:hAnsi="Times New Roman" w:cs="Times New Roman"/>
          <w:sz w:val="24"/>
          <w:szCs w:val="24"/>
        </w:rPr>
        <w:t>that are not</w:t>
      </w:r>
      <w:r w:rsidR="00E41CF2" w:rsidRPr="002944BB">
        <w:rPr>
          <w:rFonts w:ascii="Times New Roman" w:hAnsi="Times New Roman" w:cs="Times New Roman"/>
          <w:sz w:val="24"/>
          <w:szCs w:val="24"/>
        </w:rPr>
        <w:t xml:space="preserve"> pipeline</w:t>
      </w:r>
      <w:r w:rsidR="00015C81" w:rsidRPr="002944BB">
        <w:rPr>
          <w:rFonts w:ascii="Times New Roman" w:hAnsi="Times New Roman" w:cs="Times New Roman"/>
          <w:sz w:val="24"/>
          <w:szCs w:val="24"/>
        </w:rPr>
        <w:t>s</w:t>
      </w:r>
      <w:r w:rsidR="00E41CF2" w:rsidRPr="002944BB">
        <w:rPr>
          <w:rFonts w:ascii="Times New Roman" w:hAnsi="Times New Roman" w:cs="Times New Roman"/>
          <w:sz w:val="24"/>
          <w:szCs w:val="24"/>
        </w:rPr>
        <w:t xml:space="preserve"> subject to a pipeline licence</w:t>
      </w:r>
      <w:r w:rsidR="006536EF" w:rsidRPr="002944BB">
        <w:rPr>
          <w:rFonts w:ascii="Times New Roman" w:hAnsi="Times New Roman" w:cs="Times New Roman"/>
          <w:sz w:val="24"/>
          <w:szCs w:val="24"/>
        </w:rPr>
        <w:t>,</w:t>
      </w:r>
      <w:r w:rsidR="00E41CF2" w:rsidRPr="002944BB">
        <w:rPr>
          <w:rFonts w:ascii="Times New Roman" w:hAnsi="Times New Roman" w:cs="Times New Roman"/>
          <w:sz w:val="24"/>
          <w:szCs w:val="24"/>
        </w:rPr>
        <w:t xml:space="preserve"> </w:t>
      </w:r>
      <w:r w:rsidR="00F24CF4" w:rsidRPr="002944BB">
        <w:rPr>
          <w:rFonts w:ascii="Times New Roman" w:hAnsi="Times New Roman" w:cs="Times New Roman"/>
          <w:sz w:val="24"/>
          <w:szCs w:val="24"/>
        </w:rPr>
        <w:t>and provides for</w:t>
      </w:r>
      <w:r w:rsidR="00015C81" w:rsidRPr="002944BB">
        <w:rPr>
          <w:rFonts w:ascii="Times New Roman" w:hAnsi="Times New Roman" w:cs="Times New Roman"/>
          <w:sz w:val="24"/>
          <w:szCs w:val="24"/>
        </w:rPr>
        <w:t xml:space="preserve"> rules that apply to facilities </w:t>
      </w:r>
      <w:r w:rsidR="00F24CF4" w:rsidRPr="002944BB">
        <w:rPr>
          <w:rFonts w:ascii="Times New Roman" w:hAnsi="Times New Roman" w:cs="Times New Roman"/>
          <w:sz w:val="24"/>
          <w:szCs w:val="24"/>
        </w:rPr>
        <w:t>to which multiple facility ratings may apply</w:t>
      </w:r>
      <w:r w:rsidR="00E41CF2" w:rsidRPr="002944BB">
        <w:rPr>
          <w:rFonts w:ascii="Times New Roman" w:hAnsi="Times New Roman" w:cs="Times New Roman"/>
          <w:sz w:val="24"/>
          <w:szCs w:val="24"/>
        </w:rPr>
        <w:t xml:space="preserve">. </w:t>
      </w:r>
    </w:p>
    <w:p w14:paraId="47784DE6" w14:textId="41911498" w:rsidR="00C077A2" w:rsidRPr="002944BB" w:rsidRDefault="00C077A2" w:rsidP="000D0E22">
      <w:pPr>
        <w:spacing w:before="240" w:after="240"/>
        <w:rPr>
          <w:rFonts w:ascii="Times New Roman" w:eastAsia="Times New Roman" w:hAnsi="Times New Roman" w:cs="Times New Roman"/>
          <w:sz w:val="24"/>
          <w:szCs w:val="24"/>
          <w:lang w:eastAsia="en-AU"/>
        </w:rPr>
      </w:pPr>
      <w:r w:rsidRPr="002944BB">
        <w:rPr>
          <w:rFonts w:ascii="Times New Roman" w:hAnsi="Times New Roman" w:cs="Times New Roman"/>
          <w:sz w:val="24"/>
          <w:szCs w:val="24"/>
        </w:rPr>
        <w:t xml:space="preserve">The facility rating is the numerical multiplier that is applied in calculating safety case levy. </w:t>
      </w:r>
      <w:r w:rsidRPr="002944BB">
        <w:rPr>
          <w:rFonts w:ascii="Times New Roman" w:eastAsia="Times New Roman" w:hAnsi="Times New Roman" w:cs="Times New Roman"/>
          <w:sz w:val="24"/>
          <w:szCs w:val="24"/>
          <w:lang w:eastAsia="en-AU"/>
        </w:rPr>
        <w:t>The facility rating for each kind of facility reflects the costs incurred by NOPSEMA to assess the safety case for the facility</w:t>
      </w:r>
      <w:r w:rsidR="008A665E" w:rsidRPr="002944BB">
        <w:rPr>
          <w:rFonts w:ascii="Times New Roman" w:eastAsia="Times New Roman" w:hAnsi="Times New Roman" w:cs="Times New Roman"/>
          <w:sz w:val="24"/>
          <w:szCs w:val="24"/>
          <w:lang w:eastAsia="en-AU"/>
        </w:rPr>
        <w:t>, and undertake ongoing compliance moni</w:t>
      </w:r>
      <w:r w:rsidR="001B1F5B" w:rsidRPr="002944BB">
        <w:rPr>
          <w:rFonts w:ascii="Times New Roman" w:eastAsia="Times New Roman" w:hAnsi="Times New Roman" w:cs="Times New Roman"/>
          <w:sz w:val="24"/>
          <w:szCs w:val="24"/>
          <w:lang w:eastAsia="en-AU"/>
        </w:rPr>
        <w:t>toring in relation to the facility,</w:t>
      </w:r>
      <w:r w:rsidRPr="002944BB">
        <w:rPr>
          <w:rFonts w:ascii="Times New Roman" w:eastAsia="Times New Roman" w:hAnsi="Times New Roman" w:cs="Times New Roman"/>
          <w:sz w:val="24"/>
          <w:szCs w:val="24"/>
          <w:lang w:eastAsia="en-AU"/>
        </w:rPr>
        <w:t xml:space="preserve"> based on the complexity of the vessel or structure and its operations. </w:t>
      </w:r>
      <w:r w:rsidR="000D2AA5" w:rsidRPr="002944BB">
        <w:rPr>
          <w:rFonts w:ascii="Times New Roman" w:eastAsia="Times New Roman" w:hAnsi="Times New Roman" w:cs="Times New Roman"/>
          <w:sz w:val="24"/>
          <w:szCs w:val="24"/>
          <w:lang w:eastAsia="en-AU"/>
        </w:rPr>
        <w:t xml:space="preserve">Higher ratings are applied to facilities with more complex </w:t>
      </w:r>
      <w:r w:rsidRPr="002944BB">
        <w:rPr>
          <w:rFonts w:ascii="Times New Roman" w:eastAsia="Times New Roman" w:hAnsi="Times New Roman" w:cs="Times New Roman"/>
          <w:sz w:val="24"/>
          <w:szCs w:val="24"/>
          <w:lang w:eastAsia="en-AU"/>
        </w:rPr>
        <w:t xml:space="preserve">operations </w:t>
      </w:r>
      <w:r w:rsidR="000D2AA5" w:rsidRPr="002944BB">
        <w:rPr>
          <w:rFonts w:ascii="Times New Roman" w:eastAsia="Times New Roman" w:hAnsi="Times New Roman" w:cs="Times New Roman"/>
          <w:sz w:val="24"/>
          <w:szCs w:val="24"/>
          <w:lang w:eastAsia="en-AU"/>
        </w:rPr>
        <w:t xml:space="preserve">which </w:t>
      </w:r>
      <w:r w:rsidRPr="002944BB">
        <w:rPr>
          <w:rFonts w:ascii="Times New Roman" w:eastAsia="Times New Roman" w:hAnsi="Times New Roman" w:cs="Times New Roman"/>
          <w:sz w:val="24"/>
          <w:szCs w:val="24"/>
          <w:lang w:eastAsia="en-AU"/>
        </w:rPr>
        <w:t xml:space="preserve">require greater regulatory effort </w:t>
      </w:r>
      <w:r w:rsidR="000D2AA5" w:rsidRPr="002944BB">
        <w:rPr>
          <w:rFonts w:ascii="Times New Roman" w:eastAsia="Times New Roman" w:hAnsi="Times New Roman" w:cs="Times New Roman"/>
          <w:sz w:val="24"/>
          <w:szCs w:val="24"/>
          <w:lang w:eastAsia="en-AU"/>
        </w:rPr>
        <w:t>to administer</w:t>
      </w:r>
      <w:r w:rsidRPr="002944BB">
        <w:rPr>
          <w:rFonts w:ascii="Times New Roman" w:eastAsia="Times New Roman" w:hAnsi="Times New Roman" w:cs="Times New Roman"/>
          <w:sz w:val="24"/>
          <w:szCs w:val="24"/>
          <w:lang w:eastAsia="en-AU"/>
        </w:rPr>
        <w:t xml:space="preserve">. </w:t>
      </w:r>
    </w:p>
    <w:p w14:paraId="71DFE272" w14:textId="31A02F69" w:rsidR="00294542" w:rsidRPr="002944BB" w:rsidRDefault="009E38CC" w:rsidP="000D0E22">
      <w:pPr>
        <w:spacing w:before="240" w:after="240"/>
        <w:rPr>
          <w:rFonts w:ascii="Times New Roman" w:hAnsi="Times New Roman" w:cs="Times New Roman"/>
          <w:sz w:val="24"/>
          <w:szCs w:val="24"/>
        </w:rPr>
      </w:pPr>
      <w:r w:rsidRPr="002944BB">
        <w:rPr>
          <w:rFonts w:ascii="Times New Roman" w:eastAsia="Times New Roman" w:hAnsi="Times New Roman" w:cs="Times New Roman"/>
          <w:sz w:val="24"/>
          <w:szCs w:val="24"/>
          <w:lang w:eastAsia="en-AU"/>
        </w:rPr>
        <w:lastRenderedPageBreak/>
        <w:t>P</w:t>
      </w:r>
      <w:r w:rsidR="00CC4202" w:rsidRPr="002944BB">
        <w:rPr>
          <w:rFonts w:ascii="Times New Roman" w:hAnsi="Times New Roman" w:cs="Times New Roman"/>
          <w:sz w:val="24"/>
          <w:szCs w:val="24"/>
        </w:rPr>
        <w:t>aragraph</w:t>
      </w:r>
      <w:r w:rsidR="00E41CF2" w:rsidRPr="002944BB">
        <w:rPr>
          <w:rFonts w:ascii="Times New Roman" w:hAnsi="Times New Roman" w:cs="Times New Roman"/>
          <w:sz w:val="24"/>
          <w:szCs w:val="24"/>
        </w:rPr>
        <w:t xml:space="preserve"> (1)</w:t>
      </w:r>
      <w:r w:rsidR="00CC4202" w:rsidRPr="002944BB">
        <w:rPr>
          <w:rFonts w:ascii="Times New Roman" w:hAnsi="Times New Roman" w:cs="Times New Roman"/>
          <w:sz w:val="24"/>
          <w:szCs w:val="24"/>
        </w:rPr>
        <w:t>(a)</w:t>
      </w:r>
      <w:r w:rsidR="00E41CF2" w:rsidRPr="002944BB">
        <w:rPr>
          <w:rFonts w:ascii="Times New Roman" w:hAnsi="Times New Roman" w:cs="Times New Roman"/>
          <w:sz w:val="24"/>
          <w:szCs w:val="24"/>
        </w:rPr>
        <w:t xml:space="preserve"> provides </w:t>
      </w:r>
      <w:r w:rsidR="00CC4202" w:rsidRPr="002944BB">
        <w:rPr>
          <w:rFonts w:ascii="Times New Roman" w:hAnsi="Times New Roman" w:cs="Times New Roman"/>
          <w:sz w:val="24"/>
          <w:szCs w:val="24"/>
        </w:rPr>
        <w:t xml:space="preserve">that </w:t>
      </w:r>
      <w:r w:rsidR="00E41CF2" w:rsidRPr="002944BB">
        <w:rPr>
          <w:rFonts w:ascii="Times New Roman" w:hAnsi="Times New Roman" w:cs="Times New Roman"/>
          <w:sz w:val="24"/>
          <w:szCs w:val="24"/>
        </w:rPr>
        <w:t xml:space="preserve">the </w:t>
      </w:r>
      <w:r w:rsidR="00E41CF2" w:rsidRPr="002944BB">
        <w:rPr>
          <w:rFonts w:ascii="Times New Roman" w:hAnsi="Times New Roman" w:cs="Times New Roman"/>
          <w:b/>
          <w:i/>
          <w:sz w:val="24"/>
          <w:szCs w:val="24"/>
        </w:rPr>
        <w:t>facility rating</w:t>
      </w:r>
      <w:r w:rsidR="00E41CF2" w:rsidRPr="002944BB">
        <w:rPr>
          <w:rFonts w:ascii="Times New Roman" w:hAnsi="Times New Roman" w:cs="Times New Roman"/>
          <w:sz w:val="24"/>
          <w:szCs w:val="24"/>
        </w:rPr>
        <w:t xml:space="preserve"> for a period is </w:t>
      </w:r>
      <w:r w:rsidR="00CC4202" w:rsidRPr="002944BB">
        <w:rPr>
          <w:rFonts w:ascii="Times New Roman" w:hAnsi="Times New Roman" w:cs="Times New Roman"/>
          <w:sz w:val="24"/>
          <w:szCs w:val="24"/>
        </w:rPr>
        <w:t xml:space="preserve">the base rating specified in </w:t>
      </w:r>
      <w:r w:rsidR="00294542" w:rsidRPr="002944BB">
        <w:rPr>
          <w:rFonts w:ascii="Times New Roman" w:hAnsi="Times New Roman" w:cs="Times New Roman"/>
          <w:sz w:val="24"/>
          <w:szCs w:val="24"/>
        </w:rPr>
        <w:t xml:space="preserve">Column 2 of </w:t>
      </w:r>
      <w:r w:rsidR="00CC4202" w:rsidRPr="002944BB">
        <w:rPr>
          <w:rFonts w:ascii="Times New Roman" w:hAnsi="Times New Roman" w:cs="Times New Roman"/>
          <w:sz w:val="24"/>
          <w:szCs w:val="24"/>
        </w:rPr>
        <w:t>the</w:t>
      </w:r>
      <w:r w:rsidR="00D4521F" w:rsidRPr="002944BB">
        <w:rPr>
          <w:rFonts w:ascii="Times New Roman" w:hAnsi="Times New Roman" w:cs="Times New Roman"/>
          <w:sz w:val="24"/>
          <w:szCs w:val="24"/>
        </w:rPr>
        <w:t xml:space="preserve"> applicable</w:t>
      </w:r>
      <w:r w:rsidR="00CC4202" w:rsidRPr="002944BB">
        <w:rPr>
          <w:rFonts w:ascii="Times New Roman" w:hAnsi="Times New Roman" w:cs="Times New Roman"/>
          <w:sz w:val="24"/>
          <w:szCs w:val="24"/>
        </w:rPr>
        <w:t xml:space="preserve"> item in the table in subsection </w:t>
      </w:r>
      <w:r w:rsidR="00294542" w:rsidRPr="002944BB">
        <w:rPr>
          <w:rFonts w:ascii="Times New Roman" w:hAnsi="Times New Roman" w:cs="Times New Roman"/>
          <w:sz w:val="24"/>
          <w:szCs w:val="24"/>
        </w:rPr>
        <w:t xml:space="preserve">(1) </w:t>
      </w:r>
      <w:r w:rsidR="00CC4202" w:rsidRPr="002944BB">
        <w:rPr>
          <w:rFonts w:ascii="Times New Roman" w:hAnsi="Times New Roman" w:cs="Times New Roman"/>
          <w:sz w:val="24"/>
          <w:szCs w:val="24"/>
        </w:rPr>
        <w:t>that describes the facilit</w:t>
      </w:r>
      <w:r w:rsidR="00315408" w:rsidRPr="002944BB">
        <w:rPr>
          <w:rFonts w:ascii="Times New Roman" w:hAnsi="Times New Roman" w:cs="Times New Roman"/>
          <w:sz w:val="24"/>
          <w:szCs w:val="24"/>
        </w:rPr>
        <w:t>y for the period.</w:t>
      </w:r>
      <w:r w:rsidR="00294542" w:rsidRPr="002944BB">
        <w:rPr>
          <w:rFonts w:ascii="Times New Roman" w:hAnsi="Times New Roman" w:cs="Times New Roman"/>
          <w:sz w:val="24"/>
          <w:szCs w:val="24"/>
        </w:rPr>
        <w:t xml:space="preserve"> For example, in the case of a facility that is a floating liquefied natural gas facility, the base rating is 25.</w:t>
      </w:r>
      <w:r w:rsidR="00315408" w:rsidRPr="002944BB">
        <w:rPr>
          <w:rFonts w:ascii="Times New Roman" w:hAnsi="Times New Roman" w:cs="Times New Roman"/>
          <w:sz w:val="24"/>
          <w:szCs w:val="24"/>
        </w:rPr>
        <w:t xml:space="preserve"> </w:t>
      </w:r>
    </w:p>
    <w:p w14:paraId="691A283F" w14:textId="69479F77" w:rsidR="003D042A" w:rsidRPr="002944BB" w:rsidRDefault="009E38C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I</w:t>
      </w:r>
      <w:r w:rsidR="00315408" w:rsidRPr="002944BB">
        <w:rPr>
          <w:rFonts w:ascii="Times New Roman" w:hAnsi="Times New Roman" w:cs="Times New Roman"/>
          <w:sz w:val="24"/>
          <w:szCs w:val="24"/>
        </w:rPr>
        <w:t xml:space="preserve">f both offshore petroleum operations and offshore greenhouse gas storage operations occur at the facility during the period, </w:t>
      </w:r>
      <w:r w:rsidRPr="002944BB">
        <w:rPr>
          <w:rFonts w:ascii="Times New Roman" w:hAnsi="Times New Roman" w:cs="Times New Roman"/>
          <w:sz w:val="24"/>
          <w:szCs w:val="24"/>
        </w:rPr>
        <w:t>paragraph (1</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 xml:space="preserve">b) provides that </w:t>
      </w:r>
      <w:r w:rsidR="00315408" w:rsidRPr="002944BB">
        <w:rPr>
          <w:rFonts w:ascii="Times New Roman" w:hAnsi="Times New Roman" w:cs="Times New Roman"/>
          <w:sz w:val="24"/>
          <w:szCs w:val="24"/>
        </w:rPr>
        <w:t xml:space="preserve">the </w:t>
      </w:r>
      <w:r w:rsidR="00315408" w:rsidRPr="002944BB">
        <w:rPr>
          <w:rFonts w:ascii="Times New Roman" w:hAnsi="Times New Roman" w:cs="Times New Roman"/>
          <w:b/>
          <w:i/>
          <w:sz w:val="24"/>
          <w:szCs w:val="24"/>
        </w:rPr>
        <w:t>facility rating</w:t>
      </w:r>
      <w:r w:rsidR="00315408" w:rsidRPr="002944BB">
        <w:rPr>
          <w:rFonts w:ascii="Times New Roman" w:hAnsi="Times New Roman" w:cs="Times New Roman"/>
          <w:sz w:val="24"/>
          <w:szCs w:val="24"/>
        </w:rPr>
        <w:t xml:space="preserve"> for the facility is the base rating </w:t>
      </w:r>
      <w:r w:rsidR="00294542" w:rsidRPr="002944BB">
        <w:rPr>
          <w:rFonts w:ascii="Times New Roman" w:hAnsi="Times New Roman" w:cs="Times New Roman"/>
          <w:sz w:val="24"/>
          <w:szCs w:val="24"/>
        </w:rPr>
        <w:t xml:space="preserve">specified in the item of the table </w:t>
      </w:r>
      <w:r w:rsidR="00315408" w:rsidRPr="002944BB">
        <w:rPr>
          <w:rFonts w:ascii="Times New Roman" w:hAnsi="Times New Roman" w:cs="Times New Roman"/>
          <w:sz w:val="24"/>
          <w:szCs w:val="24"/>
        </w:rPr>
        <w:t xml:space="preserve">that describes the facility </w:t>
      </w:r>
      <w:r w:rsidR="007F0FFD" w:rsidRPr="002944BB">
        <w:rPr>
          <w:rFonts w:ascii="Times New Roman" w:hAnsi="Times New Roman" w:cs="Times New Roman"/>
          <w:sz w:val="24"/>
          <w:szCs w:val="24"/>
        </w:rPr>
        <w:t xml:space="preserve">plus </w:t>
      </w:r>
      <w:r w:rsidR="00315408" w:rsidRPr="002944BB">
        <w:rPr>
          <w:rFonts w:ascii="Times New Roman" w:hAnsi="Times New Roman" w:cs="Times New Roman"/>
          <w:sz w:val="24"/>
          <w:szCs w:val="24"/>
        </w:rPr>
        <w:t xml:space="preserve">2. </w:t>
      </w:r>
      <w:r w:rsidR="00506CFC" w:rsidRPr="002944BB">
        <w:rPr>
          <w:rFonts w:ascii="Times New Roman" w:hAnsi="Times New Roman" w:cs="Times New Roman"/>
          <w:sz w:val="24"/>
          <w:szCs w:val="24"/>
        </w:rPr>
        <w:t>This provides for the increased complexity of the multiple operations.</w:t>
      </w:r>
      <w:r w:rsidR="00294542" w:rsidRPr="002944BB">
        <w:rPr>
          <w:rFonts w:ascii="Times New Roman" w:hAnsi="Times New Roman" w:cs="Times New Roman"/>
          <w:sz w:val="24"/>
          <w:szCs w:val="24"/>
        </w:rPr>
        <w:t xml:space="preserve"> For example, </w:t>
      </w:r>
      <w:r w:rsidR="00DF4FD1" w:rsidRPr="002944BB">
        <w:rPr>
          <w:rFonts w:ascii="Times New Roman" w:hAnsi="Times New Roman" w:cs="Times New Roman"/>
          <w:sz w:val="24"/>
          <w:szCs w:val="24"/>
        </w:rPr>
        <w:t xml:space="preserve">the base rating for a large platform with drilling or workover capability is 12. If both offshore petroleum operations and offshore greenhouse gas storage operations occur at the platform during a year, the base rating for that platform for the year becomes 14. </w:t>
      </w:r>
    </w:p>
    <w:p w14:paraId="49CB2F8E" w14:textId="3BA4B98D" w:rsidR="00EE63BB" w:rsidRPr="002944BB" w:rsidRDefault="003D042A"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(2) provides that if a facility is described </w:t>
      </w:r>
      <w:r w:rsidR="00DD046C" w:rsidRPr="002944BB">
        <w:rPr>
          <w:rFonts w:ascii="Times New Roman" w:hAnsi="Times New Roman" w:cs="Times New Roman"/>
          <w:sz w:val="24"/>
          <w:szCs w:val="24"/>
        </w:rPr>
        <w:t xml:space="preserve">in more than one item </w:t>
      </w:r>
      <w:r w:rsidR="002E011A" w:rsidRPr="002944BB">
        <w:rPr>
          <w:rFonts w:ascii="Times New Roman" w:hAnsi="Times New Roman" w:cs="Times New Roman"/>
          <w:sz w:val="24"/>
          <w:szCs w:val="24"/>
        </w:rPr>
        <w:t>of the table</w:t>
      </w:r>
      <w:r w:rsidR="00EE63BB" w:rsidRPr="002944BB">
        <w:rPr>
          <w:rFonts w:ascii="Times New Roman" w:hAnsi="Times New Roman" w:cs="Times New Roman"/>
          <w:sz w:val="24"/>
          <w:szCs w:val="24"/>
        </w:rPr>
        <w:t xml:space="preserve"> in subsection (1)</w:t>
      </w:r>
      <w:r w:rsidR="002E011A" w:rsidRPr="002944BB">
        <w:rPr>
          <w:rFonts w:ascii="Times New Roman" w:hAnsi="Times New Roman" w:cs="Times New Roman"/>
          <w:sz w:val="24"/>
          <w:szCs w:val="24"/>
        </w:rPr>
        <w:t xml:space="preserve"> for a period, </w:t>
      </w:r>
      <w:r w:rsidR="000E677B" w:rsidRPr="002944BB">
        <w:rPr>
          <w:rFonts w:ascii="Times New Roman" w:hAnsi="Times New Roman" w:cs="Times New Roman"/>
          <w:sz w:val="24"/>
          <w:szCs w:val="24"/>
        </w:rPr>
        <w:t xml:space="preserve">in order to work out the applicable facility rating </w:t>
      </w:r>
      <w:r w:rsidR="002E011A" w:rsidRPr="002944BB">
        <w:rPr>
          <w:rFonts w:ascii="Times New Roman" w:hAnsi="Times New Roman" w:cs="Times New Roman"/>
          <w:sz w:val="24"/>
          <w:szCs w:val="24"/>
        </w:rPr>
        <w:t>the facility is taken to be described for the period in the item that most accurately describes the facility.</w:t>
      </w:r>
    </w:p>
    <w:p w14:paraId="4335E4B7" w14:textId="097565F2" w:rsidR="00B40BBE" w:rsidRPr="002944BB" w:rsidRDefault="00EE63BB"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(3) provides that</w:t>
      </w:r>
      <w:r w:rsidR="00F24CF4" w:rsidRPr="002944BB">
        <w:rPr>
          <w:rFonts w:ascii="Times New Roman" w:hAnsi="Times New Roman" w:cs="Times New Roman"/>
          <w:sz w:val="24"/>
          <w:szCs w:val="24"/>
        </w:rPr>
        <w:t xml:space="preserve"> </w:t>
      </w:r>
      <w:r w:rsidR="00B40BBE" w:rsidRPr="002944BB">
        <w:rPr>
          <w:rFonts w:ascii="Times New Roman" w:hAnsi="Times New Roman" w:cs="Times New Roman"/>
          <w:sz w:val="24"/>
          <w:szCs w:val="24"/>
        </w:rPr>
        <w:t xml:space="preserve">if a </w:t>
      </w:r>
      <w:r w:rsidR="00F24CF4" w:rsidRPr="002944BB">
        <w:rPr>
          <w:rFonts w:ascii="Times New Roman" w:hAnsi="Times New Roman" w:cs="Times New Roman"/>
          <w:sz w:val="24"/>
          <w:szCs w:val="24"/>
        </w:rPr>
        <w:t xml:space="preserve">facility is </w:t>
      </w:r>
      <w:r w:rsidR="00745E1E" w:rsidRPr="002944BB">
        <w:rPr>
          <w:rFonts w:ascii="Times New Roman" w:hAnsi="Times New Roman" w:cs="Times New Roman"/>
          <w:sz w:val="24"/>
          <w:szCs w:val="24"/>
        </w:rPr>
        <w:t>described in both items 3 and 4 of the table in subsection (1)</w:t>
      </w:r>
      <w:r w:rsidR="0046240D" w:rsidRPr="002944BB">
        <w:rPr>
          <w:rFonts w:ascii="Times New Roman" w:hAnsi="Times New Roman" w:cs="Times New Roman"/>
          <w:sz w:val="24"/>
          <w:szCs w:val="24"/>
        </w:rPr>
        <w:t xml:space="preserve"> at different times during a period</w:t>
      </w:r>
      <w:r w:rsidR="00B40BBE" w:rsidRPr="002944BB">
        <w:rPr>
          <w:rFonts w:ascii="Times New Roman" w:hAnsi="Times New Roman" w:cs="Times New Roman"/>
          <w:sz w:val="24"/>
          <w:szCs w:val="24"/>
        </w:rPr>
        <w:t xml:space="preserve"> the facility is taken to be described for the period in:</w:t>
      </w:r>
      <w:r w:rsidR="00745E1E" w:rsidRPr="002944BB">
        <w:rPr>
          <w:rFonts w:ascii="Times New Roman" w:hAnsi="Times New Roman" w:cs="Times New Roman"/>
          <w:sz w:val="24"/>
          <w:szCs w:val="24"/>
        </w:rPr>
        <w:t xml:space="preserve"> </w:t>
      </w:r>
    </w:p>
    <w:p w14:paraId="1CB0C530" w14:textId="77777777" w:rsidR="00B40BBE" w:rsidRPr="002944BB" w:rsidRDefault="00B40BBE" w:rsidP="00B40BBE">
      <w:pPr>
        <w:pStyle w:val="ListParagraph"/>
        <w:numPr>
          <w:ilvl w:val="0"/>
          <w:numId w:val="16"/>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the item that describes the facility for the greater number of days in the period; or</w:t>
      </w:r>
    </w:p>
    <w:p w14:paraId="44897504" w14:textId="77777777" w:rsidR="00B40BBE" w:rsidRPr="002944BB" w:rsidRDefault="00B40BBE" w:rsidP="00B40BBE">
      <w:pPr>
        <w:pStyle w:val="ListParagraph"/>
        <w:numPr>
          <w:ilvl w:val="0"/>
          <w:numId w:val="16"/>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item</w:t>
      </w:r>
      <w:proofErr w:type="gramEnd"/>
      <w:r w:rsidRPr="002944BB">
        <w:rPr>
          <w:rFonts w:ascii="Times New Roman" w:hAnsi="Times New Roman" w:cs="Times New Roman"/>
          <w:sz w:val="24"/>
          <w:szCs w:val="24"/>
        </w:rPr>
        <w:t xml:space="preserve"> 3 if both items describe the facility for the same number of days in the period. </w:t>
      </w:r>
    </w:p>
    <w:p w14:paraId="387B76BD" w14:textId="0AB8995A" w:rsidR="00745E1E" w:rsidRPr="002944BB" w:rsidRDefault="006B035B"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In practice, this would apply to a platform (other than a plat</w:t>
      </w:r>
      <w:r w:rsidR="0016250F">
        <w:rPr>
          <w:rFonts w:ascii="Times New Roman" w:hAnsi="Times New Roman" w:cs="Times New Roman"/>
          <w:sz w:val="24"/>
          <w:szCs w:val="24"/>
        </w:rPr>
        <w:t>form mentioned in item 2 of the </w:t>
      </w:r>
      <w:r w:rsidRPr="002944BB">
        <w:rPr>
          <w:rFonts w:ascii="Times New Roman" w:hAnsi="Times New Roman" w:cs="Times New Roman"/>
          <w:sz w:val="24"/>
          <w:szCs w:val="24"/>
        </w:rPr>
        <w:t xml:space="preserve">table) with accommodation facilities which had drilling or workover facilities in commission at some times during the period, and not in commission at other times during the period. </w:t>
      </w:r>
    </w:p>
    <w:p w14:paraId="465564C4" w14:textId="5DA8FCA6" w:rsidR="00881D5F" w:rsidRPr="002944BB" w:rsidRDefault="002A315E" w:rsidP="000372EC">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amount of safety case levy payable in </w:t>
      </w:r>
      <w:r w:rsidR="00321B2C" w:rsidRPr="002944BB">
        <w:rPr>
          <w:rFonts w:ascii="Times New Roman" w:hAnsi="Times New Roman" w:cs="Times New Roman"/>
          <w:sz w:val="24"/>
          <w:szCs w:val="24"/>
        </w:rPr>
        <w:t>respect of</w:t>
      </w:r>
      <w:r w:rsidRPr="002944BB">
        <w:rPr>
          <w:rFonts w:ascii="Times New Roman" w:hAnsi="Times New Roman" w:cs="Times New Roman"/>
          <w:sz w:val="24"/>
          <w:szCs w:val="24"/>
        </w:rPr>
        <w:t xml:space="preserve"> a </w:t>
      </w:r>
      <w:r w:rsidR="00321B2C" w:rsidRPr="002944BB">
        <w:rPr>
          <w:rFonts w:ascii="Times New Roman" w:hAnsi="Times New Roman" w:cs="Times New Roman"/>
          <w:sz w:val="24"/>
          <w:szCs w:val="24"/>
        </w:rPr>
        <w:t xml:space="preserve">safety case in force in relation to one or more </w:t>
      </w:r>
      <w:r w:rsidRPr="002944BB">
        <w:rPr>
          <w:rFonts w:ascii="Times New Roman" w:hAnsi="Times New Roman" w:cs="Times New Roman"/>
          <w:sz w:val="24"/>
          <w:szCs w:val="24"/>
        </w:rPr>
        <w:t>facilit</w:t>
      </w:r>
      <w:r w:rsidR="00321B2C" w:rsidRPr="002944BB">
        <w:rPr>
          <w:rFonts w:ascii="Times New Roman" w:hAnsi="Times New Roman" w:cs="Times New Roman"/>
          <w:sz w:val="24"/>
          <w:szCs w:val="24"/>
        </w:rPr>
        <w:t>ies</w:t>
      </w:r>
      <w:r w:rsidRPr="002944BB">
        <w:rPr>
          <w:rFonts w:ascii="Times New Roman" w:hAnsi="Times New Roman" w:cs="Times New Roman"/>
          <w:sz w:val="24"/>
          <w:szCs w:val="24"/>
        </w:rPr>
        <w:t xml:space="preserve"> that </w:t>
      </w:r>
      <w:r w:rsidR="00321B2C" w:rsidRPr="002944BB">
        <w:rPr>
          <w:rFonts w:ascii="Times New Roman" w:hAnsi="Times New Roman" w:cs="Times New Roman"/>
          <w:sz w:val="24"/>
          <w:szCs w:val="24"/>
        </w:rPr>
        <w:t xml:space="preserve">are </w:t>
      </w:r>
      <w:r w:rsidRPr="002944BB">
        <w:rPr>
          <w:rFonts w:ascii="Times New Roman" w:hAnsi="Times New Roman" w:cs="Times New Roman"/>
          <w:sz w:val="24"/>
          <w:szCs w:val="24"/>
        </w:rPr>
        <w:t>not a pipeline subject to a pipeline licence is worked out in section</w:t>
      </w:r>
      <w:r w:rsidR="00881D5F" w:rsidRPr="002944BB">
        <w:rPr>
          <w:rFonts w:ascii="Times New Roman" w:hAnsi="Times New Roman" w:cs="Times New Roman"/>
          <w:sz w:val="24"/>
          <w:szCs w:val="24"/>
        </w:rPr>
        <w:t>s</w:t>
      </w:r>
      <w:r w:rsidR="002C6E19">
        <w:rPr>
          <w:rFonts w:ascii="Times New Roman" w:hAnsi="Times New Roman" w:cs="Times New Roman"/>
          <w:sz w:val="24"/>
          <w:szCs w:val="24"/>
        </w:rPr>
        <w:t> </w:t>
      </w:r>
      <w:r w:rsidRPr="002944BB">
        <w:rPr>
          <w:rFonts w:ascii="Times New Roman" w:hAnsi="Times New Roman" w:cs="Times New Roman"/>
          <w:sz w:val="24"/>
          <w:szCs w:val="24"/>
        </w:rPr>
        <w:t>21</w:t>
      </w:r>
      <w:r w:rsidR="00881D5F" w:rsidRPr="002944BB">
        <w:rPr>
          <w:rFonts w:ascii="Times New Roman" w:hAnsi="Times New Roman" w:cs="Times New Roman"/>
          <w:sz w:val="24"/>
          <w:szCs w:val="24"/>
        </w:rPr>
        <w:t xml:space="preserve"> and 29.</w:t>
      </w:r>
    </w:p>
    <w:p w14:paraId="1FE422AB" w14:textId="62ED7A15" w:rsidR="00947FF7" w:rsidRPr="002944BB" w:rsidRDefault="008508E9"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19A – Facility ratings—pipelines subject to pipeline licence</w:t>
      </w:r>
    </w:p>
    <w:p w14:paraId="2179EE30" w14:textId="1F149AC7" w:rsidR="00015C81" w:rsidRPr="002944BB" w:rsidRDefault="00947FF7" w:rsidP="000D0E22">
      <w:pPr>
        <w:spacing w:before="240" w:after="240"/>
        <w:rPr>
          <w:rFonts w:ascii="Times New Roman" w:eastAsia="Times New Roman" w:hAnsi="Times New Roman" w:cs="Times New Roman"/>
          <w:sz w:val="24"/>
          <w:szCs w:val="24"/>
          <w:lang w:eastAsia="en-AU"/>
        </w:rPr>
      </w:pPr>
      <w:r w:rsidRPr="002944BB">
        <w:rPr>
          <w:rFonts w:ascii="Times New Roman" w:hAnsi="Times New Roman" w:cs="Times New Roman"/>
          <w:sz w:val="24"/>
          <w:szCs w:val="24"/>
        </w:rPr>
        <w:t xml:space="preserve">This section sets out the facility ratings </w:t>
      </w:r>
      <w:r w:rsidR="00015C81" w:rsidRPr="002944BB">
        <w:rPr>
          <w:rFonts w:ascii="Times New Roman" w:hAnsi="Times New Roman" w:cs="Times New Roman"/>
          <w:sz w:val="24"/>
          <w:szCs w:val="24"/>
        </w:rPr>
        <w:t>for pipelines subject to a pipeline licence.</w:t>
      </w:r>
      <w:r w:rsidR="00015C81" w:rsidRPr="002944BB">
        <w:rPr>
          <w:rFonts w:ascii="Times New Roman" w:eastAsia="Times New Roman" w:hAnsi="Times New Roman" w:cs="Times New Roman"/>
          <w:sz w:val="24"/>
          <w:szCs w:val="24"/>
          <w:lang w:eastAsia="en-AU"/>
        </w:rPr>
        <w:t xml:space="preserve"> </w:t>
      </w:r>
    </w:p>
    <w:p w14:paraId="6CFF2D60" w14:textId="1E16D9BF" w:rsidR="001C04EB" w:rsidRPr="002944BB" w:rsidRDefault="00321B2C" w:rsidP="001C04EB">
      <w:pPr>
        <w:spacing w:before="240" w:after="240"/>
        <w:rPr>
          <w:rFonts w:ascii="Times New Roman" w:eastAsia="Times New Roman" w:hAnsi="Times New Roman" w:cs="Times New Roman"/>
          <w:sz w:val="24"/>
          <w:szCs w:val="24"/>
          <w:lang w:eastAsia="en-AU"/>
        </w:rPr>
      </w:pPr>
      <w:r w:rsidRPr="002944BB">
        <w:rPr>
          <w:rFonts w:ascii="Times New Roman" w:hAnsi="Times New Roman" w:cs="Times New Roman"/>
          <w:sz w:val="24"/>
          <w:szCs w:val="24"/>
        </w:rPr>
        <w:t xml:space="preserve">The facility rating is the numerical multiplier that is applied in calculating safety case levy. </w:t>
      </w:r>
      <w:r w:rsidR="001C04EB" w:rsidRPr="002944BB">
        <w:rPr>
          <w:rFonts w:ascii="Times New Roman" w:eastAsia="Times New Roman" w:hAnsi="Times New Roman" w:cs="Times New Roman"/>
          <w:sz w:val="24"/>
          <w:szCs w:val="24"/>
          <w:lang w:eastAsia="en-AU"/>
        </w:rPr>
        <w:t>The rating provided for each kind of pipeline reflects the costs incurred by NOPSEMA to assess the safety case for the pipeline</w:t>
      </w:r>
      <w:r w:rsidRPr="002944BB">
        <w:rPr>
          <w:rFonts w:ascii="Times New Roman" w:eastAsia="Times New Roman" w:hAnsi="Times New Roman" w:cs="Times New Roman"/>
          <w:sz w:val="24"/>
          <w:szCs w:val="24"/>
          <w:lang w:eastAsia="en-AU"/>
        </w:rPr>
        <w:t>, and undertake ongoing compliance monitoring in relation to the pipeline,</w:t>
      </w:r>
      <w:r w:rsidR="001C04EB" w:rsidRPr="002944BB">
        <w:rPr>
          <w:rFonts w:ascii="Times New Roman" w:eastAsia="Times New Roman" w:hAnsi="Times New Roman" w:cs="Times New Roman"/>
          <w:sz w:val="24"/>
          <w:szCs w:val="24"/>
          <w:lang w:eastAsia="en-AU"/>
        </w:rPr>
        <w:t xml:space="preserve"> based on its complexity. The complexity of a pipeline is determined by the number of sub-sea developments or manifolds attached to it. Assessing a safety case </w:t>
      </w:r>
      <w:r w:rsidRPr="002944BB">
        <w:rPr>
          <w:rFonts w:ascii="Times New Roman" w:eastAsia="Times New Roman" w:hAnsi="Times New Roman" w:cs="Times New Roman"/>
          <w:sz w:val="24"/>
          <w:szCs w:val="24"/>
          <w:lang w:eastAsia="en-AU"/>
        </w:rPr>
        <w:t xml:space="preserve">and undertaking compliance monitoring </w:t>
      </w:r>
      <w:r w:rsidR="001C04EB" w:rsidRPr="002944BB">
        <w:rPr>
          <w:rFonts w:ascii="Times New Roman" w:eastAsia="Times New Roman" w:hAnsi="Times New Roman" w:cs="Times New Roman"/>
          <w:sz w:val="24"/>
          <w:szCs w:val="24"/>
          <w:lang w:eastAsia="en-AU"/>
        </w:rPr>
        <w:t xml:space="preserve">for a more complex pipeline requires greater regulatory effort and therefore higher ratings </w:t>
      </w:r>
      <w:r w:rsidRPr="002944BB">
        <w:rPr>
          <w:rFonts w:ascii="Times New Roman" w:eastAsia="Times New Roman" w:hAnsi="Times New Roman" w:cs="Times New Roman"/>
          <w:sz w:val="24"/>
          <w:szCs w:val="24"/>
          <w:lang w:eastAsia="en-AU"/>
        </w:rPr>
        <w:t>are</w:t>
      </w:r>
      <w:r w:rsidR="001C04EB" w:rsidRPr="002944BB">
        <w:rPr>
          <w:rFonts w:ascii="Times New Roman" w:eastAsia="Times New Roman" w:hAnsi="Times New Roman" w:cs="Times New Roman"/>
          <w:sz w:val="24"/>
          <w:szCs w:val="24"/>
          <w:lang w:eastAsia="en-AU"/>
        </w:rPr>
        <w:t xml:space="preserve"> applied to pipelines that are more complex. </w:t>
      </w:r>
    </w:p>
    <w:p w14:paraId="16AAFFC9" w14:textId="55BD550E" w:rsidR="001C04EB" w:rsidRPr="002944BB" w:rsidRDefault="001C04EB" w:rsidP="001C04EB">
      <w:pPr>
        <w:spacing w:before="240" w:after="240"/>
        <w:rPr>
          <w:rFonts w:ascii="Times New Roman" w:hAnsi="Times New Roman" w:cs="Times New Roman"/>
          <w:b/>
          <w:sz w:val="24"/>
          <w:szCs w:val="24"/>
        </w:rPr>
      </w:pPr>
      <w:r w:rsidRPr="002944BB">
        <w:rPr>
          <w:rFonts w:ascii="Times New Roman" w:hAnsi="Times New Roman" w:cs="Times New Roman"/>
          <w:sz w:val="24"/>
          <w:szCs w:val="24"/>
        </w:rPr>
        <w:lastRenderedPageBreak/>
        <w:t xml:space="preserve">For a pipeline subject to a pipeline licence, this section provides that the </w:t>
      </w:r>
      <w:r w:rsidRPr="002944BB">
        <w:rPr>
          <w:rFonts w:ascii="Times New Roman" w:hAnsi="Times New Roman" w:cs="Times New Roman"/>
          <w:b/>
          <w:i/>
          <w:sz w:val="24"/>
          <w:szCs w:val="24"/>
        </w:rPr>
        <w:t>facility rating</w:t>
      </w:r>
      <w:r w:rsidRPr="002944BB">
        <w:rPr>
          <w:rFonts w:ascii="Times New Roman" w:hAnsi="Times New Roman" w:cs="Times New Roman"/>
          <w:sz w:val="24"/>
          <w:szCs w:val="24"/>
        </w:rPr>
        <w:t xml:space="preserve"> is the </w:t>
      </w:r>
      <w:r w:rsidR="00321B2C" w:rsidRPr="002944BB">
        <w:rPr>
          <w:rFonts w:ascii="Times New Roman" w:hAnsi="Times New Roman" w:cs="Times New Roman"/>
          <w:sz w:val="24"/>
          <w:szCs w:val="24"/>
        </w:rPr>
        <w:t xml:space="preserve">base </w:t>
      </w:r>
      <w:r w:rsidRPr="002944BB">
        <w:rPr>
          <w:rFonts w:ascii="Times New Roman" w:hAnsi="Times New Roman" w:cs="Times New Roman"/>
          <w:sz w:val="24"/>
          <w:szCs w:val="24"/>
        </w:rPr>
        <w:t xml:space="preserve">rating specified in </w:t>
      </w:r>
      <w:r w:rsidR="00321B2C" w:rsidRPr="002944BB">
        <w:rPr>
          <w:rFonts w:ascii="Times New Roman" w:hAnsi="Times New Roman" w:cs="Times New Roman"/>
          <w:sz w:val="24"/>
          <w:szCs w:val="24"/>
        </w:rPr>
        <w:t xml:space="preserve">Column 2 of </w:t>
      </w:r>
      <w:r w:rsidRPr="002944BB">
        <w:rPr>
          <w:rFonts w:ascii="Times New Roman" w:hAnsi="Times New Roman" w:cs="Times New Roman"/>
          <w:sz w:val="24"/>
          <w:szCs w:val="24"/>
        </w:rPr>
        <w:t xml:space="preserve">the applicable item in the table in this section that describes the facility. </w:t>
      </w:r>
      <w:r w:rsidR="00321B2C" w:rsidRPr="002944BB">
        <w:rPr>
          <w:rFonts w:ascii="Times New Roman" w:hAnsi="Times New Roman" w:cs="Times New Roman"/>
          <w:sz w:val="24"/>
          <w:szCs w:val="24"/>
        </w:rPr>
        <w:t>For example, in the case of a pipeline with no more tha</w:t>
      </w:r>
      <w:r w:rsidR="00FF4F7D" w:rsidRPr="002944BB">
        <w:rPr>
          <w:rFonts w:ascii="Times New Roman" w:hAnsi="Times New Roman" w:cs="Times New Roman"/>
          <w:sz w:val="24"/>
          <w:szCs w:val="24"/>
        </w:rPr>
        <w:t>n</w:t>
      </w:r>
      <w:r w:rsidR="00321B2C" w:rsidRPr="002944BB">
        <w:rPr>
          <w:rFonts w:ascii="Times New Roman" w:hAnsi="Times New Roman" w:cs="Times New Roman"/>
          <w:sz w:val="24"/>
          <w:szCs w:val="24"/>
        </w:rPr>
        <w:t xml:space="preserve"> two subsea developments or manifolds connected to the pipeline, the base rating is 2.</w:t>
      </w:r>
    </w:p>
    <w:p w14:paraId="2BC2404E" w14:textId="127D9FCA" w:rsidR="00881D5F" w:rsidRPr="002944BB" w:rsidRDefault="00015C81"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amount of safety case levy payable in </w:t>
      </w:r>
      <w:r w:rsidR="00321B2C" w:rsidRPr="002944BB">
        <w:rPr>
          <w:rFonts w:ascii="Times New Roman" w:hAnsi="Times New Roman" w:cs="Times New Roman"/>
          <w:sz w:val="24"/>
          <w:szCs w:val="24"/>
        </w:rPr>
        <w:t xml:space="preserve">respect </w:t>
      </w:r>
      <w:r w:rsidRPr="002944BB">
        <w:rPr>
          <w:rFonts w:ascii="Times New Roman" w:hAnsi="Times New Roman" w:cs="Times New Roman"/>
          <w:sz w:val="24"/>
          <w:szCs w:val="24"/>
        </w:rPr>
        <w:t>o</w:t>
      </w:r>
      <w:r w:rsidR="00321B2C" w:rsidRPr="002944BB">
        <w:rPr>
          <w:rFonts w:ascii="Times New Roman" w:hAnsi="Times New Roman" w:cs="Times New Roman"/>
          <w:sz w:val="24"/>
          <w:szCs w:val="24"/>
        </w:rPr>
        <w:t>f</w:t>
      </w:r>
      <w:r w:rsidRPr="002944BB">
        <w:rPr>
          <w:rFonts w:ascii="Times New Roman" w:hAnsi="Times New Roman" w:cs="Times New Roman"/>
          <w:sz w:val="24"/>
          <w:szCs w:val="24"/>
        </w:rPr>
        <w:t xml:space="preserve"> </w:t>
      </w:r>
      <w:r w:rsidR="00321B2C" w:rsidRPr="002944BB">
        <w:rPr>
          <w:rFonts w:ascii="Times New Roman" w:hAnsi="Times New Roman" w:cs="Times New Roman"/>
          <w:sz w:val="24"/>
          <w:szCs w:val="24"/>
        </w:rPr>
        <w:t>a safety case in force in relation to one or more</w:t>
      </w:r>
      <w:r w:rsidRPr="002944BB">
        <w:rPr>
          <w:rFonts w:ascii="Times New Roman" w:hAnsi="Times New Roman" w:cs="Times New Roman"/>
          <w:sz w:val="24"/>
          <w:szCs w:val="24"/>
        </w:rPr>
        <w:t xml:space="preserve"> pipeline</w:t>
      </w:r>
      <w:r w:rsidR="00321B2C" w:rsidRPr="002944BB">
        <w:rPr>
          <w:rFonts w:ascii="Times New Roman" w:hAnsi="Times New Roman" w:cs="Times New Roman"/>
          <w:sz w:val="24"/>
          <w:szCs w:val="24"/>
        </w:rPr>
        <w:t>s</w:t>
      </w:r>
      <w:r w:rsidRPr="002944BB">
        <w:rPr>
          <w:rFonts w:ascii="Times New Roman" w:hAnsi="Times New Roman" w:cs="Times New Roman"/>
          <w:sz w:val="24"/>
          <w:szCs w:val="24"/>
        </w:rPr>
        <w:t xml:space="preserve"> subject to a pipeline licence is worked out in section</w:t>
      </w:r>
      <w:r w:rsidR="00881D5F" w:rsidRPr="002944BB">
        <w:rPr>
          <w:rFonts w:ascii="Times New Roman" w:hAnsi="Times New Roman" w:cs="Times New Roman"/>
          <w:sz w:val="24"/>
          <w:szCs w:val="24"/>
        </w:rPr>
        <w:t>s</w:t>
      </w:r>
      <w:r w:rsidRPr="002944BB">
        <w:rPr>
          <w:rFonts w:ascii="Times New Roman" w:hAnsi="Times New Roman" w:cs="Times New Roman"/>
          <w:sz w:val="24"/>
          <w:szCs w:val="24"/>
        </w:rPr>
        <w:t xml:space="preserve"> </w:t>
      </w:r>
      <w:r w:rsidR="00506CFC" w:rsidRPr="002944BB">
        <w:rPr>
          <w:rFonts w:ascii="Times New Roman" w:hAnsi="Times New Roman" w:cs="Times New Roman"/>
          <w:sz w:val="24"/>
          <w:szCs w:val="24"/>
        </w:rPr>
        <w:t>21A</w:t>
      </w:r>
      <w:r w:rsidR="00881D5F" w:rsidRPr="002944BB">
        <w:rPr>
          <w:rFonts w:ascii="Times New Roman" w:hAnsi="Times New Roman" w:cs="Times New Roman"/>
          <w:sz w:val="24"/>
          <w:szCs w:val="24"/>
        </w:rPr>
        <w:t xml:space="preserve"> and 29A.</w:t>
      </w:r>
      <w:r w:rsidR="00431612" w:rsidRPr="002944BB">
        <w:rPr>
          <w:rFonts w:ascii="Times New Roman" w:hAnsi="Times New Roman" w:cs="Times New Roman"/>
          <w:sz w:val="24"/>
          <w:szCs w:val="24"/>
        </w:rPr>
        <w:t xml:space="preserve"> See also section 20D for application in relation to a remedial direction.</w:t>
      </w:r>
    </w:p>
    <w:p w14:paraId="522A62A7" w14:textId="18F0A224" w:rsidR="004E015D" w:rsidRPr="002944BB" w:rsidRDefault="00262514"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20 </w:t>
      </w:r>
      <w:r w:rsidR="008508E9" w:rsidRPr="002944BB">
        <w:rPr>
          <w:rFonts w:ascii="Times New Roman" w:hAnsi="Times New Roman" w:cs="Times New Roman"/>
          <w:b/>
          <w:sz w:val="24"/>
          <w:szCs w:val="24"/>
        </w:rPr>
        <w:t>– Safety case in force in relation to a facility</w:t>
      </w:r>
      <w:r w:rsidR="00772C34" w:rsidRPr="002944BB">
        <w:rPr>
          <w:rFonts w:ascii="Times New Roman" w:hAnsi="Times New Roman" w:cs="Times New Roman"/>
          <w:b/>
          <w:sz w:val="24"/>
          <w:szCs w:val="24"/>
        </w:rPr>
        <w:t>—prescribed regulations</w:t>
      </w:r>
    </w:p>
    <w:p w14:paraId="3BCE7562" w14:textId="5241FF7C" w:rsidR="00C408F2" w:rsidRPr="002944BB" w:rsidRDefault="008F545D"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is made for the purposes of the definition of a </w:t>
      </w:r>
      <w:r w:rsidRPr="002944BB">
        <w:rPr>
          <w:rFonts w:ascii="Times New Roman" w:hAnsi="Times New Roman" w:cs="Times New Roman"/>
          <w:b/>
          <w:i/>
          <w:sz w:val="24"/>
          <w:szCs w:val="24"/>
        </w:rPr>
        <w:t>safety case in force in relation to a facility</w:t>
      </w:r>
      <w:r w:rsidRPr="002944BB">
        <w:rPr>
          <w:rFonts w:ascii="Times New Roman" w:hAnsi="Times New Roman" w:cs="Times New Roman"/>
          <w:sz w:val="24"/>
          <w:szCs w:val="24"/>
        </w:rPr>
        <w:t xml:space="preserve"> in subsection</w:t>
      </w:r>
      <w:r w:rsidR="00C408F2" w:rsidRPr="002944BB">
        <w:rPr>
          <w:rFonts w:ascii="Times New Roman" w:hAnsi="Times New Roman" w:cs="Times New Roman"/>
          <w:sz w:val="24"/>
          <w:szCs w:val="24"/>
        </w:rPr>
        <w:t>s</w:t>
      </w:r>
      <w:r w:rsidRPr="002944BB">
        <w:rPr>
          <w:rFonts w:ascii="Times New Roman" w:hAnsi="Times New Roman" w:cs="Times New Roman"/>
          <w:sz w:val="24"/>
          <w:szCs w:val="24"/>
        </w:rPr>
        <w:t xml:space="preserve"> 7(8)</w:t>
      </w:r>
      <w:r w:rsidR="00C408F2" w:rsidRPr="002944BB">
        <w:rPr>
          <w:rFonts w:ascii="Times New Roman" w:hAnsi="Times New Roman" w:cs="Times New Roman"/>
          <w:sz w:val="24"/>
          <w:szCs w:val="24"/>
        </w:rPr>
        <w:t xml:space="preserve"> and 8(8)</w:t>
      </w:r>
      <w:r w:rsidRPr="002944BB">
        <w:rPr>
          <w:rFonts w:ascii="Times New Roman" w:hAnsi="Times New Roman" w:cs="Times New Roman"/>
          <w:sz w:val="24"/>
          <w:szCs w:val="24"/>
        </w:rPr>
        <w:t xml:space="preserve"> of the Levies Act</w:t>
      </w:r>
      <w:r w:rsidR="00C408F2"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C408F2" w:rsidRPr="002944BB">
        <w:rPr>
          <w:rFonts w:ascii="Times New Roman" w:hAnsi="Times New Roman" w:cs="Times New Roman"/>
          <w:sz w:val="24"/>
          <w:szCs w:val="24"/>
        </w:rPr>
        <w:t>In subsection 7(8), the term</w:t>
      </w:r>
      <w:r w:rsidR="00B15EEA" w:rsidRPr="002944BB">
        <w:rPr>
          <w:rFonts w:ascii="Times New Roman" w:hAnsi="Times New Roman" w:cs="Times New Roman"/>
          <w:sz w:val="24"/>
          <w:szCs w:val="24"/>
        </w:rPr>
        <w:t xml:space="preserve"> is defined as having the meaning given by prescribed regulations, or a prescribed provision of regulations, made under the OPGGS Act. </w:t>
      </w:r>
      <w:r w:rsidR="00C408F2" w:rsidRPr="002944BB">
        <w:rPr>
          <w:rFonts w:ascii="Times New Roman" w:hAnsi="Times New Roman" w:cs="Times New Roman"/>
          <w:sz w:val="24"/>
          <w:szCs w:val="24"/>
        </w:rPr>
        <w:t>In subsection 8(8), the term is defined as having the same meaning as in regulations of the State or Territory that substantially correspond to prescribed regulations, or a prescribed provision of regulations, made under the OPGGS Act.</w:t>
      </w:r>
    </w:p>
    <w:p w14:paraId="6FF803F6" w14:textId="6FE0558F" w:rsidR="00BB374D" w:rsidRPr="002944BB" w:rsidRDefault="00B15EEA"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that </w:t>
      </w:r>
      <w:r w:rsidR="009D5BE0" w:rsidRPr="002944BB">
        <w:rPr>
          <w:rFonts w:ascii="Times New Roman" w:hAnsi="Times New Roman" w:cs="Times New Roman"/>
          <w:sz w:val="24"/>
          <w:szCs w:val="24"/>
        </w:rPr>
        <w:t>the Safety Regulations are the prescribed regulations made under the OPGGS Act</w:t>
      </w:r>
      <w:r w:rsidR="001D549D" w:rsidRPr="002944BB">
        <w:rPr>
          <w:rFonts w:ascii="Times New Roman" w:hAnsi="Times New Roman" w:cs="Times New Roman"/>
          <w:sz w:val="24"/>
          <w:szCs w:val="24"/>
        </w:rPr>
        <w:t>. This means</w:t>
      </w:r>
      <w:r w:rsidR="009D5BE0" w:rsidRPr="002944BB">
        <w:rPr>
          <w:rFonts w:ascii="Times New Roman" w:hAnsi="Times New Roman" w:cs="Times New Roman"/>
          <w:sz w:val="24"/>
          <w:szCs w:val="24"/>
        </w:rPr>
        <w:t xml:space="preserve"> that </w:t>
      </w:r>
      <w:r w:rsidR="001D549D" w:rsidRPr="002944BB">
        <w:rPr>
          <w:rFonts w:ascii="Times New Roman" w:hAnsi="Times New Roman" w:cs="Times New Roman"/>
          <w:sz w:val="24"/>
          <w:szCs w:val="24"/>
        </w:rPr>
        <w:t>safety case levy is imposed</w:t>
      </w:r>
      <w:r w:rsidR="00C408F2" w:rsidRPr="002944BB">
        <w:rPr>
          <w:rFonts w:ascii="Times New Roman" w:hAnsi="Times New Roman" w:cs="Times New Roman"/>
          <w:sz w:val="24"/>
          <w:szCs w:val="24"/>
        </w:rPr>
        <w:t xml:space="preserve"> under </w:t>
      </w:r>
      <w:r w:rsidR="003541FF" w:rsidRPr="002944BB">
        <w:rPr>
          <w:rFonts w:ascii="Times New Roman" w:hAnsi="Times New Roman" w:cs="Times New Roman"/>
          <w:sz w:val="24"/>
          <w:szCs w:val="24"/>
        </w:rPr>
        <w:t xml:space="preserve">section 7 of </w:t>
      </w:r>
      <w:r w:rsidR="002C6E19">
        <w:rPr>
          <w:rFonts w:ascii="Times New Roman" w:hAnsi="Times New Roman" w:cs="Times New Roman"/>
          <w:sz w:val="24"/>
          <w:szCs w:val="24"/>
        </w:rPr>
        <w:t>the Levies </w:t>
      </w:r>
      <w:r w:rsidR="00C408F2" w:rsidRPr="002944BB">
        <w:rPr>
          <w:rFonts w:ascii="Times New Roman" w:hAnsi="Times New Roman" w:cs="Times New Roman"/>
          <w:sz w:val="24"/>
          <w:szCs w:val="24"/>
        </w:rPr>
        <w:t>Act</w:t>
      </w:r>
      <w:r w:rsidR="001D549D" w:rsidRPr="002944BB">
        <w:rPr>
          <w:rFonts w:ascii="Times New Roman" w:hAnsi="Times New Roman" w:cs="Times New Roman"/>
          <w:sz w:val="24"/>
          <w:szCs w:val="24"/>
        </w:rPr>
        <w:t xml:space="preserve"> on </w:t>
      </w:r>
      <w:r w:rsidR="009D5BE0" w:rsidRPr="002944BB">
        <w:rPr>
          <w:rFonts w:ascii="Times New Roman" w:hAnsi="Times New Roman" w:cs="Times New Roman"/>
          <w:sz w:val="24"/>
          <w:szCs w:val="24"/>
        </w:rPr>
        <w:t xml:space="preserve">a safety case or a revised safety case that has been accepted by NOPSEMA in accordance with the Safety Regulations  </w:t>
      </w:r>
      <w:r w:rsidR="005208D1" w:rsidRPr="002944BB">
        <w:rPr>
          <w:rFonts w:ascii="Times New Roman" w:hAnsi="Times New Roman" w:cs="Times New Roman"/>
          <w:sz w:val="24"/>
          <w:szCs w:val="24"/>
        </w:rPr>
        <w:t xml:space="preserve">and that acceptance has not been withdrawn </w:t>
      </w:r>
      <w:r w:rsidR="002C6E19">
        <w:rPr>
          <w:rFonts w:ascii="Times New Roman" w:hAnsi="Times New Roman" w:cs="Times New Roman"/>
          <w:sz w:val="24"/>
          <w:szCs w:val="24"/>
        </w:rPr>
        <w:t>(see </w:t>
      </w:r>
      <w:r w:rsidR="009D5BE0" w:rsidRPr="002944BB">
        <w:rPr>
          <w:rFonts w:ascii="Times New Roman" w:hAnsi="Times New Roman" w:cs="Times New Roman"/>
          <w:sz w:val="24"/>
          <w:szCs w:val="24"/>
        </w:rPr>
        <w:t>paragraph 7(1)(a)).</w:t>
      </w:r>
      <w:r w:rsidR="003541FF" w:rsidRPr="002944BB">
        <w:rPr>
          <w:rFonts w:ascii="Times New Roman" w:hAnsi="Times New Roman" w:cs="Times New Roman"/>
          <w:sz w:val="24"/>
          <w:szCs w:val="24"/>
        </w:rPr>
        <w:t xml:space="preserve"> Safety case levy is imposed under section 8 of the Levies Act on a safety case or a revised safety case that has been accepted by NOPSEMA in accordance with regulations of the relevant State or Territory that substan</w:t>
      </w:r>
      <w:r w:rsidR="002C6E19">
        <w:rPr>
          <w:rFonts w:ascii="Times New Roman" w:hAnsi="Times New Roman" w:cs="Times New Roman"/>
          <w:sz w:val="24"/>
          <w:szCs w:val="24"/>
        </w:rPr>
        <w:t>tially correspond to the Safety </w:t>
      </w:r>
      <w:r w:rsidR="003541FF" w:rsidRPr="002944BB">
        <w:rPr>
          <w:rFonts w:ascii="Times New Roman" w:hAnsi="Times New Roman" w:cs="Times New Roman"/>
          <w:sz w:val="24"/>
          <w:szCs w:val="24"/>
        </w:rPr>
        <w:t>Regulations</w:t>
      </w:r>
      <w:r w:rsidR="005208D1" w:rsidRPr="002944BB">
        <w:rPr>
          <w:rFonts w:ascii="Times New Roman" w:hAnsi="Times New Roman" w:cs="Times New Roman"/>
          <w:sz w:val="24"/>
          <w:szCs w:val="24"/>
        </w:rPr>
        <w:t xml:space="preserve"> and that acceptance has not been withdrawn (see paragraph 8(1)(a))</w:t>
      </w:r>
      <w:r w:rsidR="003541FF" w:rsidRPr="002944BB">
        <w:rPr>
          <w:rFonts w:ascii="Times New Roman" w:hAnsi="Times New Roman" w:cs="Times New Roman"/>
          <w:sz w:val="24"/>
          <w:szCs w:val="24"/>
        </w:rPr>
        <w:t>.</w:t>
      </w:r>
      <w:r w:rsidR="009D5BE0" w:rsidRPr="002944BB">
        <w:rPr>
          <w:rFonts w:ascii="Times New Roman" w:hAnsi="Times New Roman" w:cs="Times New Roman"/>
          <w:sz w:val="24"/>
          <w:szCs w:val="24"/>
        </w:rPr>
        <w:t xml:space="preserve"> </w:t>
      </w:r>
    </w:p>
    <w:p w14:paraId="213676DC" w14:textId="77777777" w:rsidR="00BB374D" w:rsidRDefault="00BB374D">
      <w:pPr>
        <w:rPr>
          <w:rFonts w:ascii="Times New Roman" w:hAnsi="Times New Roman" w:cs="Times New Roman"/>
        </w:rPr>
      </w:pPr>
      <w:r>
        <w:rPr>
          <w:rFonts w:ascii="Times New Roman" w:hAnsi="Times New Roman" w:cs="Times New Roman"/>
        </w:rPr>
        <w:br w:type="page"/>
      </w:r>
    </w:p>
    <w:p w14:paraId="565E3BD2" w14:textId="18BCE1FD" w:rsidR="00BB374D" w:rsidRPr="00BB374D" w:rsidRDefault="00BB374D" w:rsidP="000D0E22">
      <w:pPr>
        <w:spacing w:before="240" w:after="240"/>
        <w:rPr>
          <w:rFonts w:ascii="Times New Roman" w:hAnsi="Times New Roman" w:cs="Times New Roman"/>
        </w:rPr>
      </w:pPr>
    </w:p>
    <w:p w14:paraId="59F89E29" w14:textId="08DF289C" w:rsidR="009D5BE0" w:rsidRPr="002944BB" w:rsidRDefault="008508E9"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20A – Facilities that operate on intermittent basis—mobile facilities</w:t>
      </w:r>
    </w:p>
    <w:p w14:paraId="62C0BF4F" w14:textId="7308E5B5" w:rsidR="00E30E43" w:rsidRPr="002944BB" w:rsidRDefault="00E30E43"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Paragraphs 687(1)(a) and (2)(a) of the OPGGS Act provide that the regulations may make provision for the remittal or refund of part of an amount of </w:t>
      </w:r>
      <w:r w:rsidR="002C6E19">
        <w:rPr>
          <w:rFonts w:ascii="Times New Roman" w:hAnsi="Times New Roman" w:cs="Times New Roman"/>
          <w:sz w:val="24"/>
          <w:szCs w:val="24"/>
        </w:rPr>
        <w:t>safety case levy imposed by the </w:t>
      </w:r>
      <w:r w:rsidRPr="002944BB">
        <w:rPr>
          <w:rFonts w:ascii="Times New Roman" w:hAnsi="Times New Roman" w:cs="Times New Roman"/>
          <w:sz w:val="24"/>
          <w:szCs w:val="24"/>
        </w:rPr>
        <w:t xml:space="preserve">Levies </w:t>
      </w:r>
      <w:r w:rsidR="005208D1" w:rsidRPr="002944BB">
        <w:rPr>
          <w:rFonts w:ascii="Times New Roman" w:hAnsi="Times New Roman" w:cs="Times New Roman"/>
          <w:sz w:val="24"/>
          <w:szCs w:val="24"/>
        </w:rPr>
        <w:t xml:space="preserve">Act </w:t>
      </w:r>
      <w:r w:rsidRPr="002944BB">
        <w:rPr>
          <w:rFonts w:ascii="Times New Roman" w:hAnsi="Times New Roman" w:cs="Times New Roman"/>
          <w:sz w:val="24"/>
          <w:szCs w:val="24"/>
        </w:rPr>
        <w:t>in respect of a facility and a year</w:t>
      </w:r>
      <w:r w:rsidR="00C15C7E" w:rsidRPr="002944BB">
        <w:rPr>
          <w:rFonts w:ascii="Times New Roman" w:hAnsi="Times New Roman" w:cs="Times New Roman"/>
          <w:sz w:val="24"/>
          <w:szCs w:val="24"/>
        </w:rPr>
        <w:t>, or a part of a year,</w:t>
      </w:r>
      <w:r w:rsidRPr="002944BB">
        <w:rPr>
          <w:rFonts w:ascii="Times New Roman" w:hAnsi="Times New Roman" w:cs="Times New Roman"/>
          <w:sz w:val="24"/>
          <w:szCs w:val="24"/>
        </w:rPr>
        <w:t xml:space="preserve"> if the facility is of a kind declared by the regulations to be a facility that ope</w:t>
      </w:r>
      <w:r w:rsidR="00C15C7E" w:rsidRPr="002944BB">
        <w:rPr>
          <w:rFonts w:ascii="Times New Roman" w:hAnsi="Times New Roman" w:cs="Times New Roman"/>
          <w:sz w:val="24"/>
          <w:szCs w:val="24"/>
        </w:rPr>
        <w:t>rates on an intermittent basis</w:t>
      </w:r>
      <w:r w:rsidR="005208D1" w:rsidRPr="002944BB">
        <w:rPr>
          <w:rFonts w:ascii="Times New Roman" w:hAnsi="Times New Roman" w:cs="Times New Roman"/>
          <w:sz w:val="24"/>
          <w:szCs w:val="24"/>
        </w:rPr>
        <w:t xml:space="preserve"> and the facility in fact only operates for a part of that year, or a part of that part of a year</w:t>
      </w:r>
      <w:r w:rsidR="00C15C7E" w:rsidRPr="002944BB">
        <w:rPr>
          <w:rFonts w:ascii="Times New Roman" w:hAnsi="Times New Roman" w:cs="Times New Roman"/>
          <w:sz w:val="24"/>
          <w:szCs w:val="24"/>
        </w:rPr>
        <w:t xml:space="preserve">. </w:t>
      </w:r>
    </w:p>
    <w:p w14:paraId="55BF5E9E" w14:textId="28665B9E" w:rsidR="00690330" w:rsidRPr="002944BB" w:rsidRDefault="00034662"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purpose of this section is to declare the kinds of facilities that operate on an intermittent basis. </w:t>
      </w:r>
      <w:r w:rsidR="00E30E43" w:rsidRPr="002944BB">
        <w:rPr>
          <w:rFonts w:ascii="Times New Roman" w:hAnsi="Times New Roman" w:cs="Times New Roman"/>
          <w:sz w:val="24"/>
          <w:szCs w:val="24"/>
        </w:rPr>
        <w:t>Subsection (1) provides that, for the purposes of paragraphs 687(1</w:t>
      </w:r>
      <w:proofErr w:type="gramStart"/>
      <w:r w:rsidR="00E30E43" w:rsidRPr="002944BB">
        <w:rPr>
          <w:rFonts w:ascii="Times New Roman" w:hAnsi="Times New Roman" w:cs="Times New Roman"/>
          <w:sz w:val="24"/>
          <w:szCs w:val="24"/>
        </w:rPr>
        <w:t>)(</w:t>
      </w:r>
      <w:proofErr w:type="gramEnd"/>
      <w:r w:rsidR="00E30E43" w:rsidRPr="002944BB">
        <w:rPr>
          <w:rFonts w:ascii="Times New Roman" w:hAnsi="Times New Roman" w:cs="Times New Roman"/>
          <w:sz w:val="24"/>
          <w:szCs w:val="24"/>
        </w:rPr>
        <w:t xml:space="preserve">a) and </w:t>
      </w:r>
      <w:r w:rsidR="002C6E19">
        <w:rPr>
          <w:rFonts w:ascii="Times New Roman" w:hAnsi="Times New Roman" w:cs="Times New Roman"/>
          <w:sz w:val="24"/>
          <w:szCs w:val="24"/>
        </w:rPr>
        <w:t>(2)(a) of the </w:t>
      </w:r>
      <w:r w:rsidR="00E30E43" w:rsidRPr="002944BB">
        <w:rPr>
          <w:rFonts w:ascii="Times New Roman" w:hAnsi="Times New Roman" w:cs="Times New Roman"/>
          <w:sz w:val="24"/>
          <w:szCs w:val="24"/>
        </w:rPr>
        <w:t xml:space="preserve">OPGGS Act, a mobile facility is declared to be a facility that operates on an intermittent basis. </w:t>
      </w:r>
      <w:r w:rsidR="00C15C7E" w:rsidRPr="002944BB">
        <w:rPr>
          <w:rFonts w:ascii="Times New Roman" w:hAnsi="Times New Roman" w:cs="Times New Roman"/>
          <w:sz w:val="24"/>
          <w:szCs w:val="24"/>
        </w:rPr>
        <w:t xml:space="preserve">Subsection (2) provides for the definition of a </w:t>
      </w:r>
      <w:r w:rsidR="00C15C7E" w:rsidRPr="002944BB">
        <w:rPr>
          <w:rFonts w:ascii="Times New Roman" w:hAnsi="Times New Roman" w:cs="Times New Roman"/>
          <w:b/>
          <w:i/>
          <w:sz w:val="24"/>
          <w:szCs w:val="24"/>
        </w:rPr>
        <w:t>mobile facility</w:t>
      </w:r>
      <w:r w:rsidR="00C15C7E" w:rsidRPr="002944BB">
        <w:rPr>
          <w:rFonts w:ascii="Times New Roman" w:hAnsi="Times New Roman" w:cs="Times New Roman"/>
          <w:sz w:val="24"/>
          <w:szCs w:val="24"/>
        </w:rPr>
        <w:t xml:space="preserve">, which is an exhaustive list of different types of vessels, structures and other kinds of facilities, including mobile offshore drilling units or drill-ships and accommodation facilities used for </w:t>
      </w:r>
      <w:r w:rsidRPr="002944BB">
        <w:rPr>
          <w:rFonts w:ascii="Times New Roman" w:hAnsi="Times New Roman" w:cs="Times New Roman"/>
          <w:sz w:val="24"/>
          <w:szCs w:val="24"/>
        </w:rPr>
        <w:t xml:space="preserve">persons </w:t>
      </w:r>
      <w:r w:rsidR="00C15C7E" w:rsidRPr="002944BB">
        <w:rPr>
          <w:rFonts w:ascii="Times New Roman" w:hAnsi="Times New Roman" w:cs="Times New Roman"/>
          <w:sz w:val="24"/>
          <w:szCs w:val="24"/>
        </w:rPr>
        <w:t>working on another facility.</w:t>
      </w:r>
    </w:p>
    <w:p w14:paraId="13B8F8DD" w14:textId="11D278FD" w:rsidR="00034662" w:rsidRPr="002944BB" w:rsidRDefault="00034662"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Section 33 of the Levies Regulations provides for remittal or refund of levy imposed on a safety case in force in relation to mobile facilities that operate on an intermittent basis – see the notes on that section. </w:t>
      </w:r>
    </w:p>
    <w:p w14:paraId="6E3E323E" w14:textId="4F9F0066" w:rsidR="004E015D" w:rsidRPr="002944BB" w:rsidRDefault="008508E9"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20B – Operator to inform NOPSEMA about change in description of certain facilities</w:t>
      </w:r>
    </w:p>
    <w:p w14:paraId="606B5329" w14:textId="566850F8" w:rsidR="008D4677" w:rsidRPr="002944BB" w:rsidRDefault="00C708B5" w:rsidP="00C15C7E">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Subsections (1) and (2) </w:t>
      </w:r>
      <w:r w:rsidR="008D4677" w:rsidRPr="002944BB">
        <w:rPr>
          <w:rFonts w:ascii="Times New Roman" w:hAnsi="Times New Roman" w:cs="Times New Roman"/>
          <w:sz w:val="24"/>
          <w:szCs w:val="24"/>
        </w:rPr>
        <w:t xml:space="preserve">respectively </w:t>
      </w:r>
      <w:r w:rsidRPr="002944BB">
        <w:rPr>
          <w:rFonts w:ascii="Times New Roman" w:hAnsi="Times New Roman" w:cs="Times New Roman"/>
          <w:sz w:val="24"/>
          <w:szCs w:val="24"/>
        </w:rPr>
        <w:t xml:space="preserve">provide that the operator of a facility described in item 3 or 4 </w:t>
      </w:r>
      <w:r w:rsidR="001E132F" w:rsidRPr="002944BB">
        <w:rPr>
          <w:rFonts w:ascii="Times New Roman" w:hAnsi="Times New Roman" w:cs="Times New Roman"/>
          <w:sz w:val="24"/>
          <w:szCs w:val="24"/>
        </w:rPr>
        <w:t xml:space="preserve">respectively </w:t>
      </w:r>
      <w:r w:rsidRPr="002944BB">
        <w:rPr>
          <w:rFonts w:ascii="Times New Roman" w:hAnsi="Times New Roman" w:cs="Times New Roman"/>
          <w:sz w:val="24"/>
          <w:szCs w:val="24"/>
        </w:rPr>
        <w:t xml:space="preserve">of the table in subsection 19(1) must, as far as practicable, notify NOPSEMA in writing if the operator is aware that the facility has or will become a facility described in </w:t>
      </w:r>
      <w:r w:rsidR="00857182" w:rsidRPr="002944BB">
        <w:rPr>
          <w:rFonts w:ascii="Times New Roman" w:hAnsi="Times New Roman" w:cs="Times New Roman"/>
          <w:sz w:val="24"/>
          <w:szCs w:val="24"/>
        </w:rPr>
        <w:t xml:space="preserve">the other </w:t>
      </w:r>
      <w:r w:rsidRPr="002944BB">
        <w:rPr>
          <w:rFonts w:ascii="Times New Roman" w:hAnsi="Times New Roman" w:cs="Times New Roman"/>
          <w:sz w:val="24"/>
          <w:szCs w:val="24"/>
        </w:rPr>
        <w:t>item</w:t>
      </w:r>
      <w:r w:rsidR="00857182" w:rsidRPr="002944BB">
        <w:rPr>
          <w:rFonts w:ascii="Times New Roman" w:hAnsi="Times New Roman" w:cs="Times New Roman"/>
          <w:sz w:val="24"/>
          <w:szCs w:val="24"/>
        </w:rPr>
        <w:t>. For example</w:t>
      </w:r>
      <w:r w:rsidR="008D4677" w:rsidRPr="002944BB">
        <w:rPr>
          <w:rFonts w:ascii="Times New Roman" w:hAnsi="Times New Roman" w:cs="Times New Roman"/>
          <w:sz w:val="24"/>
          <w:szCs w:val="24"/>
        </w:rPr>
        <w:t>,</w:t>
      </w:r>
      <w:r w:rsidR="00857182" w:rsidRPr="002944BB">
        <w:rPr>
          <w:rFonts w:ascii="Times New Roman" w:hAnsi="Times New Roman" w:cs="Times New Roman"/>
          <w:sz w:val="24"/>
          <w:szCs w:val="24"/>
        </w:rPr>
        <w:t xml:space="preserve"> if </w:t>
      </w:r>
      <w:r w:rsidR="008D4677" w:rsidRPr="002944BB">
        <w:rPr>
          <w:rFonts w:ascii="Times New Roman" w:hAnsi="Times New Roman" w:cs="Times New Roman"/>
          <w:sz w:val="24"/>
          <w:szCs w:val="24"/>
        </w:rPr>
        <w:t>at a particular time a facility that is a</w:t>
      </w:r>
      <w:r w:rsidR="00857182" w:rsidRPr="002944BB">
        <w:rPr>
          <w:rFonts w:ascii="Times New Roman" w:hAnsi="Times New Roman" w:cs="Times New Roman"/>
          <w:sz w:val="24"/>
          <w:szCs w:val="24"/>
        </w:rPr>
        <w:t xml:space="preserve"> platform </w:t>
      </w:r>
      <w:r w:rsidR="008D4677" w:rsidRPr="002944BB">
        <w:rPr>
          <w:rFonts w:ascii="Times New Roman" w:hAnsi="Times New Roman" w:cs="Times New Roman"/>
          <w:sz w:val="24"/>
          <w:szCs w:val="24"/>
        </w:rPr>
        <w:t xml:space="preserve">with accommodation facilities has </w:t>
      </w:r>
      <w:r w:rsidR="00857182" w:rsidRPr="002944BB">
        <w:rPr>
          <w:rFonts w:ascii="Times New Roman" w:hAnsi="Times New Roman" w:cs="Times New Roman"/>
          <w:sz w:val="24"/>
          <w:szCs w:val="24"/>
        </w:rPr>
        <w:t xml:space="preserve">drilling or workover facilities </w:t>
      </w:r>
      <w:r w:rsidR="008D4677" w:rsidRPr="002944BB">
        <w:rPr>
          <w:rFonts w:ascii="Times New Roman" w:hAnsi="Times New Roman" w:cs="Times New Roman"/>
          <w:sz w:val="24"/>
          <w:szCs w:val="24"/>
        </w:rPr>
        <w:t xml:space="preserve">in commission, and the operator becomes aware that </w:t>
      </w:r>
      <w:r w:rsidR="00857182" w:rsidRPr="002944BB">
        <w:rPr>
          <w:rFonts w:ascii="Times New Roman" w:hAnsi="Times New Roman" w:cs="Times New Roman"/>
          <w:sz w:val="24"/>
          <w:szCs w:val="24"/>
        </w:rPr>
        <w:t>the drilling or workover facilities</w:t>
      </w:r>
      <w:r w:rsidR="008D4677" w:rsidRPr="002944BB">
        <w:rPr>
          <w:rFonts w:ascii="Times New Roman" w:hAnsi="Times New Roman" w:cs="Times New Roman"/>
          <w:sz w:val="24"/>
          <w:szCs w:val="24"/>
        </w:rPr>
        <w:t xml:space="preserve"> will not be in commission at a particular time, the operator of the facility must notify NOPSEMA</w:t>
      </w:r>
      <w:r w:rsidR="00857182"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p>
    <w:p w14:paraId="4D14AC51" w14:textId="21D8B14C" w:rsidR="00C708B5" w:rsidRPr="002944BB" w:rsidRDefault="008D4677" w:rsidP="00C15C7E">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subsection 19(3), if a facility is described in both items 3 and 4 of the table in subsection 19(1) at different times during a period, the facility is taken to be described for the whole period in the item that describes the facility for the greater number of days in the period, or in item 3 if both items 3 and 4 describe the facility for the same number of days in the period. The status of the facility at any time during a period may therefore affect the facility rating for the facility. </w:t>
      </w:r>
      <w:r w:rsidR="00C708B5" w:rsidRPr="002944BB">
        <w:rPr>
          <w:rFonts w:ascii="Times New Roman" w:hAnsi="Times New Roman" w:cs="Times New Roman"/>
          <w:sz w:val="24"/>
          <w:szCs w:val="24"/>
        </w:rPr>
        <w:t xml:space="preserve">This obligation ensures that </w:t>
      </w:r>
      <w:r w:rsidR="00BD0D98" w:rsidRPr="002944BB">
        <w:rPr>
          <w:rFonts w:ascii="Times New Roman" w:hAnsi="Times New Roman" w:cs="Times New Roman"/>
          <w:sz w:val="24"/>
          <w:szCs w:val="24"/>
        </w:rPr>
        <w:t xml:space="preserve">amounts of </w:t>
      </w:r>
      <w:r w:rsidR="00C708B5" w:rsidRPr="002944BB">
        <w:rPr>
          <w:rFonts w:ascii="Times New Roman" w:hAnsi="Times New Roman" w:cs="Times New Roman"/>
          <w:sz w:val="24"/>
          <w:szCs w:val="24"/>
        </w:rPr>
        <w:t xml:space="preserve">safety case levy paid by the operator </w:t>
      </w:r>
      <w:r w:rsidRPr="002944BB">
        <w:rPr>
          <w:rFonts w:ascii="Times New Roman" w:hAnsi="Times New Roman" w:cs="Times New Roman"/>
          <w:sz w:val="24"/>
          <w:szCs w:val="24"/>
        </w:rPr>
        <w:t xml:space="preserve">correctly reflect the status of the facility and NOPSEMA’s regulatory costs in undertaking ongoing compliance monitoring in relation to </w:t>
      </w:r>
      <w:r w:rsidR="00BD0D98" w:rsidRPr="002944BB">
        <w:rPr>
          <w:rFonts w:ascii="Times New Roman" w:hAnsi="Times New Roman" w:cs="Times New Roman"/>
          <w:sz w:val="24"/>
          <w:szCs w:val="24"/>
        </w:rPr>
        <w:t>the facility based on its change in the facility rating</w:t>
      </w:r>
      <w:r w:rsidR="00857182" w:rsidRPr="002944BB">
        <w:rPr>
          <w:rFonts w:ascii="Times New Roman" w:hAnsi="Times New Roman" w:cs="Times New Roman"/>
          <w:sz w:val="24"/>
          <w:szCs w:val="24"/>
        </w:rPr>
        <w:t>.</w:t>
      </w:r>
      <w:r w:rsidR="00BD0D98" w:rsidRPr="002944BB">
        <w:rPr>
          <w:rFonts w:ascii="Times New Roman" w:hAnsi="Times New Roman" w:cs="Times New Roman"/>
          <w:sz w:val="24"/>
          <w:szCs w:val="24"/>
        </w:rPr>
        <w:t xml:space="preserve"> </w:t>
      </w:r>
    </w:p>
    <w:p w14:paraId="0CA2776A" w14:textId="0D9EC5A0" w:rsidR="00BD0D98" w:rsidRPr="002944BB" w:rsidRDefault="00BD0D98" w:rsidP="00BD0D9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a change in the facility rating from a facility described in item 4 to </w:t>
      </w:r>
      <w:r w:rsidR="001D549D" w:rsidRPr="002944BB">
        <w:rPr>
          <w:rFonts w:ascii="Times New Roman" w:hAnsi="Times New Roman" w:cs="Times New Roman"/>
          <w:sz w:val="24"/>
          <w:szCs w:val="24"/>
        </w:rPr>
        <w:t>one</w:t>
      </w:r>
      <w:r w:rsidRPr="002944BB">
        <w:rPr>
          <w:rFonts w:ascii="Times New Roman" w:hAnsi="Times New Roman" w:cs="Times New Roman"/>
          <w:sz w:val="24"/>
          <w:szCs w:val="24"/>
        </w:rPr>
        <w:t xml:space="preserve"> described in item 3, the consequence of non-compliance is that </w:t>
      </w:r>
      <w:r w:rsidR="00D22256" w:rsidRPr="002944BB">
        <w:rPr>
          <w:rFonts w:ascii="Times New Roman" w:hAnsi="Times New Roman" w:cs="Times New Roman"/>
          <w:sz w:val="24"/>
          <w:szCs w:val="24"/>
        </w:rPr>
        <w:t>there may be a</w:t>
      </w:r>
      <w:r w:rsidRPr="002944BB">
        <w:rPr>
          <w:rFonts w:ascii="Times New Roman" w:hAnsi="Times New Roman" w:cs="Times New Roman"/>
          <w:sz w:val="24"/>
          <w:szCs w:val="24"/>
        </w:rPr>
        <w:t xml:space="preserve"> shortfall</w:t>
      </w:r>
      <w:r w:rsidR="00D22256" w:rsidRPr="002944BB">
        <w:rPr>
          <w:rFonts w:ascii="Times New Roman" w:hAnsi="Times New Roman" w:cs="Times New Roman"/>
          <w:sz w:val="24"/>
          <w:szCs w:val="24"/>
        </w:rPr>
        <w:t xml:space="preserve"> in levy paid</w:t>
      </w:r>
      <w:r w:rsidRPr="002944BB">
        <w:rPr>
          <w:rFonts w:ascii="Times New Roman" w:hAnsi="Times New Roman" w:cs="Times New Roman"/>
          <w:sz w:val="24"/>
          <w:szCs w:val="24"/>
        </w:rPr>
        <w:t xml:space="preserve"> because of the change</w:t>
      </w:r>
      <w:r w:rsidR="00D22256" w:rsidRPr="002944BB">
        <w:rPr>
          <w:rFonts w:ascii="Times New Roman" w:hAnsi="Times New Roman" w:cs="Times New Roman"/>
          <w:sz w:val="24"/>
          <w:szCs w:val="24"/>
        </w:rPr>
        <w:t xml:space="preserve">, and a late payment penalty may apply to any shortfall under section 687 of </w:t>
      </w:r>
      <w:r w:rsidR="00D22256" w:rsidRPr="002944BB">
        <w:rPr>
          <w:rFonts w:ascii="Times New Roman" w:hAnsi="Times New Roman" w:cs="Times New Roman"/>
          <w:sz w:val="24"/>
          <w:szCs w:val="24"/>
        </w:rPr>
        <w:lastRenderedPageBreak/>
        <w:t>the</w:t>
      </w:r>
      <w:r w:rsidR="002C6E19">
        <w:rPr>
          <w:rFonts w:ascii="Times New Roman" w:hAnsi="Times New Roman" w:cs="Times New Roman"/>
          <w:sz w:val="24"/>
          <w:szCs w:val="24"/>
        </w:rPr>
        <w:t> </w:t>
      </w:r>
      <w:r w:rsidR="00D22256" w:rsidRPr="002944BB">
        <w:rPr>
          <w:rFonts w:ascii="Times New Roman" w:hAnsi="Times New Roman" w:cs="Times New Roman"/>
          <w:sz w:val="24"/>
          <w:szCs w:val="24"/>
        </w:rPr>
        <w:t>OPGGS Act</w:t>
      </w:r>
      <w:r w:rsidRPr="002944BB">
        <w:rPr>
          <w:rFonts w:ascii="Times New Roman" w:hAnsi="Times New Roman" w:cs="Times New Roman"/>
          <w:sz w:val="24"/>
          <w:szCs w:val="24"/>
        </w:rPr>
        <w:t xml:space="preserve">. Additionally, </w:t>
      </w:r>
      <w:r w:rsidR="00690330"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w:t>
      </w:r>
      <w:r w:rsidR="00506CFC" w:rsidRPr="002944BB">
        <w:rPr>
          <w:rFonts w:ascii="Times New Roman" w:hAnsi="Times New Roman" w:cs="Times New Roman"/>
          <w:sz w:val="24"/>
          <w:szCs w:val="24"/>
        </w:rPr>
        <w:t xml:space="preserve">32 </w:t>
      </w:r>
      <w:r w:rsidRPr="002944BB">
        <w:rPr>
          <w:rFonts w:ascii="Times New Roman" w:hAnsi="Times New Roman" w:cs="Times New Roman"/>
          <w:sz w:val="24"/>
          <w:szCs w:val="24"/>
        </w:rPr>
        <w:t xml:space="preserve">requires NOPSEMA to ensure that the whole of the amount of the levy that is due and payable is recovered, taking into account any changes in the applicable facility rating of </w:t>
      </w:r>
      <w:r w:rsidR="00D22256" w:rsidRPr="002944BB">
        <w:rPr>
          <w:rFonts w:ascii="Times New Roman" w:hAnsi="Times New Roman" w:cs="Times New Roman"/>
          <w:sz w:val="24"/>
          <w:szCs w:val="24"/>
        </w:rPr>
        <w:t xml:space="preserve">a </w:t>
      </w:r>
      <w:r w:rsidRPr="002944BB">
        <w:rPr>
          <w:rFonts w:ascii="Times New Roman" w:hAnsi="Times New Roman" w:cs="Times New Roman"/>
          <w:sz w:val="24"/>
          <w:szCs w:val="24"/>
        </w:rPr>
        <w:t>facility</w:t>
      </w:r>
      <w:r w:rsidR="00D22256" w:rsidRPr="002944BB">
        <w:rPr>
          <w:rFonts w:ascii="Times New Roman" w:hAnsi="Times New Roman" w:cs="Times New Roman"/>
          <w:sz w:val="24"/>
          <w:szCs w:val="24"/>
        </w:rPr>
        <w:t xml:space="preserve"> described in items 3 or 4 of the table in subsection 19(1)</w:t>
      </w:r>
      <w:r w:rsidRPr="002944BB">
        <w:rPr>
          <w:rFonts w:ascii="Times New Roman" w:hAnsi="Times New Roman" w:cs="Times New Roman"/>
          <w:sz w:val="24"/>
          <w:szCs w:val="24"/>
        </w:rPr>
        <w:t xml:space="preserve">. If NOPSEMA discovers a shortfall through an inspection or by exercising its other information-gathering powers, it may recover the shortfall through the process provided for in </w:t>
      </w:r>
      <w:r w:rsidR="001D549D" w:rsidRPr="002944BB">
        <w:rPr>
          <w:rFonts w:ascii="Times New Roman" w:hAnsi="Times New Roman" w:cs="Times New Roman"/>
          <w:sz w:val="24"/>
          <w:szCs w:val="24"/>
        </w:rPr>
        <w:t>subsection</w:t>
      </w:r>
      <w:r w:rsidRPr="002944BB">
        <w:rPr>
          <w:rFonts w:ascii="Times New Roman" w:hAnsi="Times New Roman" w:cs="Times New Roman"/>
          <w:sz w:val="24"/>
          <w:szCs w:val="24"/>
        </w:rPr>
        <w:t xml:space="preserve"> </w:t>
      </w:r>
      <w:r w:rsidR="00506CFC" w:rsidRPr="002944BB">
        <w:rPr>
          <w:rFonts w:ascii="Times New Roman" w:hAnsi="Times New Roman" w:cs="Times New Roman"/>
          <w:sz w:val="24"/>
          <w:szCs w:val="24"/>
        </w:rPr>
        <w:t>32</w:t>
      </w:r>
      <w:r w:rsidRPr="002944BB">
        <w:rPr>
          <w:rFonts w:ascii="Times New Roman" w:hAnsi="Times New Roman" w:cs="Times New Roman"/>
          <w:sz w:val="24"/>
          <w:szCs w:val="24"/>
        </w:rPr>
        <w:t>(2) or</w:t>
      </w:r>
      <w:r w:rsidR="006D00EA"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if the </w:t>
      </w:r>
      <w:r w:rsidR="00D22256" w:rsidRPr="002944BB">
        <w:rPr>
          <w:rFonts w:ascii="Times New Roman" w:hAnsi="Times New Roman" w:cs="Times New Roman"/>
          <w:sz w:val="24"/>
          <w:szCs w:val="24"/>
        </w:rPr>
        <w:t>amount remains unpaid</w:t>
      </w:r>
      <w:r w:rsidRPr="002944BB">
        <w:rPr>
          <w:rFonts w:ascii="Times New Roman" w:hAnsi="Times New Roman" w:cs="Times New Roman"/>
          <w:sz w:val="24"/>
          <w:szCs w:val="24"/>
        </w:rPr>
        <w:t xml:space="preserve">, in court (see subsection 687(7) of the OPGGS Act). Any amount of safety case levy that is unpaid after it becomes due and payable is subject to a late payment penalty under section 687 (see subsections 687(4) and (5)). </w:t>
      </w:r>
    </w:p>
    <w:p w14:paraId="37A61B31" w14:textId="6631752B" w:rsidR="00BF5125" w:rsidRPr="002944BB" w:rsidRDefault="00BD0D98"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a change in the facility rating from a facility </w:t>
      </w:r>
      <w:r w:rsidR="00D22256" w:rsidRPr="002944BB">
        <w:rPr>
          <w:rFonts w:ascii="Times New Roman" w:hAnsi="Times New Roman" w:cs="Times New Roman"/>
          <w:sz w:val="24"/>
          <w:szCs w:val="24"/>
        </w:rPr>
        <w:t xml:space="preserve">described </w:t>
      </w:r>
      <w:r w:rsidRPr="002944BB">
        <w:rPr>
          <w:rFonts w:ascii="Times New Roman" w:hAnsi="Times New Roman" w:cs="Times New Roman"/>
          <w:sz w:val="24"/>
          <w:szCs w:val="24"/>
        </w:rPr>
        <w:t xml:space="preserve">in item 3 to a facility described in item 4, it is in the operator’s best interest to notify NOPSEMA of this change, otherwise the operator </w:t>
      </w:r>
      <w:r w:rsidR="00D22256" w:rsidRPr="002944BB">
        <w:rPr>
          <w:rFonts w:ascii="Times New Roman" w:hAnsi="Times New Roman" w:cs="Times New Roman"/>
          <w:sz w:val="24"/>
          <w:szCs w:val="24"/>
        </w:rPr>
        <w:t xml:space="preserve">may </w:t>
      </w:r>
      <w:r w:rsidRPr="002944BB">
        <w:rPr>
          <w:rFonts w:ascii="Times New Roman" w:hAnsi="Times New Roman" w:cs="Times New Roman"/>
          <w:sz w:val="24"/>
          <w:szCs w:val="24"/>
        </w:rPr>
        <w:t>be overcharged</w:t>
      </w:r>
      <w:r w:rsidR="001D549D" w:rsidRPr="002944BB">
        <w:rPr>
          <w:rFonts w:ascii="Times New Roman" w:hAnsi="Times New Roman" w:cs="Times New Roman"/>
          <w:sz w:val="24"/>
          <w:szCs w:val="24"/>
        </w:rPr>
        <w:t xml:space="preserve"> by NOPSEMA when it issues the invoice for the </w:t>
      </w:r>
      <w:r w:rsidR="000E6909" w:rsidRPr="002944BB">
        <w:rPr>
          <w:rFonts w:ascii="Times New Roman" w:hAnsi="Times New Roman" w:cs="Times New Roman"/>
          <w:sz w:val="24"/>
          <w:szCs w:val="24"/>
        </w:rPr>
        <w:t>quarter</w:t>
      </w:r>
      <w:r w:rsidR="00D22256" w:rsidRPr="002944BB">
        <w:rPr>
          <w:rFonts w:ascii="Times New Roman" w:hAnsi="Times New Roman" w:cs="Times New Roman"/>
          <w:sz w:val="24"/>
          <w:szCs w:val="24"/>
        </w:rPr>
        <w:t xml:space="preserve"> based on the information that was available to NOPSEMA regarding the status of the facility during that quarter</w:t>
      </w:r>
      <w:r w:rsidRPr="002944BB">
        <w:rPr>
          <w:rFonts w:ascii="Times New Roman" w:hAnsi="Times New Roman" w:cs="Times New Roman"/>
          <w:sz w:val="24"/>
          <w:szCs w:val="24"/>
        </w:rPr>
        <w:t>.</w:t>
      </w:r>
    </w:p>
    <w:p w14:paraId="07814B0C" w14:textId="0527C3E8" w:rsidR="006D00EA" w:rsidRPr="002944BB" w:rsidRDefault="006D00EA" w:rsidP="006D00EA">
      <w:pPr>
        <w:pStyle w:val="ActHead5"/>
        <w:rPr>
          <w:szCs w:val="24"/>
        </w:rPr>
      </w:pPr>
      <w:bookmarkStart w:id="1" w:name="_Toc110008871"/>
      <w:r w:rsidRPr="002944BB">
        <w:rPr>
          <w:rStyle w:val="CharSectno"/>
          <w:szCs w:val="24"/>
        </w:rPr>
        <w:t>20C</w:t>
      </w:r>
      <w:r w:rsidRPr="002944BB">
        <w:rPr>
          <w:szCs w:val="24"/>
        </w:rPr>
        <w:t xml:space="preserve"> - </w:t>
      </w:r>
      <w:r w:rsidR="00B0272F" w:rsidRPr="002944BB">
        <w:rPr>
          <w:szCs w:val="24"/>
        </w:rPr>
        <w:t>W</w:t>
      </w:r>
      <w:r w:rsidRPr="002944BB">
        <w:rPr>
          <w:szCs w:val="24"/>
        </w:rPr>
        <w:t>hen person is already liable to pay SMS amount</w:t>
      </w:r>
      <w:bookmarkEnd w:id="1"/>
    </w:p>
    <w:p w14:paraId="3B61ADF8" w14:textId="2B4A0E7C" w:rsidR="008E1F3D" w:rsidRPr="002944BB" w:rsidRDefault="007564D1"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An operator of a facility </w:t>
      </w:r>
      <w:r w:rsidR="008E1F3D" w:rsidRPr="002944BB">
        <w:rPr>
          <w:rFonts w:ascii="Times New Roman" w:hAnsi="Times New Roman" w:cs="Times New Roman"/>
          <w:sz w:val="24"/>
          <w:szCs w:val="24"/>
        </w:rPr>
        <w:t>is only required to pay one Safety Management System</w:t>
      </w:r>
      <w:r w:rsidR="008F7FB0" w:rsidRPr="002944BB">
        <w:rPr>
          <w:rFonts w:ascii="Times New Roman" w:hAnsi="Times New Roman" w:cs="Times New Roman"/>
          <w:sz w:val="24"/>
          <w:szCs w:val="24"/>
        </w:rPr>
        <w:t xml:space="preserve"> amount (</w:t>
      </w:r>
      <w:r w:rsidR="008E1F3D" w:rsidRPr="002944BB">
        <w:rPr>
          <w:rFonts w:ascii="Times New Roman" w:hAnsi="Times New Roman" w:cs="Times New Roman"/>
          <w:sz w:val="24"/>
          <w:szCs w:val="24"/>
        </w:rPr>
        <w:t>SMS amount) component of safety case levy in respect of any year, whether one or more safety cases is in force in relation to the operator, and whether the operator operates facilities in Commonwealth waters, designated coastal waters or both. Similarly, a licensee of a pipeline licence is only required to pay one SMS amount in any year, whether the licensee holds a licence for more than one pipeline, and whether the pipeline or pipelines are located in Commonwealth waters, designated coastal waters or both.</w:t>
      </w:r>
    </w:p>
    <w:p w14:paraId="5417D8F1" w14:textId="7830A302" w:rsidR="0081692D" w:rsidRPr="002944BB" w:rsidRDefault="008E1F3D"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Subsections 21(4) and 29(4) (for facilities other than pipelines subject to pipeline licences) and subsections </w:t>
      </w:r>
      <w:proofErr w:type="gramStart"/>
      <w:r w:rsidRPr="002944BB">
        <w:rPr>
          <w:rFonts w:ascii="Times New Roman" w:hAnsi="Times New Roman" w:cs="Times New Roman"/>
          <w:sz w:val="24"/>
          <w:szCs w:val="24"/>
        </w:rPr>
        <w:t>21A(</w:t>
      </w:r>
      <w:proofErr w:type="gramEnd"/>
      <w:r w:rsidRPr="002944BB">
        <w:rPr>
          <w:rFonts w:ascii="Times New Roman" w:hAnsi="Times New Roman" w:cs="Times New Roman"/>
          <w:sz w:val="24"/>
          <w:szCs w:val="24"/>
        </w:rPr>
        <w:t>3) and 29A(3) (for pipeline</w:t>
      </w:r>
      <w:r w:rsidR="008F7FB0" w:rsidRPr="002944BB">
        <w:rPr>
          <w:rFonts w:ascii="Times New Roman" w:hAnsi="Times New Roman" w:cs="Times New Roman"/>
          <w:sz w:val="24"/>
          <w:szCs w:val="24"/>
        </w:rPr>
        <w:t>s</w:t>
      </w:r>
      <w:r w:rsidRPr="002944BB">
        <w:rPr>
          <w:rFonts w:ascii="Times New Roman" w:hAnsi="Times New Roman" w:cs="Times New Roman"/>
          <w:sz w:val="24"/>
          <w:szCs w:val="24"/>
        </w:rPr>
        <w:t xml:space="preserve"> subject to pipeline licences) provide for the calculation of the SMS amount for a safety case and a year. Paragraphs 21(4)(a), 21A(3)(a), 29(4)(a) and 29A(3)(a) provide that the SMS amount is zero if the person liable to pay the levy is already liable to pay an SMS amount in the year for another safety case. </w:t>
      </w:r>
      <w:r w:rsidR="006D00EA" w:rsidRPr="002944BB">
        <w:rPr>
          <w:rFonts w:ascii="Times New Roman" w:hAnsi="Times New Roman" w:cs="Times New Roman"/>
          <w:sz w:val="24"/>
          <w:szCs w:val="24"/>
        </w:rPr>
        <w:t xml:space="preserve">This section </w:t>
      </w:r>
      <w:r w:rsidR="008F7FB0" w:rsidRPr="002944BB">
        <w:rPr>
          <w:rFonts w:ascii="Times New Roman" w:hAnsi="Times New Roman" w:cs="Times New Roman"/>
          <w:sz w:val="24"/>
          <w:szCs w:val="24"/>
        </w:rPr>
        <w:t>provides for when a person is already liable to pay an SMS amount.</w:t>
      </w:r>
    </w:p>
    <w:p w14:paraId="5C2FFE18" w14:textId="4F3E1499" w:rsidR="00F9273F" w:rsidRPr="002944BB" w:rsidRDefault="00F9273F" w:rsidP="00F9273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section 20C, if an operator would otherwise become </w:t>
      </w:r>
      <w:r w:rsidR="002C6E19">
        <w:rPr>
          <w:rFonts w:ascii="Times New Roman" w:hAnsi="Times New Roman" w:cs="Times New Roman"/>
          <w:sz w:val="24"/>
          <w:szCs w:val="24"/>
        </w:rPr>
        <w:t>liable to pay more than one SMS </w:t>
      </w:r>
      <w:r w:rsidRPr="002944BB">
        <w:rPr>
          <w:rFonts w:ascii="Times New Roman" w:hAnsi="Times New Roman" w:cs="Times New Roman"/>
          <w:sz w:val="24"/>
          <w:szCs w:val="24"/>
        </w:rPr>
        <w:t xml:space="preserve">amount in a year under section 21 or 29 (or both), or a pipeline licensee would otherwise become liable to pay more than one SMS amount in a year under section 21A or 29A (or both), NOPSEMA is to decide one safety case of the operator or pipeline licensee in relation to which the person is first liable to pay safety case for the year. For other safety cases of the operator, or pipeline licensee, the person is then taken to be already liable to pay an SMS amount for the year for the purposes of paragraph 21(4)(a) and 29(4)(a), or 21A(3)(a) and 29A(3)(a). </w:t>
      </w:r>
    </w:p>
    <w:p w14:paraId="1150F1FD" w14:textId="7CEA8C78" w:rsidR="008F7FB0" w:rsidRPr="002944BB" w:rsidRDefault="008F7FB0"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I</w:t>
      </w:r>
      <w:r w:rsidR="00857182" w:rsidRPr="002944BB">
        <w:rPr>
          <w:rFonts w:ascii="Times New Roman" w:hAnsi="Times New Roman" w:cs="Times New Roman"/>
          <w:sz w:val="24"/>
          <w:szCs w:val="24"/>
        </w:rPr>
        <w:t xml:space="preserve">t is common for an operator to develop a safety management system that is common to all of that operator’s facilities. Consequently, once a full review of the safety management system that applies to a number of facilities has been done, this would not normally need to be repeated for subsequent facilities sharing a common safety management system. For </w:t>
      </w:r>
      <w:r w:rsidR="00857182" w:rsidRPr="002944BB">
        <w:rPr>
          <w:rFonts w:ascii="Times New Roman" w:hAnsi="Times New Roman" w:cs="Times New Roman"/>
          <w:sz w:val="24"/>
          <w:szCs w:val="24"/>
        </w:rPr>
        <w:lastRenderedPageBreak/>
        <w:t xml:space="preserve">subsequent facilities, in relation </w:t>
      </w:r>
      <w:r w:rsidR="00F9273F" w:rsidRPr="002944BB">
        <w:rPr>
          <w:rFonts w:ascii="Times New Roman" w:hAnsi="Times New Roman" w:cs="Times New Roman"/>
          <w:sz w:val="24"/>
          <w:szCs w:val="24"/>
        </w:rPr>
        <w:t xml:space="preserve">to </w:t>
      </w:r>
      <w:r w:rsidR="00857182" w:rsidRPr="002944BB">
        <w:rPr>
          <w:rFonts w:ascii="Times New Roman" w:hAnsi="Times New Roman" w:cs="Times New Roman"/>
          <w:sz w:val="24"/>
          <w:szCs w:val="24"/>
        </w:rPr>
        <w:t>the safety management system, NOPSEMA would focus most of its activity on how the system is implemented on these facilities rather than a full assessment of the safety management system.</w:t>
      </w:r>
      <w:r w:rsidRPr="002944BB">
        <w:rPr>
          <w:rFonts w:ascii="Times New Roman" w:hAnsi="Times New Roman" w:cs="Times New Roman"/>
          <w:sz w:val="24"/>
          <w:szCs w:val="24"/>
        </w:rPr>
        <w:t xml:space="preserve"> The proportional reduction in regulatory activity for the second and subsequent facilities is therefore reflected in the structure of the safety case levy.</w:t>
      </w:r>
    </w:p>
    <w:p w14:paraId="0A4BF89C" w14:textId="6B2981CB" w:rsidR="0081692D" w:rsidRPr="002944BB" w:rsidRDefault="0081692D" w:rsidP="0081692D">
      <w:pPr>
        <w:pStyle w:val="ActHead5"/>
        <w:rPr>
          <w:szCs w:val="24"/>
        </w:rPr>
      </w:pPr>
      <w:bookmarkStart w:id="2" w:name="_Toc110008872"/>
      <w:r w:rsidRPr="002944BB">
        <w:rPr>
          <w:rStyle w:val="CharSectno"/>
          <w:szCs w:val="24"/>
        </w:rPr>
        <w:t>20D</w:t>
      </w:r>
      <w:r w:rsidRPr="002944BB">
        <w:rPr>
          <w:szCs w:val="24"/>
        </w:rPr>
        <w:t xml:space="preserve"> </w:t>
      </w:r>
      <w:r w:rsidR="001119AD" w:rsidRPr="002944BB">
        <w:rPr>
          <w:szCs w:val="24"/>
        </w:rPr>
        <w:t>-</w:t>
      </w:r>
      <w:r w:rsidRPr="002944BB">
        <w:rPr>
          <w:szCs w:val="24"/>
        </w:rPr>
        <w:t xml:space="preserve"> Application of this Part if remedial directions are in force in relation to pipelines</w:t>
      </w:r>
      <w:bookmarkEnd w:id="2"/>
    </w:p>
    <w:p w14:paraId="057D7745" w14:textId="0B2586ED" w:rsidR="00F934F1" w:rsidRPr="002944BB" w:rsidRDefault="00B168CC"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deems a reference to certain terms in spe</w:t>
      </w:r>
      <w:r w:rsidR="002C6E19">
        <w:rPr>
          <w:rFonts w:ascii="Times New Roman" w:hAnsi="Times New Roman" w:cs="Times New Roman"/>
          <w:sz w:val="24"/>
          <w:szCs w:val="24"/>
        </w:rPr>
        <w:t>cified provisions of the Levies </w:t>
      </w:r>
      <w:r w:rsidRPr="002944BB">
        <w:rPr>
          <w:rFonts w:ascii="Times New Roman" w:hAnsi="Times New Roman" w:cs="Times New Roman"/>
          <w:sz w:val="24"/>
          <w:szCs w:val="24"/>
        </w:rPr>
        <w:t>Regulations to include a reference to other terms if a remedial direction is in force</w:t>
      </w:r>
      <w:r w:rsidR="00F035E4" w:rsidRPr="002944BB">
        <w:rPr>
          <w:rFonts w:ascii="Times New Roman" w:hAnsi="Times New Roman" w:cs="Times New Roman"/>
          <w:sz w:val="24"/>
          <w:szCs w:val="24"/>
        </w:rPr>
        <w:t xml:space="preserve"> in relation to a pipeline</w:t>
      </w:r>
      <w:r w:rsidRPr="002944BB">
        <w:rPr>
          <w:rFonts w:ascii="Times New Roman" w:hAnsi="Times New Roman" w:cs="Times New Roman"/>
          <w:sz w:val="24"/>
          <w:szCs w:val="24"/>
        </w:rPr>
        <w:t xml:space="preserve">. </w:t>
      </w:r>
    </w:p>
    <w:p w14:paraId="641DE52C" w14:textId="2F025955" w:rsidR="00B168CC" w:rsidRPr="002944BB" w:rsidRDefault="001119AD"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Under the OPGGS Act, a remedial direction may be given to a person who is not the current holder of a title. In the case of a remedial direction that applies to a pipeline, this would include a person who is not the pipeline licensee in relation to the pipeline. The Levies Act provides that safety case levy imposed on a safety case in force in relation to a pipeline to which a remedial direction applies is payable by the person who is subject to the remedial direction. That person may be the pipeline licensee or another person.</w:t>
      </w:r>
    </w:p>
    <w:p w14:paraId="47C3E662" w14:textId="6496F45F" w:rsidR="00B168CC" w:rsidRPr="002944BB" w:rsidRDefault="00F934F1"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subsection </w:t>
      </w:r>
      <w:proofErr w:type="gramStart"/>
      <w:r w:rsidRPr="002944BB">
        <w:rPr>
          <w:rFonts w:ascii="Times New Roman" w:hAnsi="Times New Roman" w:cs="Times New Roman"/>
          <w:sz w:val="24"/>
          <w:szCs w:val="24"/>
        </w:rPr>
        <w:t>20D(</w:t>
      </w:r>
      <w:proofErr w:type="gramEnd"/>
      <w:r w:rsidRPr="002944BB">
        <w:rPr>
          <w:rFonts w:ascii="Times New Roman" w:hAnsi="Times New Roman" w:cs="Times New Roman"/>
          <w:sz w:val="24"/>
          <w:szCs w:val="24"/>
        </w:rPr>
        <w:t xml:space="preserve">1), if a remedial direction is in force, the definition of </w:t>
      </w:r>
      <w:r w:rsidRPr="002944BB">
        <w:rPr>
          <w:rFonts w:ascii="Times New Roman" w:hAnsi="Times New Roman" w:cs="Times New Roman"/>
          <w:b/>
          <w:i/>
          <w:sz w:val="24"/>
          <w:szCs w:val="24"/>
        </w:rPr>
        <w:t>SMS amount</w:t>
      </w:r>
      <w:r w:rsidRPr="002944BB">
        <w:rPr>
          <w:rFonts w:ascii="Times New Roman" w:hAnsi="Times New Roman" w:cs="Times New Roman"/>
          <w:sz w:val="24"/>
          <w:szCs w:val="24"/>
        </w:rPr>
        <w:t xml:space="preserve"> in section 4, and Divisions 1 and 2 of Part 3 of the Levies Regulations (other than subsection 21A(5)) apply as if a reference to a pipeline subject to a pipeline licence included a reference to a pipeline in relation to which a remedial direction is in force. Those provisions also apply as if a reference to a licensee, or a licensee of a pipeline licence, included a reference to a person who is subject to a remedial direction in force in relation to the pipeline.</w:t>
      </w:r>
    </w:p>
    <w:p w14:paraId="0D58A0B7" w14:textId="711242BB" w:rsidR="00F934F1" w:rsidRPr="002944BB" w:rsidRDefault="00F934F1" w:rsidP="00F934F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subsection </w:t>
      </w:r>
      <w:proofErr w:type="gramStart"/>
      <w:r w:rsidRPr="002944BB">
        <w:rPr>
          <w:rFonts w:ascii="Times New Roman" w:hAnsi="Times New Roman" w:cs="Times New Roman"/>
          <w:sz w:val="24"/>
          <w:szCs w:val="24"/>
        </w:rPr>
        <w:t>20D(</w:t>
      </w:r>
      <w:proofErr w:type="gramEnd"/>
      <w:r w:rsidRPr="002944BB">
        <w:rPr>
          <w:rFonts w:ascii="Times New Roman" w:hAnsi="Times New Roman" w:cs="Times New Roman"/>
          <w:sz w:val="24"/>
          <w:szCs w:val="24"/>
        </w:rPr>
        <w:t xml:space="preserve">2), if a State/Territory remedial direction is in force, the definition of </w:t>
      </w:r>
      <w:r w:rsidRPr="002944BB">
        <w:rPr>
          <w:rFonts w:ascii="Times New Roman" w:hAnsi="Times New Roman" w:cs="Times New Roman"/>
          <w:b/>
          <w:i/>
          <w:sz w:val="24"/>
          <w:szCs w:val="24"/>
        </w:rPr>
        <w:t>SMS amount</w:t>
      </w:r>
      <w:r w:rsidRPr="002944BB">
        <w:rPr>
          <w:rFonts w:ascii="Times New Roman" w:hAnsi="Times New Roman" w:cs="Times New Roman"/>
          <w:sz w:val="24"/>
          <w:szCs w:val="24"/>
        </w:rPr>
        <w:t xml:space="preserve"> in section 4, and Divisions 1 and 3 of Part 3 of the Levies Regulations (other than subsection 29A(5)) apply as if a reference to a pipeline subject to a pipeline licence included a reference to a pipeline in relation to which a State/Territory remedial direction is in force. Those provisions also apply as if a reference to a licensee, or a licensee of a pipeline licence, included a reference to a person who is subject to a State/Territory remedial direction in force in relation to the pipeline.</w:t>
      </w:r>
    </w:p>
    <w:p w14:paraId="207AC2BE" w14:textId="2D9F69DC" w:rsidR="00F934F1" w:rsidRPr="002944BB" w:rsidRDefault="00F934F1" w:rsidP="00F934F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Subsections </w:t>
      </w:r>
      <w:proofErr w:type="gramStart"/>
      <w:r w:rsidRPr="002944BB">
        <w:rPr>
          <w:rFonts w:ascii="Times New Roman" w:hAnsi="Times New Roman" w:cs="Times New Roman"/>
          <w:sz w:val="24"/>
          <w:szCs w:val="24"/>
        </w:rPr>
        <w:t>21A(</w:t>
      </w:r>
      <w:proofErr w:type="gramEnd"/>
      <w:r w:rsidRPr="002944BB">
        <w:rPr>
          <w:rFonts w:ascii="Times New Roman" w:hAnsi="Times New Roman" w:cs="Times New Roman"/>
          <w:sz w:val="24"/>
          <w:szCs w:val="24"/>
        </w:rPr>
        <w:t>5) and 29A(5) are excluded from the deemed references by subsections 20D(1) and (2) respectively, so that subsections 21A(5) and 29A(5) only apply to a pipeline licensee. Subsections 21A(5) and 29A(5) ensure, in circumstances where a pipeline is partly in Commonwealth waters and partly in State/Territory designated coastal waters, that the pipeline licensee will only pay the safety case levy once with respect to the jurisdiction where the length of the pipeline is predominantly located.</w:t>
      </w:r>
    </w:p>
    <w:p w14:paraId="208DB9D5" w14:textId="60DEA20A" w:rsidR="00F934F1" w:rsidRPr="002944BB" w:rsidRDefault="00F934F1" w:rsidP="00F934F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In the case of a remedial direction given to a person who is not the pipeline licensee, the person who is subject to the direction would be only undertaking work on the part of the pipeline located in Commonwealth waters (as a direction under the OPGGS Act can only require action in Commonwealth waters). Similarly, in the case of a State/Territory remedial </w:t>
      </w:r>
      <w:r w:rsidRPr="002944BB">
        <w:rPr>
          <w:rFonts w:ascii="Times New Roman" w:hAnsi="Times New Roman" w:cs="Times New Roman"/>
          <w:sz w:val="24"/>
          <w:szCs w:val="24"/>
        </w:rPr>
        <w:lastRenderedPageBreak/>
        <w:t>direction given to a person who is not the pipeline licensee, the person who is subject to the direction would only be undertaking work on the part of the pipeline located in the designated coastal waters of the State or Territory. Unlike a pipeline licensee, the person who is subject to the direction would therefore only have a safety case in relation to the part of the pipeline in Commonwealth waters</w:t>
      </w:r>
      <w:r w:rsidR="00F90885" w:rsidRPr="002944BB">
        <w:rPr>
          <w:rFonts w:ascii="Times New Roman" w:hAnsi="Times New Roman" w:cs="Times New Roman"/>
          <w:sz w:val="24"/>
          <w:szCs w:val="24"/>
        </w:rPr>
        <w:t xml:space="preserve"> or designated coastal waters</w:t>
      </w:r>
      <w:r w:rsidRPr="002944BB">
        <w:rPr>
          <w:rFonts w:ascii="Times New Roman" w:hAnsi="Times New Roman" w:cs="Times New Roman"/>
          <w:sz w:val="24"/>
          <w:szCs w:val="24"/>
        </w:rPr>
        <w:t xml:space="preserve">. If </w:t>
      </w:r>
      <w:r w:rsidR="00F90885" w:rsidRPr="002944BB">
        <w:rPr>
          <w:rFonts w:ascii="Times New Roman" w:hAnsi="Times New Roman" w:cs="Times New Roman"/>
          <w:sz w:val="24"/>
          <w:szCs w:val="24"/>
        </w:rPr>
        <w:t xml:space="preserve">subsection </w:t>
      </w:r>
      <w:proofErr w:type="gramStart"/>
      <w:r w:rsidR="00F90885" w:rsidRPr="002944BB">
        <w:rPr>
          <w:rFonts w:ascii="Times New Roman" w:hAnsi="Times New Roman" w:cs="Times New Roman"/>
          <w:sz w:val="24"/>
          <w:szCs w:val="24"/>
        </w:rPr>
        <w:t>21A(</w:t>
      </w:r>
      <w:proofErr w:type="gramEnd"/>
      <w:r w:rsidR="00F90885" w:rsidRPr="002944BB">
        <w:rPr>
          <w:rFonts w:ascii="Times New Roman" w:hAnsi="Times New Roman" w:cs="Times New Roman"/>
          <w:sz w:val="24"/>
          <w:szCs w:val="24"/>
        </w:rPr>
        <w:t>5)</w:t>
      </w:r>
      <w:r w:rsidRPr="002944BB">
        <w:rPr>
          <w:rFonts w:ascii="Times New Roman" w:hAnsi="Times New Roman" w:cs="Times New Roman"/>
          <w:sz w:val="24"/>
          <w:szCs w:val="24"/>
        </w:rPr>
        <w:t xml:space="preserve"> applied to a person who is not the pipeline licensee and the length of the pipeline was predominantly located in designated coastal waters, no levy would be payable to NOPSEMA in respect of the safety case for decommissioning the pipeline in Commonwealth waters.</w:t>
      </w:r>
      <w:r w:rsidR="00F90885" w:rsidRPr="002944BB">
        <w:rPr>
          <w:rFonts w:ascii="Times New Roman" w:hAnsi="Times New Roman" w:cs="Times New Roman"/>
          <w:sz w:val="24"/>
          <w:szCs w:val="24"/>
        </w:rPr>
        <w:t xml:space="preserve"> Similarly, if subsection </w:t>
      </w:r>
      <w:proofErr w:type="gramStart"/>
      <w:r w:rsidR="00F90885" w:rsidRPr="002944BB">
        <w:rPr>
          <w:rFonts w:ascii="Times New Roman" w:hAnsi="Times New Roman" w:cs="Times New Roman"/>
          <w:sz w:val="24"/>
          <w:szCs w:val="24"/>
        </w:rPr>
        <w:t>29A(</w:t>
      </w:r>
      <w:proofErr w:type="gramEnd"/>
      <w:r w:rsidR="00F90885" w:rsidRPr="002944BB">
        <w:rPr>
          <w:rFonts w:ascii="Times New Roman" w:hAnsi="Times New Roman" w:cs="Times New Roman"/>
          <w:sz w:val="24"/>
          <w:szCs w:val="24"/>
        </w:rPr>
        <w:t>5) applied to a person who is not the pipeline licensee and the length of the pipeline was predominantly located in Commonwealth waters, no levy would be payable to NOPSEMA in respect of the safety case for decommissioning the pipeline in designated coastal waters.</w:t>
      </w:r>
    </w:p>
    <w:p w14:paraId="781EECCD" w14:textId="08AAF9FA" w:rsidR="00F934F1" w:rsidRPr="002944BB" w:rsidRDefault="00F934F1" w:rsidP="00F934F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Excluding the application of </w:t>
      </w:r>
      <w:r w:rsidR="00F90885" w:rsidRPr="002944BB">
        <w:rPr>
          <w:rFonts w:ascii="Times New Roman" w:hAnsi="Times New Roman" w:cs="Times New Roman"/>
          <w:sz w:val="24"/>
          <w:szCs w:val="24"/>
        </w:rPr>
        <w:t>subsections</w:t>
      </w:r>
      <w:r w:rsidRPr="002944BB">
        <w:rPr>
          <w:rFonts w:ascii="Times New Roman" w:hAnsi="Times New Roman" w:cs="Times New Roman"/>
          <w:sz w:val="24"/>
          <w:szCs w:val="24"/>
        </w:rPr>
        <w:t xml:space="preserve"> </w:t>
      </w:r>
      <w:proofErr w:type="gramStart"/>
      <w:r w:rsidR="00F90885" w:rsidRPr="002944BB">
        <w:rPr>
          <w:rFonts w:ascii="Times New Roman" w:hAnsi="Times New Roman" w:cs="Times New Roman"/>
          <w:sz w:val="24"/>
          <w:szCs w:val="24"/>
        </w:rPr>
        <w:t>21A(</w:t>
      </w:r>
      <w:proofErr w:type="gramEnd"/>
      <w:r w:rsidR="00F90885" w:rsidRPr="002944BB">
        <w:rPr>
          <w:rFonts w:ascii="Times New Roman" w:hAnsi="Times New Roman" w:cs="Times New Roman"/>
          <w:sz w:val="24"/>
          <w:szCs w:val="24"/>
        </w:rPr>
        <w:t>5) and 29A(5)</w:t>
      </w:r>
      <w:r w:rsidRPr="002944BB">
        <w:rPr>
          <w:rFonts w:ascii="Times New Roman" w:hAnsi="Times New Roman" w:cs="Times New Roman"/>
          <w:sz w:val="24"/>
          <w:szCs w:val="24"/>
        </w:rPr>
        <w:t xml:space="preserve"> to a person who is not the pipeline licensee ensures that such a person is required to pay the safety case levy in respect of decommissioning the segment of the pipeline in </w:t>
      </w:r>
      <w:r w:rsidR="00F90885" w:rsidRPr="002944BB">
        <w:rPr>
          <w:rFonts w:ascii="Times New Roman" w:hAnsi="Times New Roman" w:cs="Times New Roman"/>
          <w:sz w:val="24"/>
          <w:szCs w:val="24"/>
        </w:rPr>
        <w:t>the area in relation to which the remedial direction applies</w:t>
      </w:r>
      <w:r w:rsidRPr="002944BB">
        <w:rPr>
          <w:rFonts w:ascii="Times New Roman" w:hAnsi="Times New Roman" w:cs="Times New Roman"/>
          <w:sz w:val="24"/>
          <w:szCs w:val="24"/>
        </w:rPr>
        <w:t>, regardless of where the length of the pipeline is predominantly located.</w:t>
      </w:r>
    </w:p>
    <w:p w14:paraId="7DDD5492" w14:textId="3E6DD0F2" w:rsidR="00B168CC" w:rsidRPr="002944BB" w:rsidRDefault="00F90885"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It is n</w:t>
      </w:r>
      <w:r w:rsidR="00B168CC" w:rsidRPr="002944BB">
        <w:rPr>
          <w:rFonts w:ascii="Times New Roman" w:hAnsi="Times New Roman" w:cs="Times New Roman"/>
          <w:sz w:val="24"/>
          <w:szCs w:val="24"/>
        </w:rPr>
        <w:t xml:space="preserve">ot necessary </w:t>
      </w:r>
      <w:r w:rsidRPr="002944BB">
        <w:rPr>
          <w:rFonts w:ascii="Times New Roman" w:hAnsi="Times New Roman" w:cs="Times New Roman"/>
          <w:sz w:val="24"/>
          <w:szCs w:val="24"/>
        </w:rPr>
        <w:t xml:space="preserve">to provide for </w:t>
      </w:r>
      <w:r w:rsidR="00B168CC" w:rsidRPr="002944BB">
        <w:rPr>
          <w:rFonts w:ascii="Times New Roman" w:hAnsi="Times New Roman" w:cs="Times New Roman"/>
          <w:sz w:val="24"/>
          <w:szCs w:val="24"/>
        </w:rPr>
        <w:t>references to an operator</w:t>
      </w:r>
      <w:r w:rsidRPr="002944BB">
        <w:rPr>
          <w:rFonts w:ascii="Times New Roman" w:hAnsi="Times New Roman" w:cs="Times New Roman"/>
          <w:sz w:val="24"/>
          <w:szCs w:val="24"/>
        </w:rPr>
        <w:t xml:space="preserve"> of a facility other than a pipeline subject to a pipeline licence to include a reference to another term. If a facility is required to undertake activities to comply with a remedial direction, that facility </w:t>
      </w:r>
      <w:r w:rsidR="00B168CC" w:rsidRPr="002944BB">
        <w:rPr>
          <w:rFonts w:ascii="Times New Roman" w:hAnsi="Times New Roman" w:cs="Times New Roman"/>
          <w:sz w:val="24"/>
          <w:szCs w:val="24"/>
        </w:rPr>
        <w:t xml:space="preserve">must have an operator </w:t>
      </w:r>
      <w:r w:rsidRPr="002944BB">
        <w:rPr>
          <w:rFonts w:ascii="Times New Roman" w:hAnsi="Times New Roman" w:cs="Times New Roman"/>
          <w:sz w:val="24"/>
          <w:szCs w:val="24"/>
        </w:rPr>
        <w:t>under the requirements of the Safety Regulations, whether or not the remedial</w:t>
      </w:r>
      <w:r w:rsidR="00B168CC" w:rsidRPr="002944BB">
        <w:rPr>
          <w:rFonts w:ascii="Times New Roman" w:hAnsi="Times New Roman" w:cs="Times New Roman"/>
          <w:sz w:val="24"/>
          <w:szCs w:val="24"/>
        </w:rPr>
        <w:t xml:space="preserve"> direction </w:t>
      </w:r>
      <w:r w:rsidRPr="002944BB">
        <w:rPr>
          <w:rFonts w:ascii="Times New Roman" w:hAnsi="Times New Roman" w:cs="Times New Roman"/>
          <w:sz w:val="24"/>
          <w:szCs w:val="24"/>
        </w:rPr>
        <w:t xml:space="preserve">is </w:t>
      </w:r>
      <w:r w:rsidR="00B168CC" w:rsidRPr="002944BB">
        <w:rPr>
          <w:rFonts w:ascii="Times New Roman" w:hAnsi="Times New Roman" w:cs="Times New Roman"/>
          <w:sz w:val="24"/>
          <w:szCs w:val="24"/>
        </w:rPr>
        <w:t>given to a per</w:t>
      </w:r>
      <w:r w:rsidRPr="002944BB">
        <w:rPr>
          <w:rFonts w:ascii="Times New Roman" w:hAnsi="Times New Roman" w:cs="Times New Roman"/>
          <w:sz w:val="24"/>
          <w:szCs w:val="24"/>
        </w:rPr>
        <w:t>s</w:t>
      </w:r>
      <w:r w:rsidR="00B168CC" w:rsidRPr="002944BB">
        <w:rPr>
          <w:rFonts w:ascii="Times New Roman" w:hAnsi="Times New Roman" w:cs="Times New Roman"/>
          <w:sz w:val="24"/>
          <w:szCs w:val="24"/>
        </w:rPr>
        <w:t xml:space="preserve">on who is </w:t>
      </w:r>
      <w:r w:rsidRPr="002944BB">
        <w:rPr>
          <w:rFonts w:ascii="Times New Roman" w:hAnsi="Times New Roman" w:cs="Times New Roman"/>
          <w:sz w:val="24"/>
          <w:szCs w:val="24"/>
        </w:rPr>
        <w:t>the current</w:t>
      </w:r>
      <w:r w:rsidR="00B168CC" w:rsidRPr="002944BB">
        <w:rPr>
          <w:rFonts w:ascii="Times New Roman" w:hAnsi="Times New Roman" w:cs="Times New Roman"/>
          <w:sz w:val="24"/>
          <w:szCs w:val="24"/>
        </w:rPr>
        <w:t xml:space="preserve"> titleholder</w:t>
      </w:r>
      <w:r w:rsidRPr="002944BB">
        <w:rPr>
          <w:rFonts w:ascii="Times New Roman" w:hAnsi="Times New Roman" w:cs="Times New Roman"/>
          <w:sz w:val="24"/>
          <w:szCs w:val="24"/>
        </w:rPr>
        <w:t>.</w:t>
      </w:r>
    </w:p>
    <w:p w14:paraId="33BE15A5" w14:textId="78823C95" w:rsidR="00262514" w:rsidRPr="008C2538" w:rsidRDefault="00262514" w:rsidP="000D0E22">
      <w:pPr>
        <w:spacing w:before="240" w:after="240"/>
        <w:rPr>
          <w:rFonts w:ascii="Times New Roman" w:hAnsi="Times New Roman" w:cs="Times New Roman"/>
          <w:b/>
          <w:sz w:val="28"/>
          <w:szCs w:val="28"/>
        </w:rPr>
      </w:pPr>
      <w:r w:rsidRPr="008C2538">
        <w:rPr>
          <w:rFonts w:ascii="Times New Roman" w:hAnsi="Times New Roman" w:cs="Times New Roman"/>
          <w:b/>
          <w:sz w:val="28"/>
          <w:szCs w:val="28"/>
        </w:rPr>
        <w:t>Division 2—</w:t>
      </w:r>
      <w:r w:rsidR="00772C34" w:rsidRPr="008C2538">
        <w:rPr>
          <w:rFonts w:ascii="Times New Roman" w:hAnsi="Times New Roman" w:cs="Times New Roman"/>
          <w:b/>
          <w:sz w:val="28"/>
          <w:szCs w:val="28"/>
        </w:rPr>
        <w:t>Safety case levy—Commonwealth waters</w:t>
      </w:r>
    </w:p>
    <w:p w14:paraId="5E7A220D" w14:textId="3BAF88C0" w:rsidR="004E015D" w:rsidRPr="002944BB" w:rsidRDefault="00262514"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21 </w:t>
      </w:r>
      <w:r w:rsidR="00CC601F"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w:t>
      </w:r>
      <w:r w:rsidR="00CC601F" w:rsidRPr="002944BB">
        <w:rPr>
          <w:rFonts w:ascii="Times New Roman" w:hAnsi="Times New Roman" w:cs="Times New Roman"/>
          <w:b/>
          <w:sz w:val="24"/>
          <w:szCs w:val="24"/>
        </w:rPr>
        <w:t xml:space="preserve"> </w:t>
      </w:r>
      <w:r w:rsidRPr="002944BB">
        <w:rPr>
          <w:rFonts w:ascii="Times New Roman" w:hAnsi="Times New Roman" w:cs="Times New Roman"/>
          <w:b/>
          <w:sz w:val="24"/>
          <w:szCs w:val="24"/>
        </w:rPr>
        <w:t>of levy</w:t>
      </w:r>
      <w:r w:rsidR="00CC601F" w:rsidRPr="002944BB">
        <w:rPr>
          <w:rFonts w:ascii="Times New Roman" w:hAnsi="Times New Roman" w:cs="Times New Roman"/>
          <w:b/>
          <w:sz w:val="24"/>
          <w:szCs w:val="24"/>
        </w:rPr>
        <w:t>—facilities other than pipelines subject to pipeline licences</w:t>
      </w:r>
    </w:p>
    <w:p w14:paraId="7EB6C15F" w14:textId="20D1682A" w:rsidR="00D42E69" w:rsidRPr="002944BB" w:rsidRDefault="00246166" w:rsidP="0024616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the purposes of subsection 7(4) of the Levies Act, this </w:t>
      </w:r>
      <w:r w:rsidR="00D42E69" w:rsidRPr="002944BB">
        <w:rPr>
          <w:rFonts w:ascii="Times New Roman" w:hAnsi="Times New Roman" w:cs="Times New Roman"/>
          <w:sz w:val="24"/>
          <w:szCs w:val="24"/>
        </w:rPr>
        <w:t>section provides for</w:t>
      </w:r>
      <w:r w:rsidRPr="002944BB">
        <w:rPr>
          <w:rFonts w:ascii="Times New Roman" w:hAnsi="Times New Roman" w:cs="Times New Roman"/>
          <w:sz w:val="24"/>
          <w:szCs w:val="24"/>
        </w:rPr>
        <w:t xml:space="preserve"> the amount of safety case levy</w:t>
      </w:r>
      <w:r w:rsidR="00D42E69" w:rsidRPr="002944BB">
        <w:rPr>
          <w:rFonts w:ascii="Times New Roman" w:hAnsi="Times New Roman" w:cs="Times New Roman"/>
          <w:sz w:val="24"/>
          <w:szCs w:val="24"/>
        </w:rPr>
        <w:t xml:space="preserve"> imposed on a safety case in respect of a year if the safety case is in force in relation to one or more facilities (other than a pipeline subject to a pipeline licence) at any time during the year and the facility or facilities are located, or proposed to be located, in Commonwealth waters</w:t>
      </w:r>
      <w:r w:rsidRPr="002944BB">
        <w:rPr>
          <w:rFonts w:ascii="Times New Roman" w:hAnsi="Times New Roman" w:cs="Times New Roman"/>
          <w:sz w:val="24"/>
          <w:szCs w:val="24"/>
        </w:rPr>
        <w:t xml:space="preserve">. </w:t>
      </w:r>
    </w:p>
    <w:p w14:paraId="40814BE8" w14:textId="117D125B" w:rsidR="001A0D77" w:rsidRPr="002944BB" w:rsidRDefault="00D42E69" w:rsidP="001A0D77">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establishes that the amount of the safety case levy is the “facility amount” for each facility in relation to which the safety case is in force</w:t>
      </w:r>
      <w:r w:rsidR="002C6E19">
        <w:rPr>
          <w:rFonts w:ascii="Times New Roman" w:hAnsi="Times New Roman" w:cs="Times New Roman"/>
          <w:sz w:val="24"/>
          <w:szCs w:val="24"/>
        </w:rPr>
        <w:t xml:space="preserve"> during the year, plus the “SMS </w:t>
      </w:r>
      <w:r w:rsidRPr="002944BB">
        <w:rPr>
          <w:rFonts w:ascii="Times New Roman" w:hAnsi="Times New Roman" w:cs="Times New Roman"/>
          <w:sz w:val="24"/>
          <w:szCs w:val="24"/>
        </w:rPr>
        <w:t xml:space="preserve">amount” for the safety case and the year. </w:t>
      </w:r>
      <w:r w:rsidR="001A0D77" w:rsidRPr="002944BB">
        <w:rPr>
          <w:rFonts w:ascii="Times New Roman" w:hAnsi="Times New Roman" w:cs="Times New Roman"/>
          <w:sz w:val="24"/>
          <w:szCs w:val="24"/>
        </w:rPr>
        <w:t>Paragraph (2</w:t>
      </w:r>
      <w:proofErr w:type="gramStart"/>
      <w:r w:rsidR="001A0D77" w:rsidRPr="002944BB">
        <w:rPr>
          <w:rFonts w:ascii="Times New Roman" w:hAnsi="Times New Roman" w:cs="Times New Roman"/>
          <w:sz w:val="24"/>
          <w:szCs w:val="24"/>
        </w:rPr>
        <w:t>)(</w:t>
      </w:r>
      <w:proofErr w:type="gramEnd"/>
      <w:r w:rsidR="001A0D77" w:rsidRPr="002944BB">
        <w:rPr>
          <w:rFonts w:ascii="Times New Roman" w:hAnsi="Times New Roman" w:cs="Times New Roman"/>
          <w:sz w:val="24"/>
          <w:szCs w:val="24"/>
        </w:rPr>
        <w:t>c) provides for a proportional facility amount to be applied where a safety case is in force during the year, but not at the start of the year. The amount of facility amount payable will only relate to the number of days in the year for which the safety case is in force.</w:t>
      </w:r>
    </w:p>
    <w:p w14:paraId="5FAE202C" w14:textId="22B2B816" w:rsidR="00246166" w:rsidRPr="002944BB" w:rsidRDefault="00246166" w:rsidP="0024616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division of safety case levy into two amounts </w:t>
      </w:r>
      <w:r w:rsidR="002C6E19">
        <w:rPr>
          <w:rFonts w:ascii="Times New Roman" w:hAnsi="Times New Roman" w:cs="Times New Roman"/>
          <w:sz w:val="24"/>
          <w:szCs w:val="24"/>
        </w:rPr>
        <w:t>is an equity measure. Under the Safety </w:t>
      </w:r>
      <w:r w:rsidR="00D42E69" w:rsidRPr="002944BB">
        <w:rPr>
          <w:rFonts w:ascii="Times New Roman" w:hAnsi="Times New Roman" w:cs="Times New Roman"/>
          <w:sz w:val="24"/>
          <w:szCs w:val="24"/>
        </w:rPr>
        <w:t>Regulations</w:t>
      </w:r>
      <w:r w:rsidRPr="002944BB">
        <w:rPr>
          <w:rFonts w:ascii="Times New Roman" w:hAnsi="Times New Roman" w:cs="Times New Roman"/>
          <w:sz w:val="24"/>
          <w:szCs w:val="24"/>
        </w:rPr>
        <w:t xml:space="preserve">, a safety case must contain </w:t>
      </w:r>
      <w:r w:rsidR="001A0D77" w:rsidRPr="002944BB">
        <w:rPr>
          <w:rFonts w:ascii="Times New Roman" w:hAnsi="Times New Roman" w:cs="Times New Roman"/>
          <w:sz w:val="24"/>
          <w:szCs w:val="24"/>
        </w:rPr>
        <w:t xml:space="preserve">a </w:t>
      </w:r>
      <w:r w:rsidRPr="002944BB">
        <w:rPr>
          <w:rFonts w:ascii="Times New Roman" w:hAnsi="Times New Roman" w:cs="Times New Roman"/>
          <w:sz w:val="24"/>
          <w:szCs w:val="24"/>
        </w:rPr>
        <w:t xml:space="preserve">description of the facility, a formal safety assessment for the facility and a safety management system. While the descriptions of the facility and of the formal safety assessment might be specific to the facility, it is common for </w:t>
      </w:r>
      <w:r w:rsidRPr="002944BB">
        <w:rPr>
          <w:rFonts w:ascii="Times New Roman" w:hAnsi="Times New Roman" w:cs="Times New Roman"/>
          <w:sz w:val="24"/>
          <w:szCs w:val="24"/>
        </w:rPr>
        <w:lastRenderedPageBreak/>
        <w:t xml:space="preserve">an operator to develop a safety management system that is common to all of that operator’s facilities. Consequently, once a full review of the safety management system that applies to a number of facilities has been done, this would not normally need to be repeated for subsequent facilities sharing a common safety management system. For subsequent facilities, in relation </w:t>
      </w:r>
      <w:r w:rsidR="001E132F" w:rsidRPr="002944BB">
        <w:rPr>
          <w:rFonts w:ascii="Times New Roman" w:hAnsi="Times New Roman" w:cs="Times New Roman"/>
          <w:sz w:val="24"/>
          <w:szCs w:val="24"/>
        </w:rPr>
        <w:t xml:space="preserve">to </w:t>
      </w:r>
      <w:r w:rsidRPr="002944BB">
        <w:rPr>
          <w:rFonts w:ascii="Times New Roman" w:hAnsi="Times New Roman" w:cs="Times New Roman"/>
          <w:sz w:val="24"/>
          <w:szCs w:val="24"/>
        </w:rPr>
        <w:t xml:space="preserve">the safety management system, NOPSEMA would focus most of its activity on how the system is implemented </w:t>
      </w:r>
      <w:r w:rsidR="001E132F" w:rsidRPr="002944BB">
        <w:rPr>
          <w:rFonts w:ascii="Times New Roman" w:hAnsi="Times New Roman" w:cs="Times New Roman"/>
          <w:sz w:val="24"/>
          <w:szCs w:val="24"/>
        </w:rPr>
        <w:t xml:space="preserve">for </w:t>
      </w:r>
      <w:r w:rsidRPr="002944BB">
        <w:rPr>
          <w:rFonts w:ascii="Times New Roman" w:hAnsi="Times New Roman" w:cs="Times New Roman"/>
          <w:sz w:val="24"/>
          <w:szCs w:val="24"/>
        </w:rPr>
        <w:t xml:space="preserve">these facilities rather than a full assessment of the safety management system. The proportional reduction in regulatory activity for the second and subsequent facilities is therefore reflected in the structure of the safety case levy that is established in this </w:t>
      </w:r>
      <w:r w:rsidR="00663D9C" w:rsidRPr="002944BB">
        <w:rPr>
          <w:rFonts w:ascii="Times New Roman" w:hAnsi="Times New Roman" w:cs="Times New Roman"/>
          <w:sz w:val="24"/>
          <w:szCs w:val="24"/>
        </w:rPr>
        <w:t>section</w:t>
      </w:r>
      <w:r w:rsidRPr="002944BB">
        <w:rPr>
          <w:rFonts w:ascii="Times New Roman" w:hAnsi="Times New Roman" w:cs="Times New Roman"/>
          <w:sz w:val="24"/>
          <w:szCs w:val="24"/>
        </w:rPr>
        <w:t>.</w:t>
      </w:r>
    </w:p>
    <w:p w14:paraId="26F90816" w14:textId="48492463" w:rsidR="00D42E69" w:rsidRPr="002944BB" w:rsidRDefault="00D42E69" w:rsidP="00246166">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does not apply to a “disregarded facility” for a year.</w:t>
      </w:r>
      <w:r w:rsidR="00A850D8" w:rsidRPr="002944BB">
        <w:rPr>
          <w:rFonts w:ascii="Times New Roman" w:hAnsi="Times New Roman" w:cs="Times New Roman"/>
          <w:sz w:val="24"/>
          <w:szCs w:val="24"/>
        </w:rPr>
        <w:t xml:space="preserve"> The term </w:t>
      </w:r>
      <w:r w:rsidR="00A850D8" w:rsidRPr="002944BB">
        <w:rPr>
          <w:rFonts w:ascii="Times New Roman" w:hAnsi="Times New Roman" w:cs="Times New Roman"/>
          <w:b/>
          <w:i/>
          <w:sz w:val="24"/>
          <w:szCs w:val="24"/>
        </w:rPr>
        <w:t>disregarded facility</w:t>
      </w:r>
      <w:r w:rsidR="00A850D8" w:rsidRPr="002944BB">
        <w:rPr>
          <w:rFonts w:ascii="Times New Roman" w:hAnsi="Times New Roman" w:cs="Times New Roman"/>
          <w:sz w:val="24"/>
          <w:szCs w:val="24"/>
        </w:rPr>
        <w:t xml:space="preserve"> is defined in section 4 of the Levies Regulations as a proposed facility of a kind mentioned in paragraph 60(1</w:t>
      </w:r>
      <w:proofErr w:type="gramStart"/>
      <w:r w:rsidR="00A850D8" w:rsidRPr="002944BB">
        <w:rPr>
          <w:rFonts w:ascii="Times New Roman" w:hAnsi="Times New Roman" w:cs="Times New Roman"/>
          <w:sz w:val="24"/>
          <w:szCs w:val="24"/>
        </w:rPr>
        <w:t>)(</w:t>
      </w:r>
      <w:proofErr w:type="gramEnd"/>
      <w:r w:rsidR="00A850D8" w:rsidRPr="002944BB">
        <w:rPr>
          <w:rFonts w:ascii="Times New Roman" w:hAnsi="Times New Roman" w:cs="Times New Roman"/>
          <w:sz w:val="24"/>
          <w:szCs w:val="24"/>
        </w:rPr>
        <w:t xml:space="preserve">b) </w:t>
      </w:r>
      <w:r w:rsidR="001E132F" w:rsidRPr="002944BB">
        <w:rPr>
          <w:rFonts w:ascii="Times New Roman" w:hAnsi="Times New Roman" w:cs="Times New Roman"/>
          <w:sz w:val="24"/>
          <w:szCs w:val="24"/>
        </w:rPr>
        <w:t>and</w:t>
      </w:r>
      <w:r w:rsidR="00A850D8" w:rsidRPr="002944BB">
        <w:rPr>
          <w:rFonts w:ascii="Times New Roman" w:hAnsi="Times New Roman" w:cs="Times New Roman"/>
          <w:sz w:val="24"/>
          <w:szCs w:val="24"/>
        </w:rPr>
        <w:t xml:space="preserve"> does not enter NO</w:t>
      </w:r>
      <w:r w:rsidR="002C6E19">
        <w:rPr>
          <w:rFonts w:ascii="Times New Roman" w:hAnsi="Times New Roman" w:cs="Times New Roman"/>
          <w:sz w:val="24"/>
          <w:szCs w:val="24"/>
        </w:rPr>
        <w:t>PSEMA waters during the year. A </w:t>
      </w:r>
      <w:r w:rsidR="00A850D8" w:rsidRPr="002944BB">
        <w:rPr>
          <w:rFonts w:ascii="Times New Roman" w:hAnsi="Times New Roman" w:cs="Times New Roman"/>
          <w:sz w:val="24"/>
          <w:szCs w:val="24"/>
        </w:rPr>
        <w:t xml:space="preserve">proposed facility of a kind mentioned in paragraph 60(1)(b) is a facility that is proposed to be, or is being, constructed at a location outside NOPSEMA waters, and is proposed to be installed and operated at a location in Commonwealth waters or in the designated coastal waters of a State or the Northern Territory. Until a facility enters NOPSEMA waters, NOPSEMA does not expend any regulatory effort for ongoing compliance monitoring in relation to the facility. Therefore no amount of levy is payable in relation to a disregarded facility. NOPSEMA recovers its costs of assessing a safety case for a disregarded facility under section 60 – see the notes for that section.     </w:t>
      </w:r>
    </w:p>
    <w:p w14:paraId="7BD7E888" w14:textId="3B04A47B" w:rsidR="00091255" w:rsidRPr="002944BB" w:rsidRDefault="00091255" w:rsidP="00091255">
      <w:pPr>
        <w:spacing w:before="240" w:after="240"/>
        <w:rPr>
          <w:rFonts w:ascii="Times New Roman" w:hAnsi="Times New Roman" w:cs="Times New Roman"/>
          <w:b/>
          <w:sz w:val="24"/>
          <w:szCs w:val="24"/>
        </w:rPr>
      </w:pPr>
      <w:r w:rsidRPr="002944BB">
        <w:rPr>
          <w:rFonts w:ascii="Times New Roman" w:hAnsi="Times New Roman" w:cs="Times New Roman"/>
          <w:sz w:val="24"/>
          <w:szCs w:val="24"/>
        </w:rPr>
        <w:t xml:space="preserve">Subsection (6) provides that if </w:t>
      </w:r>
      <w:r w:rsidR="001A0D77" w:rsidRPr="002944BB">
        <w:rPr>
          <w:rFonts w:ascii="Times New Roman" w:hAnsi="Times New Roman" w:cs="Times New Roman"/>
          <w:sz w:val="24"/>
          <w:szCs w:val="24"/>
        </w:rPr>
        <w:t>a</w:t>
      </w:r>
      <w:r w:rsidRPr="002944BB">
        <w:rPr>
          <w:rFonts w:ascii="Times New Roman" w:hAnsi="Times New Roman" w:cs="Times New Roman"/>
          <w:sz w:val="24"/>
          <w:szCs w:val="24"/>
        </w:rPr>
        <w:t xml:space="preserve"> safety case in force relates </w:t>
      </w:r>
      <w:r w:rsidR="00146551" w:rsidRPr="002944BB">
        <w:rPr>
          <w:rFonts w:ascii="Times New Roman" w:hAnsi="Times New Roman" w:cs="Times New Roman"/>
          <w:sz w:val="24"/>
          <w:szCs w:val="24"/>
        </w:rPr>
        <w:t xml:space="preserve">only </w:t>
      </w:r>
      <w:r w:rsidRPr="002944BB">
        <w:rPr>
          <w:rFonts w:ascii="Times New Roman" w:hAnsi="Times New Roman" w:cs="Times New Roman"/>
          <w:sz w:val="24"/>
          <w:szCs w:val="24"/>
        </w:rPr>
        <w:t xml:space="preserve">to one or more facilities that are disregarded facilities, then the </w:t>
      </w:r>
      <w:r w:rsidR="00146551" w:rsidRPr="002944BB">
        <w:rPr>
          <w:rFonts w:ascii="Times New Roman" w:hAnsi="Times New Roman" w:cs="Times New Roman"/>
          <w:sz w:val="24"/>
          <w:szCs w:val="24"/>
        </w:rPr>
        <w:t xml:space="preserve">amount of </w:t>
      </w:r>
      <w:r w:rsidRPr="002944BB">
        <w:rPr>
          <w:rFonts w:ascii="Times New Roman" w:hAnsi="Times New Roman" w:cs="Times New Roman"/>
          <w:sz w:val="24"/>
          <w:szCs w:val="24"/>
        </w:rPr>
        <w:t>levy is zero.</w:t>
      </w:r>
    </w:p>
    <w:p w14:paraId="6F06F87A" w14:textId="3C26E7EA" w:rsidR="008A050B" w:rsidRPr="002944BB" w:rsidRDefault="008A050B" w:rsidP="008A050B">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(3) </w:t>
      </w:r>
      <w:r w:rsidR="008A14A4" w:rsidRPr="002944BB">
        <w:rPr>
          <w:rFonts w:ascii="Times New Roman" w:hAnsi="Times New Roman" w:cs="Times New Roman"/>
          <w:sz w:val="24"/>
          <w:szCs w:val="24"/>
        </w:rPr>
        <w:t xml:space="preserve">provides </w:t>
      </w:r>
      <w:r w:rsidRPr="002944BB">
        <w:rPr>
          <w:rFonts w:ascii="Times New Roman" w:hAnsi="Times New Roman" w:cs="Times New Roman"/>
          <w:sz w:val="24"/>
          <w:szCs w:val="24"/>
        </w:rPr>
        <w:t xml:space="preserve">that if a safety case has been accepted </w:t>
      </w:r>
      <w:r w:rsidR="007474AA" w:rsidRPr="002944BB">
        <w:rPr>
          <w:rFonts w:ascii="Times New Roman" w:hAnsi="Times New Roman" w:cs="Times New Roman"/>
          <w:sz w:val="24"/>
          <w:szCs w:val="24"/>
        </w:rPr>
        <w:t xml:space="preserve">(and therefore come into force) </w:t>
      </w:r>
      <w:r w:rsidRPr="002944BB">
        <w:rPr>
          <w:rFonts w:ascii="Times New Roman" w:hAnsi="Times New Roman" w:cs="Times New Roman"/>
          <w:sz w:val="24"/>
          <w:szCs w:val="24"/>
        </w:rPr>
        <w:t>in relation to a proposed facility</w:t>
      </w:r>
      <w:r w:rsidR="007474AA" w:rsidRPr="002944BB">
        <w:rPr>
          <w:rFonts w:ascii="Times New Roman" w:hAnsi="Times New Roman" w:cs="Times New Roman"/>
          <w:sz w:val="24"/>
          <w:szCs w:val="24"/>
        </w:rPr>
        <w:t xml:space="preserve"> of a kind mentioned in paragraph 60(1)(b)</w:t>
      </w:r>
      <w:r w:rsidRPr="002944BB">
        <w:rPr>
          <w:rFonts w:ascii="Times New Roman" w:hAnsi="Times New Roman" w:cs="Times New Roman"/>
          <w:sz w:val="24"/>
          <w:szCs w:val="24"/>
        </w:rPr>
        <w:t xml:space="preserve">, </w:t>
      </w:r>
      <w:r w:rsidR="007474AA" w:rsidRPr="002944BB">
        <w:rPr>
          <w:rFonts w:ascii="Times New Roman" w:hAnsi="Times New Roman" w:cs="Times New Roman"/>
          <w:sz w:val="24"/>
          <w:szCs w:val="24"/>
        </w:rPr>
        <w:t>for the purposes of paragraph (2)(c) the safety case is not taken to have come into force until the day the facility first enters NOPSEMA waters</w:t>
      </w:r>
      <w:r w:rsidRPr="002944BB">
        <w:rPr>
          <w:rFonts w:ascii="Times New Roman" w:hAnsi="Times New Roman" w:cs="Times New Roman"/>
          <w:sz w:val="24"/>
          <w:szCs w:val="24"/>
        </w:rPr>
        <w:t xml:space="preserve">. </w:t>
      </w:r>
      <w:r w:rsidR="007474AA" w:rsidRPr="002944BB">
        <w:rPr>
          <w:rFonts w:ascii="Times New Roman" w:hAnsi="Times New Roman" w:cs="Times New Roman"/>
          <w:sz w:val="24"/>
          <w:szCs w:val="24"/>
        </w:rPr>
        <w:t xml:space="preserve">This ensures that a proportional amount of levy will be payable on a proposed facility that enters NOPSEMA water from the date of entry. </w:t>
      </w:r>
      <w:r w:rsidRPr="002944BB">
        <w:rPr>
          <w:rFonts w:ascii="Times New Roman" w:hAnsi="Times New Roman" w:cs="Times New Roman"/>
          <w:sz w:val="24"/>
          <w:szCs w:val="24"/>
        </w:rPr>
        <w:t xml:space="preserve">The </w:t>
      </w:r>
      <w:r w:rsidR="007474AA" w:rsidRPr="002944BB">
        <w:rPr>
          <w:rFonts w:ascii="Times New Roman" w:hAnsi="Times New Roman" w:cs="Times New Roman"/>
          <w:sz w:val="24"/>
          <w:szCs w:val="24"/>
        </w:rPr>
        <w:t xml:space="preserve">facility amount </w:t>
      </w:r>
      <w:r w:rsidRPr="002944BB">
        <w:rPr>
          <w:rFonts w:ascii="Times New Roman" w:hAnsi="Times New Roman" w:cs="Times New Roman"/>
          <w:sz w:val="24"/>
          <w:szCs w:val="24"/>
        </w:rPr>
        <w:t xml:space="preserve">will only </w:t>
      </w:r>
      <w:r w:rsidR="007474AA" w:rsidRPr="002944BB">
        <w:rPr>
          <w:rFonts w:ascii="Times New Roman" w:hAnsi="Times New Roman" w:cs="Times New Roman"/>
          <w:sz w:val="24"/>
          <w:szCs w:val="24"/>
        </w:rPr>
        <w:t>be calculated for the number of days in the year starting from that day</w:t>
      </w:r>
      <w:r w:rsidRPr="002944BB">
        <w:rPr>
          <w:rFonts w:ascii="Times New Roman" w:hAnsi="Times New Roman" w:cs="Times New Roman"/>
          <w:sz w:val="24"/>
          <w:szCs w:val="24"/>
        </w:rPr>
        <w:t>.</w:t>
      </w:r>
      <w:r w:rsidR="007474AA" w:rsidRPr="002944BB">
        <w:rPr>
          <w:rFonts w:ascii="Times New Roman" w:hAnsi="Times New Roman" w:cs="Times New Roman"/>
          <w:sz w:val="24"/>
          <w:szCs w:val="24"/>
        </w:rPr>
        <w:t xml:space="preserve"> </w:t>
      </w:r>
    </w:p>
    <w:p w14:paraId="60339BC2" w14:textId="2BDC9707" w:rsidR="007C19BB" w:rsidRPr="002944BB" w:rsidRDefault="008A050B"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(4) sets out the SMS amount for the safety case</w:t>
      </w:r>
      <w:r w:rsidR="007474AA" w:rsidRPr="002944BB">
        <w:rPr>
          <w:rFonts w:ascii="Times New Roman" w:hAnsi="Times New Roman" w:cs="Times New Roman"/>
          <w:sz w:val="24"/>
          <w:szCs w:val="24"/>
        </w:rPr>
        <w:t xml:space="preserve"> and the year</w:t>
      </w:r>
      <w:r w:rsidRPr="002944BB">
        <w:rPr>
          <w:rFonts w:ascii="Times New Roman" w:hAnsi="Times New Roman" w:cs="Times New Roman"/>
          <w:sz w:val="24"/>
          <w:szCs w:val="24"/>
        </w:rPr>
        <w:t>.</w:t>
      </w:r>
      <w:r w:rsidR="007474AA" w:rsidRPr="002944BB">
        <w:rPr>
          <w:rFonts w:ascii="Times New Roman" w:hAnsi="Times New Roman" w:cs="Times New Roman"/>
          <w:sz w:val="24"/>
          <w:szCs w:val="24"/>
        </w:rPr>
        <w:t xml:space="preserve"> An operator only has to pay one SMS amount in any year regardless of how many facilities under the management and control of that operator have safety cases in force, and whether the facilities are located in Commonwealth waters, designated coastal waters, or both.</w:t>
      </w:r>
      <w:r w:rsidR="002C6E19">
        <w:rPr>
          <w:rFonts w:ascii="Times New Roman" w:hAnsi="Times New Roman" w:cs="Times New Roman"/>
          <w:sz w:val="24"/>
          <w:szCs w:val="24"/>
        </w:rPr>
        <w:t xml:space="preserve"> Therefore, under paragraph </w:t>
      </w:r>
      <w:r w:rsidR="000F25EC" w:rsidRPr="002944BB">
        <w:rPr>
          <w:rFonts w:ascii="Times New Roman" w:hAnsi="Times New Roman" w:cs="Times New Roman"/>
          <w:sz w:val="24"/>
          <w:szCs w:val="24"/>
        </w:rPr>
        <w:t>(4</w:t>
      </w:r>
      <w:proofErr w:type="gramStart"/>
      <w:r w:rsidR="000F25EC" w:rsidRPr="002944BB">
        <w:rPr>
          <w:rFonts w:ascii="Times New Roman" w:hAnsi="Times New Roman" w:cs="Times New Roman"/>
          <w:sz w:val="24"/>
          <w:szCs w:val="24"/>
        </w:rPr>
        <w:t>)(</w:t>
      </w:r>
      <w:proofErr w:type="gramEnd"/>
      <w:r w:rsidR="000F25EC" w:rsidRPr="002944BB">
        <w:rPr>
          <w:rFonts w:ascii="Times New Roman" w:hAnsi="Times New Roman" w:cs="Times New Roman"/>
          <w:sz w:val="24"/>
          <w:szCs w:val="24"/>
        </w:rPr>
        <w:t>a) if the person liable to pay the levy is already liable to pay an SMS amount in the year for another safety case, the SMS amount is zero. See discussion on the notes at section 20C.</w:t>
      </w:r>
    </w:p>
    <w:p w14:paraId="63A3CF51" w14:textId="5F140FA7" w:rsidR="000F25EC" w:rsidRPr="002944BB" w:rsidRDefault="000F25E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 lower amount of SMS amount is applied for safety cases that are in force only in relation to one or mobile facilities. This is because the level of complexity of a mobile facility is lower, and therefore requires lower regulatory effort from NOPSEMA to administer. The term </w:t>
      </w:r>
      <w:r w:rsidRPr="002944BB">
        <w:rPr>
          <w:rFonts w:ascii="Times New Roman" w:hAnsi="Times New Roman" w:cs="Times New Roman"/>
          <w:b/>
          <w:i/>
          <w:sz w:val="24"/>
          <w:szCs w:val="24"/>
        </w:rPr>
        <w:lastRenderedPageBreak/>
        <w:t>mobile facility</w:t>
      </w:r>
      <w:r w:rsidRPr="002944BB">
        <w:rPr>
          <w:rFonts w:ascii="Times New Roman" w:hAnsi="Times New Roman" w:cs="Times New Roman"/>
          <w:sz w:val="24"/>
          <w:szCs w:val="24"/>
        </w:rPr>
        <w:t xml:space="preserve"> is defined in section 20A. </w:t>
      </w:r>
      <w:r w:rsidR="008A14A4" w:rsidRPr="002944BB">
        <w:rPr>
          <w:rFonts w:ascii="Times New Roman" w:hAnsi="Times New Roman" w:cs="Times New Roman"/>
          <w:sz w:val="24"/>
          <w:szCs w:val="24"/>
        </w:rPr>
        <w:t>For all other facilities the SMS amount is the amount in paragraph 4(c).</w:t>
      </w:r>
    </w:p>
    <w:p w14:paraId="4FE8F4ED" w14:textId="151DBFB1" w:rsidR="00262514" w:rsidRPr="002944BB" w:rsidRDefault="007C19BB"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w:t>
      </w:r>
      <w:r w:rsidR="00506CFC" w:rsidRPr="002944BB">
        <w:rPr>
          <w:rFonts w:ascii="Times New Roman" w:hAnsi="Times New Roman" w:cs="Times New Roman"/>
          <w:sz w:val="24"/>
          <w:szCs w:val="24"/>
        </w:rPr>
        <w:t>5</w:t>
      </w:r>
      <w:r w:rsidRPr="002944BB">
        <w:rPr>
          <w:rFonts w:ascii="Times New Roman" w:hAnsi="Times New Roman" w:cs="Times New Roman"/>
          <w:sz w:val="24"/>
          <w:szCs w:val="24"/>
        </w:rPr>
        <w:t>) sets out the calculation of the facility amount</w:t>
      </w:r>
      <w:r w:rsidR="00091255" w:rsidRPr="002944BB">
        <w:rPr>
          <w:rFonts w:ascii="Times New Roman" w:hAnsi="Times New Roman" w:cs="Times New Roman"/>
          <w:sz w:val="24"/>
          <w:szCs w:val="24"/>
        </w:rPr>
        <w:t xml:space="preserve"> for each facility in relation to which the safety case is in force. Generally, the facility amount</w:t>
      </w:r>
      <w:r w:rsidRPr="002944BB">
        <w:rPr>
          <w:rFonts w:ascii="Times New Roman" w:hAnsi="Times New Roman" w:cs="Times New Roman"/>
          <w:sz w:val="24"/>
          <w:szCs w:val="24"/>
        </w:rPr>
        <w:t xml:space="preserve"> is the facility rating</w:t>
      </w:r>
      <w:r w:rsidR="00091255" w:rsidRPr="002944BB">
        <w:rPr>
          <w:rFonts w:ascii="Times New Roman" w:hAnsi="Times New Roman" w:cs="Times New Roman"/>
          <w:sz w:val="24"/>
          <w:szCs w:val="24"/>
        </w:rPr>
        <w:t xml:space="preserve"> for the facility</w:t>
      </w:r>
      <w:r w:rsidRPr="002944BB">
        <w:rPr>
          <w:rFonts w:ascii="Times New Roman" w:hAnsi="Times New Roman" w:cs="Times New Roman"/>
          <w:sz w:val="24"/>
          <w:szCs w:val="24"/>
        </w:rPr>
        <w:t xml:space="preserve"> (</w:t>
      </w:r>
      <w:r w:rsidR="000F25EC" w:rsidRPr="002944BB">
        <w:rPr>
          <w:rFonts w:ascii="Times New Roman" w:hAnsi="Times New Roman" w:cs="Times New Roman"/>
          <w:sz w:val="24"/>
          <w:szCs w:val="24"/>
        </w:rPr>
        <w:t xml:space="preserve">see </w:t>
      </w:r>
      <w:r w:rsidRPr="002944BB">
        <w:rPr>
          <w:rFonts w:ascii="Times New Roman" w:hAnsi="Times New Roman" w:cs="Times New Roman"/>
          <w:sz w:val="24"/>
          <w:szCs w:val="24"/>
        </w:rPr>
        <w:t>section 19) multiplied by $</w:t>
      </w:r>
      <w:r w:rsidR="009D2BCD" w:rsidRPr="002944BB">
        <w:rPr>
          <w:rFonts w:ascii="Times New Roman" w:hAnsi="Times New Roman" w:cs="Times New Roman"/>
          <w:sz w:val="24"/>
          <w:szCs w:val="24"/>
        </w:rPr>
        <w:t>46,600</w:t>
      </w:r>
      <w:r w:rsidRPr="002944BB">
        <w:rPr>
          <w:rFonts w:ascii="Times New Roman" w:hAnsi="Times New Roman" w:cs="Times New Roman"/>
          <w:sz w:val="24"/>
          <w:szCs w:val="24"/>
        </w:rPr>
        <w:t>.</w:t>
      </w:r>
      <w:r w:rsidR="00091255" w:rsidRPr="002944BB">
        <w:rPr>
          <w:rFonts w:ascii="Times New Roman" w:hAnsi="Times New Roman" w:cs="Times New Roman"/>
          <w:sz w:val="24"/>
          <w:szCs w:val="24"/>
        </w:rPr>
        <w:t xml:space="preserve"> However, if the facility is a mobile facility that is first operated in designated coastal waters during a year, and is subsequently operated in Commonwealth waters during the same year, the facility amount for that facility is zero. Although there is no facility amount for the mobile facility </w:t>
      </w:r>
      <w:r w:rsidR="001A0D77" w:rsidRPr="002944BB">
        <w:rPr>
          <w:rFonts w:ascii="Times New Roman" w:hAnsi="Times New Roman" w:cs="Times New Roman"/>
          <w:sz w:val="24"/>
          <w:szCs w:val="24"/>
        </w:rPr>
        <w:t>calculated under section 21</w:t>
      </w:r>
      <w:r w:rsidR="00091255" w:rsidRPr="002944BB">
        <w:rPr>
          <w:rFonts w:ascii="Times New Roman" w:hAnsi="Times New Roman" w:cs="Times New Roman"/>
          <w:sz w:val="24"/>
          <w:szCs w:val="24"/>
        </w:rPr>
        <w:t xml:space="preserve">, a facility amount will be calculated for the facility in accordance with section 29. Section 33 then provides for the remittal or refund of levy amounts for mobile facilities in respect of any time during the year when the facility does not operate in either Commonwealth waters or designated coastal waters.  </w:t>
      </w:r>
    </w:p>
    <w:p w14:paraId="71222D1C" w14:textId="46C2C27D" w:rsidR="00CC601F" w:rsidRPr="002944BB" w:rsidRDefault="00CC601F"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2</w:t>
      </w:r>
      <w:r w:rsidR="00246166" w:rsidRPr="002944BB">
        <w:rPr>
          <w:rFonts w:ascii="Times New Roman" w:hAnsi="Times New Roman" w:cs="Times New Roman"/>
          <w:b/>
          <w:sz w:val="24"/>
          <w:szCs w:val="24"/>
        </w:rPr>
        <w:t>1A</w:t>
      </w:r>
      <w:r w:rsidRPr="002944BB">
        <w:rPr>
          <w:rFonts w:ascii="Times New Roman" w:hAnsi="Times New Roman" w:cs="Times New Roman"/>
          <w:b/>
          <w:sz w:val="24"/>
          <w:szCs w:val="24"/>
        </w:rPr>
        <w:t xml:space="preserve"> – Amount of levy—pipelines subject to pipeline licences</w:t>
      </w:r>
    </w:p>
    <w:p w14:paraId="390F3D38" w14:textId="5D8F9B0D" w:rsidR="00211354" w:rsidRPr="002944BB" w:rsidRDefault="00153F12"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the purposes of subsection 7(4) of the Levies Act, this </w:t>
      </w:r>
      <w:r w:rsidR="00C97583" w:rsidRPr="002944BB">
        <w:rPr>
          <w:rFonts w:ascii="Times New Roman" w:hAnsi="Times New Roman" w:cs="Times New Roman"/>
          <w:sz w:val="24"/>
          <w:szCs w:val="24"/>
        </w:rPr>
        <w:t>section provides for</w:t>
      </w:r>
      <w:r w:rsidRPr="002944BB">
        <w:rPr>
          <w:rFonts w:ascii="Times New Roman" w:hAnsi="Times New Roman" w:cs="Times New Roman"/>
          <w:sz w:val="24"/>
          <w:szCs w:val="24"/>
        </w:rPr>
        <w:t xml:space="preserve"> the amount of safety case levy</w:t>
      </w:r>
      <w:r w:rsidR="00C97583" w:rsidRPr="002944BB">
        <w:rPr>
          <w:rFonts w:ascii="Times New Roman" w:hAnsi="Times New Roman" w:cs="Times New Roman"/>
          <w:sz w:val="24"/>
          <w:szCs w:val="24"/>
        </w:rPr>
        <w:t xml:space="preserve"> imposed on a safety case in respect of a year if the safety case is in force in relation to one or more facilities that are pipelines subject to a pipeline licence at any time during the year, and the pipeline or pipelines are located, or proposed to be located, in Commonwealth waters</w:t>
      </w:r>
      <w:r w:rsidRPr="002944BB">
        <w:rPr>
          <w:rFonts w:ascii="Times New Roman" w:hAnsi="Times New Roman" w:cs="Times New Roman"/>
          <w:sz w:val="24"/>
          <w:szCs w:val="24"/>
        </w:rPr>
        <w:t>.</w:t>
      </w:r>
      <w:r w:rsidR="00262B8E" w:rsidRPr="002944BB">
        <w:rPr>
          <w:rFonts w:ascii="Times New Roman" w:hAnsi="Times New Roman" w:cs="Times New Roman"/>
          <w:sz w:val="24"/>
          <w:szCs w:val="24"/>
        </w:rPr>
        <w:t xml:space="preserve"> </w:t>
      </w:r>
    </w:p>
    <w:p w14:paraId="70752DB1" w14:textId="173E6E0F" w:rsidR="00211354" w:rsidRPr="002944BB" w:rsidRDefault="00211354" w:rsidP="00211354">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As a result of section 20D of the Levies Regulations, section 21A </w:t>
      </w:r>
      <w:r w:rsidR="00C679C8" w:rsidRPr="002944BB">
        <w:rPr>
          <w:rFonts w:ascii="Times New Roman" w:hAnsi="Times New Roman" w:cs="Times New Roman"/>
          <w:sz w:val="24"/>
          <w:szCs w:val="24"/>
        </w:rPr>
        <w:t>also a</w:t>
      </w:r>
      <w:r w:rsidRPr="002944BB">
        <w:rPr>
          <w:rFonts w:ascii="Times New Roman" w:hAnsi="Times New Roman" w:cs="Times New Roman"/>
          <w:sz w:val="24"/>
          <w:szCs w:val="24"/>
        </w:rPr>
        <w:t xml:space="preserve">pplies so that the amount of safety case levy imposed on a safety case for a pipeline in relation to which a remedial direction is in force is worked out in the same way as the amount of levy imposed on a safety case for a pipeline subject to a pipeline licence. See the notes on section 20D above. </w:t>
      </w:r>
    </w:p>
    <w:p w14:paraId="427B6DF4" w14:textId="7347664A" w:rsidR="00211354" w:rsidRPr="002944BB" w:rsidRDefault="00211354"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establishes that the amount of the safety case levy is the “facility amount” for each pipeline in relation to which the safety case is in force</w:t>
      </w:r>
      <w:r w:rsidR="002C6E19">
        <w:rPr>
          <w:rFonts w:ascii="Times New Roman" w:hAnsi="Times New Roman" w:cs="Times New Roman"/>
          <w:sz w:val="24"/>
          <w:szCs w:val="24"/>
        </w:rPr>
        <w:t xml:space="preserve"> during the year, plus the “SMS </w:t>
      </w:r>
      <w:r w:rsidRPr="002944BB">
        <w:rPr>
          <w:rFonts w:ascii="Times New Roman" w:hAnsi="Times New Roman" w:cs="Times New Roman"/>
          <w:sz w:val="24"/>
          <w:szCs w:val="24"/>
        </w:rPr>
        <w:t xml:space="preserve">amount” for the safety case and the year. </w:t>
      </w:r>
    </w:p>
    <w:p w14:paraId="15AE4315" w14:textId="3B9BBEB2" w:rsidR="00262B8E" w:rsidRPr="002944BB" w:rsidRDefault="00262B8E"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division of safety case levy into two amounts is an equity measure. Under the </w:t>
      </w:r>
      <w:r w:rsidR="00211354" w:rsidRPr="002944BB">
        <w:rPr>
          <w:rFonts w:ascii="Times New Roman" w:hAnsi="Times New Roman" w:cs="Times New Roman"/>
          <w:sz w:val="24"/>
          <w:szCs w:val="24"/>
        </w:rPr>
        <w:t>Safety Regulations</w:t>
      </w:r>
      <w:r w:rsidRPr="002944BB">
        <w:rPr>
          <w:rFonts w:ascii="Times New Roman" w:hAnsi="Times New Roman" w:cs="Times New Roman"/>
          <w:sz w:val="24"/>
          <w:szCs w:val="24"/>
        </w:rPr>
        <w:t xml:space="preserve">, a safety case must contain </w:t>
      </w:r>
      <w:r w:rsidR="00211354" w:rsidRPr="002944BB">
        <w:rPr>
          <w:rFonts w:ascii="Times New Roman" w:hAnsi="Times New Roman" w:cs="Times New Roman"/>
          <w:sz w:val="24"/>
          <w:szCs w:val="24"/>
        </w:rPr>
        <w:t xml:space="preserve">a </w:t>
      </w:r>
      <w:r w:rsidRPr="002944BB">
        <w:rPr>
          <w:rFonts w:ascii="Times New Roman" w:hAnsi="Times New Roman" w:cs="Times New Roman"/>
          <w:sz w:val="24"/>
          <w:szCs w:val="24"/>
        </w:rPr>
        <w:t>de</w:t>
      </w:r>
      <w:r w:rsidR="00286FAA" w:rsidRPr="002944BB">
        <w:rPr>
          <w:rFonts w:ascii="Times New Roman" w:hAnsi="Times New Roman" w:cs="Times New Roman"/>
          <w:sz w:val="24"/>
          <w:szCs w:val="24"/>
        </w:rPr>
        <w:t>scription of the facility (which includes a pipeline</w:t>
      </w:r>
      <w:r w:rsidR="004462C4" w:rsidRPr="002944BB">
        <w:rPr>
          <w:rFonts w:ascii="Times New Roman" w:hAnsi="Times New Roman" w:cs="Times New Roman"/>
          <w:sz w:val="24"/>
          <w:szCs w:val="24"/>
        </w:rPr>
        <w:t xml:space="preserve"> subject to a pipeline licence</w:t>
      </w:r>
      <w:r w:rsidR="00286FAA" w:rsidRPr="002944BB">
        <w:rPr>
          <w:rFonts w:ascii="Times New Roman" w:hAnsi="Times New Roman" w:cs="Times New Roman"/>
          <w:sz w:val="24"/>
          <w:szCs w:val="24"/>
        </w:rPr>
        <w:t xml:space="preserve">), </w:t>
      </w:r>
      <w:r w:rsidRPr="002944BB">
        <w:rPr>
          <w:rFonts w:ascii="Times New Roman" w:hAnsi="Times New Roman" w:cs="Times New Roman"/>
          <w:sz w:val="24"/>
          <w:szCs w:val="24"/>
        </w:rPr>
        <w:t>a formal safety assessment for the facility</w:t>
      </w:r>
      <w:r w:rsidR="00286FAA" w:rsidRPr="002944BB">
        <w:rPr>
          <w:rFonts w:ascii="Times New Roman" w:hAnsi="Times New Roman" w:cs="Times New Roman"/>
          <w:sz w:val="24"/>
          <w:szCs w:val="24"/>
        </w:rPr>
        <w:t xml:space="preserve"> </w:t>
      </w:r>
      <w:r w:rsidRPr="002944BB">
        <w:rPr>
          <w:rFonts w:ascii="Times New Roman" w:hAnsi="Times New Roman" w:cs="Times New Roman"/>
          <w:sz w:val="24"/>
          <w:szCs w:val="24"/>
        </w:rPr>
        <w:t>and a safety management system. Whilst the descriptions of the facility and of the formal safety assessment might be specific to the facility, it is common for an operator to develop a safety management system that is common to all of that operator’s facilities.</w:t>
      </w:r>
      <w:r w:rsidR="00286FAA" w:rsidRPr="002944BB">
        <w:rPr>
          <w:rFonts w:ascii="Times New Roman" w:hAnsi="Times New Roman" w:cs="Times New Roman"/>
          <w:sz w:val="24"/>
          <w:szCs w:val="24"/>
        </w:rPr>
        <w:t xml:space="preserve"> Consequently, once a full review of the safety management system that applies to a number of facilities has been done, this would not normally need to be repeated for subsequent facilities sharing a common safety management system. For subsequent facilities, in relation </w:t>
      </w:r>
      <w:r w:rsidR="00A55DB8" w:rsidRPr="002944BB">
        <w:rPr>
          <w:rFonts w:ascii="Times New Roman" w:hAnsi="Times New Roman" w:cs="Times New Roman"/>
          <w:sz w:val="24"/>
          <w:szCs w:val="24"/>
        </w:rPr>
        <w:t xml:space="preserve">to </w:t>
      </w:r>
      <w:r w:rsidR="00286FAA" w:rsidRPr="002944BB">
        <w:rPr>
          <w:rFonts w:ascii="Times New Roman" w:hAnsi="Times New Roman" w:cs="Times New Roman"/>
          <w:sz w:val="24"/>
          <w:szCs w:val="24"/>
        </w:rPr>
        <w:t xml:space="preserve">the safety management system, NOPSEMA would focus most of its activity on how the system is implemented </w:t>
      </w:r>
      <w:r w:rsidR="008A14A4" w:rsidRPr="002944BB">
        <w:rPr>
          <w:rFonts w:ascii="Times New Roman" w:hAnsi="Times New Roman" w:cs="Times New Roman"/>
          <w:sz w:val="24"/>
          <w:szCs w:val="24"/>
        </w:rPr>
        <w:t xml:space="preserve">for </w:t>
      </w:r>
      <w:r w:rsidR="00286FAA" w:rsidRPr="002944BB">
        <w:rPr>
          <w:rFonts w:ascii="Times New Roman" w:hAnsi="Times New Roman" w:cs="Times New Roman"/>
          <w:sz w:val="24"/>
          <w:szCs w:val="24"/>
        </w:rPr>
        <w:t xml:space="preserve">these facilities rather than a full assessment of the safety management system. The proportional reduction in regulatory activity for the second and subsequent facilities is therefore reflected in the structure of the safety case levy that is established in this </w:t>
      </w:r>
      <w:r w:rsidR="00663D9C" w:rsidRPr="002944BB">
        <w:rPr>
          <w:rFonts w:ascii="Times New Roman" w:hAnsi="Times New Roman" w:cs="Times New Roman"/>
          <w:sz w:val="24"/>
          <w:szCs w:val="24"/>
        </w:rPr>
        <w:t>section</w:t>
      </w:r>
      <w:r w:rsidR="00286FAA" w:rsidRPr="002944BB">
        <w:rPr>
          <w:rFonts w:ascii="Times New Roman" w:hAnsi="Times New Roman" w:cs="Times New Roman"/>
          <w:sz w:val="24"/>
          <w:szCs w:val="24"/>
        </w:rPr>
        <w:t>.</w:t>
      </w:r>
    </w:p>
    <w:p w14:paraId="1A7716E0" w14:textId="60EF7F77" w:rsidR="00211354" w:rsidRPr="002944BB" w:rsidRDefault="00211354" w:rsidP="00211354">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Paragraph (2</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 xml:space="preserve">b) does not apply to a facility covered by subsection (5). </w:t>
      </w:r>
      <w:r w:rsidR="00E959F7" w:rsidRPr="002944BB">
        <w:rPr>
          <w:rFonts w:ascii="Times New Roman" w:hAnsi="Times New Roman" w:cs="Times New Roman"/>
          <w:sz w:val="24"/>
          <w:szCs w:val="24"/>
        </w:rPr>
        <w:t xml:space="preserve">Subsection (5) covers a pipeline </w:t>
      </w:r>
      <w:r w:rsidR="008A14A4" w:rsidRPr="002944BB">
        <w:rPr>
          <w:rFonts w:ascii="Times New Roman" w:hAnsi="Times New Roman" w:cs="Times New Roman"/>
          <w:sz w:val="24"/>
          <w:szCs w:val="24"/>
        </w:rPr>
        <w:t xml:space="preserve">subject to a pipeline licence </w:t>
      </w:r>
      <w:r w:rsidR="00E959F7" w:rsidRPr="002944BB">
        <w:rPr>
          <w:rFonts w:ascii="Times New Roman" w:hAnsi="Times New Roman" w:cs="Times New Roman"/>
          <w:sz w:val="24"/>
          <w:szCs w:val="24"/>
        </w:rPr>
        <w:t>that is located in both Commonwealth waters and the designated coastal waters of one or more States or the Northern Territory, and more of the length of the pipeline is located in designated coastal waters. For pipelines</w:t>
      </w:r>
      <w:r w:rsidR="008A14A4" w:rsidRPr="002944BB">
        <w:rPr>
          <w:rFonts w:ascii="Times New Roman" w:hAnsi="Times New Roman" w:cs="Times New Roman"/>
          <w:sz w:val="24"/>
          <w:szCs w:val="24"/>
        </w:rPr>
        <w:t xml:space="preserve"> covered by subsection (5)</w:t>
      </w:r>
      <w:r w:rsidR="00E959F7" w:rsidRPr="002944BB">
        <w:rPr>
          <w:rFonts w:ascii="Times New Roman" w:hAnsi="Times New Roman" w:cs="Times New Roman"/>
          <w:sz w:val="24"/>
          <w:szCs w:val="24"/>
        </w:rPr>
        <w:t xml:space="preserve">, a facility amount will be payable for the pipeline under section 29A. This </w:t>
      </w:r>
      <w:r w:rsidRPr="002944BB">
        <w:rPr>
          <w:rFonts w:ascii="Times New Roman" w:hAnsi="Times New Roman" w:cs="Times New Roman"/>
          <w:sz w:val="24"/>
          <w:szCs w:val="24"/>
        </w:rPr>
        <w:t>ensures that levy is payable in one jurisdiction only in relation to a pipeline that is located in both Commonwealth waters and designated coastal waters</w:t>
      </w:r>
      <w:r w:rsidR="00E959F7" w:rsidRPr="002944BB">
        <w:rPr>
          <w:rFonts w:ascii="Times New Roman" w:hAnsi="Times New Roman" w:cs="Times New Roman"/>
          <w:sz w:val="24"/>
          <w:szCs w:val="24"/>
        </w:rPr>
        <w:t>.</w:t>
      </w:r>
      <w:r w:rsidRPr="002944BB">
        <w:rPr>
          <w:rFonts w:ascii="Times New Roman" w:hAnsi="Times New Roman" w:cs="Times New Roman"/>
          <w:sz w:val="24"/>
          <w:szCs w:val="24"/>
        </w:rPr>
        <w:t xml:space="preserve"> It is payable in relation to the jurisdiction where the greatest portion of the length of the pipeline is located. </w:t>
      </w:r>
      <w:r w:rsidR="00E959F7" w:rsidRPr="002944BB">
        <w:rPr>
          <w:rFonts w:ascii="Times New Roman" w:hAnsi="Times New Roman" w:cs="Times New Roman"/>
          <w:sz w:val="24"/>
          <w:szCs w:val="24"/>
        </w:rPr>
        <w:t>In cases where a pipeline is located in both Commonwealth waters and designated coastal waters, the regulatory effort required by NOPSEMA will not be increased by virtue of the fact that the pipeline is located in more than one area.</w:t>
      </w:r>
    </w:p>
    <w:p w14:paraId="764FA894" w14:textId="65B55CA0" w:rsidR="00211354" w:rsidRPr="002944BB" w:rsidRDefault="00211354" w:rsidP="00211354">
      <w:pPr>
        <w:spacing w:before="240" w:after="240"/>
        <w:rPr>
          <w:rFonts w:ascii="Times New Roman" w:hAnsi="Times New Roman" w:cs="Times New Roman"/>
          <w:sz w:val="24"/>
          <w:szCs w:val="24"/>
        </w:rPr>
      </w:pPr>
      <w:r w:rsidRPr="002944BB">
        <w:rPr>
          <w:rFonts w:ascii="Times New Roman" w:hAnsi="Times New Roman" w:cs="Times New Roman"/>
          <w:sz w:val="24"/>
          <w:szCs w:val="24"/>
        </w:rPr>
        <w:t>Unlike the remainder of this section, the reference in subsection (5) to a pipeline subject to a pipeline licence does not include a reference to a pipeline in relation to which a remedial direction is in force. See the discussion in the notes on section 20D.</w:t>
      </w:r>
    </w:p>
    <w:p w14:paraId="354222DF" w14:textId="76DC0FA9" w:rsidR="00153F12" w:rsidRPr="002944BB" w:rsidRDefault="005D2077"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(3) sets out the SMS amount for the safety case and the year. </w:t>
      </w:r>
      <w:r w:rsidR="001931A3" w:rsidRPr="002944BB">
        <w:rPr>
          <w:rFonts w:ascii="Times New Roman" w:hAnsi="Times New Roman" w:cs="Times New Roman"/>
          <w:sz w:val="24"/>
          <w:szCs w:val="24"/>
        </w:rPr>
        <w:t>A</w:t>
      </w:r>
      <w:r w:rsidRPr="002944BB">
        <w:rPr>
          <w:rFonts w:ascii="Times New Roman" w:hAnsi="Times New Roman" w:cs="Times New Roman"/>
          <w:sz w:val="24"/>
          <w:szCs w:val="24"/>
        </w:rPr>
        <w:t xml:space="preserve"> pipeline licensee</w:t>
      </w:r>
      <w:r w:rsidR="00153F12" w:rsidRPr="002944BB">
        <w:rPr>
          <w:rFonts w:ascii="Times New Roman" w:hAnsi="Times New Roman" w:cs="Times New Roman"/>
          <w:sz w:val="24"/>
          <w:szCs w:val="24"/>
        </w:rPr>
        <w:t xml:space="preserve"> only has to pay one SMS amount </w:t>
      </w:r>
      <w:r w:rsidR="004235E7" w:rsidRPr="002944BB">
        <w:rPr>
          <w:rFonts w:ascii="Times New Roman" w:hAnsi="Times New Roman" w:cs="Times New Roman"/>
          <w:sz w:val="24"/>
          <w:szCs w:val="24"/>
        </w:rPr>
        <w:t xml:space="preserve">in any year </w:t>
      </w:r>
      <w:r w:rsidR="00153F12" w:rsidRPr="002944BB">
        <w:rPr>
          <w:rFonts w:ascii="Times New Roman" w:hAnsi="Times New Roman" w:cs="Times New Roman"/>
          <w:sz w:val="24"/>
          <w:szCs w:val="24"/>
        </w:rPr>
        <w:t xml:space="preserve">regardless of </w:t>
      </w:r>
      <w:r w:rsidRPr="002944BB">
        <w:rPr>
          <w:rFonts w:ascii="Times New Roman" w:hAnsi="Times New Roman" w:cs="Times New Roman"/>
          <w:sz w:val="24"/>
          <w:szCs w:val="24"/>
        </w:rPr>
        <w:t>whether the licensee holds a licence for more than one pipeline</w:t>
      </w:r>
      <w:r w:rsidR="004235E7" w:rsidRPr="002944BB">
        <w:rPr>
          <w:rFonts w:ascii="Times New Roman" w:hAnsi="Times New Roman" w:cs="Times New Roman"/>
          <w:sz w:val="24"/>
          <w:szCs w:val="24"/>
        </w:rPr>
        <w:t xml:space="preserve">, and whether the </w:t>
      </w:r>
      <w:r w:rsidRPr="002944BB">
        <w:rPr>
          <w:rFonts w:ascii="Times New Roman" w:hAnsi="Times New Roman" w:cs="Times New Roman"/>
          <w:sz w:val="24"/>
          <w:szCs w:val="24"/>
        </w:rPr>
        <w:t>pipelines</w:t>
      </w:r>
      <w:r w:rsidR="004235E7" w:rsidRPr="002944BB">
        <w:rPr>
          <w:rFonts w:ascii="Times New Roman" w:hAnsi="Times New Roman" w:cs="Times New Roman"/>
          <w:sz w:val="24"/>
          <w:szCs w:val="24"/>
        </w:rPr>
        <w:t xml:space="preserve"> are located in Commonwealth waters, designated coastal waters, or both</w:t>
      </w:r>
      <w:r w:rsidR="00153F12" w:rsidRPr="002944BB">
        <w:rPr>
          <w:rFonts w:ascii="Times New Roman" w:hAnsi="Times New Roman" w:cs="Times New Roman"/>
          <w:sz w:val="24"/>
          <w:szCs w:val="24"/>
        </w:rPr>
        <w:t>.</w:t>
      </w:r>
      <w:r w:rsidR="00F67C3E" w:rsidRPr="002944BB">
        <w:rPr>
          <w:rFonts w:ascii="Times New Roman" w:hAnsi="Times New Roman" w:cs="Times New Roman"/>
          <w:sz w:val="24"/>
          <w:szCs w:val="24"/>
        </w:rPr>
        <w:t xml:space="preserve"> Therefore, under paragraph (3)(a) if the person liable to pay the levy is already liable to pay an SMS amount in the year for another safety case under this section or section 29A, the SMS amount is zero. See discussion on the notes at section 20C.</w:t>
      </w:r>
    </w:p>
    <w:p w14:paraId="10D6E004" w14:textId="099A1899" w:rsidR="00F67C3E" w:rsidRPr="002944BB" w:rsidRDefault="00F67C3E"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SMS amount is also zero if there are no acceptance events in relation to the safety case for the year. An </w:t>
      </w:r>
      <w:r w:rsidRPr="002944BB">
        <w:rPr>
          <w:rFonts w:ascii="Times New Roman" w:hAnsi="Times New Roman" w:cs="Times New Roman"/>
          <w:b/>
          <w:i/>
          <w:sz w:val="24"/>
          <w:szCs w:val="24"/>
        </w:rPr>
        <w:t>acceptance event</w:t>
      </w:r>
      <w:r w:rsidRPr="002944BB">
        <w:rPr>
          <w:rFonts w:ascii="Times New Roman" w:hAnsi="Times New Roman" w:cs="Times New Roman"/>
          <w:sz w:val="24"/>
          <w:szCs w:val="24"/>
        </w:rPr>
        <w:t xml:space="preserve"> is defined in section 4 of the Levies Regulations. An acceptance event occurs if NOPSEMA accepts a safety case or a proposed revision of a safety case in accordance with the Safety Regulations. An amount of levy is only payable by a pipeline licensee if </w:t>
      </w:r>
      <w:r w:rsidR="00353528" w:rsidRPr="002944BB">
        <w:rPr>
          <w:rFonts w:ascii="Times New Roman" w:hAnsi="Times New Roman" w:cs="Times New Roman"/>
          <w:sz w:val="24"/>
          <w:szCs w:val="24"/>
        </w:rPr>
        <w:t>one or more accep</w:t>
      </w:r>
      <w:r w:rsidR="00FD465A" w:rsidRPr="002944BB">
        <w:rPr>
          <w:rFonts w:ascii="Times New Roman" w:hAnsi="Times New Roman" w:cs="Times New Roman"/>
          <w:sz w:val="24"/>
          <w:szCs w:val="24"/>
        </w:rPr>
        <w:t>tance events occur du</w:t>
      </w:r>
      <w:r w:rsidR="00353528" w:rsidRPr="002944BB">
        <w:rPr>
          <w:rFonts w:ascii="Times New Roman" w:hAnsi="Times New Roman" w:cs="Times New Roman"/>
          <w:sz w:val="24"/>
          <w:szCs w:val="24"/>
        </w:rPr>
        <w:t>ring a year. This is to reflect the level of regulatory effort required to be expended by NOPSEMA in relation to the safety case.</w:t>
      </w:r>
      <w:r w:rsidRPr="002944BB">
        <w:rPr>
          <w:rFonts w:ascii="Times New Roman" w:hAnsi="Times New Roman" w:cs="Times New Roman"/>
          <w:sz w:val="24"/>
          <w:szCs w:val="24"/>
        </w:rPr>
        <w:t xml:space="preserve"> </w:t>
      </w:r>
    </w:p>
    <w:p w14:paraId="0A541E57" w14:textId="4FD5516F" w:rsidR="00F67C3E" w:rsidRPr="002944BB" w:rsidRDefault="00F67C3E"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Where one or more acceptance events occur during a year, the SMS amount is $74,600 regardless of how many acceptance events occur in relation to the safety case during the year.</w:t>
      </w:r>
    </w:p>
    <w:p w14:paraId="7AF08550" w14:textId="72C32A6B" w:rsidR="007C19BB" w:rsidRPr="002944BB" w:rsidRDefault="007C19BB" w:rsidP="007C19BB">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(4) sets out the calculation of the facility amount </w:t>
      </w:r>
      <w:r w:rsidR="00FD465A" w:rsidRPr="002944BB">
        <w:rPr>
          <w:rFonts w:ascii="Times New Roman" w:hAnsi="Times New Roman" w:cs="Times New Roman"/>
          <w:sz w:val="24"/>
          <w:szCs w:val="24"/>
        </w:rPr>
        <w:t>for each facility in relation to which the safety case is in force. If one or more acceptance events occur in relation to the safety case for the year, the facility amount</w:t>
      </w:r>
      <w:r w:rsidRPr="002944BB">
        <w:rPr>
          <w:rFonts w:ascii="Times New Roman" w:hAnsi="Times New Roman" w:cs="Times New Roman"/>
          <w:sz w:val="24"/>
          <w:szCs w:val="24"/>
        </w:rPr>
        <w:t xml:space="preserve"> is the facility rating</w:t>
      </w:r>
      <w:r w:rsidR="00FD465A" w:rsidRPr="002944BB">
        <w:rPr>
          <w:rFonts w:ascii="Times New Roman" w:hAnsi="Times New Roman" w:cs="Times New Roman"/>
          <w:sz w:val="24"/>
          <w:szCs w:val="24"/>
        </w:rPr>
        <w:t xml:space="preserve"> for the facility</w:t>
      </w:r>
      <w:r w:rsidRPr="002944BB">
        <w:rPr>
          <w:rFonts w:ascii="Times New Roman" w:hAnsi="Times New Roman" w:cs="Times New Roman"/>
          <w:sz w:val="24"/>
          <w:szCs w:val="24"/>
        </w:rPr>
        <w:t xml:space="preserve"> (</w:t>
      </w:r>
      <w:r w:rsidR="002C6E19">
        <w:rPr>
          <w:rFonts w:ascii="Times New Roman" w:hAnsi="Times New Roman" w:cs="Times New Roman"/>
          <w:sz w:val="24"/>
          <w:szCs w:val="24"/>
        </w:rPr>
        <w:t>see section </w:t>
      </w:r>
      <w:r w:rsidR="00FD465A" w:rsidRPr="002944BB">
        <w:rPr>
          <w:rFonts w:ascii="Times New Roman" w:hAnsi="Times New Roman" w:cs="Times New Roman"/>
          <w:sz w:val="24"/>
          <w:szCs w:val="24"/>
        </w:rPr>
        <w:t>19A</w:t>
      </w:r>
      <w:r w:rsidRPr="002944BB">
        <w:rPr>
          <w:rFonts w:ascii="Times New Roman" w:hAnsi="Times New Roman" w:cs="Times New Roman"/>
          <w:sz w:val="24"/>
          <w:szCs w:val="24"/>
        </w:rPr>
        <w:t>) multiplie</w:t>
      </w:r>
      <w:r w:rsidR="00B075E1" w:rsidRPr="002944BB">
        <w:rPr>
          <w:rFonts w:ascii="Times New Roman" w:hAnsi="Times New Roman" w:cs="Times New Roman"/>
          <w:sz w:val="24"/>
          <w:szCs w:val="24"/>
        </w:rPr>
        <w:t>d</w:t>
      </w:r>
      <w:r w:rsidRPr="002944BB">
        <w:rPr>
          <w:rFonts w:ascii="Times New Roman" w:hAnsi="Times New Roman" w:cs="Times New Roman"/>
          <w:sz w:val="24"/>
          <w:szCs w:val="24"/>
        </w:rPr>
        <w:t xml:space="preserve"> by the number of acceptance events</w:t>
      </w:r>
      <w:r w:rsidR="00F60BF2" w:rsidRPr="002944BB">
        <w:rPr>
          <w:rFonts w:ascii="Times New Roman" w:hAnsi="Times New Roman" w:cs="Times New Roman"/>
          <w:sz w:val="24"/>
          <w:szCs w:val="24"/>
        </w:rPr>
        <w:t xml:space="preserve"> during the year,</w:t>
      </w:r>
      <w:r w:rsidRPr="002944BB">
        <w:rPr>
          <w:rFonts w:ascii="Times New Roman" w:hAnsi="Times New Roman" w:cs="Times New Roman"/>
          <w:sz w:val="24"/>
          <w:szCs w:val="24"/>
        </w:rPr>
        <w:t xml:space="preserve"> multiplied by $</w:t>
      </w:r>
      <w:r w:rsidR="009D2BCD" w:rsidRPr="002944BB">
        <w:rPr>
          <w:rFonts w:ascii="Times New Roman" w:hAnsi="Times New Roman" w:cs="Times New Roman"/>
          <w:sz w:val="24"/>
          <w:szCs w:val="24"/>
        </w:rPr>
        <w:t>18,600</w:t>
      </w:r>
      <w:r w:rsidRPr="002944BB">
        <w:rPr>
          <w:rFonts w:ascii="Times New Roman" w:hAnsi="Times New Roman" w:cs="Times New Roman"/>
          <w:sz w:val="24"/>
          <w:szCs w:val="24"/>
        </w:rPr>
        <w:t>.</w:t>
      </w:r>
    </w:p>
    <w:p w14:paraId="44199010" w14:textId="443F5171" w:rsidR="00BB374D" w:rsidRDefault="00FD465A" w:rsidP="002C6E19">
      <w:pPr>
        <w:spacing w:before="240" w:after="240"/>
        <w:rPr>
          <w:rFonts w:ascii="Times New Roman" w:hAnsi="Times New Roman" w:cs="Times New Roman"/>
          <w:b/>
        </w:rPr>
      </w:pPr>
      <w:r w:rsidRPr="002944BB">
        <w:rPr>
          <w:rFonts w:ascii="Times New Roman" w:hAnsi="Times New Roman" w:cs="Times New Roman"/>
          <w:sz w:val="24"/>
          <w:szCs w:val="24"/>
        </w:rPr>
        <w:t xml:space="preserve">As discussed above, </w:t>
      </w:r>
      <w:r w:rsidR="00F3092C" w:rsidRPr="002944BB">
        <w:rPr>
          <w:rFonts w:ascii="Times New Roman" w:hAnsi="Times New Roman" w:cs="Times New Roman"/>
          <w:sz w:val="24"/>
          <w:szCs w:val="24"/>
        </w:rPr>
        <w:t>an amount of levy is only payable by a pipeline licensee if one or more acceptance events occur during a year.</w:t>
      </w:r>
      <w:r w:rsidR="00A72B49" w:rsidRPr="002944BB">
        <w:rPr>
          <w:rFonts w:ascii="Times New Roman" w:hAnsi="Times New Roman" w:cs="Times New Roman"/>
          <w:sz w:val="24"/>
          <w:szCs w:val="24"/>
        </w:rPr>
        <w:t xml:space="preserve"> Therefore, if no acceptance events occur in relation to the safety case during the year, the facility amount is zero.</w:t>
      </w:r>
      <w:r w:rsidR="00BB374D">
        <w:rPr>
          <w:rFonts w:ascii="Times New Roman" w:hAnsi="Times New Roman" w:cs="Times New Roman"/>
        </w:rPr>
        <w:br w:type="page"/>
      </w:r>
    </w:p>
    <w:p w14:paraId="2D42A770" w14:textId="08B98336" w:rsidR="00262514" w:rsidRPr="002944BB" w:rsidRDefault="00262514" w:rsidP="000D0E22">
      <w:pPr>
        <w:spacing w:before="240" w:after="240"/>
        <w:rPr>
          <w:rFonts w:ascii="Times New Roman" w:hAnsi="Times New Roman" w:cs="Times New Roman"/>
          <w:sz w:val="24"/>
          <w:szCs w:val="24"/>
        </w:rPr>
      </w:pPr>
      <w:r w:rsidRPr="002944BB">
        <w:rPr>
          <w:rFonts w:ascii="Times New Roman" w:hAnsi="Times New Roman" w:cs="Times New Roman"/>
          <w:b/>
          <w:sz w:val="24"/>
          <w:szCs w:val="24"/>
        </w:rPr>
        <w:lastRenderedPageBreak/>
        <w:t xml:space="preserve">Section 23 </w:t>
      </w:r>
      <w:r w:rsidR="00D33E6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w:t>
      </w:r>
      <w:r w:rsidR="00D33E62" w:rsidRPr="002944BB">
        <w:rPr>
          <w:rFonts w:ascii="Times New Roman" w:hAnsi="Times New Roman" w:cs="Times New Roman"/>
          <w:b/>
          <w:sz w:val="24"/>
          <w:szCs w:val="24"/>
        </w:rPr>
        <w:t xml:space="preserve"> </w:t>
      </w:r>
      <w:r w:rsidRPr="002944BB">
        <w:rPr>
          <w:rFonts w:ascii="Times New Roman" w:hAnsi="Times New Roman" w:cs="Times New Roman"/>
          <w:b/>
          <w:sz w:val="24"/>
          <w:szCs w:val="24"/>
        </w:rPr>
        <w:t xml:space="preserve">levy </w:t>
      </w:r>
      <w:r w:rsidR="00D33E62" w:rsidRPr="002944BB">
        <w:rPr>
          <w:rFonts w:ascii="Times New Roman" w:hAnsi="Times New Roman" w:cs="Times New Roman"/>
          <w:b/>
          <w:sz w:val="24"/>
          <w:szCs w:val="24"/>
        </w:rPr>
        <w:t xml:space="preserve">becomes </w:t>
      </w:r>
      <w:r w:rsidRPr="002944BB">
        <w:rPr>
          <w:rFonts w:ascii="Times New Roman" w:hAnsi="Times New Roman" w:cs="Times New Roman"/>
          <w:b/>
          <w:sz w:val="24"/>
          <w:szCs w:val="24"/>
        </w:rPr>
        <w:t>due and payable</w:t>
      </w:r>
    </w:p>
    <w:p w14:paraId="037A9072" w14:textId="2E563C16" w:rsidR="003D1DFB" w:rsidRPr="002944BB" w:rsidRDefault="00FB4DE2"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when safety case levy imposed </w:t>
      </w:r>
      <w:r w:rsidR="001875D6" w:rsidRPr="002944BB">
        <w:rPr>
          <w:rFonts w:ascii="Times New Roman" w:hAnsi="Times New Roman" w:cs="Times New Roman"/>
          <w:sz w:val="24"/>
          <w:szCs w:val="24"/>
        </w:rPr>
        <w:t xml:space="preserve">in respect of a year </w:t>
      </w:r>
      <w:r w:rsidRPr="002944BB">
        <w:rPr>
          <w:rFonts w:ascii="Times New Roman" w:hAnsi="Times New Roman" w:cs="Times New Roman"/>
          <w:sz w:val="24"/>
          <w:szCs w:val="24"/>
        </w:rPr>
        <w:t>on a safety case in relation to a facility located, or proposed to be located, in Commonwealth waters becomes due and payable for the purposes of subsection 68</w:t>
      </w:r>
      <w:r w:rsidR="00752D68" w:rsidRPr="002944BB">
        <w:rPr>
          <w:rFonts w:ascii="Times New Roman" w:hAnsi="Times New Roman" w:cs="Times New Roman"/>
          <w:sz w:val="24"/>
          <w:szCs w:val="24"/>
        </w:rPr>
        <w:t>7</w:t>
      </w:r>
      <w:r w:rsidRPr="002944BB">
        <w:rPr>
          <w:rFonts w:ascii="Times New Roman" w:hAnsi="Times New Roman" w:cs="Times New Roman"/>
          <w:sz w:val="24"/>
          <w:szCs w:val="24"/>
        </w:rPr>
        <w:t>(</w:t>
      </w:r>
      <w:r w:rsidR="00D21AC8" w:rsidRPr="002944BB">
        <w:rPr>
          <w:rFonts w:ascii="Times New Roman" w:hAnsi="Times New Roman" w:cs="Times New Roman"/>
          <w:sz w:val="24"/>
          <w:szCs w:val="24"/>
        </w:rPr>
        <w:t>3</w:t>
      </w:r>
      <w:r w:rsidRPr="002944BB">
        <w:rPr>
          <w:rFonts w:ascii="Times New Roman" w:hAnsi="Times New Roman" w:cs="Times New Roman"/>
          <w:sz w:val="24"/>
          <w:szCs w:val="24"/>
        </w:rPr>
        <w:t>)</w:t>
      </w:r>
      <w:r w:rsidR="00B075E1" w:rsidRPr="002944BB">
        <w:rPr>
          <w:rFonts w:ascii="Times New Roman" w:hAnsi="Times New Roman" w:cs="Times New Roman"/>
          <w:sz w:val="24"/>
          <w:szCs w:val="24"/>
        </w:rPr>
        <w:t xml:space="preserve"> of the OPGGS Act</w:t>
      </w:r>
      <w:r w:rsidRPr="002944BB">
        <w:rPr>
          <w:rFonts w:ascii="Times New Roman" w:hAnsi="Times New Roman" w:cs="Times New Roman"/>
          <w:sz w:val="24"/>
          <w:szCs w:val="24"/>
        </w:rPr>
        <w:t>.</w:t>
      </w:r>
      <w:r w:rsidR="008C7368" w:rsidRPr="002944BB">
        <w:rPr>
          <w:rFonts w:ascii="Times New Roman" w:hAnsi="Times New Roman" w:cs="Times New Roman"/>
          <w:sz w:val="24"/>
          <w:szCs w:val="24"/>
        </w:rPr>
        <w:t xml:space="preserve"> </w:t>
      </w:r>
      <w:r w:rsidR="003D1DFB" w:rsidRPr="002944BB">
        <w:rPr>
          <w:rFonts w:ascii="Times New Roman" w:hAnsi="Times New Roman" w:cs="Times New Roman"/>
          <w:sz w:val="24"/>
          <w:szCs w:val="24"/>
        </w:rPr>
        <w:t>Broadly, s</w:t>
      </w:r>
      <w:r w:rsidR="008C7368" w:rsidRPr="002944BB">
        <w:rPr>
          <w:rFonts w:ascii="Times New Roman" w:hAnsi="Times New Roman" w:cs="Times New Roman"/>
          <w:sz w:val="24"/>
          <w:szCs w:val="24"/>
        </w:rPr>
        <w:t>afety case levy is payable</w:t>
      </w:r>
      <w:r w:rsidR="003D1DFB" w:rsidRPr="002944BB">
        <w:rPr>
          <w:rFonts w:ascii="Times New Roman" w:hAnsi="Times New Roman" w:cs="Times New Roman"/>
          <w:sz w:val="24"/>
          <w:szCs w:val="24"/>
        </w:rPr>
        <w:t>:</w:t>
      </w:r>
    </w:p>
    <w:p w14:paraId="2C3A4F74" w14:textId="5B8B85AF" w:rsidR="003D1DFB" w:rsidRPr="002944BB" w:rsidRDefault="00B85EFE" w:rsidP="00EC385A">
      <w:pPr>
        <w:pStyle w:val="ListParagraph"/>
        <w:numPr>
          <w:ilvl w:val="0"/>
          <w:numId w:val="41"/>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in </w:t>
      </w:r>
      <w:r w:rsidR="008C7368" w:rsidRPr="002944BB">
        <w:rPr>
          <w:rFonts w:ascii="Times New Roman" w:hAnsi="Times New Roman" w:cs="Times New Roman"/>
          <w:sz w:val="24"/>
          <w:szCs w:val="24"/>
        </w:rPr>
        <w:t xml:space="preserve">quarterly </w:t>
      </w:r>
      <w:r w:rsidRPr="002944BB">
        <w:rPr>
          <w:rFonts w:ascii="Times New Roman" w:hAnsi="Times New Roman" w:cs="Times New Roman"/>
          <w:sz w:val="24"/>
          <w:szCs w:val="24"/>
        </w:rPr>
        <w:t xml:space="preserve">instalments </w:t>
      </w:r>
      <w:r w:rsidR="008C7368" w:rsidRPr="002944BB">
        <w:rPr>
          <w:rFonts w:ascii="Times New Roman" w:hAnsi="Times New Roman" w:cs="Times New Roman"/>
          <w:sz w:val="24"/>
          <w:szCs w:val="24"/>
        </w:rPr>
        <w:t>for a facility that is not a pipeline subject to a pipeline licence</w:t>
      </w:r>
      <w:r w:rsidR="003D1DFB" w:rsidRPr="002944BB">
        <w:rPr>
          <w:rFonts w:ascii="Times New Roman" w:hAnsi="Times New Roman" w:cs="Times New Roman"/>
          <w:sz w:val="24"/>
          <w:szCs w:val="24"/>
        </w:rPr>
        <w:t>;</w:t>
      </w:r>
      <w:r w:rsidR="008C7368" w:rsidRPr="002944BB">
        <w:rPr>
          <w:rFonts w:ascii="Times New Roman" w:hAnsi="Times New Roman" w:cs="Times New Roman"/>
          <w:sz w:val="24"/>
          <w:szCs w:val="24"/>
        </w:rPr>
        <w:t xml:space="preserve"> and </w:t>
      </w:r>
    </w:p>
    <w:p w14:paraId="6295D749" w14:textId="00A8FB23" w:rsidR="00421978" w:rsidRPr="002944BB" w:rsidRDefault="003D1DFB" w:rsidP="00EC385A">
      <w:pPr>
        <w:pStyle w:val="ListParagraph"/>
        <w:numPr>
          <w:ilvl w:val="0"/>
          <w:numId w:val="41"/>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each</w:t>
      </w:r>
      <w:proofErr w:type="gramEnd"/>
      <w:r w:rsidRPr="002944BB">
        <w:rPr>
          <w:rFonts w:ascii="Times New Roman" w:hAnsi="Times New Roman" w:cs="Times New Roman"/>
          <w:sz w:val="24"/>
          <w:szCs w:val="24"/>
        </w:rPr>
        <w:t xml:space="preserve"> time a safety case, or a revision of a safety case, is accepted</w:t>
      </w:r>
      <w:r w:rsidR="008C7368"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by NOPSEMA </w:t>
      </w:r>
      <w:r w:rsidR="008C7368" w:rsidRPr="002944BB">
        <w:rPr>
          <w:rFonts w:ascii="Times New Roman" w:hAnsi="Times New Roman" w:cs="Times New Roman"/>
          <w:sz w:val="24"/>
          <w:szCs w:val="24"/>
        </w:rPr>
        <w:t>for a pipeline subject to a pipeline licence.</w:t>
      </w:r>
    </w:p>
    <w:p w14:paraId="54A9A430" w14:textId="41C304FA" w:rsidR="001875D6" w:rsidRPr="002944BB" w:rsidRDefault="00940D73">
      <w:pPr>
        <w:spacing w:before="240" w:after="240"/>
        <w:rPr>
          <w:rFonts w:ascii="Times New Roman" w:hAnsi="Times New Roman" w:cs="Times New Roman"/>
          <w:sz w:val="24"/>
          <w:szCs w:val="24"/>
        </w:rPr>
      </w:pPr>
      <w:r w:rsidRPr="002944BB">
        <w:rPr>
          <w:rFonts w:ascii="Times New Roman" w:hAnsi="Times New Roman" w:cs="Times New Roman"/>
          <w:sz w:val="24"/>
          <w:szCs w:val="24"/>
        </w:rPr>
        <w:t>Item 1 of the table</w:t>
      </w:r>
      <w:r w:rsidR="008C7368" w:rsidRPr="002944BB">
        <w:rPr>
          <w:rFonts w:ascii="Times New Roman" w:hAnsi="Times New Roman" w:cs="Times New Roman"/>
          <w:sz w:val="24"/>
          <w:szCs w:val="24"/>
        </w:rPr>
        <w:t xml:space="preserve"> </w:t>
      </w:r>
      <w:r w:rsidR="001875D6" w:rsidRPr="002944BB">
        <w:rPr>
          <w:rFonts w:ascii="Times New Roman" w:hAnsi="Times New Roman" w:cs="Times New Roman"/>
          <w:sz w:val="24"/>
          <w:szCs w:val="24"/>
        </w:rPr>
        <w:t xml:space="preserve">in subsection (1) </w:t>
      </w:r>
      <w:r w:rsidR="008C7368" w:rsidRPr="002944BB">
        <w:rPr>
          <w:rFonts w:ascii="Times New Roman" w:hAnsi="Times New Roman" w:cs="Times New Roman"/>
          <w:sz w:val="24"/>
          <w:szCs w:val="24"/>
        </w:rPr>
        <w:t xml:space="preserve">applies to safety case levy imposed on a safety case </w:t>
      </w:r>
      <w:r w:rsidR="00336C4C" w:rsidRPr="002944BB">
        <w:rPr>
          <w:rFonts w:ascii="Times New Roman" w:hAnsi="Times New Roman" w:cs="Times New Roman"/>
          <w:sz w:val="24"/>
          <w:szCs w:val="24"/>
        </w:rPr>
        <w:t>for</w:t>
      </w:r>
      <w:r w:rsidR="008C7368" w:rsidRPr="002944BB">
        <w:rPr>
          <w:rFonts w:ascii="Times New Roman" w:hAnsi="Times New Roman" w:cs="Times New Roman"/>
          <w:sz w:val="24"/>
          <w:szCs w:val="24"/>
        </w:rPr>
        <w:t xml:space="preserve"> a facility </w:t>
      </w:r>
      <w:r w:rsidR="001875D6" w:rsidRPr="002944BB">
        <w:rPr>
          <w:rFonts w:ascii="Times New Roman" w:hAnsi="Times New Roman" w:cs="Times New Roman"/>
          <w:sz w:val="24"/>
          <w:szCs w:val="24"/>
        </w:rPr>
        <w:t>(</w:t>
      </w:r>
      <w:r w:rsidR="008C7368" w:rsidRPr="002944BB">
        <w:rPr>
          <w:rFonts w:ascii="Times New Roman" w:hAnsi="Times New Roman" w:cs="Times New Roman"/>
          <w:sz w:val="24"/>
          <w:szCs w:val="24"/>
        </w:rPr>
        <w:t>that is not a pipeline subject to a pipeline licence</w:t>
      </w:r>
      <w:r w:rsidR="001875D6" w:rsidRPr="002944BB">
        <w:rPr>
          <w:rFonts w:ascii="Times New Roman" w:hAnsi="Times New Roman" w:cs="Times New Roman"/>
          <w:sz w:val="24"/>
          <w:szCs w:val="24"/>
        </w:rPr>
        <w:t>)</w:t>
      </w:r>
      <w:r w:rsidR="00AE23A6" w:rsidRPr="002944BB">
        <w:rPr>
          <w:rFonts w:ascii="Times New Roman" w:hAnsi="Times New Roman" w:cs="Times New Roman"/>
          <w:sz w:val="24"/>
          <w:szCs w:val="24"/>
        </w:rPr>
        <w:t xml:space="preserve"> located, or proposed to be located, in Commonwealth waters</w:t>
      </w:r>
      <w:r w:rsidRPr="002944BB">
        <w:rPr>
          <w:rFonts w:ascii="Times New Roman" w:hAnsi="Times New Roman" w:cs="Times New Roman"/>
          <w:sz w:val="24"/>
          <w:szCs w:val="24"/>
        </w:rPr>
        <w:t>. Column 2 of item 1 provides that</w:t>
      </w:r>
      <w:r w:rsidR="00BC685B" w:rsidRPr="002944BB">
        <w:rPr>
          <w:rFonts w:ascii="Times New Roman" w:hAnsi="Times New Roman" w:cs="Times New Roman"/>
          <w:sz w:val="24"/>
          <w:szCs w:val="24"/>
        </w:rPr>
        <w:t xml:space="preserve"> </w:t>
      </w:r>
      <w:r w:rsidR="003D1DFB" w:rsidRPr="002944BB">
        <w:rPr>
          <w:rFonts w:ascii="Times New Roman" w:hAnsi="Times New Roman" w:cs="Times New Roman"/>
          <w:sz w:val="24"/>
          <w:szCs w:val="24"/>
        </w:rPr>
        <w:t xml:space="preserve">safety case </w:t>
      </w:r>
      <w:r w:rsidR="008C7368" w:rsidRPr="002944BB">
        <w:rPr>
          <w:rFonts w:ascii="Times New Roman" w:hAnsi="Times New Roman" w:cs="Times New Roman"/>
          <w:sz w:val="24"/>
          <w:szCs w:val="24"/>
        </w:rPr>
        <w:t xml:space="preserve">levy </w:t>
      </w:r>
      <w:r w:rsidR="001A6544" w:rsidRPr="002944BB">
        <w:rPr>
          <w:rFonts w:ascii="Times New Roman" w:hAnsi="Times New Roman" w:cs="Times New Roman"/>
          <w:sz w:val="24"/>
          <w:szCs w:val="24"/>
        </w:rPr>
        <w:t>becomes</w:t>
      </w:r>
      <w:r w:rsidR="008C7368" w:rsidRPr="002944BB">
        <w:rPr>
          <w:rFonts w:ascii="Times New Roman" w:hAnsi="Times New Roman" w:cs="Times New Roman"/>
          <w:sz w:val="24"/>
          <w:szCs w:val="24"/>
        </w:rPr>
        <w:t xml:space="preserve"> payable </w:t>
      </w:r>
      <w:r w:rsidR="00B85EFE" w:rsidRPr="002944BB">
        <w:rPr>
          <w:rFonts w:ascii="Times New Roman" w:hAnsi="Times New Roman" w:cs="Times New Roman"/>
          <w:sz w:val="24"/>
          <w:szCs w:val="24"/>
        </w:rPr>
        <w:t xml:space="preserve">in instalments </w:t>
      </w:r>
      <w:r w:rsidR="001875D6" w:rsidRPr="002944BB">
        <w:rPr>
          <w:rFonts w:ascii="Times New Roman" w:hAnsi="Times New Roman" w:cs="Times New Roman"/>
          <w:sz w:val="24"/>
          <w:szCs w:val="24"/>
        </w:rPr>
        <w:t xml:space="preserve">at </w:t>
      </w:r>
      <w:r w:rsidRPr="002944BB">
        <w:rPr>
          <w:rFonts w:ascii="Times New Roman" w:hAnsi="Times New Roman" w:cs="Times New Roman"/>
          <w:sz w:val="24"/>
          <w:szCs w:val="24"/>
        </w:rPr>
        <w:t xml:space="preserve">the end of </w:t>
      </w:r>
      <w:r w:rsidR="001875D6" w:rsidRPr="002944BB">
        <w:rPr>
          <w:rFonts w:ascii="Times New Roman" w:hAnsi="Times New Roman" w:cs="Times New Roman"/>
          <w:sz w:val="24"/>
          <w:szCs w:val="24"/>
        </w:rPr>
        <w:t xml:space="preserve">each </w:t>
      </w:r>
      <w:r w:rsidRPr="002944BB">
        <w:rPr>
          <w:rFonts w:ascii="Times New Roman" w:hAnsi="Times New Roman" w:cs="Times New Roman"/>
          <w:sz w:val="24"/>
          <w:szCs w:val="24"/>
        </w:rPr>
        <w:t xml:space="preserve">quarter </w:t>
      </w:r>
      <w:r w:rsidR="001875D6" w:rsidRPr="002944BB">
        <w:rPr>
          <w:rFonts w:ascii="Times New Roman" w:hAnsi="Times New Roman" w:cs="Times New Roman"/>
          <w:sz w:val="24"/>
          <w:szCs w:val="24"/>
        </w:rPr>
        <w:t>during which the safety case is in force</w:t>
      </w:r>
      <w:r w:rsidR="008C7368"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p>
    <w:p w14:paraId="28CE857A" w14:textId="2581AE80" w:rsidR="008C7368" w:rsidRPr="002944BB" w:rsidRDefault="00940D73">
      <w:pPr>
        <w:spacing w:before="240" w:after="240"/>
        <w:rPr>
          <w:rFonts w:ascii="Times New Roman" w:hAnsi="Times New Roman" w:cs="Times New Roman"/>
          <w:sz w:val="24"/>
          <w:szCs w:val="24"/>
        </w:rPr>
      </w:pPr>
      <w:r w:rsidRPr="002944BB">
        <w:rPr>
          <w:rFonts w:ascii="Times New Roman" w:hAnsi="Times New Roman" w:cs="Times New Roman"/>
          <w:sz w:val="24"/>
          <w:szCs w:val="24"/>
        </w:rPr>
        <w:t>Practically, s</w:t>
      </w:r>
      <w:r w:rsidR="008C7368" w:rsidRPr="002944BB">
        <w:rPr>
          <w:rFonts w:ascii="Times New Roman" w:hAnsi="Times New Roman" w:cs="Times New Roman"/>
          <w:sz w:val="24"/>
          <w:szCs w:val="24"/>
        </w:rPr>
        <w:t>afety case</w:t>
      </w:r>
      <w:r w:rsidR="00416CAE" w:rsidRPr="002944BB">
        <w:rPr>
          <w:rFonts w:ascii="Times New Roman" w:hAnsi="Times New Roman" w:cs="Times New Roman"/>
          <w:sz w:val="24"/>
          <w:szCs w:val="24"/>
        </w:rPr>
        <w:t>s</w:t>
      </w:r>
      <w:r w:rsidR="008C7368" w:rsidRPr="002944BB">
        <w:rPr>
          <w:rFonts w:ascii="Times New Roman" w:hAnsi="Times New Roman" w:cs="Times New Roman"/>
          <w:sz w:val="24"/>
          <w:szCs w:val="24"/>
        </w:rPr>
        <w:t xml:space="preserve"> </w:t>
      </w:r>
      <w:r w:rsidR="00416CAE" w:rsidRPr="002944BB">
        <w:rPr>
          <w:rFonts w:ascii="Times New Roman" w:hAnsi="Times New Roman" w:cs="Times New Roman"/>
          <w:sz w:val="24"/>
          <w:szCs w:val="24"/>
        </w:rPr>
        <w:t>tend to</w:t>
      </w:r>
      <w:r w:rsidR="008C7368" w:rsidRPr="002944BB">
        <w:rPr>
          <w:rFonts w:ascii="Times New Roman" w:hAnsi="Times New Roman" w:cs="Times New Roman"/>
          <w:sz w:val="24"/>
          <w:szCs w:val="24"/>
        </w:rPr>
        <w:t xml:space="preserve"> be accepted and come into for</w:t>
      </w:r>
      <w:r w:rsidR="002C6E19">
        <w:rPr>
          <w:rFonts w:ascii="Times New Roman" w:hAnsi="Times New Roman" w:cs="Times New Roman"/>
          <w:sz w:val="24"/>
          <w:szCs w:val="24"/>
        </w:rPr>
        <w:t>ce partway through a year (that </w:t>
      </w:r>
      <w:r w:rsidR="008C7368" w:rsidRPr="002944BB">
        <w:rPr>
          <w:rFonts w:ascii="Times New Roman" w:hAnsi="Times New Roman" w:cs="Times New Roman"/>
          <w:sz w:val="24"/>
          <w:szCs w:val="24"/>
        </w:rPr>
        <w:t xml:space="preserve">is, not at the start of </w:t>
      </w:r>
      <w:r w:rsidR="00416CAE" w:rsidRPr="002944BB">
        <w:rPr>
          <w:rFonts w:ascii="Times New Roman" w:hAnsi="Times New Roman" w:cs="Times New Roman"/>
          <w:sz w:val="24"/>
          <w:szCs w:val="24"/>
        </w:rPr>
        <w:t xml:space="preserve">the year). </w:t>
      </w:r>
      <w:r w:rsidR="001875D6" w:rsidRPr="002944BB">
        <w:rPr>
          <w:rFonts w:ascii="Times New Roman" w:hAnsi="Times New Roman" w:cs="Times New Roman"/>
          <w:sz w:val="24"/>
          <w:szCs w:val="24"/>
        </w:rPr>
        <w:t>In such a case, the s</w:t>
      </w:r>
      <w:r w:rsidR="00416CAE" w:rsidRPr="002944BB">
        <w:rPr>
          <w:rFonts w:ascii="Times New Roman" w:hAnsi="Times New Roman" w:cs="Times New Roman"/>
          <w:sz w:val="24"/>
          <w:szCs w:val="24"/>
        </w:rPr>
        <w:t>afety case levy imposed on the safety case becomes payable at the end of the first quarter in the year</w:t>
      </w:r>
      <w:r w:rsidR="001875D6" w:rsidRPr="002944BB">
        <w:rPr>
          <w:rFonts w:ascii="Times New Roman" w:hAnsi="Times New Roman" w:cs="Times New Roman"/>
          <w:sz w:val="24"/>
          <w:szCs w:val="24"/>
        </w:rPr>
        <w:t xml:space="preserve"> in which the safety case is in force</w:t>
      </w:r>
      <w:r w:rsidR="00416CAE" w:rsidRPr="002944BB">
        <w:rPr>
          <w:rFonts w:ascii="Times New Roman" w:hAnsi="Times New Roman" w:cs="Times New Roman"/>
          <w:sz w:val="24"/>
          <w:szCs w:val="24"/>
        </w:rPr>
        <w:t>, and at the end of each</w:t>
      </w:r>
      <w:r w:rsidRPr="002944BB">
        <w:rPr>
          <w:rFonts w:ascii="Times New Roman" w:hAnsi="Times New Roman" w:cs="Times New Roman"/>
          <w:sz w:val="24"/>
          <w:szCs w:val="24"/>
        </w:rPr>
        <w:t xml:space="preserve"> subsequent quarter in the year</w:t>
      </w:r>
      <w:r w:rsidR="005F2327" w:rsidRPr="002944BB">
        <w:rPr>
          <w:rFonts w:ascii="Times New Roman" w:hAnsi="Times New Roman" w:cs="Times New Roman"/>
          <w:sz w:val="24"/>
          <w:szCs w:val="24"/>
        </w:rPr>
        <w:t>.</w:t>
      </w:r>
      <w:r w:rsidR="00416CAE" w:rsidRPr="002944BB">
        <w:rPr>
          <w:rFonts w:ascii="Times New Roman" w:hAnsi="Times New Roman" w:cs="Times New Roman"/>
          <w:sz w:val="24"/>
          <w:szCs w:val="24"/>
        </w:rPr>
        <w:t xml:space="preserve"> If </w:t>
      </w:r>
      <w:r w:rsidR="001875D6" w:rsidRPr="002944BB">
        <w:rPr>
          <w:rFonts w:ascii="Times New Roman" w:hAnsi="Times New Roman" w:cs="Times New Roman"/>
          <w:sz w:val="24"/>
          <w:szCs w:val="24"/>
        </w:rPr>
        <w:t>the</w:t>
      </w:r>
      <w:r w:rsidR="00416CAE" w:rsidRPr="002944BB">
        <w:rPr>
          <w:rFonts w:ascii="Times New Roman" w:hAnsi="Times New Roman" w:cs="Times New Roman"/>
          <w:sz w:val="24"/>
          <w:szCs w:val="24"/>
        </w:rPr>
        <w:t xml:space="preserve"> safety case </w:t>
      </w:r>
      <w:r w:rsidR="001875D6" w:rsidRPr="002944BB">
        <w:rPr>
          <w:rFonts w:ascii="Times New Roman" w:hAnsi="Times New Roman" w:cs="Times New Roman"/>
          <w:sz w:val="24"/>
          <w:szCs w:val="24"/>
        </w:rPr>
        <w:t>is</w:t>
      </w:r>
      <w:r w:rsidR="00416CAE" w:rsidRPr="002944BB">
        <w:rPr>
          <w:rFonts w:ascii="Times New Roman" w:hAnsi="Times New Roman" w:cs="Times New Roman"/>
          <w:sz w:val="24"/>
          <w:szCs w:val="24"/>
        </w:rPr>
        <w:t xml:space="preserve"> in force at the start of a year </w:t>
      </w:r>
      <w:r w:rsidR="001875D6" w:rsidRPr="002944BB">
        <w:rPr>
          <w:rFonts w:ascii="Times New Roman" w:hAnsi="Times New Roman" w:cs="Times New Roman"/>
          <w:sz w:val="24"/>
          <w:szCs w:val="24"/>
        </w:rPr>
        <w:t>(for example, because it</w:t>
      </w:r>
      <w:r w:rsidR="00416CAE" w:rsidRPr="002944BB">
        <w:rPr>
          <w:rFonts w:ascii="Times New Roman" w:hAnsi="Times New Roman" w:cs="Times New Roman"/>
          <w:sz w:val="24"/>
          <w:szCs w:val="24"/>
        </w:rPr>
        <w:t xml:space="preserve"> came into force in </w:t>
      </w:r>
      <w:r w:rsidR="001875D6" w:rsidRPr="002944BB">
        <w:rPr>
          <w:rFonts w:ascii="Times New Roman" w:hAnsi="Times New Roman" w:cs="Times New Roman"/>
          <w:sz w:val="24"/>
          <w:szCs w:val="24"/>
        </w:rPr>
        <w:t>a</w:t>
      </w:r>
      <w:r w:rsidR="00416CAE" w:rsidRPr="002944BB">
        <w:rPr>
          <w:rFonts w:ascii="Times New Roman" w:hAnsi="Times New Roman" w:cs="Times New Roman"/>
          <w:sz w:val="24"/>
          <w:szCs w:val="24"/>
        </w:rPr>
        <w:t xml:space="preserve"> previous year and remains in force at the start of the subsequent year</w:t>
      </w:r>
      <w:r w:rsidR="001875D6" w:rsidRPr="002944BB">
        <w:rPr>
          <w:rFonts w:ascii="Times New Roman" w:hAnsi="Times New Roman" w:cs="Times New Roman"/>
          <w:sz w:val="24"/>
          <w:szCs w:val="24"/>
        </w:rPr>
        <w:t>)</w:t>
      </w:r>
      <w:r w:rsidR="00416CAE" w:rsidRPr="002944BB">
        <w:rPr>
          <w:rFonts w:ascii="Times New Roman" w:hAnsi="Times New Roman" w:cs="Times New Roman"/>
          <w:sz w:val="24"/>
          <w:szCs w:val="24"/>
        </w:rPr>
        <w:t xml:space="preserve">, safety case levy imposed on the safety case becomes payable at the end of each quarter in the year. </w:t>
      </w:r>
      <w:r w:rsidR="00F07B8E" w:rsidRPr="002944BB">
        <w:rPr>
          <w:rFonts w:ascii="Times New Roman" w:hAnsi="Times New Roman" w:cs="Times New Roman"/>
          <w:sz w:val="24"/>
          <w:szCs w:val="24"/>
        </w:rPr>
        <w:t xml:space="preserve">Column 3 provides </w:t>
      </w:r>
      <w:r w:rsidR="00B85EFE" w:rsidRPr="002944BB">
        <w:rPr>
          <w:rFonts w:ascii="Times New Roman" w:hAnsi="Times New Roman" w:cs="Times New Roman"/>
          <w:sz w:val="24"/>
          <w:szCs w:val="24"/>
        </w:rPr>
        <w:t xml:space="preserve">for </w:t>
      </w:r>
      <w:r w:rsidR="00F07B8E" w:rsidRPr="002944BB">
        <w:rPr>
          <w:rFonts w:ascii="Times New Roman" w:hAnsi="Times New Roman" w:cs="Times New Roman"/>
          <w:sz w:val="24"/>
          <w:szCs w:val="24"/>
        </w:rPr>
        <w:t xml:space="preserve">when NOPSEMA is to provide written notice </w:t>
      </w:r>
      <w:r w:rsidR="001875D6" w:rsidRPr="002944BB">
        <w:rPr>
          <w:rFonts w:ascii="Times New Roman" w:hAnsi="Times New Roman" w:cs="Times New Roman"/>
          <w:sz w:val="24"/>
          <w:szCs w:val="24"/>
        </w:rPr>
        <w:t xml:space="preserve">to the facility operator </w:t>
      </w:r>
      <w:r w:rsidR="00F07B8E" w:rsidRPr="002944BB">
        <w:rPr>
          <w:rFonts w:ascii="Times New Roman" w:hAnsi="Times New Roman" w:cs="Times New Roman"/>
          <w:sz w:val="24"/>
          <w:szCs w:val="24"/>
        </w:rPr>
        <w:t>of the amount</w:t>
      </w:r>
      <w:r w:rsidR="001875D6" w:rsidRPr="002944BB">
        <w:rPr>
          <w:rFonts w:ascii="Times New Roman" w:hAnsi="Times New Roman" w:cs="Times New Roman"/>
          <w:sz w:val="24"/>
          <w:szCs w:val="24"/>
        </w:rPr>
        <w:t xml:space="preserve"> of levy</w:t>
      </w:r>
      <w:r w:rsidR="00F07B8E" w:rsidRPr="002944BB">
        <w:rPr>
          <w:rFonts w:ascii="Times New Roman" w:hAnsi="Times New Roman" w:cs="Times New Roman"/>
          <w:sz w:val="24"/>
          <w:szCs w:val="24"/>
        </w:rPr>
        <w:t xml:space="preserve"> that is payable and column </w:t>
      </w:r>
      <w:r w:rsidR="00B075E1" w:rsidRPr="002944BB">
        <w:rPr>
          <w:rFonts w:ascii="Times New Roman" w:hAnsi="Times New Roman" w:cs="Times New Roman"/>
          <w:sz w:val="24"/>
          <w:szCs w:val="24"/>
        </w:rPr>
        <w:t xml:space="preserve">4 </w:t>
      </w:r>
      <w:r w:rsidR="00F07B8E" w:rsidRPr="002944BB">
        <w:rPr>
          <w:rFonts w:ascii="Times New Roman" w:hAnsi="Times New Roman" w:cs="Times New Roman"/>
          <w:sz w:val="24"/>
          <w:szCs w:val="24"/>
        </w:rPr>
        <w:t xml:space="preserve">provides </w:t>
      </w:r>
      <w:r w:rsidR="00B85EFE" w:rsidRPr="002944BB">
        <w:rPr>
          <w:rFonts w:ascii="Times New Roman" w:hAnsi="Times New Roman" w:cs="Times New Roman"/>
          <w:sz w:val="24"/>
          <w:szCs w:val="24"/>
        </w:rPr>
        <w:t xml:space="preserve">for </w:t>
      </w:r>
      <w:r w:rsidR="00F07B8E" w:rsidRPr="002944BB">
        <w:rPr>
          <w:rFonts w:ascii="Times New Roman" w:hAnsi="Times New Roman" w:cs="Times New Roman"/>
          <w:sz w:val="24"/>
          <w:szCs w:val="24"/>
        </w:rPr>
        <w:t>when the levy becomes due and payable.</w:t>
      </w:r>
    </w:p>
    <w:p w14:paraId="5BB462BC" w14:textId="5CC5BBB3" w:rsidR="001A6544" w:rsidRPr="002944BB" w:rsidRDefault="00AE23A6">
      <w:pPr>
        <w:spacing w:before="240" w:after="240"/>
        <w:rPr>
          <w:rFonts w:ascii="Times New Roman" w:hAnsi="Times New Roman" w:cs="Times New Roman"/>
          <w:sz w:val="24"/>
          <w:szCs w:val="24"/>
        </w:rPr>
      </w:pPr>
      <w:r w:rsidRPr="002944BB">
        <w:rPr>
          <w:rFonts w:ascii="Times New Roman" w:hAnsi="Times New Roman" w:cs="Times New Roman"/>
          <w:sz w:val="24"/>
          <w:szCs w:val="24"/>
        </w:rPr>
        <w:t>Item 2 of the table</w:t>
      </w:r>
      <w:r w:rsidR="00416CAE" w:rsidRPr="002944BB">
        <w:rPr>
          <w:rFonts w:ascii="Times New Roman" w:hAnsi="Times New Roman" w:cs="Times New Roman"/>
          <w:sz w:val="24"/>
          <w:szCs w:val="24"/>
        </w:rPr>
        <w:t xml:space="preserve"> </w:t>
      </w:r>
      <w:r w:rsidR="001875D6" w:rsidRPr="002944BB">
        <w:rPr>
          <w:rFonts w:ascii="Times New Roman" w:hAnsi="Times New Roman" w:cs="Times New Roman"/>
          <w:sz w:val="24"/>
          <w:szCs w:val="24"/>
        </w:rPr>
        <w:t xml:space="preserve">in subsection (1) </w:t>
      </w:r>
      <w:r w:rsidR="00416CAE" w:rsidRPr="002944BB">
        <w:rPr>
          <w:rFonts w:ascii="Times New Roman" w:hAnsi="Times New Roman" w:cs="Times New Roman"/>
          <w:sz w:val="24"/>
          <w:szCs w:val="24"/>
        </w:rPr>
        <w:t xml:space="preserve">applies to safety case levy imposed on a safety case </w:t>
      </w:r>
      <w:r w:rsidR="00336C4C" w:rsidRPr="002944BB">
        <w:rPr>
          <w:rFonts w:ascii="Times New Roman" w:hAnsi="Times New Roman" w:cs="Times New Roman"/>
          <w:sz w:val="24"/>
          <w:szCs w:val="24"/>
        </w:rPr>
        <w:t xml:space="preserve">for </w:t>
      </w:r>
      <w:r w:rsidR="00416CAE" w:rsidRPr="002944BB">
        <w:rPr>
          <w:rFonts w:ascii="Times New Roman" w:hAnsi="Times New Roman" w:cs="Times New Roman"/>
          <w:sz w:val="24"/>
          <w:szCs w:val="24"/>
        </w:rPr>
        <w:t xml:space="preserve">a </w:t>
      </w:r>
      <w:r w:rsidR="001875D6" w:rsidRPr="002944BB">
        <w:rPr>
          <w:rFonts w:ascii="Times New Roman" w:hAnsi="Times New Roman" w:cs="Times New Roman"/>
          <w:sz w:val="24"/>
          <w:szCs w:val="24"/>
        </w:rPr>
        <w:t xml:space="preserve">facility that is a </w:t>
      </w:r>
      <w:r w:rsidR="00416CAE" w:rsidRPr="002944BB">
        <w:rPr>
          <w:rFonts w:ascii="Times New Roman" w:hAnsi="Times New Roman" w:cs="Times New Roman"/>
          <w:sz w:val="24"/>
          <w:szCs w:val="24"/>
        </w:rPr>
        <w:t>pipeline subject to a pipeline licence</w:t>
      </w:r>
      <w:r w:rsidRPr="002944BB">
        <w:rPr>
          <w:rFonts w:ascii="Times New Roman" w:hAnsi="Times New Roman" w:cs="Times New Roman"/>
          <w:sz w:val="24"/>
          <w:szCs w:val="24"/>
        </w:rPr>
        <w:t xml:space="preserve"> located, or proposed to be located, in Commonwealth waters</w:t>
      </w:r>
      <w:r w:rsidR="00416CAE"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Column 2 of item 2 provides that safety case levy becomes payable </w:t>
      </w:r>
      <w:r w:rsidR="001A6544" w:rsidRPr="002944BB">
        <w:rPr>
          <w:rFonts w:ascii="Times New Roman" w:hAnsi="Times New Roman" w:cs="Times New Roman"/>
          <w:sz w:val="24"/>
          <w:szCs w:val="24"/>
        </w:rPr>
        <w:t xml:space="preserve">on </w:t>
      </w:r>
      <w:r w:rsidR="001875D6" w:rsidRPr="002944BB">
        <w:rPr>
          <w:rFonts w:ascii="Times New Roman" w:hAnsi="Times New Roman" w:cs="Times New Roman"/>
          <w:sz w:val="24"/>
          <w:szCs w:val="24"/>
        </w:rPr>
        <w:t>each</w:t>
      </w:r>
      <w:r w:rsidR="001A6544" w:rsidRPr="002944BB">
        <w:rPr>
          <w:rFonts w:ascii="Times New Roman" w:hAnsi="Times New Roman" w:cs="Times New Roman"/>
          <w:sz w:val="24"/>
          <w:szCs w:val="24"/>
        </w:rPr>
        <w:t xml:space="preserve"> day </w:t>
      </w:r>
      <w:r w:rsidR="001875D6" w:rsidRPr="002944BB">
        <w:rPr>
          <w:rFonts w:ascii="Times New Roman" w:hAnsi="Times New Roman" w:cs="Times New Roman"/>
          <w:sz w:val="24"/>
          <w:szCs w:val="24"/>
        </w:rPr>
        <w:t xml:space="preserve">during the year </w:t>
      </w:r>
      <w:r w:rsidR="00B85EFE" w:rsidRPr="002944BB">
        <w:rPr>
          <w:rFonts w:ascii="Times New Roman" w:hAnsi="Times New Roman" w:cs="Times New Roman"/>
          <w:sz w:val="24"/>
          <w:szCs w:val="24"/>
        </w:rPr>
        <w:t>on which</w:t>
      </w:r>
      <w:r w:rsidR="001875D6" w:rsidRPr="002944BB">
        <w:rPr>
          <w:rFonts w:ascii="Times New Roman" w:hAnsi="Times New Roman" w:cs="Times New Roman"/>
          <w:sz w:val="24"/>
          <w:szCs w:val="24"/>
        </w:rPr>
        <w:t xml:space="preserve"> an acceptance event occurs. An </w:t>
      </w:r>
      <w:r w:rsidR="001875D6" w:rsidRPr="002944BB">
        <w:rPr>
          <w:rFonts w:ascii="Times New Roman" w:hAnsi="Times New Roman" w:cs="Times New Roman"/>
          <w:b/>
          <w:i/>
          <w:sz w:val="24"/>
          <w:szCs w:val="24"/>
        </w:rPr>
        <w:t>acceptance event</w:t>
      </w:r>
      <w:r w:rsidR="001875D6" w:rsidRPr="002944BB">
        <w:rPr>
          <w:rFonts w:ascii="Times New Roman" w:hAnsi="Times New Roman" w:cs="Times New Roman"/>
          <w:sz w:val="24"/>
          <w:szCs w:val="24"/>
        </w:rPr>
        <w:t xml:space="preserve"> is defined in section 4 of the Levies Regulations. An acceptance event occurs if NOPSEMA accepts a safety case or a proposed revision of a safety case in accordance with the Safety Regulations.</w:t>
      </w:r>
      <w:r w:rsidR="00B85EFE" w:rsidRPr="002944BB">
        <w:rPr>
          <w:rFonts w:ascii="Times New Roman" w:hAnsi="Times New Roman" w:cs="Times New Roman"/>
          <w:sz w:val="24"/>
          <w:szCs w:val="24"/>
        </w:rPr>
        <w:t xml:space="preserve"> An amount of levy is </w:t>
      </w:r>
      <w:r w:rsidR="001875D6" w:rsidRPr="002944BB">
        <w:rPr>
          <w:rFonts w:ascii="Times New Roman" w:hAnsi="Times New Roman" w:cs="Times New Roman"/>
          <w:sz w:val="24"/>
          <w:szCs w:val="24"/>
        </w:rPr>
        <w:t xml:space="preserve">payable by a pipeline licensee </w:t>
      </w:r>
      <w:r w:rsidR="00B85EFE" w:rsidRPr="002944BB">
        <w:rPr>
          <w:rFonts w:ascii="Times New Roman" w:hAnsi="Times New Roman" w:cs="Times New Roman"/>
          <w:sz w:val="24"/>
          <w:szCs w:val="24"/>
        </w:rPr>
        <w:t xml:space="preserve">in respect of a safety case and a year only </w:t>
      </w:r>
      <w:r w:rsidR="001875D6" w:rsidRPr="002944BB">
        <w:rPr>
          <w:rFonts w:ascii="Times New Roman" w:hAnsi="Times New Roman" w:cs="Times New Roman"/>
          <w:sz w:val="24"/>
          <w:szCs w:val="24"/>
        </w:rPr>
        <w:t>if one or more acceptance events occur du</w:t>
      </w:r>
      <w:r w:rsidR="00B85EFE" w:rsidRPr="002944BB">
        <w:rPr>
          <w:rFonts w:ascii="Times New Roman" w:hAnsi="Times New Roman" w:cs="Times New Roman"/>
          <w:sz w:val="24"/>
          <w:szCs w:val="24"/>
        </w:rPr>
        <w:t>ring that</w:t>
      </w:r>
      <w:r w:rsidR="001875D6" w:rsidRPr="002944BB">
        <w:rPr>
          <w:rFonts w:ascii="Times New Roman" w:hAnsi="Times New Roman" w:cs="Times New Roman"/>
          <w:sz w:val="24"/>
          <w:szCs w:val="24"/>
        </w:rPr>
        <w:t xml:space="preserve"> year.</w:t>
      </w:r>
      <w:r w:rsidR="00F07B8E" w:rsidRPr="002944BB">
        <w:rPr>
          <w:rFonts w:ascii="Times New Roman" w:hAnsi="Times New Roman" w:cs="Times New Roman"/>
          <w:sz w:val="24"/>
          <w:szCs w:val="24"/>
        </w:rPr>
        <w:t xml:space="preserve"> Column 3 provides </w:t>
      </w:r>
      <w:r w:rsidR="00B85EFE" w:rsidRPr="002944BB">
        <w:rPr>
          <w:rFonts w:ascii="Times New Roman" w:hAnsi="Times New Roman" w:cs="Times New Roman"/>
          <w:sz w:val="24"/>
          <w:szCs w:val="24"/>
        </w:rPr>
        <w:t xml:space="preserve">for </w:t>
      </w:r>
      <w:r w:rsidR="00F07B8E" w:rsidRPr="002944BB">
        <w:rPr>
          <w:rFonts w:ascii="Times New Roman" w:hAnsi="Times New Roman" w:cs="Times New Roman"/>
          <w:sz w:val="24"/>
          <w:szCs w:val="24"/>
        </w:rPr>
        <w:t xml:space="preserve">when NOPSEMA is to provide written notice </w:t>
      </w:r>
      <w:r w:rsidR="00115C7D" w:rsidRPr="002944BB">
        <w:rPr>
          <w:rFonts w:ascii="Times New Roman" w:hAnsi="Times New Roman" w:cs="Times New Roman"/>
          <w:sz w:val="24"/>
          <w:szCs w:val="24"/>
        </w:rPr>
        <w:t xml:space="preserve">to the pipeline licensee </w:t>
      </w:r>
      <w:r w:rsidR="00F07B8E" w:rsidRPr="002944BB">
        <w:rPr>
          <w:rFonts w:ascii="Times New Roman" w:hAnsi="Times New Roman" w:cs="Times New Roman"/>
          <w:sz w:val="24"/>
          <w:szCs w:val="24"/>
        </w:rPr>
        <w:t xml:space="preserve">of the amount </w:t>
      </w:r>
      <w:r w:rsidR="00115C7D" w:rsidRPr="002944BB">
        <w:rPr>
          <w:rFonts w:ascii="Times New Roman" w:hAnsi="Times New Roman" w:cs="Times New Roman"/>
          <w:sz w:val="24"/>
          <w:szCs w:val="24"/>
        </w:rPr>
        <w:t xml:space="preserve">of levy </w:t>
      </w:r>
      <w:r w:rsidR="00F07B8E" w:rsidRPr="002944BB">
        <w:rPr>
          <w:rFonts w:ascii="Times New Roman" w:hAnsi="Times New Roman" w:cs="Times New Roman"/>
          <w:sz w:val="24"/>
          <w:szCs w:val="24"/>
        </w:rPr>
        <w:t xml:space="preserve">that is payable and column </w:t>
      </w:r>
      <w:r w:rsidR="00B075E1" w:rsidRPr="002944BB">
        <w:rPr>
          <w:rFonts w:ascii="Times New Roman" w:hAnsi="Times New Roman" w:cs="Times New Roman"/>
          <w:sz w:val="24"/>
          <w:szCs w:val="24"/>
        </w:rPr>
        <w:t xml:space="preserve">4 </w:t>
      </w:r>
      <w:r w:rsidR="00F07B8E" w:rsidRPr="002944BB">
        <w:rPr>
          <w:rFonts w:ascii="Times New Roman" w:hAnsi="Times New Roman" w:cs="Times New Roman"/>
          <w:sz w:val="24"/>
          <w:szCs w:val="24"/>
        </w:rPr>
        <w:t xml:space="preserve">provides </w:t>
      </w:r>
      <w:r w:rsidR="00B85EFE" w:rsidRPr="002944BB">
        <w:rPr>
          <w:rFonts w:ascii="Times New Roman" w:hAnsi="Times New Roman" w:cs="Times New Roman"/>
          <w:sz w:val="24"/>
          <w:szCs w:val="24"/>
        </w:rPr>
        <w:t xml:space="preserve">for </w:t>
      </w:r>
      <w:r w:rsidR="00F07B8E" w:rsidRPr="002944BB">
        <w:rPr>
          <w:rFonts w:ascii="Times New Roman" w:hAnsi="Times New Roman" w:cs="Times New Roman"/>
          <w:sz w:val="24"/>
          <w:szCs w:val="24"/>
        </w:rPr>
        <w:t>when the levy becomes due and payable.</w:t>
      </w:r>
    </w:p>
    <w:p w14:paraId="3948ED0C" w14:textId="3B32D389" w:rsidR="00115C7D" w:rsidRPr="002944BB" w:rsidRDefault="00115C7D" w:rsidP="00115C7D">
      <w:pPr>
        <w:spacing w:before="240" w:after="240"/>
        <w:rPr>
          <w:rFonts w:ascii="Times New Roman" w:hAnsi="Times New Roman" w:cs="Times New Roman"/>
          <w:sz w:val="24"/>
          <w:szCs w:val="24"/>
        </w:rPr>
      </w:pPr>
      <w:r w:rsidRPr="002944BB">
        <w:rPr>
          <w:rFonts w:ascii="Times New Roman" w:hAnsi="Times New Roman" w:cs="Times New Roman"/>
          <w:sz w:val="24"/>
          <w:szCs w:val="24"/>
        </w:rPr>
        <w:t>As a result of section 20D of the Levies Regulations, the provisions of section 23 that relate to a safety case in force in relation to a pipeline subject to a pipeline licence also apply in</w:t>
      </w:r>
      <w:r w:rsidR="00B85EFE" w:rsidRPr="002944BB">
        <w:rPr>
          <w:rFonts w:ascii="Times New Roman" w:hAnsi="Times New Roman" w:cs="Times New Roman"/>
          <w:sz w:val="24"/>
          <w:szCs w:val="24"/>
        </w:rPr>
        <w:t xml:space="preserve"> the same manner in</w:t>
      </w:r>
      <w:r w:rsidRPr="002944BB">
        <w:rPr>
          <w:rFonts w:ascii="Times New Roman" w:hAnsi="Times New Roman" w:cs="Times New Roman"/>
          <w:sz w:val="24"/>
          <w:szCs w:val="24"/>
        </w:rPr>
        <w:t xml:space="preserve"> relation to safety case levy imposed on a safety case for a pipeline in relation to which a remedial direction is in force. See the notes on section 20D above. </w:t>
      </w:r>
    </w:p>
    <w:p w14:paraId="1CFE96BD" w14:textId="5EF9D909" w:rsidR="001A6544" w:rsidRPr="002944BB" w:rsidRDefault="00C630BD" w:rsidP="00C11B00">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As an</w:t>
      </w:r>
      <w:r w:rsidR="00006B71" w:rsidRPr="002944BB">
        <w:rPr>
          <w:rFonts w:ascii="Times New Roman" w:hAnsi="Times New Roman" w:cs="Times New Roman"/>
          <w:sz w:val="24"/>
          <w:szCs w:val="24"/>
        </w:rPr>
        <w:t xml:space="preserve"> example</w:t>
      </w:r>
      <w:r w:rsidR="00115C7D" w:rsidRPr="002944BB">
        <w:rPr>
          <w:rFonts w:ascii="Times New Roman" w:hAnsi="Times New Roman" w:cs="Times New Roman"/>
          <w:sz w:val="24"/>
          <w:szCs w:val="24"/>
        </w:rPr>
        <w:t xml:space="preserve"> of the application of subsection (1)</w:t>
      </w:r>
      <w:r w:rsidR="00006B71" w:rsidRPr="002944BB">
        <w:rPr>
          <w:rFonts w:ascii="Times New Roman" w:hAnsi="Times New Roman" w:cs="Times New Roman"/>
          <w:sz w:val="24"/>
          <w:szCs w:val="24"/>
        </w:rPr>
        <w:t>, i</w:t>
      </w:r>
      <w:r w:rsidR="001A6544" w:rsidRPr="002944BB">
        <w:rPr>
          <w:rFonts w:ascii="Times New Roman" w:hAnsi="Times New Roman" w:cs="Times New Roman"/>
          <w:sz w:val="24"/>
          <w:szCs w:val="24"/>
        </w:rPr>
        <w:t>f</w:t>
      </w:r>
      <w:r w:rsidR="00C60B2B" w:rsidRPr="002944BB">
        <w:rPr>
          <w:rFonts w:ascii="Times New Roman" w:hAnsi="Times New Roman" w:cs="Times New Roman"/>
          <w:sz w:val="24"/>
          <w:szCs w:val="24"/>
        </w:rPr>
        <w:t xml:space="preserve"> </w:t>
      </w:r>
      <w:r w:rsidR="00006B71" w:rsidRPr="002944BB">
        <w:rPr>
          <w:rFonts w:ascii="Times New Roman" w:hAnsi="Times New Roman" w:cs="Times New Roman"/>
          <w:sz w:val="24"/>
          <w:szCs w:val="24"/>
        </w:rPr>
        <w:t xml:space="preserve">safety case levy is imposed on a safety case for a facility that is not a pipeline and </w:t>
      </w:r>
      <w:r w:rsidR="001A6544" w:rsidRPr="002944BB">
        <w:rPr>
          <w:rFonts w:ascii="Times New Roman" w:hAnsi="Times New Roman" w:cs="Times New Roman"/>
          <w:sz w:val="24"/>
          <w:szCs w:val="24"/>
        </w:rPr>
        <w:t xml:space="preserve">a quarterly instalment of levy </w:t>
      </w:r>
      <w:r w:rsidR="00115C7D" w:rsidRPr="002944BB">
        <w:rPr>
          <w:rFonts w:ascii="Times New Roman" w:hAnsi="Times New Roman" w:cs="Times New Roman"/>
          <w:sz w:val="24"/>
          <w:szCs w:val="24"/>
        </w:rPr>
        <w:t xml:space="preserve">becomes </w:t>
      </w:r>
      <w:r w:rsidR="00C60B2B" w:rsidRPr="002944BB">
        <w:rPr>
          <w:rFonts w:ascii="Times New Roman" w:hAnsi="Times New Roman" w:cs="Times New Roman"/>
          <w:sz w:val="24"/>
          <w:szCs w:val="24"/>
        </w:rPr>
        <w:t xml:space="preserve">payable </w:t>
      </w:r>
      <w:r w:rsidR="005360B9" w:rsidRPr="002944BB">
        <w:rPr>
          <w:rFonts w:ascii="Times New Roman" w:hAnsi="Times New Roman" w:cs="Times New Roman"/>
          <w:sz w:val="24"/>
          <w:szCs w:val="24"/>
        </w:rPr>
        <w:t>in accordance with</w:t>
      </w:r>
      <w:r w:rsidR="00C60B2B" w:rsidRPr="002944BB">
        <w:rPr>
          <w:rFonts w:ascii="Times New Roman" w:hAnsi="Times New Roman" w:cs="Times New Roman"/>
          <w:sz w:val="24"/>
          <w:szCs w:val="24"/>
        </w:rPr>
        <w:t xml:space="preserve"> </w:t>
      </w:r>
      <w:r w:rsidR="005360B9" w:rsidRPr="002944BB">
        <w:rPr>
          <w:rFonts w:ascii="Times New Roman" w:hAnsi="Times New Roman" w:cs="Times New Roman"/>
          <w:sz w:val="24"/>
          <w:szCs w:val="24"/>
        </w:rPr>
        <w:t>column 2 of item 1</w:t>
      </w:r>
      <w:r w:rsidR="00C60B2B" w:rsidRPr="002944BB">
        <w:rPr>
          <w:rFonts w:ascii="Times New Roman" w:hAnsi="Times New Roman" w:cs="Times New Roman"/>
          <w:sz w:val="24"/>
          <w:szCs w:val="24"/>
        </w:rPr>
        <w:t>, NOPSEMA must give the operator of the facility a written notice of the amount of the quarterly instalment, which would typically be in the form of an invoice, within 30 days after the end of the quarter</w:t>
      </w:r>
      <w:r w:rsidR="005360B9" w:rsidRPr="002944BB">
        <w:rPr>
          <w:rFonts w:ascii="Times New Roman" w:hAnsi="Times New Roman" w:cs="Times New Roman"/>
          <w:sz w:val="24"/>
          <w:szCs w:val="24"/>
        </w:rPr>
        <w:t xml:space="preserve"> in accordance with column 3 of item 1</w:t>
      </w:r>
      <w:r w:rsidR="00006B71" w:rsidRPr="002944BB">
        <w:rPr>
          <w:rFonts w:ascii="Times New Roman" w:hAnsi="Times New Roman" w:cs="Times New Roman"/>
          <w:sz w:val="24"/>
          <w:szCs w:val="24"/>
        </w:rPr>
        <w:t xml:space="preserve">. In turn, the operator must pay the amount within 30 days after NOPSEMA </w:t>
      </w:r>
      <w:r w:rsidR="004637CF" w:rsidRPr="002944BB">
        <w:rPr>
          <w:rFonts w:ascii="Times New Roman" w:hAnsi="Times New Roman" w:cs="Times New Roman"/>
          <w:sz w:val="24"/>
          <w:szCs w:val="24"/>
        </w:rPr>
        <w:t>gives</w:t>
      </w:r>
      <w:r w:rsidR="00006B71" w:rsidRPr="002944BB">
        <w:rPr>
          <w:rFonts w:ascii="Times New Roman" w:hAnsi="Times New Roman" w:cs="Times New Roman"/>
          <w:sz w:val="24"/>
          <w:szCs w:val="24"/>
        </w:rPr>
        <w:t xml:space="preserve"> the invoice</w:t>
      </w:r>
      <w:r w:rsidR="005F2327" w:rsidRPr="002944BB">
        <w:rPr>
          <w:rFonts w:ascii="Times New Roman" w:hAnsi="Times New Roman" w:cs="Times New Roman"/>
          <w:sz w:val="24"/>
          <w:szCs w:val="24"/>
        </w:rPr>
        <w:t xml:space="preserve"> in accordance with column 4 of item 1</w:t>
      </w:r>
      <w:r w:rsidR="00006B71" w:rsidRPr="002944BB">
        <w:rPr>
          <w:rFonts w:ascii="Times New Roman" w:hAnsi="Times New Roman" w:cs="Times New Roman"/>
          <w:sz w:val="24"/>
          <w:szCs w:val="24"/>
        </w:rPr>
        <w:t xml:space="preserve">, otherwise the operator </w:t>
      </w:r>
      <w:r w:rsidR="005F2327" w:rsidRPr="002944BB">
        <w:rPr>
          <w:rFonts w:ascii="Times New Roman" w:hAnsi="Times New Roman" w:cs="Times New Roman"/>
          <w:sz w:val="24"/>
          <w:szCs w:val="24"/>
        </w:rPr>
        <w:t>would be</w:t>
      </w:r>
      <w:r w:rsidR="00006B71" w:rsidRPr="002944BB">
        <w:rPr>
          <w:rFonts w:ascii="Times New Roman" w:hAnsi="Times New Roman" w:cs="Times New Roman"/>
          <w:sz w:val="24"/>
          <w:szCs w:val="24"/>
        </w:rPr>
        <w:t xml:space="preserve"> liable to pay a late payment penalty under section 687 of the OPGGS</w:t>
      </w:r>
      <w:r w:rsidR="008A14A4" w:rsidRPr="002944BB">
        <w:rPr>
          <w:rFonts w:ascii="Times New Roman" w:hAnsi="Times New Roman" w:cs="Times New Roman"/>
          <w:sz w:val="24"/>
          <w:szCs w:val="24"/>
        </w:rPr>
        <w:t> </w:t>
      </w:r>
      <w:r w:rsidR="00006B71" w:rsidRPr="002944BB">
        <w:rPr>
          <w:rFonts w:ascii="Times New Roman" w:hAnsi="Times New Roman" w:cs="Times New Roman"/>
          <w:sz w:val="24"/>
          <w:szCs w:val="24"/>
        </w:rPr>
        <w:t>Act</w:t>
      </w:r>
      <w:r w:rsidR="00C60B2B" w:rsidRPr="002944BB">
        <w:rPr>
          <w:rFonts w:ascii="Times New Roman" w:hAnsi="Times New Roman" w:cs="Times New Roman"/>
          <w:sz w:val="24"/>
          <w:szCs w:val="24"/>
        </w:rPr>
        <w:t xml:space="preserve">. </w:t>
      </w:r>
    </w:p>
    <w:p w14:paraId="3C9E1884" w14:textId="684DD5D6" w:rsidR="00006B71" w:rsidRPr="002944BB" w:rsidRDefault="00006B71"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w:t>
      </w:r>
      <w:r w:rsidR="00142FE3" w:rsidRPr="002944BB">
        <w:rPr>
          <w:rFonts w:ascii="Times New Roman" w:hAnsi="Times New Roman" w:cs="Times New Roman"/>
          <w:sz w:val="24"/>
          <w:szCs w:val="24"/>
        </w:rPr>
        <w:t xml:space="preserve"> (</w:t>
      </w:r>
      <w:r w:rsidR="00B5154F" w:rsidRPr="002944BB">
        <w:rPr>
          <w:rFonts w:ascii="Times New Roman" w:hAnsi="Times New Roman" w:cs="Times New Roman"/>
          <w:sz w:val="24"/>
          <w:szCs w:val="24"/>
        </w:rPr>
        <w:t>2</w:t>
      </w:r>
      <w:r w:rsidR="00142FE3" w:rsidRPr="002944BB">
        <w:rPr>
          <w:rFonts w:ascii="Times New Roman" w:hAnsi="Times New Roman" w:cs="Times New Roman"/>
          <w:sz w:val="24"/>
          <w:szCs w:val="24"/>
        </w:rPr>
        <w:t>) clarifies that</w:t>
      </w:r>
      <w:r w:rsidRPr="002944BB">
        <w:rPr>
          <w:rFonts w:ascii="Times New Roman" w:hAnsi="Times New Roman" w:cs="Times New Roman"/>
          <w:sz w:val="24"/>
          <w:szCs w:val="24"/>
        </w:rPr>
        <w:t xml:space="preserve">, </w:t>
      </w:r>
      <w:r w:rsidR="00115C7D" w:rsidRPr="002944BB">
        <w:rPr>
          <w:rFonts w:ascii="Times New Roman" w:hAnsi="Times New Roman" w:cs="Times New Roman"/>
          <w:sz w:val="24"/>
          <w:szCs w:val="24"/>
        </w:rPr>
        <w:t>in circumstances where</w:t>
      </w:r>
      <w:r w:rsidRPr="002944BB">
        <w:rPr>
          <w:rFonts w:ascii="Times New Roman" w:hAnsi="Times New Roman" w:cs="Times New Roman"/>
          <w:sz w:val="24"/>
          <w:szCs w:val="24"/>
        </w:rPr>
        <w:t xml:space="preserve"> NOPSEMA fails to give a written notice to the operator or licensee in accordance with </w:t>
      </w:r>
      <w:r w:rsidR="00B5154F" w:rsidRPr="002944BB">
        <w:rPr>
          <w:rFonts w:ascii="Times New Roman" w:hAnsi="Times New Roman" w:cs="Times New Roman"/>
          <w:sz w:val="24"/>
          <w:szCs w:val="24"/>
        </w:rPr>
        <w:t>column 3 of the table in subsection (1)</w:t>
      </w:r>
      <w:r w:rsidR="00115C7D" w:rsidRPr="002944BB">
        <w:rPr>
          <w:rFonts w:ascii="Times New Roman" w:hAnsi="Times New Roman" w:cs="Times New Roman"/>
          <w:sz w:val="24"/>
          <w:szCs w:val="24"/>
        </w:rPr>
        <w:t xml:space="preserve"> in respect of a quarter</w:t>
      </w:r>
      <w:r w:rsidRPr="002944BB">
        <w:rPr>
          <w:rFonts w:ascii="Times New Roman" w:hAnsi="Times New Roman" w:cs="Times New Roman"/>
          <w:sz w:val="24"/>
          <w:szCs w:val="24"/>
        </w:rPr>
        <w:t xml:space="preserve">, the validity of any subsequent notice </w:t>
      </w:r>
      <w:r w:rsidR="00115C7D" w:rsidRPr="002944BB">
        <w:rPr>
          <w:rFonts w:ascii="Times New Roman" w:hAnsi="Times New Roman" w:cs="Times New Roman"/>
          <w:sz w:val="24"/>
          <w:szCs w:val="24"/>
        </w:rPr>
        <w:t xml:space="preserve">of the amount payable in respect of that quarter that NOPSEMA gives to the operator or licensee </w:t>
      </w:r>
      <w:r w:rsidRPr="002944BB">
        <w:rPr>
          <w:rFonts w:ascii="Times New Roman" w:hAnsi="Times New Roman" w:cs="Times New Roman"/>
          <w:sz w:val="24"/>
          <w:szCs w:val="24"/>
        </w:rPr>
        <w:t>is not affected by th</w:t>
      </w:r>
      <w:r w:rsidR="004637CF" w:rsidRPr="002944BB">
        <w:rPr>
          <w:rFonts w:ascii="Times New Roman" w:hAnsi="Times New Roman" w:cs="Times New Roman"/>
          <w:sz w:val="24"/>
          <w:szCs w:val="24"/>
        </w:rPr>
        <w:t>at</w:t>
      </w:r>
      <w:r w:rsidRPr="002944BB">
        <w:rPr>
          <w:rFonts w:ascii="Times New Roman" w:hAnsi="Times New Roman" w:cs="Times New Roman"/>
          <w:sz w:val="24"/>
          <w:szCs w:val="24"/>
        </w:rPr>
        <w:t xml:space="preserve"> failure.</w:t>
      </w:r>
      <w:r w:rsidR="004637CF" w:rsidRPr="002944BB">
        <w:rPr>
          <w:rFonts w:ascii="Times New Roman" w:hAnsi="Times New Roman" w:cs="Times New Roman"/>
          <w:sz w:val="24"/>
          <w:szCs w:val="24"/>
        </w:rPr>
        <w:t xml:space="preserve"> This subsection is to ensure that NOPSEMA does not risk a shortfall in </w:t>
      </w:r>
      <w:r w:rsidR="00115C7D" w:rsidRPr="002944BB">
        <w:rPr>
          <w:rFonts w:ascii="Times New Roman" w:hAnsi="Times New Roman" w:cs="Times New Roman"/>
          <w:sz w:val="24"/>
          <w:szCs w:val="24"/>
        </w:rPr>
        <w:t xml:space="preserve">cost </w:t>
      </w:r>
      <w:r w:rsidR="004637CF" w:rsidRPr="002944BB">
        <w:rPr>
          <w:rFonts w:ascii="Times New Roman" w:hAnsi="Times New Roman" w:cs="Times New Roman"/>
          <w:sz w:val="24"/>
          <w:szCs w:val="24"/>
        </w:rPr>
        <w:t>recovery</w:t>
      </w:r>
      <w:r w:rsidR="00115C7D" w:rsidRPr="002944BB">
        <w:rPr>
          <w:rFonts w:ascii="Times New Roman" w:hAnsi="Times New Roman" w:cs="Times New Roman"/>
          <w:sz w:val="24"/>
          <w:szCs w:val="24"/>
        </w:rPr>
        <w:t xml:space="preserve"> by reason of an administrative oversight</w:t>
      </w:r>
      <w:proofErr w:type="gramStart"/>
      <w:r w:rsidR="004637CF" w:rsidRPr="002944BB">
        <w:rPr>
          <w:rFonts w:ascii="Times New Roman" w:hAnsi="Times New Roman" w:cs="Times New Roman"/>
          <w:sz w:val="24"/>
          <w:szCs w:val="24"/>
        </w:rPr>
        <w:t>.</w:t>
      </w:r>
      <w:r w:rsidR="00115C7D" w:rsidRPr="002944BB">
        <w:rPr>
          <w:rFonts w:ascii="Times New Roman" w:hAnsi="Times New Roman" w:cs="Times New Roman"/>
          <w:sz w:val="24"/>
          <w:szCs w:val="24"/>
        </w:rPr>
        <w:t>.</w:t>
      </w:r>
      <w:proofErr w:type="gramEnd"/>
      <w:r w:rsidR="00115C7D" w:rsidRPr="002944BB">
        <w:rPr>
          <w:rFonts w:ascii="Times New Roman" w:hAnsi="Times New Roman" w:cs="Times New Roman"/>
          <w:sz w:val="24"/>
          <w:szCs w:val="24"/>
        </w:rPr>
        <w:t xml:space="preserve"> Although the levy becomes payable in accordance with column 2 of the table, payment of the instalment of levy is not due until 30 days after written notice is given to an operator or licensee by NOPSEMA. This timing for payment will still apply if notice is given after the time set out in column</w:t>
      </w:r>
      <w:r w:rsidR="008A14A4" w:rsidRPr="002944BB">
        <w:rPr>
          <w:rFonts w:ascii="Times New Roman" w:hAnsi="Times New Roman" w:cs="Times New Roman"/>
          <w:sz w:val="24"/>
          <w:szCs w:val="24"/>
        </w:rPr>
        <w:t> </w:t>
      </w:r>
      <w:r w:rsidR="00115C7D" w:rsidRPr="002944BB">
        <w:rPr>
          <w:rFonts w:ascii="Times New Roman" w:hAnsi="Times New Roman" w:cs="Times New Roman"/>
          <w:sz w:val="24"/>
          <w:szCs w:val="24"/>
        </w:rPr>
        <w:t xml:space="preserve">3. The operator or licensee therefore </w:t>
      </w:r>
      <w:r w:rsidR="008A14A4" w:rsidRPr="002944BB">
        <w:rPr>
          <w:rFonts w:ascii="Times New Roman" w:hAnsi="Times New Roman" w:cs="Times New Roman"/>
          <w:sz w:val="24"/>
          <w:szCs w:val="24"/>
        </w:rPr>
        <w:t xml:space="preserve">will not </w:t>
      </w:r>
      <w:r w:rsidR="00115C7D" w:rsidRPr="002944BB">
        <w:rPr>
          <w:rFonts w:ascii="Times New Roman" w:hAnsi="Times New Roman" w:cs="Times New Roman"/>
          <w:sz w:val="24"/>
          <w:szCs w:val="24"/>
        </w:rPr>
        <w:t>be liable to pay an amount of levy until they have been made aware of the requirement to pay by written notice and will have up to 30 days to make the payment</w:t>
      </w:r>
      <w:r w:rsidR="004637CF" w:rsidRPr="002944BB">
        <w:rPr>
          <w:rFonts w:ascii="Times New Roman" w:hAnsi="Times New Roman" w:cs="Times New Roman"/>
          <w:sz w:val="24"/>
          <w:szCs w:val="24"/>
        </w:rPr>
        <w:t>.</w:t>
      </w:r>
    </w:p>
    <w:p w14:paraId="7B2E6E91" w14:textId="2C5DB8BB" w:rsidR="00B0272F" w:rsidRDefault="00786BDE" w:rsidP="008C2538">
      <w:pPr>
        <w:spacing w:before="240" w:after="240"/>
        <w:rPr>
          <w:rFonts w:ascii="Times New Roman" w:hAnsi="Times New Roman" w:cs="Times New Roman"/>
          <w:b/>
          <w:sz w:val="24"/>
          <w:szCs w:val="24"/>
        </w:rPr>
      </w:pPr>
      <w:r w:rsidRPr="008C2538">
        <w:rPr>
          <w:rFonts w:ascii="Times New Roman" w:hAnsi="Times New Roman" w:cs="Times New Roman"/>
          <w:b/>
          <w:sz w:val="28"/>
          <w:szCs w:val="28"/>
        </w:rPr>
        <w:t xml:space="preserve">Division </w:t>
      </w:r>
      <w:r w:rsidR="00787BB9" w:rsidRPr="008C2538">
        <w:rPr>
          <w:rFonts w:ascii="Times New Roman" w:hAnsi="Times New Roman" w:cs="Times New Roman"/>
          <w:b/>
          <w:sz w:val="28"/>
          <w:szCs w:val="28"/>
        </w:rPr>
        <w:t>3</w:t>
      </w:r>
      <w:r w:rsidRPr="008C2538">
        <w:rPr>
          <w:rFonts w:ascii="Times New Roman" w:hAnsi="Times New Roman" w:cs="Times New Roman"/>
          <w:b/>
          <w:sz w:val="28"/>
          <w:szCs w:val="28"/>
        </w:rPr>
        <w:t xml:space="preserve"> </w:t>
      </w:r>
      <w:r w:rsidR="00262514" w:rsidRPr="008C2538">
        <w:rPr>
          <w:rFonts w:ascii="Times New Roman" w:hAnsi="Times New Roman" w:cs="Times New Roman"/>
          <w:b/>
          <w:sz w:val="28"/>
          <w:szCs w:val="28"/>
        </w:rPr>
        <w:t>—Safety case levy—designated coastal water</w:t>
      </w:r>
      <w:r w:rsidR="00787BB9" w:rsidRPr="008C2538">
        <w:rPr>
          <w:rFonts w:ascii="Times New Roman" w:hAnsi="Times New Roman" w:cs="Times New Roman"/>
          <w:b/>
          <w:sz w:val="28"/>
          <w:szCs w:val="28"/>
        </w:rPr>
        <w:t>s</w:t>
      </w:r>
    </w:p>
    <w:p w14:paraId="0B712D26" w14:textId="6ADDE6A2" w:rsidR="00262514" w:rsidRPr="002944BB" w:rsidRDefault="00262514" w:rsidP="008C2538">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29 </w:t>
      </w:r>
      <w:r w:rsidR="00185C91"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 of levy</w:t>
      </w:r>
      <w:r w:rsidR="003D7BDE" w:rsidRPr="002944BB">
        <w:rPr>
          <w:rFonts w:ascii="Times New Roman" w:hAnsi="Times New Roman" w:cs="Times New Roman"/>
          <w:sz w:val="24"/>
          <w:szCs w:val="24"/>
        </w:rPr>
        <w:t>—</w:t>
      </w:r>
      <w:r w:rsidR="00787BB9" w:rsidRPr="002944BB">
        <w:rPr>
          <w:rFonts w:ascii="Times New Roman" w:hAnsi="Times New Roman" w:cs="Times New Roman"/>
          <w:b/>
          <w:sz w:val="24"/>
          <w:szCs w:val="24"/>
        </w:rPr>
        <w:t>facilities other than pipelines subject to pipeline licences</w:t>
      </w:r>
      <w:r w:rsidR="007D7CD9" w:rsidRPr="002944BB">
        <w:rPr>
          <w:rFonts w:ascii="Times New Roman" w:hAnsi="Times New Roman" w:cs="Times New Roman"/>
          <w:b/>
          <w:sz w:val="24"/>
          <w:szCs w:val="24"/>
        </w:rPr>
        <w:t xml:space="preserve"> </w:t>
      </w:r>
    </w:p>
    <w:p w14:paraId="722C1F41" w14:textId="53413C39" w:rsidR="00787BB9" w:rsidRPr="002944BB" w:rsidRDefault="00262514"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357C95" w:rsidRPr="002944BB">
        <w:rPr>
          <w:rFonts w:ascii="Times New Roman" w:hAnsi="Times New Roman" w:cs="Times New Roman"/>
          <w:sz w:val="24"/>
          <w:szCs w:val="24"/>
        </w:rPr>
        <w:t xml:space="preserve">, for the purposes of subsection </w:t>
      </w:r>
      <w:r w:rsidR="00441077" w:rsidRPr="002944BB">
        <w:rPr>
          <w:rFonts w:ascii="Times New Roman" w:hAnsi="Times New Roman" w:cs="Times New Roman"/>
          <w:sz w:val="24"/>
          <w:szCs w:val="24"/>
        </w:rPr>
        <w:t>8(4) of the L</w:t>
      </w:r>
      <w:r w:rsidR="00357C95" w:rsidRPr="002944BB">
        <w:rPr>
          <w:rFonts w:ascii="Times New Roman" w:hAnsi="Times New Roman" w:cs="Times New Roman"/>
          <w:sz w:val="24"/>
          <w:szCs w:val="24"/>
        </w:rPr>
        <w:t>evies</w:t>
      </w:r>
      <w:r w:rsidR="00441077" w:rsidRPr="002944BB">
        <w:rPr>
          <w:rFonts w:ascii="Times New Roman" w:hAnsi="Times New Roman" w:cs="Times New Roman"/>
          <w:sz w:val="24"/>
          <w:szCs w:val="24"/>
        </w:rPr>
        <w:t xml:space="preserve"> Act</w:t>
      </w:r>
      <w:r w:rsidR="00357C95" w:rsidRPr="002944BB">
        <w:rPr>
          <w:rFonts w:ascii="Times New Roman" w:hAnsi="Times New Roman" w:cs="Times New Roman"/>
          <w:sz w:val="24"/>
          <w:szCs w:val="24"/>
        </w:rPr>
        <w:t>,</w:t>
      </w:r>
      <w:r w:rsidR="00EC0FC1" w:rsidRPr="002944BB">
        <w:rPr>
          <w:rFonts w:ascii="Times New Roman" w:hAnsi="Times New Roman" w:cs="Times New Roman"/>
          <w:sz w:val="24"/>
          <w:szCs w:val="24"/>
        </w:rPr>
        <w:t xml:space="preserve"> </w:t>
      </w:r>
      <w:r w:rsidR="003D7BDE" w:rsidRPr="002944BB">
        <w:rPr>
          <w:rFonts w:ascii="Times New Roman" w:hAnsi="Times New Roman" w:cs="Times New Roman"/>
          <w:sz w:val="24"/>
          <w:szCs w:val="24"/>
        </w:rPr>
        <w:t>provides for</w:t>
      </w:r>
      <w:r w:rsidR="00EC0FC1" w:rsidRPr="002944BB">
        <w:rPr>
          <w:rFonts w:ascii="Times New Roman" w:hAnsi="Times New Roman" w:cs="Times New Roman"/>
          <w:sz w:val="24"/>
          <w:szCs w:val="24"/>
        </w:rPr>
        <w:t xml:space="preserve"> the amount</w:t>
      </w:r>
      <w:r w:rsidR="003D7BDE" w:rsidRPr="002944BB">
        <w:rPr>
          <w:rFonts w:ascii="Times New Roman" w:hAnsi="Times New Roman" w:cs="Times New Roman"/>
          <w:sz w:val="24"/>
          <w:szCs w:val="24"/>
        </w:rPr>
        <w:t xml:space="preserve"> of</w:t>
      </w:r>
      <w:r w:rsidR="003944DF" w:rsidRPr="002944BB">
        <w:rPr>
          <w:rFonts w:ascii="Times New Roman" w:hAnsi="Times New Roman" w:cs="Times New Roman"/>
          <w:sz w:val="24"/>
          <w:szCs w:val="24"/>
        </w:rPr>
        <w:t xml:space="preserve"> safety case lev</w:t>
      </w:r>
      <w:r w:rsidR="003D7BDE" w:rsidRPr="002944BB">
        <w:rPr>
          <w:rFonts w:ascii="Times New Roman" w:hAnsi="Times New Roman" w:cs="Times New Roman"/>
          <w:sz w:val="24"/>
          <w:szCs w:val="24"/>
        </w:rPr>
        <w:t xml:space="preserve">y </w:t>
      </w:r>
      <w:r w:rsidR="00B53F61" w:rsidRPr="002944BB">
        <w:rPr>
          <w:rFonts w:ascii="Times New Roman" w:hAnsi="Times New Roman" w:cs="Times New Roman"/>
          <w:sz w:val="24"/>
          <w:szCs w:val="24"/>
        </w:rPr>
        <w:t xml:space="preserve">imposed </w:t>
      </w:r>
      <w:r w:rsidR="003D7BDE" w:rsidRPr="002944BB">
        <w:rPr>
          <w:rFonts w:ascii="Times New Roman" w:hAnsi="Times New Roman" w:cs="Times New Roman"/>
          <w:sz w:val="24"/>
          <w:szCs w:val="24"/>
        </w:rPr>
        <w:t xml:space="preserve">on a safety case in respect of a year if the safety case is in force </w:t>
      </w:r>
      <w:r w:rsidR="00B53F61" w:rsidRPr="002944BB">
        <w:rPr>
          <w:rFonts w:ascii="Times New Roman" w:hAnsi="Times New Roman" w:cs="Times New Roman"/>
          <w:sz w:val="24"/>
          <w:szCs w:val="24"/>
        </w:rPr>
        <w:t xml:space="preserve">in relation to </w:t>
      </w:r>
      <w:r w:rsidR="003D7BDE" w:rsidRPr="002944BB">
        <w:rPr>
          <w:rFonts w:ascii="Times New Roman" w:hAnsi="Times New Roman" w:cs="Times New Roman"/>
          <w:sz w:val="24"/>
          <w:szCs w:val="24"/>
        </w:rPr>
        <w:t xml:space="preserve">one or more </w:t>
      </w:r>
      <w:r w:rsidR="00B53F61" w:rsidRPr="002944BB">
        <w:rPr>
          <w:rFonts w:ascii="Times New Roman" w:hAnsi="Times New Roman" w:cs="Times New Roman"/>
          <w:sz w:val="24"/>
          <w:szCs w:val="24"/>
        </w:rPr>
        <w:t xml:space="preserve">facilities </w:t>
      </w:r>
      <w:r w:rsidR="003D7BDE" w:rsidRPr="002944BB">
        <w:rPr>
          <w:rFonts w:ascii="Times New Roman" w:hAnsi="Times New Roman" w:cs="Times New Roman"/>
          <w:sz w:val="24"/>
          <w:szCs w:val="24"/>
        </w:rPr>
        <w:t xml:space="preserve">(other than a pipeline subject to a pipeline licence) at any time during the year, and the facility or facilities are </w:t>
      </w:r>
      <w:r w:rsidR="00B53F61" w:rsidRPr="002944BB">
        <w:rPr>
          <w:rFonts w:ascii="Times New Roman" w:hAnsi="Times New Roman" w:cs="Times New Roman"/>
          <w:sz w:val="24"/>
          <w:szCs w:val="24"/>
        </w:rPr>
        <w:t xml:space="preserve">located or proposed to be located in </w:t>
      </w:r>
      <w:r w:rsidR="003D7BDE" w:rsidRPr="002944BB">
        <w:rPr>
          <w:rFonts w:ascii="Times New Roman" w:hAnsi="Times New Roman" w:cs="Times New Roman"/>
          <w:sz w:val="24"/>
          <w:szCs w:val="24"/>
        </w:rPr>
        <w:t xml:space="preserve">the </w:t>
      </w:r>
      <w:r w:rsidR="00671882" w:rsidRPr="002944BB">
        <w:rPr>
          <w:rFonts w:ascii="Times New Roman" w:hAnsi="Times New Roman" w:cs="Times New Roman"/>
          <w:sz w:val="24"/>
          <w:szCs w:val="24"/>
        </w:rPr>
        <w:t xml:space="preserve">designated coastal </w:t>
      </w:r>
      <w:r w:rsidR="00B53F61" w:rsidRPr="002944BB">
        <w:rPr>
          <w:rFonts w:ascii="Times New Roman" w:hAnsi="Times New Roman" w:cs="Times New Roman"/>
          <w:sz w:val="24"/>
          <w:szCs w:val="24"/>
        </w:rPr>
        <w:t>waters</w:t>
      </w:r>
      <w:r w:rsidR="003D7BDE" w:rsidRPr="002944BB">
        <w:rPr>
          <w:rFonts w:ascii="Times New Roman" w:hAnsi="Times New Roman" w:cs="Times New Roman"/>
          <w:sz w:val="24"/>
          <w:szCs w:val="24"/>
        </w:rPr>
        <w:t xml:space="preserve"> of a State or the Northern Territory</w:t>
      </w:r>
      <w:r w:rsidR="00B53F61" w:rsidRPr="002944BB">
        <w:rPr>
          <w:rFonts w:ascii="Times New Roman" w:hAnsi="Times New Roman" w:cs="Times New Roman"/>
          <w:sz w:val="24"/>
          <w:szCs w:val="24"/>
        </w:rPr>
        <w:t xml:space="preserve">. </w:t>
      </w:r>
    </w:p>
    <w:p w14:paraId="67FB1DD2" w14:textId="367CC093" w:rsidR="00787BB9" w:rsidRPr="002944BB" w:rsidRDefault="00787BB9" w:rsidP="00787BB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(2) establishes that the amount of the safety case levy is the “facility amount” </w:t>
      </w:r>
      <w:r w:rsidR="002D7C81" w:rsidRPr="002944BB">
        <w:rPr>
          <w:rFonts w:ascii="Times New Roman" w:hAnsi="Times New Roman" w:cs="Times New Roman"/>
          <w:sz w:val="24"/>
          <w:szCs w:val="24"/>
        </w:rPr>
        <w:t xml:space="preserve">for each facility in relation to which the safety case is in force during the year, </w:t>
      </w:r>
      <w:r w:rsidRPr="002944BB">
        <w:rPr>
          <w:rFonts w:ascii="Times New Roman" w:hAnsi="Times New Roman" w:cs="Times New Roman"/>
          <w:sz w:val="24"/>
          <w:szCs w:val="24"/>
        </w:rPr>
        <w:t xml:space="preserve">plus the </w:t>
      </w:r>
      <w:r w:rsidR="002D7C81" w:rsidRPr="002944BB">
        <w:rPr>
          <w:rFonts w:ascii="Times New Roman" w:hAnsi="Times New Roman" w:cs="Times New Roman"/>
          <w:sz w:val="24"/>
          <w:szCs w:val="24"/>
        </w:rPr>
        <w:t>“</w:t>
      </w:r>
      <w:r w:rsidR="002C6E19">
        <w:rPr>
          <w:rFonts w:ascii="Times New Roman" w:hAnsi="Times New Roman" w:cs="Times New Roman"/>
          <w:sz w:val="24"/>
          <w:szCs w:val="24"/>
        </w:rPr>
        <w:t>SMS </w:t>
      </w:r>
      <w:r w:rsidRPr="002944BB">
        <w:rPr>
          <w:rFonts w:ascii="Times New Roman" w:hAnsi="Times New Roman" w:cs="Times New Roman"/>
          <w:sz w:val="24"/>
          <w:szCs w:val="24"/>
        </w:rPr>
        <w:t>amount</w:t>
      </w:r>
      <w:r w:rsidR="002D7C81" w:rsidRPr="002944BB">
        <w:rPr>
          <w:rFonts w:ascii="Times New Roman" w:hAnsi="Times New Roman" w:cs="Times New Roman"/>
          <w:sz w:val="24"/>
          <w:szCs w:val="24"/>
        </w:rPr>
        <w:t>” for the safety case and the year</w:t>
      </w:r>
      <w:r w:rsidRPr="002944BB">
        <w:rPr>
          <w:rFonts w:ascii="Times New Roman" w:hAnsi="Times New Roman" w:cs="Times New Roman"/>
          <w:sz w:val="24"/>
          <w:szCs w:val="24"/>
        </w:rPr>
        <w:t xml:space="preserve">. </w:t>
      </w:r>
      <w:r w:rsidR="002D7C81" w:rsidRPr="002944BB">
        <w:rPr>
          <w:rFonts w:ascii="Times New Roman" w:hAnsi="Times New Roman" w:cs="Times New Roman"/>
          <w:sz w:val="24"/>
          <w:szCs w:val="24"/>
        </w:rPr>
        <w:t>Paragraph (2</w:t>
      </w:r>
      <w:proofErr w:type="gramStart"/>
      <w:r w:rsidR="002D7C81" w:rsidRPr="002944BB">
        <w:rPr>
          <w:rFonts w:ascii="Times New Roman" w:hAnsi="Times New Roman" w:cs="Times New Roman"/>
          <w:sz w:val="24"/>
          <w:szCs w:val="24"/>
        </w:rPr>
        <w:t>)(</w:t>
      </w:r>
      <w:proofErr w:type="gramEnd"/>
      <w:r w:rsidR="002D7C81" w:rsidRPr="002944BB">
        <w:rPr>
          <w:rFonts w:ascii="Times New Roman" w:hAnsi="Times New Roman" w:cs="Times New Roman"/>
          <w:sz w:val="24"/>
          <w:szCs w:val="24"/>
        </w:rPr>
        <w:t>c) provides for a proportional facility amount to be applied where a safety case is in force during the year, but not at the start of the year. The amount of facility amount payable will only relate to the number of days in the year for which the safety case is in force.</w:t>
      </w:r>
    </w:p>
    <w:p w14:paraId="4F4C216E" w14:textId="0D116443" w:rsidR="002D7C81" w:rsidRPr="002944BB" w:rsidRDefault="002D7C81" w:rsidP="002D7C8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division of safety case levy into two amounts is an equity measure. Under regulations of a State or Territory that substantially correspond to the Safety Regulations, a safety case must contain a description of the facility, a formal safety assessment for the facility and a safety management system. While the descriptions of the facility and of the formal safety assessment might be specific to the facility, it is common for an operator to develop a safety management system that is common to all of that operator’s facilities. Consequently, once a full review of the safety management system that applies to a number of facilities has been </w:t>
      </w:r>
      <w:r w:rsidRPr="002944BB">
        <w:rPr>
          <w:rFonts w:ascii="Times New Roman" w:hAnsi="Times New Roman" w:cs="Times New Roman"/>
          <w:sz w:val="24"/>
          <w:szCs w:val="24"/>
        </w:rPr>
        <w:lastRenderedPageBreak/>
        <w:t xml:space="preserve">done, this would not normally need to be repeated for subsequent facilities sharing a common safety management system. For subsequent facilities, in relation the safety management system, NOPSEMA would focus most of its activity on how the system is implemented </w:t>
      </w:r>
      <w:r w:rsidR="008A14A4" w:rsidRPr="002944BB">
        <w:rPr>
          <w:rFonts w:ascii="Times New Roman" w:hAnsi="Times New Roman" w:cs="Times New Roman"/>
          <w:sz w:val="24"/>
          <w:szCs w:val="24"/>
        </w:rPr>
        <w:t xml:space="preserve">for </w:t>
      </w:r>
      <w:r w:rsidRPr="002944BB">
        <w:rPr>
          <w:rFonts w:ascii="Times New Roman" w:hAnsi="Times New Roman" w:cs="Times New Roman"/>
          <w:sz w:val="24"/>
          <w:szCs w:val="24"/>
        </w:rPr>
        <w:t xml:space="preserve">these facilities rather than a full assessment of the safety management system. The proportional reduction in regulatory activity for the second and subsequent facilities is therefore reflected in the structure of the safety case levy that is established in this </w:t>
      </w:r>
      <w:r w:rsidR="00663D9C" w:rsidRPr="002944BB">
        <w:rPr>
          <w:rFonts w:ascii="Times New Roman" w:hAnsi="Times New Roman" w:cs="Times New Roman"/>
          <w:sz w:val="24"/>
          <w:szCs w:val="24"/>
        </w:rPr>
        <w:t>section</w:t>
      </w:r>
      <w:r w:rsidRPr="002944BB">
        <w:rPr>
          <w:rFonts w:ascii="Times New Roman" w:hAnsi="Times New Roman" w:cs="Times New Roman"/>
          <w:sz w:val="24"/>
          <w:szCs w:val="24"/>
        </w:rPr>
        <w:t>.</w:t>
      </w:r>
    </w:p>
    <w:p w14:paraId="2EF7640D" w14:textId="77777777" w:rsidR="002D7C81" w:rsidRPr="002944BB" w:rsidRDefault="002D7C81" w:rsidP="002D7C8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(2) does not apply to a “disregarded facility” for a year. The term </w:t>
      </w:r>
      <w:r w:rsidRPr="002944BB">
        <w:rPr>
          <w:rFonts w:ascii="Times New Roman" w:hAnsi="Times New Roman" w:cs="Times New Roman"/>
          <w:b/>
          <w:i/>
          <w:sz w:val="24"/>
          <w:szCs w:val="24"/>
        </w:rPr>
        <w:t>disregarded facility</w:t>
      </w:r>
      <w:r w:rsidRPr="002944BB">
        <w:rPr>
          <w:rFonts w:ascii="Times New Roman" w:hAnsi="Times New Roman" w:cs="Times New Roman"/>
          <w:sz w:val="24"/>
          <w:szCs w:val="24"/>
        </w:rPr>
        <w:t xml:space="preserve"> is defined in section 4 of the Levies Regulations as a proposed facility of a kind mentioned in paragraph 60(1</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 xml:space="preserve">b) that does not enter NOPSEMA waters during the year. A proposed facility of a kind mentioned in paragraph 60(1)(b) is a facility that is proposed to be, or is being, constructed at a location outside NOPSEMA waters, and is proposed to be installed and operated at a location in Commonwealth waters or in the designated coastal waters of a State or the Northern Territory. Until a facility enters NOPSEMA waters, NOPSEMA does not expend any regulatory effort for ongoing compliance monitoring in relation to the facility. Therefore no amount of levy is payable in relation to a disregarded facility. NOPSEMA recovers its costs of assessing a safety case for a disregarded facility under section 60 – see the notes for that section.     </w:t>
      </w:r>
    </w:p>
    <w:p w14:paraId="755E0466" w14:textId="6F4018EE" w:rsidR="002D7C81" w:rsidRPr="002944BB" w:rsidRDefault="002D7C81" w:rsidP="002D7C81">
      <w:pPr>
        <w:spacing w:before="240" w:after="240"/>
        <w:rPr>
          <w:rFonts w:ascii="Times New Roman" w:hAnsi="Times New Roman" w:cs="Times New Roman"/>
          <w:b/>
          <w:sz w:val="24"/>
          <w:szCs w:val="24"/>
        </w:rPr>
      </w:pPr>
      <w:r w:rsidRPr="002944BB">
        <w:rPr>
          <w:rFonts w:ascii="Times New Roman" w:hAnsi="Times New Roman" w:cs="Times New Roman"/>
          <w:sz w:val="24"/>
          <w:szCs w:val="24"/>
        </w:rPr>
        <w:t>Subsection (6) provides that if a safety case in force relates only to one or more facilities that are disregarded facilities, then the amount of levy is zero.</w:t>
      </w:r>
    </w:p>
    <w:p w14:paraId="3AC1E8F6" w14:textId="09096451" w:rsidR="00787BB9" w:rsidRPr="002944BB" w:rsidRDefault="00787BB9" w:rsidP="00787BB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(3) </w:t>
      </w:r>
      <w:r w:rsidR="008A14A4" w:rsidRPr="002944BB">
        <w:rPr>
          <w:rFonts w:ascii="Times New Roman" w:hAnsi="Times New Roman" w:cs="Times New Roman"/>
          <w:sz w:val="24"/>
          <w:szCs w:val="24"/>
        </w:rPr>
        <w:t xml:space="preserve">provides </w:t>
      </w:r>
      <w:r w:rsidRPr="002944BB">
        <w:rPr>
          <w:rFonts w:ascii="Times New Roman" w:hAnsi="Times New Roman" w:cs="Times New Roman"/>
          <w:sz w:val="24"/>
          <w:szCs w:val="24"/>
        </w:rPr>
        <w:t xml:space="preserve">that if a safety case has been accepted </w:t>
      </w:r>
      <w:r w:rsidR="002D7C81" w:rsidRPr="002944BB">
        <w:rPr>
          <w:rFonts w:ascii="Times New Roman" w:hAnsi="Times New Roman" w:cs="Times New Roman"/>
          <w:sz w:val="24"/>
          <w:szCs w:val="24"/>
        </w:rPr>
        <w:t xml:space="preserve">(and therefore comes into force) </w:t>
      </w:r>
      <w:r w:rsidRPr="002944BB">
        <w:rPr>
          <w:rFonts w:ascii="Times New Roman" w:hAnsi="Times New Roman" w:cs="Times New Roman"/>
          <w:sz w:val="24"/>
          <w:szCs w:val="24"/>
        </w:rPr>
        <w:t>in relation to a proposed facility</w:t>
      </w:r>
      <w:r w:rsidR="002D7C81" w:rsidRPr="002944BB">
        <w:rPr>
          <w:rFonts w:ascii="Times New Roman" w:hAnsi="Times New Roman" w:cs="Times New Roman"/>
          <w:sz w:val="24"/>
          <w:szCs w:val="24"/>
        </w:rPr>
        <w:t xml:space="preserve"> of a kind mentioned in paragraph 60(1)(b)</w:t>
      </w:r>
      <w:r w:rsidRPr="002944BB">
        <w:rPr>
          <w:rFonts w:ascii="Times New Roman" w:hAnsi="Times New Roman" w:cs="Times New Roman"/>
          <w:sz w:val="24"/>
          <w:szCs w:val="24"/>
        </w:rPr>
        <w:t xml:space="preserve">, </w:t>
      </w:r>
      <w:r w:rsidR="002D7C81" w:rsidRPr="002944BB">
        <w:rPr>
          <w:rFonts w:ascii="Times New Roman" w:hAnsi="Times New Roman" w:cs="Times New Roman"/>
          <w:sz w:val="24"/>
          <w:szCs w:val="24"/>
        </w:rPr>
        <w:t xml:space="preserve">for the purposes of paragraph (2)(c) the safety case is not taken to have come into force until the day the facility first enters NOPSEMA waters. This ensures that a proportional amount of levy will be payable on a proposed facility that enters NOPSEMA water from the date of entry. The facility amount will only be calculated for the number of days in the year starting from that day. </w:t>
      </w:r>
    </w:p>
    <w:p w14:paraId="3C12FC96" w14:textId="485A22A9" w:rsidR="00787BB9" w:rsidRPr="002944BB" w:rsidRDefault="00787BB9" w:rsidP="008C2538">
      <w:pPr>
        <w:tabs>
          <w:tab w:val="right" w:pos="9026"/>
        </w:tabs>
        <w:spacing w:before="240" w:after="240"/>
        <w:rPr>
          <w:rFonts w:ascii="Times New Roman" w:hAnsi="Times New Roman" w:cs="Times New Roman"/>
          <w:sz w:val="24"/>
          <w:szCs w:val="24"/>
        </w:rPr>
      </w:pPr>
      <w:r w:rsidRPr="002944BB">
        <w:rPr>
          <w:rFonts w:ascii="Times New Roman" w:hAnsi="Times New Roman" w:cs="Times New Roman"/>
          <w:sz w:val="24"/>
          <w:szCs w:val="24"/>
        </w:rPr>
        <w:t>Subsection (</w:t>
      </w:r>
      <w:r w:rsidR="00752D68" w:rsidRPr="002944BB">
        <w:rPr>
          <w:rFonts w:ascii="Times New Roman" w:hAnsi="Times New Roman" w:cs="Times New Roman"/>
          <w:sz w:val="24"/>
          <w:szCs w:val="24"/>
        </w:rPr>
        <w:t>4</w:t>
      </w:r>
      <w:r w:rsidRPr="002944BB">
        <w:rPr>
          <w:rFonts w:ascii="Times New Roman" w:hAnsi="Times New Roman" w:cs="Times New Roman"/>
          <w:sz w:val="24"/>
          <w:szCs w:val="24"/>
        </w:rPr>
        <w:t>) sets out the SMS amount for the safety case</w:t>
      </w:r>
      <w:r w:rsidR="002D7C81" w:rsidRPr="002944BB">
        <w:rPr>
          <w:rFonts w:ascii="Times New Roman" w:hAnsi="Times New Roman" w:cs="Times New Roman"/>
          <w:sz w:val="24"/>
          <w:szCs w:val="24"/>
        </w:rPr>
        <w:t xml:space="preserve"> and the year</w:t>
      </w:r>
      <w:r w:rsidRPr="002944BB">
        <w:rPr>
          <w:rFonts w:ascii="Times New Roman" w:hAnsi="Times New Roman" w:cs="Times New Roman"/>
          <w:sz w:val="24"/>
          <w:szCs w:val="24"/>
        </w:rPr>
        <w:t>.</w:t>
      </w:r>
      <w:r w:rsidR="002D7C81" w:rsidRPr="002944BB">
        <w:rPr>
          <w:rFonts w:ascii="Times New Roman" w:hAnsi="Times New Roman" w:cs="Times New Roman"/>
          <w:sz w:val="24"/>
          <w:szCs w:val="24"/>
        </w:rPr>
        <w:t xml:space="preserve"> An operator only has to pay one SMS amount in any year regardless of how many facilities under the management and control of that operator have safety cases in force, and whether the facilities are located in Commonwealth waters, designated coastal waters, or both. Therefore, under paragraph (4</w:t>
      </w:r>
      <w:proofErr w:type="gramStart"/>
      <w:r w:rsidR="002D7C81" w:rsidRPr="002944BB">
        <w:rPr>
          <w:rFonts w:ascii="Times New Roman" w:hAnsi="Times New Roman" w:cs="Times New Roman"/>
          <w:sz w:val="24"/>
          <w:szCs w:val="24"/>
        </w:rPr>
        <w:t>)(</w:t>
      </w:r>
      <w:proofErr w:type="gramEnd"/>
      <w:r w:rsidR="002D7C81" w:rsidRPr="002944BB">
        <w:rPr>
          <w:rFonts w:ascii="Times New Roman" w:hAnsi="Times New Roman" w:cs="Times New Roman"/>
          <w:sz w:val="24"/>
          <w:szCs w:val="24"/>
        </w:rPr>
        <w:t>a) if the person liable to pay the levy is already liable to pay an SMS amount in the year for another safety case, the SMS amount is zero. See discussion on the notes at section 20C.</w:t>
      </w:r>
    </w:p>
    <w:p w14:paraId="265ACF67" w14:textId="77777777" w:rsidR="002D7C81" w:rsidRPr="002944BB" w:rsidRDefault="002D7C81" w:rsidP="002D7C8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 lower amount of SMS amount is applied for safety cases that are in force only in relation to one or mobile facilities. This is because the level of complexity of a mobile facility is lower, and therefore requires lower regulatory effort from NOPSEMA to administer. The term </w:t>
      </w:r>
      <w:r w:rsidRPr="002944BB">
        <w:rPr>
          <w:rFonts w:ascii="Times New Roman" w:hAnsi="Times New Roman" w:cs="Times New Roman"/>
          <w:b/>
          <w:i/>
          <w:sz w:val="24"/>
          <w:szCs w:val="24"/>
        </w:rPr>
        <w:t>mobile facility</w:t>
      </w:r>
      <w:r w:rsidRPr="002944BB">
        <w:rPr>
          <w:rFonts w:ascii="Times New Roman" w:hAnsi="Times New Roman" w:cs="Times New Roman"/>
          <w:sz w:val="24"/>
          <w:szCs w:val="24"/>
        </w:rPr>
        <w:t xml:space="preserve"> is defined in section 20A. </w:t>
      </w:r>
    </w:p>
    <w:p w14:paraId="3F70CA74" w14:textId="39E86686" w:rsidR="00787BB9" w:rsidRPr="002944BB" w:rsidRDefault="00787BB9" w:rsidP="00787BB9">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w:t>
      </w:r>
      <w:r w:rsidR="00752D68" w:rsidRPr="002944BB">
        <w:rPr>
          <w:rFonts w:ascii="Times New Roman" w:hAnsi="Times New Roman" w:cs="Times New Roman"/>
          <w:sz w:val="24"/>
          <w:szCs w:val="24"/>
        </w:rPr>
        <w:t>5</w:t>
      </w:r>
      <w:r w:rsidRPr="002944BB">
        <w:rPr>
          <w:rFonts w:ascii="Times New Roman" w:hAnsi="Times New Roman" w:cs="Times New Roman"/>
          <w:sz w:val="24"/>
          <w:szCs w:val="24"/>
        </w:rPr>
        <w:t xml:space="preserve">) sets out the calculation of the facility amount </w:t>
      </w:r>
      <w:r w:rsidR="002D7C81" w:rsidRPr="002944BB">
        <w:rPr>
          <w:rFonts w:ascii="Times New Roman" w:hAnsi="Times New Roman" w:cs="Times New Roman"/>
          <w:sz w:val="24"/>
          <w:szCs w:val="24"/>
        </w:rPr>
        <w:t>for each facility in relation to which the safety case is in force. Generally, the facility amount</w:t>
      </w:r>
      <w:r w:rsidRPr="002944BB">
        <w:rPr>
          <w:rFonts w:ascii="Times New Roman" w:hAnsi="Times New Roman" w:cs="Times New Roman"/>
          <w:sz w:val="24"/>
          <w:szCs w:val="24"/>
        </w:rPr>
        <w:t xml:space="preserve"> is the facility rating </w:t>
      </w:r>
      <w:r w:rsidR="002D7C81" w:rsidRPr="002944BB">
        <w:rPr>
          <w:rFonts w:ascii="Times New Roman" w:hAnsi="Times New Roman" w:cs="Times New Roman"/>
          <w:sz w:val="24"/>
          <w:szCs w:val="24"/>
        </w:rPr>
        <w:t xml:space="preserve">for the facility </w:t>
      </w:r>
      <w:r w:rsidRPr="002944BB">
        <w:rPr>
          <w:rFonts w:ascii="Times New Roman" w:hAnsi="Times New Roman" w:cs="Times New Roman"/>
          <w:sz w:val="24"/>
          <w:szCs w:val="24"/>
        </w:rPr>
        <w:t>(</w:t>
      </w:r>
      <w:r w:rsidR="002D7C81" w:rsidRPr="002944BB">
        <w:rPr>
          <w:rFonts w:ascii="Times New Roman" w:hAnsi="Times New Roman" w:cs="Times New Roman"/>
          <w:sz w:val="24"/>
          <w:szCs w:val="24"/>
        </w:rPr>
        <w:t xml:space="preserve">see </w:t>
      </w:r>
      <w:r w:rsidRPr="002944BB">
        <w:rPr>
          <w:rFonts w:ascii="Times New Roman" w:hAnsi="Times New Roman" w:cs="Times New Roman"/>
          <w:sz w:val="24"/>
          <w:szCs w:val="24"/>
        </w:rPr>
        <w:t>section 19) multiplied by $</w:t>
      </w:r>
      <w:r w:rsidR="002A5C81" w:rsidRPr="002944BB">
        <w:rPr>
          <w:rFonts w:ascii="Times New Roman" w:hAnsi="Times New Roman" w:cs="Times New Roman"/>
          <w:sz w:val="24"/>
          <w:szCs w:val="24"/>
        </w:rPr>
        <w:t>46,600</w:t>
      </w:r>
      <w:r w:rsidRPr="002944BB">
        <w:rPr>
          <w:rFonts w:ascii="Times New Roman" w:hAnsi="Times New Roman" w:cs="Times New Roman"/>
          <w:sz w:val="24"/>
          <w:szCs w:val="24"/>
        </w:rPr>
        <w:t>.</w:t>
      </w:r>
      <w:r w:rsidR="002D7C81" w:rsidRPr="002944BB">
        <w:rPr>
          <w:rFonts w:ascii="Times New Roman" w:hAnsi="Times New Roman" w:cs="Times New Roman"/>
          <w:sz w:val="24"/>
          <w:szCs w:val="24"/>
        </w:rPr>
        <w:t xml:space="preserve"> However, if the facility is a mobile facility </w:t>
      </w:r>
      <w:r w:rsidR="002D7C81" w:rsidRPr="002944BB">
        <w:rPr>
          <w:rFonts w:ascii="Times New Roman" w:hAnsi="Times New Roman" w:cs="Times New Roman"/>
          <w:sz w:val="24"/>
          <w:szCs w:val="24"/>
        </w:rPr>
        <w:lastRenderedPageBreak/>
        <w:t xml:space="preserve">that is first operated in Commonwealth waters during a year, and is subsequently operated in designated coastal waters during the same year, the facility amount for that facility is zero. Although there is no facility amount for the mobile facility calculated under section 29, a facility amount will be calculated for the facility in accordance with section 21. Section 33 then provides for the remittal or refund of levy amounts for mobile facilities in respect of any time during the year when the facility does not operate in either Commonwealth waters or designated coastal waters.  </w:t>
      </w:r>
    </w:p>
    <w:p w14:paraId="65139450" w14:textId="06BF9366" w:rsidR="00787BB9" w:rsidRPr="002944BB" w:rsidRDefault="00787BB9" w:rsidP="00787BB9">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29A – Amount of levy—pipelines subject to pipeline licences</w:t>
      </w:r>
    </w:p>
    <w:p w14:paraId="26528510" w14:textId="36059A61" w:rsidR="00663D9C" w:rsidRPr="002944BB" w:rsidRDefault="00787BB9" w:rsidP="00787BB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the purposes of subsection 8(4) of the Levies Act, this </w:t>
      </w:r>
      <w:r w:rsidR="00663D9C" w:rsidRPr="002944BB">
        <w:rPr>
          <w:rFonts w:ascii="Times New Roman" w:hAnsi="Times New Roman" w:cs="Times New Roman"/>
          <w:sz w:val="24"/>
          <w:szCs w:val="24"/>
        </w:rPr>
        <w:t>provides for</w:t>
      </w:r>
      <w:r w:rsidRPr="002944BB">
        <w:rPr>
          <w:rFonts w:ascii="Times New Roman" w:hAnsi="Times New Roman" w:cs="Times New Roman"/>
          <w:sz w:val="24"/>
          <w:szCs w:val="24"/>
        </w:rPr>
        <w:t xml:space="preserve"> the amount of safety case levy</w:t>
      </w:r>
      <w:r w:rsidR="00663D9C" w:rsidRPr="002944BB">
        <w:rPr>
          <w:rFonts w:ascii="Times New Roman" w:hAnsi="Times New Roman" w:cs="Times New Roman"/>
          <w:sz w:val="24"/>
          <w:szCs w:val="24"/>
        </w:rPr>
        <w:t xml:space="preserve"> imposed on a safety case in respect of a year if the safety case is in force in relation to one or more facilities that are pipelines subject to a pipeline licence at any time during the year, and the pipeline or pipelines are located, or proposed to be located, in designated coastal waters</w:t>
      </w:r>
      <w:r w:rsidRPr="002944BB">
        <w:rPr>
          <w:rFonts w:ascii="Times New Roman" w:hAnsi="Times New Roman" w:cs="Times New Roman"/>
          <w:sz w:val="24"/>
          <w:szCs w:val="24"/>
        </w:rPr>
        <w:t xml:space="preserve">. </w:t>
      </w:r>
    </w:p>
    <w:p w14:paraId="37FF3FA3" w14:textId="18428D17" w:rsidR="00663D9C" w:rsidRPr="002944BB" w:rsidRDefault="00663D9C" w:rsidP="00663D9C">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As a result of section 20D of the Levies Regulations, section 29A also applies so that the amount of safety case levy imposed on a safety case for a pipeline in relation to which a State/Territory remedial direction is in force is worked out in the same way as the amount of levy imposed on a safety case for a pipeline subject to a pipeline licence. See the notes on section 20D above. </w:t>
      </w:r>
    </w:p>
    <w:p w14:paraId="44F6D765" w14:textId="45C39A3B" w:rsidR="00663D9C" w:rsidRPr="002944BB" w:rsidRDefault="00663D9C" w:rsidP="00787BB9">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establishes that the amount of safety case levy is the “facility amount” for each pipeline in relation to which the safety case is in force</w:t>
      </w:r>
      <w:r w:rsidR="002C6E19">
        <w:rPr>
          <w:rFonts w:ascii="Times New Roman" w:hAnsi="Times New Roman" w:cs="Times New Roman"/>
          <w:sz w:val="24"/>
          <w:szCs w:val="24"/>
        </w:rPr>
        <w:t xml:space="preserve"> during the year, plus the “SMS </w:t>
      </w:r>
      <w:r w:rsidRPr="002944BB">
        <w:rPr>
          <w:rFonts w:ascii="Times New Roman" w:hAnsi="Times New Roman" w:cs="Times New Roman"/>
          <w:sz w:val="24"/>
          <w:szCs w:val="24"/>
        </w:rPr>
        <w:t xml:space="preserve">amount” for the safety case and the year. </w:t>
      </w:r>
    </w:p>
    <w:p w14:paraId="61A78A0D" w14:textId="44F07FD1" w:rsidR="00787BB9" w:rsidRPr="002944BB" w:rsidRDefault="00787BB9" w:rsidP="00787BB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division of safety case levy into two amounts is an equity measure. Under the </w:t>
      </w:r>
      <w:r w:rsidR="00663D9C" w:rsidRPr="002944BB">
        <w:rPr>
          <w:rFonts w:ascii="Times New Roman" w:hAnsi="Times New Roman" w:cs="Times New Roman"/>
          <w:sz w:val="24"/>
          <w:szCs w:val="24"/>
        </w:rPr>
        <w:t>regulations of a State or Territory that substantially correspond to the Safety Regulations</w:t>
      </w:r>
      <w:r w:rsidRPr="002944BB">
        <w:rPr>
          <w:rFonts w:ascii="Times New Roman" w:hAnsi="Times New Roman" w:cs="Times New Roman"/>
          <w:sz w:val="24"/>
          <w:szCs w:val="24"/>
        </w:rPr>
        <w:t xml:space="preserve">, a safety case must contain </w:t>
      </w:r>
      <w:r w:rsidR="00663D9C" w:rsidRPr="002944BB">
        <w:rPr>
          <w:rFonts w:ascii="Times New Roman" w:hAnsi="Times New Roman" w:cs="Times New Roman"/>
          <w:sz w:val="24"/>
          <w:szCs w:val="24"/>
        </w:rPr>
        <w:t xml:space="preserve">a </w:t>
      </w:r>
      <w:r w:rsidRPr="002944BB">
        <w:rPr>
          <w:rFonts w:ascii="Times New Roman" w:hAnsi="Times New Roman" w:cs="Times New Roman"/>
          <w:sz w:val="24"/>
          <w:szCs w:val="24"/>
        </w:rPr>
        <w:t xml:space="preserve">description of the facility (which includes a pipeline subject to a pipeline licence), a formal safety assessment for the facility and a safety management system. Whilst the descriptions of the facility and of the formal safety assessment might be specific to the facility, it is common for an operator to develop a safety management system that is common to all of that operator’s facilities. Consequently, once a full review of the safety management system that applies to a number of facilities has been done, this would not normally need to be repeated for subsequent facilities sharing a common safety management system. For subsequent facilities, in relation </w:t>
      </w:r>
      <w:r w:rsidR="00663D9C" w:rsidRPr="002944BB">
        <w:rPr>
          <w:rFonts w:ascii="Times New Roman" w:hAnsi="Times New Roman" w:cs="Times New Roman"/>
          <w:sz w:val="24"/>
          <w:szCs w:val="24"/>
        </w:rPr>
        <w:t xml:space="preserve">to </w:t>
      </w:r>
      <w:r w:rsidRPr="002944BB">
        <w:rPr>
          <w:rFonts w:ascii="Times New Roman" w:hAnsi="Times New Roman" w:cs="Times New Roman"/>
          <w:sz w:val="24"/>
          <w:szCs w:val="24"/>
        </w:rPr>
        <w:t xml:space="preserve">the safety management system, NOPSEMA would focus most of its activity on how the system is implemented </w:t>
      </w:r>
      <w:r w:rsidR="008A14A4" w:rsidRPr="002944BB">
        <w:rPr>
          <w:rFonts w:ascii="Times New Roman" w:hAnsi="Times New Roman" w:cs="Times New Roman"/>
          <w:sz w:val="24"/>
          <w:szCs w:val="24"/>
        </w:rPr>
        <w:t>for</w:t>
      </w:r>
      <w:r w:rsidRPr="002944BB">
        <w:rPr>
          <w:rFonts w:ascii="Times New Roman" w:hAnsi="Times New Roman" w:cs="Times New Roman"/>
          <w:sz w:val="24"/>
          <w:szCs w:val="24"/>
        </w:rPr>
        <w:t xml:space="preserve"> these facilities rather than a full assessment of the safety management system. The proportional reduction in regulatory activity for the second and subsequent facilities is therefore reflected in the structure of the safety case levy that is established in this </w:t>
      </w:r>
      <w:r w:rsidR="00663D9C" w:rsidRPr="002944BB">
        <w:rPr>
          <w:rFonts w:ascii="Times New Roman" w:hAnsi="Times New Roman" w:cs="Times New Roman"/>
          <w:sz w:val="24"/>
          <w:szCs w:val="24"/>
        </w:rPr>
        <w:t>section</w:t>
      </w:r>
      <w:r w:rsidRPr="002944BB">
        <w:rPr>
          <w:rFonts w:ascii="Times New Roman" w:hAnsi="Times New Roman" w:cs="Times New Roman"/>
          <w:sz w:val="24"/>
          <w:szCs w:val="24"/>
        </w:rPr>
        <w:t>.</w:t>
      </w:r>
    </w:p>
    <w:p w14:paraId="631D6C5D" w14:textId="4F813925" w:rsidR="00663D9C" w:rsidRPr="002944BB" w:rsidRDefault="00663D9C" w:rsidP="00663D9C">
      <w:pPr>
        <w:spacing w:before="240" w:after="240"/>
        <w:rPr>
          <w:rFonts w:ascii="Times New Roman" w:hAnsi="Times New Roman" w:cs="Times New Roman"/>
          <w:sz w:val="24"/>
          <w:szCs w:val="24"/>
        </w:rPr>
      </w:pPr>
      <w:r w:rsidRPr="002944BB">
        <w:rPr>
          <w:rFonts w:ascii="Times New Roman" w:hAnsi="Times New Roman" w:cs="Times New Roman"/>
          <w:sz w:val="24"/>
          <w:szCs w:val="24"/>
        </w:rPr>
        <w:t>Paragraph (2</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 xml:space="preserve">b) does not apply to a facility covered by subsection (5). Subsection (5) covers a pipeline that is located in both Commonwealth waters and the designated coastal waters of one or more States or the Northern Territory, and more of the length of the pipeline is located in Commonwealth waters. For such pipelines, a facility amount will be payable for the </w:t>
      </w:r>
      <w:r w:rsidRPr="002944BB">
        <w:rPr>
          <w:rFonts w:ascii="Times New Roman" w:hAnsi="Times New Roman" w:cs="Times New Roman"/>
          <w:sz w:val="24"/>
          <w:szCs w:val="24"/>
        </w:rPr>
        <w:lastRenderedPageBreak/>
        <w:t>pipeline under section 21A. This ensures that levy is payable in one jurisdiction only in relation to a pipeline that is located in both Commonwealth waters and designated coastal waters. It is payable in relation to the jurisdiction where the greatest portion of the length of the pipeline is located. In cases where a pipeline is located in both Commonwealth waters and designated coastal waters, the regulatory effort required by NOPSEMA will not be increased by virtue of the fact that the pipeline is located in more than one area.</w:t>
      </w:r>
    </w:p>
    <w:p w14:paraId="7367FF58" w14:textId="215F50A0" w:rsidR="00787BB9" w:rsidRPr="002944BB" w:rsidRDefault="00663D9C" w:rsidP="00787BB9">
      <w:pPr>
        <w:spacing w:before="240" w:after="240"/>
        <w:rPr>
          <w:rFonts w:ascii="Times New Roman" w:hAnsi="Times New Roman" w:cs="Times New Roman"/>
          <w:sz w:val="24"/>
          <w:szCs w:val="24"/>
        </w:rPr>
      </w:pPr>
      <w:r w:rsidRPr="002944BB">
        <w:rPr>
          <w:rFonts w:ascii="Times New Roman" w:hAnsi="Times New Roman" w:cs="Times New Roman"/>
          <w:sz w:val="24"/>
          <w:szCs w:val="24"/>
        </w:rPr>
        <w:t>Unlike the remainder of this section, the reference in subsection (5) to a pipeline subject to a pipeline licence does not include a reference to a pipeline in relation to which a State/Territory remedial direction is in force. See the discussion in the notes on section 20D.</w:t>
      </w:r>
    </w:p>
    <w:p w14:paraId="77BBBF03" w14:textId="126CE86F" w:rsidR="00787BB9" w:rsidRPr="002944BB" w:rsidRDefault="00787BB9" w:rsidP="00787BB9">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(3) sets out the SMS amount for the safety case</w:t>
      </w:r>
      <w:r w:rsidR="00663D9C" w:rsidRPr="002944BB">
        <w:rPr>
          <w:rFonts w:ascii="Times New Roman" w:hAnsi="Times New Roman" w:cs="Times New Roman"/>
          <w:sz w:val="24"/>
          <w:szCs w:val="24"/>
        </w:rPr>
        <w:t xml:space="preserve"> and the year</w:t>
      </w:r>
      <w:r w:rsidRPr="002944BB">
        <w:rPr>
          <w:rFonts w:ascii="Times New Roman" w:hAnsi="Times New Roman" w:cs="Times New Roman"/>
          <w:sz w:val="24"/>
          <w:szCs w:val="24"/>
        </w:rPr>
        <w:t>.</w:t>
      </w:r>
      <w:r w:rsidR="00663D9C" w:rsidRPr="002944BB">
        <w:rPr>
          <w:rFonts w:ascii="Times New Roman" w:hAnsi="Times New Roman" w:cs="Times New Roman"/>
          <w:sz w:val="24"/>
          <w:szCs w:val="24"/>
        </w:rPr>
        <w:t xml:space="preserve"> A pipeline licensee only has to pay one SMS amount in any year regardless of whether the licensee holds a licence for more than one pipeline, and whether the pipelines are located in Commonwealth waters, designated coastal waters, or both. Therefore, under paragraph (3)(a) if the person liable to pay the levy is already liable to pay an SMS amount in the year for another safety case under this section or section 21A, the SMS amount is zero. See discussion on the notes at section 20C.</w:t>
      </w:r>
    </w:p>
    <w:p w14:paraId="03A93431" w14:textId="77AB3439" w:rsidR="00A3039B" w:rsidRPr="002944BB" w:rsidRDefault="00A3039B" w:rsidP="00A3039B">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SMS amount is also zero if there are no acceptance events in relation to the safety case for the year. An </w:t>
      </w:r>
      <w:r w:rsidRPr="002944BB">
        <w:rPr>
          <w:rFonts w:ascii="Times New Roman" w:hAnsi="Times New Roman" w:cs="Times New Roman"/>
          <w:b/>
          <w:i/>
          <w:sz w:val="24"/>
          <w:szCs w:val="24"/>
        </w:rPr>
        <w:t>acceptance event</w:t>
      </w:r>
      <w:r w:rsidRPr="002944BB">
        <w:rPr>
          <w:rFonts w:ascii="Times New Roman" w:hAnsi="Times New Roman" w:cs="Times New Roman"/>
          <w:sz w:val="24"/>
          <w:szCs w:val="24"/>
        </w:rPr>
        <w:t xml:space="preserve"> is defined in section 4 of the Levies Regulations. An acceptance event occurs if NOPSEMA accepts a safety case or a proposed revision of a safety case in accordance with regulations of a State or Territory that substantially correspond to the Safety Regulations. An amount of levy is only payable by a pipeline licensee if one or more acceptance events occur during a year. This is to reflect the level of regulatory effort required to be expended by NOPSEMA in relation to the safety case. </w:t>
      </w:r>
    </w:p>
    <w:p w14:paraId="0D43EAEF" w14:textId="77777777" w:rsidR="00A3039B" w:rsidRPr="002944BB" w:rsidRDefault="00A3039B" w:rsidP="00A3039B">
      <w:pPr>
        <w:spacing w:before="240" w:after="240"/>
        <w:rPr>
          <w:rFonts w:ascii="Times New Roman" w:hAnsi="Times New Roman" w:cs="Times New Roman"/>
          <w:sz w:val="24"/>
          <w:szCs w:val="24"/>
        </w:rPr>
      </w:pPr>
      <w:r w:rsidRPr="002944BB">
        <w:rPr>
          <w:rFonts w:ascii="Times New Roman" w:hAnsi="Times New Roman" w:cs="Times New Roman"/>
          <w:sz w:val="24"/>
          <w:szCs w:val="24"/>
        </w:rPr>
        <w:t>Where one or more acceptance events occur during a year, the SMS amount is $74,600 regardless of how many acceptance events occur in relation to the safety case during the year.</w:t>
      </w:r>
    </w:p>
    <w:p w14:paraId="789BD397" w14:textId="23CDC103" w:rsidR="00787BB9" w:rsidRPr="002944BB" w:rsidRDefault="00787BB9" w:rsidP="00787BB9">
      <w:pPr>
        <w:spacing w:before="240" w:after="240"/>
        <w:rPr>
          <w:rFonts w:ascii="Times New Roman" w:hAnsi="Times New Roman" w:cs="Times New Roman"/>
          <w:b/>
          <w:sz w:val="24"/>
          <w:szCs w:val="24"/>
        </w:rPr>
      </w:pPr>
      <w:r w:rsidRPr="002944BB">
        <w:rPr>
          <w:rFonts w:ascii="Times New Roman" w:hAnsi="Times New Roman" w:cs="Times New Roman"/>
          <w:sz w:val="24"/>
          <w:szCs w:val="24"/>
        </w:rPr>
        <w:t>Subse</w:t>
      </w:r>
      <w:r w:rsidR="0092128C" w:rsidRPr="002944BB">
        <w:rPr>
          <w:rFonts w:ascii="Times New Roman" w:hAnsi="Times New Roman" w:cs="Times New Roman"/>
          <w:sz w:val="24"/>
          <w:szCs w:val="24"/>
        </w:rPr>
        <w:t xml:space="preserve">ction </w:t>
      </w:r>
      <w:r w:rsidRPr="002944BB">
        <w:rPr>
          <w:rFonts w:ascii="Times New Roman" w:hAnsi="Times New Roman" w:cs="Times New Roman"/>
          <w:sz w:val="24"/>
          <w:szCs w:val="24"/>
        </w:rPr>
        <w:t xml:space="preserve">(4) sets out the calculation of the facility amount </w:t>
      </w:r>
      <w:r w:rsidR="00A3039B" w:rsidRPr="002944BB">
        <w:rPr>
          <w:rFonts w:ascii="Times New Roman" w:hAnsi="Times New Roman" w:cs="Times New Roman"/>
          <w:sz w:val="24"/>
          <w:szCs w:val="24"/>
        </w:rPr>
        <w:t>for each facility in relation to which the safety case is in force. If one or more acceptance events occur in relation to the safety case for the year, the facility amount</w:t>
      </w:r>
      <w:r w:rsidRPr="002944BB">
        <w:rPr>
          <w:rFonts w:ascii="Times New Roman" w:hAnsi="Times New Roman" w:cs="Times New Roman"/>
          <w:sz w:val="24"/>
          <w:szCs w:val="24"/>
        </w:rPr>
        <w:t xml:space="preserve"> is the facility rating </w:t>
      </w:r>
      <w:r w:rsidR="00A3039B" w:rsidRPr="002944BB">
        <w:rPr>
          <w:rFonts w:ascii="Times New Roman" w:hAnsi="Times New Roman" w:cs="Times New Roman"/>
          <w:sz w:val="24"/>
          <w:szCs w:val="24"/>
        </w:rPr>
        <w:t xml:space="preserve">for the facility </w:t>
      </w:r>
      <w:r w:rsidRPr="002944BB">
        <w:rPr>
          <w:rFonts w:ascii="Times New Roman" w:hAnsi="Times New Roman" w:cs="Times New Roman"/>
          <w:sz w:val="24"/>
          <w:szCs w:val="24"/>
        </w:rPr>
        <w:t>(</w:t>
      </w:r>
      <w:r w:rsidR="00A3039B" w:rsidRPr="002944BB">
        <w:rPr>
          <w:rFonts w:ascii="Times New Roman" w:hAnsi="Times New Roman" w:cs="Times New Roman"/>
          <w:sz w:val="24"/>
          <w:szCs w:val="24"/>
        </w:rPr>
        <w:t xml:space="preserve">see </w:t>
      </w:r>
      <w:r w:rsidRPr="002944BB">
        <w:rPr>
          <w:rFonts w:ascii="Times New Roman" w:hAnsi="Times New Roman" w:cs="Times New Roman"/>
          <w:sz w:val="24"/>
          <w:szCs w:val="24"/>
        </w:rPr>
        <w:t xml:space="preserve">section </w:t>
      </w:r>
      <w:r w:rsidR="00752D68" w:rsidRPr="002944BB">
        <w:rPr>
          <w:rFonts w:ascii="Times New Roman" w:hAnsi="Times New Roman" w:cs="Times New Roman"/>
          <w:sz w:val="24"/>
          <w:szCs w:val="24"/>
        </w:rPr>
        <w:t>19A</w:t>
      </w:r>
      <w:r w:rsidRPr="002944BB">
        <w:rPr>
          <w:rFonts w:ascii="Times New Roman" w:hAnsi="Times New Roman" w:cs="Times New Roman"/>
          <w:sz w:val="24"/>
          <w:szCs w:val="24"/>
        </w:rPr>
        <w:t>) multiplie</w:t>
      </w:r>
      <w:r w:rsidR="00B075E1" w:rsidRPr="002944BB">
        <w:rPr>
          <w:rFonts w:ascii="Times New Roman" w:hAnsi="Times New Roman" w:cs="Times New Roman"/>
          <w:sz w:val="24"/>
          <w:szCs w:val="24"/>
        </w:rPr>
        <w:t>d</w:t>
      </w:r>
      <w:r w:rsidRPr="002944BB">
        <w:rPr>
          <w:rFonts w:ascii="Times New Roman" w:hAnsi="Times New Roman" w:cs="Times New Roman"/>
          <w:sz w:val="24"/>
          <w:szCs w:val="24"/>
        </w:rPr>
        <w:t xml:space="preserve"> by the number of acceptance events </w:t>
      </w:r>
      <w:r w:rsidR="00A3039B" w:rsidRPr="002944BB">
        <w:rPr>
          <w:rFonts w:ascii="Times New Roman" w:hAnsi="Times New Roman" w:cs="Times New Roman"/>
          <w:sz w:val="24"/>
          <w:szCs w:val="24"/>
        </w:rPr>
        <w:t xml:space="preserve">during the year, </w:t>
      </w:r>
      <w:r w:rsidRPr="002944BB">
        <w:rPr>
          <w:rFonts w:ascii="Times New Roman" w:hAnsi="Times New Roman" w:cs="Times New Roman"/>
          <w:sz w:val="24"/>
          <w:szCs w:val="24"/>
        </w:rPr>
        <w:t>multiplied by $</w:t>
      </w:r>
      <w:r w:rsidR="002A5C81" w:rsidRPr="002944BB">
        <w:rPr>
          <w:rFonts w:ascii="Times New Roman" w:hAnsi="Times New Roman" w:cs="Times New Roman"/>
          <w:sz w:val="24"/>
          <w:szCs w:val="24"/>
        </w:rPr>
        <w:t>18,600</w:t>
      </w:r>
      <w:r w:rsidRPr="002944BB">
        <w:rPr>
          <w:rFonts w:ascii="Times New Roman" w:hAnsi="Times New Roman" w:cs="Times New Roman"/>
          <w:sz w:val="24"/>
          <w:szCs w:val="24"/>
        </w:rPr>
        <w:t>.</w:t>
      </w:r>
    </w:p>
    <w:p w14:paraId="359FFC94" w14:textId="77777777" w:rsidR="00A3039B" w:rsidRPr="002944BB" w:rsidRDefault="00A3039B" w:rsidP="00A3039B">
      <w:pPr>
        <w:spacing w:before="240" w:after="240"/>
        <w:rPr>
          <w:rFonts w:ascii="Times New Roman" w:hAnsi="Times New Roman" w:cs="Times New Roman"/>
          <w:b/>
          <w:sz w:val="24"/>
          <w:szCs w:val="24"/>
        </w:rPr>
      </w:pPr>
      <w:r w:rsidRPr="002944BB">
        <w:rPr>
          <w:rFonts w:ascii="Times New Roman" w:hAnsi="Times New Roman" w:cs="Times New Roman"/>
          <w:sz w:val="24"/>
          <w:szCs w:val="24"/>
        </w:rPr>
        <w:t>As discussed above, an amount of levy is only payable by a pipeline licensee if one or more acceptance events occur during a year. Therefore, if no acceptance events occur in relation to the safety case during the year, the facility amount is zero.</w:t>
      </w:r>
    </w:p>
    <w:p w14:paraId="5E4454FC" w14:textId="5CE39963" w:rsidR="0088001F" w:rsidRPr="002944BB" w:rsidRDefault="0088001F" w:rsidP="008C2538">
      <w:pPr>
        <w:spacing w:before="240" w:after="240"/>
        <w:rPr>
          <w:rFonts w:ascii="Times New Roman" w:hAnsi="Times New Roman" w:cs="Times New Roman"/>
          <w:b/>
          <w:i/>
          <w:sz w:val="24"/>
          <w:szCs w:val="24"/>
        </w:rPr>
      </w:pPr>
      <w:r w:rsidRPr="002944BB">
        <w:rPr>
          <w:rFonts w:ascii="Times New Roman" w:hAnsi="Times New Roman" w:cs="Times New Roman"/>
          <w:b/>
          <w:sz w:val="24"/>
          <w:szCs w:val="24"/>
        </w:rPr>
        <w:t xml:space="preserve">Section 31 </w:t>
      </w:r>
      <w:r w:rsidR="00AA77EC"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levy </w:t>
      </w:r>
      <w:r w:rsidR="00AA77EC" w:rsidRPr="002944BB">
        <w:rPr>
          <w:rFonts w:ascii="Times New Roman" w:hAnsi="Times New Roman" w:cs="Times New Roman"/>
          <w:b/>
          <w:sz w:val="24"/>
          <w:szCs w:val="24"/>
        </w:rPr>
        <w:t>becomes</w:t>
      </w:r>
      <w:r w:rsidRPr="002944BB">
        <w:rPr>
          <w:rFonts w:ascii="Times New Roman" w:hAnsi="Times New Roman" w:cs="Times New Roman"/>
          <w:b/>
          <w:sz w:val="24"/>
          <w:szCs w:val="24"/>
        </w:rPr>
        <w:t xml:space="preserve"> due and payable</w:t>
      </w:r>
    </w:p>
    <w:p w14:paraId="0FA07DBE" w14:textId="316B7501" w:rsidR="00441BA2" w:rsidRPr="002944BB" w:rsidRDefault="00646A2B" w:rsidP="00441BA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w:t>
      </w:r>
      <w:r w:rsidR="00441BA2" w:rsidRPr="002944BB">
        <w:rPr>
          <w:rFonts w:ascii="Times New Roman" w:hAnsi="Times New Roman" w:cs="Times New Roman"/>
          <w:sz w:val="24"/>
          <w:szCs w:val="24"/>
        </w:rPr>
        <w:t xml:space="preserve">provides for </w:t>
      </w:r>
      <w:r w:rsidR="006A44A1" w:rsidRPr="002944BB">
        <w:rPr>
          <w:rFonts w:ascii="Times New Roman" w:hAnsi="Times New Roman" w:cs="Times New Roman"/>
          <w:sz w:val="24"/>
          <w:szCs w:val="24"/>
        </w:rPr>
        <w:t xml:space="preserve">when safety case levy </w:t>
      </w:r>
      <w:r w:rsidR="00441BA2" w:rsidRPr="002944BB">
        <w:rPr>
          <w:rFonts w:ascii="Times New Roman" w:hAnsi="Times New Roman" w:cs="Times New Roman"/>
          <w:sz w:val="24"/>
          <w:szCs w:val="24"/>
        </w:rPr>
        <w:t>imposed in respect of a year on a safety case in force in relation to a facility located, or proposed to be located, in the designated coastal waters of a State or the Northern Territory becomes</w:t>
      </w:r>
      <w:r w:rsidR="006A44A1" w:rsidRPr="002944BB">
        <w:rPr>
          <w:rFonts w:ascii="Times New Roman" w:hAnsi="Times New Roman" w:cs="Times New Roman"/>
          <w:sz w:val="24"/>
          <w:szCs w:val="24"/>
        </w:rPr>
        <w:t xml:space="preserve"> due and payable </w:t>
      </w:r>
      <w:r w:rsidR="00441BA2" w:rsidRPr="002944BB">
        <w:rPr>
          <w:rFonts w:ascii="Times New Roman" w:hAnsi="Times New Roman" w:cs="Times New Roman"/>
          <w:sz w:val="24"/>
          <w:szCs w:val="24"/>
        </w:rPr>
        <w:t>for the purposes of</w:t>
      </w:r>
      <w:r w:rsidR="006A44A1" w:rsidRPr="002944BB">
        <w:rPr>
          <w:rFonts w:ascii="Times New Roman" w:hAnsi="Times New Roman" w:cs="Times New Roman"/>
          <w:sz w:val="24"/>
          <w:szCs w:val="24"/>
        </w:rPr>
        <w:t xml:space="preserve"> subsection 687(3) of the OPGGS Act. </w:t>
      </w:r>
      <w:r w:rsidR="00441BA2" w:rsidRPr="002944BB">
        <w:rPr>
          <w:rFonts w:ascii="Times New Roman" w:hAnsi="Times New Roman" w:cs="Times New Roman"/>
          <w:sz w:val="24"/>
          <w:szCs w:val="24"/>
        </w:rPr>
        <w:t>Broadly, safety case levy is payable:</w:t>
      </w:r>
    </w:p>
    <w:p w14:paraId="1B049D5F" w14:textId="77777777" w:rsidR="00441BA2" w:rsidRPr="002944BB" w:rsidRDefault="00441BA2" w:rsidP="00441BA2">
      <w:pPr>
        <w:pStyle w:val="ListParagraph"/>
        <w:numPr>
          <w:ilvl w:val="0"/>
          <w:numId w:val="41"/>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lastRenderedPageBreak/>
        <w:t xml:space="preserve">in quarterly instalments for a facility that is not a pipeline subject to a pipeline licence; and </w:t>
      </w:r>
    </w:p>
    <w:p w14:paraId="1B15F398" w14:textId="77777777" w:rsidR="00441BA2" w:rsidRPr="002944BB" w:rsidRDefault="00441BA2" w:rsidP="00441BA2">
      <w:pPr>
        <w:pStyle w:val="ListParagraph"/>
        <w:numPr>
          <w:ilvl w:val="0"/>
          <w:numId w:val="41"/>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each</w:t>
      </w:r>
      <w:proofErr w:type="gramEnd"/>
      <w:r w:rsidRPr="002944BB">
        <w:rPr>
          <w:rFonts w:ascii="Times New Roman" w:hAnsi="Times New Roman" w:cs="Times New Roman"/>
          <w:sz w:val="24"/>
          <w:szCs w:val="24"/>
        </w:rPr>
        <w:t xml:space="preserve"> time a safety case, or a revision of a safety case, is accepted by NOPSEMA for a pipeline subject to a pipeline licence.</w:t>
      </w:r>
    </w:p>
    <w:p w14:paraId="01319E18" w14:textId="33313BBC" w:rsidR="00441BA2" w:rsidRPr="002944BB" w:rsidRDefault="00441BA2" w:rsidP="00441BA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Item 1 of the table in subsection (1) applies to safety case levy imposed on a safety case for a facility (that is not a pipeline subject to a pipeline licence) located, or proposed to be located, in designated coastal waters. Column 2 of item 1 provides that safety case levy becomes payable in instalments at the end of each quarter during which the safety case is in force. </w:t>
      </w:r>
    </w:p>
    <w:p w14:paraId="678AA348" w14:textId="3EAA0FEE" w:rsidR="00441BA2" w:rsidRPr="002944BB" w:rsidRDefault="00441BA2" w:rsidP="00441BA2">
      <w:pPr>
        <w:spacing w:before="240" w:after="240"/>
        <w:rPr>
          <w:rFonts w:ascii="Times New Roman" w:hAnsi="Times New Roman" w:cs="Times New Roman"/>
          <w:sz w:val="24"/>
          <w:szCs w:val="24"/>
        </w:rPr>
      </w:pPr>
      <w:r w:rsidRPr="002944BB">
        <w:rPr>
          <w:rFonts w:ascii="Times New Roman" w:hAnsi="Times New Roman" w:cs="Times New Roman"/>
          <w:sz w:val="24"/>
          <w:szCs w:val="24"/>
        </w:rPr>
        <w:t>Practically, safety cases tend to be accepted and come into for</w:t>
      </w:r>
      <w:r w:rsidR="002C6E19">
        <w:rPr>
          <w:rFonts w:ascii="Times New Roman" w:hAnsi="Times New Roman" w:cs="Times New Roman"/>
          <w:sz w:val="24"/>
          <w:szCs w:val="24"/>
        </w:rPr>
        <w:t>ce partway through a year (that </w:t>
      </w:r>
      <w:r w:rsidRPr="002944BB">
        <w:rPr>
          <w:rFonts w:ascii="Times New Roman" w:hAnsi="Times New Roman" w:cs="Times New Roman"/>
          <w:sz w:val="24"/>
          <w:szCs w:val="24"/>
        </w:rPr>
        <w:t>is, not at the start of the year). In such a case, the safety case levy imposed on the safety case becomes payable at the end of the first quarter in the year in which the safety case is in force, and at the end of each subsequent quarter in the year. If the safety case is in force at the start of a year (for example, because it came into force in a previous year and remains in force at the start of the subsequent year), safety case levy imposed on the safety case becomes payable at the end of each quarter in the year. Column 3 provides for when NOPSEMA is to provide written notice to the facility operator of the amount of levy that is payable and column 4 provides for when the levy becomes due and payable.</w:t>
      </w:r>
    </w:p>
    <w:p w14:paraId="4CA6F393" w14:textId="3DE59166" w:rsidR="00441BA2" w:rsidRPr="002944BB" w:rsidRDefault="00441BA2" w:rsidP="00441BA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Item 2 of the table in subsection (1) applies to safety case levy imposed on a safety case for a facility that is a pipeline subject to a pipeline licence located, or proposed to be located, in </w:t>
      </w:r>
      <w:r w:rsidR="008D51F7" w:rsidRPr="002944BB">
        <w:rPr>
          <w:rFonts w:ascii="Times New Roman" w:hAnsi="Times New Roman" w:cs="Times New Roman"/>
          <w:sz w:val="24"/>
          <w:szCs w:val="24"/>
        </w:rPr>
        <w:t>designated coastal</w:t>
      </w:r>
      <w:r w:rsidRPr="002944BB">
        <w:rPr>
          <w:rFonts w:ascii="Times New Roman" w:hAnsi="Times New Roman" w:cs="Times New Roman"/>
          <w:sz w:val="24"/>
          <w:szCs w:val="24"/>
        </w:rPr>
        <w:t xml:space="preserve"> waters. Column 2 of item 2 provides that safety case levy becomes payable on each day during the year on which an acceptance event occurs. An </w:t>
      </w:r>
      <w:r w:rsidRPr="002944BB">
        <w:rPr>
          <w:rFonts w:ascii="Times New Roman" w:hAnsi="Times New Roman" w:cs="Times New Roman"/>
          <w:b/>
          <w:i/>
          <w:sz w:val="24"/>
          <w:szCs w:val="24"/>
        </w:rPr>
        <w:t>acceptance event</w:t>
      </w:r>
      <w:r w:rsidRPr="002944BB">
        <w:rPr>
          <w:rFonts w:ascii="Times New Roman" w:hAnsi="Times New Roman" w:cs="Times New Roman"/>
          <w:sz w:val="24"/>
          <w:szCs w:val="24"/>
        </w:rPr>
        <w:t xml:space="preserve"> is defined in section 4 of the Levies Regulations. An acceptance event occurs if NOPSEMA accepts a safety case or a proposed revision of a safety case in accordance with the </w:t>
      </w:r>
      <w:r w:rsidR="008D51F7" w:rsidRPr="002944BB">
        <w:rPr>
          <w:rFonts w:ascii="Times New Roman" w:hAnsi="Times New Roman" w:cs="Times New Roman"/>
          <w:sz w:val="24"/>
          <w:szCs w:val="24"/>
        </w:rPr>
        <w:t xml:space="preserve">regulations of a State or Territory that substantially correspond to the </w:t>
      </w:r>
      <w:r w:rsidRPr="002944BB">
        <w:rPr>
          <w:rFonts w:ascii="Times New Roman" w:hAnsi="Times New Roman" w:cs="Times New Roman"/>
          <w:sz w:val="24"/>
          <w:szCs w:val="24"/>
        </w:rPr>
        <w:t>Safety Regulations. An amount of levy is payable by a pipeline licensee in respect of a safety case and a year only if one or more acceptance events occur during that year. Column 3 provides for when NOPSEMA is to provide written notice to the pipeline licensee of the amount of levy that is payable and column 4 provides for when the levy becomes due and payable.</w:t>
      </w:r>
    </w:p>
    <w:p w14:paraId="3BDB1B5B" w14:textId="3BF47FEB" w:rsidR="00441BA2" w:rsidRPr="002944BB" w:rsidRDefault="00441BA2" w:rsidP="00441BA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As a result of section 20D of the Levies Regulations, the provisions of section 23 that relate to a safety case in force in relation to a pipeline subject to a pipeline licence also apply in the same manner in relation to safety case levy imposed on a safety case for a pipeline in relation to which a </w:t>
      </w:r>
      <w:r w:rsidR="008D51F7" w:rsidRPr="002944BB">
        <w:rPr>
          <w:rFonts w:ascii="Times New Roman" w:hAnsi="Times New Roman" w:cs="Times New Roman"/>
          <w:sz w:val="24"/>
          <w:szCs w:val="24"/>
        </w:rPr>
        <w:t xml:space="preserve">State/Territorial </w:t>
      </w:r>
      <w:r w:rsidRPr="002944BB">
        <w:rPr>
          <w:rFonts w:ascii="Times New Roman" w:hAnsi="Times New Roman" w:cs="Times New Roman"/>
          <w:sz w:val="24"/>
          <w:szCs w:val="24"/>
        </w:rPr>
        <w:t xml:space="preserve">remedial direction is in force. See the notes on section 20D above. </w:t>
      </w:r>
    </w:p>
    <w:p w14:paraId="468FC65C" w14:textId="77777777" w:rsidR="00441BA2" w:rsidRPr="002944BB" w:rsidRDefault="00441BA2" w:rsidP="00441BA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As an example of the application of subsection (1), if safety case levy is imposed on a safety case for a facility that is not a pipeline and a quarterly instalment of levy becomes payable in accordance with column 2 of item 1, NOPSEMA must give the operator of the facility a written notice of the amount of the quarterly instalment, which would typically be in the form of an invoice, within 30 days after the end of the quarter in accordance with column 3 of item 1. In turn, the operator must pay the amount within 30 days after NOPSEMA gives the </w:t>
      </w:r>
      <w:r w:rsidRPr="002944BB">
        <w:rPr>
          <w:rFonts w:ascii="Times New Roman" w:hAnsi="Times New Roman" w:cs="Times New Roman"/>
          <w:sz w:val="24"/>
          <w:szCs w:val="24"/>
        </w:rPr>
        <w:lastRenderedPageBreak/>
        <w:t>invoice in accordance with column 4 of item 1, otherwise the operator would be liable to pay a late payment penalty under section 687 of the OPGGS Act.</w:t>
      </w:r>
    </w:p>
    <w:p w14:paraId="0039E09B" w14:textId="1877BBB3" w:rsidR="001508B6" w:rsidRPr="002944BB" w:rsidRDefault="001508B6" w:rsidP="00441BA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(2) clarifies that, </w:t>
      </w:r>
      <w:r w:rsidR="008D51F7" w:rsidRPr="002944BB">
        <w:rPr>
          <w:rFonts w:ascii="Times New Roman" w:hAnsi="Times New Roman" w:cs="Times New Roman"/>
          <w:sz w:val="24"/>
          <w:szCs w:val="24"/>
        </w:rPr>
        <w:t xml:space="preserve">in circumstances where </w:t>
      </w:r>
      <w:r w:rsidRPr="002944BB">
        <w:rPr>
          <w:rFonts w:ascii="Times New Roman" w:hAnsi="Times New Roman" w:cs="Times New Roman"/>
          <w:sz w:val="24"/>
          <w:szCs w:val="24"/>
        </w:rPr>
        <w:t>NOPSEMA fails to give a written notice to the operator or licensee in accordance with column 3 of the table in subsection (1)</w:t>
      </w:r>
      <w:r w:rsidR="008D51F7" w:rsidRPr="002944BB">
        <w:rPr>
          <w:rFonts w:ascii="Times New Roman" w:hAnsi="Times New Roman" w:cs="Times New Roman"/>
          <w:sz w:val="24"/>
          <w:szCs w:val="24"/>
        </w:rPr>
        <w:t xml:space="preserve"> in respect of a quarter</w:t>
      </w:r>
      <w:r w:rsidRPr="002944BB">
        <w:rPr>
          <w:rFonts w:ascii="Times New Roman" w:hAnsi="Times New Roman" w:cs="Times New Roman"/>
          <w:sz w:val="24"/>
          <w:szCs w:val="24"/>
        </w:rPr>
        <w:t xml:space="preserve">, the validity of any subsequent notice </w:t>
      </w:r>
      <w:r w:rsidR="008D51F7" w:rsidRPr="002944BB">
        <w:rPr>
          <w:rFonts w:ascii="Times New Roman" w:hAnsi="Times New Roman" w:cs="Times New Roman"/>
          <w:sz w:val="24"/>
          <w:szCs w:val="24"/>
        </w:rPr>
        <w:t xml:space="preserve">of the amount payable in respect of that quarter that NOPSEMA gives to the operator or licensee </w:t>
      </w:r>
      <w:r w:rsidRPr="002944BB">
        <w:rPr>
          <w:rFonts w:ascii="Times New Roman" w:hAnsi="Times New Roman" w:cs="Times New Roman"/>
          <w:sz w:val="24"/>
          <w:szCs w:val="24"/>
        </w:rPr>
        <w:t xml:space="preserve">is not affected by the failure. </w:t>
      </w:r>
      <w:r w:rsidR="00185C91" w:rsidRPr="002944BB">
        <w:rPr>
          <w:rFonts w:ascii="Times New Roman" w:hAnsi="Times New Roman" w:cs="Times New Roman"/>
          <w:sz w:val="24"/>
          <w:szCs w:val="24"/>
        </w:rPr>
        <w:t xml:space="preserve">This subsection is to ensure that NOPSEMA does not risk a shortfall in </w:t>
      </w:r>
      <w:r w:rsidR="008D51F7" w:rsidRPr="002944BB">
        <w:rPr>
          <w:rFonts w:ascii="Times New Roman" w:hAnsi="Times New Roman" w:cs="Times New Roman"/>
          <w:sz w:val="24"/>
          <w:szCs w:val="24"/>
        </w:rPr>
        <w:t xml:space="preserve">cost </w:t>
      </w:r>
      <w:r w:rsidR="00185C91" w:rsidRPr="002944BB">
        <w:rPr>
          <w:rFonts w:ascii="Times New Roman" w:hAnsi="Times New Roman" w:cs="Times New Roman"/>
          <w:sz w:val="24"/>
          <w:szCs w:val="24"/>
        </w:rPr>
        <w:t>recovery</w:t>
      </w:r>
      <w:r w:rsidR="008D51F7" w:rsidRPr="002944BB">
        <w:rPr>
          <w:rFonts w:ascii="Times New Roman" w:hAnsi="Times New Roman" w:cs="Times New Roman"/>
          <w:sz w:val="24"/>
          <w:szCs w:val="24"/>
        </w:rPr>
        <w:t xml:space="preserve"> by reason of an administrative oversight</w:t>
      </w:r>
      <w:r w:rsidR="00185C91" w:rsidRPr="002944BB">
        <w:rPr>
          <w:rFonts w:ascii="Times New Roman" w:hAnsi="Times New Roman" w:cs="Times New Roman"/>
          <w:sz w:val="24"/>
          <w:szCs w:val="24"/>
        </w:rPr>
        <w:t xml:space="preserve">. </w:t>
      </w:r>
      <w:r w:rsidR="008D51F7" w:rsidRPr="002944BB">
        <w:rPr>
          <w:rFonts w:ascii="Times New Roman" w:hAnsi="Times New Roman" w:cs="Times New Roman"/>
          <w:sz w:val="24"/>
          <w:szCs w:val="24"/>
        </w:rPr>
        <w:t>Although the levy becomes payable in accordance with column 2 of the table, payment of the instalment of levy is not due until 30 days after written notice is given to an operator or licensee by NOPSEMA. This timing for payment will still apply if notice is given after the time set out in column 3. The operator or licensee therefore won’t be liable to pay an amount of levy until they have been made aware of the requirement to pay by written notice and will have up to 30 days to make the payment</w:t>
      </w:r>
      <w:r w:rsidR="00185C91" w:rsidRPr="002944BB">
        <w:rPr>
          <w:rFonts w:ascii="Times New Roman" w:hAnsi="Times New Roman" w:cs="Times New Roman"/>
          <w:sz w:val="24"/>
          <w:szCs w:val="24"/>
        </w:rPr>
        <w:t>.</w:t>
      </w:r>
    </w:p>
    <w:p w14:paraId="6DE66B3B" w14:textId="1F772CB5" w:rsidR="00752D68" w:rsidRPr="000372EC" w:rsidRDefault="00752D68" w:rsidP="001508B6">
      <w:pPr>
        <w:spacing w:before="240" w:after="240"/>
        <w:rPr>
          <w:rFonts w:ascii="Times New Roman" w:hAnsi="Times New Roman" w:cs="Times New Roman"/>
          <w:b/>
          <w:sz w:val="28"/>
          <w:szCs w:val="28"/>
        </w:rPr>
      </w:pPr>
      <w:r w:rsidRPr="000372EC">
        <w:rPr>
          <w:rFonts w:ascii="Times New Roman" w:hAnsi="Times New Roman" w:cs="Times New Roman"/>
          <w:b/>
          <w:sz w:val="28"/>
          <w:szCs w:val="28"/>
        </w:rPr>
        <w:t>Division 4</w:t>
      </w:r>
      <w:r w:rsidR="006567D9">
        <w:t>—</w:t>
      </w:r>
      <w:r w:rsidRPr="000372EC">
        <w:rPr>
          <w:rFonts w:ascii="Times New Roman" w:hAnsi="Times New Roman" w:cs="Times New Roman"/>
          <w:b/>
          <w:sz w:val="28"/>
          <w:szCs w:val="28"/>
        </w:rPr>
        <w:t xml:space="preserve">Safety </w:t>
      </w:r>
      <w:r w:rsidR="006567D9">
        <w:rPr>
          <w:rFonts w:ascii="Times New Roman" w:hAnsi="Times New Roman" w:cs="Times New Roman"/>
          <w:b/>
          <w:sz w:val="28"/>
          <w:szCs w:val="28"/>
        </w:rPr>
        <w:t xml:space="preserve">case </w:t>
      </w:r>
      <w:r w:rsidRPr="000372EC">
        <w:rPr>
          <w:rFonts w:ascii="Times New Roman" w:hAnsi="Times New Roman" w:cs="Times New Roman"/>
          <w:b/>
          <w:sz w:val="28"/>
          <w:szCs w:val="28"/>
        </w:rPr>
        <w:t>levy</w:t>
      </w:r>
      <w:r w:rsidR="006567D9">
        <w:t>—</w:t>
      </w:r>
      <w:r w:rsidRPr="000372EC">
        <w:rPr>
          <w:rFonts w:ascii="Times New Roman" w:hAnsi="Times New Roman" w:cs="Times New Roman"/>
          <w:b/>
          <w:sz w:val="28"/>
          <w:szCs w:val="28"/>
        </w:rPr>
        <w:t>reconciliation, remittal, refund and adjustment</w:t>
      </w:r>
    </w:p>
    <w:p w14:paraId="62649B15" w14:textId="0311595D" w:rsidR="004305B0" w:rsidRPr="002944BB" w:rsidRDefault="004305B0" w:rsidP="001508B6">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32 – Reconciliation of levy recovered by instalments with levy payable</w:t>
      </w:r>
    </w:p>
    <w:p w14:paraId="66767F94" w14:textId="1DFD4A6A" w:rsidR="00CD38D5" w:rsidRPr="002944BB" w:rsidRDefault="00CD38D5" w:rsidP="001508B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a mechanism whereby the full amount of safety case levy imposed on a safety case for a year can be </w:t>
      </w:r>
      <w:r w:rsidR="00D437B0" w:rsidRPr="002944BB">
        <w:rPr>
          <w:rFonts w:ascii="Times New Roman" w:hAnsi="Times New Roman" w:cs="Times New Roman"/>
          <w:sz w:val="24"/>
          <w:szCs w:val="24"/>
        </w:rPr>
        <w:t xml:space="preserve">recovered </w:t>
      </w:r>
      <w:r w:rsidRPr="002944BB">
        <w:rPr>
          <w:rFonts w:ascii="Times New Roman" w:hAnsi="Times New Roman" w:cs="Times New Roman"/>
          <w:sz w:val="24"/>
          <w:szCs w:val="24"/>
        </w:rPr>
        <w:t xml:space="preserve">when instalments of levy amounts invoiced during the year </w:t>
      </w:r>
      <w:r w:rsidR="00D437B0" w:rsidRPr="002944BB">
        <w:rPr>
          <w:rFonts w:ascii="Times New Roman" w:hAnsi="Times New Roman" w:cs="Times New Roman"/>
          <w:sz w:val="24"/>
          <w:szCs w:val="24"/>
        </w:rPr>
        <w:t>fall short of</w:t>
      </w:r>
      <w:r w:rsidRPr="002944BB">
        <w:rPr>
          <w:rFonts w:ascii="Times New Roman" w:hAnsi="Times New Roman" w:cs="Times New Roman"/>
          <w:sz w:val="24"/>
          <w:szCs w:val="24"/>
        </w:rPr>
        <w:t xml:space="preserve"> amounts that should</w:t>
      </w:r>
      <w:r w:rsidR="00D437B0" w:rsidRPr="002944BB">
        <w:rPr>
          <w:rFonts w:ascii="Times New Roman" w:hAnsi="Times New Roman" w:cs="Times New Roman"/>
          <w:sz w:val="24"/>
          <w:szCs w:val="24"/>
        </w:rPr>
        <w:t xml:space="preserve"> have</w:t>
      </w:r>
      <w:r w:rsidRPr="002944BB">
        <w:rPr>
          <w:rFonts w:ascii="Times New Roman" w:hAnsi="Times New Roman" w:cs="Times New Roman"/>
          <w:sz w:val="24"/>
          <w:szCs w:val="24"/>
        </w:rPr>
        <w:t xml:space="preserve"> been invoiced.</w:t>
      </w:r>
    </w:p>
    <w:p w14:paraId="6D3771B0" w14:textId="7E7AA379" w:rsidR="004305B0" w:rsidRPr="002944BB" w:rsidRDefault="00CD38D5" w:rsidP="001508B6">
      <w:pPr>
        <w:spacing w:before="240" w:after="240"/>
        <w:rPr>
          <w:rFonts w:ascii="Times New Roman" w:hAnsi="Times New Roman" w:cs="Times New Roman"/>
          <w:sz w:val="24"/>
          <w:szCs w:val="24"/>
        </w:rPr>
      </w:pPr>
      <w:r w:rsidRPr="002944BB">
        <w:rPr>
          <w:rFonts w:ascii="Times New Roman" w:hAnsi="Times New Roman" w:cs="Times New Roman"/>
          <w:sz w:val="24"/>
          <w:szCs w:val="24"/>
        </w:rPr>
        <w:t>Sub</w:t>
      </w:r>
      <w:r w:rsidR="004305B0" w:rsidRPr="002944BB">
        <w:rPr>
          <w:rFonts w:ascii="Times New Roman" w:hAnsi="Times New Roman" w:cs="Times New Roman"/>
          <w:sz w:val="24"/>
          <w:szCs w:val="24"/>
        </w:rPr>
        <w:t>section</w:t>
      </w:r>
      <w:r w:rsidR="009720DA" w:rsidRPr="002944BB">
        <w:rPr>
          <w:rFonts w:ascii="Times New Roman" w:hAnsi="Times New Roman" w:cs="Times New Roman"/>
          <w:sz w:val="24"/>
          <w:szCs w:val="24"/>
        </w:rPr>
        <w:t xml:space="preserve"> </w:t>
      </w:r>
      <w:r w:rsidRPr="002944BB">
        <w:rPr>
          <w:rFonts w:ascii="Times New Roman" w:hAnsi="Times New Roman" w:cs="Times New Roman"/>
          <w:sz w:val="24"/>
          <w:szCs w:val="24"/>
        </w:rPr>
        <w:t>(1)</w:t>
      </w:r>
      <w:r w:rsidR="004305B0" w:rsidRPr="002944BB">
        <w:rPr>
          <w:rFonts w:ascii="Times New Roman" w:hAnsi="Times New Roman" w:cs="Times New Roman"/>
          <w:sz w:val="24"/>
          <w:szCs w:val="24"/>
        </w:rPr>
        <w:t xml:space="preserve"> requires NOPSEMA to ensure, as far as practicable, that the amounts of safety case levy notified to the operator of a facility or the licensee of a pipeline licence </w:t>
      </w:r>
      <w:r w:rsidR="006567D9" w:rsidRPr="002944BB">
        <w:rPr>
          <w:rFonts w:ascii="Times New Roman" w:hAnsi="Times New Roman" w:cs="Times New Roman"/>
          <w:sz w:val="24"/>
          <w:szCs w:val="24"/>
        </w:rPr>
        <w:t xml:space="preserve">under section 23 or 31 </w:t>
      </w:r>
      <w:r w:rsidR="0097662A" w:rsidRPr="002944BB">
        <w:rPr>
          <w:rFonts w:ascii="Times New Roman" w:hAnsi="Times New Roman" w:cs="Times New Roman"/>
          <w:sz w:val="24"/>
          <w:szCs w:val="24"/>
        </w:rPr>
        <w:t>recover the whole of the amount</w:t>
      </w:r>
      <w:r w:rsidRPr="002944BB">
        <w:rPr>
          <w:rFonts w:ascii="Times New Roman" w:hAnsi="Times New Roman" w:cs="Times New Roman"/>
          <w:sz w:val="24"/>
          <w:szCs w:val="24"/>
        </w:rPr>
        <w:t xml:space="preserve"> of </w:t>
      </w:r>
      <w:r w:rsidR="006567D9" w:rsidRPr="002944BB">
        <w:rPr>
          <w:rFonts w:ascii="Times New Roman" w:hAnsi="Times New Roman" w:cs="Times New Roman"/>
          <w:sz w:val="24"/>
          <w:szCs w:val="24"/>
        </w:rPr>
        <w:t>levy that is payable for the year,</w:t>
      </w:r>
      <w:r w:rsidR="0097662A" w:rsidRPr="002944BB">
        <w:rPr>
          <w:rFonts w:ascii="Times New Roman" w:hAnsi="Times New Roman" w:cs="Times New Roman"/>
          <w:sz w:val="24"/>
          <w:szCs w:val="24"/>
        </w:rPr>
        <w:t xml:space="preserve"> taking into account such variations as a change in facility rating, any remittal or refund of levy and any previous adjustments of levy.</w:t>
      </w:r>
    </w:p>
    <w:p w14:paraId="3EF9EFCF" w14:textId="236A2A03" w:rsidR="0097662A" w:rsidRPr="002944BB" w:rsidRDefault="00CD38D5" w:rsidP="001508B6">
      <w:pPr>
        <w:spacing w:before="240" w:after="240"/>
        <w:rPr>
          <w:rFonts w:ascii="Times New Roman" w:hAnsi="Times New Roman" w:cs="Times New Roman"/>
          <w:sz w:val="24"/>
          <w:szCs w:val="24"/>
        </w:rPr>
      </w:pPr>
      <w:r w:rsidRPr="002944BB">
        <w:rPr>
          <w:rFonts w:ascii="Times New Roman" w:hAnsi="Times New Roman" w:cs="Times New Roman"/>
          <w:sz w:val="24"/>
          <w:szCs w:val="24"/>
        </w:rPr>
        <w:t>However, i</w:t>
      </w:r>
      <w:r w:rsidR="0097662A" w:rsidRPr="002944BB">
        <w:rPr>
          <w:rFonts w:ascii="Times New Roman" w:hAnsi="Times New Roman" w:cs="Times New Roman"/>
          <w:sz w:val="24"/>
          <w:szCs w:val="24"/>
        </w:rPr>
        <w:t xml:space="preserve">f </w:t>
      </w:r>
      <w:r w:rsidR="006567D9" w:rsidRPr="002944BB">
        <w:rPr>
          <w:rFonts w:ascii="Times New Roman" w:hAnsi="Times New Roman" w:cs="Times New Roman"/>
          <w:sz w:val="24"/>
          <w:szCs w:val="24"/>
        </w:rPr>
        <w:t xml:space="preserve">it becomes evident that </w:t>
      </w:r>
      <w:r w:rsidR="0097662A" w:rsidRPr="002944BB">
        <w:rPr>
          <w:rFonts w:ascii="Times New Roman" w:hAnsi="Times New Roman" w:cs="Times New Roman"/>
          <w:sz w:val="24"/>
          <w:szCs w:val="24"/>
        </w:rPr>
        <w:t xml:space="preserve">the amounts paid by </w:t>
      </w:r>
      <w:r w:rsidR="006567D9" w:rsidRPr="002944BB">
        <w:rPr>
          <w:rFonts w:ascii="Times New Roman" w:hAnsi="Times New Roman" w:cs="Times New Roman"/>
          <w:sz w:val="24"/>
          <w:szCs w:val="24"/>
        </w:rPr>
        <w:t xml:space="preserve">way of </w:t>
      </w:r>
      <w:r w:rsidR="0097662A" w:rsidRPr="002944BB">
        <w:rPr>
          <w:rFonts w:ascii="Times New Roman" w:hAnsi="Times New Roman" w:cs="Times New Roman"/>
          <w:sz w:val="24"/>
          <w:szCs w:val="24"/>
        </w:rPr>
        <w:t xml:space="preserve">instalments during the year are inadequate or will be inadequate </w:t>
      </w:r>
      <w:r w:rsidR="006567D9" w:rsidRPr="002944BB">
        <w:rPr>
          <w:rFonts w:ascii="Times New Roman" w:hAnsi="Times New Roman" w:cs="Times New Roman"/>
          <w:sz w:val="24"/>
          <w:szCs w:val="24"/>
        </w:rPr>
        <w:t xml:space="preserve">to recover the whole of the amount that is payable for the year, </w:t>
      </w:r>
      <w:r w:rsidR="0097662A" w:rsidRPr="002944BB">
        <w:rPr>
          <w:rFonts w:ascii="Times New Roman" w:hAnsi="Times New Roman" w:cs="Times New Roman"/>
          <w:sz w:val="24"/>
          <w:szCs w:val="24"/>
        </w:rPr>
        <w:t xml:space="preserve">NOPSEMA must notify the operator or licensee in writing </w:t>
      </w:r>
      <w:r w:rsidR="006567D9" w:rsidRPr="002944BB">
        <w:rPr>
          <w:rFonts w:ascii="Times New Roman" w:hAnsi="Times New Roman" w:cs="Times New Roman"/>
          <w:sz w:val="24"/>
          <w:szCs w:val="24"/>
        </w:rPr>
        <w:t xml:space="preserve">of </w:t>
      </w:r>
      <w:r w:rsidR="0097662A" w:rsidRPr="002944BB">
        <w:rPr>
          <w:rFonts w:ascii="Times New Roman" w:hAnsi="Times New Roman" w:cs="Times New Roman"/>
          <w:sz w:val="24"/>
          <w:szCs w:val="24"/>
        </w:rPr>
        <w:t xml:space="preserve">the amount of the shortfall. The shortfall amount is due </w:t>
      </w:r>
      <w:r w:rsidR="006567D9" w:rsidRPr="002944BB">
        <w:rPr>
          <w:rFonts w:ascii="Times New Roman" w:hAnsi="Times New Roman" w:cs="Times New Roman"/>
          <w:sz w:val="24"/>
          <w:szCs w:val="24"/>
        </w:rPr>
        <w:t>and payable</w:t>
      </w:r>
      <w:r w:rsidR="0097662A" w:rsidRPr="002944BB">
        <w:rPr>
          <w:rFonts w:ascii="Times New Roman" w:hAnsi="Times New Roman" w:cs="Times New Roman"/>
          <w:sz w:val="24"/>
          <w:szCs w:val="24"/>
        </w:rPr>
        <w:t xml:space="preserve"> 30 days after NOPSEMA notifies the operator or licensee.</w:t>
      </w:r>
      <w:r w:rsidRPr="002944BB">
        <w:rPr>
          <w:rFonts w:ascii="Times New Roman" w:hAnsi="Times New Roman" w:cs="Times New Roman"/>
          <w:sz w:val="24"/>
          <w:szCs w:val="24"/>
        </w:rPr>
        <w:t xml:space="preserve"> A shortfall may occur, for example, if levy is calculated for a quarter on the basis that a facility is described in item 4 of the table in subsection 19(1), but it subsequently becomes apparent that the levy should have been calculated on the basis that the facility was described in item 3 of the table. </w:t>
      </w:r>
    </w:p>
    <w:p w14:paraId="123097D8" w14:textId="3930F410" w:rsidR="008F0BF9" w:rsidRPr="002944BB" w:rsidRDefault="008F0BF9" w:rsidP="008F0BF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As a result of section 20D of the Levies Regulations, the provisions of section 32 that relate to a safety case in force in relation to a pipeline subject to a pipeline licence also apply in the same manner in relation to safety case levy imposed on a safety case for a pipeline in relation to which a remedial direction is in force. See the notes on section 20D above. </w:t>
      </w:r>
    </w:p>
    <w:p w14:paraId="41494A08" w14:textId="20A03DF6" w:rsidR="0088001F" w:rsidRPr="002944BB" w:rsidRDefault="001508B6" w:rsidP="008C2538">
      <w:pPr>
        <w:spacing w:before="240" w:after="240"/>
        <w:rPr>
          <w:rFonts w:ascii="Times New Roman" w:hAnsi="Times New Roman" w:cs="Times New Roman"/>
          <w:b/>
          <w:sz w:val="24"/>
          <w:szCs w:val="24"/>
        </w:rPr>
      </w:pPr>
      <w:r w:rsidRPr="002944BB">
        <w:rPr>
          <w:rFonts w:ascii="Times New Roman" w:hAnsi="Times New Roman" w:cs="Times New Roman"/>
          <w:b/>
          <w:sz w:val="24"/>
          <w:szCs w:val="24"/>
        </w:rPr>
        <w:lastRenderedPageBreak/>
        <w:t>Section 33 - Remittal or refund of levy—safety case in force in relation to mobile facilities that operate on an intermittent basis</w:t>
      </w:r>
      <w:r w:rsidRPr="002944BB" w:rsidDel="001508B6">
        <w:rPr>
          <w:rFonts w:ascii="Times New Roman" w:hAnsi="Times New Roman" w:cs="Times New Roman"/>
          <w:b/>
          <w:sz w:val="24"/>
          <w:szCs w:val="24"/>
        </w:rPr>
        <w:t xml:space="preserve"> </w:t>
      </w:r>
    </w:p>
    <w:p w14:paraId="501CC00E" w14:textId="39F8DDF9" w:rsidR="00CE490A" w:rsidRPr="002944BB" w:rsidRDefault="00B075E1"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the remittal or refund of part of an amount of safety case levy imposed </w:t>
      </w:r>
      <w:r w:rsidR="00A328A6" w:rsidRPr="002944BB">
        <w:rPr>
          <w:rFonts w:ascii="Times New Roman" w:hAnsi="Times New Roman" w:cs="Times New Roman"/>
          <w:sz w:val="24"/>
          <w:szCs w:val="24"/>
        </w:rPr>
        <w:t xml:space="preserve">on a safety case in force </w:t>
      </w:r>
      <w:r w:rsidRPr="002944BB">
        <w:rPr>
          <w:rFonts w:ascii="Times New Roman" w:hAnsi="Times New Roman" w:cs="Times New Roman"/>
          <w:sz w:val="24"/>
          <w:szCs w:val="24"/>
        </w:rPr>
        <w:t xml:space="preserve">in </w:t>
      </w:r>
      <w:r w:rsidR="00A328A6" w:rsidRPr="002944BB">
        <w:rPr>
          <w:rFonts w:ascii="Times New Roman" w:hAnsi="Times New Roman" w:cs="Times New Roman"/>
          <w:sz w:val="24"/>
          <w:szCs w:val="24"/>
        </w:rPr>
        <w:t>relation to</w:t>
      </w:r>
      <w:r w:rsidRPr="002944BB">
        <w:rPr>
          <w:rFonts w:ascii="Times New Roman" w:hAnsi="Times New Roman" w:cs="Times New Roman"/>
          <w:sz w:val="24"/>
          <w:szCs w:val="24"/>
        </w:rPr>
        <w:t xml:space="preserve"> a mobile facility </w:t>
      </w:r>
      <w:r w:rsidR="00A328A6" w:rsidRPr="002944BB">
        <w:rPr>
          <w:rFonts w:ascii="Times New Roman" w:hAnsi="Times New Roman" w:cs="Times New Roman"/>
          <w:sz w:val="24"/>
          <w:szCs w:val="24"/>
        </w:rPr>
        <w:t xml:space="preserve">and a year or a part of a year </w:t>
      </w:r>
      <w:r w:rsidRPr="002944BB">
        <w:rPr>
          <w:rFonts w:ascii="Times New Roman" w:hAnsi="Times New Roman" w:cs="Times New Roman"/>
          <w:sz w:val="24"/>
          <w:szCs w:val="24"/>
        </w:rPr>
        <w:t>for the purposes of subsections 687(1) and (2).</w:t>
      </w:r>
      <w:r w:rsidR="00E805E8" w:rsidRPr="002944BB">
        <w:rPr>
          <w:rFonts w:ascii="Times New Roman" w:hAnsi="Times New Roman" w:cs="Times New Roman"/>
          <w:sz w:val="24"/>
          <w:szCs w:val="24"/>
        </w:rPr>
        <w:t xml:space="preserve"> </w:t>
      </w:r>
      <w:r w:rsidR="009B2C68" w:rsidRPr="002944BB">
        <w:rPr>
          <w:rFonts w:ascii="Times New Roman" w:hAnsi="Times New Roman" w:cs="Times New Roman"/>
          <w:sz w:val="24"/>
          <w:szCs w:val="24"/>
        </w:rPr>
        <w:t>This ensures</w:t>
      </w:r>
      <w:r w:rsidR="00A328A6" w:rsidRPr="002944BB">
        <w:rPr>
          <w:rFonts w:ascii="Times New Roman" w:hAnsi="Times New Roman" w:cs="Times New Roman"/>
          <w:sz w:val="24"/>
          <w:szCs w:val="24"/>
        </w:rPr>
        <w:t xml:space="preserve"> that</w:t>
      </w:r>
      <w:r w:rsidR="009B2C68" w:rsidRPr="002944BB">
        <w:rPr>
          <w:rFonts w:ascii="Times New Roman" w:hAnsi="Times New Roman" w:cs="Times New Roman"/>
          <w:sz w:val="24"/>
          <w:szCs w:val="24"/>
        </w:rPr>
        <w:t xml:space="preserve"> NOPSEMA </w:t>
      </w:r>
      <w:r w:rsidR="00A328A6" w:rsidRPr="002944BB">
        <w:rPr>
          <w:rFonts w:ascii="Times New Roman" w:hAnsi="Times New Roman" w:cs="Times New Roman"/>
          <w:sz w:val="24"/>
          <w:szCs w:val="24"/>
        </w:rPr>
        <w:t>only</w:t>
      </w:r>
      <w:r w:rsidR="009B2C68" w:rsidRPr="002944BB">
        <w:rPr>
          <w:rFonts w:ascii="Times New Roman" w:hAnsi="Times New Roman" w:cs="Times New Roman"/>
          <w:sz w:val="24"/>
          <w:szCs w:val="24"/>
        </w:rPr>
        <w:t xml:space="preserve"> recover</w:t>
      </w:r>
      <w:r w:rsidR="00A328A6" w:rsidRPr="002944BB">
        <w:rPr>
          <w:rFonts w:ascii="Times New Roman" w:hAnsi="Times New Roman" w:cs="Times New Roman"/>
          <w:sz w:val="24"/>
          <w:szCs w:val="24"/>
        </w:rPr>
        <w:t>s</w:t>
      </w:r>
      <w:r w:rsidR="00740408" w:rsidRPr="002944BB">
        <w:rPr>
          <w:rFonts w:ascii="Times New Roman" w:hAnsi="Times New Roman" w:cs="Times New Roman"/>
          <w:sz w:val="24"/>
          <w:szCs w:val="24"/>
        </w:rPr>
        <w:t xml:space="preserve"> regulatory</w:t>
      </w:r>
      <w:r w:rsidR="009B2C68" w:rsidRPr="002944BB">
        <w:rPr>
          <w:rFonts w:ascii="Times New Roman" w:hAnsi="Times New Roman" w:cs="Times New Roman"/>
          <w:sz w:val="24"/>
          <w:szCs w:val="24"/>
        </w:rPr>
        <w:t xml:space="preserve"> costs </w:t>
      </w:r>
      <w:r w:rsidR="00A328A6" w:rsidRPr="002944BB">
        <w:rPr>
          <w:rFonts w:ascii="Times New Roman" w:hAnsi="Times New Roman" w:cs="Times New Roman"/>
          <w:sz w:val="24"/>
          <w:szCs w:val="24"/>
        </w:rPr>
        <w:t>in respect of periods during which the mobile facility is actually operating in NOPSEMA waters</w:t>
      </w:r>
      <w:r w:rsidR="009B2C68" w:rsidRPr="002944BB">
        <w:rPr>
          <w:rFonts w:ascii="Times New Roman" w:hAnsi="Times New Roman" w:cs="Times New Roman"/>
          <w:sz w:val="24"/>
          <w:szCs w:val="24"/>
        </w:rPr>
        <w:t xml:space="preserve">. </w:t>
      </w:r>
    </w:p>
    <w:p w14:paraId="4EEAA6EA" w14:textId="38546824" w:rsidR="008614DF" w:rsidRPr="002944BB" w:rsidRDefault="008614DF" w:rsidP="000372EC">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Subsections (</w:t>
      </w:r>
      <w:r w:rsidR="00A245D7" w:rsidRPr="002944BB">
        <w:rPr>
          <w:rFonts w:ascii="Times New Roman" w:hAnsi="Times New Roman" w:cs="Times New Roman"/>
          <w:sz w:val="24"/>
          <w:szCs w:val="24"/>
        </w:rPr>
        <w:t>2</w:t>
      </w:r>
      <w:r w:rsidRPr="002944BB">
        <w:rPr>
          <w:rFonts w:ascii="Times New Roman" w:hAnsi="Times New Roman" w:cs="Times New Roman"/>
          <w:sz w:val="24"/>
          <w:szCs w:val="24"/>
        </w:rPr>
        <w:t>) and (</w:t>
      </w:r>
      <w:r w:rsidR="00A245D7" w:rsidRPr="002944BB">
        <w:rPr>
          <w:rFonts w:ascii="Times New Roman" w:hAnsi="Times New Roman" w:cs="Times New Roman"/>
          <w:sz w:val="24"/>
          <w:szCs w:val="24"/>
        </w:rPr>
        <w:t>3</w:t>
      </w:r>
      <w:r w:rsidRPr="002944BB">
        <w:rPr>
          <w:rFonts w:ascii="Times New Roman" w:hAnsi="Times New Roman" w:cs="Times New Roman"/>
          <w:sz w:val="24"/>
          <w:szCs w:val="24"/>
        </w:rPr>
        <w:t xml:space="preserve">) provide that part of </w:t>
      </w:r>
      <w:r w:rsidR="00740408" w:rsidRPr="002944BB">
        <w:rPr>
          <w:rFonts w:ascii="Times New Roman" w:hAnsi="Times New Roman" w:cs="Times New Roman"/>
          <w:sz w:val="24"/>
          <w:szCs w:val="24"/>
        </w:rPr>
        <w:t xml:space="preserve">an amount of </w:t>
      </w:r>
      <w:r w:rsidRPr="002944BB">
        <w:rPr>
          <w:rFonts w:ascii="Times New Roman" w:hAnsi="Times New Roman" w:cs="Times New Roman"/>
          <w:sz w:val="24"/>
          <w:szCs w:val="24"/>
        </w:rPr>
        <w:t xml:space="preserve">safety case levy must be remitted or refunded </w:t>
      </w:r>
      <w:r w:rsidR="00740408" w:rsidRPr="002944BB">
        <w:rPr>
          <w:rFonts w:ascii="Times New Roman" w:hAnsi="Times New Roman" w:cs="Times New Roman"/>
          <w:sz w:val="24"/>
          <w:szCs w:val="24"/>
        </w:rPr>
        <w:t xml:space="preserve">if </w:t>
      </w:r>
      <w:r w:rsidR="00C73F4F" w:rsidRPr="002944BB">
        <w:rPr>
          <w:rFonts w:ascii="Times New Roman" w:hAnsi="Times New Roman" w:cs="Times New Roman"/>
          <w:sz w:val="24"/>
          <w:szCs w:val="24"/>
        </w:rPr>
        <w:t>a</w:t>
      </w:r>
      <w:r w:rsidR="00740408" w:rsidRPr="002944BB">
        <w:rPr>
          <w:rFonts w:ascii="Times New Roman" w:hAnsi="Times New Roman" w:cs="Times New Roman"/>
          <w:sz w:val="24"/>
          <w:szCs w:val="24"/>
        </w:rPr>
        <w:t xml:space="preserve"> safety case is in force in relation to a mobile facility during the year, a quarterly instalment of levy is payable in accordance with section 23 or 31, and the facility did not operate in NOPSEMA waters on one or more day</w:t>
      </w:r>
      <w:r w:rsidR="00C73F4F" w:rsidRPr="002944BB">
        <w:rPr>
          <w:rFonts w:ascii="Times New Roman" w:hAnsi="Times New Roman" w:cs="Times New Roman"/>
          <w:sz w:val="24"/>
          <w:szCs w:val="24"/>
        </w:rPr>
        <w:t>s</w:t>
      </w:r>
      <w:r w:rsidR="00740408" w:rsidRPr="002944BB">
        <w:rPr>
          <w:rFonts w:ascii="Times New Roman" w:hAnsi="Times New Roman" w:cs="Times New Roman"/>
          <w:sz w:val="24"/>
          <w:szCs w:val="24"/>
        </w:rPr>
        <w:t xml:space="preserve"> in the relevant quarter.</w:t>
      </w:r>
      <w:r w:rsidRPr="002944BB">
        <w:rPr>
          <w:rFonts w:ascii="Times New Roman" w:hAnsi="Times New Roman" w:cs="Times New Roman"/>
          <w:sz w:val="24"/>
          <w:szCs w:val="24"/>
        </w:rPr>
        <w:t xml:space="preserve"> </w:t>
      </w:r>
      <w:r w:rsidR="00740408" w:rsidRPr="002944BB">
        <w:rPr>
          <w:rFonts w:ascii="Times New Roman" w:hAnsi="Times New Roman" w:cs="Times New Roman"/>
          <w:sz w:val="24"/>
          <w:szCs w:val="24"/>
        </w:rPr>
        <w:t>I</w:t>
      </w:r>
      <w:r w:rsidRPr="002944BB">
        <w:rPr>
          <w:rFonts w:ascii="Times New Roman" w:hAnsi="Times New Roman" w:cs="Times New Roman"/>
          <w:sz w:val="24"/>
          <w:szCs w:val="24"/>
        </w:rPr>
        <w:t>f th</w:t>
      </w:r>
      <w:r w:rsidR="00740408" w:rsidRPr="002944BB">
        <w:rPr>
          <w:rFonts w:ascii="Times New Roman" w:hAnsi="Times New Roman" w:cs="Times New Roman"/>
          <w:sz w:val="24"/>
          <w:szCs w:val="24"/>
        </w:rPr>
        <w:t>e</w:t>
      </w:r>
      <w:r w:rsidRPr="002944BB">
        <w:rPr>
          <w:rFonts w:ascii="Times New Roman" w:hAnsi="Times New Roman" w:cs="Times New Roman"/>
          <w:sz w:val="24"/>
          <w:szCs w:val="24"/>
        </w:rPr>
        <w:t xml:space="preserve"> part</w:t>
      </w:r>
      <w:r w:rsidR="00740408" w:rsidRPr="002944BB">
        <w:rPr>
          <w:rFonts w:ascii="Times New Roman" w:hAnsi="Times New Roman" w:cs="Times New Roman"/>
          <w:sz w:val="24"/>
          <w:szCs w:val="24"/>
        </w:rPr>
        <w:t xml:space="preserve"> of an amount of levy</w:t>
      </w:r>
      <w:r w:rsidRPr="002944BB">
        <w:rPr>
          <w:rFonts w:ascii="Times New Roman" w:hAnsi="Times New Roman" w:cs="Times New Roman"/>
          <w:sz w:val="24"/>
          <w:szCs w:val="24"/>
        </w:rPr>
        <w:t xml:space="preserve"> has not been paid</w:t>
      </w:r>
      <w:r w:rsidR="00740408" w:rsidRPr="002944BB">
        <w:rPr>
          <w:rFonts w:ascii="Times New Roman" w:hAnsi="Times New Roman" w:cs="Times New Roman"/>
          <w:sz w:val="24"/>
          <w:szCs w:val="24"/>
        </w:rPr>
        <w:t>,</w:t>
      </w:r>
      <w:r w:rsidRPr="002944BB">
        <w:rPr>
          <w:rFonts w:ascii="Times New Roman" w:hAnsi="Times New Roman" w:cs="Times New Roman"/>
          <w:sz w:val="24"/>
          <w:szCs w:val="24"/>
        </w:rPr>
        <w:t xml:space="preserve"> NOPSEMA must remit that part</w:t>
      </w:r>
      <w:r w:rsidR="00740408"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740408" w:rsidRPr="002944BB">
        <w:rPr>
          <w:rFonts w:ascii="Times New Roman" w:hAnsi="Times New Roman" w:cs="Times New Roman"/>
          <w:sz w:val="24"/>
          <w:szCs w:val="24"/>
        </w:rPr>
        <w:t>I</w:t>
      </w:r>
      <w:r w:rsidRPr="002944BB">
        <w:rPr>
          <w:rFonts w:ascii="Times New Roman" w:hAnsi="Times New Roman" w:cs="Times New Roman"/>
          <w:sz w:val="24"/>
          <w:szCs w:val="24"/>
        </w:rPr>
        <w:t>f th</w:t>
      </w:r>
      <w:r w:rsidR="00740408" w:rsidRPr="002944BB">
        <w:rPr>
          <w:rFonts w:ascii="Times New Roman" w:hAnsi="Times New Roman" w:cs="Times New Roman"/>
          <w:sz w:val="24"/>
          <w:szCs w:val="24"/>
        </w:rPr>
        <w:t>e</w:t>
      </w:r>
      <w:r w:rsidRPr="002944BB">
        <w:rPr>
          <w:rFonts w:ascii="Times New Roman" w:hAnsi="Times New Roman" w:cs="Times New Roman"/>
          <w:sz w:val="24"/>
          <w:szCs w:val="24"/>
        </w:rPr>
        <w:t xml:space="preserve"> part has been paid</w:t>
      </w:r>
      <w:r w:rsidR="00740408" w:rsidRPr="002944BB">
        <w:rPr>
          <w:rFonts w:ascii="Times New Roman" w:hAnsi="Times New Roman" w:cs="Times New Roman"/>
          <w:sz w:val="24"/>
          <w:szCs w:val="24"/>
        </w:rPr>
        <w:t>,</w:t>
      </w:r>
      <w:r w:rsidRPr="002944BB">
        <w:rPr>
          <w:rFonts w:ascii="Times New Roman" w:hAnsi="Times New Roman" w:cs="Times New Roman"/>
          <w:sz w:val="24"/>
          <w:szCs w:val="24"/>
        </w:rPr>
        <w:t xml:space="preserve"> the Commonwealth must refund that part. </w:t>
      </w:r>
    </w:p>
    <w:p w14:paraId="74BC266C" w14:textId="7F7A9822" w:rsidR="006B6958" w:rsidRPr="002944BB" w:rsidRDefault="006B6958" w:rsidP="006B6958">
      <w:pPr>
        <w:spacing w:before="240" w:after="240"/>
        <w:rPr>
          <w:rFonts w:ascii="Times New Roman" w:hAnsi="Times New Roman" w:cs="Times New Roman"/>
          <w:sz w:val="24"/>
          <w:szCs w:val="24"/>
        </w:rPr>
      </w:pPr>
      <w:r w:rsidRPr="002944BB">
        <w:rPr>
          <w:rFonts w:ascii="Times New Roman" w:hAnsi="Times New Roman" w:cs="Times New Roman"/>
          <w:sz w:val="24"/>
          <w:szCs w:val="24"/>
        </w:rPr>
        <w:t>Amounts of safety case levy are paid into the Consolidated Revenue Fund, and subsequently paid by the Commonwealth to NOPSEMA. While NOPSEMA is able to remit part of an amount of a safety case levy that has not yet been paid, only the Commonwealth can refund levy amounts that have already been paid.</w:t>
      </w:r>
    </w:p>
    <w:p w14:paraId="1A06EC24" w14:textId="7BA71EB4" w:rsidR="00A245D7" w:rsidRPr="002944BB" w:rsidRDefault="00A245D7"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(4) </w:t>
      </w:r>
      <w:r w:rsidR="006B6958" w:rsidRPr="002944BB">
        <w:rPr>
          <w:rFonts w:ascii="Times New Roman" w:hAnsi="Times New Roman" w:cs="Times New Roman"/>
          <w:sz w:val="24"/>
          <w:szCs w:val="24"/>
        </w:rPr>
        <w:t>provides that, for amounts of facility amount, the amount remitted or refunded for the relevant quarter is worked out under subsection (6) (subject to subsection (7)). Subsection</w:t>
      </w:r>
      <w:r w:rsidRPr="002944BB">
        <w:rPr>
          <w:rFonts w:ascii="Times New Roman" w:hAnsi="Times New Roman" w:cs="Times New Roman"/>
          <w:sz w:val="24"/>
          <w:szCs w:val="24"/>
        </w:rPr>
        <w:t xml:space="preserve"> (5) </w:t>
      </w:r>
      <w:r w:rsidR="006B6958" w:rsidRPr="002944BB">
        <w:rPr>
          <w:rFonts w:ascii="Times New Roman" w:hAnsi="Times New Roman" w:cs="Times New Roman"/>
          <w:sz w:val="24"/>
          <w:szCs w:val="24"/>
        </w:rPr>
        <w:t>provides that, for amounts of SMS amount,</w:t>
      </w:r>
      <w:r w:rsidRPr="002944BB">
        <w:rPr>
          <w:rFonts w:ascii="Times New Roman" w:hAnsi="Times New Roman" w:cs="Times New Roman"/>
          <w:sz w:val="24"/>
          <w:szCs w:val="24"/>
        </w:rPr>
        <w:t xml:space="preserve"> the amount to be refunded or remitted</w:t>
      </w:r>
      <w:r w:rsidR="006B6958" w:rsidRPr="002944BB">
        <w:rPr>
          <w:rFonts w:ascii="Times New Roman" w:hAnsi="Times New Roman" w:cs="Times New Roman"/>
          <w:sz w:val="24"/>
          <w:szCs w:val="24"/>
        </w:rPr>
        <w:t xml:space="preserve"> for the relevant quarter is worked out under subsection (8) (subject to subsection (9))</w:t>
      </w:r>
      <w:r w:rsidRPr="002944BB">
        <w:rPr>
          <w:rFonts w:ascii="Times New Roman" w:hAnsi="Times New Roman" w:cs="Times New Roman"/>
          <w:sz w:val="24"/>
          <w:szCs w:val="24"/>
        </w:rPr>
        <w:t>.</w:t>
      </w:r>
      <w:r w:rsidR="006B6958" w:rsidRPr="002944BB">
        <w:rPr>
          <w:rFonts w:ascii="Times New Roman" w:hAnsi="Times New Roman" w:cs="Times New Roman"/>
          <w:sz w:val="24"/>
          <w:szCs w:val="24"/>
        </w:rPr>
        <w:t xml:space="preserve"> Remittals and refunds of facility amount and SMS amount are worked out separately, as the basis of the remittal or refund is slightly different.</w:t>
      </w:r>
    </w:p>
    <w:p w14:paraId="271A2769" w14:textId="7C1A38AF" w:rsidR="00C37B51" w:rsidRPr="002944BB" w:rsidRDefault="008614DF"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S</w:t>
      </w:r>
      <w:r w:rsidR="00452A7C" w:rsidRPr="002944BB">
        <w:rPr>
          <w:rFonts w:ascii="Times New Roman" w:hAnsi="Times New Roman" w:cs="Times New Roman"/>
          <w:sz w:val="24"/>
          <w:szCs w:val="24"/>
        </w:rPr>
        <w:t>ubsection (</w:t>
      </w:r>
      <w:r w:rsidR="00C336F5" w:rsidRPr="002944BB">
        <w:rPr>
          <w:rFonts w:ascii="Times New Roman" w:hAnsi="Times New Roman" w:cs="Times New Roman"/>
          <w:sz w:val="24"/>
          <w:szCs w:val="24"/>
        </w:rPr>
        <w:t>6</w:t>
      </w:r>
      <w:r w:rsidR="00452A7C" w:rsidRPr="002944BB">
        <w:rPr>
          <w:rFonts w:ascii="Times New Roman" w:hAnsi="Times New Roman" w:cs="Times New Roman"/>
          <w:sz w:val="24"/>
          <w:szCs w:val="24"/>
        </w:rPr>
        <w:t>)</w:t>
      </w:r>
      <w:r w:rsidRPr="002944BB">
        <w:rPr>
          <w:rFonts w:ascii="Times New Roman" w:hAnsi="Times New Roman" w:cs="Times New Roman"/>
          <w:sz w:val="24"/>
          <w:szCs w:val="24"/>
        </w:rPr>
        <w:t xml:space="preserve"> sets out the formula for the amount </w:t>
      </w:r>
      <w:r w:rsidR="00EE4179" w:rsidRPr="002944BB">
        <w:rPr>
          <w:rFonts w:ascii="Times New Roman" w:hAnsi="Times New Roman" w:cs="Times New Roman"/>
          <w:sz w:val="24"/>
          <w:szCs w:val="24"/>
        </w:rPr>
        <w:t xml:space="preserve">of </w:t>
      </w:r>
      <w:r w:rsidR="001F7C6E" w:rsidRPr="002944BB">
        <w:rPr>
          <w:rFonts w:ascii="Times New Roman" w:hAnsi="Times New Roman" w:cs="Times New Roman"/>
          <w:sz w:val="24"/>
          <w:szCs w:val="24"/>
        </w:rPr>
        <w:t xml:space="preserve">quarterly </w:t>
      </w:r>
      <w:r w:rsidR="00EE4179" w:rsidRPr="002944BB">
        <w:rPr>
          <w:rFonts w:ascii="Times New Roman" w:hAnsi="Times New Roman" w:cs="Times New Roman"/>
          <w:sz w:val="24"/>
          <w:szCs w:val="24"/>
        </w:rPr>
        <w:t xml:space="preserve">facility amount </w:t>
      </w:r>
      <w:r w:rsidRPr="002944BB">
        <w:rPr>
          <w:rFonts w:ascii="Times New Roman" w:hAnsi="Times New Roman" w:cs="Times New Roman"/>
          <w:sz w:val="24"/>
          <w:szCs w:val="24"/>
        </w:rPr>
        <w:t xml:space="preserve">to be remitted or refunded </w:t>
      </w:r>
      <w:r w:rsidR="00EE4179" w:rsidRPr="002944BB">
        <w:rPr>
          <w:rFonts w:ascii="Times New Roman" w:hAnsi="Times New Roman" w:cs="Times New Roman"/>
          <w:sz w:val="24"/>
          <w:szCs w:val="24"/>
        </w:rPr>
        <w:t xml:space="preserve">for </w:t>
      </w:r>
      <w:r w:rsidR="001F7C6E" w:rsidRPr="002944BB">
        <w:rPr>
          <w:rFonts w:ascii="Times New Roman" w:hAnsi="Times New Roman" w:cs="Times New Roman"/>
          <w:sz w:val="24"/>
          <w:szCs w:val="24"/>
        </w:rPr>
        <w:t xml:space="preserve">the facility </w:t>
      </w:r>
      <w:r w:rsidR="009C10D5" w:rsidRPr="002944BB">
        <w:rPr>
          <w:rFonts w:ascii="Times New Roman" w:hAnsi="Times New Roman" w:cs="Times New Roman"/>
          <w:sz w:val="24"/>
          <w:szCs w:val="24"/>
        </w:rPr>
        <w:t>and</w:t>
      </w:r>
      <w:r w:rsidR="001F7C6E" w:rsidRPr="002944BB">
        <w:rPr>
          <w:rFonts w:ascii="Times New Roman" w:hAnsi="Times New Roman" w:cs="Times New Roman"/>
          <w:sz w:val="24"/>
          <w:szCs w:val="24"/>
        </w:rPr>
        <w:t xml:space="preserve"> </w:t>
      </w:r>
      <w:r w:rsidR="00EE4179" w:rsidRPr="002944BB">
        <w:rPr>
          <w:rFonts w:ascii="Times New Roman" w:hAnsi="Times New Roman" w:cs="Times New Roman"/>
          <w:sz w:val="24"/>
          <w:szCs w:val="24"/>
        </w:rPr>
        <w:t xml:space="preserve">the relevant </w:t>
      </w:r>
      <w:r w:rsidR="001F7C6E" w:rsidRPr="002944BB">
        <w:rPr>
          <w:rFonts w:ascii="Times New Roman" w:hAnsi="Times New Roman" w:cs="Times New Roman"/>
          <w:sz w:val="24"/>
          <w:szCs w:val="24"/>
        </w:rPr>
        <w:t xml:space="preserve">quarter </w:t>
      </w:r>
      <w:r w:rsidRPr="002944BB">
        <w:rPr>
          <w:rFonts w:ascii="Times New Roman" w:hAnsi="Times New Roman" w:cs="Times New Roman"/>
          <w:sz w:val="24"/>
          <w:szCs w:val="24"/>
        </w:rPr>
        <w:t xml:space="preserve">by reference to the number of days </w:t>
      </w:r>
      <w:r w:rsidR="00EE4179" w:rsidRPr="002944BB">
        <w:rPr>
          <w:rFonts w:ascii="Times New Roman" w:hAnsi="Times New Roman" w:cs="Times New Roman"/>
          <w:sz w:val="24"/>
          <w:szCs w:val="24"/>
        </w:rPr>
        <w:t xml:space="preserve">in the quarter that </w:t>
      </w:r>
      <w:r w:rsidRPr="002944BB">
        <w:rPr>
          <w:rFonts w:ascii="Times New Roman" w:hAnsi="Times New Roman" w:cs="Times New Roman"/>
          <w:sz w:val="24"/>
          <w:szCs w:val="24"/>
        </w:rPr>
        <w:t>the mobile facility did not operate in NOPSEMA waters.</w:t>
      </w:r>
      <w:r w:rsidR="001F7C6E" w:rsidRPr="002944BB">
        <w:rPr>
          <w:rFonts w:ascii="Times New Roman" w:hAnsi="Times New Roman" w:cs="Times New Roman"/>
          <w:sz w:val="24"/>
          <w:szCs w:val="24"/>
        </w:rPr>
        <w:t xml:space="preserve"> The term </w:t>
      </w:r>
      <w:r w:rsidR="001F7C6E" w:rsidRPr="002944BB">
        <w:rPr>
          <w:rFonts w:ascii="Times New Roman" w:hAnsi="Times New Roman" w:cs="Times New Roman"/>
          <w:b/>
          <w:i/>
          <w:sz w:val="24"/>
          <w:szCs w:val="24"/>
        </w:rPr>
        <w:t>quarterly facility amount</w:t>
      </w:r>
      <w:r w:rsidR="001F7C6E" w:rsidRPr="002944BB">
        <w:rPr>
          <w:rFonts w:ascii="Times New Roman" w:hAnsi="Times New Roman" w:cs="Times New Roman"/>
          <w:sz w:val="24"/>
          <w:szCs w:val="24"/>
        </w:rPr>
        <w:t xml:space="preserve"> is defined in section 4 of the Levies Regulations to mean the facility rating for the facility (see section</w:t>
      </w:r>
      <w:r w:rsidR="00D437B0" w:rsidRPr="002944BB">
        <w:rPr>
          <w:rFonts w:ascii="Times New Roman" w:hAnsi="Times New Roman" w:cs="Times New Roman"/>
          <w:sz w:val="24"/>
          <w:szCs w:val="24"/>
        </w:rPr>
        <w:t> </w:t>
      </w:r>
      <w:r w:rsidR="001F7C6E" w:rsidRPr="002944BB">
        <w:rPr>
          <w:rFonts w:ascii="Times New Roman" w:hAnsi="Times New Roman" w:cs="Times New Roman"/>
          <w:sz w:val="24"/>
          <w:szCs w:val="24"/>
        </w:rPr>
        <w:t>19) multiplied by $11,650.</w:t>
      </w:r>
      <w:r w:rsidR="00452A7C" w:rsidRPr="002944BB">
        <w:rPr>
          <w:rFonts w:ascii="Times New Roman" w:hAnsi="Times New Roman" w:cs="Times New Roman"/>
          <w:sz w:val="24"/>
          <w:szCs w:val="24"/>
        </w:rPr>
        <w:t xml:space="preserve"> </w:t>
      </w:r>
    </w:p>
    <w:p w14:paraId="34C4ACF4" w14:textId="5D362367" w:rsidR="00E4365E" w:rsidRPr="002944BB" w:rsidRDefault="00E4365E"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w:t>
      </w:r>
      <w:r w:rsidR="00C336F5" w:rsidRPr="002944BB">
        <w:rPr>
          <w:rFonts w:ascii="Times New Roman" w:hAnsi="Times New Roman" w:cs="Times New Roman"/>
          <w:sz w:val="24"/>
          <w:szCs w:val="24"/>
        </w:rPr>
        <w:t>7</w:t>
      </w:r>
      <w:r w:rsidRPr="002944BB">
        <w:rPr>
          <w:rFonts w:ascii="Times New Roman" w:hAnsi="Times New Roman" w:cs="Times New Roman"/>
          <w:sz w:val="24"/>
          <w:szCs w:val="24"/>
        </w:rPr>
        <w:t xml:space="preserve">) </w:t>
      </w:r>
      <w:r w:rsidR="00D437B0" w:rsidRPr="002944BB">
        <w:rPr>
          <w:rFonts w:ascii="Times New Roman" w:hAnsi="Times New Roman" w:cs="Times New Roman"/>
          <w:sz w:val="24"/>
          <w:szCs w:val="24"/>
        </w:rPr>
        <w:t xml:space="preserve">provides </w:t>
      </w:r>
      <w:r w:rsidRPr="002944BB">
        <w:rPr>
          <w:rFonts w:ascii="Times New Roman" w:hAnsi="Times New Roman" w:cs="Times New Roman"/>
          <w:sz w:val="24"/>
          <w:szCs w:val="24"/>
        </w:rPr>
        <w:t xml:space="preserve">that part of an amount of safety case levy will not be remitted or refunded if the remittal or refund </w:t>
      </w:r>
      <w:r w:rsidR="00C336F5" w:rsidRPr="002944BB">
        <w:rPr>
          <w:rFonts w:ascii="Times New Roman" w:hAnsi="Times New Roman" w:cs="Times New Roman"/>
          <w:sz w:val="24"/>
          <w:szCs w:val="24"/>
        </w:rPr>
        <w:t>would mean that</w:t>
      </w:r>
      <w:r w:rsidRPr="002944BB">
        <w:rPr>
          <w:rFonts w:ascii="Times New Roman" w:hAnsi="Times New Roman" w:cs="Times New Roman"/>
          <w:sz w:val="24"/>
          <w:szCs w:val="24"/>
        </w:rPr>
        <w:t xml:space="preserve"> less than one quarterly instalment </w:t>
      </w:r>
      <w:r w:rsidR="00572936" w:rsidRPr="002944BB">
        <w:rPr>
          <w:rFonts w:ascii="Times New Roman" w:hAnsi="Times New Roman" w:cs="Times New Roman"/>
          <w:sz w:val="24"/>
          <w:szCs w:val="24"/>
        </w:rPr>
        <w:t>across a period of</w:t>
      </w:r>
      <w:r w:rsidRPr="002944BB">
        <w:rPr>
          <w:rFonts w:ascii="Times New Roman" w:hAnsi="Times New Roman" w:cs="Times New Roman"/>
          <w:sz w:val="24"/>
          <w:szCs w:val="24"/>
        </w:rPr>
        <w:t xml:space="preserve"> four consecutive quarters</w:t>
      </w:r>
      <w:r w:rsidR="00C336F5" w:rsidRPr="002944BB">
        <w:rPr>
          <w:rFonts w:ascii="Times New Roman" w:hAnsi="Times New Roman" w:cs="Times New Roman"/>
          <w:sz w:val="24"/>
          <w:szCs w:val="24"/>
        </w:rPr>
        <w:t xml:space="preserve"> is paid</w:t>
      </w:r>
      <w:r w:rsidRPr="002944BB">
        <w:rPr>
          <w:rFonts w:ascii="Times New Roman" w:hAnsi="Times New Roman" w:cs="Times New Roman"/>
          <w:sz w:val="24"/>
          <w:szCs w:val="24"/>
        </w:rPr>
        <w:t xml:space="preserve">. </w:t>
      </w:r>
      <w:r w:rsidR="00C336F5" w:rsidRPr="002944BB">
        <w:rPr>
          <w:rFonts w:ascii="Times New Roman" w:hAnsi="Times New Roman" w:cs="Times New Roman"/>
          <w:sz w:val="24"/>
          <w:szCs w:val="24"/>
        </w:rPr>
        <w:t>That is</w:t>
      </w:r>
      <w:r w:rsidR="008F0BF9" w:rsidRPr="002944BB">
        <w:rPr>
          <w:rFonts w:ascii="Times New Roman" w:hAnsi="Times New Roman" w:cs="Times New Roman"/>
          <w:sz w:val="24"/>
          <w:szCs w:val="24"/>
        </w:rPr>
        <w:t>,</w:t>
      </w:r>
      <w:r w:rsidR="00C336F5" w:rsidRPr="002944BB">
        <w:rPr>
          <w:rFonts w:ascii="Times New Roman" w:hAnsi="Times New Roman" w:cs="Times New Roman"/>
          <w:sz w:val="24"/>
          <w:szCs w:val="24"/>
        </w:rPr>
        <w:t xml:space="preserve"> the combined maximum remittal or refund </w:t>
      </w:r>
      <w:r w:rsidR="008F0BF9" w:rsidRPr="002944BB">
        <w:rPr>
          <w:rFonts w:ascii="Times New Roman" w:hAnsi="Times New Roman" w:cs="Times New Roman"/>
          <w:sz w:val="24"/>
          <w:szCs w:val="24"/>
        </w:rPr>
        <w:t xml:space="preserve">of facility amount </w:t>
      </w:r>
      <w:r w:rsidR="00C336F5" w:rsidRPr="002944BB">
        <w:rPr>
          <w:rFonts w:ascii="Times New Roman" w:hAnsi="Times New Roman" w:cs="Times New Roman"/>
          <w:sz w:val="24"/>
          <w:szCs w:val="24"/>
        </w:rPr>
        <w:t>over</w:t>
      </w:r>
      <w:r w:rsidR="008F0BF9" w:rsidRPr="002944BB">
        <w:rPr>
          <w:rFonts w:ascii="Times New Roman" w:hAnsi="Times New Roman" w:cs="Times New Roman"/>
          <w:sz w:val="24"/>
          <w:szCs w:val="24"/>
        </w:rPr>
        <w:t xml:space="preserve"> a period of</w:t>
      </w:r>
      <w:r w:rsidR="00C336F5" w:rsidRPr="002944BB">
        <w:rPr>
          <w:rFonts w:ascii="Times New Roman" w:hAnsi="Times New Roman" w:cs="Times New Roman"/>
          <w:sz w:val="24"/>
          <w:szCs w:val="24"/>
        </w:rPr>
        <w:t xml:space="preserve"> four consecutive quarters is three quarters of the total </w:t>
      </w:r>
      <w:r w:rsidR="008F0BF9" w:rsidRPr="002944BB">
        <w:rPr>
          <w:rFonts w:ascii="Times New Roman" w:hAnsi="Times New Roman" w:cs="Times New Roman"/>
          <w:sz w:val="24"/>
          <w:szCs w:val="24"/>
        </w:rPr>
        <w:t xml:space="preserve">facility </w:t>
      </w:r>
      <w:r w:rsidR="00C336F5" w:rsidRPr="002944BB">
        <w:rPr>
          <w:rFonts w:ascii="Times New Roman" w:hAnsi="Times New Roman" w:cs="Times New Roman"/>
          <w:sz w:val="24"/>
          <w:szCs w:val="24"/>
        </w:rPr>
        <w:t>amount</w:t>
      </w:r>
      <w:r w:rsidR="008F0BF9" w:rsidRPr="002944BB">
        <w:rPr>
          <w:rFonts w:ascii="Times New Roman" w:hAnsi="Times New Roman" w:cs="Times New Roman"/>
          <w:sz w:val="24"/>
          <w:szCs w:val="24"/>
        </w:rPr>
        <w:t xml:space="preserve"> for the year</w:t>
      </w:r>
      <w:r w:rsidR="00C336F5" w:rsidRPr="002944BB">
        <w:rPr>
          <w:rFonts w:ascii="Times New Roman" w:hAnsi="Times New Roman" w:cs="Times New Roman"/>
          <w:sz w:val="24"/>
          <w:szCs w:val="24"/>
        </w:rPr>
        <w:t xml:space="preserve">. The minimum one quarter levy is to </w:t>
      </w:r>
      <w:r w:rsidR="008F0BF9" w:rsidRPr="002944BB">
        <w:rPr>
          <w:rFonts w:ascii="Times New Roman" w:hAnsi="Times New Roman" w:cs="Times New Roman"/>
          <w:sz w:val="24"/>
          <w:szCs w:val="24"/>
        </w:rPr>
        <w:t>re</w:t>
      </w:r>
      <w:r w:rsidR="00C336F5" w:rsidRPr="002944BB">
        <w:rPr>
          <w:rFonts w:ascii="Times New Roman" w:hAnsi="Times New Roman" w:cs="Times New Roman"/>
          <w:sz w:val="24"/>
          <w:szCs w:val="24"/>
        </w:rPr>
        <w:t>cover NOPSEMA’s administration costs</w:t>
      </w:r>
      <w:r w:rsidR="008F0BF9" w:rsidRPr="002944BB">
        <w:rPr>
          <w:rFonts w:ascii="Times New Roman" w:hAnsi="Times New Roman" w:cs="Times New Roman"/>
          <w:sz w:val="24"/>
          <w:szCs w:val="24"/>
        </w:rPr>
        <w:t xml:space="preserve"> for the year</w:t>
      </w:r>
      <w:r w:rsidR="00C336F5" w:rsidRPr="002944BB">
        <w:rPr>
          <w:rFonts w:ascii="Times New Roman" w:hAnsi="Times New Roman" w:cs="Times New Roman"/>
          <w:sz w:val="24"/>
          <w:szCs w:val="24"/>
        </w:rPr>
        <w:t>.</w:t>
      </w:r>
    </w:p>
    <w:p w14:paraId="0CAEEB1F" w14:textId="7016F4A8" w:rsidR="00072CE5" w:rsidRPr="002944BB" w:rsidRDefault="00E4365E"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S</w:t>
      </w:r>
      <w:r w:rsidR="00072CE5" w:rsidRPr="002944BB">
        <w:rPr>
          <w:rFonts w:ascii="Times New Roman" w:hAnsi="Times New Roman" w:cs="Times New Roman"/>
          <w:sz w:val="24"/>
          <w:szCs w:val="24"/>
        </w:rPr>
        <w:t>ubsection (</w:t>
      </w:r>
      <w:r w:rsidR="00C336F5" w:rsidRPr="002944BB">
        <w:rPr>
          <w:rFonts w:ascii="Times New Roman" w:hAnsi="Times New Roman" w:cs="Times New Roman"/>
          <w:sz w:val="24"/>
          <w:szCs w:val="24"/>
        </w:rPr>
        <w:t>8</w:t>
      </w:r>
      <w:r w:rsidR="00072CE5" w:rsidRPr="002944BB">
        <w:rPr>
          <w:rFonts w:ascii="Times New Roman" w:hAnsi="Times New Roman" w:cs="Times New Roman"/>
          <w:sz w:val="24"/>
          <w:szCs w:val="24"/>
        </w:rPr>
        <w:t>)</w:t>
      </w:r>
      <w:r w:rsidR="005406C2"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sets out the formula for working out the remittal or refund of an </w:t>
      </w:r>
      <w:r w:rsidR="008F0BF9" w:rsidRPr="002944BB">
        <w:rPr>
          <w:rFonts w:ascii="Times New Roman" w:hAnsi="Times New Roman" w:cs="Times New Roman"/>
          <w:sz w:val="24"/>
          <w:szCs w:val="24"/>
        </w:rPr>
        <w:t xml:space="preserve">amount of quarterly </w:t>
      </w:r>
      <w:r w:rsidR="005406C2" w:rsidRPr="002944BB">
        <w:rPr>
          <w:rFonts w:ascii="Times New Roman" w:hAnsi="Times New Roman" w:cs="Times New Roman"/>
          <w:sz w:val="24"/>
          <w:szCs w:val="24"/>
        </w:rPr>
        <w:t xml:space="preserve">SMS amount </w:t>
      </w:r>
      <w:r w:rsidR="009C10D5" w:rsidRPr="002944BB">
        <w:rPr>
          <w:rFonts w:ascii="Times New Roman" w:hAnsi="Times New Roman" w:cs="Times New Roman"/>
          <w:sz w:val="24"/>
          <w:szCs w:val="24"/>
        </w:rPr>
        <w:t>for the</w:t>
      </w:r>
      <w:r w:rsidR="005406C2" w:rsidRPr="002944BB">
        <w:rPr>
          <w:rFonts w:ascii="Times New Roman" w:hAnsi="Times New Roman" w:cs="Times New Roman"/>
          <w:sz w:val="24"/>
          <w:szCs w:val="24"/>
        </w:rPr>
        <w:t xml:space="preserve"> safety case </w:t>
      </w:r>
      <w:r w:rsidR="009C10D5" w:rsidRPr="002944BB">
        <w:rPr>
          <w:rFonts w:ascii="Times New Roman" w:hAnsi="Times New Roman" w:cs="Times New Roman"/>
          <w:sz w:val="24"/>
          <w:szCs w:val="24"/>
        </w:rPr>
        <w:t>and the relevant quarter</w:t>
      </w:r>
      <w:r w:rsidRPr="002944BB">
        <w:rPr>
          <w:rFonts w:ascii="Times New Roman" w:hAnsi="Times New Roman" w:cs="Times New Roman"/>
          <w:sz w:val="24"/>
          <w:szCs w:val="24"/>
        </w:rPr>
        <w:t xml:space="preserve">. The remittal or refund is in reference to the number of days </w:t>
      </w:r>
      <w:r w:rsidR="005406C2" w:rsidRPr="002944BB">
        <w:rPr>
          <w:rFonts w:ascii="Times New Roman" w:hAnsi="Times New Roman" w:cs="Times New Roman"/>
          <w:sz w:val="24"/>
          <w:szCs w:val="24"/>
        </w:rPr>
        <w:t xml:space="preserve">in </w:t>
      </w:r>
      <w:r w:rsidR="00D6022A" w:rsidRPr="002944BB">
        <w:rPr>
          <w:rFonts w:ascii="Times New Roman" w:hAnsi="Times New Roman" w:cs="Times New Roman"/>
          <w:sz w:val="24"/>
          <w:szCs w:val="24"/>
        </w:rPr>
        <w:t xml:space="preserve">the quarter in </w:t>
      </w:r>
      <w:r w:rsidR="005406C2" w:rsidRPr="002944BB">
        <w:rPr>
          <w:rFonts w:ascii="Times New Roman" w:hAnsi="Times New Roman" w:cs="Times New Roman"/>
          <w:sz w:val="24"/>
          <w:szCs w:val="24"/>
        </w:rPr>
        <w:t xml:space="preserve">which no facility of the operator of the mobile facility is in operation in NOPSEMA waters. </w:t>
      </w:r>
      <w:r w:rsidR="009C10D5" w:rsidRPr="002944BB">
        <w:rPr>
          <w:rFonts w:ascii="Times New Roman" w:hAnsi="Times New Roman" w:cs="Times New Roman"/>
          <w:sz w:val="24"/>
          <w:szCs w:val="24"/>
        </w:rPr>
        <w:t xml:space="preserve">As only one SMS amount is paid by an </w:t>
      </w:r>
      <w:r w:rsidR="009C10D5" w:rsidRPr="002944BB">
        <w:rPr>
          <w:rFonts w:ascii="Times New Roman" w:hAnsi="Times New Roman" w:cs="Times New Roman"/>
          <w:sz w:val="24"/>
          <w:szCs w:val="24"/>
        </w:rPr>
        <w:lastRenderedPageBreak/>
        <w:t>operator in any year, it is not appropriate to remit or refund an amount of SMS amount if the operator still has at least one facility operating in NOPSEMA waters during a quarter.</w:t>
      </w:r>
      <w:r w:rsidR="005406C2" w:rsidRPr="002944BB">
        <w:rPr>
          <w:rFonts w:ascii="Times New Roman" w:hAnsi="Times New Roman" w:cs="Times New Roman"/>
          <w:sz w:val="24"/>
          <w:szCs w:val="24"/>
        </w:rPr>
        <w:t xml:space="preserve"> </w:t>
      </w:r>
    </w:p>
    <w:p w14:paraId="0B1A78DE" w14:textId="6DFB7995" w:rsidR="009C10D5" w:rsidRPr="002944BB" w:rsidRDefault="009C10D5"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quarterly SMS amount</w:t>
      </w:r>
      <w:r w:rsidRPr="002944BB">
        <w:rPr>
          <w:rFonts w:ascii="Times New Roman" w:hAnsi="Times New Roman" w:cs="Times New Roman"/>
          <w:sz w:val="24"/>
          <w:szCs w:val="24"/>
        </w:rPr>
        <w:t xml:space="preserve"> is defined in section 4 of the Levies Regulations. If the SMS amount for the safety case and the year is zero, the quarterly SMS amount is also zero. If each facility in relation to which the safety case is in force for the year is a mobile facility, the quarterly SMS amount is $37,600. Otherwise the quarterly SMS amount is $56,575. </w:t>
      </w:r>
    </w:p>
    <w:p w14:paraId="013AF2CD" w14:textId="7D53D46D" w:rsidR="00E4365E" w:rsidRPr="002944BB" w:rsidRDefault="00E4365E"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w:t>
      </w:r>
      <w:r w:rsidR="00C336F5" w:rsidRPr="002944BB">
        <w:rPr>
          <w:rFonts w:ascii="Times New Roman" w:hAnsi="Times New Roman" w:cs="Times New Roman"/>
          <w:sz w:val="24"/>
          <w:szCs w:val="24"/>
        </w:rPr>
        <w:t>9</w:t>
      </w:r>
      <w:r w:rsidRPr="002944BB">
        <w:rPr>
          <w:rFonts w:ascii="Times New Roman" w:hAnsi="Times New Roman" w:cs="Times New Roman"/>
          <w:sz w:val="24"/>
          <w:szCs w:val="24"/>
        </w:rPr>
        <w:t xml:space="preserve">) </w:t>
      </w:r>
      <w:r w:rsidR="00D437B0" w:rsidRPr="002944BB">
        <w:rPr>
          <w:rFonts w:ascii="Times New Roman" w:hAnsi="Times New Roman" w:cs="Times New Roman"/>
          <w:sz w:val="24"/>
          <w:szCs w:val="24"/>
        </w:rPr>
        <w:t xml:space="preserve">provides </w:t>
      </w:r>
      <w:r w:rsidRPr="002944BB">
        <w:rPr>
          <w:rFonts w:ascii="Times New Roman" w:hAnsi="Times New Roman" w:cs="Times New Roman"/>
          <w:sz w:val="24"/>
          <w:szCs w:val="24"/>
        </w:rPr>
        <w:t xml:space="preserve">that </w:t>
      </w:r>
      <w:r w:rsidR="009C10D5" w:rsidRPr="002944BB">
        <w:rPr>
          <w:rFonts w:ascii="Times New Roman" w:hAnsi="Times New Roman" w:cs="Times New Roman"/>
          <w:sz w:val="24"/>
          <w:szCs w:val="24"/>
        </w:rPr>
        <w:t xml:space="preserve">part of an amount of safety case levy will not be remitted or refunded if </w:t>
      </w:r>
      <w:r w:rsidRPr="002944BB">
        <w:rPr>
          <w:rFonts w:ascii="Times New Roman" w:hAnsi="Times New Roman" w:cs="Times New Roman"/>
          <w:sz w:val="24"/>
          <w:szCs w:val="24"/>
        </w:rPr>
        <w:t xml:space="preserve">the remittal or refund </w:t>
      </w:r>
      <w:r w:rsidR="009C10D5" w:rsidRPr="002944BB">
        <w:rPr>
          <w:rFonts w:ascii="Times New Roman" w:hAnsi="Times New Roman" w:cs="Times New Roman"/>
          <w:sz w:val="24"/>
          <w:szCs w:val="24"/>
        </w:rPr>
        <w:t>would mean that less than one quarterly instalment across a period of four consecutive quarters is paid. That is, the combined maximum remittal or refund of SMS amount over a period of four consecutive quarters is three quarters of the total SMS amount for the year.</w:t>
      </w:r>
      <w:r w:rsidRPr="002944BB">
        <w:rPr>
          <w:rFonts w:ascii="Times New Roman" w:hAnsi="Times New Roman" w:cs="Times New Roman"/>
          <w:sz w:val="24"/>
          <w:szCs w:val="24"/>
        </w:rPr>
        <w:t xml:space="preserve"> </w:t>
      </w:r>
      <w:r w:rsidR="00C336F5" w:rsidRPr="002944BB">
        <w:rPr>
          <w:rFonts w:ascii="Times New Roman" w:hAnsi="Times New Roman" w:cs="Times New Roman"/>
          <w:sz w:val="24"/>
          <w:szCs w:val="24"/>
        </w:rPr>
        <w:t xml:space="preserve">This </w:t>
      </w:r>
      <w:r w:rsidR="009C10D5" w:rsidRPr="002944BB">
        <w:rPr>
          <w:rFonts w:ascii="Times New Roman" w:hAnsi="Times New Roman" w:cs="Times New Roman"/>
          <w:sz w:val="24"/>
          <w:szCs w:val="24"/>
        </w:rPr>
        <w:t>minimum one quarter levy is to re</w:t>
      </w:r>
      <w:r w:rsidR="00C336F5" w:rsidRPr="002944BB">
        <w:rPr>
          <w:rFonts w:ascii="Times New Roman" w:hAnsi="Times New Roman" w:cs="Times New Roman"/>
          <w:sz w:val="24"/>
          <w:szCs w:val="24"/>
        </w:rPr>
        <w:t>cover NOPSEMA’s administration costs</w:t>
      </w:r>
      <w:r w:rsidR="009C10D5" w:rsidRPr="002944BB">
        <w:rPr>
          <w:rFonts w:ascii="Times New Roman" w:hAnsi="Times New Roman" w:cs="Times New Roman"/>
          <w:sz w:val="24"/>
          <w:szCs w:val="24"/>
        </w:rPr>
        <w:t xml:space="preserve"> for the year</w:t>
      </w:r>
      <w:r w:rsidR="00C336F5" w:rsidRPr="002944BB">
        <w:rPr>
          <w:rFonts w:ascii="Times New Roman" w:hAnsi="Times New Roman" w:cs="Times New Roman"/>
          <w:sz w:val="24"/>
          <w:szCs w:val="24"/>
        </w:rPr>
        <w:t>.</w:t>
      </w:r>
    </w:p>
    <w:p w14:paraId="70CA8A36" w14:textId="24F270EA" w:rsidR="0088001F" w:rsidRPr="002944BB" w:rsidRDefault="0088001F" w:rsidP="008C2538">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34 </w:t>
      </w:r>
      <w:r w:rsidR="00E772F0"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Adjustment of amount of instalments</w:t>
      </w:r>
      <w:r w:rsidR="00A245D7" w:rsidRPr="002944BB">
        <w:rPr>
          <w:rFonts w:ascii="Times New Roman" w:hAnsi="Times New Roman" w:cs="Times New Roman"/>
          <w:b/>
          <w:sz w:val="24"/>
          <w:szCs w:val="24"/>
        </w:rPr>
        <w:t xml:space="preserve"> of levy</w:t>
      </w:r>
    </w:p>
    <w:p w14:paraId="4F1F6DA9" w14:textId="2BE4D91F" w:rsidR="00DA0ACF" w:rsidRPr="002944BB" w:rsidRDefault="00DA0ACF"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establishes mechanisms to adjust the amount of the instalments of safety case levy to take account of operations at a facility that affect the amount of levy that is payable. These mechanisms are in addition to the provision for remittal or refund of amounts of safety case levy under section 33.</w:t>
      </w:r>
    </w:p>
    <w:p w14:paraId="03E28891" w14:textId="7A5138D8" w:rsidR="00A245D7" w:rsidRPr="002944BB" w:rsidRDefault="00D437B0"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34(1) provides that section 34 applies if the circumstances in paragraphs 34(1), (a), (b) or (c) apply. Paragraph (1)(a) applies if the operator of a facility or licensee of a pipeline licence informs NOPSEMA about operations at the facility</w:t>
      </w:r>
      <w:r w:rsidR="00E839E9" w:rsidRPr="002944BB">
        <w:rPr>
          <w:rFonts w:ascii="Times New Roman" w:hAnsi="Times New Roman" w:cs="Times New Roman"/>
          <w:sz w:val="24"/>
          <w:szCs w:val="24"/>
        </w:rPr>
        <w:t>,</w:t>
      </w:r>
      <w:r w:rsidRPr="002944BB">
        <w:rPr>
          <w:rFonts w:ascii="Times New Roman" w:hAnsi="Times New Roman" w:cs="Times New Roman"/>
          <w:sz w:val="24"/>
          <w:szCs w:val="24"/>
        </w:rPr>
        <w:t xml:space="preserve"> having not previously informed NOPSEMA about the operation of the facility</w:t>
      </w:r>
      <w:r w:rsidR="00E839E9" w:rsidRPr="002944BB">
        <w:rPr>
          <w:rFonts w:ascii="Times New Roman" w:hAnsi="Times New Roman" w:cs="Times New Roman"/>
          <w:sz w:val="24"/>
          <w:szCs w:val="24"/>
        </w:rPr>
        <w:t>,</w:t>
      </w:r>
      <w:r w:rsidRPr="002944BB">
        <w:rPr>
          <w:rFonts w:ascii="Times New Roman" w:hAnsi="Times New Roman" w:cs="Times New Roman"/>
          <w:sz w:val="24"/>
          <w:szCs w:val="24"/>
        </w:rPr>
        <w:t xml:space="preserve"> and that may affect the facility rating or change an amount of safety case levy calculated for the facility but not yet paid. Paragraph (1</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b) applies if the operator of a facility or licensee of a pipeline licence having previously informed NOPSEMA about the operation of the facility, informs NOPSEMA that operations at the facility are different or likely to differ and that nature of the operations at the facility would change the amount of safety case levy. Paragraph (1</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 xml:space="preserve">c) applies </w:t>
      </w:r>
      <w:r w:rsidR="00DA0ACF" w:rsidRPr="002944BB">
        <w:rPr>
          <w:rFonts w:ascii="Times New Roman" w:hAnsi="Times New Roman" w:cs="Times New Roman"/>
          <w:sz w:val="24"/>
          <w:szCs w:val="24"/>
        </w:rPr>
        <w:t>if NOPSEMA becomes aware by other means that operations at the facility may affect the facility rating.</w:t>
      </w:r>
      <w:r w:rsidR="00A8138A" w:rsidRPr="002944BB">
        <w:rPr>
          <w:rFonts w:ascii="Times New Roman" w:hAnsi="Times New Roman" w:cs="Times New Roman"/>
          <w:sz w:val="24"/>
          <w:szCs w:val="24"/>
        </w:rPr>
        <w:t xml:space="preserve"> </w:t>
      </w:r>
      <w:r w:rsidR="00DA0ACF" w:rsidRPr="002944BB">
        <w:rPr>
          <w:rFonts w:ascii="Times New Roman" w:hAnsi="Times New Roman" w:cs="Times New Roman"/>
          <w:sz w:val="24"/>
          <w:szCs w:val="24"/>
        </w:rPr>
        <w:t>In all cases, the nature of the operation would change an amount of safety case levy that has been calculated in relation to the facility but not yet paid.</w:t>
      </w:r>
    </w:p>
    <w:p w14:paraId="5E8223C8" w14:textId="2AECB9DB" w:rsidR="00383FB6" w:rsidRPr="002944BB" w:rsidRDefault="006472F6"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w:t>
      </w:r>
      <w:r w:rsidR="000A4F08" w:rsidRPr="002944BB">
        <w:rPr>
          <w:rFonts w:ascii="Times New Roman" w:hAnsi="Times New Roman" w:cs="Times New Roman"/>
          <w:sz w:val="24"/>
          <w:szCs w:val="24"/>
        </w:rPr>
        <w:t xml:space="preserve"> NOPSEMA must make necessary increases or decreases to the subseq</w:t>
      </w:r>
      <w:r w:rsidR="00214B6A" w:rsidRPr="002944BB">
        <w:rPr>
          <w:rFonts w:ascii="Times New Roman" w:hAnsi="Times New Roman" w:cs="Times New Roman"/>
          <w:sz w:val="24"/>
          <w:szCs w:val="24"/>
        </w:rPr>
        <w:t>uent instalment or instalments</w:t>
      </w:r>
      <w:r w:rsidR="00DA0ACF" w:rsidRPr="002944BB">
        <w:rPr>
          <w:rFonts w:ascii="Times New Roman" w:hAnsi="Times New Roman" w:cs="Times New Roman"/>
          <w:sz w:val="24"/>
          <w:szCs w:val="24"/>
        </w:rPr>
        <w:t xml:space="preserve"> to take account of the nature of the operations at the facility</w:t>
      </w:r>
      <w:r w:rsidR="00214B6A" w:rsidRPr="002944BB">
        <w:rPr>
          <w:rFonts w:ascii="Times New Roman" w:hAnsi="Times New Roman" w:cs="Times New Roman"/>
          <w:sz w:val="24"/>
          <w:szCs w:val="24"/>
        </w:rPr>
        <w:t xml:space="preserve">. </w:t>
      </w:r>
      <w:r w:rsidRPr="002944BB">
        <w:rPr>
          <w:rFonts w:ascii="Times New Roman" w:hAnsi="Times New Roman" w:cs="Times New Roman"/>
          <w:sz w:val="24"/>
          <w:szCs w:val="24"/>
        </w:rPr>
        <w:t>Under subsection (3)</w:t>
      </w:r>
      <w:r w:rsidR="00063F59"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893EBB" w:rsidRPr="002944BB">
        <w:rPr>
          <w:rFonts w:ascii="Times New Roman" w:hAnsi="Times New Roman" w:cs="Times New Roman"/>
          <w:sz w:val="24"/>
          <w:szCs w:val="24"/>
        </w:rPr>
        <w:t xml:space="preserve">NOPSEMA </w:t>
      </w:r>
      <w:r w:rsidRPr="002944BB">
        <w:rPr>
          <w:rFonts w:ascii="Times New Roman" w:hAnsi="Times New Roman" w:cs="Times New Roman"/>
          <w:sz w:val="24"/>
          <w:szCs w:val="24"/>
        </w:rPr>
        <w:t xml:space="preserve">is required to </w:t>
      </w:r>
      <w:r w:rsidR="00893EBB" w:rsidRPr="002944BB">
        <w:rPr>
          <w:rFonts w:ascii="Times New Roman" w:hAnsi="Times New Roman" w:cs="Times New Roman"/>
          <w:sz w:val="24"/>
          <w:szCs w:val="24"/>
        </w:rPr>
        <w:t>notif</w:t>
      </w:r>
      <w:r w:rsidRPr="002944BB">
        <w:rPr>
          <w:rFonts w:ascii="Times New Roman" w:hAnsi="Times New Roman" w:cs="Times New Roman"/>
          <w:sz w:val="24"/>
          <w:szCs w:val="24"/>
        </w:rPr>
        <w:t>y</w:t>
      </w:r>
      <w:r w:rsidR="00893EBB" w:rsidRPr="002944BB">
        <w:rPr>
          <w:rFonts w:ascii="Times New Roman" w:hAnsi="Times New Roman" w:cs="Times New Roman"/>
          <w:sz w:val="24"/>
          <w:szCs w:val="24"/>
        </w:rPr>
        <w:t xml:space="preserve"> the operator or licensee of the adjustment at least 14 days prior to the date on which that instalment is due and payable. This ensures information transparency by ensuring operators and licensees understand the reasons for the amounts of levies they</w:t>
      </w:r>
      <w:r w:rsidR="00063F59" w:rsidRPr="002944BB">
        <w:rPr>
          <w:rFonts w:ascii="Times New Roman" w:hAnsi="Times New Roman" w:cs="Times New Roman"/>
          <w:sz w:val="24"/>
          <w:szCs w:val="24"/>
        </w:rPr>
        <w:t xml:space="preserve"> are required to</w:t>
      </w:r>
      <w:r w:rsidR="00893EBB" w:rsidRPr="002944BB">
        <w:rPr>
          <w:rFonts w:ascii="Times New Roman" w:hAnsi="Times New Roman" w:cs="Times New Roman"/>
          <w:sz w:val="24"/>
          <w:szCs w:val="24"/>
        </w:rPr>
        <w:t xml:space="preserve"> pay. </w:t>
      </w:r>
      <w:r w:rsidR="00D40910" w:rsidRPr="002944BB">
        <w:rPr>
          <w:rFonts w:ascii="Times New Roman" w:hAnsi="Times New Roman" w:cs="Times New Roman"/>
          <w:sz w:val="24"/>
          <w:szCs w:val="24"/>
        </w:rPr>
        <w:t xml:space="preserve">   </w:t>
      </w:r>
    </w:p>
    <w:p w14:paraId="01792D19" w14:textId="5A9FB8E5" w:rsidR="00063F59" w:rsidRPr="002944BB" w:rsidRDefault="00063F59" w:rsidP="00063F5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As a result of section 20D of the Levies Regulations, the provisions of section 34 that relate to a safety case in force in relation to a pipeline subject to a pipeline licence also apply in the </w:t>
      </w:r>
      <w:r w:rsidRPr="002944BB">
        <w:rPr>
          <w:rFonts w:ascii="Times New Roman" w:hAnsi="Times New Roman" w:cs="Times New Roman"/>
          <w:sz w:val="24"/>
          <w:szCs w:val="24"/>
        </w:rPr>
        <w:lastRenderedPageBreak/>
        <w:t xml:space="preserve">same manner in relation to safety case levy imposed on a safety case for a pipeline in relation to which a remedial direction is in force. See the notes on section 20D above. </w:t>
      </w:r>
    </w:p>
    <w:p w14:paraId="55711DDE" w14:textId="77777777" w:rsidR="00B0272F" w:rsidRDefault="00B0272F" w:rsidP="000D0E22">
      <w:pPr>
        <w:spacing w:before="240" w:after="240"/>
        <w:rPr>
          <w:rFonts w:ascii="Times New Roman" w:hAnsi="Times New Roman" w:cs="Times New Roman"/>
          <w:b/>
          <w:sz w:val="32"/>
          <w:szCs w:val="32"/>
        </w:rPr>
      </w:pPr>
    </w:p>
    <w:p w14:paraId="560DE263" w14:textId="6F93A397" w:rsidR="002A5C81" w:rsidRDefault="009C701D" w:rsidP="000D0E22">
      <w:pPr>
        <w:spacing w:before="240" w:after="240"/>
        <w:rPr>
          <w:rFonts w:ascii="Times New Roman" w:hAnsi="Times New Roman" w:cs="Times New Roman"/>
          <w:b/>
          <w:sz w:val="32"/>
          <w:szCs w:val="32"/>
        </w:rPr>
      </w:pPr>
      <w:r w:rsidRPr="008C2538">
        <w:rPr>
          <w:rFonts w:ascii="Times New Roman" w:hAnsi="Times New Roman" w:cs="Times New Roman"/>
          <w:b/>
          <w:sz w:val="32"/>
          <w:szCs w:val="32"/>
        </w:rPr>
        <w:t xml:space="preserve">Part </w:t>
      </w:r>
      <w:r w:rsidR="005203D8" w:rsidRPr="008C2538">
        <w:rPr>
          <w:rFonts w:ascii="Times New Roman" w:hAnsi="Times New Roman" w:cs="Times New Roman"/>
          <w:b/>
          <w:sz w:val="32"/>
          <w:szCs w:val="32"/>
        </w:rPr>
        <w:t>4</w:t>
      </w:r>
      <w:r w:rsidRPr="008C2538">
        <w:rPr>
          <w:rFonts w:ascii="Times New Roman" w:hAnsi="Times New Roman" w:cs="Times New Roman"/>
          <w:b/>
          <w:sz w:val="32"/>
          <w:szCs w:val="32"/>
        </w:rPr>
        <w:t>—Well investigation levy</w:t>
      </w:r>
    </w:p>
    <w:p w14:paraId="5473056C" w14:textId="78EEE514" w:rsidR="00353956" w:rsidRPr="008C2538" w:rsidRDefault="009C701D" w:rsidP="000D0E22">
      <w:pPr>
        <w:spacing w:before="240" w:after="240"/>
        <w:rPr>
          <w:rFonts w:ascii="Times New Roman" w:hAnsi="Times New Roman" w:cs="Times New Roman"/>
          <w:b/>
          <w:sz w:val="28"/>
          <w:szCs w:val="28"/>
        </w:rPr>
      </w:pPr>
      <w:r w:rsidRPr="008C2538">
        <w:rPr>
          <w:rFonts w:ascii="Times New Roman" w:hAnsi="Times New Roman" w:cs="Times New Roman"/>
          <w:b/>
          <w:sz w:val="28"/>
          <w:szCs w:val="28"/>
        </w:rPr>
        <w:t>Division 1—</w:t>
      </w:r>
      <w:r w:rsidR="00CD2392" w:rsidRPr="008C2538">
        <w:rPr>
          <w:rFonts w:ascii="Times New Roman" w:hAnsi="Times New Roman" w:cs="Times New Roman"/>
          <w:b/>
          <w:sz w:val="28"/>
          <w:szCs w:val="28"/>
        </w:rPr>
        <w:t xml:space="preserve">Well </w:t>
      </w:r>
      <w:r w:rsidR="000E7A9D">
        <w:rPr>
          <w:rFonts w:ascii="Times New Roman" w:hAnsi="Times New Roman" w:cs="Times New Roman"/>
          <w:b/>
          <w:sz w:val="28"/>
          <w:szCs w:val="28"/>
        </w:rPr>
        <w:t>i</w:t>
      </w:r>
      <w:r w:rsidR="00CD2392" w:rsidRPr="008C2538">
        <w:rPr>
          <w:rFonts w:ascii="Times New Roman" w:hAnsi="Times New Roman" w:cs="Times New Roman"/>
          <w:b/>
          <w:sz w:val="28"/>
          <w:szCs w:val="28"/>
        </w:rPr>
        <w:t>nvestigation levy</w:t>
      </w:r>
      <w:r w:rsidR="00EA6567" w:rsidRPr="008C2538">
        <w:rPr>
          <w:rFonts w:ascii="Times New Roman" w:hAnsi="Times New Roman" w:cs="Times New Roman"/>
          <w:b/>
          <w:sz w:val="28"/>
          <w:szCs w:val="28"/>
        </w:rPr>
        <w:t>—</w:t>
      </w:r>
      <w:r w:rsidR="00CD2392" w:rsidRPr="008C2538">
        <w:rPr>
          <w:rFonts w:ascii="Times New Roman" w:hAnsi="Times New Roman" w:cs="Times New Roman"/>
          <w:b/>
          <w:sz w:val="28"/>
          <w:szCs w:val="28"/>
        </w:rPr>
        <w:t>Commonwealth waters</w:t>
      </w:r>
    </w:p>
    <w:p w14:paraId="6AF92478" w14:textId="7A352253" w:rsidR="004F4935" w:rsidRPr="002944BB" w:rsidRDefault="006A04EA" w:rsidP="004F4935">
      <w:pPr>
        <w:spacing w:before="240" w:after="240"/>
        <w:rPr>
          <w:rFonts w:ascii="Times New Roman" w:hAnsi="Times New Roman" w:cs="Times New Roman"/>
          <w:sz w:val="24"/>
          <w:szCs w:val="24"/>
        </w:rPr>
      </w:pPr>
      <w:r w:rsidRPr="002944BB">
        <w:rPr>
          <w:rFonts w:ascii="Times New Roman" w:hAnsi="Times New Roman" w:cs="Times New Roman"/>
          <w:sz w:val="24"/>
          <w:szCs w:val="24"/>
        </w:rPr>
        <w:t>Well investigation levy is imposed under s</w:t>
      </w:r>
      <w:r w:rsidR="004F4935" w:rsidRPr="002944BB">
        <w:rPr>
          <w:rFonts w:ascii="Times New Roman" w:hAnsi="Times New Roman" w:cs="Times New Roman"/>
          <w:sz w:val="24"/>
          <w:szCs w:val="24"/>
        </w:rPr>
        <w:t xml:space="preserve">ection 9 of the Levies Act on a compliance investigation in relation to a contravention or possible contravention of subclause </w:t>
      </w:r>
      <w:proofErr w:type="gramStart"/>
      <w:r w:rsidR="004F4935" w:rsidRPr="002944BB">
        <w:rPr>
          <w:rFonts w:ascii="Times New Roman" w:hAnsi="Times New Roman" w:cs="Times New Roman"/>
          <w:sz w:val="24"/>
          <w:szCs w:val="24"/>
        </w:rPr>
        <w:t>13A(</w:t>
      </w:r>
      <w:proofErr w:type="gramEnd"/>
      <w:r w:rsidR="004F4935" w:rsidRPr="002944BB">
        <w:rPr>
          <w:rFonts w:ascii="Times New Roman" w:hAnsi="Times New Roman" w:cs="Times New Roman"/>
          <w:sz w:val="24"/>
          <w:szCs w:val="24"/>
        </w:rPr>
        <w:t xml:space="preserve">1) or (2) or 13B(1) or (2) </w:t>
      </w:r>
      <w:r w:rsidR="00B12314" w:rsidRPr="002944BB">
        <w:rPr>
          <w:rFonts w:ascii="Times New Roman" w:hAnsi="Times New Roman" w:cs="Times New Roman"/>
          <w:sz w:val="24"/>
          <w:szCs w:val="24"/>
        </w:rPr>
        <w:t xml:space="preserve">of </w:t>
      </w:r>
      <w:r w:rsidR="004F4935" w:rsidRPr="002944BB">
        <w:rPr>
          <w:rFonts w:ascii="Times New Roman" w:hAnsi="Times New Roman" w:cs="Times New Roman"/>
          <w:sz w:val="24"/>
          <w:szCs w:val="24"/>
        </w:rPr>
        <w:t xml:space="preserve">Schedule 3 to the OPGGS Act. These provisions impose </w:t>
      </w:r>
      <w:r w:rsidR="00DB0340" w:rsidRPr="002944BB">
        <w:rPr>
          <w:rFonts w:ascii="Times New Roman" w:hAnsi="Times New Roman" w:cs="Times New Roman"/>
          <w:sz w:val="24"/>
          <w:szCs w:val="24"/>
        </w:rPr>
        <w:t xml:space="preserve">duties of care in relation to wells </w:t>
      </w:r>
      <w:r w:rsidR="004F4935" w:rsidRPr="002944BB">
        <w:rPr>
          <w:rFonts w:ascii="Times New Roman" w:hAnsi="Times New Roman" w:cs="Times New Roman"/>
          <w:sz w:val="24"/>
          <w:szCs w:val="24"/>
        </w:rPr>
        <w:t>on petroleum and greenhouse gas titleholders.</w:t>
      </w:r>
      <w:r w:rsidR="00E465D7" w:rsidRPr="002944BB">
        <w:rPr>
          <w:rFonts w:ascii="Times New Roman" w:hAnsi="Times New Roman" w:cs="Times New Roman"/>
          <w:sz w:val="24"/>
          <w:szCs w:val="24"/>
        </w:rPr>
        <w:t xml:space="preserve"> Well investigation levy is payable by the registered holder of the </w:t>
      </w:r>
      <w:r w:rsidR="000E7A9D" w:rsidRPr="002944BB">
        <w:rPr>
          <w:rFonts w:ascii="Times New Roman" w:hAnsi="Times New Roman" w:cs="Times New Roman"/>
          <w:sz w:val="24"/>
          <w:szCs w:val="24"/>
        </w:rPr>
        <w:t xml:space="preserve">current </w:t>
      </w:r>
      <w:r w:rsidR="00E465D7" w:rsidRPr="002944BB">
        <w:rPr>
          <w:rFonts w:ascii="Times New Roman" w:hAnsi="Times New Roman" w:cs="Times New Roman"/>
          <w:sz w:val="24"/>
          <w:szCs w:val="24"/>
        </w:rPr>
        <w:t>title (see subsection 9(3) of the Levies Act).</w:t>
      </w:r>
    </w:p>
    <w:p w14:paraId="3EE9B8CC" w14:textId="503EBD49" w:rsidR="00E274B7" w:rsidRPr="002944BB" w:rsidRDefault="003C2BA1" w:rsidP="004F493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purpose of </w:t>
      </w:r>
      <w:r w:rsidR="002E6BDE" w:rsidRPr="002944BB">
        <w:rPr>
          <w:rFonts w:ascii="Times New Roman" w:hAnsi="Times New Roman" w:cs="Times New Roman"/>
          <w:sz w:val="24"/>
          <w:szCs w:val="24"/>
        </w:rPr>
        <w:t>well</w:t>
      </w:r>
      <w:r w:rsidRPr="002944BB">
        <w:rPr>
          <w:rFonts w:ascii="Times New Roman" w:hAnsi="Times New Roman" w:cs="Times New Roman"/>
          <w:sz w:val="24"/>
          <w:szCs w:val="24"/>
        </w:rPr>
        <w:t xml:space="preserve"> investigation levy is to recover from </w:t>
      </w:r>
      <w:r w:rsidR="002E6BDE" w:rsidRPr="002944BB">
        <w:rPr>
          <w:rFonts w:ascii="Times New Roman" w:hAnsi="Times New Roman" w:cs="Times New Roman"/>
          <w:sz w:val="24"/>
          <w:szCs w:val="24"/>
        </w:rPr>
        <w:t xml:space="preserve">the registered holder of a petroleum or greenhouse gas title </w:t>
      </w:r>
      <w:r w:rsidRPr="002944BB">
        <w:rPr>
          <w:rFonts w:ascii="Times New Roman" w:hAnsi="Times New Roman" w:cs="Times New Roman"/>
          <w:sz w:val="24"/>
          <w:szCs w:val="24"/>
        </w:rPr>
        <w:t>the cost</w:t>
      </w:r>
      <w:r w:rsidR="00FE5E60" w:rsidRPr="002944BB">
        <w:rPr>
          <w:rFonts w:ascii="Times New Roman" w:hAnsi="Times New Roman" w:cs="Times New Roman"/>
          <w:sz w:val="24"/>
          <w:szCs w:val="24"/>
        </w:rPr>
        <w:t>s and expenses reasonably incurred by NOPSEMA in relation to the conduct</w:t>
      </w:r>
      <w:r w:rsidRPr="002944BB">
        <w:rPr>
          <w:rFonts w:ascii="Times New Roman" w:hAnsi="Times New Roman" w:cs="Times New Roman"/>
          <w:sz w:val="24"/>
          <w:szCs w:val="24"/>
        </w:rPr>
        <w:t xml:space="preserve"> of a compliance investigation into a </w:t>
      </w:r>
      <w:r w:rsidR="002E6BDE" w:rsidRPr="002944BB">
        <w:rPr>
          <w:rFonts w:ascii="Times New Roman" w:hAnsi="Times New Roman" w:cs="Times New Roman"/>
          <w:sz w:val="24"/>
          <w:szCs w:val="24"/>
        </w:rPr>
        <w:t xml:space="preserve">contravention or possible contravention of subclause </w:t>
      </w:r>
      <w:proofErr w:type="gramStart"/>
      <w:r w:rsidR="002E6BDE" w:rsidRPr="002944BB">
        <w:rPr>
          <w:rFonts w:ascii="Times New Roman" w:hAnsi="Times New Roman" w:cs="Times New Roman"/>
          <w:sz w:val="24"/>
          <w:szCs w:val="24"/>
        </w:rPr>
        <w:t>13A(</w:t>
      </w:r>
      <w:proofErr w:type="gramEnd"/>
      <w:r w:rsidR="002E6BDE" w:rsidRPr="002944BB">
        <w:rPr>
          <w:rFonts w:ascii="Times New Roman" w:hAnsi="Times New Roman" w:cs="Times New Roman"/>
          <w:sz w:val="24"/>
          <w:szCs w:val="24"/>
        </w:rPr>
        <w:t xml:space="preserve">1) or (2) or 13B(1) or (2) </w:t>
      </w:r>
      <w:r w:rsidR="00B12314" w:rsidRPr="002944BB">
        <w:rPr>
          <w:rFonts w:ascii="Times New Roman" w:hAnsi="Times New Roman" w:cs="Times New Roman"/>
          <w:sz w:val="24"/>
          <w:szCs w:val="24"/>
        </w:rPr>
        <w:t xml:space="preserve">of </w:t>
      </w:r>
      <w:r w:rsidR="002E6BDE" w:rsidRPr="002944BB">
        <w:rPr>
          <w:rFonts w:ascii="Times New Roman" w:hAnsi="Times New Roman" w:cs="Times New Roman"/>
          <w:sz w:val="24"/>
          <w:szCs w:val="24"/>
        </w:rPr>
        <w:t xml:space="preserve">Schedule 3 to the OPGGS Act </w:t>
      </w:r>
      <w:r w:rsidR="00731E84" w:rsidRPr="002944BB">
        <w:rPr>
          <w:rFonts w:ascii="Times New Roman" w:hAnsi="Times New Roman" w:cs="Times New Roman"/>
          <w:sz w:val="24"/>
          <w:szCs w:val="24"/>
        </w:rPr>
        <w:t xml:space="preserve">that </w:t>
      </w:r>
      <w:r w:rsidRPr="002944BB">
        <w:rPr>
          <w:rFonts w:ascii="Times New Roman" w:hAnsi="Times New Roman" w:cs="Times New Roman"/>
          <w:sz w:val="24"/>
          <w:szCs w:val="24"/>
        </w:rPr>
        <w:t xml:space="preserve">has required a substantial commitment of resources by NOPSEMA. </w:t>
      </w:r>
      <w:r w:rsidR="00DB0340" w:rsidRPr="002944BB">
        <w:rPr>
          <w:rFonts w:ascii="Times New Roman" w:hAnsi="Times New Roman" w:cs="Times New Roman"/>
          <w:sz w:val="24"/>
          <w:szCs w:val="24"/>
        </w:rPr>
        <w:t>Ordinarily, annual well levy cover</w:t>
      </w:r>
      <w:r w:rsidR="00DC464B" w:rsidRPr="002944BB">
        <w:rPr>
          <w:rFonts w:ascii="Times New Roman" w:hAnsi="Times New Roman" w:cs="Times New Roman"/>
          <w:sz w:val="24"/>
          <w:szCs w:val="24"/>
        </w:rPr>
        <w:t>s</w:t>
      </w:r>
      <w:r w:rsidR="00DB0340" w:rsidRPr="002944BB">
        <w:rPr>
          <w:rFonts w:ascii="Times New Roman" w:hAnsi="Times New Roman" w:cs="Times New Roman"/>
          <w:sz w:val="24"/>
          <w:szCs w:val="24"/>
        </w:rPr>
        <w:t xml:space="preserve"> the costs and expenses of NOPSEMA’s performance of its regulatory </w:t>
      </w:r>
      <w:r w:rsidR="00856E6D" w:rsidRPr="002944BB">
        <w:rPr>
          <w:rFonts w:ascii="Times New Roman" w:hAnsi="Times New Roman" w:cs="Times New Roman"/>
          <w:sz w:val="24"/>
          <w:szCs w:val="24"/>
        </w:rPr>
        <w:t xml:space="preserve">activities </w:t>
      </w:r>
      <w:r w:rsidR="00DB0340" w:rsidRPr="002944BB">
        <w:rPr>
          <w:rFonts w:ascii="Times New Roman" w:hAnsi="Times New Roman" w:cs="Times New Roman"/>
          <w:sz w:val="24"/>
          <w:szCs w:val="24"/>
        </w:rPr>
        <w:t xml:space="preserve">in relation to well integrity, including for routine investigations into compliance with a well-related duty of care. However, if </w:t>
      </w:r>
      <w:r w:rsidR="00FE5E60" w:rsidRPr="002944BB">
        <w:rPr>
          <w:rFonts w:ascii="Times New Roman" w:hAnsi="Times New Roman" w:cs="Times New Roman"/>
          <w:sz w:val="24"/>
          <w:szCs w:val="24"/>
        </w:rPr>
        <w:t xml:space="preserve">the reasonable costs and expenses in respect of </w:t>
      </w:r>
      <w:r w:rsidR="00DB0340" w:rsidRPr="002944BB">
        <w:rPr>
          <w:rFonts w:ascii="Times New Roman" w:hAnsi="Times New Roman" w:cs="Times New Roman"/>
          <w:sz w:val="24"/>
          <w:szCs w:val="24"/>
        </w:rPr>
        <w:t xml:space="preserve">a compliance investigation in relation to a contravention or possible contravention of </w:t>
      </w:r>
      <w:r w:rsidR="00DC464B" w:rsidRPr="002944BB">
        <w:rPr>
          <w:rFonts w:ascii="Times New Roman" w:hAnsi="Times New Roman" w:cs="Times New Roman"/>
          <w:sz w:val="24"/>
          <w:szCs w:val="24"/>
        </w:rPr>
        <w:t xml:space="preserve">a </w:t>
      </w:r>
      <w:r w:rsidR="00DB0340" w:rsidRPr="002944BB">
        <w:rPr>
          <w:rFonts w:ascii="Times New Roman" w:hAnsi="Times New Roman" w:cs="Times New Roman"/>
          <w:sz w:val="24"/>
          <w:szCs w:val="24"/>
        </w:rPr>
        <w:t>well-related duty of care exceeds a threshold amount of $30,000</w:t>
      </w:r>
      <w:r w:rsidR="00FE5E60" w:rsidRPr="002944BB">
        <w:rPr>
          <w:rFonts w:ascii="Times New Roman" w:hAnsi="Times New Roman" w:cs="Times New Roman"/>
          <w:sz w:val="24"/>
          <w:szCs w:val="24"/>
        </w:rPr>
        <w:t xml:space="preserve"> (see paragraph 9(1</w:t>
      </w:r>
      <w:proofErr w:type="gramStart"/>
      <w:r w:rsidR="00FE5E60" w:rsidRPr="002944BB">
        <w:rPr>
          <w:rFonts w:ascii="Times New Roman" w:hAnsi="Times New Roman" w:cs="Times New Roman"/>
          <w:sz w:val="24"/>
          <w:szCs w:val="24"/>
        </w:rPr>
        <w:t>)(</w:t>
      </w:r>
      <w:proofErr w:type="gramEnd"/>
      <w:r w:rsidR="00FE5E60" w:rsidRPr="002944BB">
        <w:rPr>
          <w:rFonts w:ascii="Times New Roman" w:hAnsi="Times New Roman" w:cs="Times New Roman"/>
          <w:sz w:val="24"/>
          <w:szCs w:val="24"/>
        </w:rPr>
        <w:t>d) of the Levies Act)</w:t>
      </w:r>
      <w:r w:rsidR="00DB0340" w:rsidRPr="002944BB">
        <w:rPr>
          <w:rFonts w:ascii="Times New Roman" w:hAnsi="Times New Roman" w:cs="Times New Roman"/>
          <w:sz w:val="24"/>
          <w:szCs w:val="24"/>
        </w:rPr>
        <w:t>, well investigation levy is imposed on the investigation.</w:t>
      </w:r>
    </w:p>
    <w:p w14:paraId="6E3E32ED" w14:textId="2868271A" w:rsidR="006A04EA" w:rsidRPr="002944BB" w:rsidRDefault="006A04EA" w:rsidP="006A04EA">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Well investigation levy avoids inequitable cross-subsidisation by titleholders who have a good performance in relation to well integrity </w:t>
      </w:r>
      <w:r w:rsidR="00FE5E60" w:rsidRPr="002944BB">
        <w:rPr>
          <w:rFonts w:ascii="Times New Roman" w:hAnsi="Times New Roman" w:cs="Times New Roman"/>
          <w:sz w:val="24"/>
          <w:szCs w:val="24"/>
        </w:rPr>
        <w:t xml:space="preserve">of </w:t>
      </w:r>
      <w:r w:rsidRPr="002944BB">
        <w:rPr>
          <w:rFonts w:ascii="Times New Roman" w:hAnsi="Times New Roman" w:cs="Times New Roman"/>
          <w:sz w:val="24"/>
          <w:szCs w:val="24"/>
        </w:rPr>
        <w:t>a titleholder w</w:t>
      </w:r>
      <w:r w:rsidR="007E015F" w:rsidRPr="002944BB">
        <w:rPr>
          <w:rFonts w:ascii="Times New Roman" w:hAnsi="Times New Roman" w:cs="Times New Roman"/>
          <w:sz w:val="24"/>
          <w:szCs w:val="24"/>
        </w:rPr>
        <w:t>h</w:t>
      </w:r>
      <w:r w:rsidR="00FE5E60" w:rsidRPr="002944BB">
        <w:rPr>
          <w:rFonts w:ascii="Times New Roman" w:hAnsi="Times New Roman" w:cs="Times New Roman"/>
          <w:sz w:val="24"/>
          <w:szCs w:val="24"/>
        </w:rPr>
        <w:t>ich is non-compliant with its health and safety duties in relation to wells</w:t>
      </w:r>
      <w:r w:rsidR="007E015F" w:rsidRPr="002944BB">
        <w:rPr>
          <w:rFonts w:ascii="Times New Roman" w:hAnsi="Times New Roman" w:cs="Times New Roman"/>
          <w:sz w:val="24"/>
          <w:szCs w:val="24"/>
        </w:rPr>
        <w:t>.</w:t>
      </w:r>
    </w:p>
    <w:p w14:paraId="0B57A23F" w14:textId="7020D44A" w:rsidR="003C2BA1" w:rsidRPr="002944BB" w:rsidRDefault="00E274B7" w:rsidP="004F4935">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A </w:t>
      </w:r>
      <w:r w:rsidRPr="002944BB">
        <w:rPr>
          <w:rFonts w:ascii="Times New Roman" w:hAnsi="Times New Roman" w:cs="Times New Roman"/>
          <w:b/>
          <w:i/>
          <w:sz w:val="24"/>
          <w:szCs w:val="24"/>
        </w:rPr>
        <w:t>compliance investigation</w:t>
      </w:r>
      <w:r w:rsidRPr="002944BB">
        <w:rPr>
          <w:rFonts w:ascii="Times New Roman" w:hAnsi="Times New Roman" w:cs="Times New Roman"/>
          <w:sz w:val="24"/>
          <w:szCs w:val="24"/>
        </w:rPr>
        <w:t xml:space="preserve"> is defined in section 3 of the Levies Act to mean an investigation under Part 3 of the Regulatory Powers Act in its application under Division 1 of Part 6.5 of the OPGGS Act. The application of these provisions empower NOPSEMA inspectors to exercise powers to investigate offence</w:t>
      </w:r>
      <w:r w:rsidR="00D96558" w:rsidRPr="002944BB">
        <w:rPr>
          <w:rFonts w:ascii="Times New Roman" w:hAnsi="Times New Roman" w:cs="Times New Roman"/>
          <w:sz w:val="24"/>
          <w:szCs w:val="24"/>
        </w:rPr>
        <w:t>s that</w:t>
      </w:r>
      <w:r w:rsidRPr="002944BB">
        <w:rPr>
          <w:rFonts w:ascii="Times New Roman" w:hAnsi="Times New Roman" w:cs="Times New Roman"/>
          <w:sz w:val="24"/>
          <w:szCs w:val="24"/>
        </w:rPr>
        <w:t xml:space="preserve"> have been committed or civil penalty provisions </w:t>
      </w:r>
      <w:r w:rsidR="00D96558" w:rsidRPr="002944BB">
        <w:rPr>
          <w:rFonts w:ascii="Times New Roman" w:hAnsi="Times New Roman" w:cs="Times New Roman"/>
          <w:sz w:val="24"/>
          <w:szCs w:val="24"/>
        </w:rPr>
        <w:t xml:space="preserve">that </w:t>
      </w:r>
      <w:r w:rsidRPr="002944BB">
        <w:rPr>
          <w:rFonts w:ascii="Times New Roman" w:hAnsi="Times New Roman" w:cs="Times New Roman"/>
          <w:sz w:val="24"/>
          <w:szCs w:val="24"/>
        </w:rPr>
        <w:t xml:space="preserve">have been contravened, and include powers of entry, search, inspection and seizure. </w:t>
      </w:r>
      <w:r w:rsidR="00F531C6">
        <w:rPr>
          <w:rFonts w:ascii="Times New Roman" w:hAnsi="Times New Roman" w:cs="Times New Roman"/>
          <w:sz w:val="24"/>
          <w:szCs w:val="24"/>
        </w:rPr>
        <w:t>A </w:t>
      </w:r>
      <w:r w:rsidR="002E6BDE" w:rsidRPr="002944BB">
        <w:rPr>
          <w:rFonts w:ascii="Times New Roman" w:hAnsi="Times New Roman" w:cs="Times New Roman"/>
          <w:b/>
          <w:i/>
          <w:sz w:val="24"/>
          <w:szCs w:val="24"/>
        </w:rPr>
        <w:t>well</w:t>
      </w:r>
      <w:r w:rsidR="002E6BDE" w:rsidRPr="002944BB">
        <w:rPr>
          <w:rFonts w:ascii="Times New Roman" w:hAnsi="Times New Roman" w:cs="Times New Roman"/>
          <w:sz w:val="24"/>
          <w:szCs w:val="24"/>
        </w:rPr>
        <w:t xml:space="preserve"> is defined as including well-related equipm</w:t>
      </w:r>
      <w:r w:rsidR="00F531C6">
        <w:rPr>
          <w:rFonts w:ascii="Times New Roman" w:hAnsi="Times New Roman" w:cs="Times New Roman"/>
          <w:sz w:val="24"/>
          <w:szCs w:val="24"/>
        </w:rPr>
        <w:t>ent associated with a well (see </w:t>
      </w:r>
      <w:r w:rsidR="002E6BDE" w:rsidRPr="002944BB">
        <w:rPr>
          <w:rFonts w:ascii="Times New Roman" w:hAnsi="Times New Roman" w:cs="Times New Roman"/>
          <w:sz w:val="24"/>
          <w:szCs w:val="24"/>
        </w:rPr>
        <w:t>sub</w:t>
      </w:r>
      <w:r w:rsidR="00FE5E60" w:rsidRPr="002944BB">
        <w:rPr>
          <w:rFonts w:ascii="Times New Roman" w:hAnsi="Times New Roman" w:cs="Times New Roman"/>
          <w:sz w:val="24"/>
          <w:szCs w:val="24"/>
        </w:rPr>
        <w:t>section</w:t>
      </w:r>
      <w:r w:rsidR="00F531C6">
        <w:rPr>
          <w:rFonts w:ascii="Times New Roman" w:hAnsi="Times New Roman" w:cs="Times New Roman"/>
          <w:sz w:val="24"/>
          <w:szCs w:val="24"/>
        </w:rPr>
        <w:t> </w:t>
      </w:r>
      <w:r w:rsidR="00FE5E60" w:rsidRPr="002944BB">
        <w:rPr>
          <w:rFonts w:ascii="Times New Roman" w:hAnsi="Times New Roman" w:cs="Times New Roman"/>
          <w:sz w:val="24"/>
          <w:szCs w:val="24"/>
        </w:rPr>
        <w:t>9(5)</w:t>
      </w:r>
      <w:r w:rsidR="002E6BDE" w:rsidRPr="002944BB">
        <w:rPr>
          <w:rFonts w:ascii="Times New Roman" w:hAnsi="Times New Roman" w:cs="Times New Roman"/>
          <w:sz w:val="24"/>
          <w:szCs w:val="24"/>
        </w:rPr>
        <w:t xml:space="preserve"> </w:t>
      </w:r>
      <w:r w:rsidR="00B12314" w:rsidRPr="002944BB">
        <w:rPr>
          <w:rFonts w:ascii="Times New Roman" w:hAnsi="Times New Roman" w:cs="Times New Roman"/>
          <w:sz w:val="24"/>
          <w:szCs w:val="24"/>
        </w:rPr>
        <w:t xml:space="preserve">of </w:t>
      </w:r>
      <w:r w:rsidR="002E6BDE" w:rsidRPr="002944BB">
        <w:rPr>
          <w:rFonts w:ascii="Times New Roman" w:hAnsi="Times New Roman" w:cs="Times New Roman"/>
          <w:sz w:val="24"/>
          <w:szCs w:val="24"/>
        </w:rPr>
        <w:t xml:space="preserve">the </w:t>
      </w:r>
      <w:r w:rsidR="00FE5E60" w:rsidRPr="002944BB">
        <w:rPr>
          <w:rFonts w:ascii="Times New Roman" w:hAnsi="Times New Roman" w:cs="Times New Roman"/>
          <w:sz w:val="24"/>
          <w:szCs w:val="24"/>
        </w:rPr>
        <w:t>Levies</w:t>
      </w:r>
      <w:r w:rsidR="002E6BDE" w:rsidRPr="002944BB">
        <w:rPr>
          <w:rFonts w:ascii="Times New Roman" w:hAnsi="Times New Roman" w:cs="Times New Roman"/>
          <w:sz w:val="24"/>
          <w:szCs w:val="24"/>
        </w:rPr>
        <w:t xml:space="preserve"> Act). </w:t>
      </w:r>
    </w:p>
    <w:p w14:paraId="4053E601" w14:textId="28E471E6" w:rsidR="00DD4CC5" w:rsidRPr="002944BB" w:rsidRDefault="00DD4CC5" w:rsidP="00DD4CC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w:t>
      </w:r>
      <w:r w:rsidRPr="002944BB">
        <w:rPr>
          <w:rFonts w:ascii="Times New Roman" w:hAnsi="Times New Roman" w:cs="Times New Roman"/>
          <w:b/>
          <w:i/>
          <w:sz w:val="24"/>
          <w:szCs w:val="24"/>
        </w:rPr>
        <w:t>costs and expenses reasonably incurred by NOPSEMA</w:t>
      </w:r>
      <w:r w:rsidRPr="002944BB">
        <w:rPr>
          <w:rFonts w:ascii="Times New Roman" w:hAnsi="Times New Roman" w:cs="Times New Roman"/>
          <w:sz w:val="24"/>
          <w:szCs w:val="24"/>
        </w:rPr>
        <w:t xml:space="preserve"> in relation to the conduct of a compliance investigation is defined in section 4 of the </w:t>
      </w:r>
      <w:r w:rsidR="00FE5E60" w:rsidRPr="002944BB">
        <w:rPr>
          <w:rFonts w:ascii="Times New Roman" w:hAnsi="Times New Roman" w:cs="Times New Roman"/>
          <w:sz w:val="24"/>
          <w:szCs w:val="24"/>
        </w:rPr>
        <w:t xml:space="preserve">Levies </w:t>
      </w:r>
      <w:r w:rsidRPr="002944BB">
        <w:rPr>
          <w:rFonts w:ascii="Times New Roman" w:hAnsi="Times New Roman" w:cs="Times New Roman"/>
          <w:sz w:val="24"/>
          <w:szCs w:val="24"/>
        </w:rPr>
        <w:t>Regulation</w:t>
      </w:r>
      <w:r w:rsidR="00FE5E60" w:rsidRPr="002944BB">
        <w:rPr>
          <w:rFonts w:ascii="Times New Roman" w:hAnsi="Times New Roman" w:cs="Times New Roman"/>
          <w:sz w:val="24"/>
          <w:szCs w:val="24"/>
        </w:rPr>
        <w:t>s</w:t>
      </w:r>
      <w:r w:rsidR="00F531C6">
        <w:rPr>
          <w:rFonts w:ascii="Times New Roman" w:hAnsi="Times New Roman" w:cs="Times New Roman"/>
          <w:sz w:val="24"/>
          <w:szCs w:val="24"/>
        </w:rPr>
        <w:t>. (See the </w:t>
      </w:r>
      <w:r w:rsidRPr="002944BB">
        <w:rPr>
          <w:rFonts w:ascii="Times New Roman" w:hAnsi="Times New Roman" w:cs="Times New Roman"/>
          <w:sz w:val="24"/>
          <w:szCs w:val="24"/>
        </w:rPr>
        <w:t xml:space="preserve">discussion on the definition </w:t>
      </w:r>
      <w:r w:rsidR="00FF5DF7" w:rsidRPr="002944BB">
        <w:rPr>
          <w:rFonts w:ascii="Times New Roman" w:hAnsi="Times New Roman" w:cs="Times New Roman"/>
          <w:sz w:val="24"/>
          <w:szCs w:val="24"/>
        </w:rPr>
        <w:t>at the notes on that section</w:t>
      </w:r>
      <w:r w:rsidR="00FE5E60" w:rsidRPr="002944BB">
        <w:rPr>
          <w:rFonts w:ascii="Times New Roman" w:hAnsi="Times New Roman" w:cs="Times New Roman"/>
          <w:sz w:val="24"/>
          <w:szCs w:val="24"/>
        </w:rPr>
        <w:t>)</w:t>
      </w:r>
      <w:r w:rsidR="002A5C81" w:rsidRPr="002944BB">
        <w:rPr>
          <w:rFonts w:ascii="Times New Roman" w:hAnsi="Times New Roman" w:cs="Times New Roman"/>
          <w:b/>
          <w:i/>
          <w:sz w:val="24"/>
          <w:szCs w:val="24"/>
        </w:rPr>
        <w:t>.</w:t>
      </w:r>
      <w:r w:rsidRPr="002944BB">
        <w:rPr>
          <w:rFonts w:ascii="Times New Roman" w:hAnsi="Times New Roman" w:cs="Times New Roman"/>
          <w:sz w:val="24"/>
          <w:szCs w:val="24"/>
        </w:rPr>
        <w:t xml:space="preserve"> </w:t>
      </w:r>
      <w:r w:rsidR="002A5C81" w:rsidRPr="002944BB">
        <w:rPr>
          <w:rFonts w:ascii="Times New Roman" w:hAnsi="Times New Roman" w:cs="Times New Roman"/>
          <w:sz w:val="24"/>
          <w:szCs w:val="24"/>
        </w:rPr>
        <w:t>Well investigation levy recovers the excess cost of the investigation, that is, the costs that NOPSEMA would not have incurred had the investigation not taken place.</w:t>
      </w:r>
    </w:p>
    <w:p w14:paraId="26F03A39" w14:textId="009377CF" w:rsidR="00D96558" w:rsidRPr="002944BB" w:rsidRDefault="00D96558" w:rsidP="00D96558">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Well investigation levy is imposed the first time (referred to as the </w:t>
      </w:r>
      <w:r w:rsidRPr="002944BB">
        <w:rPr>
          <w:rFonts w:ascii="Times New Roman" w:hAnsi="Times New Roman" w:cs="Times New Roman"/>
          <w:b/>
          <w:i/>
          <w:sz w:val="24"/>
          <w:szCs w:val="24"/>
        </w:rPr>
        <w:t>threshold time</w:t>
      </w:r>
      <w:r w:rsidRPr="002944BB">
        <w:rPr>
          <w:rFonts w:ascii="Times New Roman" w:hAnsi="Times New Roman" w:cs="Times New Roman"/>
          <w:sz w:val="24"/>
          <w:szCs w:val="24"/>
        </w:rPr>
        <w:t>) when the amount of the costs and expenses reasonabl</w:t>
      </w:r>
      <w:r w:rsidR="00FF5DF7" w:rsidRPr="002944BB">
        <w:rPr>
          <w:rFonts w:ascii="Times New Roman" w:hAnsi="Times New Roman" w:cs="Times New Roman"/>
          <w:sz w:val="24"/>
          <w:szCs w:val="24"/>
        </w:rPr>
        <w:t>y</w:t>
      </w:r>
      <w:r w:rsidRPr="002944BB">
        <w:rPr>
          <w:rFonts w:ascii="Times New Roman" w:hAnsi="Times New Roman" w:cs="Times New Roman"/>
          <w:sz w:val="24"/>
          <w:szCs w:val="24"/>
        </w:rPr>
        <w:t xml:space="preserve"> incurred by NOPSEMA in relation to the conduct of the investigation exceeds a threshold amount of $30,000 (see subsection 9(1) of the Levies Act). Levy is imposed </w:t>
      </w:r>
      <w:r w:rsidR="00FF5DF7" w:rsidRPr="002944BB">
        <w:rPr>
          <w:rFonts w:ascii="Times New Roman" w:hAnsi="Times New Roman" w:cs="Times New Roman"/>
          <w:sz w:val="24"/>
          <w:szCs w:val="24"/>
        </w:rPr>
        <w:t>in respect of</w:t>
      </w:r>
      <w:r w:rsidRPr="002944BB">
        <w:rPr>
          <w:rFonts w:ascii="Times New Roman" w:hAnsi="Times New Roman" w:cs="Times New Roman"/>
          <w:sz w:val="24"/>
          <w:szCs w:val="24"/>
        </w:rPr>
        <w:t xml:space="preserve"> a period of 3 months beginning at the threshold time and each successive 3-month period during which a NOPSEMA inspector continues to conduct the investigation (see paragraphs 9(1)(f) and (g) of the Levies Act). </w:t>
      </w:r>
    </w:p>
    <w:p w14:paraId="59A41C08" w14:textId="7CDB3E39" w:rsidR="00FF5DF7" w:rsidRPr="002944BB" w:rsidRDefault="00FF5DF7" w:rsidP="00FF5DF7">
      <w:pPr>
        <w:spacing w:before="240"/>
        <w:rPr>
          <w:rFonts w:ascii="Times New Roman" w:hAnsi="Times New Roman" w:cs="Times New Roman"/>
          <w:sz w:val="24"/>
          <w:szCs w:val="24"/>
        </w:rPr>
      </w:pPr>
      <w:r w:rsidRPr="002944BB">
        <w:rPr>
          <w:rFonts w:ascii="Times New Roman" w:hAnsi="Times New Roman" w:cs="Times New Roman"/>
          <w:sz w:val="24"/>
          <w:szCs w:val="24"/>
        </w:rPr>
        <w:t>The provisions in this division set out how the amount of the levy is derived and when it becomes due and payable.</w:t>
      </w:r>
      <w:r w:rsidRPr="002944BB">
        <w:rPr>
          <w:sz w:val="24"/>
          <w:szCs w:val="24"/>
        </w:rPr>
        <w:t xml:space="preserve"> </w:t>
      </w:r>
    </w:p>
    <w:p w14:paraId="0B3E6185" w14:textId="3097557C" w:rsidR="009C701D" w:rsidRPr="002944BB" w:rsidRDefault="009C701D"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w:t>
      </w:r>
      <w:r w:rsidR="00907E30" w:rsidRPr="002944BB">
        <w:rPr>
          <w:rFonts w:ascii="Times New Roman" w:hAnsi="Times New Roman" w:cs="Times New Roman"/>
          <w:b/>
          <w:sz w:val="24"/>
          <w:szCs w:val="24"/>
        </w:rPr>
        <w:t xml:space="preserve">38 </w:t>
      </w:r>
      <w:r w:rsidR="00EA6567" w:rsidRPr="002944BB">
        <w:rPr>
          <w:rFonts w:ascii="Times New Roman" w:hAnsi="Times New Roman" w:cs="Times New Roman"/>
          <w:b/>
          <w:sz w:val="24"/>
          <w:szCs w:val="24"/>
        </w:rPr>
        <w:t>–</w:t>
      </w:r>
      <w:r w:rsidR="002F042A" w:rsidRPr="002944BB">
        <w:rPr>
          <w:rFonts w:ascii="Times New Roman" w:hAnsi="Times New Roman" w:cs="Times New Roman"/>
          <w:b/>
          <w:sz w:val="24"/>
          <w:szCs w:val="24"/>
        </w:rPr>
        <w:t xml:space="preserve"> </w:t>
      </w:r>
      <w:r w:rsidR="00907E30" w:rsidRPr="002944BB">
        <w:rPr>
          <w:rFonts w:ascii="Times New Roman" w:hAnsi="Times New Roman" w:cs="Times New Roman"/>
          <w:b/>
          <w:sz w:val="24"/>
          <w:szCs w:val="24"/>
        </w:rPr>
        <w:t>Amount</w:t>
      </w:r>
      <w:r w:rsidRPr="002944BB">
        <w:rPr>
          <w:rFonts w:ascii="Times New Roman" w:hAnsi="Times New Roman" w:cs="Times New Roman"/>
          <w:b/>
          <w:sz w:val="24"/>
          <w:szCs w:val="24"/>
        </w:rPr>
        <w:t xml:space="preserve"> of levy</w:t>
      </w:r>
    </w:p>
    <w:p w14:paraId="2831C02B" w14:textId="0086CE4E" w:rsidR="002C5C94" w:rsidRPr="002944BB" w:rsidRDefault="00533F00" w:rsidP="002C5C94">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161F8D" w:rsidRPr="002944BB">
        <w:rPr>
          <w:rFonts w:ascii="Times New Roman" w:hAnsi="Times New Roman" w:cs="Times New Roman"/>
          <w:sz w:val="24"/>
          <w:szCs w:val="24"/>
        </w:rPr>
        <w:t xml:space="preserve"> </w:t>
      </w:r>
      <w:r w:rsidRPr="002944BB">
        <w:rPr>
          <w:rFonts w:ascii="Times New Roman" w:hAnsi="Times New Roman" w:cs="Times New Roman"/>
          <w:sz w:val="24"/>
          <w:szCs w:val="24"/>
        </w:rPr>
        <w:t>specifies</w:t>
      </w:r>
      <w:r w:rsidR="00674ADD" w:rsidRPr="002944BB">
        <w:rPr>
          <w:rFonts w:ascii="Times New Roman" w:hAnsi="Times New Roman" w:cs="Times New Roman"/>
          <w:sz w:val="24"/>
          <w:szCs w:val="24"/>
        </w:rPr>
        <w:t xml:space="preserve"> the amount of </w:t>
      </w:r>
      <w:r w:rsidR="00161F8D" w:rsidRPr="002944BB">
        <w:rPr>
          <w:rFonts w:ascii="Times New Roman" w:hAnsi="Times New Roman" w:cs="Times New Roman"/>
          <w:sz w:val="24"/>
          <w:szCs w:val="24"/>
        </w:rPr>
        <w:t xml:space="preserve">well investigation </w:t>
      </w:r>
      <w:r w:rsidR="00674ADD" w:rsidRPr="002944BB">
        <w:rPr>
          <w:rFonts w:ascii="Times New Roman" w:hAnsi="Times New Roman" w:cs="Times New Roman"/>
          <w:sz w:val="24"/>
          <w:szCs w:val="24"/>
        </w:rPr>
        <w:t>levy</w:t>
      </w:r>
      <w:r w:rsidR="00161F8D" w:rsidRPr="002944BB">
        <w:rPr>
          <w:rFonts w:ascii="Times New Roman" w:hAnsi="Times New Roman" w:cs="Times New Roman"/>
          <w:sz w:val="24"/>
          <w:szCs w:val="24"/>
        </w:rPr>
        <w:t xml:space="preserve"> </w:t>
      </w:r>
      <w:r w:rsidR="0018725C" w:rsidRPr="002944BB">
        <w:rPr>
          <w:rFonts w:ascii="Times New Roman" w:hAnsi="Times New Roman" w:cs="Times New Roman"/>
          <w:sz w:val="24"/>
          <w:szCs w:val="24"/>
        </w:rPr>
        <w:t xml:space="preserve">imposed on a compliance investigation </w:t>
      </w:r>
      <w:r w:rsidRPr="002944BB">
        <w:rPr>
          <w:rFonts w:ascii="Times New Roman" w:hAnsi="Times New Roman" w:cs="Times New Roman"/>
          <w:sz w:val="24"/>
          <w:szCs w:val="24"/>
        </w:rPr>
        <w:t>for a levy period</w:t>
      </w:r>
      <w:r w:rsidR="00161F8D" w:rsidRPr="002944BB">
        <w:rPr>
          <w:rFonts w:ascii="Times New Roman" w:hAnsi="Times New Roman" w:cs="Times New Roman"/>
          <w:sz w:val="24"/>
          <w:szCs w:val="24"/>
        </w:rPr>
        <w:t xml:space="preserve"> for the purposes of subsection 9(4) of the Levies Act</w:t>
      </w:r>
      <w:r w:rsidR="0007502F" w:rsidRPr="002944BB">
        <w:rPr>
          <w:rFonts w:ascii="Times New Roman" w:hAnsi="Times New Roman" w:cs="Times New Roman"/>
          <w:sz w:val="24"/>
          <w:szCs w:val="24"/>
        </w:rPr>
        <w:t xml:space="preserve">. </w:t>
      </w:r>
      <w:r w:rsidR="004F56EE" w:rsidRPr="002944BB">
        <w:rPr>
          <w:rFonts w:ascii="Times New Roman" w:hAnsi="Times New Roman" w:cs="Times New Roman"/>
          <w:sz w:val="24"/>
          <w:szCs w:val="24"/>
        </w:rPr>
        <w:t>T</w:t>
      </w:r>
      <w:r w:rsidR="002C5C94" w:rsidRPr="002944BB">
        <w:rPr>
          <w:rFonts w:ascii="Times New Roman" w:hAnsi="Times New Roman" w:cs="Times New Roman"/>
          <w:sz w:val="24"/>
          <w:szCs w:val="24"/>
        </w:rPr>
        <w:t>he amount of</w:t>
      </w:r>
      <w:r w:rsidR="002F042A" w:rsidRPr="002944BB">
        <w:rPr>
          <w:rFonts w:ascii="Times New Roman" w:hAnsi="Times New Roman" w:cs="Times New Roman"/>
          <w:sz w:val="24"/>
          <w:szCs w:val="24"/>
        </w:rPr>
        <w:t xml:space="preserve"> levy payable</w:t>
      </w:r>
      <w:r w:rsidR="006A04EA" w:rsidRPr="002944BB">
        <w:rPr>
          <w:rFonts w:ascii="Times New Roman" w:hAnsi="Times New Roman" w:cs="Times New Roman"/>
          <w:sz w:val="24"/>
          <w:szCs w:val="24"/>
        </w:rPr>
        <w:t xml:space="preserve"> </w:t>
      </w:r>
      <w:r w:rsidR="004F56EE" w:rsidRPr="002944BB">
        <w:rPr>
          <w:rFonts w:ascii="Times New Roman" w:hAnsi="Times New Roman" w:cs="Times New Roman"/>
          <w:sz w:val="24"/>
          <w:szCs w:val="24"/>
        </w:rPr>
        <w:t>for a levy period</w:t>
      </w:r>
      <w:r w:rsidR="00CB192B" w:rsidRPr="002944BB">
        <w:rPr>
          <w:rFonts w:ascii="Times New Roman" w:hAnsi="Times New Roman" w:cs="Times New Roman"/>
          <w:sz w:val="24"/>
          <w:szCs w:val="24"/>
        </w:rPr>
        <w:t xml:space="preserve"> is the </w:t>
      </w:r>
      <w:r w:rsidR="004F56EE" w:rsidRPr="002944BB">
        <w:rPr>
          <w:rFonts w:ascii="Times New Roman" w:hAnsi="Times New Roman" w:cs="Times New Roman"/>
          <w:sz w:val="24"/>
          <w:szCs w:val="24"/>
        </w:rPr>
        <w:t xml:space="preserve">amount of the </w:t>
      </w:r>
      <w:r w:rsidR="00CB192B" w:rsidRPr="002944BB">
        <w:rPr>
          <w:rFonts w:ascii="Times New Roman" w:hAnsi="Times New Roman" w:cs="Times New Roman"/>
          <w:sz w:val="24"/>
          <w:szCs w:val="24"/>
        </w:rPr>
        <w:t>costs and expenses reasonably incurred by NOPS</w:t>
      </w:r>
      <w:r w:rsidR="004F56EE" w:rsidRPr="002944BB">
        <w:rPr>
          <w:rFonts w:ascii="Times New Roman" w:hAnsi="Times New Roman" w:cs="Times New Roman"/>
          <w:sz w:val="24"/>
          <w:szCs w:val="24"/>
        </w:rPr>
        <w:t>EMA</w:t>
      </w:r>
      <w:r w:rsidR="00CB192B" w:rsidRPr="002944BB">
        <w:rPr>
          <w:rFonts w:ascii="Times New Roman" w:hAnsi="Times New Roman" w:cs="Times New Roman"/>
          <w:sz w:val="24"/>
          <w:szCs w:val="24"/>
        </w:rPr>
        <w:t xml:space="preserve"> in relation to the conduct of the </w:t>
      </w:r>
      <w:r w:rsidR="002C5C94" w:rsidRPr="002944BB">
        <w:rPr>
          <w:rFonts w:ascii="Times New Roman" w:hAnsi="Times New Roman" w:cs="Times New Roman"/>
          <w:sz w:val="24"/>
          <w:szCs w:val="24"/>
        </w:rPr>
        <w:t>investigation</w:t>
      </w:r>
      <w:r w:rsidR="00CB192B" w:rsidRPr="002944BB">
        <w:rPr>
          <w:rFonts w:ascii="Times New Roman" w:hAnsi="Times New Roman" w:cs="Times New Roman"/>
          <w:sz w:val="24"/>
          <w:szCs w:val="24"/>
        </w:rPr>
        <w:t xml:space="preserve"> during the levy period</w:t>
      </w:r>
      <w:r w:rsidR="00D71705" w:rsidRPr="002944BB">
        <w:rPr>
          <w:rFonts w:ascii="Times New Roman" w:hAnsi="Times New Roman" w:cs="Times New Roman"/>
          <w:sz w:val="24"/>
          <w:szCs w:val="24"/>
        </w:rPr>
        <w:t>.</w:t>
      </w:r>
      <w:r w:rsidR="002C5C94" w:rsidRPr="002944BB">
        <w:rPr>
          <w:rFonts w:ascii="Times New Roman" w:hAnsi="Times New Roman" w:cs="Times New Roman"/>
          <w:sz w:val="24"/>
          <w:szCs w:val="24"/>
        </w:rPr>
        <w:t xml:space="preserve"> </w:t>
      </w:r>
    </w:p>
    <w:p w14:paraId="07BCC3BA" w14:textId="6CBD0553" w:rsidR="009C701D" w:rsidRPr="002944BB" w:rsidRDefault="006F1795" w:rsidP="004F4935">
      <w:pPr>
        <w:keepNext/>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39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w:t>
      </w:r>
      <w:r w:rsidR="001F0FBC" w:rsidRPr="002944BB">
        <w:rPr>
          <w:rFonts w:ascii="Times New Roman" w:hAnsi="Times New Roman" w:cs="Times New Roman"/>
          <w:b/>
          <w:sz w:val="24"/>
          <w:szCs w:val="24"/>
        </w:rPr>
        <w:t>mount of costs and expenses—a</w:t>
      </w:r>
      <w:r w:rsidRPr="002944BB">
        <w:rPr>
          <w:rFonts w:ascii="Times New Roman" w:hAnsi="Times New Roman" w:cs="Times New Roman"/>
          <w:b/>
          <w:sz w:val="24"/>
          <w:szCs w:val="24"/>
        </w:rPr>
        <w:t>dvice of independent expert</w:t>
      </w:r>
    </w:p>
    <w:p w14:paraId="165C12BF" w14:textId="53420E13" w:rsidR="007B0413" w:rsidRPr="002944BB" w:rsidRDefault="001F0FBC" w:rsidP="004F4935">
      <w:pPr>
        <w:spacing w:after="240"/>
        <w:rPr>
          <w:rFonts w:ascii="Times New Roman" w:hAnsi="Times New Roman" w:cs="Times New Roman"/>
          <w:sz w:val="24"/>
          <w:szCs w:val="24"/>
        </w:rPr>
      </w:pPr>
      <w:r w:rsidRPr="002944BB">
        <w:rPr>
          <w:rFonts w:ascii="Times New Roman" w:hAnsi="Times New Roman" w:cs="Times New Roman"/>
          <w:sz w:val="24"/>
          <w:szCs w:val="24"/>
        </w:rPr>
        <w:t>This section enables</w:t>
      </w:r>
      <w:r w:rsidR="00DF3D4F" w:rsidRPr="002944BB">
        <w:rPr>
          <w:rFonts w:ascii="Times New Roman" w:hAnsi="Times New Roman" w:cs="Times New Roman"/>
          <w:sz w:val="24"/>
          <w:szCs w:val="24"/>
        </w:rPr>
        <w:t xml:space="preserve"> the titleholder who is required to pay well investigation levy imposed on a compliance investigation (referred to as the </w:t>
      </w:r>
      <w:r w:rsidR="00DF3D4F" w:rsidRPr="002944BB">
        <w:rPr>
          <w:rFonts w:ascii="Times New Roman" w:hAnsi="Times New Roman" w:cs="Times New Roman"/>
          <w:b/>
          <w:i/>
          <w:sz w:val="24"/>
          <w:szCs w:val="24"/>
        </w:rPr>
        <w:t>liable holder</w:t>
      </w:r>
      <w:r w:rsidR="00462F7C" w:rsidRPr="002944BB">
        <w:rPr>
          <w:rFonts w:ascii="Times New Roman" w:hAnsi="Times New Roman" w:cs="Times New Roman"/>
          <w:sz w:val="24"/>
          <w:szCs w:val="24"/>
        </w:rPr>
        <w:t>) and</w:t>
      </w:r>
      <w:r w:rsidRPr="002944BB">
        <w:rPr>
          <w:rFonts w:ascii="Times New Roman" w:hAnsi="Times New Roman" w:cs="Times New Roman"/>
          <w:sz w:val="24"/>
          <w:szCs w:val="24"/>
        </w:rPr>
        <w:t xml:space="preserve"> NOPSEMA to agree to the selection and appointment of an independent expert for the purpose of assessing the costs and expenses NOPSEMA </w:t>
      </w:r>
      <w:r w:rsidR="007B0413" w:rsidRPr="002944BB">
        <w:rPr>
          <w:rFonts w:ascii="Times New Roman" w:hAnsi="Times New Roman" w:cs="Times New Roman"/>
          <w:sz w:val="24"/>
          <w:szCs w:val="24"/>
        </w:rPr>
        <w:t xml:space="preserve">reasonably </w:t>
      </w:r>
      <w:r w:rsidRPr="002944BB">
        <w:rPr>
          <w:rFonts w:ascii="Times New Roman" w:hAnsi="Times New Roman" w:cs="Times New Roman"/>
          <w:sz w:val="24"/>
          <w:szCs w:val="24"/>
        </w:rPr>
        <w:t xml:space="preserve">incurred </w:t>
      </w:r>
      <w:r w:rsidR="00F52538" w:rsidRPr="002944BB">
        <w:rPr>
          <w:rFonts w:ascii="Times New Roman" w:hAnsi="Times New Roman" w:cs="Times New Roman"/>
          <w:sz w:val="24"/>
          <w:szCs w:val="24"/>
        </w:rPr>
        <w:t>in conducting</w:t>
      </w:r>
      <w:r w:rsidRPr="002944BB">
        <w:rPr>
          <w:rFonts w:ascii="Times New Roman" w:hAnsi="Times New Roman" w:cs="Times New Roman"/>
          <w:sz w:val="24"/>
          <w:szCs w:val="24"/>
        </w:rPr>
        <w:t xml:space="preserve"> </w:t>
      </w:r>
      <w:r w:rsidR="00244947" w:rsidRPr="002944BB">
        <w:rPr>
          <w:rFonts w:ascii="Times New Roman" w:hAnsi="Times New Roman" w:cs="Times New Roman"/>
          <w:sz w:val="24"/>
          <w:szCs w:val="24"/>
        </w:rPr>
        <w:t>the</w:t>
      </w:r>
      <w:r w:rsidRPr="002944BB">
        <w:rPr>
          <w:rFonts w:ascii="Times New Roman" w:hAnsi="Times New Roman" w:cs="Times New Roman"/>
          <w:sz w:val="24"/>
          <w:szCs w:val="24"/>
        </w:rPr>
        <w:t xml:space="preserve"> compliance investigation. </w:t>
      </w:r>
      <w:r w:rsidR="00F52538" w:rsidRPr="002944BB">
        <w:rPr>
          <w:rFonts w:ascii="Times New Roman" w:hAnsi="Times New Roman" w:cs="Times New Roman"/>
          <w:sz w:val="24"/>
          <w:szCs w:val="24"/>
        </w:rPr>
        <w:t xml:space="preserve">The </w:t>
      </w:r>
      <w:r w:rsidR="00F52538" w:rsidRPr="002944BB">
        <w:rPr>
          <w:rFonts w:ascii="Times New Roman" w:hAnsi="Times New Roman" w:cs="Times New Roman"/>
          <w:b/>
          <w:i/>
          <w:sz w:val="24"/>
          <w:szCs w:val="24"/>
        </w:rPr>
        <w:t>liable holder</w:t>
      </w:r>
      <w:r w:rsidR="00F52538" w:rsidRPr="002944BB">
        <w:rPr>
          <w:rFonts w:ascii="Times New Roman" w:hAnsi="Times New Roman" w:cs="Times New Roman"/>
          <w:sz w:val="24"/>
          <w:szCs w:val="24"/>
        </w:rPr>
        <w:t xml:space="preserve"> for well investigation levy is defined in section 4 of the </w:t>
      </w:r>
      <w:r w:rsidR="004A43D3" w:rsidRPr="002944BB">
        <w:rPr>
          <w:rFonts w:ascii="Times New Roman" w:hAnsi="Times New Roman" w:cs="Times New Roman"/>
          <w:sz w:val="24"/>
          <w:szCs w:val="24"/>
        </w:rPr>
        <w:t xml:space="preserve">Levies </w:t>
      </w:r>
      <w:r w:rsidR="00F52538" w:rsidRPr="002944BB">
        <w:rPr>
          <w:rFonts w:ascii="Times New Roman" w:hAnsi="Times New Roman" w:cs="Times New Roman"/>
          <w:sz w:val="24"/>
          <w:szCs w:val="24"/>
        </w:rPr>
        <w:t>Regulations.</w:t>
      </w:r>
      <w:r w:rsidR="007B0413" w:rsidRPr="002944BB">
        <w:rPr>
          <w:rFonts w:ascii="Times New Roman" w:hAnsi="Times New Roman" w:cs="Times New Roman"/>
          <w:sz w:val="24"/>
          <w:szCs w:val="24"/>
        </w:rPr>
        <w:t xml:space="preserve"> See the notes at section 4 for discussion of the term </w:t>
      </w:r>
      <w:r w:rsidR="007B0413" w:rsidRPr="002944BB">
        <w:rPr>
          <w:rFonts w:ascii="Times New Roman" w:hAnsi="Times New Roman" w:cs="Times New Roman"/>
          <w:b/>
          <w:i/>
          <w:sz w:val="24"/>
          <w:szCs w:val="24"/>
        </w:rPr>
        <w:t>liable holder</w:t>
      </w:r>
      <w:r w:rsidR="007B0413" w:rsidRPr="002944BB">
        <w:rPr>
          <w:rFonts w:ascii="Times New Roman" w:hAnsi="Times New Roman" w:cs="Times New Roman"/>
          <w:sz w:val="24"/>
          <w:szCs w:val="24"/>
        </w:rPr>
        <w:t>.</w:t>
      </w:r>
      <w:r w:rsidR="00F52538" w:rsidRPr="002944BB">
        <w:rPr>
          <w:rFonts w:ascii="Times New Roman" w:hAnsi="Times New Roman" w:cs="Times New Roman"/>
          <w:sz w:val="24"/>
          <w:szCs w:val="24"/>
        </w:rPr>
        <w:t xml:space="preserve"> </w:t>
      </w:r>
    </w:p>
    <w:p w14:paraId="7AA96DB8" w14:textId="6547F24A" w:rsidR="001F0FBC" w:rsidRPr="002944BB" w:rsidRDefault="00F80DA4" w:rsidP="004F4935">
      <w:pPr>
        <w:spacing w:after="240"/>
        <w:rPr>
          <w:rFonts w:ascii="Times New Roman" w:hAnsi="Times New Roman" w:cs="Times New Roman"/>
          <w:sz w:val="24"/>
          <w:szCs w:val="24"/>
        </w:rPr>
      </w:pPr>
      <w:r w:rsidRPr="002944BB">
        <w:rPr>
          <w:rFonts w:ascii="Times New Roman" w:hAnsi="Times New Roman" w:cs="Times New Roman"/>
          <w:sz w:val="24"/>
          <w:szCs w:val="24"/>
        </w:rPr>
        <w:t xml:space="preserve">Selecting and appointing an independent expert for these purposes ensures </w:t>
      </w:r>
      <w:r w:rsidR="001F0FBC" w:rsidRPr="002944BB">
        <w:rPr>
          <w:rFonts w:ascii="Times New Roman" w:hAnsi="Times New Roman" w:cs="Times New Roman"/>
          <w:sz w:val="24"/>
          <w:szCs w:val="24"/>
        </w:rPr>
        <w:t>transparency and rigour in the costing of NOPSEMA’s performance of the investigation and therefore in the working out of the amount of the levy. It also ensures that the review is carried out by a person who has specialist expertise in the technology involved and is familiar with proper investigatory processes.</w:t>
      </w:r>
    </w:p>
    <w:p w14:paraId="475ECF90" w14:textId="587EFE13" w:rsidR="00F80DA4" w:rsidRPr="002944BB" w:rsidRDefault="00F80DA4" w:rsidP="00F80DA4">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sets out a number of procedural matters </w:t>
      </w:r>
      <w:r w:rsidR="007B0413" w:rsidRPr="002944BB">
        <w:rPr>
          <w:rFonts w:ascii="Times New Roman" w:hAnsi="Times New Roman" w:cs="Times New Roman"/>
          <w:sz w:val="24"/>
          <w:szCs w:val="24"/>
        </w:rPr>
        <w:t xml:space="preserve">for </w:t>
      </w:r>
      <w:r w:rsidRPr="002944BB">
        <w:rPr>
          <w:rFonts w:ascii="Times New Roman" w:hAnsi="Times New Roman" w:cs="Times New Roman"/>
          <w:sz w:val="24"/>
          <w:szCs w:val="24"/>
        </w:rPr>
        <w:t xml:space="preserve">the </w:t>
      </w:r>
      <w:r w:rsidR="007B0413" w:rsidRPr="002944BB">
        <w:rPr>
          <w:rFonts w:ascii="Times New Roman" w:hAnsi="Times New Roman" w:cs="Times New Roman"/>
          <w:sz w:val="24"/>
          <w:szCs w:val="24"/>
        </w:rPr>
        <w:t xml:space="preserve">selection and </w:t>
      </w:r>
      <w:r w:rsidRPr="002944BB">
        <w:rPr>
          <w:rFonts w:ascii="Times New Roman" w:hAnsi="Times New Roman" w:cs="Times New Roman"/>
          <w:sz w:val="24"/>
          <w:szCs w:val="24"/>
        </w:rPr>
        <w:t>appointment of an independent expert:</w:t>
      </w:r>
    </w:p>
    <w:p w14:paraId="01C6F09E" w14:textId="301E62B9" w:rsidR="00F80DA4" w:rsidRPr="002944BB" w:rsidRDefault="001F0FBC" w:rsidP="004F4935">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Subsection (1) provides that </w:t>
      </w:r>
      <w:r w:rsidR="00F52538" w:rsidRPr="002944BB">
        <w:rPr>
          <w:rFonts w:ascii="Times New Roman" w:hAnsi="Times New Roman" w:cs="Times New Roman"/>
          <w:sz w:val="24"/>
          <w:szCs w:val="24"/>
        </w:rPr>
        <w:t>the liable holder</w:t>
      </w:r>
      <w:r w:rsidRPr="002944BB">
        <w:rPr>
          <w:rFonts w:ascii="Times New Roman" w:hAnsi="Times New Roman" w:cs="Times New Roman"/>
          <w:sz w:val="24"/>
          <w:szCs w:val="24"/>
        </w:rPr>
        <w:t xml:space="preserve"> and NOPSEMA may agree to the selection and appointment of </w:t>
      </w:r>
      <w:r w:rsidR="00F52538" w:rsidRPr="002944BB">
        <w:rPr>
          <w:rFonts w:ascii="Times New Roman" w:hAnsi="Times New Roman" w:cs="Times New Roman"/>
          <w:sz w:val="24"/>
          <w:szCs w:val="24"/>
        </w:rPr>
        <w:t>the</w:t>
      </w:r>
      <w:r w:rsidRPr="002944BB">
        <w:rPr>
          <w:rFonts w:ascii="Times New Roman" w:hAnsi="Times New Roman" w:cs="Times New Roman"/>
          <w:sz w:val="24"/>
          <w:szCs w:val="24"/>
        </w:rPr>
        <w:t xml:space="preserve"> independent expert </w:t>
      </w:r>
      <w:r w:rsidR="00F52538" w:rsidRPr="002944BB">
        <w:rPr>
          <w:rFonts w:ascii="Times New Roman" w:hAnsi="Times New Roman" w:cs="Times New Roman"/>
          <w:sz w:val="24"/>
          <w:szCs w:val="24"/>
        </w:rPr>
        <w:t>at any time after the threshold time, which is defined in paragraph 9(1</w:t>
      </w:r>
      <w:proofErr w:type="gramStart"/>
      <w:r w:rsidR="00F52538" w:rsidRPr="002944BB">
        <w:rPr>
          <w:rFonts w:ascii="Times New Roman" w:hAnsi="Times New Roman" w:cs="Times New Roman"/>
          <w:sz w:val="24"/>
          <w:szCs w:val="24"/>
        </w:rPr>
        <w:t>)(</w:t>
      </w:r>
      <w:proofErr w:type="gramEnd"/>
      <w:r w:rsidR="00F52538" w:rsidRPr="002944BB">
        <w:rPr>
          <w:rFonts w:ascii="Times New Roman" w:hAnsi="Times New Roman" w:cs="Times New Roman"/>
          <w:sz w:val="24"/>
          <w:szCs w:val="24"/>
        </w:rPr>
        <w:t>d) of the Levies Act</w:t>
      </w:r>
      <w:r w:rsidRPr="002944BB">
        <w:rPr>
          <w:rFonts w:ascii="Times New Roman" w:hAnsi="Times New Roman" w:cs="Times New Roman"/>
          <w:sz w:val="24"/>
          <w:szCs w:val="24"/>
        </w:rPr>
        <w:t xml:space="preserve">. </w:t>
      </w:r>
    </w:p>
    <w:p w14:paraId="50E32334" w14:textId="1AE609AE" w:rsidR="001F0FBC" w:rsidRPr="002944BB" w:rsidRDefault="001F0FBC" w:rsidP="004F4935">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Subsection (2) provides that NOPSEMA </w:t>
      </w:r>
      <w:r w:rsidR="007B0413" w:rsidRPr="002944BB">
        <w:rPr>
          <w:rFonts w:ascii="Times New Roman" w:hAnsi="Times New Roman" w:cs="Times New Roman"/>
          <w:sz w:val="24"/>
          <w:szCs w:val="24"/>
        </w:rPr>
        <w:t xml:space="preserve">must </w:t>
      </w:r>
      <w:r w:rsidRPr="002944BB">
        <w:rPr>
          <w:rFonts w:ascii="Times New Roman" w:hAnsi="Times New Roman" w:cs="Times New Roman"/>
          <w:sz w:val="24"/>
          <w:szCs w:val="24"/>
        </w:rPr>
        <w:t xml:space="preserve">not unreasonably withhold agreement to the selection or appointment. </w:t>
      </w:r>
    </w:p>
    <w:p w14:paraId="34CA695E" w14:textId="060E0579" w:rsidR="001F0FBC" w:rsidRPr="002944BB" w:rsidRDefault="001F0FBC" w:rsidP="004F4935">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Subsection (3) provides that the cost</w:t>
      </w:r>
      <w:r w:rsidR="00F52538" w:rsidRPr="002944BB">
        <w:rPr>
          <w:rFonts w:ascii="Times New Roman" w:hAnsi="Times New Roman" w:cs="Times New Roman"/>
          <w:sz w:val="24"/>
          <w:szCs w:val="24"/>
        </w:rPr>
        <w:t>s incurred for the services</w:t>
      </w:r>
      <w:r w:rsidRPr="002944BB">
        <w:rPr>
          <w:rFonts w:ascii="Times New Roman" w:hAnsi="Times New Roman" w:cs="Times New Roman"/>
          <w:sz w:val="24"/>
          <w:szCs w:val="24"/>
        </w:rPr>
        <w:t xml:space="preserve"> of the independent expert </w:t>
      </w:r>
      <w:r w:rsidR="007B0413" w:rsidRPr="002944BB">
        <w:rPr>
          <w:rFonts w:ascii="Times New Roman" w:hAnsi="Times New Roman" w:cs="Times New Roman"/>
          <w:sz w:val="24"/>
          <w:szCs w:val="24"/>
        </w:rPr>
        <w:t>are</w:t>
      </w:r>
      <w:r w:rsidRPr="002944BB">
        <w:rPr>
          <w:rFonts w:ascii="Times New Roman" w:hAnsi="Times New Roman" w:cs="Times New Roman"/>
          <w:sz w:val="24"/>
          <w:szCs w:val="24"/>
        </w:rPr>
        <w:t xml:space="preserve"> </w:t>
      </w:r>
      <w:r w:rsidR="00F52538" w:rsidRPr="002944BB">
        <w:rPr>
          <w:rFonts w:ascii="Times New Roman" w:hAnsi="Times New Roman" w:cs="Times New Roman"/>
          <w:sz w:val="24"/>
          <w:szCs w:val="24"/>
        </w:rPr>
        <w:t xml:space="preserve">required to be </w:t>
      </w:r>
      <w:r w:rsidRPr="002944BB">
        <w:rPr>
          <w:rFonts w:ascii="Times New Roman" w:hAnsi="Times New Roman" w:cs="Times New Roman"/>
          <w:sz w:val="24"/>
          <w:szCs w:val="24"/>
        </w:rPr>
        <w:t xml:space="preserve">borne by the </w:t>
      </w:r>
      <w:r w:rsidR="00F52538" w:rsidRPr="002944BB">
        <w:rPr>
          <w:rFonts w:ascii="Times New Roman" w:hAnsi="Times New Roman" w:cs="Times New Roman"/>
          <w:sz w:val="24"/>
          <w:szCs w:val="24"/>
        </w:rPr>
        <w:t>liable holder</w:t>
      </w:r>
      <w:r w:rsidRPr="002944BB">
        <w:rPr>
          <w:rFonts w:ascii="Times New Roman" w:hAnsi="Times New Roman" w:cs="Times New Roman"/>
          <w:sz w:val="24"/>
          <w:szCs w:val="24"/>
        </w:rPr>
        <w:t xml:space="preserve">. </w:t>
      </w:r>
    </w:p>
    <w:p w14:paraId="122D7907" w14:textId="540EA095" w:rsidR="001A72B2" w:rsidRPr="002944BB" w:rsidRDefault="001F0FBC" w:rsidP="00EC385A">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lastRenderedPageBreak/>
        <w:t xml:space="preserve">Subsection (4) provides that, </w:t>
      </w:r>
      <w:r w:rsidR="00F52538" w:rsidRPr="002944BB">
        <w:rPr>
          <w:rFonts w:ascii="Times New Roman" w:hAnsi="Times New Roman" w:cs="Times New Roman"/>
          <w:sz w:val="24"/>
          <w:szCs w:val="24"/>
        </w:rPr>
        <w:t xml:space="preserve">as soon as </w:t>
      </w:r>
      <w:r w:rsidR="00F80DA4" w:rsidRPr="002944BB">
        <w:rPr>
          <w:rFonts w:ascii="Times New Roman" w:hAnsi="Times New Roman" w:cs="Times New Roman"/>
          <w:sz w:val="24"/>
          <w:szCs w:val="24"/>
        </w:rPr>
        <w:t>practicable</w:t>
      </w:r>
      <w:r w:rsidR="00F52538" w:rsidRPr="002944BB">
        <w:rPr>
          <w:rFonts w:ascii="Times New Roman" w:hAnsi="Times New Roman" w:cs="Times New Roman"/>
          <w:sz w:val="24"/>
          <w:szCs w:val="24"/>
        </w:rPr>
        <w:t xml:space="preserve"> after </w:t>
      </w:r>
      <w:r w:rsidRPr="002944BB">
        <w:rPr>
          <w:rFonts w:ascii="Times New Roman" w:hAnsi="Times New Roman" w:cs="Times New Roman"/>
          <w:sz w:val="24"/>
          <w:szCs w:val="24"/>
        </w:rPr>
        <w:t xml:space="preserve">NOPSEMA receives </w:t>
      </w:r>
      <w:r w:rsidR="00F52538" w:rsidRPr="002944BB">
        <w:rPr>
          <w:rFonts w:ascii="Times New Roman" w:hAnsi="Times New Roman" w:cs="Times New Roman"/>
          <w:sz w:val="24"/>
          <w:szCs w:val="24"/>
        </w:rPr>
        <w:t>a</w:t>
      </w:r>
      <w:r w:rsidRPr="002944BB">
        <w:rPr>
          <w:rFonts w:ascii="Times New Roman" w:hAnsi="Times New Roman" w:cs="Times New Roman"/>
          <w:sz w:val="24"/>
          <w:szCs w:val="24"/>
        </w:rPr>
        <w:t xml:space="preserve"> report </w:t>
      </w:r>
      <w:r w:rsidR="00F52538" w:rsidRPr="002944BB">
        <w:rPr>
          <w:rFonts w:ascii="Times New Roman" w:hAnsi="Times New Roman" w:cs="Times New Roman"/>
          <w:sz w:val="24"/>
          <w:szCs w:val="24"/>
        </w:rPr>
        <w:t>from</w:t>
      </w:r>
      <w:r w:rsidRPr="002944BB">
        <w:rPr>
          <w:rFonts w:ascii="Times New Roman" w:hAnsi="Times New Roman" w:cs="Times New Roman"/>
          <w:sz w:val="24"/>
          <w:szCs w:val="24"/>
        </w:rPr>
        <w:t xml:space="preserve"> the independent expert</w:t>
      </w:r>
      <w:r w:rsidR="00F52538" w:rsidRPr="002944BB">
        <w:rPr>
          <w:rFonts w:ascii="Times New Roman" w:hAnsi="Times New Roman" w:cs="Times New Roman"/>
          <w:sz w:val="24"/>
          <w:szCs w:val="24"/>
        </w:rPr>
        <w:t xml:space="preserve"> of its assessment</w:t>
      </w:r>
      <w:r w:rsidRPr="002944BB">
        <w:rPr>
          <w:rFonts w:ascii="Times New Roman" w:hAnsi="Times New Roman" w:cs="Times New Roman"/>
          <w:sz w:val="24"/>
          <w:szCs w:val="24"/>
        </w:rPr>
        <w:t xml:space="preserve">, </w:t>
      </w:r>
      <w:r w:rsidR="00F52538" w:rsidRPr="002944BB">
        <w:rPr>
          <w:rFonts w:ascii="Times New Roman" w:hAnsi="Times New Roman" w:cs="Times New Roman"/>
          <w:sz w:val="24"/>
          <w:szCs w:val="24"/>
        </w:rPr>
        <w:t>NOPSEMA</w:t>
      </w:r>
      <w:r w:rsidRPr="002944BB">
        <w:rPr>
          <w:rFonts w:ascii="Times New Roman" w:hAnsi="Times New Roman" w:cs="Times New Roman"/>
          <w:sz w:val="24"/>
          <w:szCs w:val="24"/>
        </w:rPr>
        <w:t xml:space="preserve"> </w:t>
      </w:r>
      <w:r w:rsidR="00F80DA4" w:rsidRPr="002944BB">
        <w:rPr>
          <w:rFonts w:ascii="Times New Roman" w:hAnsi="Times New Roman" w:cs="Times New Roman"/>
          <w:sz w:val="24"/>
          <w:szCs w:val="24"/>
        </w:rPr>
        <w:t>is required to</w:t>
      </w:r>
      <w:r w:rsidRPr="002944BB">
        <w:rPr>
          <w:rFonts w:ascii="Times New Roman" w:hAnsi="Times New Roman" w:cs="Times New Roman"/>
          <w:sz w:val="24"/>
          <w:szCs w:val="24"/>
        </w:rPr>
        <w:t xml:space="preserve"> give a copy </w:t>
      </w:r>
      <w:r w:rsidR="00F52538" w:rsidRPr="002944BB">
        <w:rPr>
          <w:rFonts w:ascii="Times New Roman" w:hAnsi="Times New Roman" w:cs="Times New Roman"/>
          <w:sz w:val="24"/>
          <w:szCs w:val="24"/>
        </w:rPr>
        <w:t xml:space="preserve">of the report </w:t>
      </w:r>
      <w:r w:rsidRPr="002944BB">
        <w:rPr>
          <w:rFonts w:ascii="Times New Roman" w:hAnsi="Times New Roman" w:cs="Times New Roman"/>
          <w:sz w:val="24"/>
          <w:szCs w:val="24"/>
        </w:rPr>
        <w:t xml:space="preserve">to the </w:t>
      </w:r>
      <w:r w:rsidR="00F52538" w:rsidRPr="002944BB">
        <w:rPr>
          <w:rFonts w:ascii="Times New Roman" w:hAnsi="Times New Roman" w:cs="Times New Roman"/>
          <w:sz w:val="24"/>
          <w:szCs w:val="24"/>
        </w:rPr>
        <w:t>liable holder,</w:t>
      </w:r>
      <w:r w:rsidRPr="002944BB">
        <w:rPr>
          <w:rFonts w:ascii="Times New Roman" w:hAnsi="Times New Roman" w:cs="Times New Roman"/>
          <w:sz w:val="24"/>
          <w:szCs w:val="24"/>
        </w:rPr>
        <w:t xml:space="preserve"> and consider the report in </w:t>
      </w:r>
      <w:r w:rsidR="00F52538" w:rsidRPr="002944BB">
        <w:rPr>
          <w:rFonts w:ascii="Times New Roman" w:hAnsi="Times New Roman" w:cs="Times New Roman"/>
          <w:sz w:val="24"/>
          <w:szCs w:val="24"/>
        </w:rPr>
        <w:t>determining the amount of</w:t>
      </w:r>
      <w:r w:rsidRPr="002944BB">
        <w:rPr>
          <w:rFonts w:ascii="Times New Roman" w:hAnsi="Times New Roman" w:cs="Times New Roman"/>
          <w:sz w:val="24"/>
          <w:szCs w:val="24"/>
        </w:rPr>
        <w:t xml:space="preserve"> the costs and expenses reasonably incurred</w:t>
      </w:r>
      <w:r w:rsidR="00F52538" w:rsidRPr="002944BB">
        <w:rPr>
          <w:rFonts w:ascii="Times New Roman" w:hAnsi="Times New Roman" w:cs="Times New Roman"/>
          <w:sz w:val="24"/>
          <w:szCs w:val="24"/>
        </w:rPr>
        <w:t xml:space="preserve"> in conducting the investigation</w:t>
      </w:r>
      <w:r w:rsidRPr="002944BB">
        <w:rPr>
          <w:rFonts w:ascii="Times New Roman" w:hAnsi="Times New Roman" w:cs="Times New Roman"/>
          <w:sz w:val="24"/>
          <w:szCs w:val="24"/>
        </w:rPr>
        <w:t xml:space="preserve">. </w:t>
      </w:r>
    </w:p>
    <w:p w14:paraId="6EE7E92A" w14:textId="62F49B57" w:rsidR="00A2510E" w:rsidRPr="002944BB" w:rsidRDefault="00A2510E"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40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levy </w:t>
      </w:r>
      <w:r w:rsidR="007A09C2" w:rsidRPr="002944BB">
        <w:rPr>
          <w:rFonts w:ascii="Times New Roman" w:hAnsi="Times New Roman" w:cs="Times New Roman"/>
          <w:b/>
          <w:sz w:val="24"/>
          <w:szCs w:val="24"/>
        </w:rPr>
        <w:t xml:space="preserve">becomes </w:t>
      </w:r>
      <w:r w:rsidRPr="002944BB">
        <w:rPr>
          <w:rFonts w:ascii="Times New Roman" w:hAnsi="Times New Roman" w:cs="Times New Roman"/>
          <w:b/>
          <w:sz w:val="24"/>
          <w:szCs w:val="24"/>
        </w:rPr>
        <w:t>due and payable</w:t>
      </w:r>
    </w:p>
    <w:p w14:paraId="6EB7238C" w14:textId="499F42A3" w:rsidR="00A2510E" w:rsidRPr="002944BB" w:rsidRDefault="00F85FF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provides for when well investigation levy becomes due and payable</w:t>
      </w:r>
      <w:r w:rsidR="003D2266" w:rsidRPr="002944BB">
        <w:rPr>
          <w:rFonts w:ascii="Times New Roman" w:hAnsi="Times New Roman" w:cs="Times New Roman"/>
          <w:sz w:val="24"/>
          <w:szCs w:val="24"/>
        </w:rPr>
        <w:t xml:space="preserve"> for </w:t>
      </w:r>
      <w:r w:rsidR="00581ADA" w:rsidRPr="002944BB">
        <w:rPr>
          <w:rFonts w:ascii="Times New Roman" w:hAnsi="Times New Roman" w:cs="Times New Roman"/>
          <w:sz w:val="24"/>
          <w:szCs w:val="24"/>
        </w:rPr>
        <w:t xml:space="preserve">the purposes of </w:t>
      </w:r>
      <w:r w:rsidR="003D2266" w:rsidRPr="002944BB">
        <w:rPr>
          <w:rFonts w:ascii="Times New Roman" w:hAnsi="Times New Roman" w:cs="Times New Roman"/>
          <w:sz w:val="24"/>
          <w:szCs w:val="24"/>
        </w:rPr>
        <w:t>subsection 688(1) of the OPGGS Act.</w:t>
      </w:r>
    </w:p>
    <w:p w14:paraId="164E3FC0" w14:textId="2E9813EF" w:rsidR="00600D60" w:rsidRPr="002944BB" w:rsidRDefault="003D2266"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w:t>
      </w:r>
      <w:r w:rsidR="007A594C"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(2) </w:t>
      </w:r>
      <w:r w:rsidR="00600D60" w:rsidRPr="002944BB">
        <w:rPr>
          <w:rFonts w:ascii="Times New Roman" w:hAnsi="Times New Roman" w:cs="Times New Roman"/>
          <w:sz w:val="24"/>
          <w:szCs w:val="24"/>
        </w:rPr>
        <w:t xml:space="preserve">provides </w:t>
      </w:r>
      <w:r w:rsidRPr="002944BB">
        <w:rPr>
          <w:rFonts w:ascii="Times New Roman" w:hAnsi="Times New Roman" w:cs="Times New Roman"/>
          <w:sz w:val="24"/>
          <w:szCs w:val="24"/>
        </w:rPr>
        <w:t>that</w:t>
      </w:r>
      <w:r w:rsidR="00600D60" w:rsidRPr="002944BB">
        <w:rPr>
          <w:rFonts w:ascii="Times New Roman" w:hAnsi="Times New Roman" w:cs="Times New Roman"/>
          <w:sz w:val="24"/>
          <w:szCs w:val="24"/>
        </w:rPr>
        <w:t xml:space="preserve"> well investigation levy for a levy period (as defined in section 4 of </w:t>
      </w:r>
      <w:r w:rsidR="006F0079" w:rsidRPr="002944BB">
        <w:rPr>
          <w:rFonts w:ascii="Times New Roman" w:hAnsi="Times New Roman" w:cs="Times New Roman"/>
          <w:sz w:val="24"/>
          <w:szCs w:val="24"/>
        </w:rPr>
        <w:t xml:space="preserve">the </w:t>
      </w:r>
      <w:r w:rsidR="004A43D3" w:rsidRPr="002944BB">
        <w:rPr>
          <w:rFonts w:ascii="Times New Roman" w:hAnsi="Times New Roman" w:cs="Times New Roman"/>
          <w:sz w:val="24"/>
          <w:szCs w:val="24"/>
        </w:rPr>
        <w:t xml:space="preserve">Levies </w:t>
      </w:r>
      <w:r w:rsidR="00600D60" w:rsidRPr="002944BB">
        <w:rPr>
          <w:rFonts w:ascii="Times New Roman" w:hAnsi="Times New Roman" w:cs="Times New Roman"/>
          <w:sz w:val="24"/>
          <w:szCs w:val="24"/>
        </w:rPr>
        <w:t>Regulations</w:t>
      </w:r>
      <w:r w:rsidR="006F0079" w:rsidRPr="002944BB">
        <w:rPr>
          <w:rFonts w:ascii="Times New Roman" w:hAnsi="Times New Roman" w:cs="Times New Roman"/>
          <w:sz w:val="24"/>
          <w:szCs w:val="24"/>
        </w:rPr>
        <w:t xml:space="preserve"> – see also discussion in the notes on section 38</w:t>
      </w:r>
      <w:r w:rsidR="00600D60" w:rsidRPr="002944BB">
        <w:rPr>
          <w:rFonts w:ascii="Times New Roman" w:hAnsi="Times New Roman" w:cs="Times New Roman"/>
          <w:sz w:val="24"/>
          <w:szCs w:val="24"/>
        </w:rPr>
        <w:t>) becomes payable either:</w:t>
      </w:r>
    </w:p>
    <w:p w14:paraId="105B4FC1" w14:textId="6059D5C2" w:rsidR="00600D60" w:rsidRPr="002944BB" w:rsidRDefault="00600D60" w:rsidP="004F4935">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at the </w:t>
      </w:r>
      <w:r w:rsidR="006F0079" w:rsidRPr="002944BB">
        <w:rPr>
          <w:rFonts w:ascii="Times New Roman" w:hAnsi="Times New Roman" w:cs="Times New Roman"/>
          <w:sz w:val="24"/>
          <w:szCs w:val="24"/>
        </w:rPr>
        <w:t xml:space="preserve">end of the </w:t>
      </w:r>
      <w:r w:rsidRPr="002944BB">
        <w:rPr>
          <w:rFonts w:ascii="Times New Roman" w:hAnsi="Times New Roman" w:cs="Times New Roman"/>
          <w:sz w:val="24"/>
          <w:szCs w:val="24"/>
        </w:rPr>
        <w:t>day the inspector ceases to conduct the investigation</w:t>
      </w:r>
      <w:r w:rsidR="006F0079" w:rsidRPr="002944BB">
        <w:rPr>
          <w:rFonts w:ascii="Times New Roman" w:hAnsi="Times New Roman" w:cs="Times New Roman"/>
          <w:sz w:val="24"/>
          <w:szCs w:val="24"/>
        </w:rPr>
        <w:t>, if the investigation ceases during the levy period</w:t>
      </w:r>
      <w:r w:rsidRPr="002944BB">
        <w:rPr>
          <w:rFonts w:ascii="Times New Roman" w:hAnsi="Times New Roman" w:cs="Times New Roman"/>
          <w:sz w:val="24"/>
          <w:szCs w:val="24"/>
        </w:rPr>
        <w:t>;</w:t>
      </w:r>
    </w:p>
    <w:p w14:paraId="080282D2" w14:textId="79AA57CB" w:rsidR="00600D60" w:rsidRPr="002944BB" w:rsidRDefault="00600D60" w:rsidP="004F4935">
      <w:pPr>
        <w:pStyle w:val="ListParagraph"/>
        <w:numPr>
          <w:ilvl w:val="0"/>
          <w:numId w:val="18"/>
        </w:numPr>
        <w:spacing w:before="240" w:after="240"/>
        <w:ind w:left="782"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at</w:t>
      </w:r>
      <w:proofErr w:type="gramEnd"/>
      <w:r w:rsidRPr="002944BB">
        <w:rPr>
          <w:rFonts w:ascii="Times New Roman" w:hAnsi="Times New Roman" w:cs="Times New Roman"/>
          <w:sz w:val="24"/>
          <w:szCs w:val="24"/>
        </w:rPr>
        <w:t xml:space="preserve"> the end of the levy period.</w:t>
      </w:r>
    </w:p>
    <w:p w14:paraId="33126D75" w14:textId="77777777" w:rsidR="00600D60" w:rsidRPr="002944BB" w:rsidRDefault="00600D60"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(3) provides for when a NOPSEMA inspector is taken to have ceased to conduct a compliance investigation for the purposes of subsection (2), which is the earlier of:</w:t>
      </w:r>
    </w:p>
    <w:p w14:paraId="4287E46F" w14:textId="609D6260" w:rsidR="00600D60" w:rsidRPr="002944BB" w:rsidRDefault="00600D60" w:rsidP="004F4935">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the day NOPSEMA refers a brief of evidence to a prosecuting agency, such as the Commonwealth Director of Public Prosecutions, in relation to the proposed prosecution of a person in connection with the </w:t>
      </w:r>
      <w:r w:rsidR="00BE00BE" w:rsidRPr="002944BB">
        <w:rPr>
          <w:rFonts w:ascii="Times New Roman" w:hAnsi="Times New Roman" w:cs="Times New Roman"/>
          <w:sz w:val="24"/>
          <w:szCs w:val="24"/>
        </w:rPr>
        <w:t>contravention or possible contravention to which the investigation relates</w:t>
      </w:r>
      <w:r w:rsidRPr="002944BB">
        <w:rPr>
          <w:rFonts w:ascii="Times New Roman" w:hAnsi="Times New Roman" w:cs="Times New Roman"/>
          <w:sz w:val="24"/>
          <w:szCs w:val="24"/>
        </w:rPr>
        <w:t>;</w:t>
      </w:r>
    </w:p>
    <w:p w14:paraId="3C6DA456" w14:textId="2BF4A2CA" w:rsidR="00600D60" w:rsidRPr="002944BB" w:rsidRDefault="00600D60" w:rsidP="004F4935">
      <w:pPr>
        <w:pStyle w:val="ListParagraph"/>
        <w:numPr>
          <w:ilvl w:val="0"/>
          <w:numId w:val="18"/>
        </w:numPr>
        <w:spacing w:before="240" w:after="240"/>
        <w:ind w:left="782"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the</w:t>
      </w:r>
      <w:proofErr w:type="gramEnd"/>
      <w:r w:rsidRPr="002944BB">
        <w:rPr>
          <w:rFonts w:ascii="Times New Roman" w:hAnsi="Times New Roman" w:cs="Times New Roman"/>
          <w:sz w:val="24"/>
          <w:szCs w:val="24"/>
        </w:rPr>
        <w:t xml:space="preserve"> day NOPSEMA informs the </w:t>
      </w:r>
      <w:r w:rsidR="00BE00BE" w:rsidRPr="002944BB">
        <w:rPr>
          <w:rFonts w:ascii="Times New Roman" w:hAnsi="Times New Roman" w:cs="Times New Roman"/>
          <w:sz w:val="24"/>
          <w:szCs w:val="24"/>
        </w:rPr>
        <w:t>liable holder</w:t>
      </w:r>
      <w:r w:rsidRPr="002944BB">
        <w:rPr>
          <w:rFonts w:ascii="Times New Roman" w:hAnsi="Times New Roman" w:cs="Times New Roman"/>
          <w:sz w:val="24"/>
          <w:szCs w:val="24"/>
        </w:rPr>
        <w:t>, by written notice, that the investigation is complete.</w:t>
      </w:r>
    </w:p>
    <w:p w14:paraId="73ADFC84" w14:textId="3B712532" w:rsidR="00CD414F" w:rsidRPr="002944BB" w:rsidRDefault="00CD414F" w:rsidP="004F493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investigation in relation to the </w:t>
      </w:r>
      <w:r w:rsidR="006F0079" w:rsidRPr="002944BB">
        <w:rPr>
          <w:rFonts w:ascii="Times New Roman" w:hAnsi="Times New Roman" w:cs="Times New Roman"/>
          <w:sz w:val="24"/>
          <w:szCs w:val="24"/>
        </w:rPr>
        <w:t>contravention or possible contravention</w:t>
      </w:r>
      <w:r w:rsidRPr="002944BB">
        <w:rPr>
          <w:rFonts w:ascii="Times New Roman" w:hAnsi="Times New Roman" w:cs="Times New Roman"/>
          <w:sz w:val="24"/>
          <w:szCs w:val="24"/>
        </w:rPr>
        <w:t xml:space="preserve"> may continue </w:t>
      </w:r>
      <w:r w:rsidR="005404EA" w:rsidRPr="002944BB">
        <w:rPr>
          <w:rFonts w:ascii="Times New Roman" w:hAnsi="Times New Roman" w:cs="Times New Roman"/>
          <w:sz w:val="24"/>
          <w:szCs w:val="24"/>
        </w:rPr>
        <w:t xml:space="preserve">or resume </w:t>
      </w:r>
      <w:r w:rsidRPr="002944BB">
        <w:rPr>
          <w:rFonts w:ascii="Times New Roman" w:hAnsi="Times New Roman" w:cs="Times New Roman"/>
          <w:sz w:val="24"/>
          <w:szCs w:val="24"/>
        </w:rPr>
        <w:t xml:space="preserve">beyond either point, but </w:t>
      </w:r>
      <w:r w:rsidR="005404EA" w:rsidRPr="002944BB">
        <w:rPr>
          <w:rFonts w:ascii="Times New Roman" w:hAnsi="Times New Roman" w:cs="Times New Roman"/>
          <w:sz w:val="24"/>
          <w:szCs w:val="24"/>
        </w:rPr>
        <w:t xml:space="preserve">no further </w:t>
      </w:r>
      <w:r w:rsidRPr="002944BB">
        <w:rPr>
          <w:rFonts w:ascii="Times New Roman" w:hAnsi="Times New Roman" w:cs="Times New Roman"/>
          <w:sz w:val="24"/>
          <w:szCs w:val="24"/>
        </w:rPr>
        <w:t xml:space="preserve">well investigation levy </w:t>
      </w:r>
      <w:r w:rsidR="005404EA" w:rsidRPr="002944BB">
        <w:rPr>
          <w:rFonts w:ascii="Times New Roman" w:hAnsi="Times New Roman" w:cs="Times New Roman"/>
          <w:sz w:val="24"/>
          <w:szCs w:val="24"/>
        </w:rPr>
        <w:t>will</w:t>
      </w:r>
      <w:r w:rsidRPr="002944BB">
        <w:rPr>
          <w:rFonts w:ascii="Times New Roman" w:hAnsi="Times New Roman" w:cs="Times New Roman"/>
          <w:sz w:val="24"/>
          <w:szCs w:val="24"/>
        </w:rPr>
        <w:t xml:space="preserve"> be payable in respect of the investigation once it is taken to have ceased in accordance with subsection</w:t>
      </w:r>
      <w:r w:rsidR="006F0079" w:rsidRPr="002944BB">
        <w:rPr>
          <w:rFonts w:ascii="Times New Roman" w:hAnsi="Times New Roman" w:cs="Times New Roman"/>
          <w:sz w:val="24"/>
          <w:szCs w:val="24"/>
        </w:rPr>
        <w:t xml:space="preserve"> (3)</w:t>
      </w:r>
      <w:r w:rsidRPr="002944BB">
        <w:rPr>
          <w:rFonts w:ascii="Times New Roman" w:hAnsi="Times New Roman" w:cs="Times New Roman"/>
          <w:sz w:val="24"/>
          <w:szCs w:val="24"/>
        </w:rPr>
        <w:t xml:space="preserve">. </w:t>
      </w:r>
    </w:p>
    <w:p w14:paraId="31A980A3" w14:textId="7EACB13F" w:rsidR="00BE00BE" w:rsidRPr="002944BB" w:rsidRDefault="00BE00BE" w:rsidP="004F493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(4) provides that, if NOPSEMA refers a brief of evidence to a prosecuting agency in relation to the proposed prosecution of a person in connection with </w:t>
      </w:r>
      <w:r w:rsidR="00236F25" w:rsidRPr="002944BB">
        <w:rPr>
          <w:rFonts w:ascii="Times New Roman" w:hAnsi="Times New Roman" w:cs="Times New Roman"/>
          <w:sz w:val="24"/>
          <w:szCs w:val="24"/>
        </w:rPr>
        <w:t xml:space="preserve">a </w:t>
      </w:r>
      <w:r w:rsidRPr="002944BB">
        <w:rPr>
          <w:rFonts w:ascii="Times New Roman" w:hAnsi="Times New Roman" w:cs="Times New Roman"/>
          <w:sz w:val="24"/>
          <w:szCs w:val="24"/>
        </w:rPr>
        <w:t xml:space="preserve">contravention or possible contravention to which the investigation relates, NOPSEMA is required to notify the </w:t>
      </w:r>
      <w:r w:rsidR="002E643F" w:rsidRPr="002944BB">
        <w:rPr>
          <w:rFonts w:ascii="Times New Roman" w:hAnsi="Times New Roman" w:cs="Times New Roman"/>
          <w:sz w:val="24"/>
          <w:szCs w:val="24"/>
        </w:rPr>
        <w:t>liable holder</w:t>
      </w:r>
      <w:r w:rsidRPr="002944BB">
        <w:rPr>
          <w:rFonts w:ascii="Times New Roman" w:hAnsi="Times New Roman" w:cs="Times New Roman"/>
          <w:sz w:val="24"/>
          <w:szCs w:val="24"/>
        </w:rPr>
        <w:t>, in writing, as soon as practicable after the referral.</w:t>
      </w:r>
      <w:r w:rsidR="00EF6AFE" w:rsidRPr="002944BB">
        <w:rPr>
          <w:rFonts w:ascii="Times New Roman" w:hAnsi="Times New Roman" w:cs="Times New Roman"/>
          <w:sz w:val="24"/>
          <w:szCs w:val="24"/>
        </w:rPr>
        <w:t xml:space="preserve"> For levy purposes, this will ensure that the </w:t>
      </w:r>
      <w:r w:rsidR="002E643F" w:rsidRPr="002944BB">
        <w:rPr>
          <w:rFonts w:ascii="Times New Roman" w:hAnsi="Times New Roman" w:cs="Times New Roman"/>
          <w:sz w:val="24"/>
          <w:szCs w:val="24"/>
        </w:rPr>
        <w:t>liable holder</w:t>
      </w:r>
      <w:r w:rsidR="00EF6AFE" w:rsidRPr="002944BB">
        <w:rPr>
          <w:rFonts w:ascii="Times New Roman" w:hAnsi="Times New Roman" w:cs="Times New Roman"/>
          <w:sz w:val="24"/>
          <w:szCs w:val="24"/>
        </w:rPr>
        <w:t xml:space="preserve"> is aware that the </w:t>
      </w:r>
      <w:r w:rsidR="002E643F" w:rsidRPr="002944BB">
        <w:rPr>
          <w:rFonts w:ascii="Times New Roman" w:hAnsi="Times New Roman" w:cs="Times New Roman"/>
          <w:sz w:val="24"/>
          <w:szCs w:val="24"/>
        </w:rPr>
        <w:t>investigation</w:t>
      </w:r>
      <w:r w:rsidR="00EF6AFE" w:rsidRPr="002944BB">
        <w:rPr>
          <w:rFonts w:ascii="Times New Roman" w:hAnsi="Times New Roman" w:cs="Times New Roman"/>
          <w:sz w:val="24"/>
          <w:szCs w:val="24"/>
        </w:rPr>
        <w:t xml:space="preserve"> </w:t>
      </w:r>
      <w:r w:rsidR="002E643F" w:rsidRPr="002944BB">
        <w:rPr>
          <w:rFonts w:ascii="Times New Roman" w:hAnsi="Times New Roman" w:cs="Times New Roman"/>
          <w:sz w:val="24"/>
          <w:szCs w:val="24"/>
        </w:rPr>
        <w:t>is taken to have</w:t>
      </w:r>
      <w:r w:rsidR="00EF6AFE" w:rsidRPr="002944BB">
        <w:rPr>
          <w:rFonts w:ascii="Times New Roman" w:hAnsi="Times New Roman" w:cs="Times New Roman"/>
          <w:sz w:val="24"/>
          <w:szCs w:val="24"/>
        </w:rPr>
        <w:t xml:space="preserve"> ceased</w:t>
      </w:r>
      <w:r w:rsidR="00236F25" w:rsidRPr="002944BB">
        <w:rPr>
          <w:rFonts w:ascii="Times New Roman" w:hAnsi="Times New Roman" w:cs="Times New Roman"/>
          <w:sz w:val="24"/>
          <w:szCs w:val="24"/>
        </w:rPr>
        <w:t xml:space="preserve"> in accordance with paragraph (3</w:t>
      </w:r>
      <w:proofErr w:type="gramStart"/>
      <w:r w:rsidR="00EF6AFE" w:rsidRPr="002944BB">
        <w:rPr>
          <w:rFonts w:ascii="Times New Roman" w:hAnsi="Times New Roman" w:cs="Times New Roman"/>
          <w:sz w:val="24"/>
          <w:szCs w:val="24"/>
        </w:rPr>
        <w:t>)(</w:t>
      </w:r>
      <w:proofErr w:type="gramEnd"/>
      <w:r w:rsidR="00EF6AFE" w:rsidRPr="002944BB">
        <w:rPr>
          <w:rFonts w:ascii="Times New Roman" w:hAnsi="Times New Roman" w:cs="Times New Roman"/>
          <w:sz w:val="24"/>
          <w:szCs w:val="24"/>
        </w:rPr>
        <w:t xml:space="preserve">a), and that no further levy will be payable in respect of the </w:t>
      </w:r>
      <w:r w:rsidR="002E643F" w:rsidRPr="002944BB">
        <w:rPr>
          <w:rFonts w:ascii="Times New Roman" w:hAnsi="Times New Roman" w:cs="Times New Roman"/>
          <w:sz w:val="24"/>
          <w:szCs w:val="24"/>
        </w:rPr>
        <w:t>investigation</w:t>
      </w:r>
      <w:r w:rsidR="00EF6AFE" w:rsidRPr="002944BB">
        <w:rPr>
          <w:rFonts w:ascii="Times New Roman" w:hAnsi="Times New Roman" w:cs="Times New Roman"/>
          <w:sz w:val="24"/>
          <w:szCs w:val="24"/>
        </w:rPr>
        <w:t xml:space="preserve"> after that point.</w:t>
      </w:r>
    </w:p>
    <w:p w14:paraId="41181973" w14:textId="06875232" w:rsidR="00BE00BE" w:rsidRPr="002944BB" w:rsidRDefault="00BE00BE" w:rsidP="00BE00BE">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(5) provides that an amount of well investigation levy becomes due and payable by the end of the period of 30 days after the day NOPSEMA gives a written notice to the liable holder under subsection (6). Subsection (6) provides that, if an amount of levy becomes </w:t>
      </w:r>
      <w:r w:rsidRPr="002944BB">
        <w:rPr>
          <w:rFonts w:ascii="Times New Roman" w:hAnsi="Times New Roman" w:cs="Times New Roman"/>
          <w:sz w:val="24"/>
          <w:szCs w:val="24"/>
        </w:rPr>
        <w:lastRenderedPageBreak/>
        <w:t>payable under subsection (2) in respect of a levy period, NOPSEMA is required to give a written notice of the amount to the liable holder either:</w:t>
      </w:r>
    </w:p>
    <w:p w14:paraId="54951C4E" w14:textId="57ED99A5" w:rsidR="00BE00BE" w:rsidRPr="002944BB" w:rsidRDefault="00BE00BE" w:rsidP="00BE00BE">
      <w:pPr>
        <w:pStyle w:val="ListParagraph"/>
        <w:numPr>
          <w:ilvl w:val="0"/>
          <w:numId w:val="16"/>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if an independent expert is appointed under section 39, within 14 days after the independent expert provides a report to NOPSEMA on the assessment of the costs and expenses reasonably incurred by NOPSEMA during that period in relation to the conduct of the investigation;</w:t>
      </w:r>
    </w:p>
    <w:p w14:paraId="776BB9C5" w14:textId="77777777" w:rsidR="00BE00BE" w:rsidRPr="002944BB" w:rsidRDefault="00BE00BE" w:rsidP="00BE00BE">
      <w:pPr>
        <w:pStyle w:val="ListParagraph"/>
        <w:numPr>
          <w:ilvl w:val="0"/>
          <w:numId w:val="16"/>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within</w:t>
      </w:r>
      <w:proofErr w:type="gramEnd"/>
      <w:r w:rsidRPr="002944BB">
        <w:rPr>
          <w:rFonts w:ascii="Times New Roman" w:hAnsi="Times New Roman" w:cs="Times New Roman"/>
          <w:sz w:val="24"/>
          <w:szCs w:val="24"/>
        </w:rPr>
        <w:t xml:space="preserve"> 14 days after the day the amount becomes payable.</w:t>
      </w:r>
    </w:p>
    <w:p w14:paraId="2AB0BAA4" w14:textId="4B8D5AAE" w:rsidR="00EF6AFE" w:rsidRPr="002944BB" w:rsidRDefault="00EF6AFE" w:rsidP="00EF6AFE">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an independent expert has been appointed, providing for an amount of levy to become due and payable after the expert has provided a report on the assessment of costs and expenses will ensure that any revisions of the costs and expenses as a result of the assessment can be taken into account in the amount actually paid by the </w:t>
      </w:r>
      <w:r w:rsidR="002E643F" w:rsidRPr="002944BB">
        <w:rPr>
          <w:rFonts w:ascii="Times New Roman" w:hAnsi="Times New Roman" w:cs="Times New Roman"/>
          <w:sz w:val="24"/>
          <w:szCs w:val="24"/>
        </w:rPr>
        <w:t>liable holder</w:t>
      </w:r>
      <w:r w:rsidRPr="002944BB">
        <w:rPr>
          <w:rFonts w:ascii="Times New Roman" w:hAnsi="Times New Roman" w:cs="Times New Roman"/>
          <w:sz w:val="24"/>
          <w:szCs w:val="24"/>
        </w:rPr>
        <w:t>.</w:t>
      </w:r>
    </w:p>
    <w:p w14:paraId="6F4343C6" w14:textId="7DE79CA9" w:rsidR="002E643F" w:rsidRPr="002944BB" w:rsidRDefault="00BE00BE" w:rsidP="00BE00BE">
      <w:pPr>
        <w:rPr>
          <w:sz w:val="24"/>
          <w:szCs w:val="24"/>
        </w:rPr>
      </w:pPr>
      <w:r w:rsidRPr="002944BB">
        <w:rPr>
          <w:rFonts w:ascii="Times New Roman" w:hAnsi="Times New Roman" w:cs="Times New Roman"/>
          <w:sz w:val="24"/>
          <w:szCs w:val="24"/>
        </w:rPr>
        <w:t>Subsection (7) provides that</w:t>
      </w:r>
      <w:r w:rsidR="002E643F" w:rsidRPr="002944BB">
        <w:rPr>
          <w:rFonts w:ascii="Times New Roman" w:hAnsi="Times New Roman" w:cs="Times New Roman"/>
          <w:sz w:val="24"/>
          <w:szCs w:val="24"/>
        </w:rPr>
        <w:t>, in circumstances where NOPSEMA fails to give</w:t>
      </w:r>
      <w:r w:rsidRPr="002944BB">
        <w:rPr>
          <w:rFonts w:ascii="Times New Roman" w:hAnsi="Times New Roman" w:cs="Times New Roman"/>
          <w:sz w:val="24"/>
          <w:szCs w:val="24"/>
        </w:rPr>
        <w:t xml:space="preserve"> a written notice </w:t>
      </w:r>
      <w:r w:rsidR="00631BC8" w:rsidRPr="002944BB">
        <w:rPr>
          <w:rFonts w:ascii="Times New Roman" w:hAnsi="Times New Roman" w:cs="Times New Roman"/>
          <w:sz w:val="24"/>
          <w:szCs w:val="24"/>
        </w:rPr>
        <w:t>in accordance with</w:t>
      </w:r>
      <w:r w:rsidRPr="002944BB">
        <w:rPr>
          <w:rFonts w:ascii="Times New Roman" w:hAnsi="Times New Roman" w:cs="Times New Roman"/>
          <w:sz w:val="24"/>
          <w:szCs w:val="24"/>
        </w:rPr>
        <w:t xml:space="preserve"> subsection (6)</w:t>
      </w:r>
      <w:r w:rsidR="00631BC8" w:rsidRPr="002944BB">
        <w:rPr>
          <w:rFonts w:ascii="Times New Roman" w:hAnsi="Times New Roman" w:cs="Times New Roman"/>
          <w:sz w:val="24"/>
          <w:szCs w:val="24"/>
        </w:rPr>
        <w:t xml:space="preserve"> in respect of a levy period</w:t>
      </w:r>
      <w:r w:rsidR="002E643F"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2E643F" w:rsidRPr="002944BB">
        <w:rPr>
          <w:rFonts w:ascii="Times New Roman" w:hAnsi="Times New Roman" w:cs="Times New Roman"/>
          <w:sz w:val="24"/>
          <w:szCs w:val="24"/>
        </w:rPr>
        <w:t>any subsequent notice of the amount payable in respect of</w:t>
      </w:r>
      <w:r w:rsidR="00631BC8" w:rsidRPr="002944BB">
        <w:rPr>
          <w:rFonts w:ascii="Times New Roman" w:hAnsi="Times New Roman" w:cs="Times New Roman"/>
          <w:sz w:val="24"/>
          <w:szCs w:val="24"/>
        </w:rPr>
        <w:t xml:space="preserve"> that</w:t>
      </w:r>
      <w:r w:rsidR="002E643F" w:rsidRPr="002944BB">
        <w:rPr>
          <w:rFonts w:ascii="Times New Roman" w:hAnsi="Times New Roman" w:cs="Times New Roman"/>
          <w:sz w:val="24"/>
          <w:szCs w:val="24"/>
        </w:rPr>
        <w:t xml:space="preserve"> levy period that NOPSEMA gives to the liable holder </w:t>
      </w:r>
      <w:r w:rsidRPr="002944BB">
        <w:rPr>
          <w:rFonts w:ascii="Times New Roman" w:hAnsi="Times New Roman" w:cs="Times New Roman"/>
          <w:sz w:val="24"/>
          <w:szCs w:val="24"/>
        </w:rPr>
        <w:t>is valid.</w:t>
      </w:r>
      <w:r w:rsidR="000B59A3" w:rsidRPr="002944BB">
        <w:rPr>
          <w:rFonts w:ascii="Times New Roman" w:hAnsi="Times New Roman" w:cs="Times New Roman"/>
          <w:sz w:val="24"/>
          <w:szCs w:val="24"/>
        </w:rPr>
        <w:t xml:space="preserve"> This subsection is to ensure that NOPSEMA does not risk a shortfall in</w:t>
      </w:r>
      <w:r w:rsidR="002E643F" w:rsidRPr="002944BB">
        <w:rPr>
          <w:rFonts w:ascii="Times New Roman" w:hAnsi="Times New Roman" w:cs="Times New Roman"/>
          <w:sz w:val="24"/>
          <w:szCs w:val="24"/>
        </w:rPr>
        <w:t xml:space="preserve"> cost</w:t>
      </w:r>
      <w:r w:rsidR="000B59A3" w:rsidRPr="002944BB">
        <w:rPr>
          <w:rFonts w:ascii="Times New Roman" w:hAnsi="Times New Roman" w:cs="Times New Roman"/>
          <w:sz w:val="24"/>
          <w:szCs w:val="24"/>
        </w:rPr>
        <w:t xml:space="preserve"> recovery</w:t>
      </w:r>
      <w:r w:rsidR="00631BC8" w:rsidRPr="002944BB">
        <w:rPr>
          <w:rFonts w:ascii="Times New Roman" w:hAnsi="Times New Roman" w:cs="Times New Roman"/>
          <w:sz w:val="24"/>
          <w:szCs w:val="24"/>
        </w:rPr>
        <w:t xml:space="preserve"> by reason of an administrative oversight</w:t>
      </w:r>
      <w:r w:rsidR="000B59A3" w:rsidRPr="002944BB">
        <w:rPr>
          <w:rFonts w:ascii="Times New Roman" w:hAnsi="Times New Roman" w:cs="Times New Roman"/>
          <w:sz w:val="24"/>
          <w:szCs w:val="24"/>
        </w:rPr>
        <w:t xml:space="preserve">. NOPSEMA has processes in place to ensure compliance with time limits </w:t>
      </w:r>
      <w:r w:rsidR="00631BC8" w:rsidRPr="002944BB">
        <w:rPr>
          <w:rFonts w:ascii="Times New Roman" w:hAnsi="Times New Roman" w:cs="Times New Roman"/>
          <w:sz w:val="24"/>
          <w:szCs w:val="24"/>
        </w:rPr>
        <w:t>so that notices are given in a timely manner in accordance with the requirements of the Levies Regulations. Although the levy becomes payable in accordance with subsection (2), payment of the levy is not due until 30 days after written notice is given to a liable holder by NOPSEMA. This timing for payment will still apply if notice is given after the time set out in subsection (6). The liable holder therefore won’t be liable to pay an amount of levy until they have been made aware of the requirement to pay by written notice and will have up to 30 days to make the payment.</w:t>
      </w:r>
    </w:p>
    <w:p w14:paraId="0D631630" w14:textId="04567AC0" w:rsidR="005447A5" w:rsidRPr="00494F4B" w:rsidRDefault="007E746B" w:rsidP="00631BC8">
      <w:pPr>
        <w:spacing w:before="240" w:after="240"/>
        <w:rPr>
          <w:rFonts w:ascii="Times New Roman" w:hAnsi="Times New Roman" w:cs="Times New Roman"/>
          <w:b/>
          <w:sz w:val="28"/>
          <w:szCs w:val="28"/>
        </w:rPr>
      </w:pPr>
      <w:r w:rsidRPr="00494F4B">
        <w:rPr>
          <w:rFonts w:ascii="Times New Roman" w:hAnsi="Times New Roman" w:cs="Times New Roman"/>
          <w:b/>
          <w:sz w:val="28"/>
          <w:szCs w:val="28"/>
        </w:rPr>
        <w:t>Division 2</w:t>
      </w:r>
      <w:r w:rsidR="00B8407D" w:rsidRPr="00494F4B">
        <w:rPr>
          <w:rFonts w:ascii="Times New Roman" w:hAnsi="Times New Roman" w:cs="Times New Roman"/>
          <w:b/>
          <w:sz w:val="28"/>
          <w:szCs w:val="28"/>
        </w:rPr>
        <w:t>—Well investigation levy—designated coastal waters</w:t>
      </w:r>
    </w:p>
    <w:p w14:paraId="55135E39" w14:textId="47A27405" w:rsidR="000D59D6" w:rsidRPr="002944BB" w:rsidRDefault="000D59D6" w:rsidP="000D59D6">
      <w:pPr>
        <w:spacing w:before="240" w:after="240"/>
        <w:rPr>
          <w:rFonts w:ascii="Times New Roman" w:hAnsi="Times New Roman" w:cs="Times New Roman"/>
          <w:sz w:val="24"/>
          <w:szCs w:val="24"/>
        </w:rPr>
      </w:pPr>
      <w:r w:rsidRPr="002944BB">
        <w:rPr>
          <w:rFonts w:ascii="Times New Roman" w:hAnsi="Times New Roman" w:cs="Times New Roman"/>
          <w:sz w:val="24"/>
          <w:szCs w:val="24"/>
        </w:rPr>
        <w:t>Well investigation levy is imposed under section 10 of the Levies Act on an inspection in relation to a contravention or possible contravention of a provision of a State PSLA or Territory PSLA that substantially corresponds to subclause 13A(1) or (2) or 13B(1) or (2) of Schedule 3 to the OPGGS Act. These provisions impose duties of care in relation to wells on petroleum and greenhouse gas titleholders. Well investigation levy is payable by the registered holder of the current title (see subsection 10(3) of the Levies Act).</w:t>
      </w:r>
    </w:p>
    <w:p w14:paraId="3E49CFF0" w14:textId="4ABCB713" w:rsidR="000D59D6" w:rsidRDefault="000D59D6" w:rsidP="000D59D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levy would apply where regulatory functions and powers have been conferred on NOPSEMA under a State PSLA or Territory PSLA in respect of the designated coastal waters of that State or Territory. Section 3A of the Levies Act sets out the definition of </w:t>
      </w:r>
      <w:r w:rsidRPr="002944BB">
        <w:rPr>
          <w:rFonts w:ascii="Times New Roman" w:hAnsi="Times New Roman" w:cs="Times New Roman"/>
          <w:b/>
          <w:i/>
          <w:sz w:val="24"/>
          <w:szCs w:val="24"/>
        </w:rPr>
        <w:t>designated coastal waters</w:t>
      </w:r>
      <w:r w:rsidRPr="002944BB">
        <w:rPr>
          <w:rFonts w:ascii="Times New Roman" w:hAnsi="Times New Roman" w:cs="Times New Roman"/>
          <w:sz w:val="24"/>
          <w:szCs w:val="24"/>
        </w:rPr>
        <w:t xml:space="preserve"> in relation to a State or the Northern Territory. </w:t>
      </w:r>
      <w:r w:rsidRPr="002944BB">
        <w:rPr>
          <w:rFonts w:ascii="Times New Roman" w:hAnsi="Times New Roman" w:cs="Times New Roman"/>
          <w:b/>
          <w:i/>
          <w:sz w:val="24"/>
          <w:szCs w:val="24"/>
        </w:rPr>
        <w:t xml:space="preserve">State PSLA </w:t>
      </w:r>
      <w:r w:rsidRPr="002944BB">
        <w:rPr>
          <w:rFonts w:ascii="Times New Roman" w:hAnsi="Times New Roman" w:cs="Times New Roman"/>
          <w:sz w:val="24"/>
          <w:szCs w:val="24"/>
        </w:rPr>
        <w:t xml:space="preserve">and </w:t>
      </w:r>
      <w:r w:rsidRPr="002944BB">
        <w:rPr>
          <w:rFonts w:ascii="Times New Roman" w:hAnsi="Times New Roman" w:cs="Times New Roman"/>
          <w:b/>
          <w:i/>
          <w:sz w:val="24"/>
          <w:szCs w:val="24"/>
        </w:rPr>
        <w:t>Territory PSLA</w:t>
      </w:r>
      <w:r w:rsidRPr="002944BB">
        <w:rPr>
          <w:rFonts w:ascii="Times New Roman" w:hAnsi="Times New Roman" w:cs="Times New Roman"/>
          <w:sz w:val="24"/>
          <w:szCs w:val="24"/>
        </w:rPr>
        <w:t xml:space="preserve"> are defined in section 643 of the OPGGS Act. </w:t>
      </w:r>
    </w:p>
    <w:p w14:paraId="5EF24F55" w14:textId="77777777" w:rsidR="00F531C6" w:rsidRPr="002944BB" w:rsidRDefault="00F531C6" w:rsidP="000D59D6">
      <w:pPr>
        <w:spacing w:before="240" w:after="240"/>
        <w:rPr>
          <w:rFonts w:ascii="Times New Roman" w:hAnsi="Times New Roman" w:cs="Times New Roman"/>
          <w:sz w:val="24"/>
          <w:szCs w:val="24"/>
        </w:rPr>
      </w:pPr>
    </w:p>
    <w:p w14:paraId="5E39D1FB" w14:textId="22E31727" w:rsidR="000D59D6" w:rsidRPr="002944BB" w:rsidRDefault="000D59D6" w:rsidP="000D59D6">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The purpose of well investigation levy is to recover from the registered holder of a petroleum or greenhouse gas title the costs and expenses reasonably incurred by NOPSEMA in relation to the conduct of an inspection in relation to a contravention or possible contravention that has required a substantial commitment of resources by NOPSEMA. Ordinarily, annual well levy covers the costs and expenses of NOPSEMA’s performance of its regulatory activities in relation to well integrity, including for routine investigations into compliance with a well</w:t>
      </w:r>
      <w:r w:rsidR="00F531C6">
        <w:rPr>
          <w:rFonts w:ascii="Times New Roman" w:hAnsi="Times New Roman" w:cs="Times New Roman"/>
          <w:sz w:val="24"/>
          <w:szCs w:val="24"/>
        </w:rPr>
        <w:noBreakHyphen/>
      </w:r>
      <w:r w:rsidRPr="002944BB">
        <w:rPr>
          <w:rFonts w:ascii="Times New Roman" w:hAnsi="Times New Roman" w:cs="Times New Roman"/>
          <w:sz w:val="24"/>
          <w:szCs w:val="24"/>
        </w:rPr>
        <w:t>related duty of care. However, if the reasonable costs and expenses in respect of an inspection in relation to a contravention or possible contravention of a well-related duty of care exceeds a threshold amount of $30,000 (see paragraph 10(1</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d) of the Levies Act), well investigation levy is imposed on the inspection.</w:t>
      </w:r>
    </w:p>
    <w:p w14:paraId="6B3961B3" w14:textId="77777777" w:rsidR="000D59D6" w:rsidRPr="002944BB" w:rsidRDefault="000D59D6" w:rsidP="000D59D6">
      <w:pPr>
        <w:spacing w:before="240" w:after="240"/>
        <w:rPr>
          <w:rFonts w:ascii="Times New Roman" w:hAnsi="Times New Roman" w:cs="Times New Roman"/>
          <w:sz w:val="24"/>
          <w:szCs w:val="24"/>
        </w:rPr>
      </w:pPr>
      <w:r w:rsidRPr="002944BB">
        <w:rPr>
          <w:rFonts w:ascii="Times New Roman" w:hAnsi="Times New Roman" w:cs="Times New Roman"/>
          <w:sz w:val="24"/>
          <w:szCs w:val="24"/>
        </w:rPr>
        <w:t>Well investigation levy avoids inequitable cross-subsidisation by titleholders who have a good performance in relation to well integrity of a titleholder which is non-compliant with its health and safety duties in relation to wells.</w:t>
      </w:r>
    </w:p>
    <w:p w14:paraId="48AFB10D" w14:textId="0273E5AF" w:rsidR="000D59D6" w:rsidRPr="002944BB" w:rsidRDefault="000D59D6" w:rsidP="000D59D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w:t>
      </w:r>
      <w:r w:rsidRPr="002944BB">
        <w:rPr>
          <w:rFonts w:ascii="Times New Roman" w:hAnsi="Times New Roman" w:cs="Times New Roman"/>
          <w:b/>
          <w:i/>
          <w:sz w:val="24"/>
          <w:szCs w:val="24"/>
        </w:rPr>
        <w:t>costs and expenses reasonably incurred by NOPSEMA</w:t>
      </w:r>
      <w:r w:rsidRPr="002944BB">
        <w:rPr>
          <w:rFonts w:ascii="Times New Roman" w:hAnsi="Times New Roman" w:cs="Times New Roman"/>
          <w:sz w:val="24"/>
          <w:szCs w:val="24"/>
        </w:rPr>
        <w:t xml:space="preserve"> in relation to the conduct of an inspection is defined in section 4 of the Levies Regulations. (See the discussion on the definition at the notes on that section)</w:t>
      </w:r>
      <w:r w:rsidRPr="002944BB">
        <w:rPr>
          <w:rFonts w:ascii="Times New Roman" w:hAnsi="Times New Roman" w:cs="Times New Roman"/>
          <w:b/>
          <w:i/>
          <w:sz w:val="24"/>
          <w:szCs w:val="24"/>
        </w:rPr>
        <w:t>.</w:t>
      </w:r>
      <w:r w:rsidRPr="002944BB">
        <w:rPr>
          <w:rFonts w:ascii="Times New Roman" w:hAnsi="Times New Roman" w:cs="Times New Roman"/>
          <w:sz w:val="24"/>
          <w:szCs w:val="24"/>
        </w:rPr>
        <w:t xml:space="preserve"> Well investigation levy recovers the excess cost of the inspection, that is, the costs that NOPSEMA would not have incurred had the inspection not taken place.</w:t>
      </w:r>
    </w:p>
    <w:p w14:paraId="1728094E" w14:textId="6B04E8FC" w:rsidR="000D59D6" w:rsidRPr="002944BB" w:rsidRDefault="000D59D6" w:rsidP="000D59D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Well investigation levy is imposed the first time (referred to as the </w:t>
      </w:r>
      <w:r w:rsidRPr="002944BB">
        <w:rPr>
          <w:rFonts w:ascii="Times New Roman" w:hAnsi="Times New Roman" w:cs="Times New Roman"/>
          <w:b/>
          <w:i/>
          <w:sz w:val="24"/>
          <w:szCs w:val="24"/>
        </w:rPr>
        <w:t>threshold time</w:t>
      </w:r>
      <w:r w:rsidRPr="002944BB">
        <w:rPr>
          <w:rFonts w:ascii="Times New Roman" w:hAnsi="Times New Roman" w:cs="Times New Roman"/>
          <w:sz w:val="24"/>
          <w:szCs w:val="24"/>
        </w:rPr>
        <w:t>) when the amount of the costs and expenses reasonably incurred by NOPSEMA in relation to the conduct of the inspection exceeds a threshold amount of $30,0</w:t>
      </w:r>
      <w:r w:rsidR="00F531C6">
        <w:rPr>
          <w:rFonts w:ascii="Times New Roman" w:hAnsi="Times New Roman" w:cs="Times New Roman"/>
          <w:sz w:val="24"/>
          <w:szCs w:val="24"/>
        </w:rPr>
        <w:t>00 (see subsection 10(1) of the </w:t>
      </w:r>
      <w:r w:rsidRPr="002944BB">
        <w:rPr>
          <w:rFonts w:ascii="Times New Roman" w:hAnsi="Times New Roman" w:cs="Times New Roman"/>
          <w:sz w:val="24"/>
          <w:szCs w:val="24"/>
        </w:rPr>
        <w:t xml:space="preserve">Levies Act). Levy is imposed in respect of a period of 3 months beginning at the threshold time and each successive 3-month period during which a NOPSEMA inspector continues to conduct the inspection (see paragraphs 10(1)(f) and (g) of the Levies Act). </w:t>
      </w:r>
    </w:p>
    <w:p w14:paraId="06038E31" w14:textId="77777777" w:rsidR="000D59D6" w:rsidRPr="002944BB" w:rsidRDefault="000D59D6" w:rsidP="000D59D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provisions in this division set out how the amount of the levy is derived and when it becomes due and payable. </w:t>
      </w:r>
    </w:p>
    <w:p w14:paraId="41117679" w14:textId="397200CC" w:rsidR="00D4358C" w:rsidRPr="002944BB" w:rsidRDefault="00D4358C" w:rsidP="000D59D6">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44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 of levy</w:t>
      </w:r>
    </w:p>
    <w:p w14:paraId="45588872" w14:textId="6405B564" w:rsidR="00A22968" w:rsidRPr="002944BB" w:rsidRDefault="00A22968" w:rsidP="00A2296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specifies the amount of well investigation levy imposed on an inspection for a levy period for the purposes of subsection 10(4) of the Levies Act. A </w:t>
      </w:r>
      <w:r w:rsidRPr="002944BB">
        <w:rPr>
          <w:rFonts w:ascii="Times New Roman" w:hAnsi="Times New Roman" w:cs="Times New Roman"/>
          <w:b/>
          <w:i/>
          <w:sz w:val="24"/>
          <w:szCs w:val="24"/>
        </w:rPr>
        <w:t>levy period</w:t>
      </w:r>
      <w:r w:rsidRPr="002944BB">
        <w:rPr>
          <w:rFonts w:ascii="Times New Roman" w:hAnsi="Times New Roman" w:cs="Times New Roman"/>
          <w:sz w:val="24"/>
          <w:szCs w:val="24"/>
        </w:rPr>
        <w:t xml:space="preserve"> for a</w:t>
      </w:r>
      <w:r w:rsidR="009F030F" w:rsidRPr="002944BB">
        <w:rPr>
          <w:rFonts w:ascii="Times New Roman" w:hAnsi="Times New Roman" w:cs="Times New Roman"/>
          <w:sz w:val="24"/>
          <w:szCs w:val="24"/>
        </w:rPr>
        <w:t xml:space="preserve">n inspection </w:t>
      </w:r>
      <w:r w:rsidRPr="002944BB">
        <w:rPr>
          <w:rFonts w:ascii="Times New Roman" w:hAnsi="Times New Roman" w:cs="Times New Roman"/>
          <w:sz w:val="24"/>
          <w:szCs w:val="24"/>
        </w:rPr>
        <w:t xml:space="preserve">is defined in section 4 of the Levies Regulations. The first levy period is the period of 3 months beginning at the threshold time, which is the first time when the amount of the costs and expenses reasonably incurred by NOPSEMA in relation to the </w:t>
      </w:r>
      <w:r w:rsidR="00244947" w:rsidRPr="002944BB">
        <w:rPr>
          <w:rFonts w:ascii="Times New Roman" w:hAnsi="Times New Roman" w:cs="Times New Roman"/>
          <w:sz w:val="24"/>
          <w:szCs w:val="24"/>
        </w:rPr>
        <w:t>inspection</w:t>
      </w:r>
      <w:r w:rsidRPr="002944BB">
        <w:rPr>
          <w:rFonts w:ascii="Times New Roman" w:hAnsi="Times New Roman" w:cs="Times New Roman"/>
          <w:sz w:val="24"/>
          <w:szCs w:val="24"/>
        </w:rPr>
        <w:t xml:space="preserve"> exceeds $30,000. Each successive 3-month period during which a NOPSEMA inspector continues to conduct the </w:t>
      </w:r>
      <w:r w:rsidR="00244947" w:rsidRPr="002944BB">
        <w:rPr>
          <w:rFonts w:ascii="Times New Roman" w:hAnsi="Times New Roman" w:cs="Times New Roman"/>
          <w:sz w:val="24"/>
          <w:szCs w:val="24"/>
        </w:rPr>
        <w:t>inspection</w:t>
      </w:r>
      <w:r w:rsidRPr="002944BB">
        <w:rPr>
          <w:rFonts w:ascii="Times New Roman" w:hAnsi="Times New Roman" w:cs="Times New Roman"/>
          <w:sz w:val="24"/>
          <w:szCs w:val="24"/>
        </w:rPr>
        <w:t xml:space="preserve"> is also a levy period.</w:t>
      </w:r>
    </w:p>
    <w:p w14:paraId="70775FCB" w14:textId="67C58236" w:rsidR="00A22968" w:rsidRDefault="00A22968" w:rsidP="00A2296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amount of levy payable for a levy period is the amount of the costs and expenses reasonably incurred by NOPSEMA in relation to the conduct of the </w:t>
      </w:r>
      <w:r w:rsidR="00244947" w:rsidRPr="002944BB">
        <w:rPr>
          <w:rFonts w:ascii="Times New Roman" w:hAnsi="Times New Roman" w:cs="Times New Roman"/>
          <w:sz w:val="24"/>
          <w:szCs w:val="24"/>
        </w:rPr>
        <w:t>inspection</w:t>
      </w:r>
      <w:r w:rsidRPr="002944BB">
        <w:rPr>
          <w:rFonts w:ascii="Times New Roman" w:hAnsi="Times New Roman" w:cs="Times New Roman"/>
          <w:sz w:val="24"/>
          <w:szCs w:val="24"/>
        </w:rPr>
        <w:t xml:space="preserve"> during the levy period. </w:t>
      </w:r>
    </w:p>
    <w:p w14:paraId="366AFC77" w14:textId="77777777" w:rsidR="00F531C6" w:rsidRPr="002944BB" w:rsidRDefault="00F531C6" w:rsidP="00A22968">
      <w:pPr>
        <w:spacing w:before="240" w:after="240"/>
        <w:rPr>
          <w:rFonts w:ascii="Times New Roman" w:hAnsi="Times New Roman" w:cs="Times New Roman"/>
          <w:sz w:val="24"/>
          <w:szCs w:val="24"/>
        </w:rPr>
      </w:pPr>
    </w:p>
    <w:p w14:paraId="79D3ABEB" w14:textId="67B79D4E" w:rsidR="00D4358C" w:rsidRPr="002944BB" w:rsidRDefault="00D4358C" w:rsidP="00494F4B">
      <w:pPr>
        <w:spacing w:before="240" w:after="240"/>
        <w:rPr>
          <w:rFonts w:ascii="Times New Roman" w:hAnsi="Times New Roman" w:cs="Times New Roman"/>
          <w:b/>
          <w:sz w:val="24"/>
          <w:szCs w:val="24"/>
        </w:rPr>
      </w:pPr>
      <w:r w:rsidRPr="002944BB">
        <w:rPr>
          <w:rFonts w:ascii="Times New Roman" w:hAnsi="Times New Roman" w:cs="Times New Roman"/>
          <w:b/>
          <w:sz w:val="24"/>
          <w:szCs w:val="24"/>
        </w:rPr>
        <w:lastRenderedPageBreak/>
        <w:t xml:space="preserve">Section 45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t>
      </w:r>
      <w:r w:rsidR="005E35FE" w:rsidRPr="002944BB">
        <w:rPr>
          <w:rFonts w:ascii="Times New Roman" w:hAnsi="Times New Roman" w:cs="Times New Roman"/>
          <w:b/>
          <w:sz w:val="24"/>
          <w:szCs w:val="24"/>
        </w:rPr>
        <w:t>Amount of costs and expenses—advice of independent expert</w:t>
      </w:r>
    </w:p>
    <w:p w14:paraId="0B24D0BF" w14:textId="1932000C" w:rsidR="00244947" w:rsidRPr="002944BB" w:rsidRDefault="00244947" w:rsidP="00244947">
      <w:pPr>
        <w:spacing w:after="240"/>
        <w:rPr>
          <w:rFonts w:ascii="Times New Roman" w:hAnsi="Times New Roman" w:cs="Times New Roman"/>
          <w:sz w:val="24"/>
          <w:szCs w:val="24"/>
        </w:rPr>
      </w:pPr>
      <w:r w:rsidRPr="002944BB">
        <w:rPr>
          <w:rFonts w:ascii="Times New Roman" w:hAnsi="Times New Roman" w:cs="Times New Roman"/>
          <w:sz w:val="24"/>
          <w:szCs w:val="24"/>
        </w:rPr>
        <w:t xml:space="preserve">This section enables the titleholder who is required to pay well investigation levy imposed on an inspection (referred to as the </w:t>
      </w:r>
      <w:r w:rsidRPr="002944BB">
        <w:rPr>
          <w:rFonts w:ascii="Times New Roman" w:hAnsi="Times New Roman" w:cs="Times New Roman"/>
          <w:b/>
          <w:i/>
          <w:sz w:val="24"/>
          <w:szCs w:val="24"/>
        </w:rPr>
        <w:t>liable holder</w:t>
      </w:r>
      <w:r w:rsidRPr="002944BB">
        <w:rPr>
          <w:rFonts w:ascii="Times New Roman" w:hAnsi="Times New Roman" w:cs="Times New Roman"/>
          <w:sz w:val="24"/>
          <w:szCs w:val="24"/>
        </w:rPr>
        <w:t xml:space="preserve">) and NOPSEMA to agree to the selection and appointment of an independent expert for the purpose of assessing the costs and expenses NOPSEMA reasonably incurred in conducting the inspection. The </w:t>
      </w:r>
      <w:r w:rsidRPr="002944BB">
        <w:rPr>
          <w:rFonts w:ascii="Times New Roman" w:hAnsi="Times New Roman" w:cs="Times New Roman"/>
          <w:b/>
          <w:i/>
          <w:sz w:val="24"/>
          <w:szCs w:val="24"/>
        </w:rPr>
        <w:t>liable holder</w:t>
      </w:r>
      <w:r w:rsidRPr="002944BB">
        <w:rPr>
          <w:rFonts w:ascii="Times New Roman" w:hAnsi="Times New Roman" w:cs="Times New Roman"/>
          <w:sz w:val="24"/>
          <w:szCs w:val="24"/>
        </w:rPr>
        <w:t xml:space="preserve"> for well investigation levy is defined in section 4 of the Levies Regulations. See the notes at section 4 for discussion of the term </w:t>
      </w:r>
      <w:r w:rsidRPr="002944BB">
        <w:rPr>
          <w:rFonts w:ascii="Times New Roman" w:hAnsi="Times New Roman" w:cs="Times New Roman"/>
          <w:b/>
          <w:i/>
          <w:sz w:val="24"/>
          <w:szCs w:val="24"/>
        </w:rPr>
        <w:t>liable holder</w:t>
      </w:r>
      <w:r w:rsidRPr="002944BB">
        <w:rPr>
          <w:rFonts w:ascii="Times New Roman" w:hAnsi="Times New Roman" w:cs="Times New Roman"/>
          <w:sz w:val="24"/>
          <w:szCs w:val="24"/>
        </w:rPr>
        <w:t xml:space="preserve">. </w:t>
      </w:r>
    </w:p>
    <w:p w14:paraId="1E68E650" w14:textId="17D5D370" w:rsidR="00244947" w:rsidRPr="002944BB" w:rsidRDefault="00244947" w:rsidP="00244947">
      <w:pPr>
        <w:spacing w:after="240"/>
        <w:rPr>
          <w:rFonts w:ascii="Times New Roman" w:hAnsi="Times New Roman" w:cs="Times New Roman"/>
          <w:sz w:val="24"/>
          <w:szCs w:val="24"/>
        </w:rPr>
      </w:pPr>
      <w:r w:rsidRPr="002944BB">
        <w:rPr>
          <w:rFonts w:ascii="Times New Roman" w:hAnsi="Times New Roman" w:cs="Times New Roman"/>
          <w:sz w:val="24"/>
          <w:szCs w:val="24"/>
        </w:rPr>
        <w:t>Selecting and appointing an independent expert for these purposes ensures transparency and rigour in the costing of NOPSEMA’s performance of the inspection and therefore in the working out of the amount of the levy. It also ensures that the review is carried out by a person who has specialist expertise in the technology involved and is familiar with proper investigatory processes.</w:t>
      </w:r>
    </w:p>
    <w:p w14:paraId="39584402" w14:textId="77777777" w:rsidR="00244947" w:rsidRPr="002944BB" w:rsidRDefault="00244947" w:rsidP="00244947">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sets out a number of procedural matters for the selection and appointment of an independent expert:</w:t>
      </w:r>
    </w:p>
    <w:p w14:paraId="0A35DC5E" w14:textId="57D4BD2B" w:rsidR="00244947" w:rsidRPr="002944BB" w:rsidRDefault="00244947" w:rsidP="00244947">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Subsection (1) provides that the liable holder and NOPSEMA may agree to the selection and appointment of the independent expert at any time after the threshold time, which is defined in paragraph 10(1</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 xml:space="preserve">d) of the Levies Act. </w:t>
      </w:r>
    </w:p>
    <w:p w14:paraId="4F53BB3E" w14:textId="77777777" w:rsidR="00244947" w:rsidRPr="002944BB" w:rsidRDefault="00244947" w:rsidP="00244947">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Subsection (2) provides that NOPSEMA must not unreasonably withhold agreement to the selection or appointment. </w:t>
      </w:r>
    </w:p>
    <w:p w14:paraId="5A432319" w14:textId="77777777" w:rsidR="00244947" w:rsidRPr="002944BB" w:rsidRDefault="00244947" w:rsidP="00244947">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Subsection (3) provides that the costs incurred for the services of the independent expert are required to be borne by the liable holder. </w:t>
      </w:r>
    </w:p>
    <w:p w14:paraId="5CA64D4C" w14:textId="3CCFC725" w:rsidR="00244947" w:rsidRPr="002944BB" w:rsidRDefault="00244947" w:rsidP="00244947">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Subsection (4) provides that, as soon as practicable after NOPSEMA receives a report from the independent expert of its assessment, NOPSEMA is required to give a copy of the report to the liable holder, and consider the report in determining the amount of the costs and expenses reasonably incurred in conducting the inspection. </w:t>
      </w:r>
    </w:p>
    <w:p w14:paraId="3087DDDB" w14:textId="633D3C88" w:rsidR="00676702" w:rsidRPr="002944BB" w:rsidRDefault="00676702" w:rsidP="00494F4B">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46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levy </w:t>
      </w:r>
      <w:r w:rsidR="005E35FE" w:rsidRPr="002944BB">
        <w:rPr>
          <w:rFonts w:ascii="Times New Roman" w:hAnsi="Times New Roman" w:cs="Times New Roman"/>
          <w:b/>
          <w:sz w:val="24"/>
          <w:szCs w:val="24"/>
        </w:rPr>
        <w:t xml:space="preserve">becomes </w:t>
      </w:r>
      <w:r w:rsidRPr="002944BB">
        <w:rPr>
          <w:rFonts w:ascii="Times New Roman" w:hAnsi="Times New Roman" w:cs="Times New Roman"/>
          <w:b/>
          <w:sz w:val="24"/>
          <w:szCs w:val="24"/>
        </w:rPr>
        <w:t>due and payable</w:t>
      </w:r>
    </w:p>
    <w:p w14:paraId="2D95392B" w14:textId="77777777" w:rsidR="00244947" w:rsidRPr="002944BB" w:rsidRDefault="00244947" w:rsidP="00244947">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provides for when well investigation levy becomes due and payable for the purposes of subsection 688(1) of the OPGGS Act.</w:t>
      </w:r>
    </w:p>
    <w:p w14:paraId="50BEE316" w14:textId="652E0AC7" w:rsidR="00244947" w:rsidRPr="002944BB" w:rsidRDefault="00244947" w:rsidP="00244947">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 well investigation levy for a levy period (as defined in section 4 of the Levies Regulations – see also discussion in the notes on section 44) becomes payable either:</w:t>
      </w:r>
    </w:p>
    <w:p w14:paraId="461AB33C" w14:textId="16353144" w:rsidR="00244947" w:rsidRPr="002944BB" w:rsidRDefault="00244947" w:rsidP="00244947">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at the end of the day the inspector ceases to conduct the inspection, if the inspection ceases during the levy period;</w:t>
      </w:r>
    </w:p>
    <w:p w14:paraId="095AE263" w14:textId="77777777" w:rsidR="00244947" w:rsidRPr="002944BB" w:rsidRDefault="00244947" w:rsidP="00244947">
      <w:pPr>
        <w:pStyle w:val="ListParagraph"/>
        <w:numPr>
          <w:ilvl w:val="0"/>
          <w:numId w:val="18"/>
        </w:numPr>
        <w:spacing w:before="240" w:after="240"/>
        <w:ind w:left="782"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at</w:t>
      </w:r>
      <w:proofErr w:type="gramEnd"/>
      <w:r w:rsidRPr="002944BB">
        <w:rPr>
          <w:rFonts w:ascii="Times New Roman" w:hAnsi="Times New Roman" w:cs="Times New Roman"/>
          <w:sz w:val="24"/>
          <w:szCs w:val="24"/>
        </w:rPr>
        <w:t xml:space="preserve"> the end of the levy period.</w:t>
      </w:r>
    </w:p>
    <w:p w14:paraId="7EAB9E6B" w14:textId="62301D05" w:rsidR="00244947" w:rsidRPr="002944BB" w:rsidRDefault="00244947" w:rsidP="00244947">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Subsection (3) provides for when a NOPSEMA inspector is taken to have ceased to conduct an inspection for the purposes of subsection (2), which is the earlier of:</w:t>
      </w:r>
    </w:p>
    <w:p w14:paraId="18E96064" w14:textId="014A47C5" w:rsidR="00244947" w:rsidRPr="002944BB" w:rsidRDefault="00244947" w:rsidP="00244947">
      <w:pPr>
        <w:pStyle w:val="ListParagraph"/>
        <w:numPr>
          <w:ilvl w:val="0"/>
          <w:numId w:val="18"/>
        </w:numPr>
        <w:spacing w:before="240" w:after="240"/>
        <w:ind w:left="782" w:hanging="357"/>
        <w:contextualSpacing w:val="0"/>
        <w:rPr>
          <w:rFonts w:ascii="Times New Roman" w:hAnsi="Times New Roman" w:cs="Times New Roman"/>
          <w:sz w:val="24"/>
          <w:szCs w:val="24"/>
        </w:rPr>
      </w:pPr>
      <w:r w:rsidRPr="002944BB">
        <w:rPr>
          <w:rFonts w:ascii="Times New Roman" w:hAnsi="Times New Roman" w:cs="Times New Roman"/>
          <w:sz w:val="24"/>
          <w:szCs w:val="24"/>
        </w:rPr>
        <w:t>the day NOPSEMA refers a brief of evidence to a prosecuting agency, such as a State or Territory prosecuting agency, in relation to the proposed prosecution of a person in connection with the contravention or possible contravention to which the inspection relates;</w:t>
      </w:r>
    </w:p>
    <w:p w14:paraId="4C2396FF" w14:textId="1602DAC2" w:rsidR="00244947" w:rsidRPr="002944BB" w:rsidRDefault="00244947" w:rsidP="00244947">
      <w:pPr>
        <w:pStyle w:val="ListParagraph"/>
        <w:numPr>
          <w:ilvl w:val="0"/>
          <w:numId w:val="18"/>
        </w:numPr>
        <w:spacing w:before="240" w:after="240"/>
        <w:ind w:left="782"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the</w:t>
      </w:r>
      <w:proofErr w:type="gramEnd"/>
      <w:r w:rsidRPr="002944BB">
        <w:rPr>
          <w:rFonts w:ascii="Times New Roman" w:hAnsi="Times New Roman" w:cs="Times New Roman"/>
          <w:sz w:val="24"/>
          <w:szCs w:val="24"/>
        </w:rPr>
        <w:t xml:space="preserve"> day NOPSEMA informs the liable holder, by written notice, that the inspection is complete.</w:t>
      </w:r>
    </w:p>
    <w:p w14:paraId="0C649719" w14:textId="204CE429" w:rsidR="00244947" w:rsidRPr="002944BB" w:rsidRDefault="00244947" w:rsidP="00244947">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inspection in relation to the contravention or possible contravention may continue or resume beyond either point, but no further well investigation levy will be payable in respect of the inspection once it is taken to have ceased in accordance with subsection (3). </w:t>
      </w:r>
    </w:p>
    <w:p w14:paraId="0A054120" w14:textId="55DBC1D1" w:rsidR="00244947" w:rsidRPr="002944BB" w:rsidRDefault="00244947" w:rsidP="00244947">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(4) provides that, if NOPSEMA refers a brief of evidence to a prosecuting agency in relation to the proposed prosecution of a person in connection with a contravention or possible contravention to which the inspection relates, NOPSEMA is required to notify the liable holder, in writing, as soon as practicable after the referral. For levy purposes, this will ensure that the liable holder is aware that the inspection is taken to have ceased in accordance with paragraph (3</w:t>
      </w:r>
      <w:proofErr w:type="gramStart"/>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a), and that no further levy will be payable in respect of the inspection after that point.</w:t>
      </w:r>
    </w:p>
    <w:p w14:paraId="06A00E18" w14:textId="77777777" w:rsidR="00244947" w:rsidRPr="002944BB" w:rsidRDefault="00244947" w:rsidP="00244947">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(5) provides that an amount of well investigation levy becomes due and payable by the end of the period of 30 days after the day NOPSEMA gives a written notice to the liable holder under subsection (6). Subsection (6) provides that, if an amount of levy becomes payable under subsection (2) in respect of a levy period, NOPSEMA is required to give a written notice of the amount to the liable holder either:</w:t>
      </w:r>
    </w:p>
    <w:p w14:paraId="45495B4D" w14:textId="699AD3D5" w:rsidR="00244947" w:rsidRPr="002944BB" w:rsidRDefault="00244947" w:rsidP="00244947">
      <w:pPr>
        <w:pStyle w:val="ListParagraph"/>
        <w:numPr>
          <w:ilvl w:val="0"/>
          <w:numId w:val="16"/>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if an independent expert is appointed under section 45, within 14 days after the independent expert provides a report to NOPSEMA on the assessment of the costs and expenses reasonably incurred by NOPSEMA during that period in relation to the conduct of the inspection;</w:t>
      </w:r>
    </w:p>
    <w:p w14:paraId="2A4075BC" w14:textId="77777777" w:rsidR="00244947" w:rsidRPr="002944BB" w:rsidRDefault="00244947" w:rsidP="00244947">
      <w:pPr>
        <w:pStyle w:val="ListParagraph"/>
        <w:numPr>
          <w:ilvl w:val="0"/>
          <w:numId w:val="16"/>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within</w:t>
      </w:r>
      <w:proofErr w:type="gramEnd"/>
      <w:r w:rsidRPr="002944BB">
        <w:rPr>
          <w:rFonts w:ascii="Times New Roman" w:hAnsi="Times New Roman" w:cs="Times New Roman"/>
          <w:sz w:val="24"/>
          <w:szCs w:val="24"/>
        </w:rPr>
        <w:t xml:space="preserve"> 14 days after the day the amount becomes payable.</w:t>
      </w:r>
    </w:p>
    <w:p w14:paraId="05F18232" w14:textId="77777777" w:rsidR="00244947" w:rsidRPr="002944BB" w:rsidRDefault="00244947" w:rsidP="00244947">
      <w:pPr>
        <w:spacing w:before="240" w:after="240"/>
        <w:rPr>
          <w:rFonts w:ascii="Times New Roman" w:hAnsi="Times New Roman" w:cs="Times New Roman"/>
          <w:sz w:val="24"/>
          <w:szCs w:val="24"/>
        </w:rPr>
      </w:pPr>
      <w:r w:rsidRPr="002944BB">
        <w:rPr>
          <w:rFonts w:ascii="Times New Roman" w:hAnsi="Times New Roman" w:cs="Times New Roman"/>
          <w:sz w:val="24"/>
          <w:szCs w:val="24"/>
        </w:rPr>
        <w:t>If an independent expert has been appointed, providing for an amount of levy to become due and payable after the expert has provided a report on the assessment of costs and expenses will ensure that any revisions of the costs and expenses as a result of the assessment can be taken into account in the amount actually paid by the liable holder.</w:t>
      </w:r>
    </w:p>
    <w:p w14:paraId="1D1C63ED" w14:textId="5BB870BF" w:rsidR="00244947" w:rsidRPr="002944BB" w:rsidRDefault="00244947" w:rsidP="00244947">
      <w:pPr>
        <w:rPr>
          <w:rFonts w:ascii="Times New Roman" w:hAnsi="Times New Roman" w:cs="Times New Roman"/>
          <w:sz w:val="24"/>
          <w:szCs w:val="24"/>
        </w:rPr>
      </w:pPr>
      <w:r w:rsidRPr="002944BB">
        <w:rPr>
          <w:rFonts w:ascii="Times New Roman" w:hAnsi="Times New Roman" w:cs="Times New Roman"/>
          <w:sz w:val="24"/>
          <w:szCs w:val="24"/>
        </w:rPr>
        <w:t xml:space="preserve">Subsection (7) provides that, in circumstances where NOPSEMA fails to give a written notice </w:t>
      </w:r>
      <w:r w:rsidR="00631BC8" w:rsidRPr="002944BB">
        <w:rPr>
          <w:rFonts w:ascii="Times New Roman" w:hAnsi="Times New Roman" w:cs="Times New Roman"/>
          <w:sz w:val="24"/>
          <w:szCs w:val="24"/>
        </w:rPr>
        <w:t>in accordance with</w:t>
      </w:r>
      <w:r w:rsidRPr="002944BB">
        <w:rPr>
          <w:rFonts w:ascii="Times New Roman" w:hAnsi="Times New Roman" w:cs="Times New Roman"/>
          <w:sz w:val="24"/>
          <w:szCs w:val="24"/>
        </w:rPr>
        <w:t xml:space="preserve"> subsection (6)</w:t>
      </w:r>
      <w:r w:rsidR="00631BC8" w:rsidRPr="002944BB">
        <w:rPr>
          <w:rFonts w:ascii="Times New Roman" w:hAnsi="Times New Roman" w:cs="Times New Roman"/>
          <w:sz w:val="24"/>
          <w:szCs w:val="24"/>
        </w:rPr>
        <w:t xml:space="preserve"> in respect of a levy period</w:t>
      </w:r>
      <w:r w:rsidRPr="002944BB">
        <w:rPr>
          <w:rFonts w:ascii="Times New Roman" w:hAnsi="Times New Roman" w:cs="Times New Roman"/>
          <w:sz w:val="24"/>
          <w:szCs w:val="24"/>
        </w:rPr>
        <w:t>, any subsequent notice of the amount payable in respect of</w:t>
      </w:r>
      <w:r w:rsidR="00631BC8" w:rsidRPr="002944BB">
        <w:rPr>
          <w:rFonts w:ascii="Times New Roman" w:hAnsi="Times New Roman" w:cs="Times New Roman"/>
          <w:sz w:val="24"/>
          <w:szCs w:val="24"/>
        </w:rPr>
        <w:t xml:space="preserve"> th</w:t>
      </w:r>
      <w:r w:rsidR="00FB022A" w:rsidRPr="002944BB">
        <w:rPr>
          <w:rFonts w:ascii="Times New Roman" w:hAnsi="Times New Roman" w:cs="Times New Roman"/>
          <w:sz w:val="24"/>
          <w:szCs w:val="24"/>
        </w:rPr>
        <w:t>at</w:t>
      </w:r>
      <w:r w:rsidRPr="002944BB">
        <w:rPr>
          <w:rFonts w:ascii="Times New Roman" w:hAnsi="Times New Roman" w:cs="Times New Roman"/>
          <w:sz w:val="24"/>
          <w:szCs w:val="24"/>
        </w:rPr>
        <w:t xml:space="preserve"> levy period that NOPSEMA gives to the liable holder is valid. This subsection is to ensure that NOPSEMA does not risk a shortfall in cost recovery</w:t>
      </w:r>
      <w:r w:rsidR="00AB1B60" w:rsidRPr="002944BB">
        <w:rPr>
          <w:rFonts w:ascii="Times New Roman" w:hAnsi="Times New Roman" w:cs="Times New Roman"/>
          <w:sz w:val="24"/>
          <w:szCs w:val="24"/>
        </w:rPr>
        <w:t xml:space="preserve"> by reason of an administrative oversight</w:t>
      </w:r>
      <w:r w:rsidRPr="002944BB">
        <w:rPr>
          <w:rFonts w:ascii="Times New Roman" w:hAnsi="Times New Roman" w:cs="Times New Roman"/>
          <w:sz w:val="24"/>
          <w:szCs w:val="24"/>
        </w:rPr>
        <w:t xml:space="preserve">. NOPSEMA has processes in place to ensure </w:t>
      </w:r>
      <w:r w:rsidRPr="002944BB">
        <w:rPr>
          <w:rFonts w:ascii="Times New Roman" w:hAnsi="Times New Roman" w:cs="Times New Roman"/>
          <w:sz w:val="24"/>
          <w:szCs w:val="24"/>
        </w:rPr>
        <w:lastRenderedPageBreak/>
        <w:t>compliance with time limits</w:t>
      </w:r>
      <w:r w:rsidR="00464420" w:rsidRPr="002944BB">
        <w:rPr>
          <w:rFonts w:ascii="Times New Roman" w:hAnsi="Times New Roman" w:cs="Times New Roman"/>
          <w:sz w:val="24"/>
          <w:szCs w:val="24"/>
        </w:rPr>
        <w:t xml:space="preserve"> </w:t>
      </w:r>
      <w:r w:rsidR="008E2B78" w:rsidRPr="002944BB">
        <w:rPr>
          <w:rFonts w:ascii="Times New Roman" w:hAnsi="Times New Roman" w:cs="Times New Roman"/>
          <w:sz w:val="24"/>
          <w:szCs w:val="24"/>
        </w:rPr>
        <w:t xml:space="preserve">so </w:t>
      </w:r>
      <w:r w:rsidR="00464420" w:rsidRPr="002944BB">
        <w:rPr>
          <w:rFonts w:ascii="Times New Roman" w:hAnsi="Times New Roman" w:cs="Times New Roman"/>
          <w:sz w:val="24"/>
          <w:szCs w:val="24"/>
        </w:rPr>
        <w:t xml:space="preserve">that notices are given in a timely manner </w:t>
      </w:r>
      <w:r w:rsidR="00AB1B60" w:rsidRPr="002944BB">
        <w:rPr>
          <w:rFonts w:ascii="Times New Roman" w:hAnsi="Times New Roman" w:cs="Times New Roman"/>
          <w:sz w:val="24"/>
          <w:szCs w:val="24"/>
        </w:rPr>
        <w:t>in accordance with the</w:t>
      </w:r>
      <w:r w:rsidR="00464420" w:rsidRPr="002944BB">
        <w:rPr>
          <w:rFonts w:ascii="Times New Roman" w:hAnsi="Times New Roman" w:cs="Times New Roman"/>
          <w:sz w:val="24"/>
          <w:szCs w:val="24"/>
        </w:rPr>
        <w:t xml:space="preserve"> requir</w:t>
      </w:r>
      <w:r w:rsidR="00AB1B60" w:rsidRPr="002944BB">
        <w:rPr>
          <w:rFonts w:ascii="Times New Roman" w:hAnsi="Times New Roman" w:cs="Times New Roman"/>
          <w:sz w:val="24"/>
          <w:szCs w:val="24"/>
        </w:rPr>
        <w:t>ements of</w:t>
      </w:r>
      <w:r w:rsidR="00464420" w:rsidRPr="002944BB">
        <w:rPr>
          <w:rFonts w:ascii="Times New Roman" w:hAnsi="Times New Roman" w:cs="Times New Roman"/>
          <w:sz w:val="24"/>
          <w:szCs w:val="24"/>
        </w:rPr>
        <w:t xml:space="preserve"> the Levies Regulations. </w:t>
      </w:r>
      <w:r w:rsidR="00E22531" w:rsidRPr="002944BB">
        <w:rPr>
          <w:rFonts w:ascii="Times New Roman" w:hAnsi="Times New Roman" w:cs="Times New Roman"/>
          <w:sz w:val="24"/>
          <w:szCs w:val="24"/>
        </w:rPr>
        <w:t xml:space="preserve">Although </w:t>
      </w:r>
      <w:r w:rsidR="008E2B78" w:rsidRPr="002944BB">
        <w:rPr>
          <w:rFonts w:ascii="Times New Roman" w:hAnsi="Times New Roman" w:cs="Times New Roman"/>
          <w:sz w:val="24"/>
          <w:szCs w:val="24"/>
        </w:rPr>
        <w:t xml:space="preserve">the levy </w:t>
      </w:r>
      <w:r w:rsidR="00E22531" w:rsidRPr="002944BB">
        <w:rPr>
          <w:rFonts w:ascii="Times New Roman" w:hAnsi="Times New Roman" w:cs="Times New Roman"/>
          <w:sz w:val="24"/>
          <w:szCs w:val="24"/>
        </w:rPr>
        <w:t xml:space="preserve">becomes payable </w:t>
      </w:r>
      <w:r w:rsidR="008E2B78" w:rsidRPr="002944BB">
        <w:rPr>
          <w:rFonts w:ascii="Times New Roman" w:hAnsi="Times New Roman" w:cs="Times New Roman"/>
          <w:sz w:val="24"/>
          <w:szCs w:val="24"/>
        </w:rPr>
        <w:t>in accordance with subsection (2)</w:t>
      </w:r>
      <w:r w:rsidR="00E22531" w:rsidRPr="002944BB">
        <w:rPr>
          <w:rFonts w:ascii="Times New Roman" w:hAnsi="Times New Roman" w:cs="Times New Roman"/>
          <w:sz w:val="24"/>
          <w:szCs w:val="24"/>
        </w:rPr>
        <w:t xml:space="preserve">, </w:t>
      </w:r>
      <w:r w:rsidR="008E2B78" w:rsidRPr="002944BB">
        <w:rPr>
          <w:rFonts w:ascii="Times New Roman" w:hAnsi="Times New Roman" w:cs="Times New Roman"/>
          <w:sz w:val="24"/>
          <w:szCs w:val="24"/>
        </w:rPr>
        <w:t xml:space="preserve">payment of the levy </w:t>
      </w:r>
      <w:r w:rsidR="00E22531" w:rsidRPr="002944BB">
        <w:rPr>
          <w:rFonts w:ascii="Times New Roman" w:hAnsi="Times New Roman" w:cs="Times New Roman"/>
          <w:sz w:val="24"/>
          <w:szCs w:val="24"/>
        </w:rPr>
        <w:t>is</w:t>
      </w:r>
      <w:r w:rsidR="00464420" w:rsidRPr="002944BB">
        <w:rPr>
          <w:rFonts w:ascii="Times New Roman" w:hAnsi="Times New Roman" w:cs="Times New Roman"/>
          <w:sz w:val="24"/>
          <w:szCs w:val="24"/>
        </w:rPr>
        <w:t xml:space="preserve"> not </w:t>
      </w:r>
      <w:r w:rsidR="00E22531" w:rsidRPr="002944BB">
        <w:rPr>
          <w:rFonts w:ascii="Times New Roman" w:hAnsi="Times New Roman" w:cs="Times New Roman"/>
          <w:sz w:val="24"/>
          <w:szCs w:val="24"/>
        </w:rPr>
        <w:t>due</w:t>
      </w:r>
      <w:r w:rsidR="00464420" w:rsidRPr="002944BB">
        <w:rPr>
          <w:rFonts w:ascii="Times New Roman" w:hAnsi="Times New Roman" w:cs="Times New Roman"/>
          <w:sz w:val="24"/>
          <w:szCs w:val="24"/>
        </w:rPr>
        <w:t xml:space="preserve"> until 30 days after written notice</w:t>
      </w:r>
      <w:r w:rsidR="00E22531" w:rsidRPr="002944BB">
        <w:rPr>
          <w:rFonts w:ascii="Times New Roman" w:hAnsi="Times New Roman" w:cs="Times New Roman"/>
          <w:sz w:val="24"/>
          <w:szCs w:val="24"/>
        </w:rPr>
        <w:t xml:space="preserve"> is given</w:t>
      </w:r>
      <w:r w:rsidR="008E2B78" w:rsidRPr="002944BB">
        <w:rPr>
          <w:rFonts w:ascii="Times New Roman" w:hAnsi="Times New Roman" w:cs="Times New Roman"/>
          <w:sz w:val="24"/>
          <w:szCs w:val="24"/>
        </w:rPr>
        <w:t xml:space="preserve"> to a liable holder by NOPSEMA. This </w:t>
      </w:r>
      <w:r w:rsidR="009D58AA" w:rsidRPr="002944BB">
        <w:rPr>
          <w:rFonts w:ascii="Times New Roman" w:hAnsi="Times New Roman" w:cs="Times New Roman"/>
          <w:sz w:val="24"/>
          <w:szCs w:val="24"/>
        </w:rPr>
        <w:t xml:space="preserve">timing for payment </w:t>
      </w:r>
      <w:r w:rsidR="008E2B78" w:rsidRPr="002944BB">
        <w:rPr>
          <w:rFonts w:ascii="Times New Roman" w:hAnsi="Times New Roman" w:cs="Times New Roman"/>
          <w:sz w:val="24"/>
          <w:szCs w:val="24"/>
        </w:rPr>
        <w:t>will</w:t>
      </w:r>
      <w:r w:rsidR="00E22531" w:rsidRPr="002944BB">
        <w:rPr>
          <w:rFonts w:ascii="Times New Roman" w:hAnsi="Times New Roman" w:cs="Times New Roman"/>
          <w:sz w:val="24"/>
          <w:szCs w:val="24"/>
        </w:rPr>
        <w:t xml:space="preserve"> still appl</w:t>
      </w:r>
      <w:r w:rsidR="008E2B78" w:rsidRPr="002944BB">
        <w:rPr>
          <w:rFonts w:ascii="Times New Roman" w:hAnsi="Times New Roman" w:cs="Times New Roman"/>
          <w:sz w:val="24"/>
          <w:szCs w:val="24"/>
        </w:rPr>
        <w:t>y</w:t>
      </w:r>
      <w:r w:rsidR="00E22531" w:rsidRPr="002944BB">
        <w:rPr>
          <w:rFonts w:ascii="Times New Roman" w:hAnsi="Times New Roman" w:cs="Times New Roman"/>
          <w:sz w:val="24"/>
          <w:szCs w:val="24"/>
        </w:rPr>
        <w:t xml:space="preserve"> if notice is given after the time set out in subsection (6)</w:t>
      </w:r>
      <w:r w:rsidR="008E2B78" w:rsidRPr="002944BB">
        <w:rPr>
          <w:rFonts w:ascii="Times New Roman" w:hAnsi="Times New Roman" w:cs="Times New Roman"/>
          <w:sz w:val="24"/>
          <w:szCs w:val="24"/>
        </w:rPr>
        <w:t>. The liable holder therefore won’t be liable to pay an amount of levy until they have been made aware of the requirement to pay by written notice</w:t>
      </w:r>
      <w:r w:rsidR="00631BC8" w:rsidRPr="002944BB">
        <w:rPr>
          <w:rFonts w:ascii="Times New Roman" w:hAnsi="Times New Roman" w:cs="Times New Roman"/>
          <w:sz w:val="24"/>
          <w:szCs w:val="24"/>
        </w:rPr>
        <w:t xml:space="preserve"> and will have up to 30 days to make the payment</w:t>
      </w:r>
      <w:r w:rsidR="008E2B78" w:rsidRPr="002944BB">
        <w:rPr>
          <w:rFonts w:ascii="Times New Roman" w:hAnsi="Times New Roman" w:cs="Times New Roman"/>
          <w:sz w:val="24"/>
          <w:szCs w:val="24"/>
        </w:rPr>
        <w:t>.</w:t>
      </w:r>
    </w:p>
    <w:p w14:paraId="6C23F36A" w14:textId="77777777" w:rsidR="00494F4B" w:rsidRPr="002944BB" w:rsidRDefault="00494F4B" w:rsidP="00494F4B">
      <w:pPr>
        <w:rPr>
          <w:rFonts w:ascii="Times New Roman" w:hAnsi="Times New Roman" w:cs="Times New Roman"/>
          <w:b/>
          <w:sz w:val="24"/>
          <w:szCs w:val="24"/>
        </w:rPr>
      </w:pPr>
    </w:p>
    <w:p w14:paraId="266EF521" w14:textId="3A3E176E" w:rsidR="009C1129" w:rsidRPr="008C2538" w:rsidRDefault="00DC7B46" w:rsidP="00494F4B">
      <w:pPr>
        <w:rPr>
          <w:rFonts w:ascii="Times New Roman" w:hAnsi="Times New Roman" w:cs="Times New Roman"/>
          <w:b/>
          <w:sz w:val="32"/>
          <w:szCs w:val="32"/>
        </w:rPr>
      </w:pPr>
      <w:r w:rsidRPr="008C2538">
        <w:rPr>
          <w:rFonts w:ascii="Times New Roman" w:hAnsi="Times New Roman" w:cs="Times New Roman"/>
          <w:b/>
          <w:sz w:val="32"/>
          <w:szCs w:val="32"/>
        </w:rPr>
        <w:t xml:space="preserve">Part </w:t>
      </w:r>
      <w:r w:rsidR="00BF720C" w:rsidRPr="008C2538">
        <w:rPr>
          <w:rFonts w:ascii="Times New Roman" w:hAnsi="Times New Roman" w:cs="Times New Roman"/>
          <w:b/>
          <w:sz w:val="32"/>
          <w:szCs w:val="32"/>
        </w:rPr>
        <w:t>5—Annual well levy</w:t>
      </w:r>
    </w:p>
    <w:p w14:paraId="07EE614C" w14:textId="27FF169E" w:rsidR="009C1129" w:rsidRPr="008C2538" w:rsidRDefault="00DC7B46" w:rsidP="000D0E22">
      <w:pPr>
        <w:spacing w:before="240" w:after="240"/>
        <w:rPr>
          <w:rFonts w:ascii="Times New Roman" w:hAnsi="Times New Roman" w:cs="Times New Roman"/>
          <w:b/>
          <w:sz w:val="28"/>
          <w:szCs w:val="28"/>
        </w:rPr>
      </w:pPr>
      <w:r w:rsidRPr="008C2538">
        <w:rPr>
          <w:rFonts w:ascii="Times New Roman" w:hAnsi="Times New Roman" w:cs="Times New Roman"/>
          <w:b/>
          <w:sz w:val="28"/>
          <w:szCs w:val="28"/>
        </w:rPr>
        <w:t>Division 1—</w:t>
      </w:r>
      <w:r w:rsidR="00BF720C" w:rsidRPr="008C2538">
        <w:rPr>
          <w:rFonts w:ascii="Times New Roman" w:hAnsi="Times New Roman" w:cs="Times New Roman"/>
          <w:b/>
          <w:sz w:val="28"/>
          <w:szCs w:val="28"/>
        </w:rPr>
        <w:t>Annual well levy—Commonwealth titles</w:t>
      </w:r>
    </w:p>
    <w:p w14:paraId="69C0546E" w14:textId="3BB404CD" w:rsidR="00C34FB4" w:rsidRPr="002944BB" w:rsidRDefault="006A04EA" w:rsidP="00252675">
      <w:pPr>
        <w:spacing w:before="240" w:after="240"/>
        <w:rPr>
          <w:rFonts w:ascii="Times New Roman" w:hAnsi="Times New Roman" w:cs="Times New Roman"/>
          <w:sz w:val="24"/>
          <w:szCs w:val="24"/>
        </w:rPr>
      </w:pPr>
      <w:r w:rsidRPr="002944BB">
        <w:rPr>
          <w:rFonts w:ascii="Times New Roman" w:hAnsi="Times New Roman" w:cs="Times New Roman"/>
          <w:sz w:val="24"/>
          <w:szCs w:val="24"/>
        </w:rPr>
        <w:t>Annual well levy is imposed under s</w:t>
      </w:r>
      <w:r w:rsidR="00252675" w:rsidRPr="002944BB">
        <w:rPr>
          <w:rFonts w:ascii="Times New Roman" w:hAnsi="Times New Roman" w:cs="Times New Roman"/>
          <w:sz w:val="24"/>
          <w:szCs w:val="24"/>
        </w:rPr>
        <w:t>ection 10A of the Levies Act on well</w:t>
      </w:r>
      <w:r w:rsidR="00DB0340" w:rsidRPr="002944BB">
        <w:rPr>
          <w:rFonts w:ascii="Times New Roman" w:hAnsi="Times New Roman" w:cs="Times New Roman"/>
          <w:sz w:val="24"/>
          <w:szCs w:val="24"/>
        </w:rPr>
        <w:t>s</w:t>
      </w:r>
      <w:r w:rsidR="00252675" w:rsidRPr="002944BB">
        <w:rPr>
          <w:rFonts w:ascii="Times New Roman" w:hAnsi="Times New Roman" w:cs="Times New Roman"/>
          <w:sz w:val="24"/>
          <w:szCs w:val="24"/>
        </w:rPr>
        <w:t xml:space="preserve"> </w:t>
      </w:r>
      <w:r w:rsidR="009E5600" w:rsidRPr="002944BB">
        <w:rPr>
          <w:rFonts w:ascii="Times New Roman" w:hAnsi="Times New Roman" w:cs="Times New Roman"/>
          <w:sz w:val="24"/>
          <w:szCs w:val="24"/>
        </w:rPr>
        <w:t xml:space="preserve">wholly or partly </w:t>
      </w:r>
      <w:r w:rsidR="00DB0340" w:rsidRPr="002944BB">
        <w:rPr>
          <w:rFonts w:ascii="Times New Roman" w:hAnsi="Times New Roman" w:cs="Times New Roman"/>
          <w:sz w:val="24"/>
          <w:szCs w:val="24"/>
        </w:rPr>
        <w:t>situated in the title areas of</w:t>
      </w:r>
      <w:r w:rsidR="00252675" w:rsidRPr="002944BB">
        <w:rPr>
          <w:rFonts w:ascii="Times New Roman" w:hAnsi="Times New Roman" w:cs="Times New Roman"/>
          <w:sz w:val="24"/>
          <w:szCs w:val="24"/>
        </w:rPr>
        <w:t xml:space="preserve"> </w:t>
      </w:r>
      <w:r w:rsidR="00AA431D" w:rsidRPr="002944BB">
        <w:rPr>
          <w:rFonts w:ascii="Times New Roman" w:hAnsi="Times New Roman" w:cs="Times New Roman"/>
          <w:sz w:val="24"/>
          <w:szCs w:val="24"/>
        </w:rPr>
        <w:t xml:space="preserve">certain </w:t>
      </w:r>
      <w:r w:rsidR="00252675" w:rsidRPr="002944BB">
        <w:rPr>
          <w:rFonts w:ascii="Times New Roman" w:hAnsi="Times New Roman" w:cs="Times New Roman"/>
          <w:sz w:val="24"/>
          <w:szCs w:val="24"/>
        </w:rPr>
        <w:t xml:space="preserve">Commonwealth petroleum </w:t>
      </w:r>
      <w:r w:rsidR="00AA431D" w:rsidRPr="002944BB">
        <w:rPr>
          <w:rFonts w:ascii="Times New Roman" w:hAnsi="Times New Roman" w:cs="Times New Roman"/>
          <w:sz w:val="24"/>
          <w:szCs w:val="24"/>
        </w:rPr>
        <w:t>and</w:t>
      </w:r>
      <w:r w:rsidR="00252675" w:rsidRPr="002944BB">
        <w:rPr>
          <w:rFonts w:ascii="Times New Roman" w:hAnsi="Times New Roman" w:cs="Times New Roman"/>
          <w:sz w:val="24"/>
          <w:szCs w:val="24"/>
        </w:rPr>
        <w:t xml:space="preserve"> greenhouse gas title</w:t>
      </w:r>
      <w:r w:rsidR="00AA431D" w:rsidRPr="002944BB">
        <w:rPr>
          <w:rFonts w:ascii="Times New Roman" w:hAnsi="Times New Roman" w:cs="Times New Roman"/>
          <w:sz w:val="24"/>
          <w:szCs w:val="24"/>
        </w:rPr>
        <w:t>s</w:t>
      </w:r>
      <w:r w:rsidR="00E465D7" w:rsidRPr="002944BB">
        <w:rPr>
          <w:rFonts w:ascii="Times New Roman" w:hAnsi="Times New Roman" w:cs="Times New Roman"/>
          <w:sz w:val="24"/>
          <w:szCs w:val="24"/>
        </w:rPr>
        <w:t xml:space="preserve"> (referred to as an </w:t>
      </w:r>
      <w:r w:rsidR="00E465D7" w:rsidRPr="002944BB">
        <w:rPr>
          <w:rFonts w:ascii="Times New Roman" w:hAnsi="Times New Roman" w:cs="Times New Roman"/>
          <w:b/>
          <w:i/>
          <w:sz w:val="24"/>
          <w:szCs w:val="24"/>
        </w:rPr>
        <w:t>eligible title</w:t>
      </w:r>
      <w:r w:rsidR="00E465D7" w:rsidRPr="002944BB">
        <w:rPr>
          <w:rFonts w:ascii="Times New Roman" w:hAnsi="Times New Roman" w:cs="Times New Roman"/>
          <w:sz w:val="24"/>
          <w:szCs w:val="24"/>
        </w:rPr>
        <w:t>)</w:t>
      </w:r>
      <w:r w:rsidR="00252675" w:rsidRPr="002944BB">
        <w:rPr>
          <w:rFonts w:ascii="Times New Roman" w:hAnsi="Times New Roman" w:cs="Times New Roman"/>
          <w:sz w:val="24"/>
          <w:szCs w:val="24"/>
        </w:rPr>
        <w:t xml:space="preserve"> for </w:t>
      </w:r>
      <w:r w:rsidR="00DC464B" w:rsidRPr="002944BB">
        <w:rPr>
          <w:rFonts w:ascii="Times New Roman" w:hAnsi="Times New Roman" w:cs="Times New Roman"/>
          <w:sz w:val="24"/>
          <w:szCs w:val="24"/>
        </w:rPr>
        <w:t>a year</w:t>
      </w:r>
      <w:r w:rsidR="00252675" w:rsidRPr="002944BB">
        <w:rPr>
          <w:rFonts w:ascii="Times New Roman" w:hAnsi="Times New Roman" w:cs="Times New Roman"/>
          <w:sz w:val="24"/>
          <w:szCs w:val="24"/>
        </w:rPr>
        <w:t xml:space="preserve">. </w:t>
      </w:r>
      <w:r w:rsidR="00E465D7" w:rsidRPr="002944BB">
        <w:rPr>
          <w:rFonts w:ascii="Times New Roman" w:hAnsi="Times New Roman" w:cs="Times New Roman"/>
          <w:sz w:val="24"/>
          <w:szCs w:val="24"/>
        </w:rPr>
        <w:t xml:space="preserve">Annual well levy is </w:t>
      </w:r>
      <w:r w:rsidR="00614168" w:rsidRPr="002944BB">
        <w:rPr>
          <w:rFonts w:ascii="Times New Roman" w:hAnsi="Times New Roman" w:cs="Times New Roman"/>
          <w:sz w:val="24"/>
          <w:szCs w:val="24"/>
        </w:rPr>
        <w:t xml:space="preserve">imposed on each well </w:t>
      </w:r>
      <w:r w:rsidR="00F531C6">
        <w:rPr>
          <w:rFonts w:ascii="Times New Roman" w:hAnsi="Times New Roman" w:cs="Times New Roman"/>
          <w:sz w:val="24"/>
          <w:szCs w:val="24"/>
        </w:rPr>
        <w:t>(referred </w:t>
      </w:r>
      <w:r w:rsidR="008250F1" w:rsidRPr="002944BB">
        <w:rPr>
          <w:rFonts w:ascii="Times New Roman" w:hAnsi="Times New Roman" w:cs="Times New Roman"/>
          <w:sz w:val="24"/>
          <w:szCs w:val="24"/>
        </w:rPr>
        <w:t xml:space="preserve">to as an </w:t>
      </w:r>
      <w:r w:rsidR="008250F1" w:rsidRPr="002944BB">
        <w:rPr>
          <w:rFonts w:ascii="Times New Roman" w:hAnsi="Times New Roman" w:cs="Times New Roman"/>
          <w:b/>
          <w:i/>
          <w:sz w:val="24"/>
          <w:szCs w:val="24"/>
        </w:rPr>
        <w:t>eligible well</w:t>
      </w:r>
      <w:r w:rsidR="008250F1" w:rsidRPr="002944BB">
        <w:rPr>
          <w:rFonts w:ascii="Times New Roman" w:hAnsi="Times New Roman" w:cs="Times New Roman"/>
          <w:sz w:val="24"/>
          <w:szCs w:val="24"/>
        </w:rPr>
        <w:t xml:space="preserve">) </w:t>
      </w:r>
      <w:r w:rsidR="00614168" w:rsidRPr="002944BB">
        <w:rPr>
          <w:rFonts w:ascii="Times New Roman" w:hAnsi="Times New Roman" w:cs="Times New Roman"/>
          <w:sz w:val="24"/>
          <w:szCs w:val="24"/>
        </w:rPr>
        <w:t>in</w:t>
      </w:r>
      <w:r w:rsidR="009E5600" w:rsidRPr="002944BB">
        <w:rPr>
          <w:rFonts w:ascii="Times New Roman" w:hAnsi="Times New Roman" w:cs="Times New Roman"/>
          <w:sz w:val="24"/>
          <w:szCs w:val="24"/>
        </w:rPr>
        <w:t xml:space="preserve"> relation to</w:t>
      </w:r>
      <w:r w:rsidR="00614168" w:rsidRPr="002944BB">
        <w:rPr>
          <w:rFonts w:ascii="Times New Roman" w:hAnsi="Times New Roman" w:cs="Times New Roman"/>
          <w:sz w:val="24"/>
          <w:szCs w:val="24"/>
        </w:rPr>
        <w:t xml:space="preserve"> an eligible title, and is </w:t>
      </w:r>
      <w:r w:rsidR="00E465D7" w:rsidRPr="002944BB">
        <w:rPr>
          <w:rFonts w:ascii="Times New Roman" w:hAnsi="Times New Roman" w:cs="Times New Roman"/>
          <w:sz w:val="24"/>
          <w:szCs w:val="24"/>
        </w:rPr>
        <w:t xml:space="preserve">payable by the registered holder of the eligible title. </w:t>
      </w:r>
    </w:p>
    <w:p w14:paraId="5C06A742" w14:textId="77D57B91" w:rsidR="008F4114" w:rsidRPr="002944BB" w:rsidRDefault="009E5600" w:rsidP="009E5600">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An </w:t>
      </w:r>
      <w:r w:rsidRPr="002944BB">
        <w:rPr>
          <w:rFonts w:ascii="Times New Roman" w:hAnsi="Times New Roman" w:cs="Times New Roman"/>
          <w:b/>
          <w:i/>
          <w:sz w:val="24"/>
          <w:szCs w:val="24"/>
        </w:rPr>
        <w:t>eligible well</w:t>
      </w:r>
      <w:r w:rsidRPr="002944BB">
        <w:rPr>
          <w:rFonts w:ascii="Times New Roman" w:hAnsi="Times New Roman" w:cs="Times New Roman"/>
          <w:sz w:val="24"/>
          <w:szCs w:val="24"/>
        </w:rPr>
        <w:t xml:space="preserve"> in relation to an eligible title is defined in subsections </w:t>
      </w:r>
      <w:proofErr w:type="gramStart"/>
      <w:r w:rsidRPr="002944BB">
        <w:rPr>
          <w:rFonts w:ascii="Times New Roman" w:hAnsi="Times New Roman" w:cs="Times New Roman"/>
          <w:sz w:val="24"/>
          <w:szCs w:val="24"/>
        </w:rPr>
        <w:t>10A(</w:t>
      </w:r>
      <w:proofErr w:type="gramEnd"/>
      <w:r w:rsidRPr="002944BB">
        <w:rPr>
          <w:rFonts w:ascii="Times New Roman" w:hAnsi="Times New Roman" w:cs="Times New Roman"/>
          <w:sz w:val="24"/>
          <w:szCs w:val="24"/>
        </w:rPr>
        <w:t xml:space="preserve">5) and (6) of the Levies Act. Under subsection </w:t>
      </w:r>
      <w:proofErr w:type="gramStart"/>
      <w:r w:rsidRPr="002944BB">
        <w:rPr>
          <w:rFonts w:ascii="Times New Roman" w:hAnsi="Times New Roman" w:cs="Times New Roman"/>
          <w:sz w:val="24"/>
          <w:szCs w:val="24"/>
        </w:rPr>
        <w:t>10A(</w:t>
      </w:r>
      <w:proofErr w:type="gramEnd"/>
      <w:r w:rsidRPr="002944BB">
        <w:rPr>
          <w:rFonts w:ascii="Times New Roman" w:hAnsi="Times New Roman" w:cs="Times New Roman"/>
          <w:sz w:val="24"/>
          <w:szCs w:val="24"/>
        </w:rPr>
        <w:t xml:space="preserve">5), any well that is </w:t>
      </w:r>
      <w:r w:rsidR="00542ADD" w:rsidRPr="002944BB">
        <w:rPr>
          <w:rFonts w:ascii="Times New Roman" w:hAnsi="Times New Roman" w:cs="Times New Roman"/>
          <w:sz w:val="24"/>
          <w:szCs w:val="24"/>
        </w:rPr>
        <w:t xml:space="preserve">wholly or partly </w:t>
      </w:r>
      <w:r w:rsidRPr="002944BB">
        <w:rPr>
          <w:rFonts w:ascii="Times New Roman" w:hAnsi="Times New Roman" w:cs="Times New Roman"/>
          <w:sz w:val="24"/>
          <w:szCs w:val="24"/>
        </w:rPr>
        <w:t xml:space="preserve">situated in the title area </w:t>
      </w:r>
      <w:r w:rsidR="00542ADD" w:rsidRPr="002944BB">
        <w:rPr>
          <w:rFonts w:ascii="Times New Roman" w:hAnsi="Times New Roman" w:cs="Times New Roman"/>
          <w:sz w:val="24"/>
          <w:szCs w:val="24"/>
        </w:rPr>
        <w:t xml:space="preserve">immediately before the start of a year, </w:t>
      </w:r>
      <w:r w:rsidRPr="002944BB">
        <w:rPr>
          <w:rFonts w:ascii="Times New Roman" w:hAnsi="Times New Roman" w:cs="Times New Roman"/>
          <w:sz w:val="24"/>
          <w:szCs w:val="24"/>
        </w:rPr>
        <w:t>that is or was drilled under the current title or an eligible title from which the current title is derived, and th</w:t>
      </w:r>
      <w:r w:rsidR="00376CA2" w:rsidRPr="002944BB">
        <w:rPr>
          <w:rFonts w:ascii="Times New Roman" w:hAnsi="Times New Roman" w:cs="Times New Roman"/>
          <w:sz w:val="24"/>
          <w:szCs w:val="24"/>
        </w:rPr>
        <w:t>at</w:t>
      </w:r>
      <w:r w:rsidRPr="002944BB">
        <w:rPr>
          <w:rFonts w:ascii="Times New Roman" w:hAnsi="Times New Roman" w:cs="Times New Roman"/>
          <w:sz w:val="24"/>
          <w:szCs w:val="24"/>
        </w:rPr>
        <w:t xml:space="preserve"> is not abandoned</w:t>
      </w:r>
      <w:r w:rsidR="00542ADD" w:rsidRPr="002944BB">
        <w:rPr>
          <w:rFonts w:ascii="Times New Roman" w:hAnsi="Times New Roman" w:cs="Times New Roman"/>
          <w:sz w:val="24"/>
          <w:szCs w:val="24"/>
        </w:rPr>
        <w:t xml:space="preserve">, is an eligible well </w:t>
      </w:r>
      <w:r w:rsidR="00852809" w:rsidRPr="002944BB">
        <w:rPr>
          <w:rFonts w:ascii="Times New Roman" w:hAnsi="Times New Roman" w:cs="Times New Roman"/>
          <w:sz w:val="24"/>
          <w:szCs w:val="24"/>
        </w:rPr>
        <w:t xml:space="preserve">in relation to the current title </w:t>
      </w:r>
      <w:r w:rsidR="00542ADD" w:rsidRPr="002944BB">
        <w:rPr>
          <w:rFonts w:ascii="Times New Roman" w:hAnsi="Times New Roman" w:cs="Times New Roman"/>
          <w:sz w:val="24"/>
          <w:szCs w:val="24"/>
        </w:rPr>
        <w:t>for that year</w:t>
      </w:r>
      <w:r w:rsidRPr="002944BB">
        <w:rPr>
          <w:rFonts w:ascii="Times New Roman" w:hAnsi="Times New Roman" w:cs="Times New Roman"/>
          <w:sz w:val="24"/>
          <w:szCs w:val="24"/>
        </w:rPr>
        <w:t xml:space="preserve">. </w:t>
      </w:r>
      <w:r w:rsidR="008F4114" w:rsidRPr="002944BB">
        <w:rPr>
          <w:rFonts w:ascii="Times New Roman" w:hAnsi="Times New Roman" w:cs="Times New Roman"/>
          <w:sz w:val="24"/>
          <w:szCs w:val="24"/>
        </w:rPr>
        <w:t xml:space="preserve">Under subsection </w:t>
      </w:r>
      <w:proofErr w:type="gramStart"/>
      <w:r w:rsidR="008F4114" w:rsidRPr="002944BB">
        <w:rPr>
          <w:rFonts w:ascii="Times New Roman" w:hAnsi="Times New Roman" w:cs="Times New Roman"/>
          <w:sz w:val="24"/>
          <w:szCs w:val="24"/>
        </w:rPr>
        <w:t>10A(</w:t>
      </w:r>
      <w:proofErr w:type="gramEnd"/>
      <w:r w:rsidR="008F4114" w:rsidRPr="002944BB">
        <w:rPr>
          <w:rFonts w:ascii="Times New Roman" w:hAnsi="Times New Roman" w:cs="Times New Roman"/>
          <w:sz w:val="24"/>
          <w:szCs w:val="24"/>
        </w:rPr>
        <w:t>6), if a well began to be drilled in a title area during a year, under the authority of the current title or an eligible title from which the current title is derived, and the well was abandoned during that same year, the well is an eligible well in relation to the current title for the following year.</w:t>
      </w:r>
    </w:p>
    <w:p w14:paraId="732E9AD5" w14:textId="496D516C" w:rsidR="005D3BB2" w:rsidRPr="002944BB" w:rsidRDefault="008F4114" w:rsidP="009E5600">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derived</w:t>
      </w:r>
      <w:r w:rsidRPr="002944BB">
        <w:rPr>
          <w:rFonts w:ascii="Times New Roman" w:hAnsi="Times New Roman" w:cs="Times New Roman"/>
          <w:sz w:val="24"/>
          <w:szCs w:val="24"/>
        </w:rPr>
        <w:t xml:space="preserve"> is defined in clauses 8A and 8B of the OPGGS Act. Generally, each title in a chain of titles is derived from each of the earlier titles in that chain. For example, if a title is renewed one or more times, each title is derived from each of the earlier titles in that series. If a petroleum production licence is granted to the holder of a petroleum retention lease, that licence is derived</w:t>
      </w:r>
      <w:r w:rsidR="0006287E" w:rsidRPr="002944BB">
        <w:rPr>
          <w:rFonts w:ascii="Times New Roman" w:hAnsi="Times New Roman" w:cs="Times New Roman"/>
          <w:sz w:val="24"/>
          <w:szCs w:val="24"/>
        </w:rPr>
        <w:t xml:space="preserve"> from the lease, any earlier leases that were renewed, and the petroleum exploration permit from which the lease was granted (and any earlier permits from which that permit was renewed).</w:t>
      </w:r>
      <w:r w:rsidR="005D3BB2" w:rsidRPr="002944BB">
        <w:rPr>
          <w:rFonts w:ascii="Times New Roman" w:hAnsi="Times New Roman" w:cs="Times New Roman"/>
          <w:sz w:val="24"/>
          <w:szCs w:val="24"/>
        </w:rPr>
        <w:t xml:space="preserve"> </w:t>
      </w:r>
    </w:p>
    <w:p w14:paraId="254345B9" w14:textId="44705165" w:rsidR="009E5600" w:rsidRPr="002944BB" w:rsidRDefault="009E5600" w:rsidP="009E5600">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An </w:t>
      </w:r>
      <w:r w:rsidRPr="002944BB">
        <w:rPr>
          <w:rFonts w:ascii="Times New Roman" w:hAnsi="Times New Roman" w:cs="Times New Roman"/>
          <w:b/>
          <w:i/>
          <w:sz w:val="24"/>
          <w:szCs w:val="24"/>
        </w:rPr>
        <w:t>eligible title</w:t>
      </w:r>
      <w:r w:rsidRPr="002944BB">
        <w:rPr>
          <w:rFonts w:ascii="Times New Roman" w:hAnsi="Times New Roman" w:cs="Times New Roman"/>
          <w:sz w:val="24"/>
          <w:szCs w:val="24"/>
        </w:rPr>
        <w:t xml:space="preserve"> is defined in subsection </w:t>
      </w:r>
      <w:proofErr w:type="gramStart"/>
      <w:r w:rsidRPr="002944BB">
        <w:rPr>
          <w:rFonts w:ascii="Times New Roman" w:hAnsi="Times New Roman" w:cs="Times New Roman"/>
          <w:sz w:val="24"/>
          <w:szCs w:val="24"/>
        </w:rPr>
        <w:t>10A(</w:t>
      </w:r>
      <w:proofErr w:type="gramEnd"/>
      <w:r w:rsidRPr="002944BB">
        <w:rPr>
          <w:rFonts w:ascii="Times New Roman" w:hAnsi="Times New Roman" w:cs="Times New Roman"/>
          <w:sz w:val="24"/>
          <w:szCs w:val="24"/>
        </w:rPr>
        <w:t>8) of the Levies Act to mean either a petroleum title or a greenhouse gas title</w:t>
      </w:r>
      <w:r w:rsidR="007B1482"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7B1482" w:rsidRPr="002944BB">
        <w:rPr>
          <w:rFonts w:ascii="Times New Roman" w:hAnsi="Times New Roman" w:cs="Times New Roman"/>
          <w:sz w:val="24"/>
          <w:szCs w:val="24"/>
        </w:rPr>
        <w:t>Those</w:t>
      </w:r>
      <w:r w:rsidRPr="002944BB">
        <w:rPr>
          <w:rFonts w:ascii="Times New Roman" w:hAnsi="Times New Roman" w:cs="Times New Roman"/>
          <w:sz w:val="24"/>
          <w:szCs w:val="24"/>
        </w:rPr>
        <w:t xml:space="preserve"> terms </w:t>
      </w:r>
      <w:r w:rsidR="007B1482" w:rsidRPr="002944BB">
        <w:rPr>
          <w:rFonts w:ascii="Times New Roman" w:hAnsi="Times New Roman" w:cs="Times New Roman"/>
          <w:sz w:val="24"/>
          <w:szCs w:val="24"/>
        </w:rPr>
        <w:t xml:space="preserve">are also defined in subsection </w:t>
      </w:r>
      <w:proofErr w:type="gramStart"/>
      <w:r w:rsidR="007B1482" w:rsidRPr="002944BB">
        <w:rPr>
          <w:rFonts w:ascii="Times New Roman" w:hAnsi="Times New Roman" w:cs="Times New Roman"/>
          <w:sz w:val="24"/>
          <w:szCs w:val="24"/>
        </w:rPr>
        <w:t>10A(</w:t>
      </w:r>
      <w:proofErr w:type="gramEnd"/>
      <w:r w:rsidR="007B1482" w:rsidRPr="002944BB">
        <w:rPr>
          <w:rFonts w:ascii="Times New Roman" w:hAnsi="Times New Roman" w:cs="Times New Roman"/>
          <w:sz w:val="24"/>
          <w:szCs w:val="24"/>
        </w:rPr>
        <w:t xml:space="preserve">8) to </w:t>
      </w:r>
      <w:r w:rsidRPr="002944BB">
        <w:rPr>
          <w:rFonts w:ascii="Times New Roman" w:hAnsi="Times New Roman" w:cs="Times New Roman"/>
          <w:sz w:val="24"/>
          <w:szCs w:val="24"/>
        </w:rPr>
        <w:t>have the same meaning as in Schedule 3 to the OPGGS Act. In clau</w:t>
      </w:r>
      <w:r w:rsidR="00F531C6">
        <w:rPr>
          <w:rFonts w:ascii="Times New Roman" w:hAnsi="Times New Roman" w:cs="Times New Roman"/>
          <w:sz w:val="24"/>
          <w:szCs w:val="24"/>
        </w:rPr>
        <w:t>se 3 of Schedule 3 to the OPGGS </w:t>
      </w:r>
      <w:r w:rsidRPr="002944BB">
        <w:rPr>
          <w:rFonts w:ascii="Times New Roman" w:hAnsi="Times New Roman" w:cs="Times New Roman"/>
          <w:sz w:val="24"/>
          <w:szCs w:val="24"/>
        </w:rPr>
        <w:t xml:space="preserve">Act, a </w:t>
      </w:r>
      <w:r w:rsidRPr="002944BB">
        <w:rPr>
          <w:rFonts w:ascii="Times New Roman" w:hAnsi="Times New Roman" w:cs="Times New Roman"/>
          <w:b/>
          <w:i/>
          <w:sz w:val="24"/>
          <w:szCs w:val="24"/>
        </w:rPr>
        <w:t>petroleum title</w:t>
      </w:r>
      <w:r w:rsidRPr="002944BB">
        <w:rPr>
          <w:rFonts w:ascii="Times New Roman" w:hAnsi="Times New Roman" w:cs="Times New Roman"/>
          <w:sz w:val="24"/>
          <w:szCs w:val="24"/>
        </w:rPr>
        <w:t xml:space="preserve"> is defined to </w:t>
      </w:r>
      <w:r w:rsidR="007B1482" w:rsidRPr="002944BB">
        <w:rPr>
          <w:rFonts w:ascii="Times New Roman" w:hAnsi="Times New Roman" w:cs="Times New Roman"/>
          <w:sz w:val="24"/>
          <w:szCs w:val="24"/>
        </w:rPr>
        <w:t>mean</w:t>
      </w:r>
      <w:r w:rsidRPr="002944BB">
        <w:rPr>
          <w:rFonts w:ascii="Times New Roman" w:hAnsi="Times New Roman" w:cs="Times New Roman"/>
          <w:sz w:val="24"/>
          <w:szCs w:val="24"/>
        </w:rPr>
        <w:t xml:space="preserve"> a petroleum exploration permit, a petroleum retention lease or a petroleum production licence, and a </w:t>
      </w:r>
      <w:r w:rsidRPr="002944BB">
        <w:rPr>
          <w:rFonts w:ascii="Times New Roman" w:hAnsi="Times New Roman" w:cs="Times New Roman"/>
          <w:b/>
          <w:i/>
          <w:sz w:val="24"/>
          <w:szCs w:val="24"/>
        </w:rPr>
        <w:t>greenhouse gas title</w:t>
      </w:r>
      <w:r w:rsidRPr="002944BB">
        <w:rPr>
          <w:rFonts w:ascii="Times New Roman" w:hAnsi="Times New Roman" w:cs="Times New Roman"/>
          <w:sz w:val="24"/>
          <w:szCs w:val="24"/>
        </w:rPr>
        <w:t xml:space="preserve"> is defined to </w:t>
      </w:r>
      <w:r w:rsidR="007B1482" w:rsidRPr="002944BB">
        <w:rPr>
          <w:rFonts w:ascii="Times New Roman" w:hAnsi="Times New Roman" w:cs="Times New Roman"/>
          <w:sz w:val="24"/>
          <w:szCs w:val="24"/>
        </w:rPr>
        <w:t>mean</w:t>
      </w:r>
      <w:r w:rsidRPr="002944BB">
        <w:rPr>
          <w:rFonts w:ascii="Times New Roman" w:hAnsi="Times New Roman" w:cs="Times New Roman"/>
          <w:sz w:val="24"/>
          <w:szCs w:val="24"/>
        </w:rPr>
        <w:t xml:space="preserve"> a greenhouse gas assessment permit, a greenhouse gas holding lease or a greenhouse gas injection licence. </w:t>
      </w:r>
      <w:r w:rsidR="007B1482" w:rsidRPr="002944BB">
        <w:rPr>
          <w:rFonts w:ascii="Times New Roman" w:hAnsi="Times New Roman" w:cs="Times New Roman"/>
          <w:sz w:val="24"/>
          <w:szCs w:val="24"/>
        </w:rPr>
        <w:t>These are t</w:t>
      </w:r>
      <w:r w:rsidR="00393B32" w:rsidRPr="002944BB">
        <w:rPr>
          <w:rFonts w:ascii="Times New Roman" w:hAnsi="Times New Roman" w:cs="Times New Roman"/>
          <w:sz w:val="24"/>
          <w:szCs w:val="24"/>
        </w:rPr>
        <w:t xml:space="preserve">itles under which wells can be drilled. </w:t>
      </w:r>
    </w:p>
    <w:p w14:paraId="7F06CA0B" w14:textId="6286D8B5" w:rsidR="00B41D72" w:rsidRPr="002944BB" w:rsidRDefault="00B41D72" w:rsidP="00B41D72">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The purpose of annual well levy is to recover </w:t>
      </w:r>
      <w:r w:rsidR="00F644B6" w:rsidRPr="002944BB">
        <w:rPr>
          <w:rFonts w:ascii="Times New Roman" w:hAnsi="Times New Roman" w:cs="Times New Roman"/>
          <w:sz w:val="24"/>
          <w:szCs w:val="24"/>
        </w:rPr>
        <w:t xml:space="preserve">the costs associated with </w:t>
      </w:r>
      <w:r w:rsidRPr="002944BB">
        <w:rPr>
          <w:rFonts w:ascii="Times New Roman" w:hAnsi="Times New Roman" w:cs="Times New Roman"/>
          <w:sz w:val="24"/>
          <w:szCs w:val="24"/>
        </w:rPr>
        <w:t xml:space="preserve">NOPSEMA’s </w:t>
      </w:r>
      <w:r w:rsidR="00EF4707" w:rsidRPr="002944BB">
        <w:rPr>
          <w:rFonts w:ascii="Times New Roman" w:hAnsi="Times New Roman" w:cs="Times New Roman"/>
          <w:sz w:val="24"/>
          <w:szCs w:val="24"/>
        </w:rPr>
        <w:t>performance of</w:t>
      </w:r>
      <w:r w:rsidRPr="002944BB">
        <w:rPr>
          <w:rFonts w:ascii="Times New Roman" w:hAnsi="Times New Roman" w:cs="Times New Roman"/>
          <w:sz w:val="24"/>
          <w:szCs w:val="24"/>
        </w:rPr>
        <w:t xml:space="preserve"> its regulatory </w:t>
      </w:r>
      <w:r w:rsidR="00856E6D" w:rsidRPr="002944BB">
        <w:rPr>
          <w:rFonts w:ascii="Times New Roman" w:hAnsi="Times New Roman" w:cs="Times New Roman"/>
          <w:sz w:val="24"/>
          <w:szCs w:val="24"/>
        </w:rPr>
        <w:t xml:space="preserve">activities </w:t>
      </w:r>
      <w:r w:rsidRPr="002944BB">
        <w:rPr>
          <w:rFonts w:ascii="Times New Roman" w:hAnsi="Times New Roman" w:cs="Times New Roman"/>
          <w:sz w:val="24"/>
          <w:szCs w:val="24"/>
        </w:rPr>
        <w:t>in relation to well integrity, including compliance monitoring and enforcement</w:t>
      </w:r>
      <w:r w:rsidR="009E5600"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9E5600" w:rsidRPr="002944BB">
        <w:rPr>
          <w:rFonts w:ascii="Times New Roman" w:hAnsi="Times New Roman" w:cs="Times New Roman"/>
          <w:sz w:val="24"/>
          <w:szCs w:val="24"/>
        </w:rPr>
        <w:t>This includes</w:t>
      </w:r>
      <w:r w:rsidRPr="002944BB">
        <w:rPr>
          <w:rFonts w:ascii="Times New Roman" w:hAnsi="Times New Roman" w:cs="Times New Roman"/>
          <w:sz w:val="24"/>
          <w:szCs w:val="24"/>
        </w:rPr>
        <w:t xml:space="preserve"> routine </w:t>
      </w:r>
      <w:r w:rsidR="009E5600" w:rsidRPr="002944BB">
        <w:rPr>
          <w:rFonts w:ascii="Times New Roman" w:hAnsi="Times New Roman" w:cs="Times New Roman"/>
          <w:sz w:val="24"/>
          <w:szCs w:val="24"/>
        </w:rPr>
        <w:t xml:space="preserve">inspections </w:t>
      </w:r>
      <w:r w:rsidRPr="002944BB">
        <w:rPr>
          <w:rFonts w:ascii="Times New Roman" w:hAnsi="Times New Roman" w:cs="Times New Roman"/>
          <w:sz w:val="24"/>
          <w:szCs w:val="24"/>
        </w:rPr>
        <w:t xml:space="preserve">into compliance with titleholders’ duties of care in relation to wells under clauses 13A and 13B </w:t>
      </w:r>
      <w:r w:rsidR="00B12314" w:rsidRPr="002944BB">
        <w:rPr>
          <w:rFonts w:ascii="Times New Roman" w:hAnsi="Times New Roman" w:cs="Times New Roman"/>
          <w:sz w:val="24"/>
          <w:szCs w:val="24"/>
        </w:rPr>
        <w:t xml:space="preserve">of </w:t>
      </w:r>
      <w:r w:rsidRPr="002944BB">
        <w:rPr>
          <w:rFonts w:ascii="Times New Roman" w:hAnsi="Times New Roman" w:cs="Times New Roman"/>
          <w:sz w:val="24"/>
          <w:szCs w:val="24"/>
        </w:rPr>
        <w:t>Schedule 3 to the OPGGS Act</w:t>
      </w:r>
      <w:r w:rsidR="009E5600" w:rsidRPr="002944BB">
        <w:rPr>
          <w:rFonts w:ascii="Times New Roman" w:hAnsi="Times New Roman" w:cs="Times New Roman"/>
          <w:sz w:val="24"/>
          <w:szCs w:val="24"/>
        </w:rPr>
        <w:t xml:space="preserve"> and compliance with a titleholder’s well operations management plan accepted under the </w:t>
      </w:r>
      <w:r w:rsidR="009E5600" w:rsidRPr="002944BB">
        <w:rPr>
          <w:rFonts w:ascii="Times New Roman" w:hAnsi="Times New Roman" w:cs="Times New Roman"/>
          <w:i/>
          <w:sz w:val="24"/>
          <w:szCs w:val="24"/>
        </w:rPr>
        <w:t>Offshore Petroleum and Greenhouse Gas Storage (Resource Management and Administration) Regulations 2011</w:t>
      </w:r>
      <w:r w:rsidR="009E5600" w:rsidRPr="002944BB">
        <w:rPr>
          <w:rFonts w:ascii="Times New Roman" w:hAnsi="Times New Roman" w:cs="Times New Roman"/>
          <w:sz w:val="24"/>
          <w:szCs w:val="24"/>
        </w:rPr>
        <w:t xml:space="preserve"> (the RMA Regulations)</w:t>
      </w:r>
      <w:r w:rsidRPr="002944BB">
        <w:rPr>
          <w:rFonts w:ascii="Times New Roman" w:hAnsi="Times New Roman" w:cs="Times New Roman"/>
          <w:sz w:val="24"/>
          <w:szCs w:val="24"/>
        </w:rPr>
        <w:t>.</w:t>
      </w:r>
    </w:p>
    <w:p w14:paraId="1E3B9AE4" w14:textId="30157615" w:rsidR="007B1482" w:rsidRPr="002944BB" w:rsidRDefault="007B1482" w:rsidP="007B1482">
      <w:pPr>
        <w:spacing w:before="240" w:after="240"/>
        <w:rPr>
          <w:rFonts w:ascii="Times New Roman" w:hAnsi="Times New Roman" w:cs="Times New Roman"/>
          <w:sz w:val="24"/>
          <w:szCs w:val="24"/>
        </w:rPr>
      </w:pPr>
      <w:r w:rsidRPr="002944BB">
        <w:rPr>
          <w:rFonts w:ascii="Times New Roman" w:hAnsi="Times New Roman" w:cs="Times New Roman"/>
          <w:sz w:val="24"/>
          <w:szCs w:val="24"/>
        </w:rPr>
        <w:t>The provisions in this division set out the amount of the annual well levy and when it becomes due and payable. The division also prescribes regu</w:t>
      </w:r>
      <w:r w:rsidR="00F531C6">
        <w:rPr>
          <w:rFonts w:ascii="Times New Roman" w:hAnsi="Times New Roman" w:cs="Times New Roman"/>
          <w:sz w:val="24"/>
          <w:szCs w:val="24"/>
        </w:rPr>
        <w:t>lations for the purposes of the </w:t>
      </w:r>
      <w:r w:rsidRPr="002944BB">
        <w:rPr>
          <w:rFonts w:ascii="Times New Roman" w:hAnsi="Times New Roman" w:cs="Times New Roman"/>
          <w:sz w:val="24"/>
          <w:szCs w:val="24"/>
        </w:rPr>
        <w:t xml:space="preserve">Levies Act. </w:t>
      </w:r>
    </w:p>
    <w:p w14:paraId="51F821EB" w14:textId="2018241F" w:rsidR="00DC7B46" w:rsidRPr="002944BB" w:rsidRDefault="00DC7B46"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49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 of levy</w:t>
      </w:r>
    </w:p>
    <w:p w14:paraId="7483779D" w14:textId="723BDC36" w:rsidR="00951170" w:rsidRPr="002944BB" w:rsidRDefault="00AA431D" w:rsidP="004F493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w:t>
      </w:r>
      <w:r w:rsidR="00951170" w:rsidRPr="002944BB">
        <w:rPr>
          <w:rFonts w:ascii="Times New Roman" w:hAnsi="Times New Roman" w:cs="Times New Roman"/>
          <w:sz w:val="24"/>
          <w:szCs w:val="24"/>
        </w:rPr>
        <w:t>provides for the amount of annual well levy imp</w:t>
      </w:r>
      <w:r w:rsidR="004A0F62" w:rsidRPr="002944BB">
        <w:rPr>
          <w:rFonts w:ascii="Times New Roman" w:hAnsi="Times New Roman" w:cs="Times New Roman"/>
          <w:sz w:val="24"/>
          <w:szCs w:val="24"/>
        </w:rPr>
        <w:t xml:space="preserve">osed </w:t>
      </w:r>
      <w:r w:rsidR="00FC6466" w:rsidRPr="002944BB">
        <w:rPr>
          <w:rFonts w:ascii="Times New Roman" w:hAnsi="Times New Roman" w:cs="Times New Roman"/>
          <w:sz w:val="24"/>
          <w:szCs w:val="24"/>
        </w:rPr>
        <w:t>in respect of</w:t>
      </w:r>
      <w:r w:rsidR="004A0F62" w:rsidRPr="002944BB">
        <w:rPr>
          <w:rFonts w:ascii="Times New Roman" w:hAnsi="Times New Roman" w:cs="Times New Roman"/>
          <w:sz w:val="24"/>
          <w:szCs w:val="24"/>
        </w:rPr>
        <w:t xml:space="preserve"> </w:t>
      </w:r>
      <w:r w:rsidR="00FC6466" w:rsidRPr="002944BB">
        <w:rPr>
          <w:rFonts w:ascii="Times New Roman" w:hAnsi="Times New Roman" w:cs="Times New Roman"/>
          <w:sz w:val="24"/>
          <w:szCs w:val="24"/>
        </w:rPr>
        <w:t xml:space="preserve">each </w:t>
      </w:r>
      <w:r w:rsidR="004A0F62" w:rsidRPr="002944BB">
        <w:rPr>
          <w:rFonts w:ascii="Times New Roman" w:hAnsi="Times New Roman" w:cs="Times New Roman"/>
          <w:sz w:val="24"/>
          <w:szCs w:val="24"/>
        </w:rPr>
        <w:t>eligible well in</w:t>
      </w:r>
      <w:r w:rsidRPr="002944BB">
        <w:rPr>
          <w:rFonts w:ascii="Times New Roman" w:hAnsi="Times New Roman" w:cs="Times New Roman"/>
          <w:sz w:val="24"/>
          <w:szCs w:val="24"/>
        </w:rPr>
        <w:t xml:space="preserve"> relation to </w:t>
      </w:r>
      <w:r w:rsidR="00C34FB4" w:rsidRPr="002944BB">
        <w:rPr>
          <w:rFonts w:ascii="Times New Roman" w:hAnsi="Times New Roman" w:cs="Times New Roman"/>
          <w:sz w:val="24"/>
          <w:szCs w:val="24"/>
        </w:rPr>
        <w:t xml:space="preserve">an eligible </w:t>
      </w:r>
      <w:r w:rsidR="00951170" w:rsidRPr="002944BB">
        <w:rPr>
          <w:rFonts w:ascii="Times New Roman" w:hAnsi="Times New Roman" w:cs="Times New Roman"/>
          <w:sz w:val="24"/>
          <w:szCs w:val="24"/>
        </w:rPr>
        <w:t>title</w:t>
      </w:r>
      <w:r w:rsidRPr="002944BB">
        <w:rPr>
          <w:rFonts w:ascii="Times New Roman" w:hAnsi="Times New Roman" w:cs="Times New Roman"/>
          <w:sz w:val="24"/>
          <w:szCs w:val="24"/>
        </w:rPr>
        <w:t xml:space="preserve"> </w:t>
      </w:r>
      <w:r w:rsidR="00FC6466" w:rsidRPr="002944BB">
        <w:rPr>
          <w:rFonts w:ascii="Times New Roman" w:hAnsi="Times New Roman" w:cs="Times New Roman"/>
          <w:sz w:val="24"/>
          <w:szCs w:val="24"/>
        </w:rPr>
        <w:t xml:space="preserve">for a year </w:t>
      </w:r>
      <w:r w:rsidRPr="002944BB">
        <w:rPr>
          <w:rFonts w:ascii="Times New Roman" w:hAnsi="Times New Roman" w:cs="Times New Roman"/>
          <w:sz w:val="24"/>
          <w:szCs w:val="24"/>
        </w:rPr>
        <w:t>for the purpo</w:t>
      </w:r>
      <w:r w:rsidR="00F531C6">
        <w:rPr>
          <w:rFonts w:ascii="Times New Roman" w:hAnsi="Times New Roman" w:cs="Times New Roman"/>
          <w:sz w:val="24"/>
          <w:szCs w:val="24"/>
        </w:rPr>
        <w:t>ses of subsection 10A(4) of the </w:t>
      </w:r>
      <w:r w:rsidRPr="002944BB">
        <w:rPr>
          <w:rFonts w:ascii="Times New Roman" w:hAnsi="Times New Roman" w:cs="Times New Roman"/>
          <w:sz w:val="24"/>
          <w:szCs w:val="24"/>
        </w:rPr>
        <w:t>Levies Act</w:t>
      </w:r>
      <w:r w:rsidR="00951170" w:rsidRPr="002944BB">
        <w:rPr>
          <w:rFonts w:ascii="Times New Roman" w:hAnsi="Times New Roman" w:cs="Times New Roman"/>
          <w:sz w:val="24"/>
          <w:szCs w:val="24"/>
        </w:rPr>
        <w:t>.</w:t>
      </w:r>
      <w:r w:rsidR="00FC6466" w:rsidRPr="002944BB">
        <w:rPr>
          <w:rFonts w:ascii="Times New Roman" w:hAnsi="Times New Roman" w:cs="Times New Roman"/>
          <w:sz w:val="24"/>
          <w:szCs w:val="24"/>
        </w:rPr>
        <w:t xml:space="preserve"> T</w:t>
      </w:r>
      <w:r w:rsidR="00951170" w:rsidRPr="002944BB">
        <w:rPr>
          <w:rFonts w:ascii="Times New Roman" w:hAnsi="Times New Roman" w:cs="Times New Roman"/>
          <w:sz w:val="24"/>
          <w:szCs w:val="24"/>
        </w:rPr>
        <w:t xml:space="preserve">he amount of annual well levy is </w:t>
      </w:r>
      <w:r w:rsidR="00C54F9E" w:rsidRPr="002944BB">
        <w:rPr>
          <w:rFonts w:ascii="Times New Roman" w:hAnsi="Times New Roman" w:cs="Times New Roman"/>
          <w:sz w:val="24"/>
          <w:szCs w:val="24"/>
        </w:rPr>
        <w:t>$5,</w:t>
      </w:r>
      <w:r w:rsidR="00B67494" w:rsidRPr="002944BB">
        <w:rPr>
          <w:rFonts w:ascii="Times New Roman" w:hAnsi="Times New Roman" w:cs="Times New Roman"/>
          <w:sz w:val="24"/>
          <w:szCs w:val="24"/>
        </w:rPr>
        <w:t xml:space="preserve">500 </w:t>
      </w:r>
      <w:r w:rsidR="00C54F9E" w:rsidRPr="002944BB">
        <w:rPr>
          <w:rFonts w:ascii="Times New Roman" w:hAnsi="Times New Roman" w:cs="Times New Roman"/>
          <w:sz w:val="24"/>
          <w:szCs w:val="24"/>
        </w:rPr>
        <w:t>for each eligible well</w:t>
      </w:r>
      <w:r w:rsidR="00503D5F" w:rsidRPr="002944BB">
        <w:rPr>
          <w:rFonts w:ascii="Times New Roman" w:hAnsi="Times New Roman" w:cs="Times New Roman"/>
          <w:sz w:val="24"/>
          <w:szCs w:val="24"/>
        </w:rPr>
        <w:t>.</w:t>
      </w:r>
    </w:p>
    <w:p w14:paraId="3914967E" w14:textId="1943E5B2" w:rsidR="000D2A90" w:rsidRPr="002944BB" w:rsidRDefault="000D2A90"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For example if, on 31 December 202</w:t>
      </w:r>
      <w:r w:rsidR="00B67494" w:rsidRPr="002944BB">
        <w:rPr>
          <w:rFonts w:ascii="Times New Roman" w:hAnsi="Times New Roman" w:cs="Times New Roman"/>
          <w:sz w:val="24"/>
          <w:szCs w:val="24"/>
        </w:rPr>
        <w:t>3</w:t>
      </w:r>
      <w:r w:rsidRPr="002944BB">
        <w:rPr>
          <w:rFonts w:ascii="Times New Roman" w:hAnsi="Times New Roman" w:cs="Times New Roman"/>
          <w:sz w:val="24"/>
          <w:szCs w:val="24"/>
        </w:rPr>
        <w:t xml:space="preserve">, there are three non-abandoned wells in </w:t>
      </w:r>
      <w:r w:rsidR="00B67494" w:rsidRPr="002944BB">
        <w:rPr>
          <w:rFonts w:ascii="Times New Roman" w:hAnsi="Times New Roman" w:cs="Times New Roman"/>
          <w:sz w:val="24"/>
          <w:szCs w:val="24"/>
        </w:rPr>
        <w:t xml:space="preserve">a </w:t>
      </w:r>
      <w:r w:rsidR="00FC6466" w:rsidRPr="002944BB">
        <w:rPr>
          <w:rFonts w:ascii="Times New Roman" w:hAnsi="Times New Roman" w:cs="Times New Roman"/>
          <w:sz w:val="24"/>
          <w:szCs w:val="24"/>
        </w:rPr>
        <w:t>t</w:t>
      </w:r>
      <w:r w:rsidR="00B67494" w:rsidRPr="002944BB">
        <w:rPr>
          <w:rFonts w:ascii="Times New Roman" w:hAnsi="Times New Roman" w:cs="Times New Roman"/>
          <w:sz w:val="24"/>
          <w:szCs w:val="24"/>
        </w:rPr>
        <w:t xml:space="preserve">itle </w:t>
      </w:r>
      <w:r w:rsidR="00FC6466" w:rsidRPr="002944BB">
        <w:rPr>
          <w:rFonts w:ascii="Times New Roman" w:hAnsi="Times New Roman" w:cs="Times New Roman"/>
          <w:sz w:val="24"/>
          <w:szCs w:val="24"/>
        </w:rPr>
        <w:t>a</w:t>
      </w:r>
      <w:r w:rsidR="00B67494" w:rsidRPr="002944BB">
        <w:rPr>
          <w:rFonts w:ascii="Times New Roman" w:hAnsi="Times New Roman" w:cs="Times New Roman"/>
          <w:sz w:val="24"/>
          <w:szCs w:val="24"/>
        </w:rPr>
        <w:t>rea</w:t>
      </w:r>
      <w:r w:rsidRPr="002944BB">
        <w:rPr>
          <w:rFonts w:ascii="Times New Roman" w:hAnsi="Times New Roman" w:cs="Times New Roman"/>
          <w:sz w:val="24"/>
          <w:szCs w:val="24"/>
        </w:rPr>
        <w:t>, and also during 202</w:t>
      </w:r>
      <w:r w:rsidR="00B67494" w:rsidRPr="002944BB">
        <w:rPr>
          <w:rFonts w:ascii="Times New Roman" w:hAnsi="Times New Roman" w:cs="Times New Roman"/>
          <w:sz w:val="24"/>
          <w:szCs w:val="24"/>
        </w:rPr>
        <w:t>3</w:t>
      </w:r>
      <w:r w:rsidRPr="002944BB">
        <w:rPr>
          <w:rFonts w:ascii="Times New Roman" w:hAnsi="Times New Roman" w:cs="Times New Roman"/>
          <w:sz w:val="24"/>
          <w:szCs w:val="24"/>
        </w:rPr>
        <w:t xml:space="preserve"> a fourth well was commenced to be drilled </w:t>
      </w:r>
      <w:r w:rsidR="00FC6466" w:rsidRPr="002944BB">
        <w:rPr>
          <w:rFonts w:ascii="Times New Roman" w:hAnsi="Times New Roman" w:cs="Times New Roman"/>
          <w:sz w:val="24"/>
          <w:szCs w:val="24"/>
        </w:rPr>
        <w:t xml:space="preserve">in the title area </w:t>
      </w:r>
      <w:r w:rsidRPr="002944BB">
        <w:rPr>
          <w:rFonts w:ascii="Times New Roman" w:hAnsi="Times New Roman" w:cs="Times New Roman"/>
          <w:sz w:val="24"/>
          <w:szCs w:val="24"/>
        </w:rPr>
        <w:t>but was abandoned during the same year, an annual well levy would apply to</w:t>
      </w:r>
      <w:r w:rsidR="00FC6466" w:rsidRPr="002944BB">
        <w:rPr>
          <w:rFonts w:ascii="Times New Roman" w:hAnsi="Times New Roman" w:cs="Times New Roman"/>
          <w:sz w:val="24"/>
          <w:szCs w:val="24"/>
        </w:rPr>
        <w:t xml:space="preserve"> the</w:t>
      </w:r>
      <w:r w:rsidRPr="002944BB">
        <w:rPr>
          <w:rFonts w:ascii="Times New Roman" w:hAnsi="Times New Roman" w:cs="Times New Roman"/>
          <w:sz w:val="24"/>
          <w:szCs w:val="24"/>
        </w:rPr>
        <w:t xml:space="preserve"> </w:t>
      </w:r>
      <w:r w:rsidR="00FC6466" w:rsidRPr="002944BB">
        <w:rPr>
          <w:rFonts w:ascii="Times New Roman" w:hAnsi="Times New Roman" w:cs="Times New Roman"/>
          <w:sz w:val="24"/>
          <w:szCs w:val="24"/>
        </w:rPr>
        <w:t>t</w:t>
      </w:r>
      <w:r w:rsidRPr="002944BB">
        <w:rPr>
          <w:rFonts w:ascii="Times New Roman" w:hAnsi="Times New Roman" w:cs="Times New Roman"/>
          <w:sz w:val="24"/>
          <w:szCs w:val="24"/>
        </w:rPr>
        <w:t xml:space="preserve">itle </w:t>
      </w:r>
      <w:r w:rsidR="00FC6466" w:rsidRPr="002944BB">
        <w:rPr>
          <w:rFonts w:ascii="Times New Roman" w:hAnsi="Times New Roman" w:cs="Times New Roman"/>
          <w:sz w:val="24"/>
          <w:szCs w:val="24"/>
        </w:rPr>
        <w:t>a</w:t>
      </w:r>
      <w:r w:rsidRPr="002944BB">
        <w:rPr>
          <w:rFonts w:ascii="Times New Roman" w:hAnsi="Times New Roman" w:cs="Times New Roman"/>
          <w:sz w:val="24"/>
          <w:szCs w:val="24"/>
        </w:rPr>
        <w:t xml:space="preserve">rea </w:t>
      </w:r>
      <w:r w:rsidR="00F531C6">
        <w:rPr>
          <w:rFonts w:ascii="Times New Roman" w:hAnsi="Times New Roman" w:cs="Times New Roman"/>
          <w:sz w:val="24"/>
          <w:szCs w:val="24"/>
        </w:rPr>
        <w:t>on 1 </w:t>
      </w:r>
      <w:r w:rsidR="00B67494" w:rsidRPr="002944BB">
        <w:rPr>
          <w:rFonts w:ascii="Times New Roman" w:hAnsi="Times New Roman" w:cs="Times New Roman"/>
          <w:sz w:val="24"/>
          <w:szCs w:val="24"/>
        </w:rPr>
        <w:t>January 2024</w:t>
      </w:r>
      <w:r w:rsidRPr="002944BB">
        <w:rPr>
          <w:rFonts w:ascii="Times New Roman" w:hAnsi="Times New Roman" w:cs="Times New Roman"/>
          <w:sz w:val="24"/>
          <w:szCs w:val="24"/>
        </w:rPr>
        <w:t xml:space="preserve"> in respect of four wells (</w:t>
      </w:r>
      <w:r w:rsidR="00FC6466" w:rsidRPr="002944BB">
        <w:rPr>
          <w:rFonts w:ascii="Times New Roman" w:hAnsi="Times New Roman" w:cs="Times New Roman"/>
          <w:sz w:val="24"/>
          <w:szCs w:val="24"/>
        </w:rPr>
        <w:t xml:space="preserve">the </w:t>
      </w:r>
      <w:r w:rsidRPr="002944BB">
        <w:rPr>
          <w:rFonts w:ascii="Times New Roman" w:hAnsi="Times New Roman" w:cs="Times New Roman"/>
          <w:sz w:val="24"/>
          <w:szCs w:val="24"/>
        </w:rPr>
        <w:t>three non-abandoned wells plus the well that was drilled and abandoned). The amount of levy imposed on the titleholder</w:t>
      </w:r>
      <w:r w:rsidR="00FC6466" w:rsidRPr="002944BB">
        <w:rPr>
          <w:rFonts w:ascii="Times New Roman" w:hAnsi="Times New Roman" w:cs="Times New Roman"/>
          <w:sz w:val="24"/>
          <w:szCs w:val="24"/>
        </w:rPr>
        <w:t xml:space="preserve"> in relation to the title for 2024</w:t>
      </w:r>
      <w:r w:rsidRPr="002944BB">
        <w:rPr>
          <w:rFonts w:ascii="Times New Roman" w:hAnsi="Times New Roman" w:cs="Times New Roman"/>
          <w:sz w:val="24"/>
          <w:szCs w:val="24"/>
        </w:rPr>
        <w:t xml:space="preserve"> would be $2</w:t>
      </w:r>
      <w:r w:rsidR="00B67494" w:rsidRPr="002944BB">
        <w:rPr>
          <w:rFonts w:ascii="Times New Roman" w:hAnsi="Times New Roman" w:cs="Times New Roman"/>
          <w:sz w:val="24"/>
          <w:szCs w:val="24"/>
        </w:rPr>
        <w:t>2</w:t>
      </w:r>
      <w:r w:rsidRPr="002944BB">
        <w:rPr>
          <w:rFonts w:ascii="Times New Roman" w:hAnsi="Times New Roman" w:cs="Times New Roman"/>
          <w:sz w:val="24"/>
          <w:szCs w:val="24"/>
        </w:rPr>
        <w:t>,000 ($5,</w:t>
      </w:r>
      <w:r w:rsidR="00B67494" w:rsidRPr="002944BB">
        <w:rPr>
          <w:rFonts w:ascii="Times New Roman" w:hAnsi="Times New Roman" w:cs="Times New Roman"/>
          <w:sz w:val="24"/>
          <w:szCs w:val="24"/>
        </w:rPr>
        <w:t>500</w:t>
      </w:r>
      <w:r w:rsidRPr="002944BB">
        <w:rPr>
          <w:rFonts w:ascii="Times New Roman" w:hAnsi="Times New Roman" w:cs="Times New Roman"/>
          <w:sz w:val="24"/>
          <w:szCs w:val="24"/>
        </w:rPr>
        <w:t xml:space="preserve"> multiplied by four wells).</w:t>
      </w:r>
    </w:p>
    <w:p w14:paraId="23062CF6" w14:textId="38E9878C" w:rsidR="00DC7B46" w:rsidRPr="002944BB" w:rsidRDefault="00DC7B46" w:rsidP="00CB1DD6">
      <w:pPr>
        <w:keepNext/>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50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levy </w:t>
      </w:r>
      <w:r w:rsidR="00B2035D" w:rsidRPr="002944BB">
        <w:rPr>
          <w:rFonts w:ascii="Times New Roman" w:hAnsi="Times New Roman" w:cs="Times New Roman"/>
          <w:b/>
          <w:sz w:val="24"/>
          <w:szCs w:val="24"/>
        </w:rPr>
        <w:t>becomes due and payable</w:t>
      </w:r>
    </w:p>
    <w:p w14:paraId="5EB3D5E6" w14:textId="614C5A80" w:rsidR="00E27F43" w:rsidRPr="002944BB" w:rsidRDefault="00006113"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w:t>
      </w:r>
      <w:r w:rsidR="00B2035D"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provides for when annual well levy </w:t>
      </w:r>
      <w:r w:rsidR="00B2035D" w:rsidRPr="002944BB">
        <w:rPr>
          <w:rFonts w:ascii="Times New Roman" w:hAnsi="Times New Roman" w:cs="Times New Roman"/>
          <w:sz w:val="24"/>
          <w:szCs w:val="24"/>
        </w:rPr>
        <w:t>becomes</w:t>
      </w:r>
      <w:r w:rsidRPr="002944BB">
        <w:rPr>
          <w:rFonts w:ascii="Times New Roman" w:hAnsi="Times New Roman" w:cs="Times New Roman"/>
          <w:sz w:val="24"/>
          <w:szCs w:val="24"/>
        </w:rPr>
        <w:t xml:space="preserve"> due and payable</w:t>
      </w:r>
      <w:r w:rsidR="00E465D7" w:rsidRPr="002944BB">
        <w:rPr>
          <w:rFonts w:ascii="Times New Roman" w:hAnsi="Times New Roman" w:cs="Times New Roman"/>
          <w:sz w:val="24"/>
          <w:szCs w:val="24"/>
        </w:rPr>
        <w:t xml:space="preserve"> for the purposes of subsection </w:t>
      </w:r>
      <w:proofErr w:type="gramStart"/>
      <w:r w:rsidR="00E465D7" w:rsidRPr="002944BB">
        <w:rPr>
          <w:rFonts w:ascii="Times New Roman" w:hAnsi="Times New Roman" w:cs="Times New Roman"/>
          <w:sz w:val="24"/>
          <w:szCs w:val="24"/>
        </w:rPr>
        <w:t>688A(</w:t>
      </w:r>
      <w:proofErr w:type="gramEnd"/>
      <w:r w:rsidR="00E465D7" w:rsidRPr="002944BB">
        <w:rPr>
          <w:rFonts w:ascii="Times New Roman" w:hAnsi="Times New Roman" w:cs="Times New Roman"/>
          <w:sz w:val="24"/>
          <w:szCs w:val="24"/>
        </w:rPr>
        <w:t>1) of the OPGGS Act</w:t>
      </w:r>
      <w:r w:rsidRPr="002944BB">
        <w:rPr>
          <w:rFonts w:ascii="Times New Roman" w:hAnsi="Times New Roman" w:cs="Times New Roman"/>
          <w:sz w:val="24"/>
          <w:szCs w:val="24"/>
        </w:rPr>
        <w:t xml:space="preserve">. Annual well levy </w:t>
      </w:r>
      <w:r w:rsidR="00E465D7" w:rsidRPr="002944BB">
        <w:rPr>
          <w:rFonts w:ascii="Times New Roman" w:hAnsi="Times New Roman" w:cs="Times New Roman"/>
          <w:sz w:val="24"/>
          <w:szCs w:val="24"/>
        </w:rPr>
        <w:t xml:space="preserve">becomes </w:t>
      </w:r>
      <w:r w:rsidR="00E27F43" w:rsidRPr="002944BB">
        <w:rPr>
          <w:rFonts w:ascii="Times New Roman" w:hAnsi="Times New Roman" w:cs="Times New Roman"/>
          <w:sz w:val="24"/>
          <w:szCs w:val="24"/>
        </w:rPr>
        <w:t xml:space="preserve">due and </w:t>
      </w:r>
      <w:r w:rsidRPr="002944BB">
        <w:rPr>
          <w:rFonts w:ascii="Times New Roman" w:hAnsi="Times New Roman" w:cs="Times New Roman"/>
          <w:sz w:val="24"/>
          <w:szCs w:val="24"/>
        </w:rPr>
        <w:t xml:space="preserve">payable </w:t>
      </w:r>
      <w:r w:rsidR="00E465D7" w:rsidRPr="002944BB">
        <w:rPr>
          <w:rFonts w:ascii="Times New Roman" w:hAnsi="Times New Roman" w:cs="Times New Roman"/>
          <w:sz w:val="24"/>
          <w:szCs w:val="24"/>
        </w:rPr>
        <w:t>by the end of the period of 30 days after the start of the year</w:t>
      </w:r>
      <w:r w:rsidRPr="002944BB">
        <w:rPr>
          <w:rFonts w:ascii="Times New Roman" w:hAnsi="Times New Roman" w:cs="Times New Roman"/>
          <w:sz w:val="24"/>
          <w:szCs w:val="24"/>
        </w:rPr>
        <w:t xml:space="preserve"> in respect of w</w:t>
      </w:r>
      <w:r w:rsidR="00F66ECC" w:rsidRPr="002944BB">
        <w:rPr>
          <w:rFonts w:ascii="Times New Roman" w:hAnsi="Times New Roman" w:cs="Times New Roman"/>
          <w:sz w:val="24"/>
          <w:szCs w:val="24"/>
        </w:rPr>
        <w:t xml:space="preserve">hich levy is imposed. </w:t>
      </w:r>
      <w:r w:rsidR="00F87980" w:rsidRPr="002944BB">
        <w:rPr>
          <w:rFonts w:ascii="Times New Roman" w:hAnsi="Times New Roman" w:cs="Times New Roman"/>
          <w:sz w:val="24"/>
          <w:szCs w:val="24"/>
        </w:rPr>
        <w:t xml:space="preserve">This means that, for each eligible well in relation to an eligible title for a year, levy </w:t>
      </w:r>
      <w:r w:rsidR="00C956BD" w:rsidRPr="002944BB">
        <w:rPr>
          <w:rFonts w:ascii="Times New Roman" w:hAnsi="Times New Roman" w:cs="Times New Roman"/>
          <w:sz w:val="24"/>
          <w:szCs w:val="24"/>
        </w:rPr>
        <w:t xml:space="preserve">essentially </w:t>
      </w:r>
      <w:r w:rsidR="00F87980" w:rsidRPr="002944BB">
        <w:rPr>
          <w:rFonts w:ascii="Times New Roman" w:hAnsi="Times New Roman" w:cs="Times New Roman"/>
          <w:sz w:val="24"/>
          <w:szCs w:val="24"/>
        </w:rPr>
        <w:t xml:space="preserve">becomes payable </w:t>
      </w:r>
      <w:r w:rsidR="003F0178" w:rsidRPr="002944BB">
        <w:rPr>
          <w:rFonts w:ascii="Times New Roman" w:hAnsi="Times New Roman" w:cs="Times New Roman"/>
          <w:sz w:val="24"/>
          <w:szCs w:val="24"/>
        </w:rPr>
        <w:t>at the beginning</w:t>
      </w:r>
      <w:r w:rsidR="00F87980" w:rsidRPr="002944BB">
        <w:rPr>
          <w:rFonts w:ascii="Times New Roman" w:hAnsi="Times New Roman" w:cs="Times New Roman"/>
          <w:sz w:val="24"/>
          <w:szCs w:val="24"/>
        </w:rPr>
        <w:t xml:space="preserve"> of </w:t>
      </w:r>
      <w:r w:rsidR="00D96659" w:rsidRPr="002944BB">
        <w:rPr>
          <w:rFonts w:ascii="Times New Roman" w:hAnsi="Times New Roman" w:cs="Times New Roman"/>
          <w:sz w:val="24"/>
          <w:szCs w:val="24"/>
        </w:rPr>
        <w:t>the</w:t>
      </w:r>
      <w:r w:rsidR="00F87980" w:rsidRPr="002944BB">
        <w:rPr>
          <w:rFonts w:ascii="Times New Roman" w:hAnsi="Times New Roman" w:cs="Times New Roman"/>
          <w:sz w:val="24"/>
          <w:szCs w:val="24"/>
        </w:rPr>
        <w:t xml:space="preserve"> year</w:t>
      </w:r>
      <w:r w:rsidR="003F0178" w:rsidRPr="002944BB">
        <w:rPr>
          <w:rFonts w:ascii="Times New Roman" w:hAnsi="Times New Roman" w:cs="Times New Roman"/>
          <w:sz w:val="24"/>
          <w:szCs w:val="24"/>
        </w:rPr>
        <w:t xml:space="preserve"> (that is, on 1 January)</w:t>
      </w:r>
      <w:r w:rsidR="00F87980" w:rsidRPr="002944BB">
        <w:rPr>
          <w:rFonts w:ascii="Times New Roman" w:hAnsi="Times New Roman" w:cs="Times New Roman"/>
          <w:sz w:val="24"/>
          <w:szCs w:val="24"/>
        </w:rPr>
        <w:t xml:space="preserve">, and the registered holder of the eligible title is required to </w:t>
      </w:r>
      <w:r w:rsidR="00D96659" w:rsidRPr="002944BB">
        <w:rPr>
          <w:rFonts w:ascii="Times New Roman" w:hAnsi="Times New Roman" w:cs="Times New Roman"/>
          <w:sz w:val="24"/>
          <w:szCs w:val="24"/>
        </w:rPr>
        <w:t>pay the applicable amount of levy for each eligible well</w:t>
      </w:r>
      <w:r w:rsidR="00F87980" w:rsidRPr="002944BB">
        <w:rPr>
          <w:rFonts w:ascii="Times New Roman" w:hAnsi="Times New Roman" w:cs="Times New Roman"/>
          <w:sz w:val="24"/>
          <w:szCs w:val="24"/>
        </w:rPr>
        <w:t xml:space="preserve"> with</w:t>
      </w:r>
      <w:r w:rsidR="00D96659" w:rsidRPr="002944BB">
        <w:rPr>
          <w:rFonts w:ascii="Times New Roman" w:hAnsi="Times New Roman" w:cs="Times New Roman"/>
          <w:sz w:val="24"/>
          <w:szCs w:val="24"/>
        </w:rPr>
        <w:t>in</w:t>
      </w:r>
      <w:r w:rsidR="00F87980" w:rsidRPr="002944BB">
        <w:rPr>
          <w:rFonts w:ascii="Times New Roman" w:hAnsi="Times New Roman" w:cs="Times New Roman"/>
          <w:sz w:val="24"/>
          <w:szCs w:val="24"/>
        </w:rPr>
        <w:t xml:space="preserve"> a 30-day period. </w:t>
      </w:r>
    </w:p>
    <w:p w14:paraId="677B2E91" w14:textId="21711172" w:rsidR="00715ABD" w:rsidRPr="002944BB" w:rsidRDefault="00715ABD"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In the example above in the notes on section 49, the amount of $22,000 would become payable on 1 January 2024. The registered holder of the title would then have 30 days to pay that amount.</w:t>
      </w:r>
    </w:p>
    <w:p w14:paraId="717D3804" w14:textId="10DB7504" w:rsidR="00DC7B46" w:rsidRPr="002944BB" w:rsidRDefault="00DC7B46"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w:t>
      </w:r>
      <w:r w:rsidR="007A09C2" w:rsidRPr="002944BB">
        <w:rPr>
          <w:rFonts w:ascii="Times New Roman" w:hAnsi="Times New Roman" w:cs="Times New Roman"/>
          <w:b/>
          <w:sz w:val="24"/>
          <w:szCs w:val="24"/>
        </w:rPr>
        <w:t xml:space="preserve">51 – </w:t>
      </w:r>
      <w:r w:rsidR="005B79DE" w:rsidRPr="002944BB">
        <w:rPr>
          <w:rFonts w:ascii="Times New Roman" w:hAnsi="Times New Roman" w:cs="Times New Roman"/>
          <w:b/>
          <w:sz w:val="24"/>
          <w:szCs w:val="24"/>
        </w:rPr>
        <w:t>Abandoned wells</w:t>
      </w:r>
      <w:r w:rsidR="007A09C2" w:rsidRPr="002944BB">
        <w:rPr>
          <w:rFonts w:ascii="Times New Roman" w:hAnsi="Times New Roman" w:cs="Times New Roman"/>
          <w:b/>
          <w:sz w:val="24"/>
          <w:szCs w:val="24"/>
        </w:rPr>
        <w:t>—prescribed regulations</w:t>
      </w:r>
    </w:p>
    <w:p w14:paraId="5F4891E9" w14:textId="3FDB9DE2" w:rsidR="00D96659" w:rsidRPr="002944BB" w:rsidRDefault="00D96659"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is made for </w:t>
      </w:r>
      <w:r w:rsidR="000449A4" w:rsidRPr="002944BB">
        <w:rPr>
          <w:rFonts w:ascii="Times New Roman" w:hAnsi="Times New Roman" w:cs="Times New Roman"/>
          <w:sz w:val="24"/>
          <w:szCs w:val="24"/>
        </w:rPr>
        <w:t>the purposes of s</w:t>
      </w:r>
      <w:r w:rsidR="00E27F43" w:rsidRPr="002944BB">
        <w:rPr>
          <w:rFonts w:ascii="Times New Roman" w:hAnsi="Times New Roman" w:cs="Times New Roman"/>
          <w:sz w:val="24"/>
          <w:szCs w:val="24"/>
        </w:rPr>
        <w:t>ub</w:t>
      </w:r>
      <w:r w:rsidR="005B79DE" w:rsidRPr="002944BB">
        <w:rPr>
          <w:rFonts w:ascii="Times New Roman" w:hAnsi="Times New Roman" w:cs="Times New Roman"/>
          <w:sz w:val="24"/>
          <w:szCs w:val="24"/>
        </w:rPr>
        <w:t xml:space="preserve">section </w:t>
      </w:r>
      <w:proofErr w:type="gramStart"/>
      <w:r w:rsidR="005B79DE" w:rsidRPr="002944BB">
        <w:rPr>
          <w:rFonts w:ascii="Times New Roman" w:hAnsi="Times New Roman" w:cs="Times New Roman"/>
          <w:sz w:val="24"/>
          <w:szCs w:val="24"/>
        </w:rPr>
        <w:t>10A(</w:t>
      </w:r>
      <w:proofErr w:type="gramEnd"/>
      <w:r w:rsidR="005B79DE" w:rsidRPr="002944BB">
        <w:rPr>
          <w:rFonts w:ascii="Times New Roman" w:hAnsi="Times New Roman" w:cs="Times New Roman"/>
          <w:sz w:val="24"/>
          <w:szCs w:val="24"/>
        </w:rPr>
        <w:t xml:space="preserve">6A) </w:t>
      </w:r>
      <w:r w:rsidR="000449A4" w:rsidRPr="002944BB">
        <w:rPr>
          <w:rFonts w:ascii="Times New Roman" w:hAnsi="Times New Roman" w:cs="Times New Roman"/>
          <w:sz w:val="24"/>
          <w:szCs w:val="24"/>
        </w:rPr>
        <w:t>of the Levies Act</w:t>
      </w:r>
      <w:r w:rsidRPr="002944BB">
        <w:rPr>
          <w:rFonts w:ascii="Times New Roman" w:hAnsi="Times New Roman" w:cs="Times New Roman"/>
          <w:sz w:val="24"/>
          <w:szCs w:val="24"/>
        </w:rPr>
        <w:t xml:space="preserve">. Subsection 10A(6A) provides that, for the purposes of whether an eligible well is taken to have been abandoned </w:t>
      </w:r>
      <w:r w:rsidR="00F05130" w:rsidRPr="002944BB">
        <w:rPr>
          <w:rFonts w:ascii="Times New Roman" w:hAnsi="Times New Roman" w:cs="Times New Roman"/>
          <w:sz w:val="24"/>
          <w:szCs w:val="24"/>
        </w:rPr>
        <w:t xml:space="preserve">for the purposes of </w:t>
      </w:r>
      <w:r w:rsidRPr="002944BB">
        <w:rPr>
          <w:rFonts w:ascii="Times New Roman" w:hAnsi="Times New Roman" w:cs="Times New Roman"/>
          <w:sz w:val="24"/>
          <w:szCs w:val="24"/>
        </w:rPr>
        <w:t>paragraph 10A(5)(c) or (6)(c),</w:t>
      </w:r>
      <w:r w:rsidR="000449A4" w:rsidRPr="002944BB">
        <w:rPr>
          <w:rFonts w:ascii="Times New Roman" w:hAnsi="Times New Roman" w:cs="Times New Roman"/>
          <w:sz w:val="24"/>
          <w:szCs w:val="24"/>
        </w:rPr>
        <w:t xml:space="preserve"> the abandonment of </w:t>
      </w:r>
      <w:r w:rsidRPr="002944BB">
        <w:rPr>
          <w:rFonts w:ascii="Times New Roman" w:hAnsi="Times New Roman" w:cs="Times New Roman"/>
          <w:sz w:val="24"/>
          <w:szCs w:val="24"/>
        </w:rPr>
        <w:t xml:space="preserve">the </w:t>
      </w:r>
      <w:r w:rsidR="000449A4" w:rsidRPr="002944BB">
        <w:rPr>
          <w:rFonts w:ascii="Times New Roman" w:hAnsi="Times New Roman" w:cs="Times New Roman"/>
          <w:sz w:val="24"/>
          <w:szCs w:val="24"/>
        </w:rPr>
        <w:t>well</w:t>
      </w:r>
      <w:r w:rsidR="00F05130" w:rsidRPr="002944BB">
        <w:rPr>
          <w:rFonts w:ascii="Times New Roman" w:hAnsi="Times New Roman" w:cs="Times New Roman"/>
          <w:sz w:val="24"/>
          <w:szCs w:val="24"/>
        </w:rPr>
        <w:t xml:space="preserve"> should be disregarded</w:t>
      </w:r>
      <w:r w:rsidR="000449A4" w:rsidRPr="002944BB">
        <w:rPr>
          <w:rFonts w:ascii="Times New Roman" w:hAnsi="Times New Roman" w:cs="Times New Roman"/>
          <w:sz w:val="24"/>
          <w:szCs w:val="24"/>
        </w:rPr>
        <w:t xml:space="preserve"> unless the </w:t>
      </w:r>
      <w:r w:rsidR="00F05130" w:rsidRPr="002944BB">
        <w:rPr>
          <w:rFonts w:ascii="Times New Roman" w:hAnsi="Times New Roman" w:cs="Times New Roman"/>
          <w:sz w:val="24"/>
          <w:szCs w:val="24"/>
        </w:rPr>
        <w:t xml:space="preserve">well was the subject of a </w:t>
      </w:r>
      <w:r w:rsidR="000449A4" w:rsidRPr="002944BB">
        <w:rPr>
          <w:rFonts w:ascii="Times New Roman" w:hAnsi="Times New Roman" w:cs="Times New Roman"/>
          <w:sz w:val="24"/>
          <w:szCs w:val="24"/>
        </w:rPr>
        <w:t>notification under a prescribed provision of regulations made under the OPGGS Act</w:t>
      </w:r>
      <w:r w:rsidRPr="002944BB">
        <w:rPr>
          <w:rFonts w:ascii="Times New Roman" w:hAnsi="Times New Roman" w:cs="Times New Roman"/>
          <w:sz w:val="24"/>
          <w:szCs w:val="24"/>
        </w:rPr>
        <w:t xml:space="preserve">. </w:t>
      </w:r>
    </w:p>
    <w:p w14:paraId="44862F02" w14:textId="2239612A" w:rsidR="00DC7B46" w:rsidRPr="002944BB" w:rsidRDefault="00D96659"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This section provides that </w:t>
      </w:r>
      <w:r w:rsidR="000449A4" w:rsidRPr="002944BB">
        <w:rPr>
          <w:rFonts w:ascii="Times New Roman" w:hAnsi="Times New Roman" w:cs="Times New Roman"/>
          <w:sz w:val="24"/>
          <w:szCs w:val="24"/>
        </w:rPr>
        <w:t xml:space="preserve">paragraph 5.17(c) of </w:t>
      </w:r>
      <w:r w:rsidR="00B234BA" w:rsidRPr="002944BB">
        <w:rPr>
          <w:rFonts w:ascii="Times New Roman" w:hAnsi="Times New Roman" w:cs="Times New Roman"/>
          <w:sz w:val="24"/>
          <w:szCs w:val="24"/>
        </w:rPr>
        <w:t>the RMA Regulations</w:t>
      </w:r>
      <w:r w:rsidR="000449A4" w:rsidRPr="002944BB">
        <w:rPr>
          <w:rFonts w:ascii="Times New Roman" w:hAnsi="Times New Roman" w:cs="Times New Roman"/>
          <w:sz w:val="24"/>
          <w:szCs w:val="24"/>
        </w:rPr>
        <w:t xml:space="preserve"> </w:t>
      </w:r>
      <w:r w:rsidR="00871FD2" w:rsidRPr="002944BB">
        <w:rPr>
          <w:rFonts w:ascii="Times New Roman" w:hAnsi="Times New Roman" w:cs="Times New Roman"/>
          <w:sz w:val="24"/>
          <w:szCs w:val="24"/>
        </w:rPr>
        <w:t>is</w:t>
      </w:r>
      <w:r w:rsidRPr="002944BB">
        <w:rPr>
          <w:rFonts w:ascii="Times New Roman" w:hAnsi="Times New Roman" w:cs="Times New Roman"/>
          <w:sz w:val="24"/>
          <w:szCs w:val="24"/>
        </w:rPr>
        <w:t xml:space="preserve"> the</w:t>
      </w:r>
      <w:r w:rsidR="00871FD2" w:rsidRPr="002944BB">
        <w:rPr>
          <w:rFonts w:ascii="Times New Roman" w:hAnsi="Times New Roman" w:cs="Times New Roman"/>
          <w:sz w:val="24"/>
          <w:szCs w:val="24"/>
        </w:rPr>
        <w:t xml:space="preserve"> </w:t>
      </w:r>
      <w:r w:rsidR="000449A4" w:rsidRPr="002944BB">
        <w:rPr>
          <w:rFonts w:ascii="Times New Roman" w:hAnsi="Times New Roman" w:cs="Times New Roman"/>
          <w:sz w:val="24"/>
          <w:szCs w:val="24"/>
        </w:rPr>
        <w:t>pr</w:t>
      </w:r>
      <w:r w:rsidR="00173F66" w:rsidRPr="002944BB">
        <w:rPr>
          <w:rFonts w:ascii="Times New Roman" w:hAnsi="Times New Roman" w:cs="Times New Roman"/>
          <w:sz w:val="24"/>
          <w:szCs w:val="24"/>
        </w:rPr>
        <w:t>escribed</w:t>
      </w:r>
      <w:r w:rsidRPr="002944BB">
        <w:rPr>
          <w:rFonts w:ascii="Times New Roman" w:hAnsi="Times New Roman" w:cs="Times New Roman"/>
          <w:sz w:val="24"/>
          <w:szCs w:val="24"/>
        </w:rPr>
        <w:t xml:space="preserve"> provision for the purposes of subsection </w:t>
      </w:r>
      <w:proofErr w:type="gramStart"/>
      <w:r w:rsidRPr="002944BB">
        <w:rPr>
          <w:rFonts w:ascii="Times New Roman" w:hAnsi="Times New Roman" w:cs="Times New Roman"/>
          <w:sz w:val="24"/>
          <w:szCs w:val="24"/>
        </w:rPr>
        <w:t>10A(</w:t>
      </w:r>
      <w:proofErr w:type="gramEnd"/>
      <w:r w:rsidRPr="002944BB">
        <w:rPr>
          <w:rFonts w:ascii="Times New Roman" w:hAnsi="Times New Roman" w:cs="Times New Roman"/>
          <w:sz w:val="24"/>
          <w:szCs w:val="24"/>
        </w:rPr>
        <w:t>6A) of the Levies Act</w:t>
      </w:r>
      <w:r w:rsidR="000449A4"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F531C6">
        <w:rPr>
          <w:rFonts w:ascii="Times New Roman" w:hAnsi="Times New Roman" w:cs="Times New Roman"/>
          <w:sz w:val="24"/>
          <w:szCs w:val="24"/>
        </w:rPr>
        <w:t>Paragraph 5.17(c) of the </w:t>
      </w:r>
      <w:r w:rsidR="00B234BA" w:rsidRPr="002944BB">
        <w:rPr>
          <w:rFonts w:ascii="Times New Roman" w:hAnsi="Times New Roman" w:cs="Times New Roman"/>
          <w:sz w:val="24"/>
          <w:szCs w:val="24"/>
        </w:rPr>
        <w:t>RMA Regulations provides that the operation of a well operations management plan end</w:t>
      </w:r>
      <w:r w:rsidR="00F05130" w:rsidRPr="002944BB">
        <w:rPr>
          <w:rFonts w:ascii="Times New Roman" w:hAnsi="Times New Roman" w:cs="Times New Roman"/>
          <w:sz w:val="24"/>
          <w:szCs w:val="24"/>
        </w:rPr>
        <w:t>s</w:t>
      </w:r>
      <w:r w:rsidR="00B234BA" w:rsidRPr="002944BB">
        <w:rPr>
          <w:rFonts w:ascii="Times New Roman" w:hAnsi="Times New Roman" w:cs="Times New Roman"/>
          <w:sz w:val="24"/>
          <w:szCs w:val="24"/>
        </w:rPr>
        <w:t xml:space="preserve"> when NOPSEMA notifies the titleholder for which the plan is in force, in writing, that NOPSEMA is reasonably satisfied that the </w:t>
      </w:r>
      <w:r w:rsidR="00F05130" w:rsidRPr="002944BB">
        <w:rPr>
          <w:rFonts w:ascii="Times New Roman" w:hAnsi="Times New Roman" w:cs="Times New Roman"/>
          <w:sz w:val="24"/>
          <w:szCs w:val="24"/>
        </w:rPr>
        <w:t xml:space="preserve">process of abandoning the </w:t>
      </w:r>
      <w:r w:rsidR="00B234BA" w:rsidRPr="002944BB">
        <w:rPr>
          <w:rFonts w:ascii="Times New Roman" w:hAnsi="Times New Roman" w:cs="Times New Roman"/>
          <w:sz w:val="24"/>
          <w:szCs w:val="24"/>
        </w:rPr>
        <w:t>well or wells to which the plan applies ha</w:t>
      </w:r>
      <w:r w:rsidR="00F05130" w:rsidRPr="002944BB">
        <w:rPr>
          <w:rFonts w:ascii="Times New Roman" w:hAnsi="Times New Roman" w:cs="Times New Roman"/>
          <w:sz w:val="24"/>
          <w:szCs w:val="24"/>
        </w:rPr>
        <w:t>s</w:t>
      </w:r>
      <w:r w:rsidR="00B234BA" w:rsidRPr="002944BB">
        <w:rPr>
          <w:rFonts w:ascii="Times New Roman" w:hAnsi="Times New Roman" w:cs="Times New Roman"/>
          <w:sz w:val="24"/>
          <w:szCs w:val="24"/>
        </w:rPr>
        <w:t xml:space="preserve"> been </w:t>
      </w:r>
      <w:r w:rsidR="00F05130" w:rsidRPr="002944BB">
        <w:rPr>
          <w:rFonts w:ascii="Times New Roman" w:hAnsi="Times New Roman" w:cs="Times New Roman"/>
          <w:sz w:val="24"/>
          <w:szCs w:val="24"/>
        </w:rPr>
        <w:t>undertaken</w:t>
      </w:r>
      <w:r w:rsidR="00B234BA" w:rsidRPr="002944BB">
        <w:rPr>
          <w:rFonts w:ascii="Times New Roman" w:hAnsi="Times New Roman" w:cs="Times New Roman"/>
          <w:sz w:val="24"/>
          <w:szCs w:val="24"/>
        </w:rPr>
        <w:t xml:space="preserve"> in accordance with the plan.</w:t>
      </w:r>
    </w:p>
    <w:p w14:paraId="52C913C5" w14:textId="48492F5E" w:rsidR="00DC7B46" w:rsidRPr="008C2538" w:rsidRDefault="00F01E6C" w:rsidP="00494F4B">
      <w:pPr>
        <w:spacing w:before="240" w:after="240"/>
        <w:rPr>
          <w:rFonts w:ascii="Times New Roman" w:hAnsi="Times New Roman" w:cs="Times New Roman"/>
          <w:b/>
          <w:sz w:val="28"/>
          <w:szCs w:val="28"/>
        </w:rPr>
      </w:pPr>
      <w:r w:rsidRPr="008C2538">
        <w:rPr>
          <w:rFonts w:ascii="Times New Roman" w:hAnsi="Times New Roman" w:cs="Times New Roman"/>
          <w:b/>
          <w:sz w:val="28"/>
          <w:szCs w:val="28"/>
        </w:rPr>
        <w:t xml:space="preserve">Division </w:t>
      </w:r>
      <w:r w:rsidR="00857BC4" w:rsidRPr="008C2538">
        <w:rPr>
          <w:rFonts w:ascii="Times New Roman" w:hAnsi="Times New Roman" w:cs="Times New Roman"/>
          <w:b/>
          <w:sz w:val="28"/>
          <w:szCs w:val="28"/>
        </w:rPr>
        <w:t>2</w:t>
      </w:r>
      <w:r w:rsidRPr="008C2538">
        <w:rPr>
          <w:rFonts w:ascii="Times New Roman" w:hAnsi="Times New Roman" w:cs="Times New Roman"/>
          <w:b/>
          <w:sz w:val="28"/>
          <w:szCs w:val="28"/>
        </w:rPr>
        <w:t>—</w:t>
      </w:r>
      <w:r w:rsidR="00857BC4" w:rsidRPr="008C2538">
        <w:rPr>
          <w:rFonts w:ascii="Times New Roman" w:hAnsi="Times New Roman" w:cs="Times New Roman"/>
          <w:b/>
          <w:sz w:val="28"/>
          <w:szCs w:val="28"/>
        </w:rPr>
        <w:t>Annual well levy—State/Territory titles</w:t>
      </w:r>
    </w:p>
    <w:p w14:paraId="1DC3B6FD" w14:textId="2A90FD77" w:rsidR="000925F9" w:rsidRPr="002944BB" w:rsidRDefault="000925F9" w:rsidP="000925F9">
      <w:pPr>
        <w:spacing w:before="240" w:after="240"/>
        <w:rPr>
          <w:rFonts w:ascii="Times New Roman" w:hAnsi="Times New Roman" w:cs="Times New Roman"/>
          <w:sz w:val="24"/>
          <w:szCs w:val="24"/>
        </w:rPr>
      </w:pPr>
      <w:r w:rsidRPr="002944BB">
        <w:rPr>
          <w:rFonts w:ascii="Times New Roman" w:hAnsi="Times New Roman" w:cs="Times New Roman"/>
          <w:sz w:val="24"/>
          <w:szCs w:val="24"/>
        </w:rPr>
        <w:t>Annual well levy is imposed under section 10B of the Levies Act on wells that are wholly or partly situated in the title areas of certain State/Territory petroleum and greenhouse gas titles for a year. The levy is only imposed if, at the start of the year, NOPSEMA has functions or powers under regulations of the State or Territory that substantially correspond to prescribed regulations, or a provision of prescribed regulations, mad</w:t>
      </w:r>
      <w:r w:rsidR="00F531C6">
        <w:rPr>
          <w:rFonts w:ascii="Times New Roman" w:hAnsi="Times New Roman" w:cs="Times New Roman"/>
          <w:sz w:val="24"/>
          <w:szCs w:val="24"/>
        </w:rPr>
        <w:t>e under the OPGGS Act. (See the </w:t>
      </w:r>
      <w:r w:rsidRPr="002944BB">
        <w:rPr>
          <w:rFonts w:ascii="Times New Roman" w:hAnsi="Times New Roman" w:cs="Times New Roman"/>
          <w:sz w:val="24"/>
          <w:szCs w:val="24"/>
        </w:rPr>
        <w:t>notes on section 53A below.)</w:t>
      </w:r>
    </w:p>
    <w:p w14:paraId="65658A66" w14:textId="6C8316B7" w:rsidR="000925F9" w:rsidRPr="002944BB" w:rsidRDefault="000925F9" w:rsidP="000925F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Annual well levy is imposed on each well (referred to as an </w:t>
      </w:r>
      <w:r w:rsidRPr="002944BB">
        <w:rPr>
          <w:rFonts w:ascii="Times New Roman" w:hAnsi="Times New Roman" w:cs="Times New Roman"/>
          <w:b/>
          <w:i/>
          <w:sz w:val="24"/>
          <w:szCs w:val="24"/>
        </w:rPr>
        <w:t>eligible well</w:t>
      </w:r>
      <w:r w:rsidRPr="002944BB">
        <w:rPr>
          <w:rFonts w:ascii="Times New Roman" w:hAnsi="Times New Roman" w:cs="Times New Roman"/>
          <w:sz w:val="24"/>
          <w:szCs w:val="24"/>
        </w:rPr>
        <w:t xml:space="preserve">) in relation to a State/Territory title, and is payable by the registered holder of the title. An </w:t>
      </w:r>
      <w:r w:rsidRPr="002944BB">
        <w:rPr>
          <w:rFonts w:ascii="Times New Roman" w:hAnsi="Times New Roman" w:cs="Times New Roman"/>
          <w:b/>
          <w:i/>
          <w:sz w:val="24"/>
          <w:szCs w:val="24"/>
        </w:rPr>
        <w:t>eligible well</w:t>
      </w:r>
      <w:r w:rsidRPr="002944BB">
        <w:rPr>
          <w:rFonts w:ascii="Times New Roman" w:hAnsi="Times New Roman" w:cs="Times New Roman"/>
          <w:sz w:val="24"/>
          <w:szCs w:val="24"/>
        </w:rPr>
        <w:t xml:space="preserve"> in relation to a State/Territory title is defined in subsections </w:t>
      </w:r>
      <w:proofErr w:type="gramStart"/>
      <w:r w:rsidRPr="002944BB">
        <w:rPr>
          <w:rFonts w:ascii="Times New Roman" w:hAnsi="Times New Roman" w:cs="Times New Roman"/>
          <w:sz w:val="24"/>
          <w:szCs w:val="24"/>
        </w:rPr>
        <w:t>10B(</w:t>
      </w:r>
      <w:proofErr w:type="gramEnd"/>
      <w:r w:rsidRPr="002944BB">
        <w:rPr>
          <w:rFonts w:ascii="Times New Roman" w:hAnsi="Times New Roman" w:cs="Times New Roman"/>
          <w:sz w:val="24"/>
          <w:szCs w:val="24"/>
        </w:rPr>
        <w:t xml:space="preserve">5) and (6) of the Levies Act. Under subsection </w:t>
      </w:r>
      <w:proofErr w:type="gramStart"/>
      <w:r w:rsidRPr="002944BB">
        <w:rPr>
          <w:rFonts w:ascii="Times New Roman" w:hAnsi="Times New Roman" w:cs="Times New Roman"/>
          <w:sz w:val="24"/>
          <w:szCs w:val="24"/>
        </w:rPr>
        <w:t>10B(</w:t>
      </w:r>
      <w:proofErr w:type="gramEnd"/>
      <w:r w:rsidRPr="002944BB">
        <w:rPr>
          <w:rFonts w:ascii="Times New Roman" w:hAnsi="Times New Roman" w:cs="Times New Roman"/>
          <w:sz w:val="24"/>
          <w:szCs w:val="24"/>
        </w:rPr>
        <w:t xml:space="preserve">5), any well that is wholly or partly situated in the title area immediately before the start of a year, that is or was drilled under the current title or a State/Territory title from which the current title is derived, and that is not abandoned, is an eligible well in relation to the current title for that year. Under subsection </w:t>
      </w:r>
      <w:proofErr w:type="gramStart"/>
      <w:r w:rsidRPr="002944BB">
        <w:rPr>
          <w:rFonts w:ascii="Times New Roman" w:hAnsi="Times New Roman" w:cs="Times New Roman"/>
          <w:sz w:val="24"/>
          <w:szCs w:val="24"/>
        </w:rPr>
        <w:t>10B(</w:t>
      </w:r>
      <w:proofErr w:type="gramEnd"/>
      <w:r w:rsidRPr="002944BB">
        <w:rPr>
          <w:rFonts w:ascii="Times New Roman" w:hAnsi="Times New Roman" w:cs="Times New Roman"/>
          <w:sz w:val="24"/>
          <w:szCs w:val="24"/>
        </w:rPr>
        <w:t xml:space="preserve">6), if a well began to be drilled in a title area during a year, under the authority of the current title or a </w:t>
      </w:r>
      <w:r w:rsidR="00D11761" w:rsidRPr="002944BB">
        <w:rPr>
          <w:rFonts w:ascii="Times New Roman" w:hAnsi="Times New Roman" w:cs="Times New Roman"/>
          <w:sz w:val="24"/>
          <w:szCs w:val="24"/>
        </w:rPr>
        <w:t>State/Territory</w:t>
      </w:r>
      <w:r w:rsidRPr="002944BB">
        <w:rPr>
          <w:rFonts w:ascii="Times New Roman" w:hAnsi="Times New Roman" w:cs="Times New Roman"/>
          <w:sz w:val="24"/>
          <w:szCs w:val="24"/>
        </w:rPr>
        <w:t xml:space="preserve"> title from which the current title is derived, and the well was abandoned during that same year, the well is an eligible well in relation to the current title for the following year.</w:t>
      </w:r>
    </w:p>
    <w:p w14:paraId="037B450C" w14:textId="1BCC7F99" w:rsidR="000925F9" w:rsidRPr="002944BB" w:rsidRDefault="000925F9" w:rsidP="000925F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derived</w:t>
      </w:r>
      <w:r w:rsidRPr="002944BB">
        <w:rPr>
          <w:rFonts w:ascii="Times New Roman" w:hAnsi="Times New Roman" w:cs="Times New Roman"/>
          <w:sz w:val="24"/>
          <w:szCs w:val="24"/>
        </w:rPr>
        <w:t xml:space="preserve"> has the same meaning as in the provisions of the relevant State PSLA or Territory PSLA that substantially correspond to Schedule 3 to the OPGGS Act. </w:t>
      </w:r>
      <w:r w:rsidR="00072E3B" w:rsidRPr="002944BB">
        <w:rPr>
          <w:rFonts w:ascii="Times New Roman" w:hAnsi="Times New Roman" w:cs="Times New Roman"/>
          <w:b/>
          <w:i/>
          <w:sz w:val="24"/>
          <w:szCs w:val="24"/>
        </w:rPr>
        <w:t xml:space="preserve">State PSLA </w:t>
      </w:r>
      <w:r w:rsidR="00072E3B" w:rsidRPr="002944BB">
        <w:rPr>
          <w:rFonts w:ascii="Times New Roman" w:hAnsi="Times New Roman" w:cs="Times New Roman"/>
          <w:sz w:val="24"/>
          <w:szCs w:val="24"/>
        </w:rPr>
        <w:t xml:space="preserve">and </w:t>
      </w:r>
      <w:r w:rsidR="00072E3B" w:rsidRPr="002944BB">
        <w:rPr>
          <w:rFonts w:ascii="Times New Roman" w:hAnsi="Times New Roman" w:cs="Times New Roman"/>
          <w:b/>
          <w:i/>
          <w:sz w:val="24"/>
          <w:szCs w:val="24"/>
        </w:rPr>
        <w:t>Territory PSLA</w:t>
      </w:r>
      <w:r w:rsidR="00072E3B" w:rsidRPr="002944BB">
        <w:rPr>
          <w:rFonts w:ascii="Times New Roman" w:hAnsi="Times New Roman" w:cs="Times New Roman"/>
          <w:sz w:val="24"/>
          <w:szCs w:val="24"/>
        </w:rPr>
        <w:t xml:space="preserve"> are defined in section 643 of the OPGGS Act. </w:t>
      </w:r>
      <w:r w:rsidRPr="002944BB">
        <w:rPr>
          <w:rFonts w:ascii="Times New Roman" w:hAnsi="Times New Roman" w:cs="Times New Roman"/>
          <w:sz w:val="24"/>
          <w:szCs w:val="24"/>
        </w:rPr>
        <w:t xml:space="preserve">In Schedule 3 to the OPGGS Act, </w:t>
      </w:r>
      <w:r w:rsidRPr="002944BB">
        <w:rPr>
          <w:rFonts w:ascii="Times New Roman" w:hAnsi="Times New Roman" w:cs="Times New Roman"/>
          <w:b/>
          <w:i/>
          <w:sz w:val="24"/>
          <w:szCs w:val="24"/>
        </w:rPr>
        <w:t>derived</w:t>
      </w:r>
      <w:r w:rsidRPr="002944BB">
        <w:rPr>
          <w:rFonts w:ascii="Times New Roman" w:hAnsi="Times New Roman" w:cs="Times New Roman"/>
          <w:sz w:val="24"/>
          <w:szCs w:val="24"/>
        </w:rPr>
        <w:t xml:space="preserve"> is defined in clauses 8A and 8B. Generally, each title in a chain of titles is derived from each of the earlier titles in that chain. For example, if a title is renewed one or more times, each title is derived from each of the earlier titles in that series. If a </w:t>
      </w:r>
      <w:r w:rsidR="00D11761"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 xml:space="preserve">petroleum production licence is granted to the holder of a </w:t>
      </w:r>
      <w:r w:rsidR="00D11761"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 xml:space="preserve">petroleum retention lease, that licence is derived from the lease, any earlier leases that were renewed, and the </w:t>
      </w:r>
      <w:r w:rsidR="00D11761"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 xml:space="preserve">petroleum exploration permit from which the lease was granted (and any earlier permits from which that permit was renewed). </w:t>
      </w:r>
    </w:p>
    <w:p w14:paraId="2B14A212" w14:textId="265D8CC4" w:rsidR="000925F9" w:rsidRPr="002944BB" w:rsidRDefault="000925F9" w:rsidP="000925F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 </w:t>
      </w:r>
      <w:r w:rsidR="00072E3B" w:rsidRPr="002944BB">
        <w:rPr>
          <w:rFonts w:ascii="Times New Roman" w:hAnsi="Times New Roman" w:cs="Times New Roman"/>
          <w:b/>
          <w:i/>
          <w:sz w:val="24"/>
          <w:szCs w:val="24"/>
        </w:rPr>
        <w:t>State/Territory</w:t>
      </w:r>
      <w:r w:rsidRPr="002944BB">
        <w:rPr>
          <w:rFonts w:ascii="Times New Roman" w:hAnsi="Times New Roman" w:cs="Times New Roman"/>
          <w:b/>
          <w:i/>
          <w:sz w:val="24"/>
          <w:szCs w:val="24"/>
        </w:rPr>
        <w:t xml:space="preserve"> title</w:t>
      </w:r>
      <w:r w:rsidR="00072E3B" w:rsidRPr="002944BB">
        <w:rPr>
          <w:rFonts w:ascii="Times New Roman" w:hAnsi="Times New Roman" w:cs="Times New Roman"/>
          <w:sz w:val="24"/>
          <w:szCs w:val="24"/>
        </w:rPr>
        <w:t xml:space="preserve"> is defined in subsection </w:t>
      </w:r>
      <w:proofErr w:type="gramStart"/>
      <w:r w:rsidR="00072E3B" w:rsidRPr="002944BB">
        <w:rPr>
          <w:rFonts w:ascii="Times New Roman" w:hAnsi="Times New Roman" w:cs="Times New Roman"/>
          <w:sz w:val="24"/>
          <w:szCs w:val="24"/>
        </w:rPr>
        <w:t>10B</w:t>
      </w:r>
      <w:r w:rsidRPr="002944BB">
        <w:rPr>
          <w:rFonts w:ascii="Times New Roman" w:hAnsi="Times New Roman" w:cs="Times New Roman"/>
          <w:sz w:val="24"/>
          <w:szCs w:val="24"/>
        </w:rPr>
        <w:t>(</w:t>
      </w:r>
      <w:proofErr w:type="gramEnd"/>
      <w:r w:rsidRPr="002944BB">
        <w:rPr>
          <w:rFonts w:ascii="Times New Roman" w:hAnsi="Times New Roman" w:cs="Times New Roman"/>
          <w:sz w:val="24"/>
          <w:szCs w:val="24"/>
        </w:rPr>
        <w:t xml:space="preserve">8) of the Levies Act to mean either a </w:t>
      </w:r>
      <w:r w:rsidR="00072E3B"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 xml:space="preserve">petroleum title or a </w:t>
      </w:r>
      <w:r w:rsidR="00072E3B"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greenhouse gas title. Those terms ar</w:t>
      </w:r>
      <w:r w:rsidR="00072E3B" w:rsidRPr="002944BB">
        <w:rPr>
          <w:rFonts w:ascii="Times New Roman" w:hAnsi="Times New Roman" w:cs="Times New Roman"/>
          <w:sz w:val="24"/>
          <w:szCs w:val="24"/>
        </w:rPr>
        <w:t>e also defined in subsection 10B</w:t>
      </w:r>
      <w:r w:rsidRPr="002944BB">
        <w:rPr>
          <w:rFonts w:ascii="Times New Roman" w:hAnsi="Times New Roman" w:cs="Times New Roman"/>
          <w:sz w:val="24"/>
          <w:szCs w:val="24"/>
        </w:rPr>
        <w:t xml:space="preserve">(8) to </w:t>
      </w:r>
      <w:r w:rsidR="00072E3B" w:rsidRPr="002944BB">
        <w:rPr>
          <w:rFonts w:ascii="Times New Roman" w:hAnsi="Times New Roman" w:cs="Times New Roman"/>
          <w:sz w:val="24"/>
          <w:szCs w:val="24"/>
        </w:rPr>
        <w:t>mean an instrument under a State PSLA or Territory PSLA that confers, in relation to the designated coastal waters of a State or Territory, some or all of the rights that a Commonwealth petroleum title or a Common</w:t>
      </w:r>
      <w:r w:rsidR="00F531C6">
        <w:rPr>
          <w:rFonts w:ascii="Times New Roman" w:hAnsi="Times New Roman" w:cs="Times New Roman"/>
          <w:sz w:val="24"/>
          <w:szCs w:val="24"/>
        </w:rPr>
        <w:t>wealth greenhouse gas title (as </w:t>
      </w:r>
      <w:r w:rsidR="00072E3B" w:rsidRPr="002944BB">
        <w:rPr>
          <w:rFonts w:ascii="Times New Roman" w:hAnsi="Times New Roman" w:cs="Times New Roman"/>
          <w:sz w:val="24"/>
          <w:szCs w:val="24"/>
        </w:rPr>
        <w:t xml:space="preserve">applicable) confers in relation to </w:t>
      </w:r>
      <w:r w:rsidR="009307AB" w:rsidRPr="002944BB">
        <w:rPr>
          <w:rFonts w:ascii="Times New Roman" w:hAnsi="Times New Roman" w:cs="Times New Roman"/>
          <w:sz w:val="24"/>
          <w:szCs w:val="24"/>
        </w:rPr>
        <w:t>Commonwealth waters</w:t>
      </w:r>
      <w:r w:rsidR="00072E3B" w:rsidRPr="002944BB">
        <w:rPr>
          <w:rFonts w:ascii="Times New Roman" w:hAnsi="Times New Roman" w:cs="Times New Roman"/>
          <w:sz w:val="24"/>
          <w:szCs w:val="24"/>
        </w:rPr>
        <w:t>.</w:t>
      </w:r>
      <w:r w:rsidR="00072E3B" w:rsidRPr="002944BB">
        <w:rPr>
          <w:rFonts w:ascii="Times New Roman" w:hAnsi="Times New Roman" w:cs="Times New Roman"/>
          <w:color w:val="000000"/>
          <w:sz w:val="24"/>
          <w:szCs w:val="24"/>
          <w:shd w:val="clear" w:color="auto" w:fill="FFFFFF"/>
        </w:rPr>
        <w:t xml:space="preserve"> </w:t>
      </w:r>
      <w:r w:rsidR="00072E3B" w:rsidRPr="002944BB">
        <w:rPr>
          <w:rFonts w:ascii="Times New Roman" w:hAnsi="Times New Roman" w:cs="Times New Roman"/>
          <w:b/>
          <w:i/>
          <w:color w:val="000000"/>
          <w:sz w:val="24"/>
          <w:szCs w:val="24"/>
          <w:shd w:val="clear" w:color="auto" w:fill="FFFFFF"/>
        </w:rPr>
        <w:t>Commonwealth petroleum title</w:t>
      </w:r>
      <w:r w:rsidR="00072E3B" w:rsidRPr="002944BB">
        <w:rPr>
          <w:rFonts w:ascii="Times New Roman" w:hAnsi="Times New Roman" w:cs="Times New Roman"/>
          <w:color w:val="000000"/>
          <w:sz w:val="24"/>
          <w:szCs w:val="24"/>
          <w:shd w:val="clear" w:color="auto" w:fill="FFFFFF"/>
        </w:rPr>
        <w:t xml:space="preserve"> </w:t>
      </w:r>
      <w:r w:rsidR="00072E3B" w:rsidRPr="002944BB">
        <w:rPr>
          <w:rFonts w:ascii="Times New Roman" w:hAnsi="Times New Roman" w:cs="Times New Roman"/>
          <w:color w:val="000000"/>
          <w:sz w:val="24"/>
          <w:szCs w:val="24"/>
          <w:shd w:val="clear" w:color="auto" w:fill="FFFFFF"/>
        </w:rPr>
        <w:lastRenderedPageBreak/>
        <w:t xml:space="preserve">and </w:t>
      </w:r>
      <w:r w:rsidR="00072E3B" w:rsidRPr="002944BB">
        <w:rPr>
          <w:rFonts w:ascii="Times New Roman" w:hAnsi="Times New Roman" w:cs="Times New Roman"/>
          <w:b/>
          <w:i/>
          <w:color w:val="000000"/>
          <w:sz w:val="24"/>
          <w:szCs w:val="24"/>
          <w:shd w:val="clear" w:color="auto" w:fill="FFFFFF"/>
        </w:rPr>
        <w:t>Commonwealth greenhouse gas title</w:t>
      </w:r>
      <w:r w:rsidR="00072E3B" w:rsidRPr="002944BB">
        <w:rPr>
          <w:rFonts w:ascii="Times New Roman" w:hAnsi="Times New Roman" w:cs="Times New Roman"/>
          <w:color w:val="000000"/>
          <w:sz w:val="24"/>
          <w:szCs w:val="24"/>
          <w:shd w:val="clear" w:color="auto" w:fill="FFFFFF"/>
        </w:rPr>
        <w:t xml:space="preserve"> </w:t>
      </w:r>
      <w:r w:rsidRPr="002944BB">
        <w:rPr>
          <w:rFonts w:ascii="Times New Roman" w:hAnsi="Times New Roman" w:cs="Times New Roman"/>
          <w:sz w:val="24"/>
          <w:szCs w:val="24"/>
        </w:rPr>
        <w:t>mean</w:t>
      </w:r>
      <w:r w:rsidR="00072E3B" w:rsidRPr="002944BB">
        <w:rPr>
          <w:rFonts w:ascii="Times New Roman" w:hAnsi="Times New Roman" w:cs="Times New Roman"/>
          <w:sz w:val="24"/>
          <w:szCs w:val="24"/>
        </w:rPr>
        <w:t>s a petroleum title or greenhouse gas title within the meaning of</w:t>
      </w:r>
      <w:r w:rsidRPr="002944BB">
        <w:rPr>
          <w:rFonts w:ascii="Times New Roman" w:hAnsi="Times New Roman" w:cs="Times New Roman"/>
          <w:sz w:val="24"/>
          <w:szCs w:val="24"/>
        </w:rPr>
        <w:t xml:space="preserve"> Schedule 3 to the OPGGS Act. I</w:t>
      </w:r>
      <w:r w:rsidR="00F531C6">
        <w:rPr>
          <w:rFonts w:ascii="Times New Roman" w:hAnsi="Times New Roman" w:cs="Times New Roman"/>
          <w:sz w:val="24"/>
          <w:szCs w:val="24"/>
        </w:rPr>
        <w:t>n clause 3 of Schedule 3 to the </w:t>
      </w:r>
      <w:r w:rsidRPr="002944BB">
        <w:rPr>
          <w:rFonts w:ascii="Times New Roman" w:hAnsi="Times New Roman" w:cs="Times New Roman"/>
          <w:sz w:val="24"/>
          <w:szCs w:val="24"/>
        </w:rPr>
        <w:t xml:space="preserve">OPGGS Act, a </w:t>
      </w:r>
      <w:r w:rsidRPr="002944BB">
        <w:rPr>
          <w:rFonts w:ascii="Times New Roman" w:hAnsi="Times New Roman" w:cs="Times New Roman"/>
          <w:b/>
          <w:i/>
          <w:sz w:val="24"/>
          <w:szCs w:val="24"/>
        </w:rPr>
        <w:t>petroleum title</w:t>
      </w:r>
      <w:r w:rsidRPr="002944BB">
        <w:rPr>
          <w:rFonts w:ascii="Times New Roman" w:hAnsi="Times New Roman" w:cs="Times New Roman"/>
          <w:sz w:val="24"/>
          <w:szCs w:val="24"/>
        </w:rPr>
        <w:t xml:space="preserve"> is defined to mean a petroleum exploration permit, a petroleum retention lease or a petroleum production licence, and a </w:t>
      </w:r>
      <w:r w:rsidRPr="002944BB">
        <w:rPr>
          <w:rFonts w:ascii="Times New Roman" w:hAnsi="Times New Roman" w:cs="Times New Roman"/>
          <w:b/>
          <w:i/>
          <w:sz w:val="24"/>
          <w:szCs w:val="24"/>
        </w:rPr>
        <w:t>greenhouse gas title</w:t>
      </w:r>
      <w:r w:rsidRPr="002944BB">
        <w:rPr>
          <w:rFonts w:ascii="Times New Roman" w:hAnsi="Times New Roman" w:cs="Times New Roman"/>
          <w:sz w:val="24"/>
          <w:szCs w:val="24"/>
        </w:rPr>
        <w:t xml:space="preserve"> is defined to mean a greenhouse gas assessment permit, a greenhouse gas holding lease or a greenhouse gas injection licence. These are titles under which wells can be drilled. </w:t>
      </w:r>
    </w:p>
    <w:p w14:paraId="3B50D62B" w14:textId="71CDBFF2" w:rsidR="00072E3B" w:rsidRPr="002944BB" w:rsidRDefault="009307AB" w:rsidP="00072E3B">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Essentially a State/Territory title is a title granted under a State PSLA or Territory PSLA in relation to designated coastal waters that is equivalent to a petroleum exploration permit, petroleum retention lease, petroleum production licence, greenhouse gas assessment permit, greenhouse gas holding lease or greenhouse gas injection </w:t>
      </w:r>
      <w:r w:rsidR="00F531C6">
        <w:rPr>
          <w:rFonts w:ascii="Times New Roman" w:hAnsi="Times New Roman" w:cs="Times New Roman"/>
          <w:sz w:val="24"/>
          <w:szCs w:val="24"/>
        </w:rPr>
        <w:t>licence granted under the OPGGS </w:t>
      </w:r>
      <w:r w:rsidRPr="002944BB">
        <w:rPr>
          <w:rFonts w:ascii="Times New Roman" w:hAnsi="Times New Roman" w:cs="Times New Roman"/>
          <w:sz w:val="24"/>
          <w:szCs w:val="24"/>
        </w:rPr>
        <w:t xml:space="preserve">Act. </w:t>
      </w:r>
      <w:r w:rsidR="00072E3B" w:rsidRPr="002944BB">
        <w:rPr>
          <w:rFonts w:ascii="Times New Roman" w:hAnsi="Times New Roman" w:cs="Times New Roman"/>
          <w:sz w:val="24"/>
          <w:szCs w:val="24"/>
        </w:rPr>
        <w:t xml:space="preserve">Section 3A of the Levies Act sets out the definition of </w:t>
      </w:r>
      <w:r w:rsidR="00072E3B" w:rsidRPr="002944BB">
        <w:rPr>
          <w:rFonts w:ascii="Times New Roman" w:hAnsi="Times New Roman" w:cs="Times New Roman"/>
          <w:b/>
          <w:i/>
          <w:sz w:val="24"/>
          <w:szCs w:val="24"/>
        </w:rPr>
        <w:t>designated coastal waters</w:t>
      </w:r>
      <w:r w:rsidR="00072E3B" w:rsidRPr="002944BB">
        <w:rPr>
          <w:rFonts w:ascii="Times New Roman" w:hAnsi="Times New Roman" w:cs="Times New Roman"/>
          <w:sz w:val="24"/>
          <w:szCs w:val="24"/>
        </w:rPr>
        <w:t xml:space="preserve"> in relation to a State or the Northern Territory.</w:t>
      </w:r>
    </w:p>
    <w:p w14:paraId="519A55AB" w14:textId="0BBFD11E" w:rsidR="000925F9" w:rsidRPr="002944BB" w:rsidRDefault="000925F9" w:rsidP="000925F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purpose of annual well levy is to recover </w:t>
      </w:r>
      <w:r w:rsidR="00F644B6" w:rsidRPr="002944BB">
        <w:rPr>
          <w:rFonts w:ascii="Times New Roman" w:hAnsi="Times New Roman" w:cs="Times New Roman"/>
          <w:sz w:val="24"/>
          <w:szCs w:val="24"/>
        </w:rPr>
        <w:t xml:space="preserve">the costs associated with </w:t>
      </w:r>
      <w:r w:rsidRPr="002944BB">
        <w:rPr>
          <w:rFonts w:ascii="Times New Roman" w:hAnsi="Times New Roman" w:cs="Times New Roman"/>
          <w:sz w:val="24"/>
          <w:szCs w:val="24"/>
        </w:rPr>
        <w:t xml:space="preserve">NOPSEMA’s performance of its regulatory activities in relation to well integrity, including compliance monitoring and enforcement. This includes routine inspections into compliance with titleholders’ duties of care in relation to wells under </w:t>
      </w:r>
      <w:r w:rsidR="00072E3B" w:rsidRPr="002944BB">
        <w:rPr>
          <w:rFonts w:ascii="Times New Roman" w:hAnsi="Times New Roman" w:cs="Times New Roman"/>
          <w:sz w:val="24"/>
          <w:szCs w:val="24"/>
        </w:rPr>
        <w:t xml:space="preserve">provisions of a State PSLA or Territory PSLA that substantially correspond to </w:t>
      </w:r>
      <w:r w:rsidRPr="002944BB">
        <w:rPr>
          <w:rFonts w:ascii="Times New Roman" w:hAnsi="Times New Roman" w:cs="Times New Roman"/>
          <w:sz w:val="24"/>
          <w:szCs w:val="24"/>
        </w:rPr>
        <w:t xml:space="preserve">clauses 13A and 13B of Schedule 3 to the OPGGS Act and compliance with a titleholder’s well operations management plan accepted under </w:t>
      </w:r>
      <w:r w:rsidR="00072E3B" w:rsidRPr="002944BB">
        <w:rPr>
          <w:rFonts w:ascii="Times New Roman" w:hAnsi="Times New Roman" w:cs="Times New Roman"/>
          <w:sz w:val="24"/>
          <w:szCs w:val="24"/>
        </w:rPr>
        <w:t xml:space="preserve">regulations of a State or Territory that substantially correspond to Part 5 of </w:t>
      </w:r>
      <w:r w:rsidRPr="002944BB">
        <w:rPr>
          <w:rFonts w:ascii="Times New Roman" w:hAnsi="Times New Roman" w:cs="Times New Roman"/>
          <w:sz w:val="24"/>
          <w:szCs w:val="24"/>
        </w:rPr>
        <w:t>the</w:t>
      </w:r>
      <w:r w:rsidR="00F531C6">
        <w:rPr>
          <w:rFonts w:ascii="Times New Roman" w:hAnsi="Times New Roman" w:cs="Times New Roman"/>
          <w:sz w:val="24"/>
          <w:szCs w:val="24"/>
        </w:rPr>
        <w:t> </w:t>
      </w:r>
      <w:r w:rsidR="00072E3B" w:rsidRPr="002944BB">
        <w:rPr>
          <w:rFonts w:ascii="Times New Roman" w:hAnsi="Times New Roman" w:cs="Times New Roman"/>
          <w:sz w:val="24"/>
          <w:szCs w:val="24"/>
        </w:rPr>
        <w:t>Commonwealth</w:t>
      </w:r>
      <w:r w:rsidRPr="002944BB">
        <w:rPr>
          <w:rFonts w:ascii="Times New Roman" w:hAnsi="Times New Roman" w:cs="Times New Roman"/>
          <w:sz w:val="24"/>
          <w:szCs w:val="24"/>
        </w:rPr>
        <w:t xml:space="preserve"> </w:t>
      </w:r>
      <w:r w:rsidR="00072E3B" w:rsidRPr="002944BB">
        <w:rPr>
          <w:rFonts w:ascii="Times New Roman" w:hAnsi="Times New Roman" w:cs="Times New Roman"/>
          <w:sz w:val="24"/>
          <w:szCs w:val="24"/>
        </w:rPr>
        <w:t>RMA Regulations</w:t>
      </w:r>
      <w:r w:rsidRPr="002944BB">
        <w:rPr>
          <w:rFonts w:ascii="Times New Roman" w:hAnsi="Times New Roman" w:cs="Times New Roman"/>
          <w:sz w:val="24"/>
          <w:szCs w:val="24"/>
        </w:rPr>
        <w:t>.</w:t>
      </w:r>
    </w:p>
    <w:p w14:paraId="28D565C0" w14:textId="77777777" w:rsidR="000925F9" w:rsidRPr="002944BB" w:rsidRDefault="000925F9" w:rsidP="000925F9">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provisions in this division set out the amount of the annual well levy and when it becomes due and payable. The division also prescribes regulations for the purposes of the Levies Act. </w:t>
      </w:r>
    </w:p>
    <w:p w14:paraId="10807E3A" w14:textId="24FD087F" w:rsidR="00F01E6C" w:rsidRPr="002944BB" w:rsidRDefault="00E464D0" w:rsidP="00494F4B">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52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 of levy</w:t>
      </w:r>
    </w:p>
    <w:p w14:paraId="1CA0BAE4" w14:textId="54AA9EA4" w:rsidR="00D11761" w:rsidRPr="002944BB" w:rsidRDefault="00D11761" w:rsidP="00D11761">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provides for the amount of annual well levy imposed in respect of each eligible well in relation to a State/Territory title for a year for the purposes of subsection 10B(4) of the Levies Act. The amount of annual well levy is $5,500 for each eligible well.</w:t>
      </w:r>
    </w:p>
    <w:p w14:paraId="5D2E6D01" w14:textId="43B4374A" w:rsidR="00D11761" w:rsidRPr="002944BB" w:rsidRDefault="00D11761" w:rsidP="00D11761">
      <w:pPr>
        <w:spacing w:before="240" w:after="240"/>
        <w:rPr>
          <w:rFonts w:ascii="Times New Roman" w:hAnsi="Times New Roman" w:cs="Times New Roman"/>
          <w:sz w:val="24"/>
          <w:szCs w:val="24"/>
        </w:rPr>
      </w:pPr>
      <w:r w:rsidRPr="002944BB">
        <w:rPr>
          <w:rFonts w:ascii="Times New Roman" w:hAnsi="Times New Roman" w:cs="Times New Roman"/>
          <w:sz w:val="24"/>
          <w:szCs w:val="24"/>
        </w:rPr>
        <w:t>For example if, on 31 December 2023, there are three non-abandoned wells in a title area, and also during 2023 a fourth well was commenced to be drilled in the title area but was abandoned during the same year, an annual well levy wou</w:t>
      </w:r>
      <w:r w:rsidR="00F531C6">
        <w:rPr>
          <w:rFonts w:ascii="Times New Roman" w:hAnsi="Times New Roman" w:cs="Times New Roman"/>
          <w:sz w:val="24"/>
          <w:szCs w:val="24"/>
        </w:rPr>
        <w:t>ld apply to the title area on 1 </w:t>
      </w:r>
      <w:r w:rsidRPr="002944BB">
        <w:rPr>
          <w:rFonts w:ascii="Times New Roman" w:hAnsi="Times New Roman" w:cs="Times New Roman"/>
          <w:sz w:val="24"/>
          <w:szCs w:val="24"/>
        </w:rPr>
        <w:t>January 2024 in respect of four wells (the three non-abandoned wells plus the well that was drilled and abandoned). The amount of levy imposed on the titleholder in relation to the title for 2024 would be $22,000 ($5,500 multiplied by four wells).</w:t>
      </w:r>
    </w:p>
    <w:p w14:paraId="7C406D89" w14:textId="5F947ABF" w:rsidR="00EC40A6" w:rsidRPr="002944BB" w:rsidRDefault="00EC40A6" w:rsidP="00494F4B">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53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levy becomes due and payable</w:t>
      </w:r>
    </w:p>
    <w:p w14:paraId="55C56976" w14:textId="7DF70857" w:rsidR="00D11761" w:rsidRPr="002944BB" w:rsidRDefault="00D11761" w:rsidP="00D1176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when annual well levy becomes due and payable for the purposes of subsection </w:t>
      </w:r>
      <w:proofErr w:type="gramStart"/>
      <w:r w:rsidRPr="002944BB">
        <w:rPr>
          <w:rFonts w:ascii="Times New Roman" w:hAnsi="Times New Roman" w:cs="Times New Roman"/>
          <w:sz w:val="24"/>
          <w:szCs w:val="24"/>
        </w:rPr>
        <w:t>688A(</w:t>
      </w:r>
      <w:proofErr w:type="gramEnd"/>
      <w:r w:rsidRPr="002944BB">
        <w:rPr>
          <w:rFonts w:ascii="Times New Roman" w:hAnsi="Times New Roman" w:cs="Times New Roman"/>
          <w:sz w:val="24"/>
          <w:szCs w:val="24"/>
        </w:rPr>
        <w:t xml:space="preserve">1) of the OPGGS Act. Annual well levy becomes due and payable by the end of the period of 30 days after the start of the year in respect of which levy is imposed. This means that, for each eligible well in relation to a State/Territory title for a year, levy </w:t>
      </w:r>
      <w:r w:rsidRPr="002944BB">
        <w:rPr>
          <w:rFonts w:ascii="Times New Roman" w:hAnsi="Times New Roman" w:cs="Times New Roman"/>
          <w:sz w:val="24"/>
          <w:szCs w:val="24"/>
        </w:rPr>
        <w:lastRenderedPageBreak/>
        <w:t xml:space="preserve">essentially becomes payable at the beginning of the year (that is, on 1 January), and the registered holder of the State/Territory title is required to pay the applicable amount of levy for each eligible well within a 30-day period. </w:t>
      </w:r>
    </w:p>
    <w:p w14:paraId="116BC217" w14:textId="6BE8B24D" w:rsidR="00D11761" w:rsidRPr="002944BB" w:rsidRDefault="00D11761" w:rsidP="00D11761">
      <w:pPr>
        <w:spacing w:before="240" w:after="240"/>
        <w:rPr>
          <w:rFonts w:ascii="Times New Roman" w:hAnsi="Times New Roman" w:cs="Times New Roman"/>
          <w:sz w:val="24"/>
          <w:szCs w:val="24"/>
        </w:rPr>
      </w:pPr>
      <w:r w:rsidRPr="002944BB">
        <w:rPr>
          <w:rFonts w:ascii="Times New Roman" w:hAnsi="Times New Roman" w:cs="Times New Roman"/>
          <w:sz w:val="24"/>
          <w:szCs w:val="24"/>
        </w:rPr>
        <w:t>In the example above in the notes on section 52, the amount of $22,000 would become payable on 1 January 2024. The registered holder of the title would then have 30 days to pay that amount.</w:t>
      </w:r>
    </w:p>
    <w:p w14:paraId="76DA0E73" w14:textId="51CF2F5B" w:rsidR="00E464D0" w:rsidRPr="002944BB" w:rsidRDefault="00E464D0" w:rsidP="00494F4B">
      <w:pPr>
        <w:spacing w:before="240" w:after="240"/>
        <w:rPr>
          <w:rFonts w:ascii="Times New Roman" w:hAnsi="Times New Roman" w:cs="Times New Roman"/>
          <w:b/>
          <w:i/>
          <w:sz w:val="24"/>
          <w:szCs w:val="24"/>
        </w:rPr>
      </w:pPr>
      <w:r w:rsidRPr="002944BB">
        <w:rPr>
          <w:rFonts w:ascii="Times New Roman" w:hAnsi="Times New Roman" w:cs="Times New Roman"/>
          <w:b/>
          <w:sz w:val="24"/>
          <w:szCs w:val="24"/>
        </w:rPr>
        <w:t xml:space="preserve">Section 53A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t>
      </w:r>
      <w:r w:rsidR="00A8375B" w:rsidRPr="002944BB">
        <w:rPr>
          <w:rFonts w:ascii="Times New Roman" w:hAnsi="Times New Roman" w:cs="Times New Roman"/>
          <w:b/>
          <w:sz w:val="24"/>
          <w:szCs w:val="24"/>
        </w:rPr>
        <w:t>Functions and powers of NOPSEMA under State and Territory laws</w:t>
      </w:r>
      <w:r w:rsidR="007A09C2" w:rsidRPr="002944BB">
        <w:rPr>
          <w:rFonts w:ascii="Times New Roman" w:hAnsi="Times New Roman" w:cs="Times New Roman"/>
          <w:b/>
          <w:sz w:val="24"/>
          <w:szCs w:val="24"/>
        </w:rPr>
        <w:t>—prescribed regulations</w:t>
      </w:r>
    </w:p>
    <w:p w14:paraId="357EED12" w14:textId="3D4778E2" w:rsidR="00F26500" w:rsidRPr="002944BB" w:rsidRDefault="00D11761" w:rsidP="00494F4B">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is made f</w:t>
      </w:r>
      <w:r w:rsidR="00A8375B" w:rsidRPr="002944BB">
        <w:rPr>
          <w:rFonts w:ascii="Times New Roman" w:hAnsi="Times New Roman" w:cs="Times New Roman"/>
          <w:sz w:val="24"/>
          <w:szCs w:val="24"/>
        </w:rPr>
        <w:t xml:space="preserve">or the purposes of paragraph </w:t>
      </w:r>
      <w:proofErr w:type="gramStart"/>
      <w:r w:rsidR="00A8375B" w:rsidRPr="002944BB">
        <w:rPr>
          <w:rFonts w:ascii="Times New Roman" w:hAnsi="Times New Roman" w:cs="Times New Roman"/>
          <w:sz w:val="24"/>
          <w:szCs w:val="24"/>
        </w:rPr>
        <w:t>10B(</w:t>
      </w:r>
      <w:proofErr w:type="gramEnd"/>
      <w:r w:rsidR="00A8375B" w:rsidRPr="002944BB">
        <w:rPr>
          <w:rFonts w:ascii="Times New Roman" w:hAnsi="Times New Roman" w:cs="Times New Roman"/>
          <w:sz w:val="24"/>
          <w:szCs w:val="24"/>
        </w:rPr>
        <w:t>1)(c) of the Levies Act</w:t>
      </w:r>
      <w:r w:rsidRPr="002944BB">
        <w:rPr>
          <w:rFonts w:ascii="Times New Roman" w:hAnsi="Times New Roman" w:cs="Times New Roman"/>
          <w:sz w:val="24"/>
          <w:szCs w:val="24"/>
        </w:rPr>
        <w:t>.</w:t>
      </w:r>
      <w:r w:rsidR="00A8375B" w:rsidRPr="002944BB">
        <w:rPr>
          <w:rFonts w:ascii="Times New Roman" w:hAnsi="Times New Roman" w:cs="Times New Roman"/>
          <w:sz w:val="24"/>
          <w:szCs w:val="24"/>
        </w:rPr>
        <w:t xml:space="preserve"> </w:t>
      </w:r>
      <w:r w:rsidR="00F531C6">
        <w:rPr>
          <w:rFonts w:ascii="Times New Roman" w:hAnsi="Times New Roman" w:cs="Times New Roman"/>
          <w:sz w:val="24"/>
          <w:szCs w:val="24"/>
        </w:rPr>
        <w:t>Paragraph </w:t>
      </w:r>
      <w:proofErr w:type="gramStart"/>
      <w:r w:rsidRPr="002944BB">
        <w:rPr>
          <w:rFonts w:ascii="Times New Roman" w:hAnsi="Times New Roman" w:cs="Times New Roman"/>
          <w:sz w:val="24"/>
          <w:szCs w:val="24"/>
        </w:rPr>
        <w:t>10B(</w:t>
      </w:r>
      <w:proofErr w:type="gramEnd"/>
      <w:r w:rsidRPr="002944BB">
        <w:rPr>
          <w:rFonts w:ascii="Times New Roman" w:hAnsi="Times New Roman" w:cs="Times New Roman"/>
          <w:sz w:val="24"/>
          <w:szCs w:val="24"/>
        </w:rPr>
        <w:t>1)(c) provides that annual well levy is imposed on an eligible well in relation to a State/Territory title for a year only if, at the start of the year, NOPSEMA has</w:t>
      </w:r>
      <w:r w:rsidR="00A8375B" w:rsidRPr="002944BB">
        <w:rPr>
          <w:rFonts w:ascii="Times New Roman" w:hAnsi="Times New Roman" w:cs="Times New Roman"/>
          <w:sz w:val="24"/>
          <w:szCs w:val="24"/>
        </w:rPr>
        <w:t xml:space="preserve"> functions </w:t>
      </w:r>
      <w:r w:rsidRPr="002944BB">
        <w:rPr>
          <w:rFonts w:ascii="Times New Roman" w:hAnsi="Times New Roman" w:cs="Times New Roman"/>
          <w:sz w:val="24"/>
          <w:szCs w:val="24"/>
        </w:rPr>
        <w:t xml:space="preserve">or </w:t>
      </w:r>
      <w:r w:rsidR="00A8375B" w:rsidRPr="002944BB">
        <w:rPr>
          <w:rFonts w:ascii="Times New Roman" w:hAnsi="Times New Roman" w:cs="Times New Roman"/>
          <w:sz w:val="24"/>
          <w:szCs w:val="24"/>
        </w:rPr>
        <w:t xml:space="preserve">powers under regulations of </w:t>
      </w:r>
      <w:r w:rsidR="00F26500" w:rsidRPr="002944BB">
        <w:rPr>
          <w:rFonts w:ascii="Times New Roman" w:hAnsi="Times New Roman" w:cs="Times New Roman"/>
          <w:sz w:val="24"/>
          <w:szCs w:val="24"/>
        </w:rPr>
        <w:t>the</w:t>
      </w:r>
      <w:r w:rsidR="00A8375B" w:rsidRPr="002944BB">
        <w:rPr>
          <w:rFonts w:ascii="Times New Roman" w:hAnsi="Times New Roman" w:cs="Times New Roman"/>
          <w:sz w:val="24"/>
          <w:szCs w:val="24"/>
        </w:rPr>
        <w:t xml:space="preserve"> State or Territory that substantially correspond to prescribed </w:t>
      </w:r>
      <w:r w:rsidR="00173F66" w:rsidRPr="002944BB">
        <w:rPr>
          <w:rFonts w:ascii="Times New Roman" w:hAnsi="Times New Roman" w:cs="Times New Roman"/>
          <w:sz w:val="24"/>
          <w:szCs w:val="24"/>
        </w:rPr>
        <w:t>regulations, or a prescribed provision of regulations, made under the OPGGS Act</w:t>
      </w:r>
      <w:r w:rsidR="00F26500" w:rsidRPr="002944BB">
        <w:rPr>
          <w:rFonts w:ascii="Times New Roman" w:hAnsi="Times New Roman" w:cs="Times New Roman"/>
          <w:sz w:val="24"/>
          <w:szCs w:val="24"/>
        </w:rPr>
        <w:t>.</w:t>
      </w:r>
      <w:r w:rsidR="00A8375B" w:rsidRPr="002944BB">
        <w:rPr>
          <w:rFonts w:ascii="Times New Roman" w:hAnsi="Times New Roman" w:cs="Times New Roman"/>
          <w:sz w:val="24"/>
          <w:szCs w:val="24"/>
        </w:rPr>
        <w:t xml:space="preserve"> </w:t>
      </w:r>
      <w:r w:rsidR="00F26500" w:rsidRPr="002944BB">
        <w:rPr>
          <w:rFonts w:ascii="Times New Roman" w:hAnsi="Times New Roman" w:cs="Times New Roman"/>
          <w:sz w:val="24"/>
          <w:szCs w:val="24"/>
        </w:rPr>
        <w:t xml:space="preserve">This ensures that NOPSEMA will only collect annual well levies in respect of wells in State/Territory titles when actually exercising regulatory functions and powers in relation to wells in the designated coastal waters of that State or Territory. </w:t>
      </w:r>
      <w:r w:rsidR="00F26500" w:rsidRPr="002944BB">
        <w:rPr>
          <w:rFonts w:ascii="Times New Roman" w:hAnsi="Times New Roman" w:cs="Times New Roman"/>
          <w:b/>
          <w:sz w:val="24"/>
          <w:szCs w:val="24"/>
        </w:rPr>
        <w:t xml:space="preserve"> </w:t>
      </w:r>
    </w:p>
    <w:p w14:paraId="5E471334" w14:textId="729D1A45" w:rsidR="00A8375B" w:rsidRPr="002944BB" w:rsidRDefault="00F26500" w:rsidP="00494F4B">
      <w:pPr>
        <w:spacing w:before="240" w:after="240"/>
        <w:rPr>
          <w:rFonts w:ascii="Times New Roman" w:hAnsi="Times New Roman" w:cs="Times New Roman"/>
          <w:b/>
          <w:sz w:val="24"/>
          <w:szCs w:val="24"/>
        </w:rPr>
      </w:pPr>
      <w:r w:rsidRPr="002944BB">
        <w:rPr>
          <w:rFonts w:ascii="Times New Roman" w:hAnsi="Times New Roman" w:cs="Times New Roman"/>
          <w:sz w:val="24"/>
          <w:szCs w:val="24"/>
        </w:rPr>
        <w:t xml:space="preserve">This section provides that </w:t>
      </w:r>
      <w:r w:rsidR="00173F66" w:rsidRPr="002944BB">
        <w:rPr>
          <w:rFonts w:ascii="Times New Roman" w:hAnsi="Times New Roman" w:cs="Times New Roman"/>
          <w:sz w:val="24"/>
          <w:szCs w:val="24"/>
        </w:rPr>
        <w:t>Part 5</w:t>
      </w:r>
      <w:r w:rsidR="00A8375B" w:rsidRPr="002944BB">
        <w:rPr>
          <w:rFonts w:ascii="Times New Roman" w:hAnsi="Times New Roman" w:cs="Times New Roman"/>
          <w:sz w:val="24"/>
          <w:szCs w:val="24"/>
        </w:rPr>
        <w:t xml:space="preserve"> of the R</w:t>
      </w:r>
      <w:r w:rsidR="00AB4534" w:rsidRPr="002944BB">
        <w:rPr>
          <w:rFonts w:ascii="Times New Roman" w:hAnsi="Times New Roman" w:cs="Times New Roman"/>
          <w:sz w:val="24"/>
          <w:szCs w:val="24"/>
        </w:rPr>
        <w:t xml:space="preserve">MA </w:t>
      </w:r>
      <w:r w:rsidR="00A8375B" w:rsidRPr="002944BB">
        <w:rPr>
          <w:rFonts w:ascii="Times New Roman" w:hAnsi="Times New Roman" w:cs="Times New Roman"/>
          <w:sz w:val="24"/>
          <w:szCs w:val="24"/>
        </w:rPr>
        <w:t xml:space="preserve">Regulations </w:t>
      </w:r>
      <w:r w:rsidRPr="002944BB">
        <w:rPr>
          <w:rFonts w:ascii="Times New Roman" w:hAnsi="Times New Roman" w:cs="Times New Roman"/>
          <w:sz w:val="24"/>
          <w:szCs w:val="24"/>
        </w:rPr>
        <w:t xml:space="preserve">is </w:t>
      </w:r>
      <w:r w:rsidR="00A8375B" w:rsidRPr="002944BB">
        <w:rPr>
          <w:rFonts w:ascii="Times New Roman" w:hAnsi="Times New Roman" w:cs="Times New Roman"/>
          <w:sz w:val="24"/>
          <w:szCs w:val="24"/>
        </w:rPr>
        <w:t>pr</w:t>
      </w:r>
      <w:r w:rsidR="00173F66" w:rsidRPr="002944BB">
        <w:rPr>
          <w:rFonts w:ascii="Times New Roman" w:hAnsi="Times New Roman" w:cs="Times New Roman"/>
          <w:sz w:val="24"/>
          <w:szCs w:val="24"/>
        </w:rPr>
        <w:t>escrib</w:t>
      </w:r>
      <w:r w:rsidR="00A8375B" w:rsidRPr="002944BB">
        <w:rPr>
          <w:rFonts w:ascii="Times New Roman" w:hAnsi="Times New Roman" w:cs="Times New Roman"/>
          <w:sz w:val="24"/>
          <w:szCs w:val="24"/>
        </w:rPr>
        <w:t>ed.</w:t>
      </w:r>
      <w:r w:rsidR="00F531C6">
        <w:rPr>
          <w:rFonts w:ascii="Times New Roman" w:hAnsi="Times New Roman" w:cs="Times New Roman"/>
          <w:sz w:val="24"/>
          <w:szCs w:val="24"/>
        </w:rPr>
        <w:t xml:space="preserve"> Part 5 of the RMA </w:t>
      </w:r>
      <w:r w:rsidRPr="002944BB">
        <w:rPr>
          <w:rFonts w:ascii="Times New Roman" w:hAnsi="Times New Roman" w:cs="Times New Roman"/>
          <w:sz w:val="24"/>
          <w:szCs w:val="24"/>
        </w:rPr>
        <w:t xml:space="preserve">Regulations provides for the regulation of integrity of offshore petroleum and greenhouse gas wells. In order to effectively confer regulatory functions in relation to well integrity on NOPSEMA under State or Territory legislation, there must be in place regulations of the State or Territory that substantially to Part 5 of the RMA Regulations. This assures that NOPSEMA is regulating consistent requirements across the Commonwealth and any State or Territory that has conferred functions.  </w:t>
      </w:r>
    </w:p>
    <w:p w14:paraId="2E078491" w14:textId="77777777" w:rsidR="00494F4B" w:rsidRPr="002944BB" w:rsidRDefault="00494F4B" w:rsidP="000D0E22">
      <w:pPr>
        <w:spacing w:before="240" w:after="240"/>
        <w:rPr>
          <w:rFonts w:ascii="Times New Roman" w:hAnsi="Times New Roman" w:cs="Times New Roman"/>
          <w:b/>
          <w:sz w:val="24"/>
          <w:szCs w:val="24"/>
        </w:rPr>
      </w:pPr>
    </w:p>
    <w:p w14:paraId="44232EE5" w14:textId="717574CE" w:rsidR="00155CD6" w:rsidRPr="008C2538" w:rsidRDefault="004E1610" w:rsidP="000D0E22">
      <w:pPr>
        <w:spacing w:before="240" w:after="240"/>
        <w:rPr>
          <w:rFonts w:ascii="Times New Roman" w:hAnsi="Times New Roman" w:cs="Times New Roman"/>
          <w:b/>
          <w:sz w:val="32"/>
          <w:szCs w:val="32"/>
        </w:rPr>
      </w:pPr>
      <w:r w:rsidRPr="008C2538">
        <w:rPr>
          <w:rFonts w:ascii="Times New Roman" w:hAnsi="Times New Roman" w:cs="Times New Roman"/>
          <w:b/>
          <w:sz w:val="32"/>
          <w:szCs w:val="32"/>
        </w:rPr>
        <w:t>Part 6</w:t>
      </w:r>
      <w:r w:rsidR="00E464D0" w:rsidRPr="008C2538">
        <w:rPr>
          <w:rFonts w:ascii="Times New Roman" w:hAnsi="Times New Roman" w:cs="Times New Roman"/>
          <w:b/>
          <w:sz w:val="32"/>
          <w:szCs w:val="32"/>
        </w:rPr>
        <w:t>—Well activity levy</w:t>
      </w:r>
    </w:p>
    <w:p w14:paraId="4AA23F28" w14:textId="1F623CE7" w:rsidR="007D7393" w:rsidRPr="002944BB" w:rsidRDefault="00DC464B" w:rsidP="007D7393">
      <w:pPr>
        <w:spacing w:before="240" w:after="240"/>
        <w:rPr>
          <w:rFonts w:ascii="Times New Roman" w:hAnsi="Times New Roman" w:cs="Times New Roman"/>
          <w:sz w:val="24"/>
          <w:szCs w:val="24"/>
        </w:rPr>
      </w:pPr>
      <w:r w:rsidRPr="002944BB">
        <w:rPr>
          <w:rFonts w:ascii="Times New Roman" w:hAnsi="Times New Roman" w:cs="Times New Roman"/>
          <w:sz w:val="24"/>
          <w:szCs w:val="24"/>
        </w:rPr>
        <w:t>Well activity levy is imposed under s</w:t>
      </w:r>
      <w:r w:rsidR="00155CD6" w:rsidRPr="002944BB">
        <w:rPr>
          <w:rFonts w:ascii="Times New Roman" w:hAnsi="Times New Roman" w:cs="Times New Roman"/>
          <w:sz w:val="24"/>
          <w:szCs w:val="24"/>
        </w:rPr>
        <w:t xml:space="preserve">ection 10C of the Levies Act on applications </w:t>
      </w:r>
      <w:r w:rsidR="004B1261" w:rsidRPr="002944BB">
        <w:rPr>
          <w:rFonts w:ascii="Times New Roman" w:hAnsi="Times New Roman" w:cs="Times New Roman"/>
          <w:sz w:val="24"/>
          <w:szCs w:val="24"/>
        </w:rPr>
        <w:t xml:space="preserve">or submissions </w:t>
      </w:r>
      <w:r w:rsidR="00AC3AB4" w:rsidRPr="002944BB">
        <w:rPr>
          <w:rFonts w:ascii="Times New Roman" w:hAnsi="Times New Roman" w:cs="Times New Roman"/>
          <w:sz w:val="24"/>
          <w:szCs w:val="24"/>
        </w:rPr>
        <w:t>made by registered holder</w:t>
      </w:r>
      <w:r w:rsidR="007D7393" w:rsidRPr="002944BB">
        <w:rPr>
          <w:rFonts w:ascii="Times New Roman" w:hAnsi="Times New Roman" w:cs="Times New Roman"/>
          <w:sz w:val="24"/>
          <w:szCs w:val="24"/>
        </w:rPr>
        <w:t>s</w:t>
      </w:r>
      <w:r w:rsidR="00AC3AB4" w:rsidRPr="002944BB">
        <w:rPr>
          <w:rFonts w:ascii="Times New Roman" w:hAnsi="Times New Roman" w:cs="Times New Roman"/>
          <w:sz w:val="24"/>
          <w:szCs w:val="24"/>
        </w:rPr>
        <w:t xml:space="preserve"> of</w:t>
      </w:r>
      <w:r w:rsidR="004B1261" w:rsidRPr="002944BB">
        <w:rPr>
          <w:rFonts w:ascii="Times New Roman" w:hAnsi="Times New Roman" w:cs="Times New Roman"/>
          <w:sz w:val="24"/>
          <w:szCs w:val="24"/>
        </w:rPr>
        <w:t xml:space="preserve"> certain Commonwealth petroleum and greenhouse gas titles (referred to as</w:t>
      </w:r>
      <w:r w:rsidR="00AC3AB4" w:rsidRPr="002944BB">
        <w:rPr>
          <w:rFonts w:ascii="Times New Roman" w:hAnsi="Times New Roman" w:cs="Times New Roman"/>
          <w:sz w:val="24"/>
          <w:szCs w:val="24"/>
        </w:rPr>
        <w:t xml:space="preserve"> an </w:t>
      </w:r>
      <w:r w:rsidR="00AC3AB4" w:rsidRPr="002944BB">
        <w:rPr>
          <w:rFonts w:ascii="Times New Roman" w:hAnsi="Times New Roman" w:cs="Times New Roman"/>
          <w:b/>
          <w:i/>
          <w:sz w:val="24"/>
          <w:szCs w:val="24"/>
        </w:rPr>
        <w:t>eligible title</w:t>
      </w:r>
      <w:r w:rsidR="004B1261" w:rsidRPr="002944BB">
        <w:rPr>
          <w:rFonts w:ascii="Times New Roman" w:hAnsi="Times New Roman" w:cs="Times New Roman"/>
          <w:sz w:val="24"/>
          <w:szCs w:val="24"/>
        </w:rPr>
        <w:t>)</w:t>
      </w:r>
      <w:r w:rsidR="00AC3AB4" w:rsidRPr="002944BB">
        <w:rPr>
          <w:rFonts w:ascii="Times New Roman" w:hAnsi="Times New Roman" w:cs="Times New Roman"/>
          <w:sz w:val="24"/>
          <w:szCs w:val="24"/>
        </w:rPr>
        <w:t xml:space="preserve"> </w:t>
      </w:r>
      <w:r w:rsidR="00155CD6" w:rsidRPr="002944BB">
        <w:rPr>
          <w:rFonts w:ascii="Times New Roman" w:hAnsi="Times New Roman" w:cs="Times New Roman"/>
          <w:sz w:val="24"/>
          <w:szCs w:val="24"/>
        </w:rPr>
        <w:t xml:space="preserve">under the RMA Regulations for </w:t>
      </w:r>
      <w:r w:rsidR="007D7393" w:rsidRPr="002944BB">
        <w:rPr>
          <w:rFonts w:ascii="Times New Roman" w:hAnsi="Times New Roman" w:cs="Times New Roman"/>
          <w:sz w:val="24"/>
          <w:szCs w:val="24"/>
        </w:rPr>
        <w:t xml:space="preserve">NOPSEMA’s </w:t>
      </w:r>
      <w:r w:rsidR="00155CD6" w:rsidRPr="002944BB">
        <w:rPr>
          <w:rFonts w:ascii="Times New Roman" w:hAnsi="Times New Roman" w:cs="Times New Roman"/>
          <w:sz w:val="24"/>
          <w:szCs w:val="24"/>
        </w:rPr>
        <w:t xml:space="preserve">acceptance of a well operations management plan or a </w:t>
      </w:r>
      <w:r w:rsidR="00CA0FD8" w:rsidRPr="002944BB">
        <w:rPr>
          <w:rFonts w:ascii="Times New Roman" w:hAnsi="Times New Roman" w:cs="Times New Roman"/>
          <w:sz w:val="24"/>
          <w:szCs w:val="24"/>
        </w:rPr>
        <w:t xml:space="preserve">five-yearly </w:t>
      </w:r>
      <w:r w:rsidR="00155CD6" w:rsidRPr="002944BB">
        <w:rPr>
          <w:rFonts w:ascii="Times New Roman" w:hAnsi="Times New Roman" w:cs="Times New Roman"/>
          <w:sz w:val="24"/>
          <w:szCs w:val="24"/>
        </w:rPr>
        <w:t xml:space="preserve">proposed revision of a well operations management plan. </w:t>
      </w:r>
      <w:r w:rsidR="007D7393" w:rsidRPr="002944BB">
        <w:rPr>
          <w:rFonts w:ascii="Times New Roman" w:hAnsi="Times New Roman" w:cs="Times New Roman"/>
          <w:sz w:val="24"/>
          <w:szCs w:val="24"/>
        </w:rPr>
        <w:t xml:space="preserve">Well activity levy is payable by the registered holder of the eligible title. </w:t>
      </w:r>
    </w:p>
    <w:p w14:paraId="37CDDBA4" w14:textId="4707B813" w:rsidR="00722055" w:rsidRPr="002944BB" w:rsidDel="00722055" w:rsidRDefault="00722055" w:rsidP="00722055">
      <w:pPr>
        <w:spacing w:before="240" w:after="240"/>
        <w:rPr>
          <w:rFonts w:ascii="Times New Roman" w:hAnsi="Times New Roman" w:cs="Times New Roman"/>
          <w:sz w:val="24"/>
          <w:szCs w:val="24"/>
        </w:rPr>
      </w:pPr>
      <w:r w:rsidRPr="002944BB" w:rsidDel="00722055">
        <w:rPr>
          <w:rFonts w:ascii="Times New Roman" w:hAnsi="Times New Roman" w:cs="Times New Roman"/>
          <w:sz w:val="24"/>
          <w:szCs w:val="24"/>
        </w:rPr>
        <w:t xml:space="preserve">An </w:t>
      </w:r>
      <w:r w:rsidRPr="002944BB" w:rsidDel="00722055">
        <w:rPr>
          <w:rFonts w:ascii="Times New Roman" w:hAnsi="Times New Roman" w:cs="Times New Roman"/>
          <w:b/>
          <w:i/>
          <w:sz w:val="24"/>
          <w:szCs w:val="24"/>
        </w:rPr>
        <w:t>eligible title</w:t>
      </w:r>
      <w:r w:rsidRPr="002944BB" w:rsidDel="00722055">
        <w:rPr>
          <w:rFonts w:ascii="Times New Roman" w:hAnsi="Times New Roman" w:cs="Times New Roman"/>
          <w:sz w:val="24"/>
          <w:szCs w:val="24"/>
        </w:rPr>
        <w:t xml:space="preserve"> is defined in subsection </w:t>
      </w:r>
      <w:proofErr w:type="gramStart"/>
      <w:r w:rsidRPr="002944BB" w:rsidDel="00722055">
        <w:rPr>
          <w:rFonts w:ascii="Times New Roman" w:hAnsi="Times New Roman" w:cs="Times New Roman"/>
          <w:sz w:val="24"/>
          <w:szCs w:val="24"/>
        </w:rPr>
        <w:t>10C(</w:t>
      </w:r>
      <w:proofErr w:type="gramEnd"/>
      <w:r w:rsidRPr="002944BB" w:rsidDel="00722055">
        <w:rPr>
          <w:rFonts w:ascii="Times New Roman" w:hAnsi="Times New Roman" w:cs="Times New Roman"/>
          <w:sz w:val="24"/>
          <w:szCs w:val="24"/>
        </w:rPr>
        <w:t>6) of the Levies Act to mean either a petroleum title or a greenhouse gas title</w:t>
      </w:r>
      <w:r w:rsidRPr="002944BB">
        <w:rPr>
          <w:rFonts w:ascii="Times New Roman" w:hAnsi="Times New Roman" w:cs="Times New Roman"/>
          <w:sz w:val="24"/>
          <w:szCs w:val="24"/>
        </w:rPr>
        <w:t>.</w:t>
      </w:r>
      <w:r w:rsidRPr="002944BB" w:rsidDel="00722055">
        <w:rPr>
          <w:rFonts w:ascii="Times New Roman" w:hAnsi="Times New Roman" w:cs="Times New Roman"/>
          <w:sz w:val="24"/>
          <w:szCs w:val="24"/>
        </w:rPr>
        <w:t xml:space="preserve"> </w:t>
      </w:r>
      <w:r w:rsidRPr="002944BB">
        <w:rPr>
          <w:rFonts w:ascii="Times New Roman" w:hAnsi="Times New Roman" w:cs="Times New Roman"/>
          <w:sz w:val="24"/>
          <w:szCs w:val="24"/>
        </w:rPr>
        <w:t>A</w:t>
      </w:r>
      <w:r w:rsidRPr="002944BB" w:rsidDel="00722055">
        <w:rPr>
          <w:rFonts w:ascii="Times New Roman" w:hAnsi="Times New Roman" w:cs="Times New Roman"/>
          <w:sz w:val="24"/>
          <w:szCs w:val="24"/>
        </w:rPr>
        <w:t xml:space="preserve"> </w:t>
      </w:r>
      <w:r w:rsidRPr="002944BB" w:rsidDel="00722055">
        <w:rPr>
          <w:rFonts w:ascii="Times New Roman" w:hAnsi="Times New Roman" w:cs="Times New Roman"/>
          <w:b/>
          <w:i/>
          <w:sz w:val="24"/>
          <w:szCs w:val="24"/>
        </w:rPr>
        <w:t>petroleum title</w:t>
      </w:r>
      <w:r w:rsidRPr="002944BB" w:rsidDel="00722055">
        <w:rPr>
          <w:rFonts w:ascii="Times New Roman" w:hAnsi="Times New Roman" w:cs="Times New Roman"/>
          <w:sz w:val="24"/>
          <w:szCs w:val="24"/>
        </w:rPr>
        <w:t xml:space="preserve"> is defined </w:t>
      </w:r>
      <w:r w:rsidRPr="002944BB">
        <w:rPr>
          <w:rFonts w:ascii="Times New Roman" w:hAnsi="Times New Roman" w:cs="Times New Roman"/>
          <w:sz w:val="24"/>
          <w:szCs w:val="24"/>
        </w:rPr>
        <w:t xml:space="preserve">in subsection </w:t>
      </w:r>
      <w:proofErr w:type="gramStart"/>
      <w:r w:rsidRPr="002944BB">
        <w:rPr>
          <w:rFonts w:ascii="Times New Roman" w:hAnsi="Times New Roman" w:cs="Times New Roman"/>
          <w:sz w:val="24"/>
          <w:szCs w:val="24"/>
        </w:rPr>
        <w:t>10C(</w:t>
      </w:r>
      <w:proofErr w:type="gramEnd"/>
      <w:r w:rsidRPr="002944BB">
        <w:rPr>
          <w:rFonts w:ascii="Times New Roman" w:hAnsi="Times New Roman" w:cs="Times New Roman"/>
          <w:sz w:val="24"/>
          <w:szCs w:val="24"/>
        </w:rPr>
        <w:t xml:space="preserve">6) </w:t>
      </w:r>
      <w:r w:rsidRPr="002944BB" w:rsidDel="00722055">
        <w:rPr>
          <w:rFonts w:ascii="Times New Roman" w:hAnsi="Times New Roman" w:cs="Times New Roman"/>
          <w:sz w:val="24"/>
          <w:szCs w:val="24"/>
        </w:rPr>
        <w:t xml:space="preserve">to </w:t>
      </w:r>
      <w:r w:rsidRPr="002944BB">
        <w:rPr>
          <w:rFonts w:ascii="Times New Roman" w:hAnsi="Times New Roman" w:cs="Times New Roman"/>
          <w:sz w:val="24"/>
          <w:szCs w:val="24"/>
        </w:rPr>
        <w:t>mean</w:t>
      </w:r>
      <w:r w:rsidRPr="002944BB" w:rsidDel="00722055">
        <w:rPr>
          <w:rFonts w:ascii="Times New Roman" w:hAnsi="Times New Roman" w:cs="Times New Roman"/>
          <w:sz w:val="24"/>
          <w:szCs w:val="24"/>
        </w:rPr>
        <w:t xml:space="preserve"> a petroleum exploration permit, a petroleum retention lease or a petroleum production licence</w:t>
      </w:r>
      <w:r w:rsidRPr="002944BB">
        <w:rPr>
          <w:rFonts w:ascii="Times New Roman" w:hAnsi="Times New Roman" w:cs="Times New Roman"/>
          <w:sz w:val="24"/>
          <w:szCs w:val="24"/>
        </w:rPr>
        <w:t>.</w:t>
      </w:r>
      <w:r w:rsidRPr="002944BB" w:rsidDel="00722055">
        <w:rPr>
          <w:rFonts w:ascii="Times New Roman" w:hAnsi="Times New Roman" w:cs="Times New Roman"/>
          <w:sz w:val="24"/>
          <w:szCs w:val="24"/>
        </w:rPr>
        <w:t xml:space="preserve"> </w:t>
      </w:r>
      <w:r w:rsidRPr="002944BB">
        <w:rPr>
          <w:rFonts w:ascii="Times New Roman" w:hAnsi="Times New Roman" w:cs="Times New Roman"/>
          <w:sz w:val="24"/>
          <w:szCs w:val="24"/>
        </w:rPr>
        <w:t>A</w:t>
      </w:r>
      <w:r w:rsidRPr="002944BB" w:rsidDel="00722055">
        <w:rPr>
          <w:rFonts w:ascii="Times New Roman" w:hAnsi="Times New Roman" w:cs="Times New Roman"/>
          <w:sz w:val="24"/>
          <w:szCs w:val="24"/>
        </w:rPr>
        <w:t xml:space="preserve"> </w:t>
      </w:r>
      <w:r w:rsidRPr="002944BB" w:rsidDel="00722055">
        <w:rPr>
          <w:rFonts w:ascii="Times New Roman" w:hAnsi="Times New Roman" w:cs="Times New Roman"/>
          <w:b/>
          <w:i/>
          <w:sz w:val="24"/>
          <w:szCs w:val="24"/>
        </w:rPr>
        <w:t>greenhouse gas title</w:t>
      </w:r>
      <w:r w:rsidRPr="002944BB" w:rsidDel="00722055">
        <w:rPr>
          <w:rFonts w:ascii="Times New Roman" w:hAnsi="Times New Roman" w:cs="Times New Roman"/>
          <w:sz w:val="24"/>
          <w:szCs w:val="24"/>
        </w:rPr>
        <w:t xml:space="preserve"> is defined to </w:t>
      </w:r>
      <w:r w:rsidRPr="002944BB">
        <w:rPr>
          <w:rFonts w:ascii="Times New Roman" w:hAnsi="Times New Roman" w:cs="Times New Roman"/>
          <w:sz w:val="24"/>
          <w:szCs w:val="24"/>
        </w:rPr>
        <w:t>mean</w:t>
      </w:r>
      <w:r w:rsidRPr="002944BB" w:rsidDel="00722055">
        <w:rPr>
          <w:rFonts w:ascii="Times New Roman" w:hAnsi="Times New Roman" w:cs="Times New Roman"/>
          <w:sz w:val="24"/>
          <w:szCs w:val="24"/>
        </w:rPr>
        <w:t xml:space="preserve"> a greenhouse gas assessment permit, a greenhouse gas holding lease or a greenhouse gas injection licence.</w:t>
      </w:r>
      <w:r w:rsidRPr="002944BB">
        <w:rPr>
          <w:rFonts w:ascii="Times New Roman" w:hAnsi="Times New Roman" w:cs="Times New Roman"/>
          <w:sz w:val="24"/>
          <w:szCs w:val="24"/>
        </w:rPr>
        <w:t xml:space="preserve"> These are titles under which wells can be drilled.</w:t>
      </w:r>
      <w:r w:rsidRPr="002944BB" w:rsidDel="00722055">
        <w:rPr>
          <w:rFonts w:ascii="Times New Roman" w:hAnsi="Times New Roman" w:cs="Times New Roman"/>
          <w:sz w:val="24"/>
          <w:szCs w:val="24"/>
        </w:rPr>
        <w:t xml:space="preserve"> </w:t>
      </w:r>
    </w:p>
    <w:p w14:paraId="5198B2E0" w14:textId="5840DE55" w:rsidR="00722055" w:rsidRPr="002944BB" w:rsidRDefault="00F21E4D" w:rsidP="00722055">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Well activity levy is also imposed under section 10C </w:t>
      </w:r>
      <w:r w:rsidR="00722055" w:rsidRPr="002944BB">
        <w:rPr>
          <w:rFonts w:ascii="Times New Roman" w:hAnsi="Times New Roman" w:cs="Times New Roman"/>
          <w:sz w:val="24"/>
          <w:szCs w:val="24"/>
        </w:rPr>
        <w:t xml:space="preserve">of the Levies Act </w:t>
      </w:r>
      <w:r w:rsidRPr="002944BB">
        <w:rPr>
          <w:rFonts w:ascii="Times New Roman" w:hAnsi="Times New Roman" w:cs="Times New Roman"/>
          <w:sz w:val="24"/>
          <w:szCs w:val="24"/>
        </w:rPr>
        <w:t xml:space="preserve">on an application or submission to NOPSEMA of a well operations management plan or a </w:t>
      </w:r>
      <w:r w:rsidR="00CA0FD8" w:rsidRPr="002944BB">
        <w:rPr>
          <w:rFonts w:ascii="Times New Roman" w:hAnsi="Times New Roman" w:cs="Times New Roman"/>
          <w:sz w:val="24"/>
          <w:szCs w:val="24"/>
        </w:rPr>
        <w:t xml:space="preserve">five-yearly </w:t>
      </w:r>
      <w:r w:rsidRPr="002944BB">
        <w:rPr>
          <w:rFonts w:ascii="Times New Roman" w:hAnsi="Times New Roman" w:cs="Times New Roman"/>
          <w:sz w:val="24"/>
          <w:szCs w:val="24"/>
        </w:rPr>
        <w:t xml:space="preserve">proposed revision of a well operations management plan by a person who is subject to a remedial direction. </w:t>
      </w:r>
      <w:r w:rsidR="00722055" w:rsidRPr="002944BB">
        <w:rPr>
          <w:rFonts w:ascii="Times New Roman" w:hAnsi="Times New Roman" w:cs="Times New Roman"/>
          <w:sz w:val="24"/>
          <w:szCs w:val="24"/>
        </w:rPr>
        <w:t xml:space="preserve">A </w:t>
      </w:r>
      <w:r w:rsidR="00722055" w:rsidRPr="002944BB">
        <w:rPr>
          <w:rFonts w:ascii="Times New Roman" w:hAnsi="Times New Roman" w:cs="Times New Roman"/>
          <w:b/>
          <w:i/>
          <w:sz w:val="24"/>
          <w:szCs w:val="24"/>
        </w:rPr>
        <w:t>remedial direction</w:t>
      </w:r>
      <w:r w:rsidR="00722055" w:rsidRPr="002944BB">
        <w:rPr>
          <w:rFonts w:ascii="Times New Roman" w:hAnsi="Times New Roman" w:cs="Times New Roman"/>
          <w:sz w:val="24"/>
          <w:szCs w:val="24"/>
        </w:rPr>
        <w:t xml:space="preserve"> is defined in section 3 of the Levies Act to mean a direction under section 586, 586A, 587, 587A, 591B, 592, 594A or 595 of the OPGGS Act. These sections enable NOPSEMA or the responsible Commonwealth Minister to give directions to provide for decommissioning of infrastructure and the restoration of the environment in a current or former title area, and may include directions requiring the plugging or closing off of wells.</w:t>
      </w:r>
    </w:p>
    <w:p w14:paraId="20369433" w14:textId="07104B97" w:rsidR="002C0A95" w:rsidRPr="002944BB" w:rsidRDefault="00F21E4D" w:rsidP="002C0A95">
      <w:pPr>
        <w:spacing w:before="240" w:after="240"/>
        <w:rPr>
          <w:rFonts w:ascii="Times New Roman" w:hAnsi="Times New Roman" w:cs="Times New Roman"/>
          <w:sz w:val="24"/>
          <w:szCs w:val="24"/>
        </w:rPr>
      </w:pPr>
      <w:r w:rsidRPr="002944BB">
        <w:rPr>
          <w:rFonts w:ascii="Times New Roman" w:hAnsi="Times New Roman" w:cs="Times New Roman"/>
          <w:sz w:val="24"/>
          <w:szCs w:val="24"/>
        </w:rPr>
        <w:t>W</w:t>
      </w:r>
      <w:r w:rsidR="002C0A95" w:rsidRPr="002944BB">
        <w:rPr>
          <w:rFonts w:ascii="Times New Roman" w:hAnsi="Times New Roman" w:cs="Times New Roman"/>
          <w:sz w:val="24"/>
          <w:szCs w:val="24"/>
        </w:rPr>
        <w:t>ell activity levy is imposed under section 10D of the Levies Act on applications or submissions made by the registered holders of certain State/Territory petroleum and greenhouse gas titles under regulations of a State or Territory that substantially correspond to the RMA Regulations for NOPSEMA’s acceptance of a well operations management plan or a</w:t>
      </w:r>
      <w:r w:rsidR="00CA0FD8" w:rsidRPr="002944BB">
        <w:rPr>
          <w:rFonts w:ascii="Times New Roman" w:hAnsi="Times New Roman" w:cs="Times New Roman"/>
          <w:sz w:val="24"/>
          <w:szCs w:val="24"/>
        </w:rPr>
        <w:t xml:space="preserve"> five-yearly</w:t>
      </w:r>
      <w:r w:rsidR="002C0A95" w:rsidRPr="002944BB">
        <w:rPr>
          <w:rFonts w:ascii="Times New Roman" w:hAnsi="Times New Roman" w:cs="Times New Roman"/>
          <w:sz w:val="24"/>
          <w:szCs w:val="24"/>
        </w:rPr>
        <w:t xml:space="preserve"> proposed revision of a well operations management program, or </w:t>
      </w:r>
      <w:r w:rsidR="00730AC4" w:rsidRPr="002944BB">
        <w:rPr>
          <w:rFonts w:ascii="Times New Roman" w:hAnsi="Times New Roman" w:cs="Times New Roman"/>
          <w:sz w:val="24"/>
          <w:szCs w:val="24"/>
        </w:rPr>
        <w:t xml:space="preserve">for NOPSEMA’s </w:t>
      </w:r>
      <w:r w:rsidR="002C0A95" w:rsidRPr="002944BB">
        <w:rPr>
          <w:rFonts w:ascii="Times New Roman" w:hAnsi="Times New Roman" w:cs="Times New Roman"/>
          <w:sz w:val="24"/>
          <w:szCs w:val="24"/>
        </w:rPr>
        <w:t xml:space="preserve">approval to commence an activity relating to a well. Well activity levy is payable by the registered holder of the State/Territory petroleum or greenhouse gas title. </w:t>
      </w:r>
    </w:p>
    <w:p w14:paraId="7979E150" w14:textId="60B32229" w:rsidR="00722055" w:rsidRPr="002944BB" w:rsidRDefault="00722055" w:rsidP="0072205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subsection 10D(6) of the Levies Act, a </w:t>
      </w:r>
      <w:r w:rsidRPr="002944BB">
        <w:rPr>
          <w:rFonts w:ascii="Times New Roman" w:hAnsi="Times New Roman" w:cs="Times New Roman"/>
          <w:b/>
          <w:i/>
          <w:sz w:val="24"/>
          <w:szCs w:val="24"/>
        </w:rPr>
        <w:t>State/Territory petroleum title</w:t>
      </w:r>
      <w:r w:rsidRPr="002944BB">
        <w:rPr>
          <w:rFonts w:ascii="Times New Roman" w:hAnsi="Times New Roman" w:cs="Times New Roman"/>
          <w:sz w:val="24"/>
          <w:szCs w:val="24"/>
        </w:rPr>
        <w:t xml:space="preserve"> is defined as an instrument under a State PSLA or Territory PSLA that confers, in relation to the designated coastal waters of a State or Territory, some or all of the rights that a Commonwealth petroleum title confers in relation to the </w:t>
      </w:r>
      <w:r w:rsidR="00EA3FDD" w:rsidRPr="002944BB">
        <w:rPr>
          <w:rFonts w:ascii="Times New Roman" w:hAnsi="Times New Roman" w:cs="Times New Roman"/>
          <w:sz w:val="24"/>
          <w:szCs w:val="24"/>
        </w:rPr>
        <w:t>Commonwealth waters</w:t>
      </w:r>
      <w:r w:rsidRPr="002944BB">
        <w:rPr>
          <w:rFonts w:ascii="Times New Roman" w:hAnsi="Times New Roman" w:cs="Times New Roman"/>
          <w:sz w:val="24"/>
          <w:szCs w:val="24"/>
        </w:rPr>
        <w:t xml:space="preserve">. A </w:t>
      </w:r>
      <w:r w:rsidRPr="002944BB">
        <w:rPr>
          <w:rFonts w:ascii="Times New Roman" w:hAnsi="Times New Roman" w:cs="Times New Roman"/>
          <w:b/>
          <w:i/>
          <w:sz w:val="24"/>
          <w:szCs w:val="24"/>
        </w:rPr>
        <w:t>Commonwealth petroleum title</w:t>
      </w:r>
      <w:r w:rsidRPr="002944BB">
        <w:rPr>
          <w:rFonts w:ascii="Times New Roman" w:hAnsi="Times New Roman" w:cs="Times New Roman"/>
          <w:sz w:val="24"/>
          <w:szCs w:val="24"/>
        </w:rPr>
        <w:t xml:space="preserve"> is defined under this subsection as meaning a petroleum exploration permit, a petroleum retention lease or a petroleum production licence.</w:t>
      </w:r>
      <w:r w:rsidR="00EA3FDD" w:rsidRPr="002944BB">
        <w:rPr>
          <w:rFonts w:ascii="Times New Roman" w:hAnsi="Times New Roman" w:cs="Times New Roman"/>
          <w:sz w:val="24"/>
          <w:szCs w:val="24"/>
        </w:rPr>
        <w:t xml:space="preserve"> Essentially a State/Territory petroleum title is a title granted under a State PSLA or Territory PSLA in relation to designated coastal waters that is equivalent to a petroleum exploration permit, petroleum retention lease, petroleum production licence granted under the OPGGS Act.</w:t>
      </w:r>
    </w:p>
    <w:p w14:paraId="53C5B192" w14:textId="4E2F6E35" w:rsidR="00722055" w:rsidRPr="002944BB" w:rsidRDefault="00722055" w:rsidP="0072205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subsection 10D(6) of the Levies Act, a </w:t>
      </w:r>
      <w:r w:rsidRPr="002944BB">
        <w:rPr>
          <w:rFonts w:ascii="Times New Roman" w:hAnsi="Times New Roman" w:cs="Times New Roman"/>
          <w:b/>
          <w:i/>
          <w:sz w:val="24"/>
          <w:szCs w:val="24"/>
        </w:rPr>
        <w:t>State/Territory greenhouse gas title</w:t>
      </w:r>
      <w:r w:rsidRPr="002944BB">
        <w:rPr>
          <w:rFonts w:ascii="Times New Roman" w:hAnsi="Times New Roman" w:cs="Times New Roman"/>
          <w:sz w:val="24"/>
          <w:szCs w:val="24"/>
        </w:rPr>
        <w:t xml:space="preserve"> is defined as an instrument under a State PSLA or a Territory PSLA that confers, in relation to the designed coastal waters of a State or Territory, some or all of the rights that a Commonwealth greenhouse gas title confers in relation to </w:t>
      </w:r>
      <w:r w:rsidR="00EA3FDD" w:rsidRPr="002944BB">
        <w:rPr>
          <w:rFonts w:ascii="Times New Roman" w:hAnsi="Times New Roman" w:cs="Times New Roman"/>
          <w:sz w:val="24"/>
          <w:szCs w:val="24"/>
        </w:rPr>
        <w:t>Commonwealth waters</w:t>
      </w:r>
      <w:r w:rsidRPr="002944BB">
        <w:rPr>
          <w:rFonts w:ascii="Times New Roman" w:hAnsi="Times New Roman" w:cs="Times New Roman"/>
          <w:sz w:val="24"/>
          <w:szCs w:val="24"/>
        </w:rPr>
        <w:t xml:space="preserve">. A </w:t>
      </w:r>
      <w:r w:rsidRPr="002944BB">
        <w:rPr>
          <w:rFonts w:ascii="Times New Roman" w:hAnsi="Times New Roman" w:cs="Times New Roman"/>
          <w:b/>
          <w:i/>
          <w:sz w:val="24"/>
          <w:szCs w:val="24"/>
        </w:rPr>
        <w:t xml:space="preserve">Commonwealth greenhouse </w:t>
      </w:r>
      <w:r w:rsidR="00EA3FDD" w:rsidRPr="002944BB">
        <w:rPr>
          <w:rFonts w:ascii="Times New Roman" w:hAnsi="Times New Roman" w:cs="Times New Roman"/>
          <w:b/>
          <w:i/>
          <w:sz w:val="24"/>
          <w:szCs w:val="24"/>
        </w:rPr>
        <w:t xml:space="preserve">gas </w:t>
      </w:r>
      <w:r w:rsidRPr="002944BB">
        <w:rPr>
          <w:rFonts w:ascii="Times New Roman" w:hAnsi="Times New Roman" w:cs="Times New Roman"/>
          <w:b/>
          <w:i/>
          <w:sz w:val="24"/>
          <w:szCs w:val="24"/>
        </w:rPr>
        <w:t>title</w:t>
      </w:r>
      <w:r w:rsidRPr="002944BB">
        <w:rPr>
          <w:rFonts w:ascii="Times New Roman" w:hAnsi="Times New Roman" w:cs="Times New Roman"/>
          <w:sz w:val="24"/>
          <w:szCs w:val="24"/>
        </w:rPr>
        <w:t xml:space="preserve"> is defined under this subsection as meaning a greenhouse gas assessment permit, a greenhouse gas holding lease or a greenhouse gas injection licence.</w:t>
      </w:r>
      <w:r w:rsidR="00EA3FDD" w:rsidRPr="002944BB">
        <w:rPr>
          <w:rFonts w:ascii="Times New Roman" w:hAnsi="Times New Roman" w:cs="Times New Roman"/>
          <w:sz w:val="24"/>
          <w:szCs w:val="24"/>
        </w:rPr>
        <w:t xml:space="preserve"> Essentially a State/Territory greenhouse gas title is a title granted under a State PSLA or Territory PSLA in relation to designated coastal waters that is equivalent to a greenhouse gas assessment permit, greenhouse gas holding lease or greenhouse gas injection licence granted under the OPGGS Act.</w:t>
      </w:r>
    </w:p>
    <w:p w14:paraId="623A2373" w14:textId="0CA3D5ED" w:rsidR="00722055" w:rsidRPr="002944BB" w:rsidRDefault="00722055" w:rsidP="0072205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Section 3 of the Levies Act defines </w:t>
      </w:r>
      <w:r w:rsidRPr="002944BB">
        <w:rPr>
          <w:rFonts w:ascii="Times New Roman" w:hAnsi="Times New Roman" w:cs="Times New Roman"/>
          <w:b/>
          <w:i/>
          <w:sz w:val="24"/>
          <w:szCs w:val="24"/>
        </w:rPr>
        <w:t>State PSLA</w:t>
      </w:r>
      <w:r w:rsidRPr="002944BB">
        <w:rPr>
          <w:rFonts w:ascii="Times New Roman" w:hAnsi="Times New Roman" w:cs="Times New Roman"/>
          <w:sz w:val="24"/>
          <w:szCs w:val="24"/>
        </w:rPr>
        <w:t xml:space="preserve"> and </w:t>
      </w:r>
      <w:r w:rsidRPr="002944BB">
        <w:rPr>
          <w:rFonts w:ascii="Times New Roman" w:hAnsi="Times New Roman" w:cs="Times New Roman"/>
          <w:b/>
          <w:i/>
          <w:sz w:val="24"/>
          <w:szCs w:val="24"/>
        </w:rPr>
        <w:t>Territory PSLA</w:t>
      </w:r>
      <w:r w:rsidRPr="002944BB">
        <w:rPr>
          <w:rFonts w:ascii="Times New Roman" w:hAnsi="Times New Roman" w:cs="Times New Roman"/>
          <w:sz w:val="24"/>
          <w:szCs w:val="24"/>
        </w:rPr>
        <w:t xml:space="preserve"> as having the same meaning as in Part 6.9 of the OPGGS Act. Under th</w:t>
      </w:r>
      <w:r w:rsidR="00C90FA6" w:rsidRPr="002944BB">
        <w:rPr>
          <w:rFonts w:ascii="Times New Roman" w:hAnsi="Times New Roman" w:cs="Times New Roman"/>
          <w:sz w:val="24"/>
          <w:szCs w:val="24"/>
        </w:rPr>
        <w:t>at</w:t>
      </w:r>
      <w:r w:rsidRPr="002944BB">
        <w:rPr>
          <w:rFonts w:ascii="Times New Roman" w:hAnsi="Times New Roman" w:cs="Times New Roman"/>
          <w:sz w:val="24"/>
          <w:szCs w:val="24"/>
        </w:rPr>
        <w:t xml:space="preserve"> Part of the OPGGS Act, section 643 provides for definitions of both terms in relation to each State and the Northern Territory. Section 3A of the Levies Act sets out the definition of </w:t>
      </w:r>
      <w:r w:rsidRPr="002944BB">
        <w:rPr>
          <w:rFonts w:ascii="Times New Roman" w:hAnsi="Times New Roman" w:cs="Times New Roman"/>
          <w:b/>
          <w:i/>
          <w:sz w:val="24"/>
          <w:szCs w:val="24"/>
        </w:rPr>
        <w:t>designated coastal waters</w:t>
      </w:r>
      <w:r w:rsidRPr="002944BB">
        <w:rPr>
          <w:rFonts w:ascii="Times New Roman" w:hAnsi="Times New Roman" w:cs="Times New Roman"/>
          <w:sz w:val="24"/>
          <w:szCs w:val="24"/>
        </w:rPr>
        <w:t xml:space="preserve"> in relation to a State or the Northern Territory. </w:t>
      </w:r>
    </w:p>
    <w:p w14:paraId="46AD7EBA" w14:textId="26D16A42" w:rsidR="00730AC4" w:rsidRPr="002944BB" w:rsidRDefault="00730AC4" w:rsidP="00730AC4">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Well activity levy is also imposed under section 10D on an application or submission to NOPSEMA of a well operations management plan or a </w:t>
      </w:r>
      <w:r w:rsidR="00CA0FD8" w:rsidRPr="002944BB">
        <w:rPr>
          <w:rFonts w:ascii="Times New Roman" w:hAnsi="Times New Roman" w:cs="Times New Roman"/>
          <w:sz w:val="24"/>
          <w:szCs w:val="24"/>
        </w:rPr>
        <w:t xml:space="preserve">five-yearly </w:t>
      </w:r>
      <w:r w:rsidRPr="002944BB">
        <w:rPr>
          <w:rFonts w:ascii="Times New Roman" w:hAnsi="Times New Roman" w:cs="Times New Roman"/>
          <w:sz w:val="24"/>
          <w:szCs w:val="24"/>
        </w:rPr>
        <w:t xml:space="preserve">proposed revision of a well operations management plan, or an application for approval to commence an activity relating to a well, by a person who is subject to a State/Territory remedial direction. </w:t>
      </w:r>
      <w:r w:rsidR="00EA3FDD" w:rsidRPr="002944BB">
        <w:rPr>
          <w:rFonts w:ascii="Times New Roman" w:hAnsi="Times New Roman" w:cs="Times New Roman"/>
          <w:sz w:val="24"/>
          <w:szCs w:val="24"/>
        </w:rPr>
        <w:t xml:space="preserve">A </w:t>
      </w:r>
      <w:r w:rsidR="00EA3FDD" w:rsidRPr="002944BB">
        <w:rPr>
          <w:rFonts w:ascii="Times New Roman" w:hAnsi="Times New Roman" w:cs="Times New Roman"/>
          <w:b/>
          <w:i/>
          <w:sz w:val="24"/>
          <w:szCs w:val="24"/>
        </w:rPr>
        <w:t>State/Territory remedial direction</w:t>
      </w:r>
      <w:r w:rsidR="00EA3FDD" w:rsidRPr="002944BB">
        <w:rPr>
          <w:rFonts w:ascii="Times New Roman" w:hAnsi="Times New Roman" w:cs="Times New Roman"/>
          <w:sz w:val="24"/>
          <w:szCs w:val="24"/>
        </w:rPr>
        <w:t xml:space="preserve"> is defined in section 3 of the Levies Act to mean a direction under a provision of a State PSLA or Territory PSLA that substantially corresponds to section 586, 586A, 587, 587A, 591B, 592, 594A or 595 of the OPGGS Act. These sections enable directions to </w:t>
      </w:r>
      <w:r w:rsidR="00C90FA6" w:rsidRPr="002944BB">
        <w:rPr>
          <w:rFonts w:ascii="Times New Roman" w:hAnsi="Times New Roman" w:cs="Times New Roman"/>
          <w:sz w:val="24"/>
          <w:szCs w:val="24"/>
        </w:rPr>
        <w:t xml:space="preserve">be given to a person to </w:t>
      </w:r>
      <w:r w:rsidR="00EA3FDD" w:rsidRPr="002944BB">
        <w:rPr>
          <w:rFonts w:ascii="Times New Roman" w:hAnsi="Times New Roman" w:cs="Times New Roman"/>
          <w:sz w:val="24"/>
          <w:szCs w:val="24"/>
        </w:rPr>
        <w:t>provide for decommissioning of infrastructure and the restoration of the environment in a current or former title area, and may include directions requiring the plugging or closing off of wells.</w:t>
      </w:r>
    </w:p>
    <w:p w14:paraId="341EE09F" w14:textId="166E4600" w:rsidR="004F5A17" w:rsidRPr="002944BB" w:rsidRDefault="00B41D72" w:rsidP="00730AC4">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purpose of well activity levy is to recover </w:t>
      </w:r>
      <w:r w:rsidR="00F644B6" w:rsidRPr="002944BB">
        <w:rPr>
          <w:rFonts w:ascii="Times New Roman" w:hAnsi="Times New Roman" w:cs="Times New Roman"/>
          <w:sz w:val="24"/>
          <w:szCs w:val="24"/>
        </w:rPr>
        <w:t xml:space="preserve">the costs associated with </w:t>
      </w:r>
      <w:r w:rsidRPr="002944BB">
        <w:rPr>
          <w:rFonts w:ascii="Times New Roman" w:hAnsi="Times New Roman" w:cs="Times New Roman"/>
          <w:sz w:val="24"/>
          <w:szCs w:val="24"/>
        </w:rPr>
        <w:t>NOPSEMA’s regulatory oversight of well activities carried out by titleholders</w:t>
      </w:r>
      <w:r w:rsidR="00CA0FD8" w:rsidRPr="002944BB">
        <w:rPr>
          <w:rFonts w:ascii="Times New Roman" w:hAnsi="Times New Roman" w:cs="Times New Roman"/>
          <w:sz w:val="24"/>
          <w:szCs w:val="24"/>
        </w:rPr>
        <w:t xml:space="preserve"> or persons subject to remedial directions</w:t>
      </w:r>
      <w:r w:rsidRPr="002944BB">
        <w:rPr>
          <w:rFonts w:ascii="Times New Roman" w:hAnsi="Times New Roman" w:cs="Times New Roman"/>
          <w:sz w:val="24"/>
          <w:szCs w:val="24"/>
        </w:rPr>
        <w:t xml:space="preserve">. </w:t>
      </w:r>
      <w:r w:rsidR="00BA131F" w:rsidRPr="002944BB">
        <w:rPr>
          <w:rFonts w:ascii="Times New Roman" w:hAnsi="Times New Roman" w:cs="Times New Roman"/>
          <w:sz w:val="24"/>
          <w:szCs w:val="24"/>
        </w:rPr>
        <w:t xml:space="preserve">A well activity is regulated by a </w:t>
      </w:r>
      <w:r w:rsidRPr="002944BB">
        <w:rPr>
          <w:rFonts w:ascii="Times New Roman" w:hAnsi="Times New Roman" w:cs="Times New Roman"/>
          <w:sz w:val="24"/>
          <w:szCs w:val="24"/>
        </w:rPr>
        <w:t>well operations management plan</w:t>
      </w:r>
      <w:r w:rsidR="004F5A17" w:rsidRPr="002944BB">
        <w:rPr>
          <w:rFonts w:ascii="Times New Roman" w:hAnsi="Times New Roman" w:cs="Times New Roman"/>
          <w:sz w:val="24"/>
          <w:szCs w:val="24"/>
        </w:rPr>
        <w:t xml:space="preserve">. The titleholder </w:t>
      </w:r>
      <w:r w:rsidR="00CA0FD8" w:rsidRPr="002944BB">
        <w:rPr>
          <w:rFonts w:ascii="Times New Roman" w:hAnsi="Times New Roman" w:cs="Times New Roman"/>
          <w:sz w:val="24"/>
          <w:szCs w:val="24"/>
        </w:rPr>
        <w:t xml:space="preserve">or person </w:t>
      </w:r>
      <w:r w:rsidR="004F5A17" w:rsidRPr="002944BB">
        <w:rPr>
          <w:rFonts w:ascii="Times New Roman" w:hAnsi="Times New Roman" w:cs="Times New Roman"/>
          <w:sz w:val="24"/>
          <w:szCs w:val="24"/>
        </w:rPr>
        <w:t xml:space="preserve">who will </w:t>
      </w:r>
      <w:r w:rsidR="00FA6E80" w:rsidRPr="002944BB">
        <w:rPr>
          <w:rFonts w:ascii="Times New Roman" w:hAnsi="Times New Roman" w:cs="Times New Roman"/>
          <w:sz w:val="24"/>
          <w:szCs w:val="24"/>
        </w:rPr>
        <w:t>undertake</w:t>
      </w:r>
      <w:r w:rsidR="004F5A17" w:rsidRPr="002944BB">
        <w:rPr>
          <w:rFonts w:ascii="Times New Roman" w:hAnsi="Times New Roman" w:cs="Times New Roman"/>
          <w:sz w:val="24"/>
          <w:szCs w:val="24"/>
        </w:rPr>
        <w:t xml:space="preserve"> a well activity is required to:</w:t>
      </w:r>
    </w:p>
    <w:p w14:paraId="115DFAC2" w14:textId="49BF2589" w:rsidR="004F5A17" w:rsidRPr="002944BB" w:rsidRDefault="004F5A17" w:rsidP="00CB1DD6">
      <w:pPr>
        <w:pStyle w:val="ListParagraph"/>
        <w:numPr>
          <w:ilvl w:val="0"/>
          <w:numId w:val="23"/>
        </w:numPr>
        <w:spacing w:before="240" w:after="240"/>
        <w:ind w:left="777" w:hanging="357"/>
        <w:contextualSpacing w:val="0"/>
        <w:rPr>
          <w:rFonts w:ascii="Times New Roman" w:hAnsi="Times New Roman" w:cs="Times New Roman"/>
          <w:sz w:val="24"/>
          <w:szCs w:val="24"/>
        </w:rPr>
      </w:pPr>
      <w:r w:rsidRPr="002944BB">
        <w:rPr>
          <w:rFonts w:ascii="Times New Roman" w:hAnsi="Times New Roman" w:cs="Times New Roman"/>
          <w:sz w:val="24"/>
          <w:szCs w:val="24"/>
        </w:rPr>
        <w:t>have a</w:t>
      </w:r>
      <w:r w:rsidR="00730AC4" w:rsidRPr="002944BB">
        <w:rPr>
          <w:rFonts w:ascii="Times New Roman" w:hAnsi="Times New Roman" w:cs="Times New Roman"/>
          <w:sz w:val="24"/>
          <w:szCs w:val="24"/>
        </w:rPr>
        <w:t>n</w:t>
      </w:r>
      <w:r w:rsidR="00A124A4" w:rsidRPr="002944BB">
        <w:rPr>
          <w:rFonts w:ascii="Times New Roman" w:hAnsi="Times New Roman" w:cs="Times New Roman"/>
          <w:sz w:val="24"/>
          <w:szCs w:val="24"/>
        </w:rPr>
        <w:t xml:space="preserve"> accepted</w:t>
      </w:r>
      <w:r w:rsidRPr="002944BB">
        <w:rPr>
          <w:rFonts w:ascii="Times New Roman" w:hAnsi="Times New Roman" w:cs="Times New Roman"/>
          <w:sz w:val="24"/>
          <w:szCs w:val="24"/>
        </w:rPr>
        <w:t xml:space="preserve"> well operations management plan in force for the well </w:t>
      </w:r>
      <w:r w:rsidR="00F531C6">
        <w:rPr>
          <w:rFonts w:ascii="Times New Roman" w:hAnsi="Times New Roman" w:cs="Times New Roman"/>
          <w:sz w:val="24"/>
          <w:szCs w:val="24"/>
        </w:rPr>
        <w:t>activity (see </w:t>
      </w:r>
      <w:r w:rsidRPr="002944BB">
        <w:rPr>
          <w:rFonts w:ascii="Times New Roman" w:hAnsi="Times New Roman" w:cs="Times New Roman"/>
          <w:sz w:val="24"/>
          <w:szCs w:val="24"/>
        </w:rPr>
        <w:t>regulation 5.04</w:t>
      </w:r>
      <w:r w:rsidR="00A124A4" w:rsidRPr="002944BB">
        <w:rPr>
          <w:rFonts w:ascii="Times New Roman" w:hAnsi="Times New Roman" w:cs="Times New Roman"/>
          <w:sz w:val="24"/>
          <w:szCs w:val="24"/>
        </w:rPr>
        <w:t xml:space="preserve"> of the RMA Regulations</w:t>
      </w:r>
      <w:r w:rsidRPr="002944BB">
        <w:rPr>
          <w:rFonts w:ascii="Times New Roman" w:hAnsi="Times New Roman" w:cs="Times New Roman"/>
          <w:sz w:val="24"/>
          <w:szCs w:val="24"/>
        </w:rPr>
        <w:t>); and</w:t>
      </w:r>
    </w:p>
    <w:p w14:paraId="1C753601" w14:textId="649D8743" w:rsidR="00B41D72" w:rsidRPr="002944BB" w:rsidRDefault="004F5A17" w:rsidP="00CB1DD6">
      <w:pPr>
        <w:pStyle w:val="ListParagraph"/>
        <w:numPr>
          <w:ilvl w:val="0"/>
          <w:numId w:val="23"/>
        </w:numPr>
        <w:spacing w:before="240" w:after="240"/>
        <w:ind w:left="777"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undertake</w:t>
      </w:r>
      <w:proofErr w:type="gramEnd"/>
      <w:r w:rsidRPr="002944BB">
        <w:rPr>
          <w:rFonts w:ascii="Times New Roman" w:hAnsi="Times New Roman" w:cs="Times New Roman"/>
          <w:sz w:val="24"/>
          <w:szCs w:val="24"/>
        </w:rPr>
        <w:t xml:space="preserve"> the activity in accordance with the plan</w:t>
      </w:r>
      <w:r w:rsidR="00BA131F" w:rsidRPr="002944BB">
        <w:rPr>
          <w:rFonts w:ascii="Times New Roman" w:hAnsi="Times New Roman" w:cs="Times New Roman"/>
          <w:sz w:val="24"/>
          <w:szCs w:val="24"/>
        </w:rPr>
        <w:t xml:space="preserve"> (see regulation 5.05</w:t>
      </w:r>
      <w:r w:rsidR="00F531C6">
        <w:rPr>
          <w:rFonts w:ascii="Times New Roman" w:hAnsi="Times New Roman" w:cs="Times New Roman"/>
          <w:sz w:val="24"/>
          <w:szCs w:val="24"/>
        </w:rPr>
        <w:t xml:space="preserve"> of the RMA </w:t>
      </w:r>
      <w:r w:rsidR="00701CF6" w:rsidRPr="002944BB">
        <w:rPr>
          <w:rFonts w:ascii="Times New Roman" w:hAnsi="Times New Roman" w:cs="Times New Roman"/>
          <w:sz w:val="24"/>
          <w:szCs w:val="24"/>
        </w:rPr>
        <w:t>Regulations</w:t>
      </w:r>
      <w:r w:rsidR="00BA131F" w:rsidRPr="002944BB">
        <w:rPr>
          <w:rFonts w:ascii="Times New Roman" w:hAnsi="Times New Roman" w:cs="Times New Roman"/>
          <w:sz w:val="24"/>
          <w:szCs w:val="24"/>
        </w:rPr>
        <w:t>).</w:t>
      </w:r>
    </w:p>
    <w:p w14:paraId="4AE63001" w14:textId="602D79F0" w:rsidR="00CA0FD8" w:rsidRPr="002944BB" w:rsidRDefault="00CA0FD8" w:rsidP="00A9235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titleholder or person subject to a remedial direction is also required to submit a proposed revision of a well operations management plan to NOPSEMA at the end of each five year period as specified in regulation 5.13 of the RMA Regulations. </w:t>
      </w:r>
    </w:p>
    <w:p w14:paraId="64DA02C4" w14:textId="659015AF" w:rsidR="00730AC4" w:rsidRPr="002944BB" w:rsidRDefault="00730AC4" w:rsidP="00A9235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well activities carried out by State/Territory titleholders </w:t>
      </w:r>
      <w:r w:rsidR="00CA0FD8" w:rsidRPr="002944BB">
        <w:rPr>
          <w:rFonts w:ascii="Times New Roman" w:hAnsi="Times New Roman" w:cs="Times New Roman"/>
          <w:sz w:val="24"/>
          <w:szCs w:val="24"/>
        </w:rPr>
        <w:t xml:space="preserve">or persons subject to State/Territory remedial directions </w:t>
      </w:r>
      <w:r w:rsidRPr="002944BB">
        <w:rPr>
          <w:rFonts w:ascii="Times New Roman" w:hAnsi="Times New Roman" w:cs="Times New Roman"/>
          <w:sz w:val="24"/>
          <w:szCs w:val="24"/>
        </w:rPr>
        <w:t xml:space="preserve">in designated coastal waters where the State or Territory has conferred regulatory functions and powers on NOPSEMA, and has in place regulations of the State or Territory that substantially correspond to the RMA Regulations before it was amended in 2016, the titleholder </w:t>
      </w:r>
      <w:r w:rsidR="00CA0FD8" w:rsidRPr="002944BB">
        <w:rPr>
          <w:rFonts w:ascii="Times New Roman" w:hAnsi="Times New Roman" w:cs="Times New Roman"/>
          <w:sz w:val="24"/>
          <w:szCs w:val="24"/>
        </w:rPr>
        <w:t xml:space="preserve">or person </w:t>
      </w:r>
      <w:r w:rsidRPr="002944BB">
        <w:rPr>
          <w:rFonts w:ascii="Times New Roman" w:hAnsi="Times New Roman" w:cs="Times New Roman"/>
          <w:sz w:val="24"/>
          <w:szCs w:val="24"/>
        </w:rPr>
        <w:t>is also required to obtain approval from NOPSEMA prior to undertaking certain well activities.</w:t>
      </w:r>
    </w:p>
    <w:p w14:paraId="0F903BE2" w14:textId="45C0F8E9" w:rsidR="00722055" w:rsidRPr="002944BB" w:rsidRDefault="00EA3FDD">
      <w:pPr>
        <w:spacing w:before="240" w:after="240"/>
        <w:rPr>
          <w:rFonts w:ascii="Times New Roman" w:hAnsi="Times New Roman" w:cs="Times New Roman"/>
          <w:sz w:val="24"/>
          <w:szCs w:val="24"/>
        </w:rPr>
      </w:pPr>
      <w:r w:rsidRPr="002944BB">
        <w:rPr>
          <w:rFonts w:ascii="Times New Roman" w:hAnsi="Times New Roman" w:cs="Times New Roman"/>
          <w:sz w:val="24"/>
          <w:szCs w:val="24"/>
        </w:rPr>
        <w:t>The provisions in this Part set out the amount of the well activity levy and when it becomes due and payable (see Division</w:t>
      </w:r>
      <w:r w:rsidR="00C90FA6" w:rsidRPr="002944BB">
        <w:rPr>
          <w:rFonts w:ascii="Times New Roman" w:hAnsi="Times New Roman" w:cs="Times New Roman"/>
          <w:sz w:val="24"/>
          <w:szCs w:val="24"/>
        </w:rPr>
        <w:t>s</w:t>
      </w:r>
      <w:r w:rsidRPr="002944BB">
        <w:rPr>
          <w:rFonts w:ascii="Times New Roman" w:hAnsi="Times New Roman" w:cs="Times New Roman"/>
          <w:sz w:val="24"/>
          <w:szCs w:val="24"/>
        </w:rPr>
        <w:t xml:space="preserve"> 2 and 3). Division 1 of this Part prescribes regulations for the purposes of the Levies Act. </w:t>
      </w:r>
    </w:p>
    <w:p w14:paraId="0CC2D21E" w14:textId="14031776" w:rsidR="00E464D0" w:rsidRPr="008C2538" w:rsidRDefault="00E464D0" w:rsidP="00CB1DD6">
      <w:pPr>
        <w:keepNext/>
        <w:spacing w:before="240" w:after="240"/>
        <w:rPr>
          <w:rFonts w:ascii="Times New Roman" w:hAnsi="Times New Roman" w:cs="Times New Roman"/>
          <w:sz w:val="28"/>
          <w:szCs w:val="28"/>
        </w:rPr>
      </w:pPr>
      <w:r w:rsidRPr="008C2538">
        <w:rPr>
          <w:rFonts w:ascii="Times New Roman" w:hAnsi="Times New Roman" w:cs="Times New Roman"/>
          <w:b/>
          <w:sz w:val="28"/>
          <w:szCs w:val="28"/>
        </w:rPr>
        <w:t>Division 1—</w:t>
      </w:r>
      <w:r w:rsidR="007A09C2" w:rsidRPr="008C2538">
        <w:rPr>
          <w:rFonts w:ascii="Times New Roman" w:hAnsi="Times New Roman" w:cs="Times New Roman"/>
          <w:b/>
          <w:sz w:val="28"/>
          <w:szCs w:val="28"/>
        </w:rPr>
        <w:t>Preliminary</w:t>
      </w:r>
    </w:p>
    <w:p w14:paraId="08508B44" w14:textId="3BFE25D3" w:rsidR="007A09C2" w:rsidRPr="002944BB" w:rsidRDefault="007A09C2" w:rsidP="007A09C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w:t>
      </w:r>
      <w:r w:rsidR="00C908F8" w:rsidRPr="002944BB">
        <w:rPr>
          <w:rFonts w:ascii="Times New Roman" w:hAnsi="Times New Roman" w:cs="Times New Roman"/>
          <w:b/>
          <w:sz w:val="24"/>
          <w:szCs w:val="24"/>
        </w:rPr>
        <w:t>5</w:t>
      </w:r>
      <w:r w:rsidRPr="002944BB">
        <w:rPr>
          <w:rFonts w:ascii="Times New Roman" w:hAnsi="Times New Roman" w:cs="Times New Roman"/>
          <w:b/>
          <w:sz w:val="24"/>
          <w:szCs w:val="24"/>
        </w:rPr>
        <w:t>4 – Applications and submissions—prescribed regulations</w:t>
      </w:r>
    </w:p>
    <w:p w14:paraId="63B6149A" w14:textId="6208D62B" w:rsidR="009E5725" w:rsidRPr="002944BB" w:rsidRDefault="00F70659" w:rsidP="00CB1DD6">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(1)</w:t>
      </w:r>
      <w:r w:rsidR="00C908F8" w:rsidRPr="002944BB">
        <w:rPr>
          <w:rFonts w:ascii="Times New Roman" w:hAnsi="Times New Roman" w:cs="Times New Roman"/>
          <w:sz w:val="24"/>
          <w:szCs w:val="24"/>
        </w:rPr>
        <w:t xml:space="preserve"> is made for the purposes of subparagraphs 10C(1)(a)(i) and </w:t>
      </w:r>
      <w:r w:rsidR="00F531C6">
        <w:rPr>
          <w:rFonts w:ascii="Times New Roman" w:hAnsi="Times New Roman" w:cs="Times New Roman"/>
          <w:sz w:val="24"/>
          <w:szCs w:val="24"/>
        </w:rPr>
        <w:t>10D(1)(a)(i) of the </w:t>
      </w:r>
      <w:r w:rsidR="00C908F8" w:rsidRPr="002944BB">
        <w:rPr>
          <w:rFonts w:ascii="Times New Roman" w:hAnsi="Times New Roman" w:cs="Times New Roman"/>
          <w:sz w:val="24"/>
          <w:szCs w:val="24"/>
        </w:rPr>
        <w:t>Levies Act</w:t>
      </w:r>
      <w:r w:rsidRPr="002944BB">
        <w:rPr>
          <w:rFonts w:ascii="Times New Roman" w:hAnsi="Times New Roman" w:cs="Times New Roman"/>
          <w:sz w:val="24"/>
          <w:szCs w:val="24"/>
        </w:rPr>
        <w:t>, which</w:t>
      </w:r>
      <w:r w:rsidR="009E5725" w:rsidRPr="002944BB">
        <w:rPr>
          <w:rFonts w:ascii="Times New Roman" w:hAnsi="Times New Roman" w:cs="Times New Roman"/>
          <w:sz w:val="24"/>
          <w:szCs w:val="24"/>
        </w:rPr>
        <w:t xml:space="preserve"> </w:t>
      </w:r>
      <w:r w:rsidR="005E137D" w:rsidRPr="002944BB">
        <w:rPr>
          <w:rFonts w:ascii="Times New Roman" w:hAnsi="Times New Roman" w:cs="Times New Roman"/>
          <w:sz w:val="24"/>
          <w:szCs w:val="24"/>
        </w:rPr>
        <w:t>provide for</w:t>
      </w:r>
      <w:r w:rsidR="00CA1D38" w:rsidRPr="002944BB">
        <w:rPr>
          <w:rFonts w:ascii="Times New Roman" w:hAnsi="Times New Roman" w:cs="Times New Roman"/>
          <w:sz w:val="24"/>
          <w:szCs w:val="24"/>
        </w:rPr>
        <w:t xml:space="preserve"> </w:t>
      </w:r>
      <w:r w:rsidR="009E5725" w:rsidRPr="002944BB">
        <w:rPr>
          <w:rFonts w:ascii="Times New Roman" w:hAnsi="Times New Roman" w:cs="Times New Roman"/>
          <w:sz w:val="24"/>
          <w:szCs w:val="24"/>
        </w:rPr>
        <w:t>the imposition of well activity levy on applications to NOPSEMA for</w:t>
      </w:r>
      <w:r w:rsidR="006D5F27" w:rsidRPr="002944BB">
        <w:rPr>
          <w:rFonts w:ascii="Times New Roman" w:hAnsi="Times New Roman" w:cs="Times New Roman"/>
          <w:sz w:val="24"/>
          <w:szCs w:val="24"/>
        </w:rPr>
        <w:t xml:space="preserve"> its</w:t>
      </w:r>
      <w:r w:rsidR="009E5725" w:rsidRPr="002944BB">
        <w:rPr>
          <w:rFonts w:ascii="Times New Roman" w:hAnsi="Times New Roman" w:cs="Times New Roman"/>
          <w:sz w:val="24"/>
          <w:szCs w:val="24"/>
        </w:rPr>
        <w:t xml:space="preserve"> acceptance of a well operations management plan under:</w:t>
      </w:r>
    </w:p>
    <w:p w14:paraId="5B4150F4" w14:textId="15B0FE59" w:rsidR="009E5725" w:rsidRPr="002944BB" w:rsidRDefault="009E5725" w:rsidP="00CB1DD6">
      <w:pPr>
        <w:pStyle w:val="ListParagraph"/>
        <w:numPr>
          <w:ilvl w:val="0"/>
          <w:numId w:val="2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lastRenderedPageBreak/>
        <w:t>prescribed regulations, or a prescribed provision of regulations, made under the OPGGS Act;</w:t>
      </w:r>
    </w:p>
    <w:p w14:paraId="73CB87E4" w14:textId="0A3D3E4B" w:rsidR="009E5725" w:rsidRPr="002944BB" w:rsidRDefault="009E5725" w:rsidP="00CB1DD6">
      <w:pPr>
        <w:pStyle w:val="ListParagraph"/>
        <w:numPr>
          <w:ilvl w:val="0"/>
          <w:numId w:val="21"/>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the</w:t>
      </w:r>
      <w:proofErr w:type="gramEnd"/>
      <w:r w:rsidRPr="002944BB">
        <w:rPr>
          <w:rFonts w:ascii="Times New Roman" w:hAnsi="Times New Roman" w:cs="Times New Roman"/>
          <w:sz w:val="24"/>
          <w:szCs w:val="24"/>
        </w:rPr>
        <w:t xml:space="preserve"> regulations of a State or Territory that substantially correspond to prescribed regulations, or a prescribed provision of regulations, made under the OPGGS Act.</w:t>
      </w:r>
    </w:p>
    <w:p w14:paraId="14FB7012" w14:textId="526ED5F0" w:rsidR="007A09C2" w:rsidRPr="002944BB" w:rsidRDefault="00C908F8" w:rsidP="00A74B88">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(1) provides that</w:t>
      </w:r>
      <w:r w:rsidR="007A09C2" w:rsidRPr="002944BB">
        <w:rPr>
          <w:rFonts w:ascii="Times New Roman" w:hAnsi="Times New Roman" w:cs="Times New Roman"/>
          <w:sz w:val="24"/>
          <w:szCs w:val="24"/>
        </w:rPr>
        <w:t xml:space="preserve"> regulation 5.06 of the </w:t>
      </w:r>
      <w:r w:rsidR="009E5725" w:rsidRPr="002944BB">
        <w:rPr>
          <w:rFonts w:ascii="Times New Roman" w:hAnsi="Times New Roman" w:cs="Times New Roman"/>
          <w:sz w:val="24"/>
          <w:szCs w:val="24"/>
        </w:rPr>
        <w:t>RMA</w:t>
      </w:r>
      <w:r w:rsidR="007A09C2" w:rsidRPr="002944BB">
        <w:rPr>
          <w:rFonts w:ascii="Times New Roman" w:hAnsi="Times New Roman" w:cs="Times New Roman"/>
          <w:sz w:val="24"/>
          <w:szCs w:val="24"/>
        </w:rPr>
        <w:t xml:space="preserve"> Regulations is</w:t>
      </w:r>
      <w:r w:rsidR="009E5725" w:rsidRPr="002944BB">
        <w:rPr>
          <w:rFonts w:ascii="Times New Roman" w:hAnsi="Times New Roman" w:cs="Times New Roman"/>
          <w:sz w:val="24"/>
          <w:szCs w:val="24"/>
        </w:rPr>
        <w:t xml:space="preserve"> the</w:t>
      </w:r>
      <w:r w:rsidR="007A09C2" w:rsidRPr="002944BB">
        <w:rPr>
          <w:rFonts w:ascii="Times New Roman" w:hAnsi="Times New Roman" w:cs="Times New Roman"/>
          <w:sz w:val="24"/>
          <w:szCs w:val="24"/>
        </w:rPr>
        <w:t xml:space="preserve"> prescribed</w:t>
      </w:r>
      <w:r w:rsidR="009E5725" w:rsidRPr="002944BB">
        <w:rPr>
          <w:rFonts w:ascii="Times New Roman" w:hAnsi="Times New Roman" w:cs="Times New Roman"/>
          <w:sz w:val="24"/>
          <w:szCs w:val="24"/>
        </w:rPr>
        <w:t xml:space="preserve"> provision of regulations made under the OPGGS Act</w:t>
      </w:r>
      <w:r w:rsidR="007A09C2" w:rsidRPr="002944BB">
        <w:rPr>
          <w:rFonts w:ascii="Times New Roman" w:hAnsi="Times New Roman" w:cs="Times New Roman"/>
          <w:sz w:val="24"/>
          <w:szCs w:val="24"/>
        </w:rPr>
        <w:t>.</w:t>
      </w:r>
      <w:r w:rsidR="009E5725" w:rsidRPr="002944BB">
        <w:rPr>
          <w:rFonts w:ascii="Times New Roman" w:hAnsi="Times New Roman" w:cs="Times New Roman"/>
          <w:sz w:val="24"/>
          <w:szCs w:val="24"/>
        </w:rPr>
        <w:t xml:space="preserve"> This regulation enables a titleholder to apply to NOPSEMA </w:t>
      </w:r>
      <w:r w:rsidR="006D5F27" w:rsidRPr="002944BB">
        <w:rPr>
          <w:rFonts w:ascii="Times New Roman" w:hAnsi="Times New Roman" w:cs="Times New Roman"/>
          <w:sz w:val="24"/>
          <w:szCs w:val="24"/>
        </w:rPr>
        <w:t xml:space="preserve">for its acceptance of </w:t>
      </w:r>
      <w:r w:rsidR="009E5725" w:rsidRPr="002944BB">
        <w:rPr>
          <w:rFonts w:ascii="Times New Roman" w:hAnsi="Times New Roman" w:cs="Times New Roman"/>
          <w:sz w:val="24"/>
          <w:szCs w:val="24"/>
        </w:rPr>
        <w:t xml:space="preserve">a well operations management plan. </w:t>
      </w:r>
    </w:p>
    <w:p w14:paraId="2706C1DD" w14:textId="72190E83" w:rsidR="009E5725" w:rsidRPr="002944BB" w:rsidRDefault="009E5725" w:rsidP="00CB1DD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Similarly, </w:t>
      </w:r>
      <w:r w:rsidR="00F70659" w:rsidRPr="002944BB">
        <w:rPr>
          <w:rFonts w:ascii="Times New Roman" w:hAnsi="Times New Roman" w:cs="Times New Roman"/>
          <w:sz w:val="24"/>
          <w:szCs w:val="24"/>
        </w:rPr>
        <w:t>subsection (2) is made for the purposes of subparagraphs 10C(1)(a)(ii) and 10D(1)(a)(iv) of the Levies Act, which</w:t>
      </w:r>
      <w:r w:rsidRPr="002944BB">
        <w:rPr>
          <w:rFonts w:ascii="Times New Roman" w:hAnsi="Times New Roman" w:cs="Times New Roman"/>
          <w:sz w:val="24"/>
          <w:szCs w:val="24"/>
        </w:rPr>
        <w:t xml:space="preserve"> </w:t>
      </w:r>
      <w:r w:rsidR="005E137D" w:rsidRPr="002944BB">
        <w:rPr>
          <w:rFonts w:ascii="Times New Roman" w:hAnsi="Times New Roman" w:cs="Times New Roman"/>
          <w:sz w:val="24"/>
          <w:szCs w:val="24"/>
        </w:rPr>
        <w:t>provide for</w:t>
      </w:r>
      <w:r w:rsidRPr="002944BB">
        <w:rPr>
          <w:rFonts w:ascii="Times New Roman" w:hAnsi="Times New Roman" w:cs="Times New Roman"/>
          <w:sz w:val="24"/>
          <w:szCs w:val="24"/>
        </w:rPr>
        <w:t xml:space="preserve"> the imposition of well activity levy on submissions to NOPSEMA of a proposed revision of a well operations management plan under:</w:t>
      </w:r>
    </w:p>
    <w:p w14:paraId="7B756C42" w14:textId="0BA4D8FA" w:rsidR="009E5725" w:rsidRPr="002944BB" w:rsidRDefault="009E5725" w:rsidP="009E5725">
      <w:pPr>
        <w:pStyle w:val="ListParagraph"/>
        <w:numPr>
          <w:ilvl w:val="0"/>
          <w:numId w:val="2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a prescribed provision of regulations made under the OPGGS Act;</w:t>
      </w:r>
    </w:p>
    <w:p w14:paraId="62C70BF2" w14:textId="2D1CF616" w:rsidR="009E5725" w:rsidRPr="002944BB" w:rsidRDefault="005E137D" w:rsidP="009E5725">
      <w:pPr>
        <w:pStyle w:val="ListParagraph"/>
        <w:numPr>
          <w:ilvl w:val="0"/>
          <w:numId w:val="21"/>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a</w:t>
      </w:r>
      <w:proofErr w:type="gramEnd"/>
      <w:r w:rsidRPr="002944BB">
        <w:rPr>
          <w:rFonts w:ascii="Times New Roman" w:hAnsi="Times New Roman" w:cs="Times New Roman"/>
          <w:sz w:val="24"/>
          <w:szCs w:val="24"/>
        </w:rPr>
        <w:t xml:space="preserve"> </w:t>
      </w:r>
      <w:r w:rsidR="009E5725" w:rsidRPr="002944BB">
        <w:rPr>
          <w:rFonts w:ascii="Times New Roman" w:hAnsi="Times New Roman" w:cs="Times New Roman"/>
          <w:sz w:val="24"/>
          <w:szCs w:val="24"/>
        </w:rPr>
        <w:t>regulation of a State or Territory that substantially corresponds to a prescribed provision of regulations made under the OPGGS Act.</w:t>
      </w:r>
    </w:p>
    <w:p w14:paraId="0D071724" w14:textId="27FE0C70" w:rsidR="007A09C2" w:rsidRPr="002944BB" w:rsidRDefault="009E5725" w:rsidP="007A09C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w:t>
      </w:r>
      <w:r w:rsidR="007A09C2" w:rsidRPr="002944BB">
        <w:rPr>
          <w:rFonts w:ascii="Times New Roman" w:hAnsi="Times New Roman" w:cs="Times New Roman"/>
          <w:sz w:val="24"/>
          <w:szCs w:val="24"/>
        </w:rPr>
        <w:t xml:space="preserve"> regulation 5.13 of the </w:t>
      </w:r>
      <w:r w:rsidRPr="002944BB">
        <w:rPr>
          <w:rFonts w:ascii="Times New Roman" w:hAnsi="Times New Roman" w:cs="Times New Roman"/>
          <w:sz w:val="24"/>
          <w:szCs w:val="24"/>
        </w:rPr>
        <w:t>RMA</w:t>
      </w:r>
      <w:r w:rsidR="007A09C2" w:rsidRPr="002944BB">
        <w:rPr>
          <w:rFonts w:ascii="Times New Roman" w:hAnsi="Times New Roman" w:cs="Times New Roman"/>
          <w:sz w:val="24"/>
          <w:szCs w:val="24"/>
        </w:rPr>
        <w:t xml:space="preserve"> </w:t>
      </w:r>
      <w:r w:rsidR="006D5F27" w:rsidRPr="002944BB">
        <w:rPr>
          <w:rFonts w:ascii="Times New Roman" w:hAnsi="Times New Roman" w:cs="Times New Roman"/>
          <w:sz w:val="24"/>
          <w:szCs w:val="24"/>
        </w:rPr>
        <w:t xml:space="preserve">Regulations </w:t>
      </w:r>
      <w:r w:rsidR="007A09C2" w:rsidRPr="002944BB">
        <w:rPr>
          <w:rFonts w:ascii="Times New Roman" w:hAnsi="Times New Roman" w:cs="Times New Roman"/>
          <w:sz w:val="24"/>
          <w:szCs w:val="24"/>
        </w:rPr>
        <w:t>is</w:t>
      </w:r>
      <w:r w:rsidRPr="002944BB">
        <w:rPr>
          <w:rFonts w:ascii="Times New Roman" w:hAnsi="Times New Roman" w:cs="Times New Roman"/>
          <w:sz w:val="24"/>
          <w:szCs w:val="24"/>
        </w:rPr>
        <w:t xml:space="preserve"> the prescribed</w:t>
      </w:r>
      <w:r w:rsidR="007A09C2" w:rsidRPr="002944BB">
        <w:rPr>
          <w:rFonts w:ascii="Times New Roman" w:hAnsi="Times New Roman" w:cs="Times New Roman"/>
          <w:sz w:val="24"/>
          <w:szCs w:val="24"/>
        </w:rPr>
        <w:t xml:space="preserve"> </w:t>
      </w:r>
      <w:r w:rsidRPr="002944BB">
        <w:rPr>
          <w:rFonts w:ascii="Times New Roman" w:hAnsi="Times New Roman" w:cs="Times New Roman"/>
          <w:sz w:val="24"/>
          <w:szCs w:val="24"/>
        </w:rPr>
        <w:t>provision of regulations made under the OPGGS Act</w:t>
      </w:r>
      <w:r w:rsidR="007A09C2"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FB688B" w:rsidRPr="002944BB">
        <w:rPr>
          <w:rFonts w:ascii="Times New Roman" w:hAnsi="Times New Roman" w:cs="Times New Roman"/>
          <w:sz w:val="24"/>
          <w:szCs w:val="24"/>
        </w:rPr>
        <w:t xml:space="preserve">This regulation </w:t>
      </w:r>
      <w:r w:rsidR="00097CB0" w:rsidRPr="002944BB">
        <w:rPr>
          <w:rFonts w:ascii="Times New Roman" w:hAnsi="Times New Roman" w:cs="Times New Roman"/>
          <w:sz w:val="24"/>
          <w:szCs w:val="24"/>
        </w:rPr>
        <w:t>requires the submission</w:t>
      </w:r>
      <w:r w:rsidR="00FB688B" w:rsidRPr="002944BB">
        <w:rPr>
          <w:rFonts w:ascii="Times New Roman" w:hAnsi="Times New Roman" w:cs="Times New Roman"/>
          <w:sz w:val="24"/>
          <w:szCs w:val="24"/>
        </w:rPr>
        <w:t xml:space="preserve"> to NOPSEMA </w:t>
      </w:r>
      <w:r w:rsidR="005E137D" w:rsidRPr="002944BB">
        <w:rPr>
          <w:rFonts w:ascii="Times New Roman" w:hAnsi="Times New Roman" w:cs="Times New Roman"/>
          <w:sz w:val="24"/>
          <w:szCs w:val="24"/>
        </w:rPr>
        <w:t>of</w:t>
      </w:r>
      <w:r w:rsidR="00FB688B" w:rsidRPr="002944BB">
        <w:rPr>
          <w:rFonts w:ascii="Times New Roman" w:hAnsi="Times New Roman" w:cs="Times New Roman"/>
          <w:sz w:val="24"/>
          <w:szCs w:val="24"/>
        </w:rPr>
        <w:t xml:space="preserve"> </w:t>
      </w:r>
      <w:r w:rsidR="00A74B88" w:rsidRPr="002944BB">
        <w:rPr>
          <w:rFonts w:ascii="Times New Roman" w:hAnsi="Times New Roman" w:cs="Times New Roman"/>
          <w:sz w:val="24"/>
          <w:szCs w:val="24"/>
        </w:rPr>
        <w:t xml:space="preserve">a proposed revision of </w:t>
      </w:r>
      <w:r w:rsidR="00FB688B" w:rsidRPr="002944BB">
        <w:rPr>
          <w:rFonts w:ascii="Times New Roman" w:hAnsi="Times New Roman" w:cs="Times New Roman"/>
          <w:sz w:val="24"/>
          <w:szCs w:val="24"/>
        </w:rPr>
        <w:t>a well operations management plan</w:t>
      </w:r>
      <w:r w:rsidR="00A74B88" w:rsidRPr="002944BB">
        <w:rPr>
          <w:rFonts w:ascii="Times New Roman" w:hAnsi="Times New Roman" w:cs="Times New Roman"/>
          <w:sz w:val="24"/>
          <w:szCs w:val="24"/>
        </w:rPr>
        <w:t xml:space="preserve"> </w:t>
      </w:r>
      <w:r w:rsidR="00097CB0" w:rsidRPr="002944BB">
        <w:rPr>
          <w:rFonts w:ascii="Times New Roman" w:hAnsi="Times New Roman" w:cs="Times New Roman"/>
          <w:sz w:val="24"/>
          <w:szCs w:val="24"/>
        </w:rPr>
        <w:t xml:space="preserve">at the end </w:t>
      </w:r>
      <w:r w:rsidR="00A74B88" w:rsidRPr="002944BB">
        <w:rPr>
          <w:rFonts w:ascii="Times New Roman" w:hAnsi="Times New Roman" w:cs="Times New Roman"/>
          <w:sz w:val="24"/>
          <w:szCs w:val="24"/>
        </w:rPr>
        <w:t>of each 5-year period</w:t>
      </w:r>
      <w:r w:rsidR="005E137D" w:rsidRPr="002944BB">
        <w:rPr>
          <w:rFonts w:ascii="Times New Roman" w:hAnsi="Times New Roman" w:cs="Times New Roman"/>
          <w:sz w:val="24"/>
          <w:szCs w:val="24"/>
        </w:rPr>
        <w:t xml:space="preserve"> as specified in that regulation</w:t>
      </w:r>
      <w:r w:rsidR="00FB688B" w:rsidRPr="002944BB">
        <w:rPr>
          <w:rFonts w:ascii="Times New Roman" w:hAnsi="Times New Roman" w:cs="Times New Roman"/>
          <w:sz w:val="24"/>
          <w:szCs w:val="24"/>
        </w:rPr>
        <w:t>.</w:t>
      </w:r>
    </w:p>
    <w:p w14:paraId="641EAE34" w14:textId="3DCC31D7" w:rsidR="007A09C2" w:rsidRPr="008C2538" w:rsidRDefault="007A09C2" w:rsidP="000D0E22">
      <w:pPr>
        <w:spacing w:before="240" w:after="240"/>
        <w:rPr>
          <w:rFonts w:ascii="Times New Roman" w:hAnsi="Times New Roman" w:cs="Times New Roman"/>
          <w:b/>
          <w:sz w:val="28"/>
          <w:szCs w:val="28"/>
        </w:rPr>
      </w:pPr>
      <w:r w:rsidRPr="008C2538">
        <w:rPr>
          <w:rFonts w:ascii="Times New Roman" w:hAnsi="Times New Roman" w:cs="Times New Roman"/>
          <w:b/>
          <w:sz w:val="28"/>
          <w:szCs w:val="28"/>
        </w:rPr>
        <w:t xml:space="preserve">Division </w:t>
      </w:r>
      <w:r w:rsidR="00701CF6" w:rsidRPr="008C2538">
        <w:rPr>
          <w:rFonts w:ascii="Times New Roman" w:hAnsi="Times New Roman" w:cs="Times New Roman"/>
          <w:b/>
          <w:sz w:val="28"/>
          <w:szCs w:val="28"/>
        </w:rPr>
        <w:t>2</w:t>
      </w:r>
      <w:r w:rsidRPr="008C2538">
        <w:rPr>
          <w:rFonts w:ascii="Times New Roman" w:hAnsi="Times New Roman" w:cs="Times New Roman"/>
          <w:b/>
          <w:sz w:val="28"/>
          <w:szCs w:val="28"/>
        </w:rPr>
        <w:t>—Well activity levy—Commonwealth titles</w:t>
      </w:r>
    </w:p>
    <w:p w14:paraId="3754106A" w14:textId="5DA0D2E1" w:rsidR="006D5F27" w:rsidRPr="002944BB" w:rsidRDefault="00E464D0" w:rsidP="003E3D13">
      <w:pPr>
        <w:spacing w:before="240" w:after="240"/>
        <w:rPr>
          <w:rFonts w:ascii="Times New Roman" w:hAnsi="Times New Roman" w:cs="Times New Roman"/>
          <w:sz w:val="24"/>
          <w:szCs w:val="24"/>
        </w:rPr>
      </w:pPr>
      <w:r w:rsidRPr="002944BB">
        <w:rPr>
          <w:rFonts w:ascii="Times New Roman" w:hAnsi="Times New Roman" w:cs="Times New Roman"/>
          <w:b/>
          <w:sz w:val="24"/>
          <w:szCs w:val="24"/>
        </w:rPr>
        <w:t xml:space="preserve">Section 55 </w:t>
      </w:r>
      <w:r w:rsidR="007A09C2" w:rsidRPr="002944BB">
        <w:rPr>
          <w:rFonts w:ascii="Times New Roman" w:hAnsi="Times New Roman" w:cs="Times New Roman"/>
          <w:b/>
          <w:sz w:val="24"/>
          <w:szCs w:val="24"/>
        </w:rPr>
        <w:t>–</w:t>
      </w:r>
      <w:r w:rsidR="00C55F01" w:rsidRPr="002944BB">
        <w:rPr>
          <w:rFonts w:ascii="Times New Roman" w:hAnsi="Times New Roman" w:cs="Times New Roman"/>
          <w:b/>
          <w:sz w:val="24"/>
          <w:szCs w:val="24"/>
        </w:rPr>
        <w:t xml:space="preserve"> </w:t>
      </w:r>
      <w:r w:rsidRPr="002944BB">
        <w:rPr>
          <w:rFonts w:ascii="Times New Roman" w:hAnsi="Times New Roman" w:cs="Times New Roman"/>
          <w:b/>
          <w:sz w:val="24"/>
          <w:szCs w:val="24"/>
        </w:rPr>
        <w:t>Amount of levy</w:t>
      </w:r>
    </w:p>
    <w:p w14:paraId="55274C17" w14:textId="79C5E7CA" w:rsidR="003E3D13" w:rsidRPr="002944BB" w:rsidRDefault="005029A6" w:rsidP="003E3D13">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CA2C98" w:rsidRPr="002944BB">
        <w:rPr>
          <w:rFonts w:ascii="Times New Roman" w:hAnsi="Times New Roman" w:cs="Times New Roman"/>
          <w:sz w:val="24"/>
          <w:szCs w:val="24"/>
        </w:rPr>
        <w:t xml:space="preserve"> provides for the amount of well activity levy imposed on</w:t>
      </w:r>
      <w:r w:rsidR="003E3D13" w:rsidRPr="002944BB">
        <w:rPr>
          <w:rFonts w:ascii="Times New Roman" w:hAnsi="Times New Roman" w:cs="Times New Roman"/>
          <w:sz w:val="24"/>
          <w:szCs w:val="24"/>
        </w:rPr>
        <w:t xml:space="preserve"> an application for acceptance of a well operations management plan</w:t>
      </w:r>
      <w:r w:rsidRPr="002944BB">
        <w:rPr>
          <w:rFonts w:ascii="Times New Roman" w:hAnsi="Times New Roman" w:cs="Times New Roman"/>
          <w:sz w:val="24"/>
          <w:szCs w:val="24"/>
        </w:rPr>
        <w:t>,</w:t>
      </w:r>
      <w:r w:rsidR="003E3D13" w:rsidRPr="002944BB">
        <w:rPr>
          <w:rFonts w:ascii="Times New Roman" w:hAnsi="Times New Roman" w:cs="Times New Roman"/>
          <w:sz w:val="24"/>
          <w:szCs w:val="24"/>
        </w:rPr>
        <w:t xml:space="preserve"> or a submission of a </w:t>
      </w:r>
      <w:r w:rsidR="00B6029D" w:rsidRPr="002944BB">
        <w:rPr>
          <w:rFonts w:ascii="Times New Roman" w:hAnsi="Times New Roman" w:cs="Times New Roman"/>
          <w:sz w:val="24"/>
          <w:szCs w:val="24"/>
        </w:rPr>
        <w:t xml:space="preserve">five-yearly </w:t>
      </w:r>
      <w:r w:rsidR="003E3D13" w:rsidRPr="002944BB">
        <w:rPr>
          <w:rFonts w:ascii="Times New Roman" w:hAnsi="Times New Roman" w:cs="Times New Roman"/>
          <w:sz w:val="24"/>
          <w:szCs w:val="24"/>
        </w:rPr>
        <w:t>proposed revision of a well operations management plan</w:t>
      </w:r>
      <w:r w:rsidRPr="002944BB">
        <w:rPr>
          <w:rFonts w:ascii="Times New Roman" w:hAnsi="Times New Roman" w:cs="Times New Roman"/>
          <w:sz w:val="24"/>
          <w:szCs w:val="24"/>
        </w:rPr>
        <w:t>,</w:t>
      </w:r>
      <w:r w:rsidR="003E3D13"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for the purposes of </w:t>
      </w:r>
      <w:r w:rsidR="00F531C6">
        <w:rPr>
          <w:rFonts w:ascii="Times New Roman" w:hAnsi="Times New Roman" w:cs="Times New Roman"/>
          <w:sz w:val="24"/>
          <w:szCs w:val="24"/>
        </w:rPr>
        <w:t>subsection 10C(4) of the </w:t>
      </w:r>
      <w:r w:rsidRPr="002944BB">
        <w:rPr>
          <w:rFonts w:ascii="Times New Roman" w:hAnsi="Times New Roman" w:cs="Times New Roman"/>
          <w:sz w:val="24"/>
          <w:szCs w:val="24"/>
        </w:rPr>
        <w:t>Levies Act</w:t>
      </w:r>
      <w:r w:rsidR="003E3D13" w:rsidRPr="002944BB">
        <w:rPr>
          <w:rFonts w:ascii="Times New Roman" w:hAnsi="Times New Roman" w:cs="Times New Roman"/>
          <w:sz w:val="24"/>
          <w:szCs w:val="24"/>
        </w:rPr>
        <w:t>.</w:t>
      </w:r>
      <w:r w:rsidR="00DE3E11" w:rsidRPr="002944BB">
        <w:rPr>
          <w:rFonts w:ascii="Times New Roman" w:hAnsi="Times New Roman" w:cs="Times New Roman"/>
          <w:sz w:val="24"/>
          <w:szCs w:val="24"/>
        </w:rPr>
        <w:t xml:space="preserve"> The amount of levy imposed is $46,600.</w:t>
      </w:r>
    </w:p>
    <w:p w14:paraId="3999A0D7" w14:textId="54E4252E" w:rsidR="00E464D0" w:rsidRPr="002944BB" w:rsidRDefault="00E464D0"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56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levy </w:t>
      </w:r>
      <w:r w:rsidR="00636184" w:rsidRPr="002944BB">
        <w:rPr>
          <w:rFonts w:ascii="Times New Roman" w:hAnsi="Times New Roman" w:cs="Times New Roman"/>
          <w:b/>
          <w:sz w:val="24"/>
          <w:szCs w:val="24"/>
        </w:rPr>
        <w:t>becomes</w:t>
      </w:r>
      <w:r w:rsidRPr="002944BB">
        <w:rPr>
          <w:rFonts w:ascii="Times New Roman" w:hAnsi="Times New Roman" w:cs="Times New Roman"/>
          <w:b/>
          <w:sz w:val="24"/>
          <w:szCs w:val="24"/>
        </w:rPr>
        <w:t xml:space="preserve"> due and payable</w:t>
      </w:r>
    </w:p>
    <w:p w14:paraId="42A1B48A" w14:textId="6E20B4C4" w:rsidR="004845C7" w:rsidRDefault="00587F3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w:t>
      </w:r>
      <w:r w:rsidR="00636184"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provides for when well activity levy </w:t>
      </w:r>
      <w:r w:rsidR="00636184" w:rsidRPr="002944BB">
        <w:rPr>
          <w:rFonts w:ascii="Times New Roman" w:hAnsi="Times New Roman" w:cs="Times New Roman"/>
          <w:sz w:val="24"/>
          <w:szCs w:val="24"/>
        </w:rPr>
        <w:t>becomes</w:t>
      </w:r>
      <w:r w:rsidRPr="002944BB">
        <w:rPr>
          <w:rFonts w:ascii="Times New Roman" w:hAnsi="Times New Roman" w:cs="Times New Roman"/>
          <w:sz w:val="24"/>
          <w:szCs w:val="24"/>
        </w:rPr>
        <w:t xml:space="preserve"> due and payable</w:t>
      </w:r>
      <w:r w:rsidR="005029A6" w:rsidRPr="002944BB">
        <w:rPr>
          <w:rFonts w:ascii="Times New Roman" w:hAnsi="Times New Roman" w:cs="Times New Roman"/>
          <w:sz w:val="24"/>
          <w:szCs w:val="24"/>
        </w:rPr>
        <w:t xml:space="preserve"> for the purposes of</w:t>
      </w:r>
      <w:r w:rsidR="00CA0FD8" w:rsidRPr="002944BB">
        <w:rPr>
          <w:rFonts w:ascii="Times New Roman" w:hAnsi="Times New Roman" w:cs="Times New Roman"/>
          <w:sz w:val="24"/>
          <w:szCs w:val="24"/>
        </w:rPr>
        <w:t xml:space="preserve"> subsection</w:t>
      </w:r>
      <w:r w:rsidR="005029A6" w:rsidRPr="002944BB">
        <w:rPr>
          <w:rFonts w:ascii="Times New Roman" w:hAnsi="Times New Roman" w:cs="Times New Roman"/>
          <w:sz w:val="24"/>
          <w:szCs w:val="24"/>
        </w:rPr>
        <w:t xml:space="preserve"> </w:t>
      </w:r>
      <w:proofErr w:type="gramStart"/>
      <w:r w:rsidR="005029A6" w:rsidRPr="002944BB">
        <w:rPr>
          <w:rFonts w:ascii="Times New Roman" w:hAnsi="Times New Roman" w:cs="Times New Roman"/>
          <w:sz w:val="24"/>
          <w:szCs w:val="24"/>
        </w:rPr>
        <w:t>688B(</w:t>
      </w:r>
      <w:proofErr w:type="gramEnd"/>
      <w:r w:rsidR="005029A6" w:rsidRPr="002944BB">
        <w:rPr>
          <w:rFonts w:ascii="Times New Roman" w:hAnsi="Times New Roman" w:cs="Times New Roman"/>
          <w:sz w:val="24"/>
          <w:szCs w:val="24"/>
        </w:rPr>
        <w:t>1) of the OPGGS Act</w:t>
      </w:r>
      <w:r w:rsidRPr="002944BB">
        <w:rPr>
          <w:rFonts w:ascii="Times New Roman" w:hAnsi="Times New Roman" w:cs="Times New Roman"/>
          <w:sz w:val="24"/>
          <w:szCs w:val="24"/>
        </w:rPr>
        <w:t xml:space="preserve">. </w:t>
      </w:r>
      <w:r w:rsidR="005029A6" w:rsidRPr="002944BB">
        <w:rPr>
          <w:rFonts w:ascii="Times New Roman" w:hAnsi="Times New Roman" w:cs="Times New Roman"/>
          <w:sz w:val="24"/>
          <w:szCs w:val="24"/>
        </w:rPr>
        <w:t>W</w:t>
      </w:r>
      <w:r w:rsidRPr="002944BB">
        <w:rPr>
          <w:rFonts w:ascii="Times New Roman" w:hAnsi="Times New Roman" w:cs="Times New Roman"/>
          <w:sz w:val="24"/>
          <w:szCs w:val="24"/>
        </w:rPr>
        <w:t xml:space="preserve">ell activity levy </w:t>
      </w:r>
      <w:r w:rsidR="005029A6" w:rsidRPr="002944BB">
        <w:rPr>
          <w:rFonts w:ascii="Times New Roman" w:hAnsi="Times New Roman" w:cs="Times New Roman"/>
          <w:sz w:val="24"/>
          <w:szCs w:val="24"/>
        </w:rPr>
        <w:t xml:space="preserve">imposed on either an application for acceptance of </w:t>
      </w:r>
      <w:r w:rsidR="00CA0FD8" w:rsidRPr="002944BB">
        <w:rPr>
          <w:rFonts w:ascii="Times New Roman" w:hAnsi="Times New Roman" w:cs="Times New Roman"/>
          <w:sz w:val="24"/>
          <w:szCs w:val="24"/>
        </w:rPr>
        <w:t xml:space="preserve">a </w:t>
      </w:r>
      <w:r w:rsidR="005029A6" w:rsidRPr="002944BB">
        <w:rPr>
          <w:rFonts w:ascii="Times New Roman" w:hAnsi="Times New Roman" w:cs="Times New Roman"/>
          <w:sz w:val="24"/>
          <w:szCs w:val="24"/>
        </w:rPr>
        <w:t xml:space="preserve">well operations management plan or a submission of a proposed revision of a well operations management </w:t>
      </w:r>
      <w:r w:rsidR="00CA0FD8" w:rsidRPr="002944BB">
        <w:rPr>
          <w:rFonts w:ascii="Times New Roman" w:hAnsi="Times New Roman" w:cs="Times New Roman"/>
          <w:sz w:val="24"/>
          <w:szCs w:val="24"/>
        </w:rPr>
        <w:t xml:space="preserve">plan </w:t>
      </w:r>
      <w:r w:rsidR="005029A6" w:rsidRPr="002944BB">
        <w:rPr>
          <w:rFonts w:ascii="Times New Roman" w:hAnsi="Times New Roman" w:cs="Times New Roman"/>
          <w:sz w:val="24"/>
          <w:szCs w:val="24"/>
        </w:rPr>
        <w:t xml:space="preserve">becomes </w:t>
      </w:r>
      <w:r w:rsidR="00636184" w:rsidRPr="002944BB">
        <w:rPr>
          <w:rFonts w:ascii="Times New Roman" w:hAnsi="Times New Roman" w:cs="Times New Roman"/>
          <w:sz w:val="24"/>
          <w:szCs w:val="24"/>
        </w:rPr>
        <w:t>due and</w:t>
      </w:r>
      <w:r w:rsidR="002E445E" w:rsidRPr="002944BB">
        <w:rPr>
          <w:rFonts w:ascii="Times New Roman" w:hAnsi="Times New Roman" w:cs="Times New Roman"/>
          <w:sz w:val="24"/>
          <w:szCs w:val="24"/>
        </w:rPr>
        <w:t xml:space="preserve"> </w:t>
      </w:r>
      <w:r w:rsidRPr="002944BB">
        <w:rPr>
          <w:rFonts w:ascii="Times New Roman" w:hAnsi="Times New Roman" w:cs="Times New Roman"/>
          <w:sz w:val="24"/>
          <w:szCs w:val="24"/>
        </w:rPr>
        <w:t>payable</w:t>
      </w:r>
      <w:r w:rsidR="00636184" w:rsidRPr="002944BB">
        <w:rPr>
          <w:rFonts w:ascii="Times New Roman" w:hAnsi="Times New Roman" w:cs="Times New Roman"/>
          <w:sz w:val="24"/>
          <w:szCs w:val="24"/>
        </w:rPr>
        <w:t xml:space="preserve"> 30 days after</w:t>
      </w:r>
      <w:r w:rsidRPr="002944BB">
        <w:rPr>
          <w:rFonts w:ascii="Times New Roman" w:hAnsi="Times New Roman" w:cs="Times New Roman"/>
          <w:sz w:val="24"/>
          <w:szCs w:val="24"/>
        </w:rPr>
        <w:t xml:space="preserve"> the </w:t>
      </w:r>
      <w:r w:rsidR="00267A93" w:rsidRPr="002944BB">
        <w:rPr>
          <w:rFonts w:ascii="Times New Roman" w:hAnsi="Times New Roman" w:cs="Times New Roman"/>
          <w:sz w:val="24"/>
          <w:szCs w:val="24"/>
        </w:rPr>
        <w:t>day</w:t>
      </w:r>
      <w:r w:rsidRPr="002944BB">
        <w:rPr>
          <w:rFonts w:ascii="Times New Roman" w:hAnsi="Times New Roman" w:cs="Times New Roman"/>
          <w:sz w:val="24"/>
          <w:szCs w:val="24"/>
        </w:rPr>
        <w:t xml:space="preserve"> </w:t>
      </w:r>
      <w:r w:rsidR="00CA0FD8" w:rsidRPr="002944BB">
        <w:rPr>
          <w:rFonts w:ascii="Times New Roman" w:hAnsi="Times New Roman" w:cs="Times New Roman"/>
          <w:sz w:val="24"/>
          <w:szCs w:val="24"/>
        </w:rPr>
        <w:t xml:space="preserve">on which </w:t>
      </w:r>
      <w:r w:rsidRPr="002944BB">
        <w:rPr>
          <w:rFonts w:ascii="Times New Roman" w:hAnsi="Times New Roman" w:cs="Times New Roman"/>
          <w:sz w:val="24"/>
          <w:szCs w:val="24"/>
        </w:rPr>
        <w:t xml:space="preserve">the application </w:t>
      </w:r>
      <w:r w:rsidR="005029A6" w:rsidRPr="002944BB">
        <w:rPr>
          <w:rFonts w:ascii="Times New Roman" w:hAnsi="Times New Roman" w:cs="Times New Roman"/>
          <w:sz w:val="24"/>
          <w:szCs w:val="24"/>
        </w:rPr>
        <w:t>is made or the revision is submitted to NOPSEMA</w:t>
      </w:r>
      <w:r w:rsidRPr="002944BB">
        <w:rPr>
          <w:rFonts w:ascii="Times New Roman" w:hAnsi="Times New Roman" w:cs="Times New Roman"/>
          <w:sz w:val="24"/>
          <w:szCs w:val="24"/>
        </w:rPr>
        <w:t>.</w:t>
      </w:r>
    </w:p>
    <w:p w14:paraId="385A3B60" w14:textId="77777777" w:rsidR="00F531C6" w:rsidRDefault="00F531C6">
      <w:pPr>
        <w:spacing w:before="240" w:after="240"/>
        <w:rPr>
          <w:rFonts w:ascii="Times New Roman" w:hAnsi="Times New Roman" w:cs="Times New Roman"/>
          <w:sz w:val="24"/>
          <w:szCs w:val="24"/>
        </w:rPr>
      </w:pPr>
    </w:p>
    <w:p w14:paraId="78A4A99D" w14:textId="77777777" w:rsidR="00F531C6" w:rsidRPr="002944BB" w:rsidRDefault="00F531C6">
      <w:pPr>
        <w:spacing w:before="240" w:after="240"/>
        <w:rPr>
          <w:rFonts w:ascii="Times New Roman" w:hAnsi="Times New Roman" w:cs="Times New Roman"/>
          <w:sz w:val="24"/>
          <w:szCs w:val="24"/>
        </w:rPr>
      </w:pPr>
    </w:p>
    <w:p w14:paraId="00F336BA" w14:textId="331364A4" w:rsidR="00267A93" w:rsidRPr="008C2538" w:rsidRDefault="004845C7" w:rsidP="00494F4B">
      <w:pPr>
        <w:spacing w:before="240" w:after="240"/>
        <w:rPr>
          <w:rFonts w:ascii="Times New Roman" w:hAnsi="Times New Roman" w:cs="Times New Roman"/>
          <w:b/>
          <w:sz w:val="28"/>
          <w:szCs w:val="28"/>
        </w:rPr>
      </w:pPr>
      <w:r w:rsidRPr="008C2538">
        <w:rPr>
          <w:rFonts w:ascii="Times New Roman" w:hAnsi="Times New Roman" w:cs="Times New Roman"/>
          <w:b/>
          <w:sz w:val="28"/>
          <w:szCs w:val="28"/>
        </w:rPr>
        <w:lastRenderedPageBreak/>
        <w:t xml:space="preserve">Division </w:t>
      </w:r>
      <w:r w:rsidR="00701CF6" w:rsidRPr="008C2538">
        <w:rPr>
          <w:rFonts w:ascii="Times New Roman" w:hAnsi="Times New Roman" w:cs="Times New Roman"/>
          <w:b/>
          <w:sz w:val="28"/>
          <w:szCs w:val="28"/>
        </w:rPr>
        <w:t>3</w:t>
      </w:r>
      <w:r w:rsidRPr="008C2538">
        <w:rPr>
          <w:rFonts w:ascii="Times New Roman" w:hAnsi="Times New Roman" w:cs="Times New Roman"/>
          <w:b/>
          <w:sz w:val="28"/>
          <w:szCs w:val="28"/>
        </w:rPr>
        <w:t>—Well activity levy</w:t>
      </w:r>
      <w:r w:rsidR="00764684" w:rsidRPr="008C2538">
        <w:rPr>
          <w:rFonts w:ascii="Times New Roman" w:hAnsi="Times New Roman" w:cs="Times New Roman"/>
          <w:b/>
          <w:sz w:val="28"/>
          <w:szCs w:val="28"/>
        </w:rPr>
        <w:t>—State/Territory titles</w:t>
      </w:r>
    </w:p>
    <w:p w14:paraId="570B9AD3" w14:textId="4F733D43" w:rsidR="004845C7" w:rsidRPr="002944BB" w:rsidRDefault="004845C7" w:rsidP="00494F4B">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58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 of levy</w:t>
      </w:r>
    </w:p>
    <w:p w14:paraId="62DC95D5" w14:textId="42BAE5C5" w:rsidR="004845C7" w:rsidRPr="002944BB" w:rsidRDefault="004840A9" w:rsidP="00494F4B">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the amount of well activity levy imposed on an application for acceptance of a well operations management plan, or a submission of a </w:t>
      </w:r>
      <w:r w:rsidR="00B6029D" w:rsidRPr="002944BB">
        <w:rPr>
          <w:rFonts w:ascii="Times New Roman" w:hAnsi="Times New Roman" w:cs="Times New Roman"/>
          <w:sz w:val="24"/>
          <w:szCs w:val="24"/>
        </w:rPr>
        <w:t xml:space="preserve">five-yearly </w:t>
      </w:r>
      <w:r w:rsidRPr="002944BB">
        <w:rPr>
          <w:rFonts w:ascii="Times New Roman" w:hAnsi="Times New Roman" w:cs="Times New Roman"/>
          <w:sz w:val="24"/>
          <w:szCs w:val="24"/>
        </w:rPr>
        <w:t>proposed revision of a well operations management plan, for the purpo</w:t>
      </w:r>
      <w:r w:rsidR="00F531C6">
        <w:rPr>
          <w:rFonts w:ascii="Times New Roman" w:hAnsi="Times New Roman" w:cs="Times New Roman"/>
          <w:sz w:val="24"/>
          <w:szCs w:val="24"/>
        </w:rPr>
        <w:t>ses of subsection 10D(4) of the </w:t>
      </w:r>
      <w:r w:rsidRPr="002944BB">
        <w:rPr>
          <w:rFonts w:ascii="Times New Roman" w:hAnsi="Times New Roman" w:cs="Times New Roman"/>
          <w:sz w:val="24"/>
          <w:szCs w:val="24"/>
        </w:rPr>
        <w:t>Levies Act.</w:t>
      </w:r>
      <w:r w:rsidR="00B6029D" w:rsidRPr="002944BB">
        <w:rPr>
          <w:rFonts w:ascii="Times New Roman" w:hAnsi="Times New Roman" w:cs="Times New Roman"/>
          <w:sz w:val="24"/>
          <w:szCs w:val="24"/>
        </w:rPr>
        <w:t xml:space="preserve"> The amount of levy imposed is $46,600.</w:t>
      </w:r>
    </w:p>
    <w:p w14:paraId="67186255" w14:textId="25FD58BB" w:rsidR="00B6029D" w:rsidRPr="002944BB" w:rsidRDefault="00B6029D" w:rsidP="00B6029D">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also provides for the amount of well activity levy imposed on an application for </w:t>
      </w:r>
      <w:r w:rsidR="00BA4960" w:rsidRPr="002944BB">
        <w:rPr>
          <w:rFonts w:ascii="Times New Roman" w:hAnsi="Times New Roman" w:cs="Times New Roman"/>
          <w:sz w:val="24"/>
          <w:szCs w:val="24"/>
        </w:rPr>
        <w:t>approval to commence an activity relating to a well.</w:t>
      </w:r>
      <w:r w:rsidR="0043251C"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The amount of levy imposed is $10,000. </w:t>
      </w:r>
      <w:r w:rsidR="0043251C" w:rsidRPr="002944BB">
        <w:rPr>
          <w:rFonts w:ascii="Times New Roman" w:hAnsi="Times New Roman" w:cs="Times New Roman"/>
          <w:sz w:val="24"/>
          <w:szCs w:val="24"/>
        </w:rPr>
        <w:t xml:space="preserve">The </w:t>
      </w:r>
      <w:r w:rsidRPr="002944BB">
        <w:rPr>
          <w:rFonts w:ascii="Times New Roman" w:hAnsi="Times New Roman" w:cs="Times New Roman"/>
          <w:sz w:val="24"/>
          <w:szCs w:val="24"/>
        </w:rPr>
        <w:t>levy imposed on an</w:t>
      </w:r>
      <w:r w:rsidR="0043251C" w:rsidRPr="002944BB">
        <w:rPr>
          <w:rFonts w:ascii="Times New Roman" w:hAnsi="Times New Roman" w:cs="Times New Roman"/>
          <w:sz w:val="24"/>
          <w:szCs w:val="24"/>
        </w:rPr>
        <w:t xml:space="preserve"> application for approval to commence </w:t>
      </w:r>
      <w:r w:rsidRPr="002944BB">
        <w:rPr>
          <w:rFonts w:ascii="Times New Roman" w:hAnsi="Times New Roman" w:cs="Times New Roman"/>
          <w:sz w:val="24"/>
          <w:szCs w:val="24"/>
        </w:rPr>
        <w:t xml:space="preserve">an </w:t>
      </w:r>
      <w:r w:rsidR="0043251C" w:rsidRPr="002944BB">
        <w:rPr>
          <w:rFonts w:ascii="Times New Roman" w:hAnsi="Times New Roman" w:cs="Times New Roman"/>
          <w:sz w:val="24"/>
          <w:szCs w:val="24"/>
        </w:rPr>
        <w:t>activity relating to a well only applies in limited circumstances.</w:t>
      </w:r>
      <w:r w:rsidRPr="002944BB">
        <w:rPr>
          <w:rFonts w:ascii="Times New Roman" w:hAnsi="Times New Roman" w:cs="Times New Roman"/>
          <w:sz w:val="24"/>
          <w:szCs w:val="24"/>
        </w:rPr>
        <w:t xml:space="preserve"> Amendments to the RMA Regulations which commenced on 1 J</w:t>
      </w:r>
      <w:r w:rsidR="0001686F" w:rsidRPr="002944BB">
        <w:rPr>
          <w:rFonts w:ascii="Times New Roman" w:hAnsi="Times New Roman" w:cs="Times New Roman"/>
          <w:sz w:val="24"/>
          <w:szCs w:val="24"/>
        </w:rPr>
        <w:t>anuary 2016 removed the requirement</w:t>
      </w:r>
      <w:r w:rsidRPr="002944BB">
        <w:rPr>
          <w:rFonts w:ascii="Times New Roman" w:hAnsi="Times New Roman" w:cs="Times New Roman"/>
          <w:sz w:val="24"/>
          <w:szCs w:val="24"/>
        </w:rPr>
        <w:t xml:space="preserve"> under Commonwealth law for titleholders to apply for approval to commence particular well activities. However, until any State or Territory that has conferred regulatory functions and powers on NOPSEMA for wells in designated coastal waters (currently only Victoria) amends its regulations to correspond to the amended RMA Regulations, the requirement to apply to NOPSEMA for approval to commence a well activity continues to apply in that jurisdiction. </w:t>
      </w:r>
      <w:r w:rsidR="0001686F" w:rsidRPr="002944BB">
        <w:rPr>
          <w:rFonts w:ascii="Times New Roman" w:hAnsi="Times New Roman" w:cs="Times New Roman"/>
          <w:sz w:val="24"/>
          <w:szCs w:val="24"/>
        </w:rPr>
        <w:t>Until the relevant State or Territory has amended its regulations, t</w:t>
      </w:r>
      <w:r w:rsidRPr="002944BB">
        <w:rPr>
          <w:rFonts w:ascii="Times New Roman" w:hAnsi="Times New Roman" w:cs="Times New Roman"/>
          <w:sz w:val="24"/>
          <w:szCs w:val="24"/>
        </w:rPr>
        <w:t xml:space="preserve">he levy imposed on those applications will remain in place to ensure that NOPSEMA is cost recovered for its assessment of </w:t>
      </w:r>
      <w:r w:rsidR="0001686F" w:rsidRPr="002944BB">
        <w:rPr>
          <w:rFonts w:ascii="Times New Roman" w:hAnsi="Times New Roman" w:cs="Times New Roman"/>
          <w:sz w:val="24"/>
          <w:szCs w:val="24"/>
        </w:rPr>
        <w:t xml:space="preserve">the </w:t>
      </w:r>
      <w:r w:rsidRPr="002944BB">
        <w:rPr>
          <w:rFonts w:ascii="Times New Roman" w:hAnsi="Times New Roman" w:cs="Times New Roman"/>
          <w:sz w:val="24"/>
          <w:szCs w:val="24"/>
        </w:rPr>
        <w:t xml:space="preserve">applications.    </w:t>
      </w:r>
    </w:p>
    <w:p w14:paraId="4594AF53" w14:textId="27BE5D27" w:rsidR="004845C7" w:rsidRPr="002944BB" w:rsidRDefault="00267A93" w:rsidP="00494F4B">
      <w:pPr>
        <w:spacing w:before="240" w:after="240"/>
        <w:rPr>
          <w:rFonts w:ascii="Times New Roman" w:hAnsi="Times New Roman" w:cs="Times New Roman"/>
          <w:b/>
          <w:i/>
          <w:sz w:val="24"/>
          <w:szCs w:val="24"/>
        </w:rPr>
      </w:pPr>
      <w:r w:rsidRPr="002944BB">
        <w:rPr>
          <w:rFonts w:ascii="Times New Roman" w:hAnsi="Times New Roman" w:cs="Times New Roman"/>
          <w:b/>
          <w:sz w:val="24"/>
          <w:szCs w:val="24"/>
        </w:rPr>
        <w:t>Section</w:t>
      </w:r>
      <w:r w:rsidR="004845C7" w:rsidRPr="002944BB">
        <w:rPr>
          <w:rFonts w:ascii="Times New Roman" w:hAnsi="Times New Roman" w:cs="Times New Roman"/>
          <w:b/>
          <w:sz w:val="24"/>
          <w:szCs w:val="24"/>
        </w:rPr>
        <w:t xml:space="preserve"> 59 </w:t>
      </w:r>
      <w:r w:rsidR="007A09C2" w:rsidRPr="002944BB">
        <w:rPr>
          <w:rFonts w:ascii="Times New Roman" w:hAnsi="Times New Roman" w:cs="Times New Roman"/>
          <w:b/>
          <w:sz w:val="24"/>
          <w:szCs w:val="24"/>
        </w:rPr>
        <w:t>–</w:t>
      </w:r>
      <w:r w:rsidR="004845C7" w:rsidRPr="002944BB">
        <w:rPr>
          <w:rFonts w:ascii="Times New Roman" w:hAnsi="Times New Roman" w:cs="Times New Roman"/>
          <w:b/>
          <w:sz w:val="24"/>
          <w:szCs w:val="24"/>
        </w:rPr>
        <w:t xml:space="preserve"> When levy </w:t>
      </w:r>
      <w:r w:rsidR="007A09C2" w:rsidRPr="002944BB">
        <w:rPr>
          <w:rFonts w:ascii="Times New Roman" w:hAnsi="Times New Roman" w:cs="Times New Roman"/>
          <w:b/>
          <w:sz w:val="24"/>
          <w:szCs w:val="24"/>
        </w:rPr>
        <w:t xml:space="preserve">becomes </w:t>
      </w:r>
      <w:r w:rsidR="004845C7" w:rsidRPr="002944BB">
        <w:rPr>
          <w:rFonts w:ascii="Times New Roman" w:hAnsi="Times New Roman" w:cs="Times New Roman"/>
          <w:b/>
          <w:sz w:val="24"/>
          <w:szCs w:val="24"/>
        </w:rPr>
        <w:t>due and payable</w:t>
      </w:r>
    </w:p>
    <w:p w14:paraId="0BBADDFD" w14:textId="7D30658C" w:rsidR="00E4284E" w:rsidRPr="002944BB" w:rsidRDefault="00E4284E" w:rsidP="00E4284E">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when well activity levy becomes due and payable for the purposes of subsection </w:t>
      </w:r>
      <w:proofErr w:type="gramStart"/>
      <w:r w:rsidRPr="002944BB">
        <w:rPr>
          <w:rFonts w:ascii="Times New Roman" w:hAnsi="Times New Roman" w:cs="Times New Roman"/>
          <w:sz w:val="24"/>
          <w:szCs w:val="24"/>
        </w:rPr>
        <w:t>688B(</w:t>
      </w:r>
      <w:proofErr w:type="gramEnd"/>
      <w:r w:rsidRPr="002944BB">
        <w:rPr>
          <w:rFonts w:ascii="Times New Roman" w:hAnsi="Times New Roman" w:cs="Times New Roman"/>
          <w:sz w:val="24"/>
          <w:szCs w:val="24"/>
        </w:rPr>
        <w:t>1) of the OPGGS Act. Well activity levy imposed on either an application for acceptance of a well operations management plan, a submission of a five</w:t>
      </w:r>
      <w:r w:rsidR="00F531C6">
        <w:rPr>
          <w:rFonts w:ascii="Times New Roman" w:hAnsi="Times New Roman" w:cs="Times New Roman"/>
          <w:sz w:val="24"/>
          <w:szCs w:val="24"/>
        </w:rPr>
        <w:noBreakHyphen/>
      </w:r>
      <w:r w:rsidRPr="002944BB">
        <w:rPr>
          <w:rFonts w:ascii="Times New Roman" w:hAnsi="Times New Roman" w:cs="Times New Roman"/>
          <w:sz w:val="24"/>
          <w:szCs w:val="24"/>
        </w:rPr>
        <w:t>yearly proposed revision of a well operations management plan or an application for approval to commence an activity relating to a well becomes due and payable 30 days after the day on which the application is made or the revision is submitted to NOPSEMA.</w:t>
      </w:r>
    </w:p>
    <w:p w14:paraId="60AEE9F6" w14:textId="1E097629" w:rsidR="00494F4B" w:rsidRPr="000372EC" w:rsidRDefault="00494F4B" w:rsidP="000D0E22">
      <w:pPr>
        <w:spacing w:before="240" w:after="240"/>
        <w:rPr>
          <w:rFonts w:ascii="Times New Roman" w:hAnsi="Times New Roman" w:cs="Times New Roman"/>
          <w:b/>
        </w:rPr>
      </w:pPr>
    </w:p>
    <w:p w14:paraId="29BCAB32" w14:textId="31527622" w:rsidR="00302DE4" w:rsidRPr="008C2538" w:rsidRDefault="002F609B" w:rsidP="000D0E22">
      <w:pPr>
        <w:spacing w:before="240" w:after="240"/>
        <w:rPr>
          <w:rFonts w:ascii="Times New Roman" w:hAnsi="Times New Roman" w:cs="Times New Roman"/>
          <w:b/>
          <w:sz w:val="32"/>
          <w:szCs w:val="32"/>
        </w:rPr>
      </w:pPr>
      <w:r w:rsidRPr="008C2538">
        <w:rPr>
          <w:rFonts w:ascii="Times New Roman" w:hAnsi="Times New Roman" w:cs="Times New Roman"/>
          <w:b/>
          <w:sz w:val="32"/>
          <w:szCs w:val="32"/>
        </w:rPr>
        <w:t xml:space="preserve">Part </w:t>
      </w:r>
      <w:r w:rsidR="00302DE4" w:rsidRPr="008C2538">
        <w:rPr>
          <w:rFonts w:ascii="Times New Roman" w:hAnsi="Times New Roman" w:cs="Times New Roman"/>
          <w:b/>
          <w:sz w:val="32"/>
          <w:szCs w:val="32"/>
        </w:rPr>
        <w:t>7</w:t>
      </w:r>
      <w:r w:rsidRPr="008C2538">
        <w:rPr>
          <w:rFonts w:ascii="Times New Roman" w:hAnsi="Times New Roman" w:cs="Times New Roman"/>
          <w:b/>
          <w:sz w:val="32"/>
          <w:szCs w:val="32"/>
        </w:rPr>
        <w:t>—Annual titles administration levy</w:t>
      </w:r>
    </w:p>
    <w:p w14:paraId="02B29445" w14:textId="25753519" w:rsidR="004A1A65" w:rsidRPr="002944BB" w:rsidRDefault="004A1A65" w:rsidP="004A1A65">
      <w:pPr>
        <w:spacing w:before="240" w:after="240"/>
        <w:rPr>
          <w:rFonts w:ascii="Times New Roman" w:hAnsi="Times New Roman" w:cs="Times New Roman"/>
          <w:sz w:val="24"/>
          <w:szCs w:val="24"/>
        </w:rPr>
      </w:pPr>
      <w:r w:rsidRPr="002944BB">
        <w:rPr>
          <w:rFonts w:ascii="Times New Roman" w:hAnsi="Times New Roman" w:cs="Times New Roman"/>
          <w:sz w:val="24"/>
          <w:szCs w:val="24"/>
        </w:rPr>
        <w:t>Section 10E of the Levi</w:t>
      </w:r>
      <w:r w:rsidR="007545A0" w:rsidRPr="002944BB">
        <w:rPr>
          <w:rFonts w:ascii="Times New Roman" w:hAnsi="Times New Roman" w:cs="Times New Roman"/>
          <w:sz w:val="24"/>
          <w:szCs w:val="24"/>
        </w:rPr>
        <w:t>e</w:t>
      </w:r>
      <w:r w:rsidRPr="002944BB">
        <w:rPr>
          <w:rFonts w:ascii="Times New Roman" w:hAnsi="Times New Roman" w:cs="Times New Roman"/>
          <w:sz w:val="24"/>
          <w:szCs w:val="24"/>
        </w:rPr>
        <w:t xml:space="preserve">s Act imposes annual titles administration levy on petroleum and greenhouse gas titles (referred to as an </w:t>
      </w:r>
      <w:r w:rsidRPr="002944BB">
        <w:rPr>
          <w:rFonts w:ascii="Times New Roman" w:hAnsi="Times New Roman" w:cs="Times New Roman"/>
          <w:b/>
          <w:i/>
          <w:sz w:val="24"/>
          <w:szCs w:val="24"/>
        </w:rPr>
        <w:t>eligible title</w:t>
      </w:r>
      <w:r w:rsidRPr="002944BB">
        <w:rPr>
          <w:rFonts w:ascii="Times New Roman" w:hAnsi="Times New Roman" w:cs="Times New Roman"/>
          <w:sz w:val="24"/>
          <w:szCs w:val="24"/>
        </w:rPr>
        <w:t xml:space="preserve">). The levy is imposed for the year beginning on the day the title comes into force, and for each subsequent year beginning on </w:t>
      </w:r>
      <w:r w:rsidR="007545A0" w:rsidRPr="002944BB">
        <w:rPr>
          <w:rFonts w:ascii="Times New Roman" w:hAnsi="Times New Roman" w:cs="Times New Roman"/>
          <w:sz w:val="24"/>
          <w:szCs w:val="24"/>
        </w:rPr>
        <w:t xml:space="preserve">the anniversary of </w:t>
      </w:r>
      <w:r w:rsidRPr="002944BB">
        <w:rPr>
          <w:rFonts w:ascii="Times New Roman" w:hAnsi="Times New Roman" w:cs="Times New Roman"/>
          <w:sz w:val="24"/>
          <w:szCs w:val="24"/>
        </w:rPr>
        <w:t>that day if the title is still in force at the start of th</w:t>
      </w:r>
      <w:r w:rsidR="007545A0" w:rsidRPr="002944BB">
        <w:rPr>
          <w:rFonts w:ascii="Times New Roman" w:hAnsi="Times New Roman" w:cs="Times New Roman"/>
          <w:sz w:val="24"/>
          <w:szCs w:val="24"/>
        </w:rPr>
        <w:t>e anniversary</w:t>
      </w:r>
      <w:r w:rsidRPr="002944BB">
        <w:rPr>
          <w:rFonts w:ascii="Times New Roman" w:hAnsi="Times New Roman" w:cs="Times New Roman"/>
          <w:sz w:val="24"/>
          <w:szCs w:val="24"/>
        </w:rPr>
        <w:t xml:space="preserve">. Levy is imposed even if the eligible title is not in force for the whole of the year.  </w:t>
      </w:r>
    </w:p>
    <w:p w14:paraId="17EEDD28" w14:textId="67A43A42" w:rsidR="004A1A65" w:rsidRPr="002944BB" w:rsidRDefault="007545A0" w:rsidP="007545A0">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subsection </w:t>
      </w:r>
      <w:proofErr w:type="gramStart"/>
      <w:r w:rsidRPr="002944BB">
        <w:rPr>
          <w:rFonts w:ascii="Times New Roman" w:hAnsi="Times New Roman" w:cs="Times New Roman"/>
          <w:sz w:val="24"/>
          <w:szCs w:val="24"/>
        </w:rPr>
        <w:t>10D(</w:t>
      </w:r>
      <w:proofErr w:type="gramEnd"/>
      <w:r w:rsidRPr="002944BB">
        <w:rPr>
          <w:rFonts w:ascii="Times New Roman" w:hAnsi="Times New Roman" w:cs="Times New Roman"/>
          <w:sz w:val="24"/>
          <w:szCs w:val="24"/>
        </w:rPr>
        <w:t xml:space="preserve">7) of the Levies Act, the definition of </w:t>
      </w:r>
      <w:r w:rsidRPr="002944BB">
        <w:rPr>
          <w:rFonts w:ascii="Times New Roman" w:hAnsi="Times New Roman" w:cs="Times New Roman"/>
          <w:b/>
          <w:i/>
          <w:sz w:val="24"/>
          <w:szCs w:val="24"/>
        </w:rPr>
        <w:t>eligible title</w:t>
      </w:r>
      <w:r w:rsidRPr="002944BB">
        <w:rPr>
          <w:rFonts w:ascii="Times New Roman" w:hAnsi="Times New Roman" w:cs="Times New Roman"/>
          <w:sz w:val="24"/>
          <w:szCs w:val="24"/>
        </w:rPr>
        <w:t xml:space="preserve"> lists the petroleum and greenhouse gas titles on which levy is imposed. </w:t>
      </w:r>
      <w:r w:rsidR="004A1A65" w:rsidRPr="002944BB">
        <w:rPr>
          <w:rFonts w:ascii="Times New Roman" w:hAnsi="Times New Roman" w:cs="Times New Roman"/>
          <w:sz w:val="24"/>
          <w:szCs w:val="24"/>
        </w:rPr>
        <w:t xml:space="preserve">Annual titles administration levy is payable by the registered holder of the title (see subsection </w:t>
      </w:r>
      <w:proofErr w:type="gramStart"/>
      <w:r w:rsidR="004A1A65" w:rsidRPr="002944BB">
        <w:rPr>
          <w:rFonts w:ascii="Times New Roman" w:hAnsi="Times New Roman" w:cs="Times New Roman"/>
          <w:sz w:val="24"/>
          <w:szCs w:val="24"/>
        </w:rPr>
        <w:t>10E(</w:t>
      </w:r>
      <w:proofErr w:type="gramEnd"/>
      <w:r w:rsidR="004A1A65" w:rsidRPr="002944BB">
        <w:rPr>
          <w:rFonts w:ascii="Times New Roman" w:hAnsi="Times New Roman" w:cs="Times New Roman"/>
          <w:sz w:val="24"/>
          <w:szCs w:val="24"/>
        </w:rPr>
        <w:t>3) of the Levies Act).</w:t>
      </w:r>
    </w:p>
    <w:p w14:paraId="1A8F19B2" w14:textId="67885FDA" w:rsidR="00031FEE" w:rsidRPr="002944BB" w:rsidRDefault="004A1A65" w:rsidP="007545A0">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The purpose of annual titles administration levy is to recover </w:t>
      </w:r>
      <w:r w:rsidR="002E7798" w:rsidRPr="002944BB">
        <w:rPr>
          <w:rFonts w:ascii="Times New Roman" w:hAnsi="Times New Roman" w:cs="Times New Roman"/>
          <w:sz w:val="24"/>
          <w:szCs w:val="24"/>
        </w:rPr>
        <w:t>the Titles Administrator’s</w:t>
      </w:r>
      <w:r w:rsidRPr="002944BB">
        <w:rPr>
          <w:rFonts w:ascii="Times New Roman" w:hAnsi="Times New Roman" w:cs="Times New Roman"/>
          <w:sz w:val="24"/>
          <w:szCs w:val="24"/>
        </w:rPr>
        <w:t xml:space="preserve"> costs for the administration of petroleum and greenhouse gas titles under the OPGGS Act and regulations. Levies are used to fund </w:t>
      </w:r>
      <w:r w:rsidR="002E7798" w:rsidRPr="002944BB">
        <w:rPr>
          <w:rFonts w:ascii="Times New Roman" w:hAnsi="Times New Roman" w:cs="Times New Roman"/>
          <w:sz w:val="24"/>
          <w:szCs w:val="24"/>
        </w:rPr>
        <w:t>the Titles Administrator’s</w:t>
      </w:r>
      <w:r w:rsidRPr="002944BB">
        <w:rPr>
          <w:rFonts w:ascii="Times New Roman" w:hAnsi="Times New Roman" w:cs="Times New Roman"/>
          <w:sz w:val="24"/>
          <w:szCs w:val="24"/>
        </w:rPr>
        <w:t xml:space="preserve"> activities where it is not possible or practical to attribute costs to a specific title</w:t>
      </w:r>
      <w:r w:rsidR="007545A0" w:rsidRPr="002944BB">
        <w:rPr>
          <w:rFonts w:ascii="Times New Roman" w:hAnsi="Times New Roman" w:cs="Times New Roman"/>
          <w:sz w:val="24"/>
          <w:szCs w:val="24"/>
        </w:rPr>
        <w:t xml:space="preserve"> (e.g. data management, resource management, compliance monitoring)</w:t>
      </w:r>
      <w:r w:rsidRPr="002944BB">
        <w:rPr>
          <w:rFonts w:ascii="Times New Roman" w:hAnsi="Times New Roman" w:cs="Times New Roman"/>
          <w:sz w:val="24"/>
          <w:szCs w:val="24"/>
        </w:rPr>
        <w:t>.</w:t>
      </w:r>
    </w:p>
    <w:p w14:paraId="756D1DE1" w14:textId="1A202714" w:rsidR="007545A0" w:rsidRPr="002944BB" w:rsidRDefault="00031FEE"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The provisions in this Part set out definitions relevant to the Part and the amount of the annual titles administration levy. This Part also provides for remittal or refund of levies in certain circumstances.</w:t>
      </w:r>
    </w:p>
    <w:p w14:paraId="3EDE508C" w14:textId="6C06C38E" w:rsidR="00302DE4" w:rsidRPr="002944BB" w:rsidRDefault="00302DE4"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59A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Definitions</w:t>
      </w:r>
    </w:p>
    <w:p w14:paraId="17D0DEB4" w14:textId="53B04FFB" w:rsidR="00E11D0A" w:rsidRPr="002944BB" w:rsidRDefault="00302DE4"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definitions of terms used in this Part. </w:t>
      </w:r>
    </w:p>
    <w:p w14:paraId="0E114095" w14:textId="607C2787" w:rsidR="00E11D0A" w:rsidRPr="002944BB" w:rsidRDefault="00E11D0A"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eligible title</w:t>
      </w:r>
      <w:r w:rsidRPr="002944BB">
        <w:rPr>
          <w:rFonts w:ascii="Times New Roman" w:hAnsi="Times New Roman" w:cs="Times New Roman"/>
          <w:sz w:val="24"/>
          <w:szCs w:val="24"/>
        </w:rPr>
        <w:t xml:space="preserve"> is defined as having the same meaning</w:t>
      </w:r>
      <w:r w:rsidR="00F531C6">
        <w:rPr>
          <w:rFonts w:ascii="Times New Roman" w:hAnsi="Times New Roman" w:cs="Times New Roman"/>
          <w:sz w:val="24"/>
          <w:szCs w:val="24"/>
        </w:rPr>
        <w:t xml:space="preserve"> as in subsection </w:t>
      </w:r>
      <w:proofErr w:type="gramStart"/>
      <w:r w:rsidR="00F531C6">
        <w:rPr>
          <w:rFonts w:ascii="Times New Roman" w:hAnsi="Times New Roman" w:cs="Times New Roman"/>
          <w:sz w:val="24"/>
          <w:szCs w:val="24"/>
        </w:rPr>
        <w:t>10E(</w:t>
      </w:r>
      <w:proofErr w:type="gramEnd"/>
      <w:r w:rsidR="00F531C6">
        <w:rPr>
          <w:rFonts w:ascii="Times New Roman" w:hAnsi="Times New Roman" w:cs="Times New Roman"/>
          <w:sz w:val="24"/>
          <w:szCs w:val="24"/>
        </w:rPr>
        <w:t>7) of the </w:t>
      </w:r>
      <w:r w:rsidRPr="002944BB">
        <w:rPr>
          <w:rFonts w:ascii="Times New Roman" w:hAnsi="Times New Roman" w:cs="Times New Roman"/>
          <w:sz w:val="24"/>
          <w:szCs w:val="24"/>
        </w:rPr>
        <w:t xml:space="preserve">Levies Act. The definition of this term in this subsection of the Levies Act lists a number of petroleum and greenhouse gas titles granted under the OPGGS Act. Subsection </w:t>
      </w:r>
      <w:proofErr w:type="gramStart"/>
      <w:r w:rsidRPr="002944BB">
        <w:rPr>
          <w:rFonts w:ascii="Times New Roman" w:hAnsi="Times New Roman" w:cs="Times New Roman"/>
          <w:sz w:val="24"/>
          <w:szCs w:val="24"/>
        </w:rPr>
        <w:t>10E(</w:t>
      </w:r>
      <w:proofErr w:type="gramEnd"/>
      <w:r w:rsidRPr="002944BB">
        <w:rPr>
          <w:rFonts w:ascii="Times New Roman" w:hAnsi="Times New Roman" w:cs="Times New Roman"/>
          <w:sz w:val="24"/>
          <w:szCs w:val="24"/>
        </w:rPr>
        <w:t xml:space="preserve">1) of the Levies Act imposes annual titles administration levy on eligible titles. </w:t>
      </w:r>
    </w:p>
    <w:p w14:paraId="01A93A32" w14:textId="661C887B" w:rsidR="002F609B" w:rsidRPr="002944BB" w:rsidRDefault="00E11D0A" w:rsidP="000D0E22">
      <w:pPr>
        <w:spacing w:before="240" w:after="240"/>
        <w:rPr>
          <w:rFonts w:ascii="Times New Roman" w:hAnsi="Times New Roman" w:cs="Times New Roman"/>
          <w:b/>
          <w:sz w:val="24"/>
          <w:szCs w:val="24"/>
        </w:rPr>
      </w:pPr>
      <w:r w:rsidRPr="002944BB">
        <w:rPr>
          <w:rFonts w:ascii="Times New Roman" w:hAnsi="Times New Roman" w:cs="Times New Roman"/>
          <w:sz w:val="24"/>
          <w:szCs w:val="24"/>
        </w:rPr>
        <w:t xml:space="preserve">The term </w:t>
      </w:r>
      <w:r w:rsidRPr="002944BB">
        <w:rPr>
          <w:rFonts w:ascii="Times New Roman" w:hAnsi="Times New Roman" w:cs="Times New Roman"/>
          <w:b/>
          <w:i/>
          <w:sz w:val="24"/>
          <w:szCs w:val="24"/>
        </w:rPr>
        <w:t>title</w:t>
      </w:r>
      <w:r w:rsidRPr="002944BB">
        <w:rPr>
          <w:rFonts w:ascii="Times New Roman" w:hAnsi="Times New Roman" w:cs="Times New Roman"/>
          <w:sz w:val="24"/>
          <w:szCs w:val="24"/>
        </w:rPr>
        <w:t xml:space="preserve"> is defined as meaning a title within the meaning of section 695M of the OPGGS Act. Subsection </w:t>
      </w:r>
      <w:proofErr w:type="gramStart"/>
      <w:r w:rsidRPr="002944BB">
        <w:rPr>
          <w:rFonts w:ascii="Times New Roman" w:hAnsi="Times New Roman" w:cs="Times New Roman"/>
          <w:sz w:val="24"/>
          <w:szCs w:val="24"/>
        </w:rPr>
        <w:t>695M(</w:t>
      </w:r>
      <w:proofErr w:type="gramEnd"/>
      <w:r w:rsidRPr="002944BB">
        <w:rPr>
          <w:rFonts w:ascii="Times New Roman" w:hAnsi="Times New Roman" w:cs="Times New Roman"/>
          <w:sz w:val="24"/>
          <w:szCs w:val="24"/>
        </w:rPr>
        <w:t xml:space="preserve">1) </w:t>
      </w:r>
      <w:r w:rsidR="00480E8A" w:rsidRPr="002944BB">
        <w:rPr>
          <w:rFonts w:ascii="Times New Roman" w:hAnsi="Times New Roman" w:cs="Times New Roman"/>
          <w:sz w:val="24"/>
          <w:szCs w:val="24"/>
        </w:rPr>
        <w:t xml:space="preserve">lists a number of petroleum </w:t>
      </w:r>
      <w:r w:rsidR="00F531C6">
        <w:rPr>
          <w:rFonts w:ascii="Times New Roman" w:hAnsi="Times New Roman" w:cs="Times New Roman"/>
          <w:sz w:val="24"/>
          <w:szCs w:val="24"/>
        </w:rPr>
        <w:t>and greenhouse gas titles (each </w:t>
      </w:r>
      <w:r w:rsidR="00480E8A" w:rsidRPr="002944BB">
        <w:rPr>
          <w:rFonts w:ascii="Times New Roman" w:hAnsi="Times New Roman" w:cs="Times New Roman"/>
          <w:sz w:val="24"/>
          <w:szCs w:val="24"/>
        </w:rPr>
        <w:t xml:space="preserve">of which is a </w:t>
      </w:r>
      <w:r w:rsidR="00480E8A" w:rsidRPr="002944BB">
        <w:rPr>
          <w:rFonts w:ascii="Times New Roman" w:hAnsi="Times New Roman" w:cs="Times New Roman"/>
          <w:b/>
          <w:i/>
          <w:sz w:val="24"/>
          <w:szCs w:val="24"/>
        </w:rPr>
        <w:t>title</w:t>
      </w:r>
      <w:r w:rsidR="00480E8A" w:rsidRPr="002944BB">
        <w:rPr>
          <w:rFonts w:ascii="Times New Roman" w:hAnsi="Times New Roman" w:cs="Times New Roman"/>
          <w:sz w:val="24"/>
          <w:szCs w:val="24"/>
        </w:rPr>
        <w:t xml:space="preserve">), which include the same titles listed in the definition of an </w:t>
      </w:r>
      <w:r w:rsidR="00480E8A" w:rsidRPr="002944BB">
        <w:rPr>
          <w:rFonts w:ascii="Times New Roman" w:hAnsi="Times New Roman" w:cs="Times New Roman"/>
          <w:b/>
          <w:i/>
          <w:sz w:val="24"/>
          <w:szCs w:val="24"/>
        </w:rPr>
        <w:t>eligible title</w:t>
      </w:r>
      <w:r w:rsidR="00480E8A" w:rsidRPr="002944BB">
        <w:rPr>
          <w:rFonts w:ascii="Times New Roman" w:hAnsi="Times New Roman" w:cs="Times New Roman"/>
          <w:sz w:val="24"/>
          <w:szCs w:val="24"/>
        </w:rPr>
        <w:t xml:space="preserve"> in subsection 10E(7) of the Levies</w:t>
      </w:r>
      <w:r w:rsidR="002E0FA3" w:rsidRPr="002944BB">
        <w:rPr>
          <w:rFonts w:ascii="Times New Roman" w:hAnsi="Times New Roman" w:cs="Times New Roman"/>
          <w:sz w:val="24"/>
          <w:szCs w:val="24"/>
        </w:rPr>
        <w:t xml:space="preserve"> Act</w:t>
      </w:r>
      <w:r w:rsidR="00480E8A" w:rsidRPr="002944BB">
        <w:rPr>
          <w:rFonts w:ascii="Times New Roman" w:hAnsi="Times New Roman" w:cs="Times New Roman"/>
          <w:sz w:val="24"/>
          <w:szCs w:val="24"/>
        </w:rPr>
        <w:t>.</w:t>
      </w:r>
      <w:r w:rsidR="00895D51" w:rsidRPr="002944BB">
        <w:rPr>
          <w:rFonts w:ascii="Times New Roman" w:hAnsi="Times New Roman" w:cs="Times New Roman"/>
          <w:sz w:val="24"/>
          <w:szCs w:val="24"/>
        </w:rPr>
        <w:t xml:space="preserve"> Section 695M provides for when annual titles administration levy becomes due and payable.</w:t>
      </w:r>
    </w:p>
    <w:p w14:paraId="1B286967" w14:textId="67406AEC" w:rsidR="002F609B" w:rsidRPr="002944BB" w:rsidRDefault="002F609B"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59A</w:t>
      </w:r>
      <w:r w:rsidR="0043251C" w:rsidRPr="002944BB">
        <w:rPr>
          <w:rFonts w:ascii="Times New Roman" w:hAnsi="Times New Roman" w:cs="Times New Roman"/>
          <w:b/>
          <w:sz w:val="24"/>
          <w:szCs w:val="24"/>
        </w:rPr>
        <w:t>A</w:t>
      </w:r>
      <w:r w:rsidRPr="002944BB">
        <w:rPr>
          <w:rFonts w:ascii="Times New Roman" w:hAnsi="Times New Roman" w:cs="Times New Roman"/>
          <w:b/>
          <w:sz w:val="24"/>
          <w:szCs w:val="24"/>
        </w:rPr>
        <w:t xml:space="preserve">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 of levy</w:t>
      </w:r>
    </w:p>
    <w:p w14:paraId="2014D4FA" w14:textId="78AFCCF1" w:rsidR="002F609B" w:rsidRPr="002944BB" w:rsidRDefault="002F609B"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1E5ADB" w:rsidRPr="002944BB">
        <w:rPr>
          <w:rFonts w:ascii="Times New Roman" w:hAnsi="Times New Roman" w:cs="Times New Roman"/>
          <w:sz w:val="24"/>
          <w:szCs w:val="24"/>
        </w:rPr>
        <w:t xml:space="preserve"> </w:t>
      </w:r>
      <w:r w:rsidR="00803361" w:rsidRPr="002944BB">
        <w:rPr>
          <w:rFonts w:ascii="Times New Roman" w:hAnsi="Times New Roman" w:cs="Times New Roman"/>
          <w:sz w:val="24"/>
          <w:szCs w:val="24"/>
        </w:rPr>
        <w:t xml:space="preserve">provides </w:t>
      </w:r>
      <w:r w:rsidR="002524F8" w:rsidRPr="002944BB">
        <w:rPr>
          <w:rFonts w:ascii="Times New Roman" w:hAnsi="Times New Roman" w:cs="Times New Roman"/>
          <w:sz w:val="24"/>
          <w:szCs w:val="24"/>
        </w:rPr>
        <w:t xml:space="preserve">for the amount of annual titles administration levy imposed on eligible titles </w:t>
      </w:r>
      <w:r w:rsidR="00480E8A" w:rsidRPr="002944BB">
        <w:rPr>
          <w:rFonts w:ascii="Times New Roman" w:hAnsi="Times New Roman" w:cs="Times New Roman"/>
          <w:sz w:val="24"/>
          <w:szCs w:val="24"/>
        </w:rPr>
        <w:t>for the purposes of</w:t>
      </w:r>
      <w:r w:rsidR="002524F8" w:rsidRPr="002944BB">
        <w:rPr>
          <w:rFonts w:ascii="Times New Roman" w:hAnsi="Times New Roman" w:cs="Times New Roman"/>
          <w:sz w:val="24"/>
          <w:szCs w:val="24"/>
        </w:rPr>
        <w:t xml:space="preserve"> subsection </w:t>
      </w:r>
      <w:proofErr w:type="gramStart"/>
      <w:r w:rsidR="002524F8" w:rsidRPr="002944BB">
        <w:rPr>
          <w:rFonts w:ascii="Times New Roman" w:hAnsi="Times New Roman" w:cs="Times New Roman"/>
          <w:sz w:val="24"/>
          <w:szCs w:val="24"/>
        </w:rPr>
        <w:t>10E(</w:t>
      </w:r>
      <w:proofErr w:type="gramEnd"/>
      <w:r w:rsidR="002524F8" w:rsidRPr="002944BB">
        <w:rPr>
          <w:rFonts w:ascii="Times New Roman" w:hAnsi="Times New Roman" w:cs="Times New Roman"/>
          <w:sz w:val="24"/>
          <w:szCs w:val="24"/>
        </w:rPr>
        <w:t xml:space="preserve">4) of the Levies Act. </w:t>
      </w:r>
      <w:r w:rsidR="00480E8A" w:rsidRPr="002944BB">
        <w:rPr>
          <w:rFonts w:ascii="Times New Roman" w:hAnsi="Times New Roman" w:cs="Times New Roman"/>
          <w:sz w:val="24"/>
          <w:szCs w:val="24"/>
        </w:rPr>
        <w:t xml:space="preserve">Under subsection </w:t>
      </w:r>
      <w:proofErr w:type="gramStart"/>
      <w:r w:rsidR="00480E8A" w:rsidRPr="002944BB">
        <w:rPr>
          <w:rFonts w:ascii="Times New Roman" w:hAnsi="Times New Roman" w:cs="Times New Roman"/>
          <w:sz w:val="24"/>
          <w:szCs w:val="24"/>
        </w:rPr>
        <w:t>10E(</w:t>
      </w:r>
      <w:proofErr w:type="gramEnd"/>
      <w:r w:rsidR="00480E8A" w:rsidRPr="002944BB">
        <w:rPr>
          <w:rFonts w:ascii="Times New Roman" w:hAnsi="Times New Roman" w:cs="Times New Roman"/>
          <w:sz w:val="24"/>
          <w:szCs w:val="24"/>
        </w:rPr>
        <w:t>1),</w:t>
      </w:r>
      <w:r w:rsidR="002524F8" w:rsidRPr="002944BB">
        <w:rPr>
          <w:rFonts w:ascii="Times New Roman" w:hAnsi="Times New Roman" w:cs="Times New Roman"/>
          <w:sz w:val="24"/>
          <w:szCs w:val="24"/>
        </w:rPr>
        <w:t xml:space="preserve"> levy is imposed</w:t>
      </w:r>
      <w:r w:rsidR="00480E8A" w:rsidRPr="002944BB">
        <w:rPr>
          <w:rFonts w:ascii="Times New Roman" w:hAnsi="Times New Roman" w:cs="Times New Roman"/>
          <w:sz w:val="24"/>
          <w:szCs w:val="24"/>
        </w:rPr>
        <w:t xml:space="preserve"> on an eligible </w:t>
      </w:r>
      <w:r w:rsidR="001B22CC" w:rsidRPr="002944BB">
        <w:rPr>
          <w:rFonts w:ascii="Times New Roman" w:hAnsi="Times New Roman" w:cs="Times New Roman"/>
          <w:sz w:val="24"/>
          <w:szCs w:val="24"/>
        </w:rPr>
        <w:t xml:space="preserve">title </w:t>
      </w:r>
      <w:r w:rsidR="00480E8A" w:rsidRPr="002944BB">
        <w:rPr>
          <w:rFonts w:ascii="Times New Roman" w:hAnsi="Times New Roman" w:cs="Times New Roman"/>
          <w:sz w:val="24"/>
          <w:szCs w:val="24"/>
        </w:rPr>
        <w:t>for the year beginning on the day the title comes into force and for each subsequent year beginning on the anniversary of that day, if the title</w:t>
      </w:r>
      <w:r w:rsidR="000C72E4" w:rsidRPr="002944BB">
        <w:rPr>
          <w:rFonts w:ascii="Times New Roman" w:hAnsi="Times New Roman" w:cs="Times New Roman"/>
          <w:sz w:val="24"/>
          <w:szCs w:val="24"/>
        </w:rPr>
        <w:t xml:space="preserve"> is </w:t>
      </w:r>
      <w:r w:rsidR="001B22CC" w:rsidRPr="002944BB">
        <w:rPr>
          <w:rFonts w:ascii="Times New Roman" w:hAnsi="Times New Roman" w:cs="Times New Roman"/>
          <w:sz w:val="24"/>
          <w:szCs w:val="24"/>
        </w:rPr>
        <w:t xml:space="preserve">still </w:t>
      </w:r>
      <w:r w:rsidR="000C72E4" w:rsidRPr="002944BB">
        <w:rPr>
          <w:rFonts w:ascii="Times New Roman" w:hAnsi="Times New Roman" w:cs="Times New Roman"/>
          <w:sz w:val="24"/>
          <w:szCs w:val="24"/>
        </w:rPr>
        <w:t>in force at the start of the anniversary</w:t>
      </w:r>
      <w:r w:rsidR="00480E8A" w:rsidRPr="002944BB">
        <w:rPr>
          <w:rFonts w:ascii="Times New Roman" w:hAnsi="Times New Roman" w:cs="Times New Roman"/>
          <w:sz w:val="24"/>
          <w:szCs w:val="24"/>
        </w:rPr>
        <w:t xml:space="preserve">, regardless of whether or not the eligible title is in </w:t>
      </w:r>
      <w:r w:rsidR="001B22CC" w:rsidRPr="002944BB">
        <w:rPr>
          <w:rFonts w:ascii="Times New Roman" w:hAnsi="Times New Roman" w:cs="Times New Roman"/>
          <w:sz w:val="24"/>
          <w:szCs w:val="24"/>
        </w:rPr>
        <w:t xml:space="preserve">force </w:t>
      </w:r>
      <w:r w:rsidR="00480E8A" w:rsidRPr="002944BB">
        <w:rPr>
          <w:rFonts w:ascii="Times New Roman" w:hAnsi="Times New Roman" w:cs="Times New Roman"/>
          <w:sz w:val="24"/>
          <w:szCs w:val="24"/>
        </w:rPr>
        <w:t>for the whole year</w:t>
      </w:r>
      <w:r w:rsidR="000C72E4" w:rsidRPr="002944BB">
        <w:rPr>
          <w:rFonts w:ascii="Times New Roman" w:hAnsi="Times New Roman" w:cs="Times New Roman"/>
          <w:sz w:val="24"/>
          <w:szCs w:val="24"/>
        </w:rPr>
        <w:t>.</w:t>
      </w:r>
    </w:p>
    <w:p w14:paraId="005921B4" w14:textId="0B5641C6" w:rsidR="000C72E4" w:rsidRPr="002944BB" w:rsidRDefault="000C72E4"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w:t>
      </w:r>
      <w:r w:rsidR="002524F8" w:rsidRPr="002944BB">
        <w:rPr>
          <w:rFonts w:ascii="Times New Roman" w:hAnsi="Times New Roman" w:cs="Times New Roman"/>
          <w:sz w:val="24"/>
          <w:szCs w:val="24"/>
        </w:rPr>
        <w:t xml:space="preserve">he amount </w:t>
      </w:r>
      <w:r w:rsidRPr="002944BB">
        <w:rPr>
          <w:rFonts w:ascii="Times New Roman" w:hAnsi="Times New Roman" w:cs="Times New Roman"/>
          <w:sz w:val="24"/>
          <w:szCs w:val="24"/>
        </w:rPr>
        <w:t>of annual titles administration levy imposed on an eligible title in respect of a year is the amount specified in, or worked out in accordance with, the table in this section</w:t>
      </w:r>
      <w:r w:rsidR="002524F8" w:rsidRPr="002944BB">
        <w:rPr>
          <w:rFonts w:ascii="Times New Roman" w:hAnsi="Times New Roman" w:cs="Times New Roman"/>
          <w:sz w:val="24"/>
          <w:szCs w:val="24"/>
        </w:rPr>
        <w:t>.</w:t>
      </w:r>
      <w:r w:rsidRPr="002944BB">
        <w:rPr>
          <w:rFonts w:ascii="Times New Roman" w:hAnsi="Times New Roman" w:cs="Times New Roman"/>
          <w:sz w:val="24"/>
          <w:szCs w:val="24"/>
        </w:rPr>
        <w:t xml:space="preserve"> These amounts include:</w:t>
      </w:r>
    </w:p>
    <w:p w14:paraId="25FA1445" w14:textId="4E675B00" w:rsidR="000C72E4" w:rsidRPr="002944BB" w:rsidRDefault="000C72E4" w:rsidP="00213577">
      <w:pPr>
        <w:pStyle w:val="ListParagraph"/>
        <w:numPr>
          <w:ilvl w:val="0"/>
          <w:numId w:val="21"/>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a work-bid, special, cash-bid or boundary-change </w:t>
      </w:r>
      <w:r w:rsidR="001B22CC" w:rsidRPr="002944BB">
        <w:rPr>
          <w:rFonts w:ascii="Times New Roman" w:hAnsi="Times New Roman" w:cs="Times New Roman"/>
          <w:sz w:val="24"/>
          <w:szCs w:val="24"/>
        </w:rPr>
        <w:t xml:space="preserve">petroleum </w:t>
      </w:r>
      <w:r w:rsidRPr="002944BB">
        <w:rPr>
          <w:rFonts w:ascii="Times New Roman" w:hAnsi="Times New Roman" w:cs="Times New Roman"/>
          <w:sz w:val="24"/>
          <w:szCs w:val="24"/>
        </w:rPr>
        <w:t>exploration permit or a work-bid or cross-boundary greenhouse gas assessment permit is $11,000</w:t>
      </w:r>
      <w:r w:rsidR="00F531C6">
        <w:rPr>
          <w:rFonts w:ascii="Times New Roman" w:hAnsi="Times New Roman" w:cs="Times New Roman"/>
          <w:sz w:val="24"/>
          <w:szCs w:val="24"/>
        </w:rPr>
        <w:t xml:space="preserve"> (see items 1 </w:t>
      </w:r>
      <w:r w:rsidR="00776E62" w:rsidRPr="002944BB">
        <w:rPr>
          <w:rFonts w:ascii="Times New Roman" w:hAnsi="Times New Roman" w:cs="Times New Roman"/>
          <w:sz w:val="24"/>
          <w:szCs w:val="24"/>
        </w:rPr>
        <w:t>to 4, 9 and 10 of the table)</w:t>
      </w:r>
      <w:r w:rsidRPr="002944BB">
        <w:rPr>
          <w:rFonts w:ascii="Times New Roman" w:hAnsi="Times New Roman" w:cs="Times New Roman"/>
          <w:sz w:val="24"/>
          <w:szCs w:val="24"/>
        </w:rPr>
        <w:t>;</w:t>
      </w:r>
    </w:p>
    <w:p w14:paraId="68532C6B" w14:textId="0726051A" w:rsidR="000C72E4" w:rsidRPr="002944BB" w:rsidRDefault="000C72E4" w:rsidP="00213577">
      <w:pPr>
        <w:pStyle w:val="ListParagraph"/>
        <w:numPr>
          <w:ilvl w:val="0"/>
          <w:numId w:val="21"/>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a petroleum retention lease, a petroleum production licence, a greenhouse gas holding lease or a greenhouse gas injection licen</w:t>
      </w:r>
      <w:r w:rsidR="001B22CC" w:rsidRPr="002944BB">
        <w:rPr>
          <w:rFonts w:ascii="Times New Roman" w:hAnsi="Times New Roman" w:cs="Times New Roman"/>
          <w:sz w:val="24"/>
          <w:szCs w:val="24"/>
        </w:rPr>
        <w:t>ce</w:t>
      </w:r>
      <w:r w:rsidRPr="002944BB">
        <w:rPr>
          <w:rFonts w:ascii="Times New Roman" w:hAnsi="Times New Roman" w:cs="Times New Roman"/>
          <w:sz w:val="24"/>
          <w:szCs w:val="24"/>
        </w:rPr>
        <w:t xml:space="preserve"> is $22,000 for each block to which the lease or licence relates</w:t>
      </w:r>
      <w:r w:rsidR="00776E62" w:rsidRPr="002944BB">
        <w:rPr>
          <w:rFonts w:ascii="Times New Roman" w:hAnsi="Times New Roman" w:cs="Times New Roman"/>
          <w:sz w:val="24"/>
          <w:szCs w:val="24"/>
        </w:rPr>
        <w:t xml:space="preserve"> (see items 5, 6, 11 and 12 of the table)</w:t>
      </w:r>
      <w:r w:rsidRPr="002944BB">
        <w:rPr>
          <w:rFonts w:ascii="Times New Roman" w:hAnsi="Times New Roman" w:cs="Times New Roman"/>
          <w:sz w:val="24"/>
          <w:szCs w:val="24"/>
        </w:rPr>
        <w:t>;</w:t>
      </w:r>
    </w:p>
    <w:p w14:paraId="11F386F8" w14:textId="22F03FC3" w:rsidR="000C72E4" w:rsidRPr="002944BB" w:rsidRDefault="000C72E4" w:rsidP="00213577">
      <w:pPr>
        <w:pStyle w:val="ListParagraph"/>
        <w:numPr>
          <w:ilvl w:val="0"/>
          <w:numId w:val="21"/>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lastRenderedPageBreak/>
        <w:t>an infrastructure licence is $27,500</w:t>
      </w:r>
      <w:r w:rsidR="00776E62" w:rsidRPr="002944BB">
        <w:rPr>
          <w:rFonts w:ascii="Times New Roman" w:hAnsi="Times New Roman" w:cs="Times New Roman"/>
          <w:sz w:val="24"/>
          <w:szCs w:val="24"/>
        </w:rPr>
        <w:t xml:space="preserve"> (see item 7 of the table)</w:t>
      </w:r>
      <w:r w:rsidRPr="002944BB">
        <w:rPr>
          <w:rFonts w:ascii="Times New Roman" w:hAnsi="Times New Roman" w:cs="Times New Roman"/>
          <w:sz w:val="24"/>
          <w:szCs w:val="24"/>
        </w:rPr>
        <w:t>;</w:t>
      </w:r>
    </w:p>
    <w:p w14:paraId="6B218924" w14:textId="589E6473" w:rsidR="000C72E4" w:rsidRPr="002944BB" w:rsidRDefault="000C72E4" w:rsidP="00213577">
      <w:pPr>
        <w:pStyle w:val="ListParagraph"/>
        <w:numPr>
          <w:ilvl w:val="0"/>
          <w:numId w:val="21"/>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a</w:t>
      </w:r>
      <w:proofErr w:type="gramEnd"/>
      <w:r w:rsidRPr="002944BB">
        <w:rPr>
          <w:rFonts w:ascii="Times New Roman" w:hAnsi="Times New Roman" w:cs="Times New Roman"/>
          <w:sz w:val="24"/>
          <w:szCs w:val="24"/>
        </w:rPr>
        <w:t xml:space="preserve"> pipeline licence is $110 for each kilometre, or part of a kilometre, of the pipeline’s length</w:t>
      </w:r>
      <w:r w:rsidR="00776E62" w:rsidRPr="002944BB">
        <w:rPr>
          <w:rFonts w:ascii="Times New Roman" w:hAnsi="Times New Roman" w:cs="Times New Roman"/>
          <w:sz w:val="24"/>
          <w:szCs w:val="24"/>
        </w:rPr>
        <w:t xml:space="preserve"> (see item 8 of the table)</w:t>
      </w:r>
      <w:r w:rsidRPr="002944BB">
        <w:rPr>
          <w:rFonts w:ascii="Times New Roman" w:hAnsi="Times New Roman" w:cs="Times New Roman"/>
          <w:sz w:val="24"/>
          <w:szCs w:val="24"/>
        </w:rPr>
        <w:t xml:space="preserve">. </w:t>
      </w:r>
    </w:p>
    <w:p w14:paraId="34B5FE64" w14:textId="0F68C128" w:rsidR="00FE289E" w:rsidRPr="002944BB" w:rsidRDefault="002524F8" w:rsidP="000D0E22">
      <w:pPr>
        <w:spacing w:before="240" w:after="240"/>
        <w:rPr>
          <w:rFonts w:ascii="Times New Roman" w:hAnsi="Times New Roman" w:cs="Times New Roman"/>
          <w:b/>
          <w:sz w:val="24"/>
          <w:szCs w:val="24"/>
        </w:rPr>
      </w:pPr>
      <w:r w:rsidRPr="002944BB">
        <w:rPr>
          <w:rFonts w:ascii="Times New Roman" w:hAnsi="Times New Roman" w:cs="Times New Roman"/>
          <w:sz w:val="24"/>
          <w:szCs w:val="24"/>
        </w:rPr>
        <w:t>The note to th</w:t>
      </w:r>
      <w:r w:rsidR="000C72E4" w:rsidRPr="002944BB">
        <w:rPr>
          <w:rFonts w:ascii="Times New Roman" w:hAnsi="Times New Roman" w:cs="Times New Roman"/>
          <w:sz w:val="24"/>
          <w:szCs w:val="24"/>
        </w:rPr>
        <w:t>is</w:t>
      </w:r>
      <w:r w:rsidRPr="002944BB">
        <w:rPr>
          <w:rFonts w:ascii="Times New Roman" w:hAnsi="Times New Roman" w:cs="Times New Roman"/>
          <w:sz w:val="24"/>
          <w:szCs w:val="24"/>
        </w:rPr>
        <w:t xml:space="preserve"> section </w:t>
      </w:r>
      <w:r w:rsidR="001B22CC" w:rsidRPr="002944BB">
        <w:rPr>
          <w:rFonts w:ascii="Times New Roman" w:hAnsi="Times New Roman" w:cs="Times New Roman"/>
          <w:sz w:val="24"/>
          <w:szCs w:val="24"/>
        </w:rPr>
        <w:t xml:space="preserve">explains </w:t>
      </w:r>
      <w:r w:rsidRPr="002944BB">
        <w:rPr>
          <w:rFonts w:ascii="Times New Roman" w:hAnsi="Times New Roman" w:cs="Times New Roman"/>
          <w:sz w:val="24"/>
          <w:szCs w:val="24"/>
        </w:rPr>
        <w:t xml:space="preserve">that section 695M of the OPGGS Act sets out </w:t>
      </w:r>
      <w:r w:rsidR="006251BD" w:rsidRPr="002944BB">
        <w:rPr>
          <w:rFonts w:ascii="Times New Roman" w:hAnsi="Times New Roman" w:cs="Times New Roman"/>
          <w:sz w:val="24"/>
          <w:szCs w:val="24"/>
        </w:rPr>
        <w:t xml:space="preserve">when </w:t>
      </w:r>
      <w:r w:rsidR="001B22CC" w:rsidRPr="002944BB">
        <w:rPr>
          <w:rFonts w:ascii="Times New Roman" w:hAnsi="Times New Roman" w:cs="Times New Roman"/>
          <w:sz w:val="24"/>
          <w:szCs w:val="24"/>
        </w:rPr>
        <w:t xml:space="preserve">annual </w:t>
      </w:r>
      <w:r w:rsidR="006251BD" w:rsidRPr="002944BB">
        <w:rPr>
          <w:rFonts w:ascii="Times New Roman" w:hAnsi="Times New Roman" w:cs="Times New Roman"/>
          <w:sz w:val="24"/>
          <w:szCs w:val="24"/>
        </w:rPr>
        <w:t xml:space="preserve">titles administration levy </w:t>
      </w:r>
      <w:r w:rsidR="001B22CC" w:rsidRPr="002944BB">
        <w:rPr>
          <w:rFonts w:ascii="Times New Roman" w:hAnsi="Times New Roman" w:cs="Times New Roman"/>
          <w:sz w:val="24"/>
          <w:szCs w:val="24"/>
        </w:rPr>
        <w:t xml:space="preserve">becomes </w:t>
      </w:r>
      <w:r w:rsidR="006251BD" w:rsidRPr="002944BB">
        <w:rPr>
          <w:rFonts w:ascii="Times New Roman" w:hAnsi="Times New Roman" w:cs="Times New Roman"/>
          <w:sz w:val="24"/>
          <w:szCs w:val="24"/>
        </w:rPr>
        <w:t>due and payable, which is at the end of 30 days after the first day of the year for which the levy is imposed</w:t>
      </w:r>
      <w:r w:rsidR="000C72E4" w:rsidRPr="002944BB">
        <w:rPr>
          <w:rFonts w:ascii="Times New Roman" w:hAnsi="Times New Roman" w:cs="Times New Roman"/>
          <w:sz w:val="24"/>
          <w:szCs w:val="24"/>
        </w:rPr>
        <w:t xml:space="preserve"> </w:t>
      </w:r>
      <w:r w:rsidR="00FD6C64" w:rsidRPr="002944BB">
        <w:rPr>
          <w:rFonts w:ascii="Times New Roman" w:hAnsi="Times New Roman" w:cs="Times New Roman"/>
          <w:sz w:val="24"/>
          <w:szCs w:val="24"/>
        </w:rPr>
        <w:t>(see subsection 695M(2))</w:t>
      </w:r>
      <w:r w:rsidR="006251BD" w:rsidRPr="002944BB">
        <w:rPr>
          <w:rFonts w:ascii="Times New Roman" w:hAnsi="Times New Roman" w:cs="Times New Roman"/>
          <w:sz w:val="24"/>
          <w:szCs w:val="24"/>
        </w:rPr>
        <w:t>.</w:t>
      </w:r>
      <w:r w:rsidR="00B75B20" w:rsidRPr="002944BB">
        <w:rPr>
          <w:rFonts w:ascii="Times New Roman" w:hAnsi="Times New Roman" w:cs="Times New Roman"/>
          <w:sz w:val="24"/>
          <w:szCs w:val="24"/>
        </w:rPr>
        <w:t xml:space="preserve"> The registered holder of the title must pay the applicable amount of levy before the end of that 30 day period.</w:t>
      </w:r>
    </w:p>
    <w:p w14:paraId="74BA2C32" w14:textId="0FCABD4F" w:rsidR="002F609B" w:rsidRPr="002944BB" w:rsidRDefault="002F609B"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59AB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Remittal or refund of levy</w:t>
      </w:r>
      <w:r w:rsidR="007B1BAB" w:rsidRPr="002944BB">
        <w:rPr>
          <w:rFonts w:ascii="Times New Roman" w:hAnsi="Times New Roman" w:cs="Times New Roman"/>
          <w:b/>
          <w:sz w:val="24"/>
          <w:szCs w:val="24"/>
        </w:rPr>
        <w:t>—</w:t>
      </w:r>
      <w:r w:rsidRPr="002944BB">
        <w:rPr>
          <w:rFonts w:ascii="Times New Roman" w:hAnsi="Times New Roman" w:cs="Times New Roman"/>
          <w:b/>
          <w:sz w:val="24"/>
          <w:szCs w:val="24"/>
        </w:rPr>
        <w:t>title</w:t>
      </w:r>
      <w:r w:rsidR="007B1BAB" w:rsidRPr="002944BB">
        <w:rPr>
          <w:rFonts w:ascii="Times New Roman" w:hAnsi="Times New Roman" w:cs="Times New Roman"/>
          <w:b/>
          <w:sz w:val="24"/>
          <w:szCs w:val="24"/>
        </w:rPr>
        <w:t xml:space="preserve"> wholly ceases to be in force during year</w:t>
      </w:r>
    </w:p>
    <w:p w14:paraId="5F5300F0" w14:textId="045CD44B" w:rsidR="00BC1CE7" w:rsidRPr="002944BB" w:rsidRDefault="002F609B"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7571CC" w:rsidRPr="002944BB">
        <w:rPr>
          <w:rFonts w:ascii="Times New Roman" w:hAnsi="Times New Roman" w:cs="Times New Roman"/>
          <w:sz w:val="24"/>
          <w:szCs w:val="24"/>
        </w:rPr>
        <w:t xml:space="preserve"> </w:t>
      </w:r>
      <w:r w:rsidR="00BC1CE7" w:rsidRPr="002944BB">
        <w:rPr>
          <w:rFonts w:ascii="Times New Roman" w:hAnsi="Times New Roman" w:cs="Times New Roman"/>
          <w:sz w:val="24"/>
          <w:szCs w:val="24"/>
        </w:rPr>
        <w:t xml:space="preserve">provides for the remittal and refund </w:t>
      </w:r>
      <w:r w:rsidR="00BD2AA7" w:rsidRPr="002944BB">
        <w:rPr>
          <w:rFonts w:ascii="Times New Roman" w:hAnsi="Times New Roman" w:cs="Times New Roman"/>
          <w:sz w:val="24"/>
          <w:szCs w:val="24"/>
        </w:rPr>
        <w:t>of</w:t>
      </w:r>
      <w:r w:rsidR="007538EE" w:rsidRPr="002944BB">
        <w:rPr>
          <w:rFonts w:ascii="Times New Roman" w:hAnsi="Times New Roman" w:cs="Times New Roman"/>
          <w:sz w:val="24"/>
          <w:szCs w:val="24"/>
        </w:rPr>
        <w:t xml:space="preserve"> an amount of</w:t>
      </w:r>
      <w:r w:rsidR="00BD2AA7" w:rsidRPr="002944BB">
        <w:rPr>
          <w:rFonts w:ascii="Times New Roman" w:hAnsi="Times New Roman" w:cs="Times New Roman"/>
          <w:sz w:val="24"/>
          <w:szCs w:val="24"/>
        </w:rPr>
        <w:t xml:space="preserve"> </w:t>
      </w:r>
      <w:r w:rsidR="007571CC" w:rsidRPr="002944BB">
        <w:rPr>
          <w:rFonts w:ascii="Times New Roman" w:hAnsi="Times New Roman" w:cs="Times New Roman"/>
          <w:sz w:val="24"/>
          <w:szCs w:val="24"/>
        </w:rPr>
        <w:t>annual titles administration lev</w:t>
      </w:r>
      <w:r w:rsidR="00BD2AA7" w:rsidRPr="002944BB">
        <w:rPr>
          <w:rFonts w:ascii="Times New Roman" w:hAnsi="Times New Roman" w:cs="Times New Roman"/>
          <w:sz w:val="24"/>
          <w:szCs w:val="24"/>
        </w:rPr>
        <w:t>y</w:t>
      </w:r>
      <w:r w:rsidR="007571CC" w:rsidRPr="002944BB">
        <w:rPr>
          <w:rFonts w:ascii="Times New Roman" w:hAnsi="Times New Roman" w:cs="Times New Roman"/>
          <w:sz w:val="24"/>
          <w:szCs w:val="24"/>
        </w:rPr>
        <w:t xml:space="preserve"> </w:t>
      </w:r>
      <w:r w:rsidR="00BD2AA7" w:rsidRPr="002944BB">
        <w:rPr>
          <w:rFonts w:ascii="Times New Roman" w:hAnsi="Times New Roman" w:cs="Times New Roman"/>
          <w:sz w:val="24"/>
          <w:szCs w:val="24"/>
        </w:rPr>
        <w:t>for a title that wholly ceases to be in force during a year</w:t>
      </w:r>
      <w:r w:rsidR="00BC1CE7" w:rsidRPr="002944BB">
        <w:rPr>
          <w:rFonts w:ascii="Times New Roman" w:hAnsi="Times New Roman" w:cs="Times New Roman"/>
          <w:sz w:val="24"/>
          <w:szCs w:val="24"/>
        </w:rPr>
        <w:t>, including the amount of levy to be remitted or refunded, for the purposes of subsection 695M(3) of the OPGGS Act</w:t>
      </w:r>
      <w:r w:rsidR="00BD2AA7" w:rsidRPr="002944BB">
        <w:rPr>
          <w:rFonts w:ascii="Times New Roman" w:hAnsi="Times New Roman" w:cs="Times New Roman"/>
          <w:sz w:val="24"/>
          <w:szCs w:val="24"/>
        </w:rPr>
        <w:t>.</w:t>
      </w:r>
      <w:r w:rsidR="002E7798" w:rsidRPr="002944BB">
        <w:rPr>
          <w:rFonts w:ascii="Times New Roman" w:hAnsi="Times New Roman" w:cs="Times New Roman"/>
          <w:sz w:val="24"/>
          <w:szCs w:val="24"/>
        </w:rPr>
        <w:t xml:space="preserve"> This ensures that a titleholder is required to pay an amount of levy, and the Titles Administrator recovers costs, only with respect to any period during which the title is in force.</w:t>
      </w:r>
    </w:p>
    <w:p w14:paraId="6229BF1E" w14:textId="5644FA7D" w:rsidR="00412DD0" w:rsidRPr="002944BB" w:rsidRDefault="00BC1CE7"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w:t>
      </w:r>
      <w:r w:rsidR="002E7798" w:rsidRPr="002944BB">
        <w:rPr>
          <w:rFonts w:ascii="Times New Roman" w:hAnsi="Times New Roman" w:cs="Times New Roman"/>
          <w:sz w:val="24"/>
          <w:szCs w:val="24"/>
        </w:rPr>
        <w:t>s</w:t>
      </w:r>
      <w:r w:rsidRPr="002944BB">
        <w:rPr>
          <w:rFonts w:ascii="Times New Roman" w:hAnsi="Times New Roman" w:cs="Times New Roman"/>
          <w:sz w:val="24"/>
          <w:szCs w:val="24"/>
        </w:rPr>
        <w:t xml:space="preserve"> (1) </w:t>
      </w:r>
      <w:r w:rsidR="002E7798" w:rsidRPr="002944BB">
        <w:rPr>
          <w:rFonts w:ascii="Times New Roman" w:hAnsi="Times New Roman" w:cs="Times New Roman"/>
          <w:sz w:val="24"/>
          <w:szCs w:val="24"/>
        </w:rPr>
        <w:t xml:space="preserve">and (2) </w:t>
      </w:r>
      <w:r w:rsidRPr="002944BB">
        <w:rPr>
          <w:rFonts w:ascii="Times New Roman" w:hAnsi="Times New Roman" w:cs="Times New Roman"/>
          <w:sz w:val="24"/>
          <w:szCs w:val="24"/>
        </w:rPr>
        <w:t>provide that the Titles Administrator is required to remit an amount of levy</w:t>
      </w:r>
      <w:r w:rsidR="002E7798" w:rsidRPr="002944BB">
        <w:rPr>
          <w:rFonts w:ascii="Times New Roman" w:hAnsi="Times New Roman" w:cs="Times New Roman"/>
          <w:sz w:val="24"/>
          <w:szCs w:val="24"/>
        </w:rPr>
        <w:t xml:space="preserve"> that has not yet been paid</w:t>
      </w:r>
      <w:r w:rsidRPr="002944BB">
        <w:rPr>
          <w:rFonts w:ascii="Times New Roman" w:hAnsi="Times New Roman" w:cs="Times New Roman"/>
          <w:sz w:val="24"/>
          <w:szCs w:val="24"/>
        </w:rPr>
        <w:t xml:space="preserve">, </w:t>
      </w:r>
      <w:r w:rsidR="002E7798" w:rsidRPr="002944BB">
        <w:rPr>
          <w:rFonts w:ascii="Times New Roman" w:hAnsi="Times New Roman" w:cs="Times New Roman"/>
          <w:sz w:val="24"/>
          <w:szCs w:val="24"/>
        </w:rPr>
        <w:t>or to refund an amount of l</w:t>
      </w:r>
      <w:r w:rsidR="0080081B" w:rsidRPr="002944BB">
        <w:rPr>
          <w:rFonts w:ascii="Times New Roman" w:hAnsi="Times New Roman" w:cs="Times New Roman"/>
          <w:sz w:val="24"/>
          <w:szCs w:val="24"/>
        </w:rPr>
        <w:t>evy that has already been paid</w:t>
      </w:r>
      <w:r w:rsidRPr="002944BB">
        <w:rPr>
          <w:rFonts w:ascii="Times New Roman" w:hAnsi="Times New Roman" w:cs="Times New Roman"/>
          <w:sz w:val="24"/>
          <w:szCs w:val="24"/>
        </w:rPr>
        <w:t>, if the title on which levy is imposed for a year wholly ceases to be in force during that year, other than in circumstances mentioned in subsection (4).</w:t>
      </w:r>
      <w:r w:rsidR="00412DD0" w:rsidRPr="002944BB">
        <w:rPr>
          <w:rFonts w:ascii="Times New Roman" w:hAnsi="Times New Roman" w:cs="Times New Roman"/>
          <w:sz w:val="24"/>
          <w:szCs w:val="24"/>
        </w:rPr>
        <w:t xml:space="preserve"> </w:t>
      </w:r>
      <w:r w:rsidR="002E7798" w:rsidRPr="002944BB">
        <w:rPr>
          <w:rFonts w:ascii="Times New Roman" w:hAnsi="Times New Roman" w:cs="Times New Roman"/>
          <w:sz w:val="24"/>
          <w:szCs w:val="24"/>
        </w:rPr>
        <w:t>The amount to be remitted or refunded is worked out under subsection (3).</w:t>
      </w:r>
      <w:r w:rsidR="00412DD0" w:rsidRPr="002944BB">
        <w:rPr>
          <w:rFonts w:ascii="Times New Roman" w:hAnsi="Times New Roman" w:cs="Times New Roman"/>
          <w:sz w:val="24"/>
          <w:szCs w:val="24"/>
        </w:rPr>
        <w:t xml:space="preserve"> </w:t>
      </w:r>
    </w:p>
    <w:p w14:paraId="63B9AA79" w14:textId="76FB4509" w:rsidR="00DD39E9" w:rsidRPr="002944BB" w:rsidRDefault="00412DD0"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amount </w:t>
      </w:r>
      <w:r w:rsidR="00F1020A" w:rsidRPr="002944BB">
        <w:rPr>
          <w:rFonts w:ascii="Times New Roman" w:hAnsi="Times New Roman" w:cs="Times New Roman"/>
          <w:sz w:val="24"/>
          <w:szCs w:val="24"/>
        </w:rPr>
        <w:t xml:space="preserve">of levy </w:t>
      </w:r>
      <w:r w:rsidRPr="002944BB">
        <w:rPr>
          <w:rFonts w:ascii="Times New Roman" w:hAnsi="Times New Roman" w:cs="Times New Roman"/>
          <w:sz w:val="24"/>
          <w:szCs w:val="24"/>
        </w:rPr>
        <w:t>to be remitted or refunded by the Titles Administrator</w:t>
      </w:r>
      <w:r w:rsidR="0080081B" w:rsidRPr="002944BB">
        <w:rPr>
          <w:rFonts w:ascii="Times New Roman" w:hAnsi="Times New Roman" w:cs="Times New Roman"/>
          <w:sz w:val="24"/>
          <w:szCs w:val="24"/>
        </w:rPr>
        <w:t>,</w:t>
      </w:r>
      <w:r w:rsidRPr="002944BB">
        <w:rPr>
          <w:rFonts w:ascii="Times New Roman" w:hAnsi="Times New Roman" w:cs="Times New Roman"/>
          <w:sz w:val="24"/>
          <w:szCs w:val="24"/>
        </w:rPr>
        <w:t xml:space="preserve"> worked out in accordance with the formula in subsection (3)</w:t>
      </w:r>
      <w:r w:rsidR="0080081B" w:rsidRPr="002944BB">
        <w:rPr>
          <w:rFonts w:ascii="Times New Roman" w:hAnsi="Times New Roman" w:cs="Times New Roman"/>
          <w:sz w:val="24"/>
          <w:szCs w:val="24"/>
        </w:rPr>
        <w:t>,</w:t>
      </w:r>
      <w:r w:rsidR="00331BEF" w:rsidRPr="002944BB">
        <w:rPr>
          <w:rFonts w:ascii="Times New Roman" w:hAnsi="Times New Roman" w:cs="Times New Roman"/>
          <w:sz w:val="24"/>
          <w:szCs w:val="24"/>
        </w:rPr>
        <w:t xml:space="preserve"> is pro-rata based on the number of days that an eligible title is not in force</w:t>
      </w:r>
      <w:r w:rsidR="0080081B" w:rsidRPr="002944BB">
        <w:rPr>
          <w:rFonts w:ascii="Times New Roman" w:hAnsi="Times New Roman" w:cs="Times New Roman"/>
          <w:sz w:val="24"/>
          <w:szCs w:val="24"/>
        </w:rPr>
        <w:t xml:space="preserve"> for the year</w:t>
      </w:r>
      <w:r w:rsidRPr="002944BB">
        <w:rPr>
          <w:rFonts w:ascii="Times New Roman" w:hAnsi="Times New Roman" w:cs="Times New Roman"/>
          <w:sz w:val="24"/>
          <w:szCs w:val="24"/>
        </w:rPr>
        <w:t xml:space="preserve">. </w:t>
      </w:r>
      <w:r w:rsidR="00DD39E9" w:rsidRPr="002944BB">
        <w:rPr>
          <w:rFonts w:ascii="Times New Roman" w:hAnsi="Times New Roman" w:cs="Times New Roman"/>
          <w:sz w:val="24"/>
          <w:szCs w:val="24"/>
        </w:rPr>
        <w:t>The</w:t>
      </w:r>
      <w:r w:rsidRPr="002944BB">
        <w:rPr>
          <w:rFonts w:ascii="Times New Roman" w:hAnsi="Times New Roman" w:cs="Times New Roman"/>
          <w:sz w:val="24"/>
          <w:szCs w:val="24"/>
        </w:rPr>
        <w:t xml:space="preserve"> formula </w:t>
      </w:r>
      <w:r w:rsidR="00DD39E9" w:rsidRPr="002944BB">
        <w:rPr>
          <w:rFonts w:ascii="Times New Roman" w:hAnsi="Times New Roman" w:cs="Times New Roman"/>
          <w:sz w:val="24"/>
          <w:szCs w:val="24"/>
        </w:rPr>
        <w:t>provides that</w:t>
      </w:r>
      <w:r w:rsidRPr="002944BB">
        <w:rPr>
          <w:rFonts w:ascii="Times New Roman" w:hAnsi="Times New Roman" w:cs="Times New Roman"/>
          <w:sz w:val="24"/>
          <w:szCs w:val="24"/>
        </w:rPr>
        <w:t xml:space="preserve"> the number of days in the year that </w:t>
      </w:r>
      <w:r w:rsidR="00DD39E9" w:rsidRPr="002944BB">
        <w:rPr>
          <w:rFonts w:ascii="Times New Roman" w:hAnsi="Times New Roman" w:cs="Times New Roman"/>
          <w:sz w:val="24"/>
          <w:szCs w:val="24"/>
        </w:rPr>
        <w:t>an eligible</w:t>
      </w:r>
      <w:r w:rsidRPr="002944BB">
        <w:rPr>
          <w:rFonts w:ascii="Times New Roman" w:hAnsi="Times New Roman" w:cs="Times New Roman"/>
          <w:sz w:val="24"/>
          <w:szCs w:val="24"/>
        </w:rPr>
        <w:t xml:space="preserve"> title is not in force </w:t>
      </w:r>
      <w:r w:rsidR="00DD39E9" w:rsidRPr="002944BB">
        <w:rPr>
          <w:rFonts w:ascii="Times New Roman" w:hAnsi="Times New Roman" w:cs="Times New Roman"/>
          <w:sz w:val="24"/>
          <w:szCs w:val="24"/>
        </w:rPr>
        <w:t xml:space="preserve">is to be divided </w:t>
      </w:r>
      <w:r w:rsidRPr="002944BB">
        <w:rPr>
          <w:rFonts w:ascii="Times New Roman" w:hAnsi="Times New Roman" w:cs="Times New Roman"/>
          <w:sz w:val="24"/>
          <w:szCs w:val="24"/>
        </w:rPr>
        <w:t>by 365 (that is, the number of days in a non-leap year), and this result</w:t>
      </w:r>
      <w:r w:rsidR="00DD39E9" w:rsidRPr="002944BB">
        <w:rPr>
          <w:rFonts w:ascii="Times New Roman" w:hAnsi="Times New Roman" w:cs="Times New Roman"/>
          <w:sz w:val="24"/>
          <w:szCs w:val="24"/>
        </w:rPr>
        <w:t xml:space="preserve"> is multiplied</w:t>
      </w:r>
      <w:r w:rsidRPr="002944BB">
        <w:rPr>
          <w:rFonts w:ascii="Times New Roman" w:hAnsi="Times New Roman" w:cs="Times New Roman"/>
          <w:sz w:val="24"/>
          <w:szCs w:val="24"/>
        </w:rPr>
        <w:t xml:space="preserve"> by the amount of annual titles administration levy </w:t>
      </w:r>
      <w:r w:rsidR="00DD39E9" w:rsidRPr="002944BB">
        <w:rPr>
          <w:rFonts w:ascii="Times New Roman" w:hAnsi="Times New Roman" w:cs="Times New Roman"/>
          <w:sz w:val="24"/>
          <w:szCs w:val="24"/>
        </w:rPr>
        <w:t xml:space="preserve">imposed </w:t>
      </w:r>
      <w:r w:rsidRPr="002944BB">
        <w:rPr>
          <w:rFonts w:ascii="Times New Roman" w:hAnsi="Times New Roman" w:cs="Times New Roman"/>
          <w:sz w:val="24"/>
          <w:szCs w:val="24"/>
        </w:rPr>
        <w:t xml:space="preserve">on the title for </w:t>
      </w:r>
      <w:r w:rsidR="0080081B" w:rsidRPr="002944BB">
        <w:rPr>
          <w:rFonts w:ascii="Times New Roman" w:hAnsi="Times New Roman" w:cs="Times New Roman"/>
          <w:sz w:val="24"/>
          <w:szCs w:val="24"/>
        </w:rPr>
        <w:t>the</w:t>
      </w:r>
      <w:r w:rsidRPr="002944BB">
        <w:rPr>
          <w:rFonts w:ascii="Times New Roman" w:hAnsi="Times New Roman" w:cs="Times New Roman"/>
          <w:sz w:val="24"/>
          <w:szCs w:val="24"/>
        </w:rPr>
        <w:t xml:space="preserve"> year</w:t>
      </w:r>
      <w:r w:rsidR="0080081B" w:rsidRPr="002944BB">
        <w:rPr>
          <w:rFonts w:ascii="Times New Roman" w:hAnsi="Times New Roman" w:cs="Times New Roman"/>
          <w:sz w:val="24"/>
          <w:szCs w:val="24"/>
        </w:rPr>
        <w:t xml:space="preserve"> (as set out in the </w:t>
      </w:r>
      <w:r w:rsidR="00DD39E9" w:rsidRPr="002944BB">
        <w:rPr>
          <w:rFonts w:ascii="Times New Roman" w:hAnsi="Times New Roman" w:cs="Times New Roman"/>
          <w:sz w:val="24"/>
          <w:szCs w:val="24"/>
        </w:rPr>
        <w:t>table in s</w:t>
      </w:r>
      <w:r w:rsidRPr="002944BB">
        <w:rPr>
          <w:rFonts w:ascii="Times New Roman" w:hAnsi="Times New Roman" w:cs="Times New Roman"/>
          <w:sz w:val="24"/>
          <w:szCs w:val="24"/>
        </w:rPr>
        <w:t>ection 59A</w:t>
      </w:r>
      <w:r w:rsidR="0043251C" w:rsidRPr="002944BB">
        <w:rPr>
          <w:rFonts w:ascii="Times New Roman" w:hAnsi="Times New Roman" w:cs="Times New Roman"/>
          <w:sz w:val="24"/>
          <w:szCs w:val="24"/>
        </w:rPr>
        <w:t>A</w:t>
      </w:r>
      <w:r w:rsidR="0080081B" w:rsidRPr="002944BB">
        <w:rPr>
          <w:rFonts w:ascii="Times New Roman" w:hAnsi="Times New Roman" w:cs="Times New Roman"/>
          <w:sz w:val="24"/>
          <w:szCs w:val="24"/>
        </w:rPr>
        <w:t>)</w:t>
      </w:r>
      <w:r w:rsidR="00DD39E9" w:rsidRPr="002944BB">
        <w:rPr>
          <w:rFonts w:ascii="Times New Roman" w:hAnsi="Times New Roman" w:cs="Times New Roman"/>
          <w:sz w:val="24"/>
          <w:szCs w:val="24"/>
        </w:rPr>
        <w:t xml:space="preserve">. </w:t>
      </w:r>
      <w:r w:rsidR="007C2401" w:rsidRPr="002944BB">
        <w:rPr>
          <w:rFonts w:ascii="Times New Roman" w:hAnsi="Times New Roman" w:cs="Times New Roman"/>
          <w:sz w:val="24"/>
          <w:szCs w:val="24"/>
        </w:rPr>
        <w:t xml:space="preserve">The calculation ensures that the amount of levy actually required to be paid by a titleholder for the year in which the title </w:t>
      </w:r>
      <w:r w:rsidR="00DC7042" w:rsidRPr="002944BB">
        <w:rPr>
          <w:rFonts w:ascii="Times New Roman" w:hAnsi="Times New Roman" w:cs="Times New Roman"/>
          <w:sz w:val="24"/>
          <w:szCs w:val="24"/>
        </w:rPr>
        <w:t xml:space="preserve">wholly </w:t>
      </w:r>
      <w:r w:rsidR="007C2401" w:rsidRPr="002944BB">
        <w:rPr>
          <w:rFonts w:ascii="Times New Roman" w:hAnsi="Times New Roman" w:cs="Times New Roman"/>
          <w:sz w:val="24"/>
          <w:szCs w:val="24"/>
        </w:rPr>
        <w:t>ceases to be in force is the amount applicable to the number of days for which the title is in force</w:t>
      </w:r>
      <w:r w:rsidR="00DC7042" w:rsidRPr="002944BB">
        <w:rPr>
          <w:rFonts w:ascii="Times New Roman" w:hAnsi="Times New Roman" w:cs="Times New Roman"/>
          <w:sz w:val="24"/>
          <w:szCs w:val="24"/>
        </w:rPr>
        <w:t xml:space="preserve"> during that year</w:t>
      </w:r>
      <w:r w:rsidR="007C2401" w:rsidRPr="002944BB">
        <w:rPr>
          <w:rFonts w:ascii="Times New Roman" w:hAnsi="Times New Roman" w:cs="Times New Roman"/>
          <w:sz w:val="24"/>
          <w:szCs w:val="24"/>
        </w:rPr>
        <w:t>.</w:t>
      </w:r>
    </w:p>
    <w:p w14:paraId="3DDE2B26" w14:textId="69E4C1C5" w:rsidR="0080081B" w:rsidRPr="002944BB" w:rsidRDefault="00CA16CD"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As an e</w:t>
      </w:r>
      <w:r w:rsidR="0080081B" w:rsidRPr="002944BB">
        <w:rPr>
          <w:rFonts w:ascii="Times New Roman" w:hAnsi="Times New Roman" w:cs="Times New Roman"/>
          <w:sz w:val="24"/>
          <w:szCs w:val="24"/>
        </w:rPr>
        <w:t>xample</w:t>
      </w:r>
      <w:r w:rsidRPr="002944BB">
        <w:rPr>
          <w:rFonts w:ascii="Times New Roman" w:hAnsi="Times New Roman" w:cs="Times New Roman"/>
          <w:sz w:val="24"/>
          <w:szCs w:val="24"/>
        </w:rPr>
        <w:t xml:space="preserve">, a </w:t>
      </w:r>
      <w:r w:rsidR="009D3EF2" w:rsidRPr="002944BB">
        <w:rPr>
          <w:rFonts w:ascii="Times New Roman" w:hAnsi="Times New Roman" w:cs="Times New Roman"/>
          <w:sz w:val="24"/>
          <w:szCs w:val="24"/>
        </w:rPr>
        <w:t xml:space="preserve">work-bid </w:t>
      </w:r>
      <w:r w:rsidRPr="002944BB">
        <w:rPr>
          <w:rFonts w:ascii="Times New Roman" w:hAnsi="Times New Roman" w:cs="Times New Roman"/>
          <w:sz w:val="24"/>
          <w:szCs w:val="24"/>
        </w:rPr>
        <w:t xml:space="preserve">petroleum exploration permit comes into force on 1 March 2023. </w:t>
      </w:r>
      <w:r w:rsidR="00F61028" w:rsidRPr="002944BB">
        <w:rPr>
          <w:rFonts w:ascii="Times New Roman" w:hAnsi="Times New Roman" w:cs="Times New Roman"/>
          <w:sz w:val="24"/>
          <w:szCs w:val="24"/>
        </w:rPr>
        <w:t>On 1 March 202</w:t>
      </w:r>
      <w:r w:rsidR="00BE30CC" w:rsidRPr="002944BB">
        <w:rPr>
          <w:rFonts w:ascii="Times New Roman" w:hAnsi="Times New Roman" w:cs="Times New Roman"/>
          <w:sz w:val="24"/>
          <w:szCs w:val="24"/>
        </w:rPr>
        <w:t>8</w:t>
      </w:r>
      <w:r w:rsidR="00F61028" w:rsidRPr="002944BB">
        <w:rPr>
          <w:rFonts w:ascii="Times New Roman" w:hAnsi="Times New Roman" w:cs="Times New Roman"/>
          <w:sz w:val="24"/>
          <w:szCs w:val="24"/>
        </w:rPr>
        <w:t>, the permit is still in force, so that annual titles administration levy is imposed on the permit for the</w:t>
      </w:r>
      <w:r w:rsidR="00BE30CC" w:rsidRPr="002944BB">
        <w:rPr>
          <w:rFonts w:ascii="Times New Roman" w:hAnsi="Times New Roman" w:cs="Times New Roman"/>
          <w:sz w:val="24"/>
          <w:szCs w:val="24"/>
        </w:rPr>
        <w:t xml:space="preserve"> year commencing on 1 March 2028</w:t>
      </w:r>
      <w:r w:rsidR="00F61028" w:rsidRPr="002944BB">
        <w:rPr>
          <w:rFonts w:ascii="Times New Roman" w:hAnsi="Times New Roman" w:cs="Times New Roman"/>
          <w:sz w:val="24"/>
          <w:szCs w:val="24"/>
        </w:rPr>
        <w:t xml:space="preserve">. Subsequently the permit wholly ceases to be in force on 1 </w:t>
      </w:r>
      <w:r w:rsidR="00BE30CC" w:rsidRPr="002944BB">
        <w:rPr>
          <w:rFonts w:ascii="Times New Roman" w:hAnsi="Times New Roman" w:cs="Times New Roman"/>
          <w:sz w:val="24"/>
          <w:szCs w:val="24"/>
        </w:rPr>
        <w:t>December</w:t>
      </w:r>
      <w:r w:rsidR="00F61028" w:rsidRPr="002944BB">
        <w:rPr>
          <w:rFonts w:ascii="Times New Roman" w:hAnsi="Times New Roman" w:cs="Times New Roman"/>
          <w:sz w:val="24"/>
          <w:szCs w:val="24"/>
        </w:rPr>
        <w:t xml:space="preserve"> 202</w:t>
      </w:r>
      <w:r w:rsidR="00BE30CC" w:rsidRPr="002944BB">
        <w:rPr>
          <w:rFonts w:ascii="Times New Roman" w:hAnsi="Times New Roman" w:cs="Times New Roman"/>
          <w:sz w:val="24"/>
          <w:szCs w:val="24"/>
        </w:rPr>
        <w:t>8</w:t>
      </w:r>
      <w:r w:rsidR="00F61028" w:rsidRPr="002944BB">
        <w:rPr>
          <w:rFonts w:ascii="Times New Roman" w:hAnsi="Times New Roman" w:cs="Times New Roman"/>
          <w:sz w:val="24"/>
          <w:szCs w:val="24"/>
        </w:rPr>
        <w:t xml:space="preserve"> (otherwise than by way of cancellation or surrender – see discussion below).</w:t>
      </w:r>
    </w:p>
    <w:p w14:paraId="27C629C0" w14:textId="1CFB2865" w:rsidR="00BE30CC" w:rsidRPr="002944BB" w:rsidRDefault="00BE30C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Applying the formula in subsection (3), </w:t>
      </w:r>
      <w:r w:rsidR="009D3EF2" w:rsidRPr="002944BB">
        <w:rPr>
          <w:rFonts w:ascii="Times New Roman" w:hAnsi="Times New Roman" w:cs="Times New Roman"/>
          <w:sz w:val="24"/>
          <w:szCs w:val="24"/>
        </w:rPr>
        <w:t>the number of days in the year that the permit is not in force is 89 days. The amount of levy imposed on the permit for the year is $11,000. The amount of levy to be refunded is 89 divided by 365, mul</w:t>
      </w:r>
      <w:r w:rsidR="00F8663A" w:rsidRPr="002944BB">
        <w:rPr>
          <w:rFonts w:ascii="Times New Roman" w:hAnsi="Times New Roman" w:cs="Times New Roman"/>
          <w:sz w:val="24"/>
          <w:szCs w:val="24"/>
        </w:rPr>
        <w:t>tiplied by $11,000 (i.e. $2,682.</w:t>
      </w:r>
      <w:r w:rsidR="00F531C6">
        <w:rPr>
          <w:rFonts w:ascii="Times New Roman" w:hAnsi="Times New Roman" w:cs="Times New Roman"/>
          <w:sz w:val="24"/>
          <w:szCs w:val="24"/>
        </w:rPr>
        <w:t>19). In </w:t>
      </w:r>
      <w:r w:rsidR="009D3EF2" w:rsidRPr="002944BB">
        <w:rPr>
          <w:rFonts w:ascii="Times New Roman" w:hAnsi="Times New Roman" w:cs="Times New Roman"/>
          <w:sz w:val="24"/>
          <w:szCs w:val="24"/>
        </w:rPr>
        <w:t>effect, the amount of levy that the permittee pays for the year is $8,317.81.</w:t>
      </w:r>
    </w:p>
    <w:p w14:paraId="5D5D7A66" w14:textId="209451F9" w:rsidR="00F1020A" w:rsidRPr="002944BB" w:rsidRDefault="0007133F"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Subsection (4) provides that a</w:t>
      </w:r>
      <w:r w:rsidR="0095459C" w:rsidRPr="002944BB">
        <w:rPr>
          <w:rFonts w:ascii="Times New Roman" w:hAnsi="Times New Roman" w:cs="Times New Roman"/>
          <w:sz w:val="24"/>
          <w:szCs w:val="24"/>
        </w:rPr>
        <w:t xml:space="preserve"> remittal or refund of </w:t>
      </w:r>
      <w:r w:rsidR="00F1020A" w:rsidRPr="002944BB">
        <w:rPr>
          <w:rFonts w:ascii="Times New Roman" w:hAnsi="Times New Roman" w:cs="Times New Roman"/>
          <w:sz w:val="24"/>
          <w:szCs w:val="24"/>
        </w:rPr>
        <w:t xml:space="preserve">an amount of levy </w:t>
      </w:r>
      <w:r w:rsidR="0095459C" w:rsidRPr="002944BB">
        <w:rPr>
          <w:rFonts w:ascii="Times New Roman" w:hAnsi="Times New Roman" w:cs="Times New Roman"/>
          <w:sz w:val="24"/>
          <w:szCs w:val="24"/>
        </w:rPr>
        <w:t xml:space="preserve">is not </w:t>
      </w:r>
      <w:r w:rsidR="00F1020A" w:rsidRPr="002944BB">
        <w:rPr>
          <w:rFonts w:ascii="Times New Roman" w:hAnsi="Times New Roman" w:cs="Times New Roman"/>
          <w:sz w:val="24"/>
          <w:szCs w:val="24"/>
        </w:rPr>
        <w:t xml:space="preserve">applicable under </w:t>
      </w:r>
      <w:r w:rsidRPr="002944BB">
        <w:rPr>
          <w:rFonts w:ascii="Times New Roman" w:hAnsi="Times New Roman" w:cs="Times New Roman"/>
          <w:sz w:val="24"/>
          <w:szCs w:val="24"/>
        </w:rPr>
        <w:t xml:space="preserve">this section if the title </w:t>
      </w:r>
      <w:r w:rsidR="00D90433" w:rsidRPr="002944BB">
        <w:rPr>
          <w:rFonts w:ascii="Times New Roman" w:hAnsi="Times New Roman" w:cs="Times New Roman"/>
          <w:sz w:val="24"/>
          <w:szCs w:val="24"/>
        </w:rPr>
        <w:t xml:space="preserve">wholly ceases to be in force either because it </w:t>
      </w:r>
      <w:r w:rsidRPr="002944BB">
        <w:rPr>
          <w:rFonts w:ascii="Times New Roman" w:hAnsi="Times New Roman" w:cs="Times New Roman"/>
          <w:sz w:val="24"/>
          <w:szCs w:val="24"/>
        </w:rPr>
        <w:t>is cancelled or surrendered</w:t>
      </w:r>
      <w:r w:rsidR="00F1020A" w:rsidRPr="002944BB">
        <w:rPr>
          <w:rFonts w:ascii="Times New Roman" w:hAnsi="Times New Roman" w:cs="Times New Roman"/>
          <w:sz w:val="24"/>
          <w:szCs w:val="24"/>
        </w:rPr>
        <w:t xml:space="preserve">. </w:t>
      </w:r>
    </w:p>
    <w:p w14:paraId="4E00E5E8" w14:textId="1F3AC06E" w:rsidR="00F1020A" w:rsidRPr="002944BB" w:rsidRDefault="0007133F" w:rsidP="0007133F">
      <w:pPr>
        <w:spacing w:before="240" w:after="240"/>
        <w:rPr>
          <w:rFonts w:ascii="Times New Roman" w:hAnsi="Times New Roman" w:cs="Times New Roman"/>
          <w:sz w:val="24"/>
          <w:szCs w:val="24"/>
        </w:rPr>
      </w:pPr>
      <w:r w:rsidRPr="002944BB">
        <w:rPr>
          <w:rFonts w:ascii="Times New Roman" w:hAnsi="Times New Roman" w:cs="Times New Roman"/>
          <w:sz w:val="24"/>
          <w:szCs w:val="24"/>
        </w:rPr>
        <w:t>If the title is wholly cancelled under section 275 or 447 of the OPGGS Act</w:t>
      </w:r>
      <w:r w:rsidR="009D3EF2" w:rsidRPr="002944BB">
        <w:rPr>
          <w:rFonts w:ascii="Times New Roman" w:hAnsi="Times New Roman" w:cs="Times New Roman"/>
          <w:sz w:val="24"/>
          <w:szCs w:val="24"/>
        </w:rPr>
        <w:t xml:space="preserve"> during a year</w:t>
      </w:r>
      <w:r w:rsidRPr="002944BB">
        <w:rPr>
          <w:rFonts w:ascii="Times New Roman" w:hAnsi="Times New Roman" w:cs="Times New Roman"/>
          <w:sz w:val="24"/>
          <w:szCs w:val="24"/>
        </w:rPr>
        <w:t xml:space="preserve">, </w:t>
      </w:r>
      <w:r w:rsidR="009D3EF2" w:rsidRPr="002944BB">
        <w:rPr>
          <w:rFonts w:ascii="Times New Roman" w:hAnsi="Times New Roman" w:cs="Times New Roman"/>
          <w:sz w:val="24"/>
          <w:szCs w:val="24"/>
        </w:rPr>
        <w:t xml:space="preserve">none of </w:t>
      </w:r>
      <w:r w:rsidRPr="002944BB">
        <w:rPr>
          <w:rFonts w:ascii="Times New Roman" w:hAnsi="Times New Roman" w:cs="Times New Roman"/>
          <w:sz w:val="24"/>
          <w:szCs w:val="24"/>
        </w:rPr>
        <w:t>the amount of levy for th</w:t>
      </w:r>
      <w:r w:rsidR="009D3EF2" w:rsidRPr="002944BB">
        <w:rPr>
          <w:rFonts w:ascii="Times New Roman" w:hAnsi="Times New Roman" w:cs="Times New Roman"/>
          <w:sz w:val="24"/>
          <w:szCs w:val="24"/>
        </w:rPr>
        <w:t>at</w:t>
      </w:r>
      <w:r w:rsidRPr="002944BB">
        <w:rPr>
          <w:rFonts w:ascii="Times New Roman" w:hAnsi="Times New Roman" w:cs="Times New Roman"/>
          <w:sz w:val="24"/>
          <w:szCs w:val="24"/>
        </w:rPr>
        <w:t xml:space="preserve"> year will be remitted or refunded</w:t>
      </w:r>
      <w:r w:rsidR="009D3EF2" w:rsidRPr="002944BB">
        <w:rPr>
          <w:rFonts w:ascii="Times New Roman" w:hAnsi="Times New Roman" w:cs="Times New Roman"/>
          <w:sz w:val="24"/>
          <w:szCs w:val="24"/>
        </w:rPr>
        <w:t xml:space="preserve"> and the titleholder will be required to pay the full amount of levy imposed for that year</w:t>
      </w:r>
      <w:r w:rsidRPr="002944BB">
        <w:rPr>
          <w:rFonts w:ascii="Times New Roman" w:hAnsi="Times New Roman" w:cs="Times New Roman"/>
          <w:sz w:val="24"/>
          <w:szCs w:val="24"/>
        </w:rPr>
        <w:t xml:space="preserve">. The rationale is that </w:t>
      </w:r>
      <w:r w:rsidR="00F1020A" w:rsidRPr="002944BB">
        <w:rPr>
          <w:rFonts w:ascii="Times New Roman" w:hAnsi="Times New Roman" w:cs="Times New Roman"/>
          <w:sz w:val="24"/>
          <w:szCs w:val="24"/>
        </w:rPr>
        <w:t xml:space="preserve">the titleholder should continue to be liable </w:t>
      </w:r>
      <w:r w:rsidRPr="002944BB">
        <w:rPr>
          <w:rFonts w:ascii="Times New Roman" w:hAnsi="Times New Roman" w:cs="Times New Roman"/>
          <w:sz w:val="24"/>
          <w:szCs w:val="24"/>
        </w:rPr>
        <w:t>to</w:t>
      </w:r>
      <w:r w:rsidR="00F1020A" w:rsidRPr="002944BB">
        <w:rPr>
          <w:rFonts w:ascii="Times New Roman" w:hAnsi="Times New Roman" w:cs="Times New Roman"/>
          <w:sz w:val="24"/>
          <w:szCs w:val="24"/>
        </w:rPr>
        <w:t xml:space="preserve"> </w:t>
      </w:r>
      <w:r w:rsidR="004116D5" w:rsidRPr="002944BB">
        <w:rPr>
          <w:rFonts w:ascii="Times New Roman" w:hAnsi="Times New Roman" w:cs="Times New Roman"/>
          <w:sz w:val="24"/>
          <w:szCs w:val="24"/>
        </w:rPr>
        <w:t xml:space="preserve">pay the full amount of </w:t>
      </w:r>
      <w:r w:rsidR="00F1020A" w:rsidRPr="002944BB">
        <w:rPr>
          <w:rFonts w:ascii="Times New Roman" w:hAnsi="Times New Roman" w:cs="Times New Roman"/>
          <w:sz w:val="24"/>
          <w:szCs w:val="24"/>
        </w:rPr>
        <w:t xml:space="preserve">levy in respect of the year in which the title </w:t>
      </w:r>
      <w:r w:rsidR="004116D5" w:rsidRPr="002944BB">
        <w:rPr>
          <w:rFonts w:ascii="Times New Roman" w:hAnsi="Times New Roman" w:cs="Times New Roman"/>
          <w:sz w:val="24"/>
          <w:szCs w:val="24"/>
        </w:rPr>
        <w:t>is cancelled</w:t>
      </w:r>
      <w:r w:rsidR="00F1020A" w:rsidRPr="002944BB">
        <w:rPr>
          <w:rFonts w:ascii="Times New Roman" w:hAnsi="Times New Roman" w:cs="Times New Roman"/>
          <w:sz w:val="24"/>
          <w:szCs w:val="24"/>
        </w:rPr>
        <w:t xml:space="preserve"> because of </w:t>
      </w:r>
      <w:r w:rsidR="004116D5" w:rsidRPr="002944BB">
        <w:rPr>
          <w:rFonts w:ascii="Times New Roman" w:hAnsi="Times New Roman" w:cs="Times New Roman"/>
          <w:sz w:val="24"/>
          <w:szCs w:val="24"/>
        </w:rPr>
        <w:t xml:space="preserve">serious non-compliance </w:t>
      </w:r>
      <w:r w:rsidR="00F1020A" w:rsidRPr="002944BB">
        <w:rPr>
          <w:rFonts w:ascii="Times New Roman" w:hAnsi="Times New Roman" w:cs="Times New Roman"/>
          <w:sz w:val="24"/>
          <w:szCs w:val="24"/>
        </w:rPr>
        <w:t>by the titleholder</w:t>
      </w:r>
      <w:r w:rsidR="004116D5" w:rsidRPr="002944BB">
        <w:rPr>
          <w:rFonts w:ascii="Times New Roman" w:hAnsi="Times New Roman" w:cs="Times New Roman"/>
          <w:sz w:val="24"/>
          <w:szCs w:val="24"/>
        </w:rPr>
        <w:t>, such as non</w:t>
      </w:r>
      <w:r w:rsidR="00F531C6">
        <w:rPr>
          <w:rFonts w:ascii="Times New Roman" w:hAnsi="Times New Roman" w:cs="Times New Roman"/>
          <w:sz w:val="24"/>
          <w:szCs w:val="24"/>
        </w:rPr>
        <w:noBreakHyphen/>
      </w:r>
      <w:r w:rsidR="004116D5" w:rsidRPr="002944BB">
        <w:rPr>
          <w:rFonts w:ascii="Times New Roman" w:hAnsi="Times New Roman" w:cs="Times New Roman"/>
          <w:sz w:val="24"/>
          <w:szCs w:val="24"/>
        </w:rPr>
        <w:t>compliance with a condition of the title or certain provisions</w:t>
      </w:r>
      <w:r w:rsidR="00CA16CD" w:rsidRPr="002944BB">
        <w:rPr>
          <w:rFonts w:ascii="Times New Roman" w:hAnsi="Times New Roman" w:cs="Times New Roman"/>
          <w:sz w:val="24"/>
          <w:szCs w:val="24"/>
        </w:rPr>
        <w:t xml:space="preserve"> of</w:t>
      </w:r>
      <w:r w:rsidR="004116D5" w:rsidRPr="002944BB">
        <w:rPr>
          <w:rFonts w:ascii="Times New Roman" w:hAnsi="Times New Roman" w:cs="Times New Roman"/>
          <w:sz w:val="24"/>
          <w:szCs w:val="24"/>
        </w:rPr>
        <w:t xml:space="preserve"> </w:t>
      </w:r>
      <w:r w:rsidR="00F1020A" w:rsidRPr="002944BB">
        <w:rPr>
          <w:rFonts w:ascii="Times New Roman" w:hAnsi="Times New Roman" w:cs="Times New Roman"/>
          <w:sz w:val="24"/>
          <w:szCs w:val="24"/>
        </w:rPr>
        <w:t xml:space="preserve">the OPGGS Act or regulations. </w:t>
      </w:r>
      <w:r w:rsidR="004116D5" w:rsidRPr="002944BB">
        <w:rPr>
          <w:rFonts w:ascii="Times New Roman" w:hAnsi="Times New Roman" w:cs="Times New Roman"/>
          <w:sz w:val="24"/>
          <w:szCs w:val="24"/>
        </w:rPr>
        <w:t>A</w:t>
      </w:r>
      <w:r w:rsidR="00F1020A" w:rsidRPr="002944BB">
        <w:rPr>
          <w:rFonts w:ascii="Times New Roman" w:hAnsi="Times New Roman" w:cs="Times New Roman"/>
          <w:sz w:val="24"/>
          <w:szCs w:val="24"/>
        </w:rPr>
        <w:t>ddition</w:t>
      </w:r>
      <w:r w:rsidR="004116D5" w:rsidRPr="002944BB">
        <w:rPr>
          <w:rFonts w:ascii="Times New Roman" w:hAnsi="Times New Roman" w:cs="Times New Roman"/>
          <w:sz w:val="24"/>
          <w:szCs w:val="24"/>
        </w:rPr>
        <w:t>ally</w:t>
      </w:r>
      <w:r w:rsidR="00F1020A" w:rsidRPr="002944BB">
        <w:rPr>
          <w:rFonts w:ascii="Times New Roman" w:hAnsi="Times New Roman" w:cs="Times New Roman"/>
          <w:sz w:val="24"/>
          <w:szCs w:val="24"/>
        </w:rPr>
        <w:t xml:space="preserve">, an increased level of </w:t>
      </w:r>
      <w:r w:rsidR="004116D5" w:rsidRPr="002944BB">
        <w:rPr>
          <w:rFonts w:ascii="Times New Roman" w:hAnsi="Times New Roman" w:cs="Times New Roman"/>
          <w:sz w:val="24"/>
          <w:szCs w:val="24"/>
        </w:rPr>
        <w:t>regulatory</w:t>
      </w:r>
      <w:r w:rsidR="00F1020A" w:rsidRPr="002944BB">
        <w:rPr>
          <w:rFonts w:ascii="Times New Roman" w:hAnsi="Times New Roman" w:cs="Times New Roman"/>
          <w:sz w:val="24"/>
          <w:szCs w:val="24"/>
        </w:rPr>
        <w:t xml:space="preserve"> activity would be triggered by the detection, </w:t>
      </w:r>
      <w:r w:rsidR="004116D5" w:rsidRPr="002944BB">
        <w:rPr>
          <w:rFonts w:ascii="Times New Roman" w:hAnsi="Times New Roman" w:cs="Times New Roman"/>
          <w:sz w:val="24"/>
          <w:szCs w:val="24"/>
        </w:rPr>
        <w:t>assessment</w:t>
      </w:r>
      <w:r w:rsidR="00F1020A" w:rsidRPr="002944BB">
        <w:rPr>
          <w:rFonts w:ascii="Times New Roman" w:hAnsi="Times New Roman" w:cs="Times New Roman"/>
          <w:sz w:val="24"/>
          <w:szCs w:val="24"/>
        </w:rPr>
        <w:t xml:space="preserve"> and enforcement of serious non-compliance of a nature that may lead to cancellation of a title, so that payment of the full amount of levy for the year will enable the Titles Administrator to recover the full costs of the increased </w:t>
      </w:r>
      <w:r w:rsidR="004116D5" w:rsidRPr="002944BB">
        <w:rPr>
          <w:rFonts w:ascii="Times New Roman" w:hAnsi="Times New Roman" w:cs="Times New Roman"/>
          <w:sz w:val="24"/>
          <w:szCs w:val="24"/>
        </w:rPr>
        <w:t xml:space="preserve">regulatory </w:t>
      </w:r>
      <w:r w:rsidR="00F1020A" w:rsidRPr="002944BB">
        <w:rPr>
          <w:rFonts w:ascii="Times New Roman" w:hAnsi="Times New Roman" w:cs="Times New Roman"/>
          <w:sz w:val="24"/>
          <w:szCs w:val="24"/>
        </w:rPr>
        <w:t>activity.</w:t>
      </w:r>
    </w:p>
    <w:p w14:paraId="60609138" w14:textId="34E06A51" w:rsidR="00E56A5C" w:rsidRPr="002944BB" w:rsidRDefault="009D3EF2" w:rsidP="00E56A5C">
      <w:pPr>
        <w:spacing w:before="240" w:after="240"/>
        <w:rPr>
          <w:rFonts w:ascii="Times New Roman" w:hAnsi="Times New Roman" w:cs="Times New Roman"/>
          <w:sz w:val="24"/>
          <w:szCs w:val="24"/>
        </w:rPr>
      </w:pPr>
      <w:r w:rsidRPr="002944BB">
        <w:rPr>
          <w:rFonts w:ascii="Times New Roman" w:hAnsi="Times New Roman" w:cs="Times New Roman"/>
          <w:sz w:val="24"/>
          <w:szCs w:val="24"/>
        </w:rPr>
        <w:t>Similarly, i</w:t>
      </w:r>
      <w:r w:rsidR="004116D5" w:rsidRPr="002944BB">
        <w:rPr>
          <w:rFonts w:ascii="Times New Roman" w:hAnsi="Times New Roman" w:cs="Times New Roman"/>
          <w:sz w:val="24"/>
          <w:szCs w:val="24"/>
        </w:rPr>
        <w:t>f the title is wholly surrendered under section 271 o</w:t>
      </w:r>
      <w:r w:rsidRPr="002944BB">
        <w:rPr>
          <w:rFonts w:ascii="Times New Roman" w:hAnsi="Times New Roman" w:cs="Times New Roman"/>
          <w:sz w:val="24"/>
          <w:szCs w:val="24"/>
        </w:rPr>
        <w:t>r</w:t>
      </w:r>
      <w:r w:rsidR="004116D5" w:rsidRPr="002944BB">
        <w:rPr>
          <w:rFonts w:ascii="Times New Roman" w:hAnsi="Times New Roman" w:cs="Times New Roman"/>
          <w:sz w:val="24"/>
          <w:szCs w:val="24"/>
        </w:rPr>
        <w:t xml:space="preserve"> 443 of the OPGGS Act</w:t>
      </w:r>
      <w:r w:rsidRPr="002944BB">
        <w:rPr>
          <w:rFonts w:ascii="Times New Roman" w:hAnsi="Times New Roman" w:cs="Times New Roman"/>
          <w:sz w:val="24"/>
          <w:szCs w:val="24"/>
        </w:rPr>
        <w:t xml:space="preserve"> during a year</w:t>
      </w:r>
      <w:r w:rsidR="004116D5" w:rsidRPr="002944BB">
        <w:rPr>
          <w:rFonts w:ascii="Times New Roman" w:hAnsi="Times New Roman" w:cs="Times New Roman"/>
          <w:sz w:val="24"/>
          <w:szCs w:val="24"/>
        </w:rPr>
        <w:t xml:space="preserve">, </w:t>
      </w:r>
      <w:r w:rsidR="00A87AB4" w:rsidRPr="002944BB">
        <w:rPr>
          <w:rFonts w:ascii="Times New Roman" w:hAnsi="Times New Roman" w:cs="Times New Roman"/>
          <w:sz w:val="24"/>
          <w:szCs w:val="24"/>
        </w:rPr>
        <w:t xml:space="preserve">and the application for consent to surrender was made in that year, </w:t>
      </w:r>
      <w:r w:rsidRPr="002944BB">
        <w:rPr>
          <w:rFonts w:ascii="Times New Roman" w:hAnsi="Times New Roman" w:cs="Times New Roman"/>
          <w:sz w:val="24"/>
          <w:szCs w:val="24"/>
        </w:rPr>
        <w:t xml:space="preserve">none of </w:t>
      </w:r>
      <w:r w:rsidR="004116D5" w:rsidRPr="002944BB">
        <w:rPr>
          <w:rFonts w:ascii="Times New Roman" w:hAnsi="Times New Roman" w:cs="Times New Roman"/>
          <w:sz w:val="24"/>
          <w:szCs w:val="24"/>
        </w:rPr>
        <w:t>the amount of levy for th</w:t>
      </w:r>
      <w:r w:rsidRPr="002944BB">
        <w:rPr>
          <w:rFonts w:ascii="Times New Roman" w:hAnsi="Times New Roman" w:cs="Times New Roman"/>
          <w:sz w:val="24"/>
          <w:szCs w:val="24"/>
        </w:rPr>
        <w:t>at</w:t>
      </w:r>
      <w:r w:rsidR="004116D5" w:rsidRPr="002944BB">
        <w:rPr>
          <w:rFonts w:ascii="Times New Roman" w:hAnsi="Times New Roman" w:cs="Times New Roman"/>
          <w:sz w:val="24"/>
          <w:szCs w:val="24"/>
        </w:rPr>
        <w:t xml:space="preserve"> year will be remitted or refunded</w:t>
      </w:r>
      <w:r w:rsidRPr="002944BB">
        <w:rPr>
          <w:rFonts w:ascii="Times New Roman" w:hAnsi="Times New Roman" w:cs="Times New Roman"/>
          <w:sz w:val="24"/>
          <w:szCs w:val="24"/>
        </w:rPr>
        <w:t>.</w:t>
      </w:r>
      <w:r w:rsidR="004116D5" w:rsidRPr="002944BB">
        <w:rPr>
          <w:rFonts w:ascii="Times New Roman" w:hAnsi="Times New Roman" w:cs="Times New Roman"/>
          <w:sz w:val="24"/>
          <w:szCs w:val="24"/>
        </w:rPr>
        <w:t xml:space="preserve"> </w:t>
      </w:r>
      <w:r w:rsidR="00E56A5C" w:rsidRPr="002944BB">
        <w:rPr>
          <w:rFonts w:ascii="Times New Roman" w:hAnsi="Times New Roman" w:cs="Times New Roman"/>
          <w:sz w:val="24"/>
          <w:szCs w:val="24"/>
        </w:rPr>
        <w:t>Applications for consent to surrender a title are usually submitted near the end of a year beginning on the day the title comes into force, or an anniversary of that day, as the titleholder will have completed the work program for that year prior to submitting the application. If consent to the surrender is subsequently given and the title surrendered during that same year, the Titles Administrator will still require the full amount of levy for that year to recover the costs of its titles administration activities.</w:t>
      </w:r>
    </w:p>
    <w:p w14:paraId="0ADFDCA5" w14:textId="39F9673E" w:rsidR="00E56A5C" w:rsidRPr="002944BB" w:rsidRDefault="00E56A5C" w:rsidP="00E56A5C">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section 59AD, however, the full amount of levy is required to be remitted or refunded if the title is wholly surrendered during a year and the application for consent to surrender the title was made before the beginning of that year (see the notes to that section below). </w:t>
      </w:r>
      <w:r w:rsidR="00526C0C" w:rsidRPr="002944BB">
        <w:rPr>
          <w:rFonts w:ascii="Times New Roman" w:hAnsi="Times New Roman" w:cs="Times New Roman"/>
          <w:sz w:val="24"/>
          <w:szCs w:val="24"/>
        </w:rPr>
        <w:t>For the rationale as to why an amount of levy is remitted or refunded in this case, see the notes on section 59AD.</w:t>
      </w:r>
    </w:p>
    <w:p w14:paraId="295E6A70" w14:textId="5939A9CB" w:rsidR="007B1BAB" w:rsidRPr="002944BB" w:rsidRDefault="007B1BAB"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59AC </w:t>
      </w:r>
      <w:r w:rsidR="007A09C2"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Remittal or refund of levy—title partly ceases to be in force during year</w:t>
      </w:r>
    </w:p>
    <w:p w14:paraId="6C4DD4B7" w14:textId="459CC2CD" w:rsidR="007A09C2" w:rsidRPr="002944BB" w:rsidRDefault="003B55F8" w:rsidP="007A09C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w:t>
      </w:r>
      <w:r w:rsidR="007538EE" w:rsidRPr="002944BB">
        <w:rPr>
          <w:rFonts w:ascii="Times New Roman" w:hAnsi="Times New Roman" w:cs="Times New Roman"/>
          <w:sz w:val="24"/>
          <w:szCs w:val="24"/>
        </w:rPr>
        <w:t>provides for the remittal and refund of</w:t>
      </w:r>
      <w:r w:rsidR="00BD2AA7" w:rsidRPr="002944BB">
        <w:rPr>
          <w:rFonts w:ascii="Times New Roman" w:hAnsi="Times New Roman" w:cs="Times New Roman"/>
          <w:sz w:val="24"/>
          <w:szCs w:val="24"/>
        </w:rPr>
        <w:t xml:space="preserve"> an amount of annual titles administration levy for a title that partly ceases to be in force during a year</w:t>
      </w:r>
      <w:r w:rsidR="007538EE" w:rsidRPr="002944BB">
        <w:rPr>
          <w:rFonts w:ascii="Times New Roman" w:hAnsi="Times New Roman" w:cs="Times New Roman"/>
          <w:sz w:val="24"/>
          <w:szCs w:val="24"/>
        </w:rPr>
        <w:t>, including the amount of levy to be remitted or refunded, for the purposes of subsection 695M(3) of the OPGGS Act</w:t>
      </w:r>
      <w:r w:rsidR="00BD2AA7" w:rsidRPr="002944BB">
        <w:rPr>
          <w:rFonts w:ascii="Times New Roman" w:hAnsi="Times New Roman" w:cs="Times New Roman"/>
          <w:sz w:val="24"/>
          <w:szCs w:val="24"/>
        </w:rPr>
        <w:t>.</w:t>
      </w:r>
      <w:r w:rsidR="007A09C2" w:rsidRPr="002944BB">
        <w:rPr>
          <w:rFonts w:ascii="Times New Roman" w:hAnsi="Times New Roman" w:cs="Times New Roman"/>
          <w:sz w:val="24"/>
          <w:szCs w:val="24"/>
        </w:rPr>
        <w:t xml:space="preserve"> </w:t>
      </w:r>
      <w:r w:rsidR="006C271D" w:rsidRPr="002944BB">
        <w:rPr>
          <w:rFonts w:ascii="Times New Roman" w:hAnsi="Times New Roman" w:cs="Times New Roman"/>
          <w:sz w:val="24"/>
          <w:szCs w:val="24"/>
        </w:rPr>
        <w:t>This ensures that a titleholder is required to pay an amount of levy, and the Titles Administrator recovers costs, only to the extent to which a title remains in force during a year.</w:t>
      </w:r>
    </w:p>
    <w:p w14:paraId="7F60F4D0" w14:textId="2EBC034B" w:rsidR="006C271D" w:rsidRPr="002944BB" w:rsidRDefault="006C271D" w:rsidP="007A09C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Subsections (1) and (2) provide that the Titles Administrator is required to remit an amount of levy that has not yet been paid, or to refund an amount of levy that has already been paid, if the title on which levy is imposed for a year partly ceases to be in force during that year, other than in circumstances mentioned in subsection (6). The amount to be remitted or refunded is worked out under subsection (3). </w:t>
      </w:r>
    </w:p>
    <w:p w14:paraId="1FFEE75B" w14:textId="6ED1AA83" w:rsidR="006C271D" w:rsidRPr="002944BB" w:rsidRDefault="006C271D" w:rsidP="006C271D">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Subsection (3) provides that the amount to be remitted or refunded is worked out in accordance with subsection (4) or (5) as applicable. Under subsection (4), t</w:t>
      </w:r>
      <w:r w:rsidR="00272F61" w:rsidRPr="002944BB">
        <w:rPr>
          <w:rFonts w:ascii="Times New Roman" w:hAnsi="Times New Roman" w:cs="Times New Roman"/>
          <w:sz w:val="24"/>
          <w:szCs w:val="24"/>
        </w:rPr>
        <w:t xml:space="preserve">he remittal or refund is </w:t>
      </w:r>
      <w:r w:rsidR="002E0FA3" w:rsidRPr="002944BB">
        <w:rPr>
          <w:rFonts w:ascii="Times New Roman" w:hAnsi="Times New Roman" w:cs="Times New Roman"/>
          <w:sz w:val="24"/>
          <w:szCs w:val="24"/>
        </w:rPr>
        <w:t xml:space="preserve">worked out on a </w:t>
      </w:r>
      <w:r w:rsidRPr="002944BB">
        <w:rPr>
          <w:rFonts w:ascii="Times New Roman" w:hAnsi="Times New Roman" w:cs="Times New Roman"/>
          <w:sz w:val="24"/>
          <w:szCs w:val="24"/>
        </w:rPr>
        <w:t xml:space="preserve">per </w:t>
      </w:r>
      <w:r w:rsidR="002E0FA3" w:rsidRPr="002944BB">
        <w:rPr>
          <w:rFonts w:ascii="Times New Roman" w:hAnsi="Times New Roman" w:cs="Times New Roman"/>
          <w:sz w:val="24"/>
          <w:szCs w:val="24"/>
        </w:rPr>
        <w:t>block basis</w:t>
      </w:r>
      <w:r w:rsidRPr="002944BB">
        <w:rPr>
          <w:rFonts w:ascii="Times New Roman" w:hAnsi="Times New Roman" w:cs="Times New Roman"/>
          <w:sz w:val="24"/>
          <w:szCs w:val="24"/>
        </w:rPr>
        <w:t xml:space="preserve"> for titles for which </w:t>
      </w:r>
      <w:r w:rsidR="00272F61" w:rsidRPr="002944BB">
        <w:rPr>
          <w:rFonts w:ascii="Times New Roman" w:hAnsi="Times New Roman" w:cs="Times New Roman"/>
          <w:sz w:val="24"/>
          <w:szCs w:val="24"/>
        </w:rPr>
        <w:t xml:space="preserve">the levy is calculated on a </w:t>
      </w:r>
      <w:r w:rsidR="00F531C6">
        <w:rPr>
          <w:rFonts w:ascii="Times New Roman" w:hAnsi="Times New Roman" w:cs="Times New Roman"/>
          <w:sz w:val="24"/>
          <w:szCs w:val="24"/>
        </w:rPr>
        <w:t>per </w:t>
      </w:r>
      <w:r w:rsidR="00272F61" w:rsidRPr="002944BB">
        <w:rPr>
          <w:rFonts w:ascii="Times New Roman" w:hAnsi="Times New Roman" w:cs="Times New Roman"/>
          <w:sz w:val="24"/>
          <w:szCs w:val="24"/>
        </w:rPr>
        <w:t xml:space="preserve">block basis (see </w:t>
      </w:r>
      <w:r w:rsidRPr="002944BB">
        <w:rPr>
          <w:rFonts w:ascii="Times New Roman" w:hAnsi="Times New Roman" w:cs="Times New Roman"/>
          <w:sz w:val="24"/>
          <w:szCs w:val="24"/>
        </w:rPr>
        <w:t xml:space="preserve">the table in </w:t>
      </w:r>
      <w:r w:rsidR="00272F61" w:rsidRPr="002944BB">
        <w:rPr>
          <w:rFonts w:ascii="Times New Roman" w:hAnsi="Times New Roman" w:cs="Times New Roman"/>
          <w:sz w:val="24"/>
          <w:szCs w:val="24"/>
        </w:rPr>
        <w:t>section 59A</w:t>
      </w:r>
      <w:r w:rsidR="0043251C" w:rsidRPr="002944BB">
        <w:rPr>
          <w:rFonts w:ascii="Times New Roman" w:hAnsi="Times New Roman" w:cs="Times New Roman"/>
          <w:sz w:val="24"/>
          <w:szCs w:val="24"/>
        </w:rPr>
        <w:t>A</w:t>
      </w:r>
      <w:r w:rsidR="00272F61" w:rsidRPr="002944BB">
        <w:rPr>
          <w:rFonts w:ascii="Times New Roman" w:hAnsi="Times New Roman" w:cs="Times New Roman"/>
          <w:sz w:val="24"/>
          <w:szCs w:val="24"/>
        </w:rPr>
        <w:t>)</w:t>
      </w:r>
      <w:r w:rsidRPr="002944BB">
        <w:rPr>
          <w:rFonts w:ascii="Times New Roman" w:hAnsi="Times New Roman" w:cs="Times New Roman"/>
          <w:sz w:val="24"/>
          <w:szCs w:val="24"/>
        </w:rPr>
        <w:t>. Under subsection (5), the remittal or refund is worked out on a per kilometre basis for a pipeline licence</w:t>
      </w:r>
      <w:r w:rsidR="00842B14" w:rsidRPr="002944BB">
        <w:rPr>
          <w:rFonts w:ascii="Times New Roman" w:hAnsi="Times New Roman" w:cs="Times New Roman"/>
          <w:sz w:val="24"/>
          <w:szCs w:val="24"/>
        </w:rPr>
        <w:t>.</w:t>
      </w:r>
      <w:r w:rsidRPr="002944BB">
        <w:rPr>
          <w:rFonts w:ascii="Times New Roman" w:hAnsi="Times New Roman" w:cs="Times New Roman"/>
          <w:sz w:val="24"/>
          <w:szCs w:val="24"/>
        </w:rPr>
        <w:t xml:space="preserve"> The calculation ensures that the amount of levy actually required to be paid by a titleholder for the year in which the title partly ceases to be in force </w:t>
      </w:r>
      <w:r w:rsidR="006C63A7" w:rsidRPr="002944BB">
        <w:rPr>
          <w:rFonts w:ascii="Times New Roman" w:hAnsi="Times New Roman" w:cs="Times New Roman"/>
          <w:sz w:val="24"/>
          <w:szCs w:val="24"/>
        </w:rPr>
        <w:t>includes a reduced amount for the number of days during which the title has partly ceased to be in force, rather than requiring the full amount to be paid for the whole year</w:t>
      </w:r>
      <w:r w:rsidRPr="002944BB">
        <w:rPr>
          <w:rFonts w:ascii="Times New Roman" w:hAnsi="Times New Roman" w:cs="Times New Roman"/>
          <w:sz w:val="24"/>
          <w:szCs w:val="24"/>
        </w:rPr>
        <w:t>.</w:t>
      </w:r>
    </w:p>
    <w:p w14:paraId="4D7CE2FA" w14:textId="4A449728" w:rsidR="006C271D" w:rsidRPr="002944BB" w:rsidRDefault="006C271D" w:rsidP="006C271D">
      <w:pPr>
        <w:spacing w:before="240" w:after="240"/>
        <w:rPr>
          <w:rFonts w:ascii="Times New Roman" w:hAnsi="Times New Roman" w:cs="Times New Roman"/>
          <w:sz w:val="24"/>
          <w:szCs w:val="24"/>
        </w:rPr>
      </w:pPr>
      <w:r w:rsidRPr="002944BB">
        <w:rPr>
          <w:rFonts w:ascii="Times New Roman" w:hAnsi="Times New Roman" w:cs="Times New Roman"/>
          <w:sz w:val="24"/>
          <w:szCs w:val="24"/>
        </w:rPr>
        <w:t>The amount of levy to be remitted or refunded by the Titles Administrator, worked out in accordance w</w:t>
      </w:r>
      <w:r w:rsidR="00F933B4" w:rsidRPr="002944BB">
        <w:rPr>
          <w:rFonts w:ascii="Times New Roman" w:hAnsi="Times New Roman" w:cs="Times New Roman"/>
          <w:sz w:val="24"/>
          <w:szCs w:val="24"/>
        </w:rPr>
        <w:t>ith the formula in subsection (4</w:t>
      </w:r>
      <w:r w:rsidRPr="002944BB">
        <w:rPr>
          <w:rFonts w:ascii="Times New Roman" w:hAnsi="Times New Roman" w:cs="Times New Roman"/>
          <w:sz w:val="24"/>
          <w:szCs w:val="24"/>
        </w:rPr>
        <w:t xml:space="preserve">), is pro-rata based on the number of days that an eligible title is not in force </w:t>
      </w:r>
      <w:r w:rsidR="00F933B4" w:rsidRPr="002944BB">
        <w:rPr>
          <w:rFonts w:ascii="Times New Roman" w:hAnsi="Times New Roman" w:cs="Times New Roman"/>
          <w:sz w:val="24"/>
          <w:szCs w:val="24"/>
        </w:rPr>
        <w:t xml:space="preserve">with respect to the relevant number of blocks </w:t>
      </w:r>
      <w:r w:rsidRPr="002944BB">
        <w:rPr>
          <w:rFonts w:ascii="Times New Roman" w:hAnsi="Times New Roman" w:cs="Times New Roman"/>
          <w:sz w:val="24"/>
          <w:szCs w:val="24"/>
        </w:rPr>
        <w:t>for the year. The formula provides that</w:t>
      </w:r>
      <w:r w:rsidR="00F93E0C" w:rsidRPr="002944BB">
        <w:rPr>
          <w:rFonts w:ascii="Times New Roman" w:hAnsi="Times New Roman" w:cs="Times New Roman"/>
          <w:sz w:val="24"/>
          <w:szCs w:val="24"/>
        </w:rPr>
        <w:t xml:space="preserve"> for each block in relation to which the title ceases to be in force during the year,</w:t>
      </w:r>
      <w:r w:rsidRPr="002944BB">
        <w:rPr>
          <w:rFonts w:ascii="Times New Roman" w:hAnsi="Times New Roman" w:cs="Times New Roman"/>
          <w:sz w:val="24"/>
          <w:szCs w:val="24"/>
        </w:rPr>
        <w:t xml:space="preserve"> the number of days in the year that </w:t>
      </w:r>
      <w:r w:rsidR="00F8663A" w:rsidRPr="002944BB">
        <w:rPr>
          <w:rFonts w:ascii="Times New Roman" w:hAnsi="Times New Roman" w:cs="Times New Roman"/>
          <w:sz w:val="24"/>
          <w:szCs w:val="24"/>
        </w:rPr>
        <w:t>the block is not the subject of the</w:t>
      </w:r>
      <w:r w:rsidRPr="002944BB">
        <w:rPr>
          <w:rFonts w:ascii="Times New Roman" w:hAnsi="Times New Roman" w:cs="Times New Roman"/>
          <w:sz w:val="24"/>
          <w:szCs w:val="24"/>
        </w:rPr>
        <w:t xml:space="preserve"> title is to be divided by 365 (that is, the number of days in a non-leap year), and this result is multiplied by </w:t>
      </w:r>
      <w:r w:rsidR="00F93E0C" w:rsidRPr="002944BB">
        <w:rPr>
          <w:rFonts w:ascii="Times New Roman" w:hAnsi="Times New Roman" w:cs="Times New Roman"/>
          <w:sz w:val="24"/>
          <w:szCs w:val="24"/>
        </w:rPr>
        <w:t>$22,000 (that is,</w:t>
      </w:r>
      <w:r w:rsidR="00F8663A"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the amount of annual titles administration levy imposed </w:t>
      </w:r>
      <w:r w:rsidR="00F8663A" w:rsidRPr="002944BB">
        <w:rPr>
          <w:rFonts w:ascii="Times New Roman" w:hAnsi="Times New Roman" w:cs="Times New Roman"/>
          <w:sz w:val="24"/>
          <w:szCs w:val="24"/>
        </w:rPr>
        <w:t xml:space="preserve">per block for certain titles </w:t>
      </w:r>
      <w:r w:rsidRPr="002944BB">
        <w:rPr>
          <w:rFonts w:ascii="Times New Roman" w:hAnsi="Times New Roman" w:cs="Times New Roman"/>
          <w:sz w:val="24"/>
          <w:szCs w:val="24"/>
        </w:rPr>
        <w:t xml:space="preserve">as set out in the table in section 59AA). </w:t>
      </w:r>
    </w:p>
    <w:p w14:paraId="4B1C6437" w14:textId="1E77CF5E" w:rsidR="006C271D" w:rsidRPr="002944BB" w:rsidRDefault="006C271D" w:rsidP="006C271D">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As an example, a petroleum </w:t>
      </w:r>
      <w:r w:rsidR="00F8663A" w:rsidRPr="002944BB">
        <w:rPr>
          <w:rFonts w:ascii="Times New Roman" w:hAnsi="Times New Roman" w:cs="Times New Roman"/>
          <w:sz w:val="24"/>
          <w:szCs w:val="24"/>
        </w:rPr>
        <w:t>retention lease</w:t>
      </w:r>
      <w:r w:rsidRPr="002944BB">
        <w:rPr>
          <w:rFonts w:ascii="Times New Roman" w:hAnsi="Times New Roman" w:cs="Times New Roman"/>
          <w:sz w:val="24"/>
          <w:szCs w:val="24"/>
        </w:rPr>
        <w:t xml:space="preserve"> comes into force </w:t>
      </w:r>
      <w:r w:rsidR="00F8663A" w:rsidRPr="002944BB">
        <w:rPr>
          <w:rFonts w:ascii="Times New Roman" w:hAnsi="Times New Roman" w:cs="Times New Roman"/>
          <w:sz w:val="24"/>
          <w:szCs w:val="24"/>
        </w:rPr>
        <w:t xml:space="preserve">in relation to eight blocks </w:t>
      </w:r>
      <w:r w:rsidR="00F531C6">
        <w:rPr>
          <w:rFonts w:ascii="Times New Roman" w:hAnsi="Times New Roman" w:cs="Times New Roman"/>
          <w:sz w:val="24"/>
          <w:szCs w:val="24"/>
        </w:rPr>
        <w:t>on 1 </w:t>
      </w:r>
      <w:r w:rsidRPr="002944BB">
        <w:rPr>
          <w:rFonts w:ascii="Times New Roman" w:hAnsi="Times New Roman" w:cs="Times New Roman"/>
          <w:sz w:val="24"/>
          <w:szCs w:val="24"/>
        </w:rPr>
        <w:t>March 2023. On 1 March 202</w:t>
      </w:r>
      <w:r w:rsidR="00F8663A" w:rsidRPr="002944BB">
        <w:rPr>
          <w:rFonts w:ascii="Times New Roman" w:hAnsi="Times New Roman" w:cs="Times New Roman"/>
          <w:sz w:val="24"/>
          <w:szCs w:val="24"/>
        </w:rPr>
        <w:t>7</w:t>
      </w:r>
      <w:r w:rsidRPr="002944BB">
        <w:rPr>
          <w:rFonts w:ascii="Times New Roman" w:hAnsi="Times New Roman" w:cs="Times New Roman"/>
          <w:sz w:val="24"/>
          <w:szCs w:val="24"/>
        </w:rPr>
        <w:t xml:space="preserve">, the </w:t>
      </w:r>
      <w:r w:rsidR="00F8663A" w:rsidRPr="002944BB">
        <w:rPr>
          <w:rFonts w:ascii="Times New Roman" w:hAnsi="Times New Roman" w:cs="Times New Roman"/>
          <w:sz w:val="24"/>
          <w:szCs w:val="24"/>
        </w:rPr>
        <w:t>lease</w:t>
      </w:r>
      <w:r w:rsidRPr="002944BB">
        <w:rPr>
          <w:rFonts w:ascii="Times New Roman" w:hAnsi="Times New Roman" w:cs="Times New Roman"/>
          <w:sz w:val="24"/>
          <w:szCs w:val="24"/>
        </w:rPr>
        <w:t xml:space="preserve"> is still in force</w:t>
      </w:r>
      <w:r w:rsidR="00F8663A" w:rsidRPr="002944BB">
        <w:rPr>
          <w:rFonts w:ascii="Times New Roman" w:hAnsi="Times New Roman" w:cs="Times New Roman"/>
          <w:sz w:val="24"/>
          <w:szCs w:val="24"/>
        </w:rPr>
        <w:t xml:space="preserve"> in relation to those eight blocks</w:t>
      </w:r>
      <w:r w:rsidRPr="002944BB">
        <w:rPr>
          <w:rFonts w:ascii="Times New Roman" w:hAnsi="Times New Roman" w:cs="Times New Roman"/>
          <w:sz w:val="24"/>
          <w:szCs w:val="24"/>
        </w:rPr>
        <w:t xml:space="preserve">, so that annual titles administration levy is imposed on the </w:t>
      </w:r>
      <w:r w:rsidR="00F8663A" w:rsidRPr="002944BB">
        <w:rPr>
          <w:rFonts w:ascii="Times New Roman" w:hAnsi="Times New Roman" w:cs="Times New Roman"/>
          <w:sz w:val="24"/>
          <w:szCs w:val="24"/>
        </w:rPr>
        <w:t>lease</w:t>
      </w:r>
      <w:r w:rsidR="00F531C6">
        <w:rPr>
          <w:rFonts w:ascii="Times New Roman" w:hAnsi="Times New Roman" w:cs="Times New Roman"/>
          <w:sz w:val="24"/>
          <w:szCs w:val="24"/>
        </w:rPr>
        <w:t xml:space="preserve"> for the year commencing on 1 </w:t>
      </w:r>
      <w:r w:rsidRPr="002944BB">
        <w:rPr>
          <w:rFonts w:ascii="Times New Roman" w:hAnsi="Times New Roman" w:cs="Times New Roman"/>
          <w:sz w:val="24"/>
          <w:szCs w:val="24"/>
        </w:rPr>
        <w:t>March 202</w:t>
      </w:r>
      <w:r w:rsidR="00F8663A" w:rsidRPr="002944BB">
        <w:rPr>
          <w:rFonts w:ascii="Times New Roman" w:hAnsi="Times New Roman" w:cs="Times New Roman"/>
          <w:sz w:val="24"/>
          <w:szCs w:val="24"/>
        </w:rPr>
        <w:t>7</w:t>
      </w:r>
      <w:r w:rsidRPr="002944BB">
        <w:rPr>
          <w:rFonts w:ascii="Times New Roman" w:hAnsi="Times New Roman" w:cs="Times New Roman"/>
          <w:sz w:val="24"/>
          <w:szCs w:val="24"/>
        </w:rPr>
        <w:t xml:space="preserve">. Subsequently the </w:t>
      </w:r>
      <w:r w:rsidR="00F8663A" w:rsidRPr="002944BB">
        <w:rPr>
          <w:rFonts w:ascii="Times New Roman" w:hAnsi="Times New Roman" w:cs="Times New Roman"/>
          <w:sz w:val="24"/>
          <w:szCs w:val="24"/>
        </w:rPr>
        <w:t>lease</w:t>
      </w:r>
      <w:r w:rsidRPr="002944BB">
        <w:rPr>
          <w:rFonts w:ascii="Times New Roman" w:hAnsi="Times New Roman" w:cs="Times New Roman"/>
          <w:sz w:val="24"/>
          <w:szCs w:val="24"/>
        </w:rPr>
        <w:t xml:space="preserve"> ceases to be in force </w:t>
      </w:r>
      <w:r w:rsidR="00F8663A" w:rsidRPr="002944BB">
        <w:rPr>
          <w:rFonts w:ascii="Times New Roman" w:hAnsi="Times New Roman" w:cs="Times New Roman"/>
          <w:sz w:val="24"/>
          <w:szCs w:val="24"/>
        </w:rPr>
        <w:t xml:space="preserve">in relation to three blocks </w:t>
      </w:r>
      <w:r w:rsidR="00F531C6">
        <w:rPr>
          <w:rFonts w:ascii="Times New Roman" w:hAnsi="Times New Roman" w:cs="Times New Roman"/>
          <w:sz w:val="24"/>
          <w:szCs w:val="24"/>
        </w:rPr>
        <w:t>on 1 </w:t>
      </w:r>
      <w:r w:rsidRPr="002944BB">
        <w:rPr>
          <w:rFonts w:ascii="Times New Roman" w:hAnsi="Times New Roman" w:cs="Times New Roman"/>
          <w:sz w:val="24"/>
          <w:szCs w:val="24"/>
        </w:rPr>
        <w:t>December 202</w:t>
      </w:r>
      <w:r w:rsidR="00F8663A" w:rsidRPr="002944BB">
        <w:rPr>
          <w:rFonts w:ascii="Times New Roman" w:hAnsi="Times New Roman" w:cs="Times New Roman"/>
          <w:sz w:val="24"/>
          <w:szCs w:val="24"/>
        </w:rPr>
        <w:t>7</w:t>
      </w:r>
      <w:r w:rsidRPr="002944BB">
        <w:rPr>
          <w:rFonts w:ascii="Times New Roman" w:hAnsi="Times New Roman" w:cs="Times New Roman"/>
          <w:sz w:val="24"/>
          <w:szCs w:val="24"/>
        </w:rPr>
        <w:t xml:space="preserve"> (otherwise than by way of cancellation or surrender – see discussion below).</w:t>
      </w:r>
    </w:p>
    <w:p w14:paraId="5A6BE63B" w14:textId="3FB12B41" w:rsidR="006C271D" w:rsidRPr="002944BB" w:rsidRDefault="006C271D" w:rsidP="006C271D">
      <w:pPr>
        <w:spacing w:before="240" w:after="240"/>
        <w:rPr>
          <w:rFonts w:ascii="Times New Roman" w:hAnsi="Times New Roman" w:cs="Times New Roman"/>
          <w:sz w:val="24"/>
          <w:szCs w:val="24"/>
        </w:rPr>
      </w:pPr>
      <w:r w:rsidRPr="002944BB">
        <w:rPr>
          <w:rFonts w:ascii="Times New Roman" w:hAnsi="Times New Roman" w:cs="Times New Roman"/>
          <w:sz w:val="24"/>
          <w:szCs w:val="24"/>
        </w:rPr>
        <w:t>Applying the formula</w:t>
      </w:r>
      <w:r w:rsidR="00F8663A" w:rsidRPr="002944BB">
        <w:rPr>
          <w:rFonts w:ascii="Times New Roman" w:hAnsi="Times New Roman" w:cs="Times New Roman"/>
          <w:sz w:val="24"/>
          <w:szCs w:val="24"/>
        </w:rPr>
        <w:t xml:space="preserve"> in subsection (4</w:t>
      </w:r>
      <w:r w:rsidRPr="002944BB">
        <w:rPr>
          <w:rFonts w:ascii="Times New Roman" w:hAnsi="Times New Roman" w:cs="Times New Roman"/>
          <w:sz w:val="24"/>
          <w:szCs w:val="24"/>
        </w:rPr>
        <w:t xml:space="preserve">), the number of days in the year that the </w:t>
      </w:r>
      <w:r w:rsidR="00F8663A" w:rsidRPr="002944BB">
        <w:rPr>
          <w:rFonts w:ascii="Times New Roman" w:hAnsi="Times New Roman" w:cs="Times New Roman"/>
          <w:sz w:val="24"/>
          <w:szCs w:val="24"/>
        </w:rPr>
        <w:t>three blocks are not the subject of the lease</w:t>
      </w:r>
      <w:r w:rsidRPr="002944BB">
        <w:rPr>
          <w:rFonts w:ascii="Times New Roman" w:hAnsi="Times New Roman" w:cs="Times New Roman"/>
          <w:sz w:val="24"/>
          <w:szCs w:val="24"/>
        </w:rPr>
        <w:t xml:space="preserve"> is 89 days. The amount of levy to be refunded </w:t>
      </w:r>
      <w:r w:rsidR="00F8663A" w:rsidRPr="002944BB">
        <w:rPr>
          <w:rFonts w:ascii="Times New Roman" w:hAnsi="Times New Roman" w:cs="Times New Roman"/>
          <w:sz w:val="24"/>
          <w:szCs w:val="24"/>
        </w:rPr>
        <w:t xml:space="preserve">for each block </w:t>
      </w:r>
      <w:r w:rsidRPr="002944BB">
        <w:rPr>
          <w:rFonts w:ascii="Times New Roman" w:hAnsi="Times New Roman" w:cs="Times New Roman"/>
          <w:sz w:val="24"/>
          <w:szCs w:val="24"/>
        </w:rPr>
        <w:t>is 89 divided by 365, multiplied by $</w:t>
      </w:r>
      <w:r w:rsidR="00F8663A" w:rsidRPr="002944BB">
        <w:rPr>
          <w:rFonts w:ascii="Times New Roman" w:hAnsi="Times New Roman" w:cs="Times New Roman"/>
          <w:sz w:val="24"/>
          <w:szCs w:val="24"/>
        </w:rPr>
        <w:t>22</w:t>
      </w:r>
      <w:r w:rsidRPr="002944BB">
        <w:rPr>
          <w:rFonts w:ascii="Times New Roman" w:hAnsi="Times New Roman" w:cs="Times New Roman"/>
          <w:sz w:val="24"/>
          <w:szCs w:val="24"/>
        </w:rPr>
        <w:t>,000 (i.e. $</w:t>
      </w:r>
      <w:r w:rsidR="00F8663A" w:rsidRPr="002944BB">
        <w:rPr>
          <w:rFonts w:ascii="Times New Roman" w:hAnsi="Times New Roman" w:cs="Times New Roman"/>
          <w:sz w:val="24"/>
          <w:szCs w:val="24"/>
        </w:rPr>
        <w:t>5,364.38 is refunded for each block</w:t>
      </w:r>
      <w:r w:rsidRPr="002944BB">
        <w:rPr>
          <w:rFonts w:ascii="Times New Roman" w:hAnsi="Times New Roman" w:cs="Times New Roman"/>
          <w:sz w:val="24"/>
          <w:szCs w:val="24"/>
        </w:rPr>
        <w:t xml:space="preserve">). In effect, the amount of levy that the </w:t>
      </w:r>
      <w:r w:rsidR="00F8663A" w:rsidRPr="002944BB">
        <w:rPr>
          <w:rFonts w:ascii="Times New Roman" w:hAnsi="Times New Roman" w:cs="Times New Roman"/>
          <w:sz w:val="24"/>
          <w:szCs w:val="24"/>
        </w:rPr>
        <w:t>lessee</w:t>
      </w:r>
      <w:r w:rsidRPr="002944BB">
        <w:rPr>
          <w:rFonts w:ascii="Times New Roman" w:hAnsi="Times New Roman" w:cs="Times New Roman"/>
          <w:sz w:val="24"/>
          <w:szCs w:val="24"/>
        </w:rPr>
        <w:t xml:space="preserve"> pays for the year </w:t>
      </w:r>
      <w:r w:rsidR="00826BE8" w:rsidRPr="002944BB">
        <w:rPr>
          <w:rFonts w:ascii="Times New Roman" w:hAnsi="Times New Roman" w:cs="Times New Roman"/>
          <w:sz w:val="24"/>
          <w:szCs w:val="24"/>
        </w:rPr>
        <w:t xml:space="preserve">in relation to </w:t>
      </w:r>
      <w:r w:rsidR="00F93E0C" w:rsidRPr="002944BB">
        <w:rPr>
          <w:rFonts w:ascii="Times New Roman" w:hAnsi="Times New Roman" w:cs="Times New Roman"/>
          <w:sz w:val="24"/>
          <w:szCs w:val="24"/>
        </w:rPr>
        <w:t xml:space="preserve">each of </w:t>
      </w:r>
      <w:r w:rsidR="00826BE8" w:rsidRPr="002944BB">
        <w:rPr>
          <w:rFonts w:ascii="Times New Roman" w:hAnsi="Times New Roman" w:cs="Times New Roman"/>
          <w:sz w:val="24"/>
          <w:szCs w:val="24"/>
        </w:rPr>
        <w:t xml:space="preserve">the relevant blocks </w:t>
      </w:r>
      <w:r w:rsidRPr="002944BB">
        <w:rPr>
          <w:rFonts w:ascii="Times New Roman" w:hAnsi="Times New Roman" w:cs="Times New Roman"/>
          <w:sz w:val="24"/>
          <w:szCs w:val="24"/>
        </w:rPr>
        <w:t>is $</w:t>
      </w:r>
      <w:r w:rsidR="00F8663A" w:rsidRPr="002944BB">
        <w:rPr>
          <w:rFonts w:ascii="Times New Roman" w:hAnsi="Times New Roman" w:cs="Times New Roman"/>
          <w:sz w:val="24"/>
          <w:szCs w:val="24"/>
        </w:rPr>
        <w:t>16</w:t>
      </w:r>
      <w:r w:rsidRPr="002944BB">
        <w:rPr>
          <w:rFonts w:ascii="Times New Roman" w:hAnsi="Times New Roman" w:cs="Times New Roman"/>
          <w:sz w:val="24"/>
          <w:szCs w:val="24"/>
        </w:rPr>
        <w:t>,</w:t>
      </w:r>
      <w:r w:rsidR="00F8663A" w:rsidRPr="002944BB">
        <w:rPr>
          <w:rFonts w:ascii="Times New Roman" w:hAnsi="Times New Roman" w:cs="Times New Roman"/>
          <w:sz w:val="24"/>
          <w:szCs w:val="24"/>
        </w:rPr>
        <w:t>635</w:t>
      </w:r>
      <w:r w:rsidRPr="002944BB">
        <w:rPr>
          <w:rFonts w:ascii="Times New Roman" w:hAnsi="Times New Roman" w:cs="Times New Roman"/>
          <w:sz w:val="24"/>
          <w:szCs w:val="24"/>
        </w:rPr>
        <w:t>.</w:t>
      </w:r>
      <w:r w:rsidR="00F8663A" w:rsidRPr="002944BB">
        <w:rPr>
          <w:rFonts w:ascii="Times New Roman" w:hAnsi="Times New Roman" w:cs="Times New Roman"/>
          <w:sz w:val="24"/>
          <w:szCs w:val="24"/>
        </w:rPr>
        <w:t>62</w:t>
      </w:r>
      <w:r w:rsidRPr="002944BB">
        <w:rPr>
          <w:rFonts w:ascii="Times New Roman" w:hAnsi="Times New Roman" w:cs="Times New Roman"/>
          <w:sz w:val="24"/>
          <w:szCs w:val="24"/>
        </w:rPr>
        <w:t>.</w:t>
      </w:r>
      <w:r w:rsidR="00826BE8" w:rsidRPr="002944BB">
        <w:rPr>
          <w:rFonts w:ascii="Times New Roman" w:hAnsi="Times New Roman" w:cs="Times New Roman"/>
          <w:sz w:val="24"/>
          <w:szCs w:val="24"/>
        </w:rPr>
        <w:t xml:space="preserve"> The full amount of $22,000 per blo</w:t>
      </w:r>
      <w:r w:rsidR="00F531C6">
        <w:rPr>
          <w:rFonts w:ascii="Times New Roman" w:hAnsi="Times New Roman" w:cs="Times New Roman"/>
          <w:sz w:val="24"/>
          <w:szCs w:val="24"/>
        </w:rPr>
        <w:t>ck remains payable for the five </w:t>
      </w:r>
      <w:r w:rsidR="00826BE8" w:rsidRPr="002944BB">
        <w:rPr>
          <w:rFonts w:ascii="Times New Roman" w:hAnsi="Times New Roman" w:cs="Times New Roman"/>
          <w:sz w:val="24"/>
          <w:szCs w:val="24"/>
        </w:rPr>
        <w:t>blocks over which the lease remains in force for the whole year.</w:t>
      </w:r>
    </w:p>
    <w:p w14:paraId="60CF93D9" w14:textId="662687FE" w:rsidR="00826BE8" w:rsidRPr="002944BB" w:rsidRDefault="00826BE8" w:rsidP="00826BE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amount of levy to be remitted or refunded by the Titles Administrator, worked out in accordance with the formula in subsection (5), is pro-rata based on the number of days </w:t>
      </w:r>
      <w:r w:rsidR="00E50CF8" w:rsidRPr="002944BB">
        <w:rPr>
          <w:rFonts w:ascii="Times New Roman" w:hAnsi="Times New Roman" w:cs="Times New Roman"/>
          <w:sz w:val="24"/>
          <w:szCs w:val="24"/>
        </w:rPr>
        <w:t xml:space="preserve">in the year </w:t>
      </w:r>
      <w:r w:rsidRPr="002944BB">
        <w:rPr>
          <w:rFonts w:ascii="Times New Roman" w:hAnsi="Times New Roman" w:cs="Times New Roman"/>
          <w:sz w:val="24"/>
          <w:szCs w:val="24"/>
        </w:rPr>
        <w:t xml:space="preserve">that a </w:t>
      </w:r>
      <w:r w:rsidR="00E50CF8" w:rsidRPr="002944BB">
        <w:rPr>
          <w:rFonts w:ascii="Times New Roman" w:hAnsi="Times New Roman" w:cs="Times New Roman"/>
          <w:sz w:val="24"/>
          <w:szCs w:val="24"/>
        </w:rPr>
        <w:t>pipeline licence</w:t>
      </w:r>
      <w:r w:rsidRPr="002944BB">
        <w:rPr>
          <w:rFonts w:ascii="Times New Roman" w:hAnsi="Times New Roman" w:cs="Times New Roman"/>
          <w:sz w:val="24"/>
          <w:szCs w:val="24"/>
        </w:rPr>
        <w:t xml:space="preserve"> is not in force with respect to the relevant number of </w:t>
      </w:r>
      <w:r w:rsidR="00E50CF8" w:rsidRPr="002944BB">
        <w:rPr>
          <w:rFonts w:ascii="Times New Roman" w:hAnsi="Times New Roman" w:cs="Times New Roman"/>
          <w:sz w:val="24"/>
          <w:szCs w:val="24"/>
        </w:rPr>
        <w:t>kilometre</w:t>
      </w:r>
      <w:r w:rsidRPr="002944BB">
        <w:rPr>
          <w:rFonts w:ascii="Times New Roman" w:hAnsi="Times New Roman" w:cs="Times New Roman"/>
          <w:sz w:val="24"/>
          <w:szCs w:val="24"/>
        </w:rPr>
        <w:t xml:space="preserve">s </w:t>
      </w:r>
      <w:r w:rsidR="00E50CF8" w:rsidRPr="002944BB">
        <w:rPr>
          <w:rFonts w:ascii="Times New Roman" w:hAnsi="Times New Roman" w:cs="Times New Roman"/>
          <w:sz w:val="24"/>
          <w:szCs w:val="24"/>
        </w:rPr>
        <w:t>(or part of a kilometre) of pipeline</w:t>
      </w:r>
      <w:r w:rsidRPr="002944BB">
        <w:rPr>
          <w:rFonts w:ascii="Times New Roman" w:hAnsi="Times New Roman" w:cs="Times New Roman"/>
          <w:sz w:val="24"/>
          <w:szCs w:val="24"/>
        </w:rPr>
        <w:t xml:space="preserve">. The formula provides that the number of days in the year that the </w:t>
      </w:r>
      <w:r w:rsidR="00E50CF8" w:rsidRPr="002944BB">
        <w:rPr>
          <w:rFonts w:ascii="Times New Roman" w:hAnsi="Times New Roman" w:cs="Times New Roman"/>
          <w:sz w:val="24"/>
          <w:szCs w:val="24"/>
        </w:rPr>
        <w:t>kilometre or part of a kilometre of pipeline</w:t>
      </w:r>
      <w:r w:rsidRPr="002944BB">
        <w:rPr>
          <w:rFonts w:ascii="Times New Roman" w:hAnsi="Times New Roman" w:cs="Times New Roman"/>
          <w:sz w:val="24"/>
          <w:szCs w:val="24"/>
        </w:rPr>
        <w:t xml:space="preserve"> is not </w:t>
      </w:r>
      <w:r w:rsidR="00E50CF8" w:rsidRPr="002944BB">
        <w:rPr>
          <w:rFonts w:ascii="Times New Roman" w:hAnsi="Times New Roman" w:cs="Times New Roman"/>
          <w:sz w:val="24"/>
          <w:szCs w:val="24"/>
        </w:rPr>
        <w:t xml:space="preserve">covered by </w:t>
      </w:r>
      <w:r w:rsidRPr="002944BB">
        <w:rPr>
          <w:rFonts w:ascii="Times New Roman" w:hAnsi="Times New Roman" w:cs="Times New Roman"/>
          <w:sz w:val="24"/>
          <w:szCs w:val="24"/>
        </w:rPr>
        <w:t xml:space="preserve">the </w:t>
      </w:r>
      <w:r w:rsidR="00E50CF8" w:rsidRPr="002944BB">
        <w:rPr>
          <w:rFonts w:ascii="Times New Roman" w:hAnsi="Times New Roman" w:cs="Times New Roman"/>
          <w:sz w:val="24"/>
          <w:szCs w:val="24"/>
        </w:rPr>
        <w:t>licence</w:t>
      </w:r>
      <w:r w:rsidRPr="002944BB">
        <w:rPr>
          <w:rFonts w:ascii="Times New Roman" w:hAnsi="Times New Roman" w:cs="Times New Roman"/>
          <w:sz w:val="24"/>
          <w:szCs w:val="24"/>
        </w:rPr>
        <w:t xml:space="preserve"> is to be divided by 365 (that is, the number of days in a non-leap year), and this result is multiplied by $</w:t>
      </w:r>
      <w:r w:rsidR="00E50CF8" w:rsidRPr="002944BB">
        <w:rPr>
          <w:rFonts w:ascii="Times New Roman" w:hAnsi="Times New Roman" w:cs="Times New Roman"/>
          <w:sz w:val="24"/>
          <w:szCs w:val="24"/>
        </w:rPr>
        <w:t>11</w:t>
      </w:r>
      <w:r w:rsidRPr="002944BB">
        <w:rPr>
          <w:rFonts w:ascii="Times New Roman" w:hAnsi="Times New Roman" w:cs="Times New Roman"/>
          <w:sz w:val="24"/>
          <w:szCs w:val="24"/>
        </w:rPr>
        <w:t xml:space="preserve">0 (i.e. the amount of annual titles administration levy imposed per </w:t>
      </w:r>
      <w:r w:rsidR="00E50CF8" w:rsidRPr="002944BB">
        <w:rPr>
          <w:rFonts w:ascii="Times New Roman" w:hAnsi="Times New Roman" w:cs="Times New Roman"/>
          <w:sz w:val="24"/>
          <w:szCs w:val="24"/>
        </w:rPr>
        <w:t>kilometre</w:t>
      </w:r>
      <w:r w:rsidRPr="002944BB">
        <w:rPr>
          <w:rFonts w:ascii="Times New Roman" w:hAnsi="Times New Roman" w:cs="Times New Roman"/>
          <w:sz w:val="24"/>
          <w:szCs w:val="24"/>
        </w:rPr>
        <w:t xml:space="preserve"> for </w:t>
      </w:r>
      <w:r w:rsidR="00E50CF8" w:rsidRPr="002944BB">
        <w:rPr>
          <w:rFonts w:ascii="Times New Roman" w:hAnsi="Times New Roman" w:cs="Times New Roman"/>
          <w:sz w:val="24"/>
          <w:szCs w:val="24"/>
        </w:rPr>
        <w:t>pipeline licences</w:t>
      </w:r>
      <w:r w:rsidRPr="002944BB">
        <w:rPr>
          <w:rFonts w:ascii="Times New Roman" w:hAnsi="Times New Roman" w:cs="Times New Roman"/>
          <w:sz w:val="24"/>
          <w:szCs w:val="24"/>
        </w:rPr>
        <w:t xml:space="preserve"> as set out in the table in section 59AA). </w:t>
      </w:r>
    </w:p>
    <w:p w14:paraId="1667DF73" w14:textId="1AE8FF42" w:rsidR="00826BE8" w:rsidRPr="002944BB" w:rsidRDefault="00826BE8" w:rsidP="00826BE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As an example, a </w:t>
      </w:r>
      <w:r w:rsidR="00711DAD" w:rsidRPr="002944BB">
        <w:rPr>
          <w:rFonts w:ascii="Times New Roman" w:hAnsi="Times New Roman" w:cs="Times New Roman"/>
          <w:sz w:val="24"/>
          <w:szCs w:val="24"/>
        </w:rPr>
        <w:t>pipeline licence</w:t>
      </w:r>
      <w:r w:rsidRPr="002944BB">
        <w:rPr>
          <w:rFonts w:ascii="Times New Roman" w:hAnsi="Times New Roman" w:cs="Times New Roman"/>
          <w:sz w:val="24"/>
          <w:szCs w:val="24"/>
        </w:rPr>
        <w:t xml:space="preserve"> comes into force in relation to </w:t>
      </w:r>
      <w:r w:rsidR="00711DAD" w:rsidRPr="002944BB">
        <w:rPr>
          <w:rFonts w:ascii="Times New Roman" w:hAnsi="Times New Roman" w:cs="Times New Roman"/>
          <w:sz w:val="24"/>
          <w:szCs w:val="24"/>
        </w:rPr>
        <w:t>500km of pipeline</w:t>
      </w:r>
      <w:r w:rsidRPr="002944BB">
        <w:rPr>
          <w:rFonts w:ascii="Times New Roman" w:hAnsi="Times New Roman" w:cs="Times New Roman"/>
          <w:sz w:val="24"/>
          <w:szCs w:val="24"/>
        </w:rPr>
        <w:t xml:space="preserve"> </w:t>
      </w:r>
      <w:r w:rsidR="00F531C6">
        <w:rPr>
          <w:rFonts w:ascii="Times New Roman" w:hAnsi="Times New Roman" w:cs="Times New Roman"/>
          <w:sz w:val="24"/>
          <w:szCs w:val="24"/>
        </w:rPr>
        <w:t>on 1 </w:t>
      </w:r>
      <w:r w:rsidR="00711DAD" w:rsidRPr="002944BB">
        <w:rPr>
          <w:rFonts w:ascii="Times New Roman" w:hAnsi="Times New Roman" w:cs="Times New Roman"/>
          <w:sz w:val="24"/>
          <w:szCs w:val="24"/>
        </w:rPr>
        <w:t>March 2023. On 1 March 2033</w:t>
      </w:r>
      <w:r w:rsidRPr="002944BB">
        <w:rPr>
          <w:rFonts w:ascii="Times New Roman" w:hAnsi="Times New Roman" w:cs="Times New Roman"/>
          <w:sz w:val="24"/>
          <w:szCs w:val="24"/>
        </w:rPr>
        <w:t xml:space="preserve">, the </w:t>
      </w:r>
      <w:r w:rsidR="00711DAD" w:rsidRPr="002944BB">
        <w:rPr>
          <w:rFonts w:ascii="Times New Roman" w:hAnsi="Times New Roman" w:cs="Times New Roman"/>
          <w:sz w:val="24"/>
          <w:szCs w:val="24"/>
        </w:rPr>
        <w:t>licence</w:t>
      </w:r>
      <w:r w:rsidRPr="002944BB">
        <w:rPr>
          <w:rFonts w:ascii="Times New Roman" w:hAnsi="Times New Roman" w:cs="Times New Roman"/>
          <w:sz w:val="24"/>
          <w:szCs w:val="24"/>
        </w:rPr>
        <w:t xml:space="preserve"> is still in force in relation to those </w:t>
      </w:r>
      <w:r w:rsidR="00711DAD" w:rsidRPr="002944BB">
        <w:rPr>
          <w:rFonts w:ascii="Times New Roman" w:hAnsi="Times New Roman" w:cs="Times New Roman"/>
          <w:sz w:val="24"/>
          <w:szCs w:val="24"/>
        </w:rPr>
        <w:t>500kms</w:t>
      </w:r>
      <w:r w:rsidRPr="002944BB">
        <w:rPr>
          <w:rFonts w:ascii="Times New Roman" w:hAnsi="Times New Roman" w:cs="Times New Roman"/>
          <w:sz w:val="24"/>
          <w:szCs w:val="24"/>
        </w:rPr>
        <w:t xml:space="preserve">, so that annual titles administration levy is imposed on the </w:t>
      </w:r>
      <w:r w:rsidR="00711DAD" w:rsidRPr="002944BB">
        <w:rPr>
          <w:rFonts w:ascii="Times New Roman" w:hAnsi="Times New Roman" w:cs="Times New Roman"/>
          <w:sz w:val="24"/>
          <w:szCs w:val="24"/>
        </w:rPr>
        <w:t>licence</w:t>
      </w:r>
      <w:r w:rsidRPr="002944BB">
        <w:rPr>
          <w:rFonts w:ascii="Times New Roman" w:hAnsi="Times New Roman" w:cs="Times New Roman"/>
          <w:sz w:val="24"/>
          <w:szCs w:val="24"/>
        </w:rPr>
        <w:t xml:space="preserve"> for the year commencing on </w:t>
      </w:r>
      <w:r w:rsidRPr="002944BB">
        <w:rPr>
          <w:rFonts w:ascii="Times New Roman" w:hAnsi="Times New Roman" w:cs="Times New Roman"/>
          <w:sz w:val="24"/>
          <w:szCs w:val="24"/>
        </w:rPr>
        <w:lastRenderedPageBreak/>
        <w:t>1</w:t>
      </w:r>
      <w:r w:rsidR="00F531C6">
        <w:rPr>
          <w:rFonts w:ascii="Times New Roman" w:hAnsi="Times New Roman" w:cs="Times New Roman"/>
          <w:sz w:val="24"/>
          <w:szCs w:val="24"/>
        </w:rPr>
        <w:t> </w:t>
      </w:r>
      <w:r w:rsidRPr="002944BB">
        <w:rPr>
          <w:rFonts w:ascii="Times New Roman" w:hAnsi="Times New Roman" w:cs="Times New Roman"/>
          <w:sz w:val="24"/>
          <w:szCs w:val="24"/>
        </w:rPr>
        <w:t>March 2</w:t>
      </w:r>
      <w:r w:rsidR="00711DAD" w:rsidRPr="002944BB">
        <w:rPr>
          <w:rFonts w:ascii="Times New Roman" w:hAnsi="Times New Roman" w:cs="Times New Roman"/>
          <w:sz w:val="24"/>
          <w:szCs w:val="24"/>
        </w:rPr>
        <w:t>033</w:t>
      </w:r>
      <w:r w:rsidRPr="002944BB">
        <w:rPr>
          <w:rFonts w:ascii="Times New Roman" w:hAnsi="Times New Roman" w:cs="Times New Roman"/>
          <w:sz w:val="24"/>
          <w:szCs w:val="24"/>
        </w:rPr>
        <w:t xml:space="preserve">. Subsequently the </w:t>
      </w:r>
      <w:r w:rsidR="00711DAD" w:rsidRPr="002944BB">
        <w:rPr>
          <w:rFonts w:ascii="Times New Roman" w:hAnsi="Times New Roman" w:cs="Times New Roman"/>
          <w:sz w:val="24"/>
          <w:szCs w:val="24"/>
        </w:rPr>
        <w:t>licence</w:t>
      </w:r>
      <w:r w:rsidRPr="002944BB">
        <w:rPr>
          <w:rFonts w:ascii="Times New Roman" w:hAnsi="Times New Roman" w:cs="Times New Roman"/>
          <w:sz w:val="24"/>
          <w:szCs w:val="24"/>
        </w:rPr>
        <w:t xml:space="preserve"> ceases to be in force in relation to </w:t>
      </w:r>
      <w:r w:rsidR="00711DAD" w:rsidRPr="002944BB">
        <w:rPr>
          <w:rFonts w:ascii="Times New Roman" w:hAnsi="Times New Roman" w:cs="Times New Roman"/>
          <w:sz w:val="24"/>
          <w:szCs w:val="24"/>
        </w:rPr>
        <w:t>50kms of the pipeline on 1 December 2033</w:t>
      </w:r>
      <w:r w:rsidRPr="002944BB">
        <w:rPr>
          <w:rFonts w:ascii="Times New Roman" w:hAnsi="Times New Roman" w:cs="Times New Roman"/>
          <w:sz w:val="24"/>
          <w:szCs w:val="24"/>
        </w:rPr>
        <w:t xml:space="preserve"> (otherwise than by way of cancellation or surrender – see discussion below).</w:t>
      </w:r>
    </w:p>
    <w:p w14:paraId="29F3FCAB" w14:textId="269497B6" w:rsidR="00826BE8" w:rsidRPr="002944BB" w:rsidRDefault="00826BE8" w:rsidP="00826BE8">
      <w:pPr>
        <w:spacing w:before="240" w:after="240"/>
        <w:rPr>
          <w:rFonts w:ascii="Times New Roman" w:hAnsi="Times New Roman" w:cs="Times New Roman"/>
          <w:sz w:val="24"/>
          <w:szCs w:val="24"/>
        </w:rPr>
      </w:pPr>
      <w:r w:rsidRPr="002944BB">
        <w:rPr>
          <w:rFonts w:ascii="Times New Roman" w:hAnsi="Times New Roman" w:cs="Times New Roman"/>
          <w:sz w:val="24"/>
          <w:szCs w:val="24"/>
        </w:rPr>
        <w:t>Apply</w:t>
      </w:r>
      <w:r w:rsidR="00711DAD" w:rsidRPr="002944BB">
        <w:rPr>
          <w:rFonts w:ascii="Times New Roman" w:hAnsi="Times New Roman" w:cs="Times New Roman"/>
          <w:sz w:val="24"/>
          <w:szCs w:val="24"/>
        </w:rPr>
        <w:t>ing the formula in subsection (5</w:t>
      </w:r>
      <w:r w:rsidRPr="002944BB">
        <w:rPr>
          <w:rFonts w:ascii="Times New Roman" w:hAnsi="Times New Roman" w:cs="Times New Roman"/>
          <w:sz w:val="24"/>
          <w:szCs w:val="24"/>
        </w:rPr>
        <w:t xml:space="preserve">), the number of days in the year that the </w:t>
      </w:r>
      <w:r w:rsidR="00711DAD" w:rsidRPr="002944BB">
        <w:rPr>
          <w:rFonts w:ascii="Times New Roman" w:hAnsi="Times New Roman" w:cs="Times New Roman"/>
          <w:sz w:val="24"/>
          <w:szCs w:val="24"/>
        </w:rPr>
        <w:t>50kms of pipeline is</w:t>
      </w:r>
      <w:r w:rsidRPr="002944BB">
        <w:rPr>
          <w:rFonts w:ascii="Times New Roman" w:hAnsi="Times New Roman" w:cs="Times New Roman"/>
          <w:sz w:val="24"/>
          <w:szCs w:val="24"/>
        </w:rPr>
        <w:t xml:space="preserve"> not the subject of the </w:t>
      </w:r>
      <w:r w:rsidR="00711DAD" w:rsidRPr="002944BB">
        <w:rPr>
          <w:rFonts w:ascii="Times New Roman" w:hAnsi="Times New Roman" w:cs="Times New Roman"/>
          <w:sz w:val="24"/>
          <w:szCs w:val="24"/>
        </w:rPr>
        <w:t>licence</w:t>
      </w:r>
      <w:r w:rsidRPr="002944BB">
        <w:rPr>
          <w:rFonts w:ascii="Times New Roman" w:hAnsi="Times New Roman" w:cs="Times New Roman"/>
          <w:sz w:val="24"/>
          <w:szCs w:val="24"/>
        </w:rPr>
        <w:t xml:space="preserve"> is 89 days. The amount of levy to be refunded for each </w:t>
      </w:r>
      <w:r w:rsidR="00711DAD" w:rsidRPr="002944BB">
        <w:rPr>
          <w:rFonts w:ascii="Times New Roman" w:hAnsi="Times New Roman" w:cs="Times New Roman"/>
          <w:sz w:val="24"/>
          <w:szCs w:val="24"/>
        </w:rPr>
        <w:t>kilometre</w:t>
      </w:r>
      <w:r w:rsidRPr="002944BB">
        <w:rPr>
          <w:rFonts w:ascii="Times New Roman" w:hAnsi="Times New Roman" w:cs="Times New Roman"/>
          <w:sz w:val="24"/>
          <w:szCs w:val="24"/>
        </w:rPr>
        <w:t xml:space="preserve"> is 89 divided by 365, multiplied by $</w:t>
      </w:r>
      <w:r w:rsidR="00711DAD" w:rsidRPr="002944BB">
        <w:rPr>
          <w:rFonts w:ascii="Times New Roman" w:hAnsi="Times New Roman" w:cs="Times New Roman"/>
          <w:sz w:val="24"/>
          <w:szCs w:val="24"/>
        </w:rPr>
        <w:t>11</w:t>
      </w:r>
      <w:r w:rsidRPr="002944BB">
        <w:rPr>
          <w:rFonts w:ascii="Times New Roman" w:hAnsi="Times New Roman" w:cs="Times New Roman"/>
          <w:sz w:val="24"/>
          <w:szCs w:val="24"/>
        </w:rPr>
        <w:t>0 (i.e. $</w:t>
      </w:r>
      <w:r w:rsidR="00711DAD" w:rsidRPr="002944BB">
        <w:rPr>
          <w:rFonts w:ascii="Times New Roman" w:hAnsi="Times New Roman" w:cs="Times New Roman"/>
          <w:sz w:val="24"/>
          <w:szCs w:val="24"/>
        </w:rPr>
        <w:t>26</w:t>
      </w:r>
      <w:r w:rsidRPr="002944BB">
        <w:rPr>
          <w:rFonts w:ascii="Times New Roman" w:hAnsi="Times New Roman" w:cs="Times New Roman"/>
          <w:sz w:val="24"/>
          <w:szCs w:val="24"/>
        </w:rPr>
        <w:t>.8</w:t>
      </w:r>
      <w:r w:rsidR="00711DAD" w:rsidRPr="002944BB">
        <w:rPr>
          <w:rFonts w:ascii="Times New Roman" w:hAnsi="Times New Roman" w:cs="Times New Roman"/>
          <w:sz w:val="24"/>
          <w:szCs w:val="24"/>
        </w:rPr>
        <w:t>2</w:t>
      </w:r>
      <w:r w:rsidRPr="002944BB">
        <w:rPr>
          <w:rFonts w:ascii="Times New Roman" w:hAnsi="Times New Roman" w:cs="Times New Roman"/>
          <w:sz w:val="24"/>
          <w:szCs w:val="24"/>
        </w:rPr>
        <w:t xml:space="preserve"> is refunded for each </w:t>
      </w:r>
      <w:r w:rsidR="00711DAD" w:rsidRPr="002944BB">
        <w:rPr>
          <w:rFonts w:ascii="Times New Roman" w:hAnsi="Times New Roman" w:cs="Times New Roman"/>
          <w:sz w:val="24"/>
          <w:szCs w:val="24"/>
        </w:rPr>
        <w:t>kilometre</w:t>
      </w:r>
      <w:r w:rsidRPr="002944BB">
        <w:rPr>
          <w:rFonts w:ascii="Times New Roman" w:hAnsi="Times New Roman" w:cs="Times New Roman"/>
          <w:sz w:val="24"/>
          <w:szCs w:val="24"/>
        </w:rPr>
        <w:t xml:space="preserve">). In effect, the amount of levy that the lessee pays for the year in relation to </w:t>
      </w:r>
      <w:r w:rsidR="00F93E0C" w:rsidRPr="002944BB">
        <w:rPr>
          <w:rFonts w:ascii="Times New Roman" w:hAnsi="Times New Roman" w:cs="Times New Roman"/>
          <w:sz w:val="24"/>
          <w:szCs w:val="24"/>
        </w:rPr>
        <w:t xml:space="preserve">each of </w:t>
      </w:r>
      <w:r w:rsidRPr="002944BB">
        <w:rPr>
          <w:rFonts w:ascii="Times New Roman" w:hAnsi="Times New Roman" w:cs="Times New Roman"/>
          <w:sz w:val="24"/>
          <w:szCs w:val="24"/>
        </w:rPr>
        <w:t xml:space="preserve">the relevant </w:t>
      </w:r>
      <w:r w:rsidR="00F85E96" w:rsidRPr="002944BB">
        <w:rPr>
          <w:rFonts w:ascii="Times New Roman" w:hAnsi="Times New Roman" w:cs="Times New Roman"/>
          <w:sz w:val="24"/>
          <w:szCs w:val="24"/>
        </w:rPr>
        <w:t>kilometres</w:t>
      </w:r>
      <w:r w:rsidRPr="002944BB">
        <w:rPr>
          <w:rFonts w:ascii="Times New Roman" w:hAnsi="Times New Roman" w:cs="Times New Roman"/>
          <w:sz w:val="24"/>
          <w:szCs w:val="24"/>
        </w:rPr>
        <w:t xml:space="preserve"> is $</w:t>
      </w:r>
      <w:r w:rsidR="00F93E0C" w:rsidRPr="002944BB">
        <w:rPr>
          <w:rFonts w:ascii="Times New Roman" w:hAnsi="Times New Roman" w:cs="Times New Roman"/>
          <w:sz w:val="24"/>
          <w:szCs w:val="24"/>
        </w:rPr>
        <w:t>83.18</w:t>
      </w:r>
      <w:r w:rsidR="00F85E96" w:rsidRPr="002944BB">
        <w:rPr>
          <w:rFonts w:ascii="Times New Roman" w:hAnsi="Times New Roman" w:cs="Times New Roman"/>
          <w:sz w:val="24"/>
          <w:szCs w:val="24"/>
        </w:rPr>
        <w:t>. The full amount of $110</w:t>
      </w:r>
      <w:r w:rsidRPr="002944BB">
        <w:rPr>
          <w:rFonts w:ascii="Times New Roman" w:hAnsi="Times New Roman" w:cs="Times New Roman"/>
          <w:sz w:val="24"/>
          <w:szCs w:val="24"/>
        </w:rPr>
        <w:t xml:space="preserve"> per </w:t>
      </w:r>
      <w:r w:rsidR="00F85E96" w:rsidRPr="002944BB">
        <w:rPr>
          <w:rFonts w:ascii="Times New Roman" w:hAnsi="Times New Roman" w:cs="Times New Roman"/>
          <w:sz w:val="24"/>
          <w:szCs w:val="24"/>
        </w:rPr>
        <w:t>kilometre</w:t>
      </w:r>
      <w:r w:rsidRPr="002944BB">
        <w:rPr>
          <w:rFonts w:ascii="Times New Roman" w:hAnsi="Times New Roman" w:cs="Times New Roman"/>
          <w:sz w:val="24"/>
          <w:szCs w:val="24"/>
        </w:rPr>
        <w:t xml:space="preserve"> remains payable for the </w:t>
      </w:r>
      <w:r w:rsidR="00F85E96" w:rsidRPr="002944BB">
        <w:rPr>
          <w:rFonts w:ascii="Times New Roman" w:hAnsi="Times New Roman" w:cs="Times New Roman"/>
          <w:sz w:val="24"/>
          <w:szCs w:val="24"/>
        </w:rPr>
        <w:t>450 kilometres of pipeline</w:t>
      </w:r>
      <w:r w:rsidRPr="002944BB">
        <w:rPr>
          <w:rFonts w:ascii="Times New Roman" w:hAnsi="Times New Roman" w:cs="Times New Roman"/>
          <w:sz w:val="24"/>
          <w:szCs w:val="24"/>
        </w:rPr>
        <w:t xml:space="preserve"> over which the </w:t>
      </w:r>
      <w:r w:rsidR="00F85E96" w:rsidRPr="002944BB">
        <w:rPr>
          <w:rFonts w:ascii="Times New Roman" w:hAnsi="Times New Roman" w:cs="Times New Roman"/>
          <w:sz w:val="24"/>
          <w:szCs w:val="24"/>
        </w:rPr>
        <w:t>licence</w:t>
      </w:r>
      <w:r w:rsidRPr="002944BB">
        <w:rPr>
          <w:rFonts w:ascii="Times New Roman" w:hAnsi="Times New Roman" w:cs="Times New Roman"/>
          <w:sz w:val="24"/>
          <w:szCs w:val="24"/>
        </w:rPr>
        <w:t xml:space="preserve"> remains in force for the whole year.</w:t>
      </w:r>
    </w:p>
    <w:p w14:paraId="1F44AF1D" w14:textId="656B9FC2" w:rsidR="006C271D" w:rsidRPr="002944BB" w:rsidRDefault="00826BE8" w:rsidP="00826BE8">
      <w:pPr>
        <w:spacing w:before="240" w:after="240"/>
        <w:rPr>
          <w:rFonts w:ascii="Times New Roman" w:hAnsi="Times New Roman" w:cs="Times New Roman"/>
          <w:sz w:val="24"/>
          <w:szCs w:val="24"/>
        </w:rPr>
      </w:pPr>
      <w:r w:rsidRPr="002944BB">
        <w:rPr>
          <w:rFonts w:ascii="Times New Roman" w:hAnsi="Times New Roman" w:cs="Times New Roman"/>
          <w:sz w:val="24"/>
          <w:szCs w:val="24"/>
        </w:rPr>
        <w:t>The remittal or refund does not apply to titles for which levy is imposed on a per title basis, such as a work-bid petroleum exploration permit or a work-bid greenhouse gas assessment permit (see the table at section 59AA). For these titles, no amount or part of an amount of levy will be remitted or refunded if the title ceased in part to be in force, as the titleholder is required to pay the same amount of levy regardless of the number of blocks to which the title relates.</w:t>
      </w:r>
    </w:p>
    <w:p w14:paraId="56E70611" w14:textId="75E57B31" w:rsidR="00E26DBC" w:rsidRPr="002944BB" w:rsidRDefault="00E26DBC" w:rsidP="00E26DBC">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(6) provides that a remittal or refund of an amount of levy is not applicable under this section if the title partly ceases to be in force either because it is partly cancelled or partly surrendered. </w:t>
      </w:r>
    </w:p>
    <w:p w14:paraId="235F5D36" w14:textId="2E9E199D" w:rsidR="00272F61" w:rsidRPr="002944BB" w:rsidRDefault="00272F61" w:rsidP="00E26DBC">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the title is </w:t>
      </w:r>
      <w:r w:rsidR="00F8663A" w:rsidRPr="002944BB">
        <w:rPr>
          <w:rFonts w:ascii="Times New Roman" w:hAnsi="Times New Roman" w:cs="Times New Roman"/>
          <w:sz w:val="24"/>
          <w:szCs w:val="24"/>
        </w:rPr>
        <w:t xml:space="preserve">partly </w:t>
      </w:r>
      <w:r w:rsidRPr="002944BB">
        <w:rPr>
          <w:rFonts w:ascii="Times New Roman" w:hAnsi="Times New Roman" w:cs="Times New Roman"/>
          <w:sz w:val="24"/>
          <w:szCs w:val="24"/>
        </w:rPr>
        <w:t>cancelled under section 275 or 447 of the OPGGS Act</w:t>
      </w:r>
      <w:r w:rsidR="00E26DBC" w:rsidRPr="002944BB">
        <w:rPr>
          <w:rFonts w:ascii="Times New Roman" w:hAnsi="Times New Roman" w:cs="Times New Roman"/>
          <w:sz w:val="24"/>
          <w:szCs w:val="24"/>
        </w:rPr>
        <w:t xml:space="preserve"> during a year</w:t>
      </w:r>
      <w:r w:rsidRPr="002944BB">
        <w:rPr>
          <w:rFonts w:ascii="Times New Roman" w:hAnsi="Times New Roman" w:cs="Times New Roman"/>
          <w:sz w:val="24"/>
          <w:szCs w:val="24"/>
        </w:rPr>
        <w:t xml:space="preserve">, </w:t>
      </w:r>
      <w:r w:rsidR="00E26DBC" w:rsidRPr="002944BB">
        <w:rPr>
          <w:rFonts w:ascii="Times New Roman" w:hAnsi="Times New Roman" w:cs="Times New Roman"/>
          <w:sz w:val="24"/>
          <w:szCs w:val="24"/>
        </w:rPr>
        <w:t xml:space="preserve">none of </w:t>
      </w:r>
      <w:r w:rsidRPr="002944BB">
        <w:rPr>
          <w:rFonts w:ascii="Times New Roman" w:hAnsi="Times New Roman" w:cs="Times New Roman"/>
          <w:sz w:val="24"/>
          <w:szCs w:val="24"/>
        </w:rPr>
        <w:t xml:space="preserve">the amount of levy for </w:t>
      </w:r>
      <w:r w:rsidR="00E26DBC" w:rsidRPr="002944BB">
        <w:rPr>
          <w:rFonts w:ascii="Times New Roman" w:hAnsi="Times New Roman" w:cs="Times New Roman"/>
          <w:sz w:val="24"/>
          <w:szCs w:val="24"/>
        </w:rPr>
        <w:t xml:space="preserve">that </w:t>
      </w:r>
      <w:r w:rsidRPr="002944BB">
        <w:rPr>
          <w:rFonts w:ascii="Times New Roman" w:hAnsi="Times New Roman" w:cs="Times New Roman"/>
          <w:sz w:val="24"/>
          <w:szCs w:val="24"/>
        </w:rPr>
        <w:t xml:space="preserve">year will be remitted or refunded </w:t>
      </w:r>
      <w:r w:rsidR="00E26DBC" w:rsidRPr="002944BB">
        <w:rPr>
          <w:rFonts w:ascii="Times New Roman" w:hAnsi="Times New Roman" w:cs="Times New Roman"/>
          <w:sz w:val="24"/>
          <w:szCs w:val="24"/>
        </w:rPr>
        <w:t xml:space="preserve">and the titleholder will be required to pay the full amount of levy imposed for that year. </w:t>
      </w:r>
      <w:r w:rsidR="00F8663A" w:rsidRPr="002944BB">
        <w:rPr>
          <w:rFonts w:ascii="Times New Roman" w:hAnsi="Times New Roman" w:cs="Times New Roman"/>
          <w:sz w:val="24"/>
          <w:szCs w:val="24"/>
        </w:rPr>
        <w:t>For t</w:t>
      </w:r>
      <w:r w:rsidRPr="002944BB">
        <w:rPr>
          <w:rFonts w:ascii="Times New Roman" w:hAnsi="Times New Roman" w:cs="Times New Roman"/>
          <w:sz w:val="24"/>
          <w:szCs w:val="24"/>
        </w:rPr>
        <w:t xml:space="preserve">he rationale </w:t>
      </w:r>
      <w:r w:rsidR="00F8663A" w:rsidRPr="002944BB">
        <w:rPr>
          <w:rFonts w:ascii="Times New Roman" w:hAnsi="Times New Roman" w:cs="Times New Roman"/>
          <w:sz w:val="24"/>
          <w:szCs w:val="24"/>
        </w:rPr>
        <w:t>as to why an amount of levy is not remitted or refunded if a title is cancelled, see the notes on section 59AB.</w:t>
      </w:r>
      <w:r w:rsidR="00F8663A" w:rsidRPr="002944BB" w:rsidDel="00F8663A">
        <w:rPr>
          <w:rFonts w:ascii="Times New Roman" w:hAnsi="Times New Roman" w:cs="Times New Roman"/>
          <w:sz w:val="24"/>
          <w:szCs w:val="24"/>
        </w:rPr>
        <w:t xml:space="preserve"> </w:t>
      </w:r>
    </w:p>
    <w:p w14:paraId="1A668A93" w14:textId="4B2188D0" w:rsidR="007538EE" w:rsidRPr="002944BB" w:rsidRDefault="00E26DBC" w:rsidP="007A09C2">
      <w:pPr>
        <w:spacing w:before="240" w:after="240"/>
        <w:rPr>
          <w:rFonts w:ascii="Times New Roman" w:hAnsi="Times New Roman" w:cs="Times New Roman"/>
          <w:sz w:val="24"/>
          <w:szCs w:val="24"/>
        </w:rPr>
      </w:pPr>
      <w:r w:rsidRPr="002944BB">
        <w:rPr>
          <w:rFonts w:ascii="Times New Roman" w:hAnsi="Times New Roman" w:cs="Times New Roman"/>
          <w:sz w:val="24"/>
          <w:szCs w:val="24"/>
        </w:rPr>
        <w:t>Similarly, i</w:t>
      </w:r>
      <w:r w:rsidR="00272F61" w:rsidRPr="002944BB">
        <w:rPr>
          <w:rFonts w:ascii="Times New Roman" w:hAnsi="Times New Roman" w:cs="Times New Roman"/>
          <w:sz w:val="24"/>
          <w:szCs w:val="24"/>
        </w:rPr>
        <w:t xml:space="preserve">f the title is </w:t>
      </w:r>
      <w:r w:rsidRPr="002944BB">
        <w:rPr>
          <w:rFonts w:ascii="Times New Roman" w:hAnsi="Times New Roman" w:cs="Times New Roman"/>
          <w:sz w:val="24"/>
          <w:szCs w:val="24"/>
        </w:rPr>
        <w:t xml:space="preserve">partly </w:t>
      </w:r>
      <w:r w:rsidR="00272F61" w:rsidRPr="002944BB">
        <w:rPr>
          <w:rFonts w:ascii="Times New Roman" w:hAnsi="Times New Roman" w:cs="Times New Roman"/>
          <w:sz w:val="24"/>
          <w:szCs w:val="24"/>
        </w:rPr>
        <w:t>surrendered under section 271 o</w:t>
      </w:r>
      <w:r w:rsidR="00F93E0C" w:rsidRPr="002944BB">
        <w:rPr>
          <w:rFonts w:ascii="Times New Roman" w:hAnsi="Times New Roman" w:cs="Times New Roman"/>
          <w:sz w:val="24"/>
          <w:szCs w:val="24"/>
        </w:rPr>
        <w:t>r</w:t>
      </w:r>
      <w:r w:rsidR="00272F61" w:rsidRPr="002944BB">
        <w:rPr>
          <w:rFonts w:ascii="Times New Roman" w:hAnsi="Times New Roman" w:cs="Times New Roman"/>
          <w:sz w:val="24"/>
          <w:szCs w:val="24"/>
        </w:rPr>
        <w:t xml:space="preserve"> 443 of the OPGGS Act</w:t>
      </w:r>
      <w:r w:rsidRPr="002944BB">
        <w:rPr>
          <w:rFonts w:ascii="Times New Roman" w:hAnsi="Times New Roman" w:cs="Times New Roman"/>
          <w:sz w:val="24"/>
          <w:szCs w:val="24"/>
        </w:rPr>
        <w:t xml:space="preserve"> during a year</w:t>
      </w:r>
      <w:r w:rsidR="00272F61"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and the application for consent to surrender was made in that year, none of </w:t>
      </w:r>
      <w:r w:rsidR="00272F61" w:rsidRPr="002944BB">
        <w:rPr>
          <w:rFonts w:ascii="Times New Roman" w:hAnsi="Times New Roman" w:cs="Times New Roman"/>
          <w:sz w:val="24"/>
          <w:szCs w:val="24"/>
        </w:rPr>
        <w:t xml:space="preserve">the amount of levy for </w:t>
      </w:r>
      <w:r w:rsidRPr="002944BB">
        <w:rPr>
          <w:rFonts w:ascii="Times New Roman" w:hAnsi="Times New Roman" w:cs="Times New Roman"/>
          <w:sz w:val="24"/>
          <w:szCs w:val="24"/>
        </w:rPr>
        <w:t xml:space="preserve">that </w:t>
      </w:r>
      <w:r w:rsidR="00272F61" w:rsidRPr="002944BB">
        <w:rPr>
          <w:rFonts w:ascii="Times New Roman" w:hAnsi="Times New Roman" w:cs="Times New Roman"/>
          <w:sz w:val="24"/>
          <w:szCs w:val="24"/>
        </w:rPr>
        <w:t xml:space="preserve">year will be remitted or refunded. </w:t>
      </w:r>
      <w:r w:rsidRPr="002944BB">
        <w:rPr>
          <w:rFonts w:ascii="Times New Roman" w:hAnsi="Times New Roman" w:cs="Times New Roman"/>
          <w:sz w:val="24"/>
          <w:szCs w:val="24"/>
        </w:rPr>
        <w:t>For the rationale as to why an amount of levy is not remitted or</w:t>
      </w:r>
      <w:r w:rsidR="00F93E0C" w:rsidRPr="002944BB">
        <w:rPr>
          <w:rFonts w:ascii="Times New Roman" w:hAnsi="Times New Roman" w:cs="Times New Roman"/>
          <w:sz w:val="24"/>
          <w:szCs w:val="24"/>
        </w:rPr>
        <w:t xml:space="preserve"> refunded in these circumstances</w:t>
      </w:r>
      <w:r w:rsidRPr="002944BB">
        <w:rPr>
          <w:rFonts w:ascii="Times New Roman" w:hAnsi="Times New Roman" w:cs="Times New Roman"/>
          <w:sz w:val="24"/>
          <w:szCs w:val="24"/>
        </w:rPr>
        <w:t xml:space="preserve">, see the notes on section 59AB. </w:t>
      </w:r>
    </w:p>
    <w:p w14:paraId="67D45DC5" w14:textId="2EB016B1" w:rsidR="00E26DBC" w:rsidRPr="002944BB" w:rsidRDefault="00E26DBC" w:rsidP="007A09C2">
      <w:pPr>
        <w:spacing w:before="240" w:after="240"/>
        <w:rPr>
          <w:rFonts w:ascii="Times New Roman" w:hAnsi="Times New Roman" w:cs="Times New Roman"/>
          <w:sz w:val="24"/>
          <w:szCs w:val="24"/>
        </w:rPr>
      </w:pPr>
      <w:r w:rsidRPr="002944BB">
        <w:rPr>
          <w:rFonts w:ascii="Times New Roman" w:hAnsi="Times New Roman" w:cs="Times New Roman"/>
          <w:sz w:val="24"/>
          <w:szCs w:val="24"/>
        </w:rPr>
        <w:t>Under section 59AE, however, an amount of levy is required to be remitted or refunded if the title is partly surrendered during a year and the application for consent to surrender the title was made before the beginning of that year (see the notes to that section below). For the rationale as to why an amount of levy is remitted or refunded in this case, see the notes on section</w:t>
      </w:r>
      <w:r w:rsidR="00526C0C" w:rsidRPr="002944BB">
        <w:rPr>
          <w:rFonts w:ascii="Times New Roman" w:hAnsi="Times New Roman" w:cs="Times New Roman"/>
          <w:sz w:val="24"/>
          <w:szCs w:val="24"/>
        </w:rPr>
        <w:t xml:space="preserve"> 59AE</w:t>
      </w:r>
      <w:r w:rsidRPr="002944BB">
        <w:rPr>
          <w:rFonts w:ascii="Times New Roman" w:hAnsi="Times New Roman" w:cs="Times New Roman"/>
          <w:sz w:val="24"/>
          <w:szCs w:val="24"/>
        </w:rPr>
        <w:t>.</w:t>
      </w:r>
    </w:p>
    <w:p w14:paraId="059B5A86" w14:textId="04345CAF" w:rsidR="006204AD" w:rsidRPr="002944BB" w:rsidRDefault="006204AD" w:rsidP="007A09C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59AD - Remittal or refund of levy—title wholly surrendered during year and application for consent to surrender made before that year </w:t>
      </w:r>
    </w:p>
    <w:p w14:paraId="014AFE97" w14:textId="55C89594" w:rsidR="009F2195" w:rsidRPr="002944BB" w:rsidRDefault="009F2195" w:rsidP="009F219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the remittal and refund of an amount of annual titles administration levy </w:t>
      </w:r>
      <w:r w:rsidR="00E11F5B" w:rsidRPr="002944BB">
        <w:rPr>
          <w:rFonts w:ascii="Times New Roman" w:hAnsi="Times New Roman" w:cs="Times New Roman"/>
          <w:sz w:val="24"/>
          <w:szCs w:val="24"/>
        </w:rPr>
        <w:t xml:space="preserve">imposed on </w:t>
      </w:r>
      <w:r w:rsidRPr="002944BB">
        <w:rPr>
          <w:rFonts w:ascii="Times New Roman" w:hAnsi="Times New Roman" w:cs="Times New Roman"/>
          <w:sz w:val="24"/>
          <w:szCs w:val="24"/>
        </w:rPr>
        <w:t>a</w:t>
      </w:r>
      <w:r w:rsidR="00E11F5B" w:rsidRPr="002944BB">
        <w:rPr>
          <w:rFonts w:ascii="Times New Roman" w:hAnsi="Times New Roman" w:cs="Times New Roman"/>
          <w:sz w:val="24"/>
          <w:szCs w:val="24"/>
        </w:rPr>
        <w:t>n eligible title for a year if the</w:t>
      </w:r>
      <w:r w:rsidRPr="002944BB">
        <w:rPr>
          <w:rFonts w:ascii="Times New Roman" w:hAnsi="Times New Roman" w:cs="Times New Roman"/>
          <w:sz w:val="24"/>
          <w:szCs w:val="24"/>
        </w:rPr>
        <w:t xml:space="preserve"> title has been </w:t>
      </w:r>
      <w:r w:rsidR="00EB5277" w:rsidRPr="002944BB">
        <w:rPr>
          <w:rFonts w:ascii="Times New Roman" w:hAnsi="Times New Roman" w:cs="Times New Roman"/>
          <w:sz w:val="24"/>
          <w:szCs w:val="24"/>
        </w:rPr>
        <w:t xml:space="preserve">wholly </w:t>
      </w:r>
      <w:r w:rsidRPr="002944BB">
        <w:rPr>
          <w:rFonts w:ascii="Times New Roman" w:hAnsi="Times New Roman" w:cs="Times New Roman"/>
          <w:sz w:val="24"/>
          <w:szCs w:val="24"/>
        </w:rPr>
        <w:t xml:space="preserve">surrendered during the year </w:t>
      </w:r>
      <w:r w:rsidR="00EB5277" w:rsidRPr="002944BB">
        <w:rPr>
          <w:rFonts w:ascii="Times New Roman" w:hAnsi="Times New Roman" w:cs="Times New Roman"/>
          <w:sz w:val="24"/>
          <w:szCs w:val="24"/>
        </w:rPr>
        <w:t xml:space="preserve">under section 271 or 443 of the OPGGS Act </w:t>
      </w:r>
      <w:r w:rsidRPr="002944BB">
        <w:rPr>
          <w:rFonts w:ascii="Times New Roman" w:hAnsi="Times New Roman" w:cs="Times New Roman"/>
          <w:sz w:val="24"/>
          <w:szCs w:val="24"/>
        </w:rPr>
        <w:t xml:space="preserve">and the application for consent to surrender </w:t>
      </w:r>
      <w:r w:rsidRPr="002944BB">
        <w:rPr>
          <w:rFonts w:ascii="Times New Roman" w:hAnsi="Times New Roman" w:cs="Times New Roman"/>
          <w:sz w:val="24"/>
          <w:szCs w:val="24"/>
        </w:rPr>
        <w:lastRenderedPageBreak/>
        <w:t xml:space="preserve">was made </w:t>
      </w:r>
      <w:r w:rsidR="00E11F5B" w:rsidRPr="002944BB">
        <w:rPr>
          <w:rFonts w:ascii="Times New Roman" w:hAnsi="Times New Roman" w:cs="Times New Roman"/>
          <w:sz w:val="24"/>
          <w:szCs w:val="24"/>
        </w:rPr>
        <w:t>before the start of that</w:t>
      </w:r>
      <w:r w:rsidRPr="002944BB">
        <w:rPr>
          <w:rFonts w:ascii="Times New Roman" w:hAnsi="Times New Roman" w:cs="Times New Roman"/>
          <w:sz w:val="24"/>
          <w:szCs w:val="24"/>
        </w:rPr>
        <w:t xml:space="preserve"> year, for the purposes of </w:t>
      </w:r>
      <w:r w:rsidR="00F531C6">
        <w:rPr>
          <w:rFonts w:ascii="Times New Roman" w:hAnsi="Times New Roman" w:cs="Times New Roman"/>
          <w:sz w:val="24"/>
          <w:szCs w:val="24"/>
        </w:rPr>
        <w:t xml:space="preserve">subsection </w:t>
      </w:r>
      <w:proofErr w:type="gramStart"/>
      <w:r w:rsidR="00F531C6">
        <w:rPr>
          <w:rFonts w:ascii="Times New Roman" w:hAnsi="Times New Roman" w:cs="Times New Roman"/>
          <w:sz w:val="24"/>
          <w:szCs w:val="24"/>
        </w:rPr>
        <w:t>695M(</w:t>
      </w:r>
      <w:proofErr w:type="gramEnd"/>
      <w:r w:rsidR="00F531C6">
        <w:rPr>
          <w:rFonts w:ascii="Times New Roman" w:hAnsi="Times New Roman" w:cs="Times New Roman"/>
          <w:sz w:val="24"/>
          <w:szCs w:val="24"/>
        </w:rPr>
        <w:t>3) of the OPGGS </w:t>
      </w:r>
      <w:r w:rsidRPr="002944BB">
        <w:rPr>
          <w:rFonts w:ascii="Times New Roman" w:hAnsi="Times New Roman" w:cs="Times New Roman"/>
          <w:sz w:val="24"/>
          <w:szCs w:val="24"/>
        </w:rPr>
        <w:t>Act.</w:t>
      </w:r>
    </w:p>
    <w:p w14:paraId="35158547" w14:textId="3383742A" w:rsidR="009F2195" w:rsidRPr="002944BB" w:rsidRDefault="009F2195" w:rsidP="009F219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Where an application is made </w:t>
      </w:r>
      <w:r w:rsidR="00526C0C" w:rsidRPr="002944BB">
        <w:rPr>
          <w:rFonts w:ascii="Times New Roman" w:hAnsi="Times New Roman" w:cs="Times New Roman"/>
          <w:sz w:val="24"/>
          <w:szCs w:val="24"/>
        </w:rPr>
        <w:t xml:space="preserve">for consent </w:t>
      </w:r>
      <w:r w:rsidRPr="002944BB">
        <w:rPr>
          <w:rFonts w:ascii="Times New Roman" w:hAnsi="Times New Roman" w:cs="Times New Roman"/>
          <w:sz w:val="24"/>
          <w:szCs w:val="24"/>
        </w:rPr>
        <w:t xml:space="preserve">to surrender a title in one year and the </w:t>
      </w:r>
      <w:r w:rsidR="00526C0C" w:rsidRPr="002944BB">
        <w:rPr>
          <w:rFonts w:ascii="Times New Roman" w:hAnsi="Times New Roman" w:cs="Times New Roman"/>
          <w:sz w:val="24"/>
          <w:szCs w:val="24"/>
        </w:rPr>
        <w:t>title is surrendered in</w:t>
      </w:r>
      <w:r w:rsidRPr="002944BB">
        <w:rPr>
          <w:rFonts w:ascii="Times New Roman" w:hAnsi="Times New Roman" w:cs="Times New Roman"/>
          <w:sz w:val="24"/>
          <w:szCs w:val="24"/>
        </w:rPr>
        <w:t xml:space="preserve"> </w:t>
      </w:r>
      <w:r w:rsidR="00526C0C" w:rsidRPr="002944BB">
        <w:rPr>
          <w:rFonts w:ascii="Times New Roman" w:hAnsi="Times New Roman" w:cs="Times New Roman"/>
          <w:sz w:val="24"/>
          <w:szCs w:val="24"/>
        </w:rPr>
        <w:t xml:space="preserve">a subsequent </w:t>
      </w:r>
      <w:r w:rsidRPr="002944BB">
        <w:rPr>
          <w:rFonts w:ascii="Times New Roman" w:hAnsi="Times New Roman" w:cs="Times New Roman"/>
          <w:sz w:val="24"/>
          <w:szCs w:val="24"/>
        </w:rPr>
        <w:t>year</w:t>
      </w:r>
      <w:r w:rsidR="00526C0C" w:rsidRPr="002944BB">
        <w:rPr>
          <w:rFonts w:ascii="Times New Roman" w:hAnsi="Times New Roman" w:cs="Times New Roman"/>
          <w:sz w:val="24"/>
          <w:szCs w:val="24"/>
        </w:rPr>
        <w:t>,</w:t>
      </w:r>
      <w:r w:rsidRPr="002944BB">
        <w:rPr>
          <w:rFonts w:ascii="Times New Roman" w:hAnsi="Times New Roman" w:cs="Times New Roman"/>
          <w:sz w:val="24"/>
          <w:szCs w:val="24"/>
        </w:rPr>
        <w:t xml:space="preserve"> the </w:t>
      </w:r>
      <w:r w:rsidR="00526C0C" w:rsidRPr="002944BB">
        <w:rPr>
          <w:rFonts w:ascii="Times New Roman" w:hAnsi="Times New Roman" w:cs="Times New Roman"/>
          <w:sz w:val="24"/>
          <w:szCs w:val="24"/>
        </w:rPr>
        <w:t xml:space="preserve">full amount of the </w:t>
      </w:r>
      <w:r w:rsidRPr="002944BB">
        <w:rPr>
          <w:rFonts w:ascii="Times New Roman" w:hAnsi="Times New Roman" w:cs="Times New Roman"/>
          <w:sz w:val="24"/>
          <w:szCs w:val="24"/>
        </w:rPr>
        <w:t xml:space="preserve">levy will be remitted or refunded for the year in which the </w:t>
      </w:r>
      <w:r w:rsidR="00526C0C" w:rsidRPr="002944BB">
        <w:rPr>
          <w:rFonts w:ascii="Times New Roman" w:hAnsi="Times New Roman" w:cs="Times New Roman"/>
          <w:sz w:val="24"/>
          <w:szCs w:val="24"/>
        </w:rPr>
        <w:t>title is surrendered</w:t>
      </w:r>
      <w:r w:rsidRPr="002944BB">
        <w:rPr>
          <w:rFonts w:ascii="Times New Roman" w:hAnsi="Times New Roman" w:cs="Times New Roman"/>
          <w:sz w:val="24"/>
          <w:szCs w:val="24"/>
        </w:rPr>
        <w:t>.</w:t>
      </w:r>
    </w:p>
    <w:p w14:paraId="5F3279F8" w14:textId="52FC53D3" w:rsidR="00272F61" w:rsidRPr="002944BB" w:rsidRDefault="00272F61" w:rsidP="009F2195">
      <w:pPr>
        <w:spacing w:before="240" w:after="240"/>
        <w:rPr>
          <w:rFonts w:ascii="Times New Roman" w:hAnsi="Times New Roman" w:cs="Times New Roman"/>
          <w:sz w:val="24"/>
          <w:szCs w:val="24"/>
        </w:rPr>
      </w:pPr>
      <w:r w:rsidRPr="002944BB">
        <w:rPr>
          <w:rFonts w:ascii="Times New Roman" w:hAnsi="Times New Roman" w:cs="Times New Roman"/>
          <w:sz w:val="24"/>
          <w:szCs w:val="24"/>
        </w:rPr>
        <w:t>Occasionally, the time it takes for an application for consent to surrender a title to be assessed and decided on means that the title passes its anniversary date, and levy is therefore imposed on the title for another year. In the event that the application is subsequently consented to and the title surrendered, the Titles Administrator’s regulatory activities that are cost recovered by the levy will not be undertaken in relation to that year, and levy imposed for that year will therefore be remitted or refunded.</w:t>
      </w:r>
    </w:p>
    <w:p w14:paraId="41FA6111" w14:textId="58C34A7F" w:rsidR="006204AD" w:rsidRPr="002944BB" w:rsidRDefault="006204AD" w:rsidP="006204AD">
      <w:pPr>
        <w:pStyle w:val="ActHead5"/>
        <w:ind w:left="0" w:firstLine="0"/>
        <w:rPr>
          <w:szCs w:val="24"/>
        </w:rPr>
      </w:pPr>
      <w:bookmarkStart w:id="3" w:name="_Toc110008920"/>
      <w:r w:rsidRPr="002944BB">
        <w:rPr>
          <w:rStyle w:val="CharSectno"/>
          <w:szCs w:val="24"/>
        </w:rPr>
        <w:t>Section 59AE</w:t>
      </w:r>
      <w:r w:rsidRPr="002944BB">
        <w:rPr>
          <w:szCs w:val="24"/>
        </w:rPr>
        <w:t xml:space="preserve"> - Remittal or refund of levy—title partly surrendered during year and application for consent to surrender made before that year</w:t>
      </w:r>
      <w:bookmarkEnd w:id="3"/>
    </w:p>
    <w:p w14:paraId="532FDA6E" w14:textId="00010623" w:rsidR="009F2195" w:rsidRPr="002944BB" w:rsidRDefault="009F2195" w:rsidP="009F219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the remittal and refund of an amount of annual titles administration levy </w:t>
      </w:r>
      <w:r w:rsidR="00024A0D" w:rsidRPr="002944BB">
        <w:rPr>
          <w:rFonts w:ascii="Times New Roman" w:hAnsi="Times New Roman" w:cs="Times New Roman"/>
          <w:sz w:val="24"/>
          <w:szCs w:val="24"/>
        </w:rPr>
        <w:t xml:space="preserve">imposed on </w:t>
      </w:r>
      <w:r w:rsidRPr="002944BB">
        <w:rPr>
          <w:rFonts w:ascii="Times New Roman" w:hAnsi="Times New Roman" w:cs="Times New Roman"/>
          <w:sz w:val="24"/>
          <w:szCs w:val="24"/>
        </w:rPr>
        <w:t>a</w:t>
      </w:r>
      <w:r w:rsidR="00024A0D" w:rsidRPr="002944BB">
        <w:rPr>
          <w:rFonts w:ascii="Times New Roman" w:hAnsi="Times New Roman" w:cs="Times New Roman"/>
          <w:sz w:val="24"/>
          <w:szCs w:val="24"/>
        </w:rPr>
        <w:t>n eligible</w:t>
      </w:r>
      <w:r w:rsidRPr="002944BB">
        <w:rPr>
          <w:rFonts w:ascii="Times New Roman" w:hAnsi="Times New Roman" w:cs="Times New Roman"/>
          <w:sz w:val="24"/>
          <w:szCs w:val="24"/>
        </w:rPr>
        <w:t xml:space="preserve"> title </w:t>
      </w:r>
      <w:r w:rsidR="00024A0D" w:rsidRPr="002944BB">
        <w:rPr>
          <w:rFonts w:ascii="Times New Roman" w:hAnsi="Times New Roman" w:cs="Times New Roman"/>
          <w:sz w:val="24"/>
          <w:szCs w:val="24"/>
        </w:rPr>
        <w:t>for a year if the title</w:t>
      </w:r>
      <w:r w:rsidRPr="002944BB">
        <w:rPr>
          <w:rFonts w:ascii="Times New Roman" w:hAnsi="Times New Roman" w:cs="Times New Roman"/>
          <w:sz w:val="24"/>
          <w:szCs w:val="24"/>
        </w:rPr>
        <w:t xml:space="preserve"> has been partly surrendered during the year</w:t>
      </w:r>
      <w:r w:rsidR="00EB5277" w:rsidRPr="002944BB">
        <w:rPr>
          <w:rFonts w:ascii="Times New Roman" w:hAnsi="Times New Roman" w:cs="Times New Roman"/>
          <w:sz w:val="24"/>
          <w:szCs w:val="24"/>
        </w:rPr>
        <w:t xml:space="preserve"> under section 271 or 443 of the OPGGS Act </w:t>
      </w:r>
      <w:r w:rsidRPr="002944BB">
        <w:rPr>
          <w:rFonts w:ascii="Times New Roman" w:hAnsi="Times New Roman" w:cs="Times New Roman"/>
          <w:sz w:val="24"/>
          <w:szCs w:val="24"/>
        </w:rPr>
        <w:t xml:space="preserve">and the application for consent to surrender was made </w:t>
      </w:r>
      <w:r w:rsidR="00024A0D" w:rsidRPr="002944BB">
        <w:rPr>
          <w:rFonts w:ascii="Times New Roman" w:hAnsi="Times New Roman" w:cs="Times New Roman"/>
          <w:sz w:val="24"/>
          <w:szCs w:val="24"/>
        </w:rPr>
        <w:t>before the start of that</w:t>
      </w:r>
      <w:r w:rsidRPr="002944BB">
        <w:rPr>
          <w:rFonts w:ascii="Times New Roman" w:hAnsi="Times New Roman" w:cs="Times New Roman"/>
          <w:sz w:val="24"/>
          <w:szCs w:val="24"/>
        </w:rPr>
        <w:t xml:space="preserve"> year, for the purposes of subsection </w:t>
      </w:r>
      <w:proofErr w:type="gramStart"/>
      <w:r w:rsidRPr="002944BB">
        <w:rPr>
          <w:rFonts w:ascii="Times New Roman" w:hAnsi="Times New Roman" w:cs="Times New Roman"/>
          <w:sz w:val="24"/>
          <w:szCs w:val="24"/>
        </w:rPr>
        <w:t>695M(</w:t>
      </w:r>
      <w:proofErr w:type="gramEnd"/>
      <w:r w:rsidRPr="002944BB">
        <w:rPr>
          <w:rFonts w:ascii="Times New Roman" w:hAnsi="Times New Roman" w:cs="Times New Roman"/>
          <w:sz w:val="24"/>
          <w:szCs w:val="24"/>
        </w:rPr>
        <w:t>3) of the OPGGS Act.</w:t>
      </w:r>
    </w:p>
    <w:p w14:paraId="6DDB98A8" w14:textId="7D110F4D" w:rsidR="009F2195" w:rsidRPr="002944BB" w:rsidRDefault="009F2195" w:rsidP="009F219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Where an application is made </w:t>
      </w:r>
      <w:r w:rsidR="00024A0D" w:rsidRPr="002944BB">
        <w:rPr>
          <w:rFonts w:ascii="Times New Roman" w:hAnsi="Times New Roman" w:cs="Times New Roman"/>
          <w:sz w:val="24"/>
          <w:szCs w:val="24"/>
        </w:rPr>
        <w:t xml:space="preserve">for consent </w:t>
      </w:r>
      <w:r w:rsidRPr="002944BB">
        <w:rPr>
          <w:rFonts w:ascii="Times New Roman" w:hAnsi="Times New Roman" w:cs="Times New Roman"/>
          <w:sz w:val="24"/>
          <w:szCs w:val="24"/>
        </w:rPr>
        <w:t xml:space="preserve">to surrender a title in one year and the </w:t>
      </w:r>
      <w:r w:rsidR="00024A0D" w:rsidRPr="002944BB">
        <w:rPr>
          <w:rFonts w:ascii="Times New Roman" w:hAnsi="Times New Roman" w:cs="Times New Roman"/>
          <w:sz w:val="24"/>
          <w:szCs w:val="24"/>
        </w:rPr>
        <w:t>title is partly surrendered in a subsequent</w:t>
      </w:r>
      <w:r w:rsidRPr="002944BB">
        <w:rPr>
          <w:rFonts w:ascii="Times New Roman" w:hAnsi="Times New Roman" w:cs="Times New Roman"/>
          <w:sz w:val="24"/>
          <w:szCs w:val="24"/>
        </w:rPr>
        <w:t xml:space="preserve"> year</w:t>
      </w:r>
      <w:r w:rsidR="00024A0D"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r w:rsidR="00024A0D" w:rsidRPr="002944BB">
        <w:rPr>
          <w:rFonts w:ascii="Times New Roman" w:hAnsi="Times New Roman" w:cs="Times New Roman"/>
          <w:sz w:val="24"/>
          <w:szCs w:val="24"/>
        </w:rPr>
        <w:t>an amount of</w:t>
      </w:r>
      <w:r w:rsidRPr="002944BB">
        <w:rPr>
          <w:rFonts w:ascii="Times New Roman" w:hAnsi="Times New Roman" w:cs="Times New Roman"/>
          <w:sz w:val="24"/>
          <w:szCs w:val="24"/>
        </w:rPr>
        <w:t xml:space="preserve"> levy will be remitted or refunded for the year in which the </w:t>
      </w:r>
      <w:r w:rsidR="00BD23EC" w:rsidRPr="002944BB">
        <w:rPr>
          <w:rFonts w:ascii="Times New Roman" w:hAnsi="Times New Roman" w:cs="Times New Roman"/>
          <w:sz w:val="24"/>
          <w:szCs w:val="24"/>
        </w:rPr>
        <w:t>title is partly surrendered,</w:t>
      </w:r>
      <w:r w:rsidR="00024A0D" w:rsidRPr="002944BB">
        <w:rPr>
          <w:rFonts w:ascii="Times New Roman" w:hAnsi="Times New Roman" w:cs="Times New Roman"/>
          <w:sz w:val="24"/>
          <w:szCs w:val="24"/>
        </w:rPr>
        <w:t xml:space="preserve"> calculated in accordance with subsection (3)</w:t>
      </w:r>
      <w:r w:rsidRPr="002944BB">
        <w:rPr>
          <w:rFonts w:ascii="Times New Roman" w:hAnsi="Times New Roman" w:cs="Times New Roman"/>
          <w:sz w:val="24"/>
          <w:szCs w:val="24"/>
        </w:rPr>
        <w:t>.</w:t>
      </w:r>
    </w:p>
    <w:p w14:paraId="086012C3" w14:textId="6D935289" w:rsidR="00024A0D" w:rsidRPr="002944BB" w:rsidRDefault="00024A0D" w:rsidP="009F2195">
      <w:pPr>
        <w:spacing w:before="240" w:after="240"/>
        <w:rPr>
          <w:rFonts w:ascii="Times New Roman" w:hAnsi="Times New Roman" w:cs="Times New Roman"/>
          <w:sz w:val="24"/>
          <w:szCs w:val="24"/>
        </w:rPr>
      </w:pPr>
      <w:r w:rsidRPr="002944BB">
        <w:rPr>
          <w:rFonts w:ascii="Times New Roman" w:hAnsi="Times New Roman" w:cs="Times New Roman"/>
          <w:sz w:val="24"/>
          <w:szCs w:val="24"/>
        </w:rPr>
        <w:t>Under subsection (3), the amount to be remitted or refunded for a title in relation to which levy is charged on a per block basis is the amount of levy per block multiplied by the number of blocks in respect of which the title is surrendered (currently $22,000 per block). The amount to be remitted or refunded for a pipeline licence is the amount of levy per kilometre (or part of a kilometre) of pipeline in respect of which the title</w:t>
      </w:r>
      <w:r w:rsidR="00F531C6">
        <w:rPr>
          <w:rFonts w:ascii="Times New Roman" w:hAnsi="Times New Roman" w:cs="Times New Roman"/>
          <w:sz w:val="24"/>
          <w:szCs w:val="24"/>
        </w:rPr>
        <w:t xml:space="preserve"> is surrendered (currently $110 </w:t>
      </w:r>
      <w:r w:rsidRPr="002944BB">
        <w:rPr>
          <w:rFonts w:ascii="Times New Roman" w:hAnsi="Times New Roman" w:cs="Times New Roman"/>
          <w:sz w:val="24"/>
          <w:szCs w:val="24"/>
        </w:rPr>
        <w:t>per kilometre or part of a kilometre).</w:t>
      </w:r>
    </w:p>
    <w:p w14:paraId="506FFD30" w14:textId="559D7FE6" w:rsidR="00842B14" w:rsidRPr="002944BB" w:rsidRDefault="00842B14" w:rsidP="007A09C2">
      <w:pPr>
        <w:spacing w:before="240" w:after="240"/>
        <w:rPr>
          <w:rFonts w:ascii="Times New Roman" w:hAnsi="Times New Roman" w:cs="Times New Roman"/>
          <w:sz w:val="24"/>
          <w:szCs w:val="24"/>
        </w:rPr>
      </w:pPr>
      <w:r w:rsidRPr="002944BB">
        <w:rPr>
          <w:rFonts w:ascii="Times New Roman" w:hAnsi="Times New Roman" w:cs="Times New Roman"/>
          <w:sz w:val="24"/>
          <w:szCs w:val="24"/>
        </w:rPr>
        <w:t>Occasionally, the time it takes for an application for consent to surrender a title to be assessed and decided on means that the title passes its anniversary date, and levy is therefore imposed on the title for another year. In the event that the application is subsequently consented to and the title</w:t>
      </w:r>
      <w:r w:rsidR="00024A0D" w:rsidRPr="002944BB">
        <w:rPr>
          <w:rFonts w:ascii="Times New Roman" w:hAnsi="Times New Roman" w:cs="Times New Roman"/>
          <w:sz w:val="24"/>
          <w:szCs w:val="24"/>
        </w:rPr>
        <w:t xml:space="preserve"> is partly</w:t>
      </w:r>
      <w:r w:rsidRPr="002944BB">
        <w:rPr>
          <w:rFonts w:ascii="Times New Roman" w:hAnsi="Times New Roman" w:cs="Times New Roman"/>
          <w:sz w:val="24"/>
          <w:szCs w:val="24"/>
        </w:rPr>
        <w:t xml:space="preserve"> surrendered, the Titles Administrator’s regulatory activities that are cost recovered by the levy will not be undertaken in relation to that year</w:t>
      </w:r>
      <w:r w:rsidR="00024A0D" w:rsidRPr="002944BB">
        <w:rPr>
          <w:rFonts w:ascii="Times New Roman" w:hAnsi="Times New Roman" w:cs="Times New Roman"/>
          <w:sz w:val="24"/>
          <w:szCs w:val="24"/>
        </w:rPr>
        <w:t xml:space="preserve"> in respect of the part of the title that is surrendered</w:t>
      </w:r>
      <w:r w:rsidRPr="002944BB">
        <w:rPr>
          <w:rFonts w:ascii="Times New Roman" w:hAnsi="Times New Roman" w:cs="Times New Roman"/>
          <w:sz w:val="24"/>
          <w:szCs w:val="24"/>
        </w:rPr>
        <w:t xml:space="preserve">, and levy imposed for that year </w:t>
      </w:r>
      <w:r w:rsidR="00024A0D" w:rsidRPr="002944BB">
        <w:rPr>
          <w:rFonts w:ascii="Times New Roman" w:hAnsi="Times New Roman" w:cs="Times New Roman"/>
          <w:sz w:val="24"/>
          <w:szCs w:val="24"/>
        </w:rPr>
        <w:t xml:space="preserve">in respect of that part </w:t>
      </w:r>
      <w:r w:rsidRPr="002944BB">
        <w:rPr>
          <w:rFonts w:ascii="Times New Roman" w:hAnsi="Times New Roman" w:cs="Times New Roman"/>
          <w:sz w:val="24"/>
          <w:szCs w:val="24"/>
        </w:rPr>
        <w:t>will therefore be remitted or refunded.</w:t>
      </w:r>
    </w:p>
    <w:p w14:paraId="2266B0A2" w14:textId="73B4F6D6" w:rsidR="00024A0D" w:rsidRPr="002944BB" w:rsidRDefault="00024A0D" w:rsidP="00024A0D">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Remittal or refund of an amount of levy that is partly surrendered only applies to titles for which levy is imposed on a per block basis or a per kilometre basis. For these titles, no amount or part of an amount of levy will be remitted or refunded if the title ceased in part to </w:t>
      </w:r>
      <w:r w:rsidRPr="002944BB">
        <w:rPr>
          <w:rFonts w:ascii="Times New Roman" w:hAnsi="Times New Roman" w:cs="Times New Roman"/>
          <w:sz w:val="24"/>
          <w:szCs w:val="24"/>
        </w:rPr>
        <w:lastRenderedPageBreak/>
        <w:t>be in force, as the titleholder is required to pay the same amount of levy regardless of the number of blocks to which the title relates.</w:t>
      </w:r>
    </w:p>
    <w:p w14:paraId="6DCB2781" w14:textId="77777777" w:rsidR="00D95A20" w:rsidRDefault="00D95A20" w:rsidP="000D0E22">
      <w:pPr>
        <w:spacing w:before="240" w:after="240"/>
        <w:rPr>
          <w:rFonts w:ascii="Times New Roman" w:hAnsi="Times New Roman" w:cs="Times New Roman"/>
          <w:b/>
          <w:sz w:val="32"/>
          <w:szCs w:val="32"/>
        </w:rPr>
      </w:pPr>
    </w:p>
    <w:p w14:paraId="3787087F" w14:textId="25B7610C" w:rsidR="009756B5" w:rsidRPr="008C2538" w:rsidRDefault="002F609B" w:rsidP="000D0E22">
      <w:pPr>
        <w:spacing w:before="240" w:after="240"/>
        <w:rPr>
          <w:rFonts w:ascii="Times New Roman" w:hAnsi="Times New Roman" w:cs="Times New Roman"/>
          <w:b/>
          <w:sz w:val="32"/>
          <w:szCs w:val="32"/>
        </w:rPr>
      </w:pPr>
      <w:r w:rsidRPr="008C2538">
        <w:rPr>
          <w:rFonts w:ascii="Times New Roman" w:hAnsi="Times New Roman" w:cs="Times New Roman"/>
          <w:b/>
          <w:sz w:val="32"/>
          <w:szCs w:val="32"/>
        </w:rPr>
        <w:t xml:space="preserve">Part </w:t>
      </w:r>
      <w:r w:rsidR="008746FD" w:rsidRPr="008C2538">
        <w:rPr>
          <w:rFonts w:ascii="Times New Roman" w:hAnsi="Times New Roman" w:cs="Times New Roman"/>
          <w:b/>
          <w:sz w:val="32"/>
          <w:szCs w:val="32"/>
        </w:rPr>
        <w:t>8</w:t>
      </w:r>
      <w:r w:rsidRPr="008C2538">
        <w:rPr>
          <w:rFonts w:ascii="Times New Roman" w:hAnsi="Times New Roman" w:cs="Times New Roman"/>
          <w:b/>
          <w:sz w:val="32"/>
          <w:szCs w:val="32"/>
        </w:rPr>
        <w:t>—Environment plan levy</w:t>
      </w:r>
    </w:p>
    <w:p w14:paraId="3517E0E1" w14:textId="065EFB62" w:rsidR="00FA6E80" w:rsidRPr="002944BB" w:rsidRDefault="00142268" w:rsidP="009756B5">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environment plan levy is imposed by the Levies Act. </w:t>
      </w:r>
      <w:r w:rsidR="00B141FF" w:rsidRPr="002944BB">
        <w:rPr>
          <w:rFonts w:ascii="Times New Roman" w:hAnsi="Times New Roman" w:cs="Times New Roman"/>
          <w:sz w:val="24"/>
          <w:szCs w:val="24"/>
        </w:rPr>
        <w:t xml:space="preserve">The purpose of environment plan levy is to recover </w:t>
      </w:r>
      <w:r w:rsidR="00F644B6" w:rsidRPr="002944BB">
        <w:rPr>
          <w:rFonts w:ascii="Times New Roman" w:hAnsi="Times New Roman" w:cs="Times New Roman"/>
          <w:sz w:val="24"/>
          <w:szCs w:val="24"/>
        </w:rPr>
        <w:t xml:space="preserve">the costs associated with </w:t>
      </w:r>
      <w:r w:rsidR="00B141FF" w:rsidRPr="002944BB">
        <w:rPr>
          <w:rFonts w:ascii="Times New Roman" w:hAnsi="Times New Roman" w:cs="Times New Roman"/>
          <w:sz w:val="24"/>
          <w:szCs w:val="24"/>
        </w:rPr>
        <w:t xml:space="preserve">NOPSEMA’s </w:t>
      </w:r>
      <w:r w:rsidR="00EF4707" w:rsidRPr="002944BB">
        <w:rPr>
          <w:rFonts w:ascii="Times New Roman" w:hAnsi="Times New Roman" w:cs="Times New Roman"/>
          <w:sz w:val="24"/>
          <w:szCs w:val="24"/>
        </w:rPr>
        <w:t>performance of</w:t>
      </w:r>
      <w:r w:rsidR="00B141FF" w:rsidRPr="002944BB">
        <w:rPr>
          <w:rFonts w:ascii="Times New Roman" w:hAnsi="Times New Roman" w:cs="Times New Roman"/>
          <w:sz w:val="24"/>
          <w:szCs w:val="24"/>
        </w:rPr>
        <w:t xml:space="preserve"> </w:t>
      </w:r>
      <w:r w:rsidR="00A124A4" w:rsidRPr="002944BB">
        <w:rPr>
          <w:rFonts w:ascii="Times New Roman" w:hAnsi="Times New Roman" w:cs="Times New Roman"/>
          <w:sz w:val="24"/>
          <w:szCs w:val="24"/>
        </w:rPr>
        <w:t xml:space="preserve">its regulatory </w:t>
      </w:r>
      <w:r w:rsidR="00856E6D" w:rsidRPr="002944BB">
        <w:rPr>
          <w:rFonts w:ascii="Times New Roman" w:hAnsi="Times New Roman" w:cs="Times New Roman"/>
          <w:sz w:val="24"/>
          <w:szCs w:val="24"/>
        </w:rPr>
        <w:t xml:space="preserve">activities </w:t>
      </w:r>
      <w:r w:rsidR="00B141FF" w:rsidRPr="002944BB">
        <w:rPr>
          <w:rFonts w:ascii="Times New Roman" w:hAnsi="Times New Roman" w:cs="Times New Roman"/>
          <w:sz w:val="24"/>
          <w:szCs w:val="24"/>
        </w:rPr>
        <w:t xml:space="preserve">in relation to environmental management, including compliance monitoring and enforcement. </w:t>
      </w:r>
      <w:r w:rsidR="00804D82" w:rsidRPr="002944BB">
        <w:rPr>
          <w:rFonts w:ascii="Times New Roman" w:hAnsi="Times New Roman" w:cs="Times New Roman"/>
          <w:sz w:val="24"/>
          <w:szCs w:val="24"/>
        </w:rPr>
        <w:t xml:space="preserve">The environmental impacts and risks of an </w:t>
      </w:r>
      <w:r w:rsidR="00DF01DB" w:rsidRPr="002944BB">
        <w:rPr>
          <w:rFonts w:ascii="Times New Roman" w:hAnsi="Times New Roman" w:cs="Times New Roman"/>
          <w:sz w:val="24"/>
          <w:szCs w:val="24"/>
        </w:rPr>
        <w:t xml:space="preserve">offshore petroleum or greenhouse gas </w:t>
      </w:r>
      <w:r w:rsidR="00804D82" w:rsidRPr="002944BB">
        <w:rPr>
          <w:rFonts w:ascii="Times New Roman" w:hAnsi="Times New Roman" w:cs="Times New Roman"/>
          <w:sz w:val="24"/>
          <w:szCs w:val="24"/>
        </w:rPr>
        <w:t xml:space="preserve">activity are regulated by </w:t>
      </w:r>
      <w:r w:rsidR="00D24E9B" w:rsidRPr="002944BB">
        <w:rPr>
          <w:rFonts w:ascii="Times New Roman" w:hAnsi="Times New Roman" w:cs="Times New Roman"/>
          <w:sz w:val="24"/>
          <w:szCs w:val="24"/>
        </w:rPr>
        <w:t>an environment plan</w:t>
      </w:r>
      <w:r w:rsidR="00FA6E80" w:rsidRPr="002944BB">
        <w:rPr>
          <w:rFonts w:ascii="Times New Roman" w:hAnsi="Times New Roman" w:cs="Times New Roman"/>
          <w:sz w:val="24"/>
          <w:szCs w:val="24"/>
        </w:rPr>
        <w:t>.</w:t>
      </w:r>
      <w:r w:rsidR="00D24E9B" w:rsidRPr="002944BB">
        <w:rPr>
          <w:rFonts w:ascii="Times New Roman" w:hAnsi="Times New Roman" w:cs="Times New Roman"/>
          <w:sz w:val="24"/>
          <w:szCs w:val="24"/>
        </w:rPr>
        <w:t xml:space="preserve"> </w:t>
      </w:r>
      <w:r w:rsidR="00FA6E80" w:rsidRPr="002944BB">
        <w:rPr>
          <w:rFonts w:ascii="Times New Roman" w:hAnsi="Times New Roman" w:cs="Times New Roman"/>
          <w:sz w:val="24"/>
          <w:szCs w:val="24"/>
        </w:rPr>
        <w:t xml:space="preserve">The titleholder </w:t>
      </w:r>
      <w:r w:rsidR="00E85C38" w:rsidRPr="002944BB">
        <w:rPr>
          <w:rFonts w:ascii="Times New Roman" w:hAnsi="Times New Roman" w:cs="Times New Roman"/>
          <w:sz w:val="24"/>
          <w:szCs w:val="24"/>
        </w:rPr>
        <w:t xml:space="preserve">or person subject to a remedial direction </w:t>
      </w:r>
      <w:r w:rsidR="00FA6E80" w:rsidRPr="002944BB">
        <w:rPr>
          <w:rFonts w:ascii="Times New Roman" w:hAnsi="Times New Roman" w:cs="Times New Roman"/>
          <w:sz w:val="24"/>
          <w:szCs w:val="24"/>
        </w:rPr>
        <w:t xml:space="preserve">who will undertake the activity </w:t>
      </w:r>
      <w:r w:rsidR="00A124A4" w:rsidRPr="002944BB">
        <w:rPr>
          <w:rFonts w:ascii="Times New Roman" w:hAnsi="Times New Roman" w:cs="Times New Roman"/>
          <w:sz w:val="24"/>
          <w:szCs w:val="24"/>
        </w:rPr>
        <w:t>is required to:</w:t>
      </w:r>
    </w:p>
    <w:p w14:paraId="6297FABB" w14:textId="65A3489F" w:rsidR="00A124A4" w:rsidRPr="002944BB" w:rsidRDefault="00A124A4" w:rsidP="00CB1DD6">
      <w:pPr>
        <w:pStyle w:val="ListParagraph"/>
        <w:numPr>
          <w:ilvl w:val="0"/>
          <w:numId w:val="21"/>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have a</w:t>
      </w:r>
      <w:r w:rsidR="00DF01DB" w:rsidRPr="002944BB">
        <w:rPr>
          <w:rFonts w:ascii="Times New Roman" w:hAnsi="Times New Roman" w:cs="Times New Roman"/>
          <w:sz w:val="24"/>
          <w:szCs w:val="24"/>
        </w:rPr>
        <w:t>n</w:t>
      </w:r>
      <w:r w:rsidR="00EF4707" w:rsidRPr="002944BB">
        <w:rPr>
          <w:rFonts w:ascii="Times New Roman" w:hAnsi="Times New Roman" w:cs="Times New Roman"/>
          <w:sz w:val="24"/>
          <w:szCs w:val="24"/>
        </w:rPr>
        <w:t xml:space="preserve"> </w:t>
      </w:r>
      <w:r w:rsidRPr="002944BB">
        <w:rPr>
          <w:rFonts w:ascii="Times New Roman" w:hAnsi="Times New Roman" w:cs="Times New Roman"/>
          <w:sz w:val="24"/>
          <w:szCs w:val="24"/>
        </w:rPr>
        <w:t>accepted environment plan in force for the ac</w:t>
      </w:r>
      <w:r w:rsidR="00F531C6">
        <w:rPr>
          <w:rFonts w:ascii="Times New Roman" w:hAnsi="Times New Roman" w:cs="Times New Roman"/>
          <w:sz w:val="24"/>
          <w:szCs w:val="24"/>
        </w:rPr>
        <w:t>tivity (see regulation 6 of the </w:t>
      </w:r>
      <w:r w:rsidRPr="002944BB">
        <w:rPr>
          <w:rFonts w:ascii="Times New Roman" w:hAnsi="Times New Roman" w:cs="Times New Roman"/>
          <w:sz w:val="24"/>
          <w:szCs w:val="24"/>
        </w:rPr>
        <w:t>Environment Regulations); and</w:t>
      </w:r>
    </w:p>
    <w:p w14:paraId="3CB0A6F4" w14:textId="076335E4" w:rsidR="00A124A4" w:rsidRPr="002944BB" w:rsidRDefault="00A124A4" w:rsidP="00CB1DD6">
      <w:pPr>
        <w:pStyle w:val="ListParagraph"/>
        <w:numPr>
          <w:ilvl w:val="0"/>
          <w:numId w:val="21"/>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undertake</w:t>
      </w:r>
      <w:proofErr w:type="gramEnd"/>
      <w:r w:rsidRPr="002944BB">
        <w:rPr>
          <w:rFonts w:ascii="Times New Roman" w:hAnsi="Times New Roman" w:cs="Times New Roman"/>
          <w:sz w:val="24"/>
          <w:szCs w:val="24"/>
        </w:rPr>
        <w:t xml:space="preserve"> the activity in accordance with the plan (see regulation 7).</w:t>
      </w:r>
    </w:p>
    <w:p w14:paraId="00B659F4" w14:textId="4EBC6A49" w:rsidR="0083197E" w:rsidRPr="002944BB" w:rsidRDefault="0083197E" w:rsidP="0083197E">
      <w:pPr>
        <w:spacing w:before="240" w:after="240"/>
        <w:rPr>
          <w:rFonts w:ascii="Times New Roman" w:hAnsi="Times New Roman" w:cs="Times New Roman"/>
          <w:sz w:val="24"/>
          <w:szCs w:val="24"/>
        </w:rPr>
      </w:pPr>
      <w:r w:rsidRPr="002944BB">
        <w:rPr>
          <w:rFonts w:ascii="Times New Roman" w:hAnsi="Times New Roman" w:cs="Times New Roman"/>
          <w:sz w:val="24"/>
          <w:szCs w:val="24"/>
        </w:rPr>
        <w:t>The titleholder or person subject to a remedial direction is also required to submit a proposed revision of a</w:t>
      </w:r>
      <w:r w:rsidR="00E85C38" w:rsidRPr="002944BB">
        <w:rPr>
          <w:rFonts w:ascii="Times New Roman" w:hAnsi="Times New Roman" w:cs="Times New Roman"/>
          <w:sz w:val="24"/>
          <w:szCs w:val="24"/>
        </w:rPr>
        <w:t xml:space="preserve">n environment plan in certain circumstances, including as a result of a change or proposed change in circumstances or operations, on request by NOPSEMA or at the end of each five years (see regulations 17, 18 and 19 </w:t>
      </w:r>
      <w:r w:rsidRPr="002944BB">
        <w:rPr>
          <w:rFonts w:ascii="Times New Roman" w:hAnsi="Times New Roman" w:cs="Times New Roman"/>
          <w:sz w:val="24"/>
          <w:szCs w:val="24"/>
        </w:rPr>
        <w:t xml:space="preserve">of the </w:t>
      </w:r>
      <w:r w:rsidR="00E85C38" w:rsidRPr="002944BB">
        <w:rPr>
          <w:rFonts w:ascii="Times New Roman" w:hAnsi="Times New Roman" w:cs="Times New Roman"/>
          <w:sz w:val="24"/>
          <w:szCs w:val="24"/>
        </w:rPr>
        <w:t>Environment</w:t>
      </w:r>
      <w:r w:rsidRPr="002944BB">
        <w:rPr>
          <w:rFonts w:ascii="Times New Roman" w:hAnsi="Times New Roman" w:cs="Times New Roman"/>
          <w:sz w:val="24"/>
          <w:szCs w:val="24"/>
        </w:rPr>
        <w:t xml:space="preserve"> Regulations</w:t>
      </w:r>
      <w:r w:rsidR="00E85C38" w:rsidRPr="002944BB">
        <w:rPr>
          <w:rFonts w:ascii="Times New Roman" w:hAnsi="Times New Roman" w:cs="Times New Roman"/>
          <w:sz w:val="24"/>
          <w:szCs w:val="24"/>
        </w:rPr>
        <w:t>)</w:t>
      </w:r>
      <w:r w:rsidRPr="002944BB">
        <w:rPr>
          <w:rFonts w:ascii="Times New Roman" w:hAnsi="Times New Roman" w:cs="Times New Roman"/>
          <w:sz w:val="24"/>
          <w:szCs w:val="24"/>
        </w:rPr>
        <w:t>.</w:t>
      </w:r>
    </w:p>
    <w:p w14:paraId="79331CC2" w14:textId="7F79AD52" w:rsidR="0083197E" w:rsidRPr="002944BB" w:rsidRDefault="0083197E" w:rsidP="0083197E">
      <w:pPr>
        <w:rPr>
          <w:sz w:val="24"/>
          <w:szCs w:val="24"/>
        </w:rPr>
      </w:pPr>
      <w:r w:rsidRPr="002944BB">
        <w:rPr>
          <w:rFonts w:ascii="Times New Roman" w:hAnsi="Times New Roman" w:cs="Times New Roman"/>
          <w:sz w:val="24"/>
          <w:szCs w:val="24"/>
        </w:rPr>
        <w:t xml:space="preserve">The provisions in this Part set out the </w:t>
      </w:r>
      <w:r w:rsidR="00E85C38" w:rsidRPr="002944BB">
        <w:rPr>
          <w:rFonts w:ascii="Times New Roman" w:hAnsi="Times New Roman" w:cs="Times New Roman"/>
          <w:sz w:val="24"/>
          <w:szCs w:val="24"/>
        </w:rPr>
        <w:t xml:space="preserve">manner of calculating </w:t>
      </w:r>
      <w:r w:rsidRPr="002944BB">
        <w:rPr>
          <w:rFonts w:ascii="Times New Roman" w:hAnsi="Times New Roman" w:cs="Times New Roman"/>
          <w:sz w:val="24"/>
          <w:szCs w:val="24"/>
        </w:rPr>
        <w:t xml:space="preserve">the </w:t>
      </w:r>
      <w:r w:rsidR="00E85C38" w:rsidRPr="002944BB">
        <w:rPr>
          <w:rFonts w:ascii="Times New Roman" w:hAnsi="Times New Roman" w:cs="Times New Roman"/>
          <w:sz w:val="24"/>
          <w:szCs w:val="24"/>
        </w:rPr>
        <w:t>environment plan</w:t>
      </w:r>
      <w:r w:rsidRPr="002944BB">
        <w:rPr>
          <w:rFonts w:ascii="Times New Roman" w:hAnsi="Times New Roman" w:cs="Times New Roman"/>
          <w:sz w:val="24"/>
          <w:szCs w:val="24"/>
        </w:rPr>
        <w:t xml:space="preserve"> levy</w:t>
      </w:r>
      <w:r w:rsidR="00E85C38" w:rsidRPr="002944BB">
        <w:rPr>
          <w:rFonts w:ascii="Times New Roman" w:hAnsi="Times New Roman" w:cs="Times New Roman"/>
          <w:sz w:val="24"/>
          <w:szCs w:val="24"/>
        </w:rPr>
        <w:t>,</w:t>
      </w:r>
      <w:r w:rsidRPr="002944BB">
        <w:rPr>
          <w:rFonts w:ascii="Times New Roman" w:hAnsi="Times New Roman" w:cs="Times New Roman"/>
          <w:sz w:val="24"/>
          <w:szCs w:val="24"/>
        </w:rPr>
        <w:t xml:space="preserve"> when it becomes due and payable</w:t>
      </w:r>
      <w:r w:rsidR="00E85C38" w:rsidRPr="002944BB">
        <w:rPr>
          <w:rFonts w:ascii="Times New Roman" w:hAnsi="Times New Roman" w:cs="Times New Roman"/>
          <w:sz w:val="24"/>
          <w:szCs w:val="24"/>
        </w:rPr>
        <w:t xml:space="preserve"> and provides for remittal and refund of levy in certain circumstances</w:t>
      </w:r>
      <w:r w:rsidRPr="002944BB">
        <w:rPr>
          <w:rFonts w:ascii="Times New Roman" w:hAnsi="Times New Roman" w:cs="Times New Roman"/>
          <w:sz w:val="24"/>
          <w:szCs w:val="24"/>
        </w:rPr>
        <w:t xml:space="preserve">. Division 1 of this Part </w:t>
      </w:r>
      <w:r w:rsidR="00E85C38" w:rsidRPr="002944BB">
        <w:rPr>
          <w:rFonts w:ascii="Times New Roman" w:hAnsi="Times New Roman" w:cs="Times New Roman"/>
          <w:sz w:val="24"/>
          <w:szCs w:val="24"/>
        </w:rPr>
        <w:t xml:space="preserve">also </w:t>
      </w:r>
      <w:r w:rsidRPr="002944BB">
        <w:rPr>
          <w:rFonts w:ascii="Times New Roman" w:hAnsi="Times New Roman" w:cs="Times New Roman"/>
          <w:sz w:val="24"/>
          <w:szCs w:val="24"/>
        </w:rPr>
        <w:t>prescribes regulations for the purposes of th</w:t>
      </w:r>
      <w:r w:rsidR="00F531C6">
        <w:rPr>
          <w:rFonts w:ascii="Times New Roman" w:hAnsi="Times New Roman" w:cs="Times New Roman"/>
          <w:sz w:val="24"/>
          <w:szCs w:val="24"/>
        </w:rPr>
        <w:t>e </w:t>
      </w:r>
      <w:r w:rsidRPr="002944BB">
        <w:rPr>
          <w:rFonts w:ascii="Times New Roman" w:hAnsi="Times New Roman" w:cs="Times New Roman"/>
          <w:sz w:val="24"/>
          <w:szCs w:val="24"/>
        </w:rPr>
        <w:t>Levies Act.</w:t>
      </w:r>
    </w:p>
    <w:p w14:paraId="30711F13" w14:textId="7AB33944" w:rsidR="008746FD" w:rsidRPr="008C2538" w:rsidRDefault="008746FD" w:rsidP="000D0E22">
      <w:pPr>
        <w:spacing w:before="240" w:after="240"/>
        <w:rPr>
          <w:rFonts w:ascii="Times New Roman" w:hAnsi="Times New Roman" w:cs="Times New Roman"/>
          <w:b/>
          <w:sz w:val="28"/>
          <w:szCs w:val="28"/>
        </w:rPr>
      </w:pPr>
      <w:r w:rsidRPr="008C2538">
        <w:rPr>
          <w:rFonts w:ascii="Times New Roman" w:hAnsi="Times New Roman" w:cs="Times New Roman"/>
          <w:b/>
          <w:sz w:val="28"/>
          <w:szCs w:val="28"/>
        </w:rPr>
        <w:t>Division 1—</w:t>
      </w:r>
      <w:r w:rsidR="000E16CB" w:rsidRPr="008C2538">
        <w:rPr>
          <w:rFonts w:ascii="Times New Roman" w:hAnsi="Times New Roman" w:cs="Times New Roman"/>
          <w:b/>
          <w:sz w:val="28"/>
          <w:szCs w:val="28"/>
        </w:rPr>
        <w:t>Preliminary</w:t>
      </w:r>
    </w:p>
    <w:p w14:paraId="4C0B9348" w14:textId="0233A9F3" w:rsidR="002F67FE" w:rsidRPr="002944BB" w:rsidRDefault="00EB5277" w:rsidP="000372EC">
      <w:pPr>
        <w:keepNext/>
        <w:keepLines/>
        <w:tabs>
          <w:tab w:val="center" w:pos="4513"/>
        </w:tabs>
        <w:spacing w:before="280" w:after="0" w:line="240" w:lineRule="auto"/>
        <w:ind w:left="1134" w:hanging="1134"/>
        <w:outlineLvl w:val="4"/>
        <w:rPr>
          <w:rFonts w:ascii="Times New Roman" w:eastAsia="Times New Roman" w:hAnsi="Times New Roman" w:cs="Times New Roman"/>
          <w:b/>
          <w:kern w:val="28"/>
          <w:sz w:val="24"/>
          <w:szCs w:val="24"/>
          <w:lang w:eastAsia="en-AU"/>
        </w:rPr>
      </w:pPr>
      <w:bookmarkStart w:id="4" w:name="_Toc83999552"/>
      <w:r w:rsidRPr="002944BB">
        <w:rPr>
          <w:rFonts w:ascii="Times New Roman" w:eastAsia="Times New Roman" w:hAnsi="Times New Roman" w:cs="Times New Roman"/>
          <w:b/>
          <w:kern w:val="28"/>
          <w:sz w:val="24"/>
          <w:szCs w:val="24"/>
          <w:lang w:eastAsia="en-AU"/>
        </w:rPr>
        <w:t xml:space="preserve">Section </w:t>
      </w:r>
      <w:r w:rsidR="002F67FE" w:rsidRPr="002944BB">
        <w:rPr>
          <w:rFonts w:ascii="Times New Roman" w:eastAsia="Times New Roman" w:hAnsi="Times New Roman" w:cs="Times New Roman"/>
          <w:b/>
          <w:kern w:val="28"/>
          <w:sz w:val="24"/>
          <w:szCs w:val="24"/>
          <w:lang w:eastAsia="en-AU"/>
        </w:rPr>
        <w:t>59</w:t>
      </w:r>
      <w:r w:rsidR="000E16CB" w:rsidRPr="002944BB">
        <w:rPr>
          <w:rFonts w:ascii="Times New Roman" w:eastAsia="Times New Roman" w:hAnsi="Times New Roman" w:cs="Times New Roman"/>
          <w:b/>
          <w:kern w:val="28"/>
          <w:sz w:val="24"/>
          <w:szCs w:val="24"/>
          <w:lang w:eastAsia="en-AU"/>
        </w:rPr>
        <w:t>B</w:t>
      </w:r>
      <w:r w:rsidR="002F67FE" w:rsidRPr="002944BB">
        <w:rPr>
          <w:rFonts w:ascii="Times New Roman" w:eastAsia="Times New Roman" w:hAnsi="Times New Roman" w:cs="Times New Roman"/>
          <w:b/>
          <w:kern w:val="28"/>
          <w:sz w:val="24"/>
          <w:szCs w:val="24"/>
          <w:lang w:eastAsia="en-AU"/>
        </w:rPr>
        <w:t xml:space="preserve"> </w:t>
      </w:r>
      <w:r w:rsidR="000E16CB" w:rsidRPr="002944BB">
        <w:rPr>
          <w:rFonts w:ascii="Times New Roman" w:eastAsia="Times New Roman" w:hAnsi="Times New Roman" w:cs="Times New Roman"/>
          <w:b/>
          <w:kern w:val="28"/>
          <w:sz w:val="24"/>
          <w:szCs w:val="24"/>
          <w:lang w:eastAsia="en-AU"/>
        </w:rPr>
        <w:t>–</w:t>
      </w:r>
      <w:r w:rsidR="002F67FE" w:rsidRPr="002944BB">
        <w:rPr>
          <w:rFonts w:ascii="Times New Roman" w:eastAsia="Times New Roman" w:hAnsi="Times New Roman" w:cs="Times New Roman"/>
          <w:b/>
          <w:kern w:val="28"/>
          <w:sz w:val="24"/>
          <w:szCs w:val="24"/>
          <w:lang w:eastAsia="en-AU"/>
        </w:rPr>
        <w:t xml:space="preserve"> </w:t>
      </w:r>
      <w:bookmarkEnd w:id="4"/>
      <w:r w:rsidR="000E16CB" w:rsidRPr="002944BB">
        <w:rPr>
          <w:rFonts w:ascii="Times New Roman" w:eastAsia="Times New Roman" w:hAnsi="Times New Roman" w:cs="Times New Roman"/>
          <w:b/>
          <w:kern w:val="28"/>
          <w:sz w:val="24"/>
          <w:szCs w:val="24"/>
          <w:lang w:eastAsia="en-AU"/>
        </w:rPr>
        <w:t>Rating</w:t>
      </w:r>
      <w:r w:rsidRPr="002944BB">
        <w:rPr>
          <w:rFonts w:ascii="Times New Roman" w:eastAsia="Times New Roman" w:hAnsi="Times New Roman" w:cs="Times New Roman"/>
          <w:b/>
          <w:kern w:val="28"/>
          <w:sz w:val="24"/>
          <w:szCs w:val="24"/>
          <w:lang w:eastAsia="en-AU"/>
        </w:rPr>
        <w:t>s</w:t>
      </w:r>
      <w:r w:rsidR="000E16CB" w:rsidRPr="002944BB">
        <w:rPr>
          <w:rFonts w:ascii="Times New Roman" w:eastAsia="Times New Roman" w:hAnsi="Times New Roman" w:cs="Times New Roman"/>
          <w:b/>
          <w:kern w:val="28"/>
          <w:sz w:val="24"/>
          <w:szCs w:val="24"/>
          <w:lang w:eastAsia="en-AU"/>
        </w:rPr>
        <w:t xml:space="preserve"> for activities</w:t>
      </w:r>
      <w:r w:rsidR="0043251C" w:rsidRPr="002944BB">
        <w:rPr>
          <w:rFonts w:ascii="Times New Roman" w:eastAsia="Times New Roman" w:hAnsi="Times New Roman" w:cs="Times New Roman"/>
          <w:b/>
          <w:kern w:val="28"/>
          <w:sz w:val="24"/>
          <w:szCs w:val="24"/>
          <w:lang w:eastAsia="en-AU"/>
        </w:rPr>
        <w:t xml:space="preserve"> to which environment plan</w:t>
      </w:r>
      <w:r w:rsidR="003E7E3F" w:rsidRPr="002944BB">
        <w:rPr>
          <w:rFonts w:ascii="Times New Roman" w:eastAsia="Times New Roman" w:hAnsi="Times New Roman" w:cs="Times New Roman"/>
          <w:b/>
          <w:kern w:val="28"/>
          <w:sz w:val="24"/>
          <w:szCs w:val="24"/>
          <w:lang w:eastAsia="en-AU"/>
        </w:rPr>
        <w:t>s</w:t>
      </w:r>
      <w:r w:rsidR="0043251C" w:rsidRPr="002944BB">
        <w:rPr>
          <w:rFonts w:ascii="Times New Roman" w:eastAsia="Times New Roman" w:hAnsi="Times New Roman" w:cs="Times New Roman"/>
          <w:b/>
          <w:kern w:val="28"/>
          <w:sz w:val="24"/>
          <w:szCs w:val="24"/>
          <w:lang w:eastAsia="en-AU"/>
        </w:rPr>
        <w:t xml:space="preserve"> relate</w:t>
      </w:r>
    </w:p>
    <w:p w14:paraId="03EB5C8A" w14:textId="11EDE7A5" w:rsidR="00802F90" w:rsidRPr="002944BB" w:rsidRDefault="002F67FE"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w:t>
      </w:r>
      <w:r w:rsidR="00DA26B3" w:rsidRPr="002944BB">
        <w:rPr>
          <w:rFonts w:ascii="Times New Roman" w:hAnsi="Times New Roman" w:cs="Times New Roman"/>
          <w:sz w:val="24"/>
          <w:szCs w:val="24"/>
        </w:rPr>
        <w:t xml:space="preserve">sets out the activity ratings and </w:t>
      </w:r>
      <w:r w:rsidR="007E5948" w:rsidRPr="002944BB">
        <w:rPr>
          <w:rFonts w:ascii="Times New Roman" w:hAnsi="Times New Roman" w:cs="Times New Roman"/>
          <w:sz w:val="24"/>
          <w:szCs w:val="24"/>
        </w:rPr>
        <w:t xml:space="preserve">the </w:t>
      </w:r>
      <w:r w:rsidR="00DA26B3" w:rsidRPr="002944BB">
        <w:rPr>
          <w:rFonts w:ascii="Times New Roman" w:hAnsi="Times New Roman" w:cs="Times New Roman"/>
          <w:sz w:val="24"/>
          <w:szCs w:val="24"/>
        </w:rPr>
        <w:t xml:space="preserve">compliance ratings for each kind of activity to which an environment plan may </w:t>
      </w:r>
      <w:r w:rsidR="003E7E3F" w:rsidRPr="002944BB">
        <w:rPr>
          <w:rFonts w:ascii="Times New Roman" w:hAnsi="Times New Roman" w:cs="Times New Roman"/>
          <w:sz w:val="24"/>
          <w:szCs w:val="24"/>
        </w:rPr>
        <w:t>relate</w:t>
      </w:r>
      <w:r w:rsidR="00802F90" w:rsidRPr="002944BB">
        <w:rPr>
          <w:rFonts w:ascii="Times New Roman" w:hAnsi="Times New Roman" w:cs="Times New Roman"/>
          <w:sz w:val="24"/>
          <w:szCs w:val="24"/>
        </w:rPr>
        <w:t>. The amount of environment plan levy</w:t>
      </w:r>
      <w:r w:rsidR="00EF4707" w:rsidRPr="002944BB">
        <w:rPr>
          <w:rFonts w:ascii="Times New Roman" w:hAnsi="Times New Roman" w:cs="Times New Roman"/>
          <w:sz w:val="24"/>
          <w:szCs w:val="24"/>
        </w:rPr>
        <w:t xml:space="preserve">, which is worked out </w:t>
      </w:r>
      <w:r w:rsidR="003E7E3F" w:rsidRPr="002944BB">
        <w:rPr>
          <w:rFonts w:ascii="Times New Roman" w:hAnsi="Times New Roman" w:cs="Times New Roman"/>
          <w:sz w:val="24"/>
          <w:szCs w:val="24"/>
        </w:rPr>
        <w:t xml:space="preserve">under </w:t>
      </w:r>
      <w:r w:rsidR="00EF4707" w:rsidRPr="002944BB">
        <w:rPr>
          <w:rFonts w:ascii="Times New Roman" w:hAnsi="Times New Roman" w:cs="Times New Roman"/>
          <w:sz w:val="24"/>
          <w:szCs w:val="24"/>
        </w:rPr>
        <w:t>section 59C in relation to Commonwealth titles</w:t>
      </w:r>
      <w:r w:rsidR="0043251C" w:rsidRPr="002944BB">
        <w:rPr>
          <w:rFonts w:ascii="Times New Roman" w:hAnsi="Times New Roman" w:cs="Times New Roman"/>
          <w:sz w:val="24"/>
          <w:szCs w:val="24"/>
        </w:rPr>
        <w:t>,</w:t>
      </w:r>
      <w:r w:rsidR="00EF4707" w:rsidRPr="002944BB">
        <w:rPr>
          <w:rFonts w:ascii="Times New Roman" w:hAnsi="Times New Roman" w:cs="Times New Roman"/>
          <w:sz w:val="24"/>
          <w:szCs w:val="24"/>
        </w:rPr>
        <w:t xml:space="preserve"> and </w:t>
      </w:r>
      <w:r w:rsidR="003E7E3F" w:rsidRPr="002944BB">
        <w:rPr>
          <w:rFonts w:ascii="Times New Roman" w:hAnsi="Times New Roman" w:cs="Times New Roman"/>
          <w:sz w:val="24"/>
          <w:szCs w:val="24"/>
        </w:rPr>
        <w:t xml:space="preserve">section </w:t>
      </w:r>
      <w:r w:rsidR="00423061" w:rsidRPr="002944BB">
        <w:rPr>
          <w:rFonts w:ascii="Times New Roman" w:hAnsi="Times New Roman" w:cs="Times New Roman"/>
          <w:sz w:val="24"/>
          <w:szCs w:val="24"/>
        </w:rPr>
        <w:t>59G</w:t>
      </w:r>
      <w:r w:rsidR="0043251C" w:rsidRPr="002944BB">
        <w:rPr>
          <w:rFonts w:ascii="Times New Roman" w:hAnsi="Times New Roman" w:cs="Times New Roman"/>
          <w:sz w:val="24"/>
          <w:szCs w:val="24"/>
        </w:rPr>
        <w:t xml:space="preserve"> </w:t>
      </w:r>
      <w:r w:rsidR="00423061" w:rsidRPr="002944BB">
        <w:rPr>
          <w:rFonts w:ascii="Times New Roman" w:hAnsi="Times New Roman" w:cs="Times New Roman"/>
          <w:sz w:val="24"/>
          <w:szCs w:val="24"/>
        </w:rPr>
        <w:t xml:space="preserve">in relation to </w:t>
      </w:r>
      <w:r w:rsidR="00EF4707" w:rsidRPr="002944BB">
        <w:rPr>
          <w:rFonts w:ascii="Times New Roman" w:hAnsi="Times New Roman" w:cs="Times New Roman"/>
          <w:sz w:val="24"/>
          <w:szCs w:val="24"/>
        </w:rPr>
        <w:t>State/Territory titles,</w:t>
      </w:r>
      <w:r w:rsidR="00802F90" w:rsidRPr="002944BB">
        <w:rPr>
          <w:rFonts w:ascii="Times New Roman" w:hAnsi="Times New Roman" w:cs="Times New Roman"/>
          <w:sz w:val="24"/>
          <w:szCs w:val="24"/>
        </w:rPr>
        <w:t xml:space="preserve"> </w:t>
      </w:r>
      <w:r w:rsidR="00EF4707" w:rsidRPr="002944BB">
        <w:rPr>
          <w:rFonts w:ascii="Times New Roman" w:hAnsi="Times New Roman" w:cs="Times New Roman"/>
          <w:sz w:val="24"/>
          <w:szCs w:val="24"/>
        </w:rPr>
        <w:t xml:space="preserve">is dependent on the activity rating and </w:t>
      </w:r>
      <w:r w:rsidR="007E5948" w:rsidRPr="002944BB">
        <w:rPr>
          <w:rFonts w:ascii="Times New Roman" w:hAnsi="Times New Roman" w:cs="Times New Roman"/>
          <w:sz w:val="24"/>
          <w:szCs w:val="24"/>
        </w:rPr>
        <w:t xml:space="preserve">the </w:t>
      </w:r>
      <w:r w:rsidR="00EF4707" w:rsidRPr="002944BB">
        <w:rPr>
          <w:rFonts w:ascii="Times New Roman" w:hAnsi="Times New Roman" w:cs="Times New Roman"/>
          <w:sz w:val="24"/>
          <w:szCs w:val="24"/>
        </w:rPr>
        <w:t xml:space="preserve">compliance </w:t>
      </w:r>
      <w:r w:rsidR="00423061" w:rsidRPr="002944BB">
        <w:rPr>
          <w:rFonts w:ascii="Times New Roman" w:hAnsi="Times New Roman" w:cs="Times New Roman"/>
          <w:sz w:val="24"/>
          <w:szCs w:val="24"/>
        </w:rPr>
        <w:t xml:space="preserve">rating </w:t>
      </w:r>
      <w:r w:rsidR="00EF4707" w:rsidRPr="002944BB">
        <w:rPr>
          <w:rFonts w:ascii="Times New Roman" w:hAnsi="Times New Roman" w:cs="Times New Roman"/>
          <w:sz w:val="24"/>
          <w:szCs w:val="24"/>
        </w:rPr>
        <w:t xml:space="preserve">applicable to </w:t>
      </w:r>
      <w:r w:rsidR="00423061" w:rsidRPr="002944BB">
        <w:rPr>
          <w:rFonts w:ascii="Times New Roman" w:hAnsi="Times New Roman" w:cs="Times New Roman"/>
          <w:sz w:val="24"/>
          <w:szCs w:val="24"/>
        </w:rPr>
        <w:t>each</w:t>
      </w:r>
      <w:r w:rsidR="00EF4707" w:rsidRPr="002944BB">
        <w:rPr>
          <w:rFonts w:ascii="Times New Roman" w:hAnsi="Times New Roman" w:cs="Times New Roman"/>
          <w:sz w:val="24"/>
          <w:szCs w:val="24"/>
        </w:rPr>
        <w:t xml:space="preserve"> activity or activities to which the environment plan </w:t>
      </w:r>
      <w:r w:rsidR="003E7E3F" w:rsidRPr="002944BB">
        <w:rPr>
          <w:rFonts w:ascii="Times New Roman" w:hAnsi="Times New Roman" w:cs="Times New Roman"/>
          <w:sz w:val="24"/>
          <w:szCs w:val="24"/>
        </w:rPr>
        <w:t>relates</w:t>
      </w:r>
      <w:r w:rsidR="00EF4707" w:rsidRPr="002944BB">
        <w:rPr>
          <w:rFonts w:ascii="Times New Roman" w:hAnsi="Times New Roman" w:cs="Times New Roman"/>
          <w:sz w:val="24"/>
          <w:szCs w:val="24"/>
        </w:rPr>
        <w:t>.</w:t>
      </w:r>
    </w:p>
    <w:p w14:paraId="14BDE01C" w14:textId="77777777" w:rsidR="00423061" w:rsidRPr="002944BB" w:rsidRDefault="00423061" w:rsidP="00A92355">
      <w:pPr>
        <w:spacing w:before="240" w:after="240"/>
        <w:rPr>
          <w:rFonts w:ascii="Times New Roman" w:hAnsi="Times New Roman" w:cs="Times New Roman"/>
          <w:sz w:val="24"/>
          <w:szCs w:val="24"/>
        </w:rPr>
      </w:pPr>
      <w:r w:rsidRPr="002944BB">
        <w:rPr>
          <w:rFonts w:ascii="Times New Roman" w:hAnsi="Times New Roman" w:cs="Times New Roman"/>
          <w:sz w:val="24"/>
          <w:szCs w:val="24"/>
        </w:rPr>
        <w:t>In the table in this section:</w:t>
      </w:r>
    </w:p>
    <w:p w14:paraId="35971C15" w14:textId="6EDC5904" w:rsidR="00423061" w:rsidRPr="002944BB" w:rsidRDefault="004A43D3" w:rsidP="00CB1DD6">
      <w:pPr>
        <w:pStyle w:val="ListParagraph"/>
        <w:numPr>
          <w:ilvl w:val="0"/>
          <w:numId w:val="25"/>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column </w:t>
      </w:r>
      <w:r w:rsidR="00423061" w:rsidRPr="002944BB">
        <w:rPr>
          <w:rFonts w:ascii="Times New Roman" w:hAnsi="Times New Roman" w:cs="Times New Roman"/>
          <w:sz w:val="24"/>
          <w:szCs w:val="24"/>
        </w:rPr>
        <w:t xml:space="preserve">1 specifies each activity to which an environment plan may </w:t>
      </w:r>
      <w:r w:rsidR="003E7E3F" w:rsidRPr="002944BB">
        <w:rPr>
          <w:rFonts w:ascii="Times New Roman" w:hAnsi="Times New Roman" w:cs="Times New Roman"/>
          <w:sz w:val="24"/>
          <w:szCs w:val="24"/>
        </w:rPr>
        <w:t>relate</w:t>
      </w:r>
      <w:r w:rsidR="00423061" w:rsidRPr="002944BB">
        <w:rPr>
          <w:rFonts w:ascii="Times New Roman" w:hAnsi="Times New Roman" w:cs="Times New Roman"/>
          <w:sz w:val="24"/>
          <w:szCs w:val="24"/>
        </w:rPr>
        <w:t xml:space="preserve">; and </w:t>
      </w:r>
    </w:p>
    <w:p w14:paraId="6A70DD8F" w14:textId="164FD183" w:rsidR="00423061" w:rsidRPr="002944BB" w:rsidRDefault="004A43D3" w:rsidP="00CB1DD6">
      <w:pPr>
        <w:pStyle w:val="ListParagraph"/>
        <w:numPr>
          <w:ilvl w:val="0"/>
          <w:numId w:val="25"/>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columns</w:t>
      </w:r>
      <w:proofErr w:type="gramEnd"/>
      <w:r w:rsidRPr="002944BB">
        <w:rPr>
          <w:rFonts w:ascii="Times New Roman" w:hAnsi="Times New Roman" w:cs="Times New Roman"/>
          <w:sz w:val="24"/>
          <w:szCs w:val="24"/>
        </w:rPr>
        <w:t xml:space="preserve"> </w:t>
      </w:r>
      <w:r w:rsidR="00423061" w:rsidRPr="002944BB">
        <w:rPr>
          <w:rFonts w:ascii="Times New Roman" w:hAnsi="Times New Roman" w:cs="Times New Roman"/>
          <w:sz w:val="24"/>
          <w:szCs w:val="24"/>
        </w:rPr>
        <w:t>2 and 3 specif</w:t>
      </w:r>
      <w:r w:rsidR="003E7E3F" w:rsidRPr="002944BB">
        <w:rPr>
          <w:rFonts w:ascii="Times New Roman" w:hAnsi="Times New Roman" w:cs="Times New Roman"/>
          <w:sz w:val="24"/>
          <w:szCs w:val="24"/>
        </w:rPr>
        <w:t>y</w:t>
      </w:r>
      <w:r w:rsidR="00423061" w:rsidRPr="002944BB">
        <w:rPr>
          <w:rFonts w:ascii="Times New Roman" w:hAnsi="Times New Roman" w:cs="Times New Roman"/>
          <w:sz w:val="24"/>
          <w:szCs w:val="24"/>
        </w:rPr>
        <w:t xml:space="preserve"> the activity rating and </w:t>
      </w:r>
      <w:r w:rsidR="007E5948" w:rsidRPr="002944BB">
        <w:rPr>
          <w:rFonts w:ascii="Times New Roman" w:hAnsi="Times New Roman" w:cs="Times New Roman"/>
          <w:sz w:val="24"/>
          <w:szCs w:val="24"/>
        </w:rPr>
        <w:t xml:space="preserve">the </w:t>
      </w:r>
      <w:r w:rsidR="00423061" w:rsidRPr="002944BB">
        <w:rPr>
          <w:rFonts w:ascii="Times New Roman" w:hAnsi="Times New Roman" w:cs="Times New Roman"/>
          <w:sz w:val="24"/>
          <w:szCs w:val="24"/>
        </w:rPr>
        <w:t xml:space="preserve">compliance rating </w:t>
      </w:r>
      <w:r w:rsidR="003E7E3F" w:rsidRPr="002944BB">
        <w:rPr>
          <w:rFonts w:ascii="Times New Roman" w:hAnsi="Times New Roman" w:cs="Times New Roman"/>
          <w:sz w:val="24"/>
          <w:szCs w:val="24"/>
        </w:rPr>
        <w:t xml:space="preserve">respectively </w:t>
      </w:r>
      <w:r w:rsidR="00423061" w:rsidRPr="002944BB">
        <w:rPr>
          <w:rFonts w:ascii="Times New Roman" w:hAnsi="Times New Roman" w:cs="Times New Roman"/>
          <w:sz w:val="24"/>
          <w:szCs w:val="24"/>
        </w:rPr>
        <w:t>applicable to each activity.</w:t>
      </w:r>
    </w:p>
    <w:p w14:paraId="0E6976C9" w14:textId="5DCD1BB8" w:rsidR="001259F3" w:rsidRPr="002944BB" w:rsidRDefault="001259F3" w:rsidP="008C2538">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Subsections (2) and (3) apply where a remedial direction </w:t>
      </w:r>
      <w:r w:rsidR="003E7E3F" w:rsidRPr="002944BB">
        <w:rPr>
          <w:rFonts w:ascii="Times New Roman" w:hAnsi="Times New Roman" w:cs="Times New Roman"/>
          <w:sz w:val="24"/>
          <w:szCs w:val="24"/>
        </w:rPr>
        <w:t xml:space="preserve">has been given to a person </w:t>
      </w:r>
      <w:r w:rsidRPr="002944BB">
        <w:rPr>
          <w:rFonts w:ascii="Times New Roman" w:hAnsi="Times New Roman" w:cs="Times New Roman"/>
          <w:sz w:val="24"/>
          <w:szCs w:val="24"/>
        </w:rPr>
        <w:t xml:space="preserve">and ensures that the references in the table also apply </w:t>
      </w:r>
      <w:r w:rsidR="003E7E3F" w:rsidRPr="002944BB">
        <w:rPr>
          <w:rFonts w:ascii="Times New Roman" w:hAnsi="Times New Roman" w:cs="Times New Roman"/>
          <w:sz w:val="24"/>
          <w:szCs w:val="24"/>
        </w:rPr>
        <w:t>to activities carried out for the purposes of complying with</w:t>
      </w:r>
      <w:r w:rsidRPr="002944BB">
        <w:rPr>
          <w:rFonts w:ascii="Times New Roman" w:hAnsi="Times New Roman" w:cs="Times New Roman"/>
          <w:sz w:val="24"/>
          <w:szCs w:val="24"/>
        </w:rPr>
        <w:t xml:space="preserve"> a remedial direction. The Levies Act imposes environment plan levy if an environment plan, or a proposed revision of an environment plan, is submitted to NOPSEMA, and the activities to which the plan or revised plan relates are carried out for the purpose of complying with a remedial direction</w:t>
      </w:r>
      <w:r w:rsidR="003E7E3F" w:rsidRPr="002944BB">
        <w:rPr>
          <w:rFonts w:ascii="Times New Roman" w:hAnsi="Times New Roman" w:cs="Times New Roman"/>
          <w:sz w:val="24"/>
          <w:szCs w:val="24"/>
        </w:rPr>
        <w:t xml:space="preserve"> or a State/Territory remedial direction</w:t>
      </w:r>
      <w:r w:rsidRPr="002944BB">
        <w:rPr>
          <w:rFonts w:ascii="Times New Roman" w:hAnsi="Times New Roman" w:cs="Times New Roman"/>
          <w:sz w:val="24"/>
          <w:szCs w:val="24"/>
        </w:rPr>
        <w:t>.</w:t>
      </w:r>
    </w:p>
    <w:p w14:paraId="52876117" w14:textId="64709966" w:rsidR="007C03FA" w:rsidRPr="002944BB" w:rsidRDefault="001259F3" w:rsidP="007C03FA">
      <w:pPr>
        <w:spacing w:before="240" w:after="240"/>
        <w:rPr>
          <w:rFonts w:ascii="Times New Roman" w:hAnsi="Times New Roman" w:cs="Times New Roman"/>
          <w:b/>
          <w:sz w:val="24"/>
          <w:szCs w:val="24"/>
        </w:rPr>
      </w:pPr>
      <w:bookmarkStart w:id="5" w:name="_Toc83999553"/>
      <w:r w:rsidRPr="002944BB">
        <w:rPr>
          <w:rFonts w:ascii="Times New Roman" w:hAnsi="Times New Roman" w:cs="Times New Roman"/>
          <w:b/>
          <w:sz w:val="24"/>
          <w:szCs w:val="24"/>
        </w:rPr>
        <w:t xml:space="preserve">Section </w:t>
      </w:r>
      <w:bookmarkStart w:id="6" w:name="_Toc83999555"/>
      <w:bookmarkEnd w:id="5"/>
      <w:r w:rsidR="007C03FA" w:rsidRPr="002944BB">
        <w:rPr>
          <w:rFonts w:ascii="Times New Roman" w:hAnsi="Times New Roman" w:cs="Times New Roman"/>
          <w:b/>
          <w:sz w:val="24"/>
          <w:szCs w:val="24"/>
        </w:rPr>
        <w:t>59B</w:t>
      </w:r>
      <w:r w:rsidRPr="002944BB">
        <w:rPr>
          <w:rFonts w:ascii="Times New Roman" w:hAnsi="Times New Roman" w:cs="Times New Roman"/>
          <w:b/>
          <w:sz w:val="24"/>
          <w:szCs w:val="24"/>
        </w:rPr>
        <w:t>A</w:t>
      </w:r>
      <w:r w:rsidR="007C03FA" w:rsidRPr="002944BB">
        <w:rPr>
          <w:rFonts w:ascii="Times New Roman" w:hAnsi="Times New Roman" w:cs="Times New Roman"/>
          <w:b/>
          <w:sz w:val="24"/>
          <w:szCs w:val="24"/>
        </w:rPr>
        <w:t xml:space="preserve"> </w:t>
      </w:r>
      <w:r w:rsidR="000E16CB" w:rsidRPr="002944BB">
        <w:rPr>
          <w:rFonts w:ascii="Times New Roman" w:hAnsi="Times New Roman" w:cs="Times New Roman"/>
          <w:b/>
          <w:sz w:val="24"/>
          <w:szCs w:val="24"/>
        </w:rPr>
        <w:t>–</w:t>
      </w:r>
      <w:r w:rsidR="007C03FA" w:rsidRPr="002944BB">
        <w:rPr>
          <w:rFonts w:ascii="Times New Roman" w:hAnsi="Times New Roman" w:cs="Times New Roman"/>
          <w:b/>
          <w:sz w:val="24"/>
          <w:szCs w:val="24"/>
        </w:rPr>
        <w:t xml:space="preserve"> Submissions to NOPSEMA—prescribed regulations</w:t>
      </w:r>
      <w:bookmarkEnd w:id="6"/>
    </w:p>
    <w:p w14:paraId="32EB5695" w14:textId="77777777" w:rsidR="00F70659" w:rsidRPr="002944BB" w:rsidRDefault="009D676E" w:rsidP="007C03FA">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(1) is made for the purposes of subparagraphs 10F(1)(a)(i), (c)(i) and (d)(i) and 10G(1)(a)(i), (c)(i) and (d)(i) of the Levies Act</w:t>
      </w:r>
      <w:r w:rsidR="00F70659" w:rsidRPr="002944BB">
        <w:rPr>
          <w:rFonts w:ascii="Times New Roman" w:hAnsi="Times New Roman" w:cs="Times New Roman"/>
          <w:sz w:val="24"/>
          <w:szCs w:val="24"/>
        </w:rPr>
        <w:t>, which relate to the imposition of environment plan levy on submissions of an environment plan to NOPSEMA under:</w:t>
      </w:r>
    </w:p>
    <w:p w14:paraId="02C10B56" w14:textId="33166062" w:rsidR="009D676E" w:rsidRPr="002944BB" w:rsidRDefault="00F70659" w:rsidP="00CB1DD6">
      <w:pPr>
        <w:pStyle w:val="ListParagraph"/>
        <w:numPr>
          <w:ilvl w:val="0"/>
          <w:numId w:val="26"/>
        </w:numPr>
        <w:spacing w:before="240" w:after="240"/>
        <w:ind w:left="833" w:hanging="357"/>
        <w:contextualSpacing w:val="0"/>
        <w:rPr>
          <w:rFonts w:ascii="Times New Roman" w:hAnsi="Times New Roman" w:cs="Times New Roman"/>
          <w:sz w:val="24"/>
          <w:szCs w:val="24"/>
        </w:rPr>
      </w:pPr>
      <w:r w:rsidRPr="002944BB">
        <w:rPr>
          <w:rFonts w:ascii="Times New Roman" w:hAnsi="Times New Roman" w:cs="Times New Roman"/>
          <w:sz w:val="24"/>
          <w:szCs w:val="24"/>
        </w:rPr>
        <w:t>a prescribed provision of regulations made under the OPGGS Act;</w:t>
      </w:r>
    </w:p>
    <w:p w14:paraId="76A950BA" w14:textId="7C7C5668" w:rsidR="00F70659" w:rsidRPr="002944BB" w:rsidRDefault="00F70659" w:rsidP="00CB1DD6">
      <w:pPr>
        <w:pStyle w:val="ListParagraph"/>
        <w:numPr>
          <w:ilvl w:val="0"/>
          <w:numId w:val="26"/>
        </w:numPr>
        <w:spacing w:before="240" w:after="240"/>
        <w:ind w:left="833"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a</w:t>
      </w:r>
      <w:proofErr w:type="gramEnd"/>
      <w:r w:rsidRPr="002944BB">
        <w:rPr>
          <w:rFonts w:ascii="Times New Roman" w:hAnsi="Times New Roman" w:cs="Times New Roman"/>
          <w:sz w:val="24"/>
          <w:szCs w:val="24"/>
        </w:rPr>
        <w:t xml:space="preserve"> regulation of a State or Territory that substantially corresponds to a prescribed provision of regulations made under the OPGGS Act.</w:t>
      </w:r>
    </w:p>
    <w:p w14:paraId="287A4D89" w14:textId="32F69CE6" w:rsidR="007C03FA" w:rsidRPr="002944BB" w:rsidRDefault="005402E1" w:rsidP="007C03FA">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(1) provides that</w:t>
      </w:r>
      <w:r w:rsidR="007C03FA" w:rsidRPr="002944BB">
        <w:rPr>
          <w:rFonts w:ascii="Times New Roman" w:hAnsi="Times New Roman" w:cs="Times New Roman"/>
          <w:sz w:val="24"/>
          <w:szCs w:val="24"/>
        </w:rPr>
        <w:t xml:space="preserve"> regulation </w:t>
      </w:r>
      <w:r w:rsidR="00124E01" w:rsidRPr="002944BB">
        <w:rPr>
          <w:rFonts w:ascii="Times New Roman" w:hAnsi="Times New Roman" w:cs="Times New Roman"/>
          <w:sz w:val="24"/>
          <w:szCs w:val="24"/>
        </w:rPr>
        <w:t>9</w:t>
      </w:r>
      <w:r w:rsidR="007C03FA" w:rsidRPr="002944BB">
        <w:rPr>
          <w:rFonts w:ascii="Times New Roman" w:hAnsi="Times New Roman" w:cs="Times New Roman"/>
          <w:sz w:val="24"/>
          <w:szCs w:val="24"/>
        </w:rPr>
        <w:t xml:space="preserve"> of the </w:t>
      </w:r>
      <w:r w:rsidR="00124E01" w:rsidRPr="002944BB">
        <w:rPr>
          <w:rFonts w:ascii="Times New Roman" w:hAnsi="Times New Roman" w:cs="Times New Roman"/>
          <w:sz w:val="24"/>
          <w:szCs w:val="24"/>
        </w:rPr>
        <w:t>Environment</w:t>
      </w:r>
      <w:r w:rsidR="007C03FA" w:rsidRPr="002944BB">
        <w:rPr>
          <w:rFonts w:ascii="Times New Roman" w:hAnsi="Times New Roman" w:cs="Times New Roman"/>
          <w:sz w:val="24"/>
          <w:szCs w:val="24"/>
        </w:rPr>
        <w:t xml:space="preserve"> Regulations is </w:t>
      </w:r>
      <w:r w:rsidRPr="002944BB">
        <w:rPr>
          <w:rFonts w:ascii="Times New Roman" w:hAnsi="Times New Roman" w:cs="Times New Roman"/>
          <w:sz w:val="24"/>
          <w:szCs w:val="24"/>
        </w:rPr>
        <w:t xml:space="preserve">the </w:t>
      </w:r>
      <w:r w:rsidR="007C03FA" w:rsidRPr="002944BB">
        <w:rPr>
          <w:rFonts w:ascii="Times New Roman" w:hAnsi="Times New Roman" w:cs="Times New Roman"/>
          <w:sz w:val="24"/>
          <w:szCs w:val="24"/>
        </w:rPr>
        <w:t>prescribed</w:t>
      </w:r>
      <w:r w:rsidRPr="002944BB">
        <w:rPr>
          <w:rFonts w:ascii="Times New Roman" w:hAnsi="Times New Roman" w:cs="Times New Roman"/>
          <w:sz w:val="24"/>
          <w:szCs w:val="24"/>
        </w:rPr>
        <w:t xml:space="preserve"> provision of regulations made under the OPGGS Act. This regulation enables the submission of an environment plan for an activity to NOPSEMA</w:t>
      </w:r>
      <w:r w:rsidR="007C03FA" w:rsidRPr="002944BB">
        <w:rPr>
          <w:rFonts w:ascii="Times New Roman" w:hAnsi="Times New Roman" w:cs="Times New Roman"/>
          <w:sz w:val="24"/>
          <w:szCs w:val="24"/>
        </w:rPr>
        <w:t>.</w:t>
      </w:r>
    </w:p>
    <w:p w14:paraId="5EE74480" w14:textId="21B6252E" w:rsidR="005402E1" w:rsidRPr="002944BB" w:rsidRDefault="005402E1" w:rsidP="007C03FA">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is made for the purposes of subparagraphs 10F(1)(b)(i) and (e)(i) and 10G(1)(b)(i) and (e)(i) of the Levies Act, which relate to the imposition of environment plan levy on submissions of a proposed revision of an environment plan to NOPSEMA under:</w:t>
      </w:r>
    </w:p>
    <w:p w14:paraId="53DE9D11" w14:textId="63CDB35E" w:rsidR="005402E1" w:rsidRPr="002944BB" w:rsidRDefault="005402E1" w:rsidP="005402E1">
      <w:pPr>
        <w:pStyle w:val="ListParagraph"/>
        <w:numPr>
          <w:ilvl w:val="0"/>
          <w:numId w:val="27"/>
        </w:numPr>
        <w:spacing w:before="240" w:after="240"/>
        <w:contextualSpacing w:val="0"/>
        <w:rPr>
          <w:rFonts w:ascii="Times New Roman" w:hAnsi="Times New Roman" w:cs="Times New Roman"/>
          <w:sz w:val="24"/>
          <w:szCs w:val="24"/>
        </w:rPr>
      </w:pPr>
      <w:r w:rsidRPr="002944BB">
        <w:rPr>
          <w:rFonts w:ascii="Times New Roman" w:hAnsi="Times New Roman" w:cs="Times New Roman"/>
          <w:sz w:val="24"/>
          <w:szCs w:val="24"/>
        </w:rPr>
        <w:t>a prescribed provision of regulations made under the OPGGS Act;</w:t>
      </w:r>
    </w:p>
    <w:p w14:paraId="03CB1A21" w14:textId="6566FF4D" w:rsidR="005402E1" w:rsidRPr="002944BB" w:rsidRDefault="005402E1" w:rsidP="00CB1DD6">
      <w:pPr>
        <w:pStyle w:val="ListParagraph"/>
        <w:numPr>
          <w:ilvl w:val="0"/>
          <w:numId w:val="27"/>
        </w:numPr>
        <w:spacing w:before="240" w:after="240"/>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a</w:t>
      </w:r>
      <w:proofErr w:type="gramEnd"/>
      <w:r w:rsidRPr="002944BB">
        <w:rPr>
          <w:rFonts w:ascii="Times New Roman" w:hAnsi="Times New Roman" w:cs="Times New Roman"/>
          <w:sz w:val="24"/>
          <w:szCs w:val="24"/>
        </w:rPr>
        <w:t xml:space="preserve"> regulation of a State or Territory that substantially corresponds to a prescribed provision of regulations made under the OPGGS Act.</w:t>
      </w:r>
    </w:p>
    <w:p w14:paraId="6726EA68" w14:textId="3B5D2B3A" w:rsidR="00097CB0" w:rsidRPr="002944BB" w:rsidRDefault="005402E1" w:rsidP="007C03FA">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(2) provides that </w:t>
      </w:r>
      <w:r w:rsidR="007C03FA" w:rsidRPr="002944BB">
        <w:rPr>
          <w:rFonts w:ascii="Times New Roman" w:hAnsi="Times New Roman" w:cs="Times New Roman"/>
          <w:sz w:val="24"/>
          <w:szCs w:val="24"/>
        </w:rPr>
        <w:t>regulation</w:t>
      </w:r>
      <w:r w:rsidR="00F57E0D" w:rsidRPr="002944BB">
        <w:rPr>
          <w:rFonts w:ascii="Times New Roman" w:hAnsi="Times New Roman" w:cs="Times New Roman"/>
          <w:sz w:val="24"/>
          <w:szCs w:val="24"/>
        </w:rPr>
        <w:t xml:space="preserve">s 17, 18 and 19 of the Environment Regulations </w:t>
      </w:r>
      <w:r w:rsidRPr="002944BB">
        <w:rPr>
          <w:rFonts w:ascii="Times New Roman" w:hAnsi="Times New Roman" w:cs="Times New Roman"/>
          <w:sz w:val="24"/>
          <w:szCs w:val="24"/>
        </w:rPr>
        <w:t>are</w:t>
      </w:r>
      <w:r w:rsidR="00F57E0D"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the </w:t>
      </w:r>
      <w:r w:rsidR="00F57E0D" w:rsidRPr="002944BB">
        <w:rPr>
          <w:rFonts w:ascii="Times New Roman" w:hAnsi="Times New Roman" w:cs="Times New Roman"/>
          <w:sz w:val="24"/>
          <w:szCs w:val="24"/>
        </w:rPr>
        <w:t>prescribed</w:t>
      </w:r>
      <w:r w:rsidRPr="002944BB">
        <w:rPr>
          <w:rFonts w:ascii="Times New Roman" w:hAnsi="Times New Roman" w:cs="Times New Roman"/>
          <w:sz w:val="24"/>
          <w:szCs w:val="24"/>
        </w:rPr>
        <w:t xml:space="preserve"> provisions of regulations made under the OPGGS Act</w:t>
      </w:r>
      <w:r w:rsidR="007C03FA" w:rsidRPr="002944BB">
        <w:rPr>
          <w:rFonts w:ascii="Times New Roman" w:hAnsi="Times New Roman" w:cs="Times New Roman"/>
          <w:sz w:val="24"/>
          <w:szCs w:val="24"/>
        </w:rPr>
        <w:t>.</w:t>
      </w:r>
      <w:r w:rsidRPr="002944BB">
        <w:rPr>
          <w:rFonts w:ascii="Times New Roman" w:hAnsi="Times New Roman" w:cs="Times New Roman"/>
          <w:sz w:val="24"/>
          <w:szCs w:val="24"/>
        </w:rPr>
        <w:t xml:space="preserve"> These regulations enable</w:t>
      </w:r>
      <w:r w:rsidR="00097CB0" w:rsidRPr="002944BB">
        <w:rPr>
          <w:rFonts w:ascii="Times New Roman" w:hAnsi="Times New Roman" w:cs="Times New Roman"/>
          <w:sz w:val="24"/>
          <w:szCs w:val="24"/>
        </w:rPr>
        <w:t xml:space="preserve"> or require</w:t>
      </w:r>
      <w:r w:rsidRPr="002944BB">
        <w:rPr>
          <w:rFonts w:ascii="Times New Roman" w:hAnsi="Times New Roman" w:cs="Times New Roman"/>
          <w:sz w:val="24"/>
          <w:szCs w:val="24"/>
        </w:rPr>
        <w:t xml:space="preserve"> the submission of a proposed revision of an environment plan to NOPSEMA</w:t>
      </w:r>
      <w:r w:rsidR="00097CB0" w:rsidRPr="002944BB">
        <w:rPr>
          <w:rFonts w:ascii="Times New Roman" w:hAnsi="Times New Roman" w:cs="Times New Roman"/>
          <w:sz w:val="24"/>
          <w:szCs w:val="24"/>
        </w:rPr>
        <w:t xml:space="preserve"> for different reasons, such as a change, or a proposed change, in circumstances or operations, on the request of NOPSEMA or at the end of each 5-year period. </w:t>
      </w:r>
    </w:p>
    <w:p w14:paraId="32ADB125" w14:textId="41C5538C" w:rsidR="000E16CB" w:rsidRPr="008C2538" w:rsidRDefault="000E16CB" w:rsidP="000E16CB">
      <w:pPr>
        <w:spacing w:before="240" w:after="240"/>
        <w:rPr>
          <w:rFonts w:ascii="Times New Roman" w:hAnsi="Times New Roman" w:cs="Times New Roman"/>
          <w:b/>
          <w:sz w:val="28"/>
          <w:szCs w:val="28"/>
        </w:rPr>
      </w:pPr>
      <w:r w:rsidRPr="008C2538">
        <w:rPr>
          <w:rFonts w:ascii="Times New Roman" w:hAnsi="Times New Roman" w:cs="Times New Roman"/>
          <w:b/>
          <w:sz w:val="28"/>
          <w:szCs w:val="28"/>
        </w:rPr>
        <w:t>Division 2—Environment plan levy—Commonwealth titles</w:t>
      </w:r>
    </w:p>
    <w:p w14:paraId="010D6BD4" w14:textId="4EB9D796" w:rsidR="002F609B" w:rsidRPr="002944BB" w:rsidRDefault="002F609B"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59C </w:t>
      </w:r>
      <w:r w:rsidR="000E16CB"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Amount of levy</w:t>
      </w:r>
    </w:p>
    <w:p w14:paraId="5FFC5B15" w14:textId="00502C63" w:rsidR="006B1DD4" w:rsidRPr="002944BB" w:rsidRDefault="002F609B" w:rsidP="003F0178">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DE1571" w:rsidRPr="002944BB">
        <w:rPr>
          <w:rFonts w:ascii="Times New Roman" w:hAnsi="Times New Roman" w:cs="Times New Roman"/>
          <w:sz w:val="24"/>
          <w:szCs w:val="24"/>
        </w:rPr>
        <w:t xml:space="preserve"> sets out </w:t>
      </w:r>
      <w:r w:rsidR="006B1DD4" w:rsidRPr="002944BB">
        <w:rPr>
          <w:rFonts w:ascii="Times New Roman" w:hAnsi="Times New Roman" w:cs="Times New Roman"/>
          <w:sz w:val="24"/>
          <w:szCs w:val="24"/>
        </w:rPr>
        <w:t>the method for working out</w:t>
      </w:r>
      <w:r w:rsidR="00247FC4" w:rsidRPr="002944BB">
        <w:rPr>
          <w:rFonts w:ascii="Times New Roman" w:hAnsi="Times New Roman" w:cs="Times New Roman"/>
          <w:sz w:val="24"/>
          <w:szCs w:val="24"/>
        </w:rPr>
        <w:t xml:space="preserve"> </w:t>
      </w:r>
      <w:r w:rsidR="00B225C8" w:rsidRPr="002944BB">
        <w:rPr>
          <w:rFonts w:ascii="Times New Roman" w:hAnsi="Times New Roman" w:cs="Times New Roman"/>
          <w:sz w:val="24"/>
          <w:szCs w:val="24"/>
        </w:rPr>
        <w:t xml:space="preserve">the amount of </w:t>
      </w:r>
      <w:r w:rsidR="00DE1571" w:rsidRPr="002944BB">
        <w:rPr>
          <w:rFonts w:ascii="Times New Roman" w:hAnsi="Times New Roman" w:cs="Times New Roman"/>
          <w:sz w:val="24"/>
          <w:szCs w:val="24"/>
        </w:rPr>
        <w:t>environment plan levy</w:t>
      </w:r>
      <w:r w:rsidR="006774A3" w:rsidRPr="002944BB">
        <w:rPr>
          <w:rFonts w:ascii="Times New Roman" w:hAnsi="Times New Roman" w:cs="Times New Roman"/>
          <w:sz w:val="24"/>
          <w:szCs w:val="24"/>
        </w:rPr>
        <w:t xml:space="preserve"> </w:t>
      </w:r>
      <w:r w:rsidR="00D05BD3" w:rsidRPr="002944BB">
        <w:rPr>
          <w:rFonts w:ascii="Times New Roman" w:hAnsi="Times New Roman" w:cs="Times New Roman"/>
          <w:sz w:val="24"/>
          <w:szCs w:val="24"/>
        </w:rPr>
        <w:t xml:space="preserve">imposed on the submission of an environment plan or a proposed revision of an environment plan </w:t>
      </w:r>
      <w:r w:rsidR="00DE1571" w:rsidRPr="002944BB" w:rsidDel="006774A3">
        <w:rPr>
          <w:rFonts w:ascii="Times New Roman" w:hAnsi="Times New Roman" w:cs="Times New Roman"/>
          <w:sz w:val="24"/>
          <w:szCs w:val="24"/>
        </w:rPr>
        <w:t xml:space="preserve">for the purposes of subsection 10F(4) of the Levies Act. </w:t>
      </w:r>
    </w:p>
    <w:p w14:paraId="6A3AE4EF" w14:textId="4EE47400" w:rsidR="000339C7" w:rsidRPr="002944BB" w:rsidRDefault="00247FC4" w:rsidP="000339C7">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Subsection (1)</w:t>
      </w:r>
      <w:r w:rsidR="00E8368A" w:rsidRPr="002944BB">
        <w:rPr>
          <w:rFonts w:ascii="Times New Roman" w:hAnsi="Times New Roman" w:cs="Times New Roman"/>
          <w:sz w:val="24"/>
          <w:szCs w:val="24"/>
        </w:rPr>
        <w:t xml:space="preserve"> </w:t>
      </w:r>
      <w:r w:rsidR="00B647BC" w:rsidRPr="002944BB">
        <w:rPr>
          <w:rFonts w:ascii="Times New Roman" w:hAnsi="Times New Roman" w:cs="Times New Roman"/>
          <w:sz w:val="24"/>
          <w:szCs w:val="24"/>
        </w:rPr>
        <w:t xml:space="preserve">provides </w:t>
      </w:r>
      <w:r w:rsidRPr="002944BB">
        <w:rPr>
          <w:rFonts w:ascii="Times New Roman" w:hAnsi="Times New Roman" w:cs="Times New Roman"/>
          <w:sz w:val="24"/>
          <w:szCs w:val="24"/>
        </w:rPr>
        <w:t xml:space="preserve">that the amount of environment plan levy </w:t>
      </w:r>
      <w:r w:rsidR="00DD6875" w:rsidRPr="002944BB">
        <w:rPr>
          <w:rFonts w:ascii="Times New Roman" w:hAnsi="Times New Roman" w:cs="Times New Roman"/>
          <w:sz w:val="24"/>
          <w:szCs w:val="24"/>
        </w:rPr>
        <w:t xml:space="preserve">is the sum of the total activity amount </w:t>
      </w:r>
      <w:r w:rsidR="00D05BD3" w:rsidRPr="002944BB">
        <w:rPr>
          <w:rFonts w:ascii="Times New Roman" w:hAnsi="Times New Roman" w:cs="Times New Roman"/>
          <w:sz w:val="24"/>
          <w:szCs w:val="24"/>
        </w:rPr>
        <w:t xml:space="preserve">(defined in subsection (2)) </w:t>
      </w:r>
      <w:r w:rsidR="00DD6875" w:rsidRPr="002944BB">
        <w:rPr>
          <w:rFonts w:ascii="Times New Roman" w:hAnsi="Times New Roman" w:cs="Times New Roman"/>
          <w:sz w:val="24"/>
          <w:szCs w:val="24"/>
        </w:rPr>
        <w:t xml:space="preserve">and </w:t>
      </w:r>
      <w:r w:rsidR="008968C9" w:rsidRPr="002944BB">
        <w:rPr>
          <w:rFonts w:ascii="Times New Roman" w:hAnsi="Times New Roman" w:cs="Times New Roman"/>
          <w:sz w:val="24"/>
          <w:szCs w:val="24"/>
        </w:rPr>
        <w:t xml:space="preserve">the </w:t>
      </w:r>
      <w:r w:rsidR="00DD6875" w:rsidRPr="002944BB">
        <w:rPr>
          <w:rFonts w:ascii="Times New Roman" w:hAnsi="Times New Roman" w:cs="Times New Roman"/>
          <w:sz w:val="24"/>
          <w:szCs w:val="24"/>
        </w:rPr>
        <w:t xml:space="preserve">total compliance amount </w:t>
      </w:r>
      <w:r w:rsidR="00F531C6">
        <w:rPr>
          <w:rFonts w:ascii="Times New Roman" w:hAnsi="Times New Roman" w:cs="Times New Roman"/>
          <w:sz w:val="24"/>
          <w:szCs w:val="24"/>
        </w:rPr>
        <w:t>(defined in </w:t>
      </w:r>
      <w:r w:rsidR="00D05BD3" w:rsidRPr="002944BB">
        <w:rPr>
          <w:rFonts w:ascii="Times New Roman" w:hAnsi="Times New Roman" w:cs="Times New Roman"/>
          <w:sz w:val="24"/>
          <w:szCs w:val="24"/>
        </w:rPr>
        <w:t xml:space="preserve">subsection (3)) </w:t>
      </w:r>
      <w:r w:rsidR="00DD6875" w:rsidRPr="002944BB">
        <w:rPr>
          <w:rFonts w:ascii="Times New Roman" w:hAnsi="Times New Roman" w:cs="Times New Roman"/>
          <w:sz w:val="24"/>
          <w:szCs w:val="24"/>
        </w:rPr>
        <w:t>for the submission.</w:t>
      </w:r>
      <w:r w:rsidR="000339C7" w:rsidRPr="002944BB">
        <w:rPr>
          <w:rFonts w:ascii="Times New Roman" w:hAnsi="Times New Roman" w:cs="Times New Roman"/>
          <w:sz w:val="24"/>
          <w:szCs w:val="24"/>
        </w:rPr>
        <w:t xml:space="preserve"> The purpose of the activity amount is to recover NOPSEMA’s costs to assess the environment plan or the proposed revision</w:t>
      </w:r>
      <w:r w:rsidR="00314B40" w:rsidRPr="002944BB">
        <w:rPr>
          <w:rFonts w:ascii="Times New Roman" w:hAnsi="Times New Roman" w:cs="Times New Roman"/>
          <w:sz w:val="24"/>
          <w:szCs w:val="24"/>
        </w:rPr>
        <w:t>. T</w:t>
      </w:r>
      <w:r w:rsidR="000339C7" w:rsidRPr="002944BB">
        <w:rPr>
          <w:rFonts w:ascii="Times New Roman" w:hAnsi="Times New Roman" w:cs="Times New Roman"/>
          <w:sz w:val="24"/>
          <w:szCs w:val="24"/>
        </w:rPr>
        <w:t xml:space="preserve">he purpose of the compliance amount is </w:t>
      </w:r>
      <w:r w:rsidR="00BB24B3" w:rsidRPr="002944BB">
        <w:rPr>
          <w:rFonts w:ascii="Times New Roman" w:hAnsi="Times New Roman" w:cs="Times New Roman"/>
          <w:sz w:val="24"/>
          <w:szCs w:val="24"/>
        </w:rPr>
        <w:t xml:space="preserve">to </w:t>
      </w:r>
      <w:r w:rsidR="000339C7" w:rsidRPr="002944BB">
        <w:rPr>
          <w:rFonts w:ascii="Times New Roman" w:hAnsi="Times New Roman" w:cs="Times New Roman"/>
          <w:sz w:val="24"/>
          <w:szCs w:val="24"/>
        </w:rPr>
        <w:t xml:space="preserve">recover </w:t>
      </w:r>
      <w:r w:rsidR="00F644B6" w:rsidRPr="002944BB">
        <w:rPr>
          <w:rFonts w:ascii="Times New Roman" w:hAnsi="Times New Roman" w:cs="Times New Roman"/>
          <w:sz w:val="24"/>
          <w:szCs w:val="24"/>
        </w:rPr>
        <w:t xml:space="preserve">the costs associated with </w:t>
      </w:r>
      <w:r w:rsidR="000339C7" w:rsidRPr="002944BB">
        <w:rPr>
          <w:rFonts w:ascii="Times New Roman" w:hAnsi="Times New Roman" w:cs="Times New Roman"/>
          <w:sz w:val="24"/>
          <w:szCs w:val="24"/>
        </w:rPr>
        <w:t>NOPSEMA’s carrying out</w:t>
      </w:r>
      <w:r w:rsidR="00D05BD3" w:rsidRPr="002944BB">
        <w:rPr>
          <w:rFonts w:ascii="Times New Roman" w:hAnsi="Times New Roman" w:cs="Times New Roman"/>
          <w:sz w:val="24"/>
          <w:szCs w:val="24"/>
        </w:rPr>
        <w:t xml:space="preserve"> ongoing</w:t>
      </w:r>
      <w:r w:rsidR="000339C7" w:rsidRPr="002944BB">
        <w:rPr>
          <w:rFonts w:ascii="Times New Roman" w:hAnsi="Times New Roman" w:cs="Times New Roman"/>
          <w:sz w:val="24"/>
          <w:szCs w:val="24"/>
        </w:rPr>
        <w:t xml:space="preserve"> compliance monitoring and enforcement in relation to the activity or activities to which the plan or revised plan relates</w:t>
      </w:r>
      <w:r w:rsidR="00D05BD3" w:rsidRPr="002944BB">
        <w:rPr>
          <w:rFonts w:ascii="Times New Roman" w:hAnsi="Times New Roman" w:cs="Times New Roman"/>
          <w:sz w:val="24"/>
          <w:szCs w:val="24"/>
        </w:rPr>
        <w:t>, and this amount is therefore paid in annual instalments</w:t>
      </w:r>
      <w:r w:rsidR="00CC3BB8" w:rsidRPr="002944BB">
        <w:rPr>
          <w:rFonts w:ascii="Times New Roman" w:hAnsi="Times New Roman" w:cs="Times New Roman"/>
          <w:sz w:val="24"/>
          <w:szCs w:val="24"/>
        </w:rPr>
        <w:t xml:space="preserve"> (see section 59D)</w:t>
      </w:r>
      <w:r w:rsidR="00D05BD3" w:rsidRPr="002944BB">
        <w:rPr>
          <w:rFonts w:ascii="Times New Roman" w:hAnsi="Times New Roman" w:cs="Times New Roman"/>
          <w:sz w:val="24"/>
          <w:szCs w:val="24"/>
        </w:rPr>
        <w:t>.</w:t>
      </w:r>
    </w:p>
    <w:p w14:paraId="0FA205FE" w14:textId="7C61C62C" w:rsidR="00DD6875" w:rsidRPr="002944BB" w:rsidRDefault="00DD6875" w:rsidP="003F017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(2) provides that the </w:t>
      </w:r>
      <w:r w:rsidRPr="002944BB">
        <w:rPr>
          <w:rFonts w:ascii="Times New Roman" w:hAnsi="Times New Roman" w:cs="Times New Roman"/>
          <w:b/>
          <w:i/>
          <w:sz w:val="24"/>
          <w:szCs w:val="24"/>
        </w:rPr>
        <w:t>total activity amount</w:t>
      </w:r>
      <w:r w:rsidRPr="002944BB">
        <w:rPr>
          <w:rFonts w:ascii="Times New Roman" w:hAnsi="Times New Roman" w:cs="Times New Roman"/>
          <w:sz w:val="24"/>
          <w:szCs w:val="24"/>
        </w:rPr>
        <w:t xml:space="preserve"> for the submission is the sum of the activity amounts for all of the activities </w:t>
      </w:r>
      <w:r w:rsidR="00D05BD3" w:rsidRPr="002944BB">
        <w:rPr>
          <w:rFonts w:ascii="Times New Roman" w:hAnsi="Times New Roman" w:cs="Times New Roman"/>
          <w:sz w:val="24"/>
          <w:szCs w:val="24"/>
        </w:rPr>
        <w:t xml:space="preserve">to </w:t>
      </w:r>
      <w:r w:rsidR="004A436B" w:rsidRPr="002944BB">
        <w:rPr>
          <w:rFonts w:ascii="Times New Roman" w:hAnsi="Times New Roman" w:cs="Times New Roman"/>
          <w:sz w:val="24"/>
          <w:szCs w:val="24"/>
        </w:rPr>
        <w:t xml:space="preserve">which the plan or revised plan relates. Subsection (4) </w:t>
      </w:r>
      <w:r w:rsidR="00D05BD3" w:rsidRPr="002944BB">
        <w:rPr>
          <w:rFonts w:ascii="Times New Roman" w:hAnsi="Times New Roman" w:cs="Times New Roman"/>
          <w:sz w:val="24"/>
          <w:szCs w:val="24"/>
        </w:rPr>
        <w:t xml:space="preserve">sets out the manner of working out the activity amounts for activities. Subsection (4) </w:t>
      </w:r>
      <w:r w:rsidR="004A436B" w:rsidRPr="002944BB">
        <w:rPr>
          <w:rFonts w:ascii="Times New Roman" w:hAnsi="Times New Roman" w:cs="Times New Roman"/>
          <w:sz w:val="24"/>
          <w:szCs w:val="24"/>
        </w:rPr>
        <w:t xml:space="preserve">provides that the </w:t>
      </w:r>
      <w:r w:rsidR="004A436B" w:rsidRPr="002944BB">
        <w:rPr>
          <w:rFonts w:ascii="Times New Roman" w:hAnsi="Times New Roman" w:cs="Times New Roman"/>
          <w:b/>
          <w:i/>
          <w:sz w:val="24"/>
          <w:szCs w:val="24"/>
        </w:rPr>
        <w:t>activity amount</w:t>
      </w:r>
      <w:r w:rsidR="004A436B" w:rsidRPr="002944BB">
        <w:rPr>
          <w:rFonts w:ascii="Times New Roman" w:hAnsi="Times New Roman" w:cs="Times New Roman"/>
          <w:sz w:val="24"/>
          <w:szCs w:val="24"/>
        </w:rPr>
        <w:t xml:space="preserve"> for an activity (specified in </w:t>
      </w:r>
      <w:r w:rsidR="004A43D3" w:rsidRPr="002944BB">
        <w:rPr>
          <w:rFonts w:ascii="Times New Roman" w:hAnsi="Times New Roman" w:cs="Times New Roman"/>
          <w:sz w:val="24"/>
          <w:szCs w:val="24"/>
        </w:rPr>
        <w:t xml:space="preserve">column </w:t>
      </w:r>
      <w:r w:rsidR="00F531C6">
        <w:rPr>
          <w:rFonts w:ascii="Times New Roman" w:hAnsi="Times New Roman" w:cs="Times New Roman"/>
          <w:sz w:val="24"/>
          <w:szCs w:val="24"/>
        </w:rPr>
        <w:t>1 in the table in section </w:t>
      </w:r>
      <w:r w:rsidR="004A436B" w:rsidRPr="002944BB">
        <w:rPr>
          <w:rFonts w:ascii="Times New Roman" w:hAnsi="Times New Roman" w:cs="Times New Roman"/>
          <w:sz w:val="24"/>
          <w:szCs w:val="24"/>
        </w:rPr>
        <w:t>59B) is worked out by:</w:t>
      </w:r>
    </w:p>
    <w:p w14:paraId="435B1E8C" w14:textId="7D63C1D0" w:rsidR="004A436B" w:rsidRPr="002944BB" w:rsidRDefault="004A436B" w:rsidP="00CB10F3">
      <w:pPr>
        <w:pStyle w:val="ListParagraph"/>
        <w:numPr>
          <w:ilvl w:val="0"/>
          <w:numId w:val="29"/>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multiplying the activity rating (specified in </w:t>
      </w:r>
      <w:r w:rsidR="004A43D3" w:rsidRPr="002944BB">
        <w:rPr>
          <w:rFonts w:ascii="Times New Roman" w:hAnsi="Times New Roman" w:cs="Times New Roman"/>
          <w:sz w:val="24"/>
          <w:szCs w:val="24"/>
        </w:rPr>
        <w:t xml:space="preserve">column </w:t>
      </w:r>
      <w:r w:rsidRPr="002944BB">
        <w:rPr>
          <w:rFonts w:ascii="Times New Roman" w:hAnsi="Times New Roman" w:cs="Times New Roman"/>
          <w:sz w:val="24"/>
          <w:szCs w:val="24"/>
        </w:rPr>
        <w:t xml:space="preserve">2 in the table in section 59B) for the activity by </w:t>
      </w:r>
      <w:r w:rsidR="00673B7C" w:rsidRPr="002944BB">
        <w:rPr>
          <w:rFonts w:ascii="Times New Roman" w:hAnsi="Times New Roman" w:cs="Times New Roman"/>
          <w:sz w:val="24"/>
          <w:szCs w:val="24"/>
        </w:rPr>
        <w:t>$4,800</w:t>
      </w:r>
      <w:r w:rsidRPr="002944BB">
        <w:rPr>
          <w:rFonts w:ascii="Times New Roman" w:hAnsi="Times New Roman" w:cs="Times New Roman"/>
          <w:sz w:val="24"/>
          <w:szCs w:val="24"/>
        </w:rPr>
        <w:t>; and</w:t>
      </w:r>
    </w:p>
    <w:p w14:paraId="4A0FAE90" w14:textId="18480F20" w:rsidR="006B1DD4" w:rsidRPr="002944BB" w:rsidRDefault="004A436B" w:rsidP="00CB10F3">
      <w:pPr>
        <w:pStyle w:val="ListParagraph"/>
        <w:numPr>
          <w:ilvl w:val="0"/>
          <w:numId w:val="29"/>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if the activity is not a </w:t>
      </w:r>
      <w:r w:rsidRPr="002944BB">
        <w:rPr>
          <w:rFonts w:ascii="Times New Roman" w:hAnsi="Times New Roman" w:cs="Times New Roman"/>
          <w:b/>
          <w:i/>
          <w:sz w:val="24"/>
          <w:szCs w:val="24"/>
        </w:rPr>
        <w:t>survey activity</w:t>
      </w:r>
      <w:r w:rsidR="008968C9" w:rsidRPr="002944BB">
        <w:rPr>
          <w:rFonts w:ascii="Times New Roman" w:hAnsi="Times New Roman" w:cs="Times New Roman"/>
          <w:sz w:val="24"/>
          <w:szCs w:val="24"/>
        </w:rPr>
        <w:t xml:space="preserve"> (see the definition of this term in section 4</w:t>
      </w:r>
      <w:r w:rsidR="00F531C6">
        <w:rPr>
          <w:rFonts w:ascii="Times New Roman" w:hAnsi="Times New Roman" w:cs="Times New Roman"/>
          <w:sz w:val="24"/>
          <w:szCs w:val="24"/>
        </w:rPr>
        <w:t xml:space="preserve"> of the </w:t>
      </w:r>
      <w:r w:rsidR="0038372B" w:rsidRPr="002944BB">
        <w:rPr>
          <w:rFonts w:ascii="Times New Roman" w:hAnsi="Times New Roman" w:cs="Times New Roman"/>
          <w:sz w:val="24"/>
          <w:szCs w:val="24"/>
        </w:rPr>
        <w:t>Levies Regulations</w:t>
      </w:r>
      <w:r w:rsidR="008968C9" w:rsidRPr="002944BB">
        <w:rPr>
          <w:rFonts w:ascii="Times New Roman" w:hAnsi="Times New Roman" w:cs="Times New Roman"/>
          <w:sz w:val="24"/>
          <w:szCs w:val="24"/>
        </w:rPr>
        <w:t>)</w:t>
      </w:r>
      <w:r w:rsidR="004321B9" w:rsidRPr="002944BB">
        <w:rPr>
          <w:rFonts w:ascii="Times New Roman" w:hAnsi="Times New Roman" w:cs="Times New Roman"/>
          <w:sz w:val="24"/>
          <w:szCs w:val="24"/>
        </w:rPr>
        <w:t xml:space="preserve"> and is not carried out for the purposes of complying with a remedial direction</w:t>
      </w:r>
      <w:r w:rsidRPr="002944BB">
        <w:rPr>
          <w:rFonts w:ascii="Times New Roman" w:hAnsi="Times New Roman" w:cs="Times New Roman"/>
          <w:sz w:val="24"/>
          <w:szCs w:val="24"/>
        </w:rPr>
        <w:t xml:space="preserve">, multiplying </w:t>
      </w:r>
      <w:r w:rsidR="008968C9" w:rsidRPr="002944BB">
        <w:rPr>
          <w:rFonts w:ascii="Times New Roman" w:hAnsi="Times New Roman" w:cs="Times New Roman"/>
          <w:sz w:val="24"/>
          <w:szCs w:val="24"/>
        </w:rPr>
        <w:t>the result of th</w:t>
      </w:r>
      <w:r w:rsidR="0038372B" w:rsidRPr="002944BB">
        <w:rPr>
          <w:rFonts w:ascii="Times New Roman" w:hAnsi="Times New Roman" w:cs="Times New Roman"/>
          <w:sz w:val="24"/>
          <w:szCs w:val="24"/>
        </w:rPr>
        <w:t>at</w:t>
      </w:r>
      <w:r w:rsidR="006B1DD4" w:rsidRPr="002944BB">
        <w:rPr>
          <w:rFonts w:ascii="Times New Roman" w:hAnsi="Times New Roman" w:cs="Times New Roman"/>
          <w:sz w:val="24"/>
          <w:szCs w:val="24"/>
        </w:rPr>
        <w:t xml:space="preserve"> amount by the number of Commonwealth titles that authorise the activity</w:t>
      </w:r>
      <w:r w:rsidR="00F531C6">
        <w:rPr>
          <w:rFonts w:ascii="Times New Roman" w:hAnsi="Times New Roman" w:cs="Times New Roman"/>
          <w:sz w:val="24"/>
          <w:szCs w:val="24"/>
        </w:rPr>
        <w:t xml:space="preserve"> (see paragraph 9(7</w:t>
      </w:r>
      <w:proofErr w:type="gramStart"/>
      <w:r w:rsidR="00F531C6">
        <w:rPr>
          <w:rFonts w:ascii="Times New Roman" w:hAnsi="Times New Roman" w:cs="Times New Roman"/>
          <w:sz w:val="24"/>
          <w:szCs w:val="24"/>
        </w:rPr>
        <w:t>)(</w:t>
      </w:r>
      <w:proofErr w:type="gramEnd"/>
      <w:r w:rsidR="00F531C6">
        <w:rPr>
          <w:rFonts w:ascii="Times New Roman" w:hAnsi="Times New Roman" w:cs="Times New Roman"/>
          <w:sz w:val="24"/>
          <w:szCs w:val="24"/>
        </w:rPr>
        <w:t>d) of the </w:t>
      </w:r>
      <w:r w:rsidR="0038372B" w:rsidRPr="002944BB">
        <w:rPr>
          <w:rFonts w:ascii="Times New Roman" w:hAnsi="Times New Roman" w:cs="Times New Roman"/>
          <w:sz w:val="24"/>
          <w:szCs w:val="24"/>
        </w:rPr>
        <w:t>Environment Regulations, which provides that an activity to which an environment plan relates may be undertaken under two or more titles held by different titleholders)</w:t>
      </w:r>
      <w:r w:rsidR="006B1DD4" w:rsidRPr="002944BB">
        <w:rPr>
          <w:rFonts w:ascii="Times New Roman" w:hAnsi="Times New Roman" w:cs="Times New Roman"/>
          <w:sz w:val="24"/>
          <w:szCs w:val="24"/>
        </w:rPr>
        <w:t xml:space="preserve">. </w:t>
      </w:r>
    </w:p>
    <w:p w14:paraId="6A840F82" w14:textId="2C09EFE9" w:rsidR="00D05BD3" w:rsidRPr="002944BB" w:rsidRDefault="00D05BD3" w:rsidP="000372EC">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an activity is a survey activity, the activity amount for the activity </w:t>
      </w:r>
      <w:r w:rsidR="0038372B" w:rsidRPr="002944BB">
        <w:rPr>
          <w:rFonts w:ascii="Times New Roman" w:hAnsi="Times New Roman" w:cs="Times New Roman"/>
          <w:sz w:val="24"/>
          <w:szCs w:val="24"/>
        </w:rPr>
        <w:t>is</w:t>
      </w:r>
      <w:r w:rsidRPr="002944BB">
        <w:rPr>
          <w:rFonts w:ascii="Times New Roman" w:hAnsi="Times New Roman" w:cs="Times New Roman"/>
          <w:sz w:val="24"/>
          <w:szCs w:val="24"/>
        </w:rPr>
        <w:t xml:space="preserve"> essentially multiplied by 1, regardless of the number of titles</w:t>
      </w:r>
      <w:r w:rsidR="0038372B" w:rsidRPr="002944BB">
        <w:rPr>
          <w:rFonts w:ascii="Times New Roman" w:hAnsi="Times New Roman" w:cs="Times New Roman"/>
          <w:sz w:val="24"/>
          <w:szCs w:val="24"/>
        </w:rPr>
        <w:t xml:space="preserve"> that authorise the activity</w:t>
      </w:r>
      <w:r w:rsidRPr="002944BB">
        <w:rPr>
          <w:rFonts w:ascii="Times New Roman" w:hAnsi="Times New Roman" w:cs="Times New Roman"/>
          <w:sz w:val="24"/>
          <w:szCs w:val="24"/>
        </w:rPr>
        <w:t xml:space="preserve">. </w:t>
      </w:r>
    </w:p>
    <w:p w14:paraId="05073E72" w14:textId="1063D33B" w:rsidR="0038372B" w:rsidRPr="002944BB" w:rsidRDefault="0038372B" w:rsidP="000372EC">
      <w:pPr>
        <w:spacing w:before="240" w:after="240"/>
        <w:rPr>
          <w:rFonts w:ascii="Times New Roman" w:hAnsi="Times New Roman" w:cs="Times New Roman"/>
          <w:sz w:val="24"/>
          <w:szCs w:val="24"/>
        </w:rPr>
      </w:pPr>
      <w:r w:rsidRPr="002944BB">
        <w:rPr>
          <w:rFonts w:ascii="Times New Roman" w:hAnsi="Times New Roman" w:cs="Times New Roman"/>
          <w:sz w:val="24"/>
          <w:szCs w:val="24"/>
        </w:rPr>
        <w:t>If an activity is carried out for the purposes of complying with a remedial direction, it may not be the case that the activity is carried out by a current titleholder</w:t>
      </w:r>
      <w:r w:rsidR="00636048" w:rsidRPr="002944BB">
        <w:rPr>
          <w:rFonts w:ascii="Times New Roman" w:hAnsi="Times New Roman" w:cs="Times New Roman"/>
          <w:sz w:val="24"/>
          <w:szCs w:val="24"/>
        </w:rPr>
        <w:t xml:space="preserve"> under the authority of a title</w:t>
      </w:r>
      <w:r w:rsidRPr="002944BB">
        <w:rPr>
          <w:rFonts w:ascii="Times New Roman" w:hAnsi="Times New Roman" w:cs="Times New Roman"/>
          <w:sz w:val="24"/>
          <w:szCs w:val="24"/>
        </w:rPr>
        <w:t xml:space="preserve">. The activity amount for </w:t>
      </w:r>
      <w:r w:rsidR="00636048" w:rsidRPr="002944BB">
        <w:rPr>
          <w:rFonts w:ascii="Times New Roman" w:hAnsi="Times New Roman" w:cs="Times New Roman"/>
          <w:sz w:val="24"/>
          <w:szCs w:val="24"/>
        </w:rPr>
        <w:t>an</w:t>
      </w:r>
      <w:r w:rsidRPr="002944BB">
        <w:rPr>
          <w:rFonts w:ascii="Times New Roman" w:hAnsi="Times New Roman" w:cs="Times New Roman"/>
          <w:sz w:val="24"/>
          <w:szCs w:val="24"/>
        </w:rPr>
        <w:t xml:space="preserve"> activity</w:t>
      </w:r>
      <w:r w:rsidR="00636048" w:rsidRPr="002944BB">
        <w:rPr>
          <w:rFonts w:ascii="Times New Roman" w:hAnsi="Times New Roman" w:cs="Times New Roman"/>
          <w:sz w:val="24"/>
          <w:szCs w:val="24"/>
        </w:rPr>
        <w:t xml:space="preserve"> carried out for the purposes of complying with a remedial direction</w:t>
      </w:r>
      <w:r w:rsidRPr="002944BB">
        <w:rPr>
          <w:rFonts w:ascii="Times New Roman" w:hAnsi="Times New Roman" w:cs="Times New Roman"/>
          <w:sz w:val="24"/>
          <w:szCs w:val="24"/>
        </w:rPr>
        <w:t xml:space="preserve"> will therefore</w:t>
      </w:r>
      <w:r w:rsidR="00636048" w:rsidRPr="002944BB">
        <w:rPr>
          <w:rFonts w:ascii="Times New Roman" w:hAnsi="Times New Roman" w:cs="Times New Roman"/>
          <w:sz w:val="24"/>
          <w:szCs w:val="24"/>
        </w:rPr>
        <w:t xml:space="preserve"> be the activity rating multiplied by $4,800.</w:t>
      </w:r>
      <w:r w:rsidRPr="002944BB">
        <w:rPr>
          <w:rFonts w:ascii="Times New Roman" w:hAnsi="Times New Roman" w:cs="Times New Roman"/>
          <w:sz w:val="24"/>
          <w:szCs w:val="24"/>
        </w:rPr>
        <w:t xml:space="preserve"> </w:t>
      </w:r>
    </w:p>
    <w:p w14:paraId="710D386B" w14:textId="533C646A" w:rsidR="004A436B" w:rsidRPr="002944BB" w:rsidRDefault="000339C7" w:rsidP="003F017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(3) provides that the </w:t>
      </w:r>
      <w:r w:rsidRPr="002944BB">
        <w:rPr>
          <w:rFonts w:ascii="Times New Roman" w:hAnsi="Times New Roman" w:cs="Times New Roman"/>
          <w:b/>
          <w:i/>
          <w:sz w:val="24"/>
          <w:szCs w:val="24"/>
        </w:rPr>
        <w:t>total compliance amount</w:t>
      </w:r>
      <w:r w:rsidRPr="002944BB">
        <w:rPr>
          <w:rFonts w:ascii="Times New Roman" w:hAnsi="Times New Roman" w:cs="Times New Roman"/>
          <w:sz w:val="24"/>
          <w:szCs w:val="24"/>
        </w:rPr>
        <w:t xml:space="preserve"> for the submission is the sum of the compliance amounts for all of the activities to which the plan or revised plan relates. </w:t>
      </w:r>
      <w:r w:rsidR="00636048" w:rsidRPr="002944BB">
        <w:rPr>
          <w:rFonts w:ascii="Times New Roman" w:hAnsi="Times New Roman" w:cs="Times New Roman"/>
          <w:sz w:val="24"/>
          <w:szCs w:val="24"/>
        </w:rPr>
        <w:t xml:space="preserve">Subsection (5) sets out the manner of working out the compliance amounts for activities. </w:t>
      </w:r>
      <w:r w:rsidRPr="002944BB">
        <w:rPr>
          <w:rFonts w:ascii="Times New Roman" w:hAnsi="Times New Roman" w:cs="Times New Roman"/>
          <w:sz w:val="24"/>
          <w:szCs w:val="24"/>
        </w:rPr>
        <w:t xml:space="preserve">Subsection (5) provides that the </w:t>
      </w:r>
      <w:r w:rsidRPr="002944BB">
        <w:rPr>
          <w:rFonts w:ascii="Times New Roman" w:hAnsi="Times New Roman" w:cs="Times New Roman"/>
          <w:b/>
          <w:i/>
          <w:sz w:val="24"/>
          <w:szCs w:val="24"/>
        </w:rPr>
        <w:t>compliance amount</w:t>
      </w:r>
      <w:r w:rsidRPr="002944BB">
        <w:rPr>
          <w:rFonts w:ascii="Times New Roman" w:hAnsi="Times New Roman" w:cs="Times New Roman"/>
          <w:sz w:val="24"/>
          <w:szCs w:val="24"/>
        </w:rPr>
        <w:t xml:space="preserve"> for an activity (specified in </w:t>
      </w:r>
      <w:r w:rsidR="004A43D3" w:rsidRPr="002944BB">
        <w:rPr>
          <w:rFonts w:ascii="Times New Roman" w:hAnsi="Times New Roman" w:cs="Times New Roman"/>
          <w:sz w:val="24"/>
          <w:szCs w:val="24"/>
        </w:rPr>
        <w:t xml:space="preserve">column </w:t>
      </w:r>
      <w:r w:rsidRPr="002944BB">
        <w:rPr>
          <w:rFonts w:ascii="Times New Roman" w:hAnsi="Times New Roman" w:cs="Times New Roman"/>
          <w:sz w:val="24"/>
          <w:szCs w:val="24"/>
        </w:rPr>
        <w:t>1 in the table in section 59B) to which the plan or revised plan relates is worked out by:</w:t>
      </w:r>
    </w:p>
    <w:p w14:paraId="1C3A6B90" w14:textId="14459816" w:rsidR="000339C7" w:rsidRPr="002944BB" w:rsidRDefault="000339C7" w:rsidP="00CB10F3">
      <w:pPr>
        <w:pStyle w:val="ListParagraph"/>
        <w:numPr>
          <w:ilvl w:val="0"/>
          <w:numId w:val="30"/>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multiplying the compliance rating (specified in </w:t>
      </w:r>
      <w:r w:rsidR="004A43D3" w:rsidRPr="002944BB">
        <w:rPr>
          <w:rFonts w:ascii="Times New Roman" w:hAnsi="Times New Roman" w:cs="Times New Roman"/>
          <w:sz w:val="24"/>
          <w:szCs w:val="24"/>
        </w:rPr>
        <w:t xml:space="preserve">column </w:t>
      </w:r>
      <w:r w:rsidR="00636048" w:rsidRPr="002944BB">
        <w:rPr>
          <w:rFonts w:ascii="Times New Roman" w:hAnsi="Times New Roman" w:cs="Times New Roman"/>
          <w:sz w:val="24"/>
          <w:szCs w:val="24"/>
        </w:rPr>
        <w:t>3</w:t>
      </w:r>
      <w:r w:rsidRPr="002944BB">
        <w:rPr>
          <w:rFonts w:ascii="Times New Roman" w:hAnsi="Times New Roman" w:cs="Times New Roman"/>
          <w:sz w:val="24"/>
          <w:szCs w:val="24"/>
        </w:rPr>
        <w:t xml:space="preserve"> in the table in section 59B) for the activity by </w:t>
      </w:r>
      <w:r w:rsidR="00673B7C" w:rsidRPr="002944BB">
        <w:rPr>
          <w:rFonts w:ascii="Times New Roman" w:hAnsi="Times New Roman" w:cs="Times New Roman"/>
          <w:sz w:val="24"/>
          <w:szCs w:val="24"/>
        </w:rPr>
        <w:t>$4,800</w:t>
      </w:r>
      <w:r w:rsidRPr="002944BB">
        <w:rPr>
          <w:rFonts w:ascii="Times New Roman" w:hAnsi="Times New Roman" w:cs="Times New Roman"/>
          <w:sz w:val="24"/>
          <w:szCs w:val="24"/>
        </w:rPr>
        <w:t>; and</w:t>
      </w:r>
    </w:p>
    <w:p w14:paraId="767D783F" w14:textId="0506585D" w:rsidR="008968C9" w:rsidRPr="002944BB" w:rsidRDefault="000339C7" w:rsidP="00CB10F3">
      <w:pPr>
        <w:pStyle w:val="ListParagraph"/>
        <w:numPr>
          <w:ilvl w:val="0"/>
          <w:numId w:val="30"/>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lastRenderedPageBreak/>
        <w:t xml:space="preserve">multiplying </w:t>
      </w:r>
      <w:r w:rsidR="008968C9" w:rsidRPr="002944BB">
        <w:rPr>
          <w:rFonts w:ascii="Times New Roman" w:hAnsi="Times New Roman" w:cs="Times New Roman"/>
          <w:sz w:val="24"/>
          <w:szCs w:val="24"/>
        </w:rPr>
        <w:t>the result</w:t>
      </w:r>
      <w:r w:rsidR="002478B5" w:rsidRPr="002944BB">
        <w:rPr>
          <w:rFonts w:ascii="Times New Roman" w:hAnsi="Times New Roman" w:cs="Times New Roman"/>
          <w:sz w:val="24"/>
          <w:szCs w:val="24"/>
        </w:rPr>
        <w:t>ing</w:t>
      </w:r>
      <w:r w:rsidR="008968C9" w:rsidRPr="002944BB">
        <w:rPr>
          <w:rFonts w:ascii="Times New Roman" w:hAnsi="Times New Roman" w:cs="Times New Roman"/>
          <w:sz w:val="24"/>
          <w:szCs w:val="24"/>
        </w:rPr>
        <w:t xml:space="preserve"> amount by the lesser of </w:t>
      </w:r>
      <w:r w:rsidR="00636048" w:rsidRPr="002944BB">
        <w:rPr>
          <w:rFonts w:ascii="Times New Roman" w:hAnsi="Times New Roman" w:cs="Times New Roman"/>
          <w:sz w:val="24"/>
          <w:szCs w:val="24"/>
        </w:rPr>
        <w:t xml:space="preserve">either </w:t>
      </w:r>
      <w:r w:rsidR="008968C9" w:rsidRPr="002944BB">
        <w:rPr>
          <w:rFonts w:ascii="Times New Roman" w:hAnsi="Times New Roman" w:cs="Times New Roman"/>
          <w:sz w:val="24"/>
          <w:szCs w:val="24"/>
        </w:rPr>
        <w:t>the expected duration of the activity as specified in the plan or revised plan (expressed in whole years and rounding part years up to the next whole year) or 5; and</w:t>
      </w:r>
    </w:p>
    <w:p w14:paraId="0F3B9212" w14:textId="7F459198" w:rsidR="008968C9" w:rsidRPr="002944BB" w:rsidRDefault="008968C9" w:rsidP="00CB10F3">
      <w:pPr>
        <w:pStyle w:val="ListParagraph"/>
        <w:numPr>
          <w:ilvl w:val="0"/>
          <w:numId w:val="30"/>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if</w:t>
      </w:r>
      <w:proofErr w:type="gramEnd"/>
      <w:r w:rsidRPr="002944BB">
        <w:rPr>
          <w:rFonts w:ascii="Times New Roman" w:hAnsi="Times New Roman" w:cs="Times New Roman"/>
          <w:sz w:val="24"/>
          <w:szCs w:val="24"/>
        </w:rPr>
        <w:t xml:space="preserve"> the activity is not a </w:t>
      </w:r>
      <w:r w:rsidRPr="002944BB">
        <w:rPr>
          <w:rFonts w:ascii="Times New Roman" w:hAnsi="Times New Roman" w:cs="Times New Roman"/>
          <w:b/>
          <w:i/>
          <w:sz w:val="24"/>
          <w:szCs w:val="24"/>
        </w:rPr>
        <w:t>survey activity</w:t>
      </w:r>
      <w:r w:rsidRPr="002944BB">
        <w:rPr>
          <w:rFonts w:ascii="Times New Roman" w:hAnsi="Times New Roman" w:cs="Times New Roman"/>
          <w:sz w:val="24"/>
          <w:szCs w:val="24"/>
        </w:rPr>
        <w:t xml:space="preserve"> (see the definition of this term in section 4</w:t>
      </w:r>
      <w:r w:rsidR="00F531C6">
        <w:rPr>
          <w:rFonts w:ascii="Times New Roman" w:hAnsi="Times New Roman" w:cs="Times New Roman"/>
          <w:sz w:val="24"/>
          <w:szCs w:val="24"/>
        </w:rPr>
        <w:t xml:space="preserve"> of the </w:t>
      </w:r>
      <w:r w:rsidR="002478B5" w:rsidRPr="002944BB">
        <w:rPr>
          <w:rFonts w:ascii="Times New Roman" w:hAnsi="Times New Roman" w:cs="Times New Roman"/>
          <w:sz w:val="24"/>
          <w:szCs w:val="24"/>
        </w:rPr>
        <w:t>Levies Regulations</w:t>
      </w:r>
      <w:r w:rsidRPr="002944BB">
        <w:rPr>
          <w:rFonts w:ascii="Times New Roman" w:hAnsi="Times New Roman" w:cs="Times New Roman"/>
          <w:sz w:val="24"/>
          <w:szCs w:val="24"/>
        </w:rPr>
        <w:t>)</w:t>
      </w:r>
      <w:r w:rsidR="004321B9" w:rsidRPr="002944BB">
        <w:rPr>
          <w:rFonts w:ascii="Times New Roman" w:hAnsi="Times New Roman" w:cs="Times New Roman"/>
          <w:sz w:val="24"/>
          <w:szCs w:val="24"/>
        </w:rPr>
        <w:t xml:space="preserve"> and is not carried out for the purposes of complying with a remedial direction</w:t>
      </w:r>
      <w:r w:rsidRPr="002944BB">
        <w:rPr>
          <w:rFonts w:ascii="Times New Roman" w:hAnsi="Times New Roman" w:cs="Times New Roman"/>
          <w:sz w:val="24"/>
          <w:szCs w:val="24"/>
        </w:rPr>
        <w:t>, multiplying the result</w:t>
      </w:r>
      <w:r w:rsidR="002478B5" w:rsidRPr="002944BB">
        <w:rPr>
          <w:rFonts w:ascii="Times New Roman" w:hAnsi="Times New Roman" w:cs="Times New Roman"/>
          <w:sz w:val="24"/>
          <w:szCs w:val="24"/>
        </w:rPr>
        <w:t>ing</w:t>
      </w:r>
      <w:r w:rsidRPr="002944BB">
        <w:rPr>
          <w:rFonts w:ascii="Times New Roman" w:hAnsi="Times New Roman" w:cs="Times New Roman"/>
          <w:sz w:val="24"/>
          <w:szCs w:val="24"/>
        </w:rPr>
        <w:t xml:space="preserve"> amount by the number of Commonwealth titles that authorise the activity. </w:t>
      </w:r>
    </w:p>
    <w:p w14:paraId="6987A71D" w14:textId="6FE24609" w:rsidR="00314B40" w:rsidRPr="002944BB" w:rsidRDefault="00850D4B" w:rsidP="003F0178">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w:t>
      </w:r>
      <w:r w:rsidR="0089346C" w:rsidRPr="002944BB">
        <w:rPr>
          <w:rFonts w:ascii="Times New Roman" w:hAnsi="Times New Roman" w:cs="Times New Roman"/>
          <w:sz w:val="24"/>
          <w:szCs w:val="24"/>
        </w:rPr>
        <w:t>the</w:t>
      </w:r>
      <w:r w:rsidRPr="002944BB">
        <w:rPr>
          <w:rFonts w:ascii="Times New Roman" w:hAnsi="Times New Roman" w:cs="Times New Roman"/>
          <w:sz w:val="24"/>
          <w:szCs w:val="24"/>
        </w:rPr>
        <w:t xml:space="preserve"> compliance amount</w:t>
      </w:r>
      <w:r w:rsidR="0089346C" w:rsidRPr="002944BB">
        <w:rPr>
          <w:rFonts w:ascii="Times New Roman" w:hAnsi="Times New Roman" w:cs="Times New Roman"/>
          <w:sz w:val="24"/>
          <w:szCs w:val="24"/>
        </w:rPr>
        <w:t xml:space="preserve"> applicable to an activity</w:t>
      </w:r>
      <w:r w:rsidRPr="002944BB">
        <w:rPr>
          <w:rFonts w:ascii="Times New Roman" w:hAnsi="Times New Roman" w:cs="Times New Roman"/>
          <w:sz w:val="24"/>
          <w:szCs w:val="24"/>
        </w:rPr>
        <w:t>, t</w:t>
      </w:r>
      <w:r w:rsidR="00314B40" w:rsidRPr="002944BB">
        <w:rPr>
          <w:rFonts w:ascii="Times New Roman" w:hAnsi="Times New Roman" w:cs="Times New Roman"/>
          <w:sz w:val="24"/>
          <w:szCs w:val="24"/>
        </w:rPr>
        <w:t xml:space="preserve">he maximum </w:t>
      </w:r>
      <w:r w:rsidR="0089346C" w:rsidRPr="002944BB">
        <w:rPr>
          <w:rFonts w:ascii="Times New Roman" w:hAnsi="Times New Roman" w:cs="Times New Roman"/>
          <w:sz w:val="24"/>
          <w:szCs w:val="24"/>
        </w:rPr>
        <w:t>number</w:t>
      </w:r>
      <w:r w:rsidR="00314B40" w:rsidRPr="002944BB">
        <w:rPr>
          <w:rFonts w:ascii="Times New Roman" w:hAnsi="Times New Roman" w:cs="Times New Roman"/>
          <w:sz w:val="24"/>
          <w:szCs w:val="24"/>
        </w:rPr>
        <w:t xml:space="preserve"> of 5 </w:t>
      </w:r>
      <w:r w:rsidRPr="002944BB">
        <w:rPr>
          <w:rFonts w:ascii="Times New Roman" w:hAnsi="Times New Roman" w:cs="Times New Roman"/>
          <w:sz w:val="24"/>
          <w:szCs w:val="24"/>
        </w:rPr>
        <w:t>in relation to the expected duration of an activity</w:t>
      </w:r>
      <w:r w:rsidR="0089346C" w:rsidRPr="002944BB">
        <w:rPr>
          <w:rFonts w:ascii="Times New Roman" w:hAnsi="Times New Roman" w:cs="Times New Roman"/>
          <w:sz w:val="24"/>
          <w:szCs w:val="24"/>
        </w:rPr>
        <w:t xml:space="preserve"> </w:t>
      </w:r>
      <w:r w:rsidR="00314B40" w:rsidRPr="002944BB">
        <w:rPr>
          <w:rFonts w:ascii="Times New Roman" w:hAnsi="Times New Roman" w:cs="Times New Roman"/>
          <w:sz w:val="24"/>
          <w:szCs w:val="24"/>
        </w:rPr>
        <w:t xml:space="preserve">reflects that an environment plan is in force for a maximum of five years before </w:t>
      </w:r>
      <w:r w:rsidR="00CE577F" w:rsidRPr="002944BB">
        <w:rPr>
          <w:rFonts w:ascii="Times New Roman" w:hAnsi="Times New Roman" w:cs="Times New Roman"/>
          <w:sz w:val="24"/>
          <w:szCs w:val="24"/>
        </w:rPr>
        <w:t>a person</w:t>
      </w:r>
      <w:r w:rsidR="00314B40" w:rsidRPr="002944BB">
        <w:rPr>
          <w:rFonts w:ascii="Times New Roman" w:hAnsi="Times New Roman" w:cs="Times New Roman"/>
          <w:sz w:val="24"/>
          <w:szCs w:val="24"/>
        </w:rPr>
        <w:t xml:space="preserve"> is required to submit a </w:t>
      </w:r>
      <w:r w:rsidR="002478B5" w:rsidRPr="002944BB">
        <w:rPr>
          <w:rFonts w:ascii="Times New Roman" w:hAnsi="Times New Roman" w:cs="Times New Roman"/>
          <w:sz w:val="24"/>
          <w:szCs w:val="24"/>
        </w:rPr>
        <w:t xml:space="preserve">proposed </w:t>
      </w:r>
      <w:r w:rsidR="00314B40" w:rsidRPr="002944BB">
        <w:rPr>
          <w:rFonts w:ascii="Times New Roman" w:hAnsi="Times New Roman" w:cs="Times New Roman"/>
          <w:sz w:val="24"/>
          <w:szCs w:val="24"/>
        </w:rPr>
        <w:t>revision of the plan to NOPSEMA</w:t>
      </w:r>
      <w:r w:rsidRPr="002944BB">
        <w:rPr>
          <w:rFonts w:ascii="Times New Roman" w:hAnsi="Times New Roman" w:cs="Times New Roman"/>
          <w:sz w:val="24"/>
          <w:szCs w:val="24"/>
        </w:rPr>
        <w:t xml:space="preserve"> (see regulation 19 of the Environment Regulations)</w:t>
      </w:r>
      <w:r w:rsidR="00314B40" w:rsidRPr="002944BB">
        <w:rPr>
          <w:rFonts w:ascii="Times New Roman" w:hAnsi="Times New Roman" w:cs="Times New Roman"/>
          <w:sz w:val="24"/>
          <w:szCs w:val="24"/>
        </w:rPr>
        <w:t xml:space="preserve">. </w:t>
      </w:r>
    </w:p>
    <w:p w14:paraId="0977C3C0" w14:textId="6FD87278" w:rsidR="002478B5" w:rsidRPr="002944BB" w:rsidRDefault="002478B5" w:rsidP="000372EC">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an activity is a survey activity, the compliance amount for the activity is essentially multiplied by 1, regardless of the number of titles that authorise the activity. </w:t>
      </w:r>
    </w:p>
    <w:p w14:paraId="529D48A8" w14:textId="250A3587" w:rsidR="002478B5" w:rsidRPr="002944BB" w:rsidRDefault="002478B5" w:rsidP="000372EC">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an activity is carried out for the purposes of complying with a remedial direction, it may not be the case that the activity is carried out by a current titleholder under the authority of a title. The compliance amount for an activity carried out for the purposes of complying with a remedial direction will therefore be the compliance rating multiplied by $4,800, with the resulting amount multiplied by the lesser of the expected duration of the activity or 5. </w:t>
      </w:r>
    </w:p>
    <w:p w14:paraId="33F0013D" w14:textId="2CDC15DA" w:rsidR="002F609B" w:rsidRPr="002944BB" w:rsidRDefault="002478B5" w:rsidP="00CB10F3">
      <w:pPr>
        <w:keepNext/>
        <w:spacing w:before="240" w:after="240"/>
        <w:rPr>
          <w:rFonts w:ascii="Times New Roman" w:hAnsi="Times New Roman" w:cs="Times New Roman"/>
          <w:b/>
          <w:sz w:val="24"/>
          <w:szCs w:val="24"/>
        </w:rPr>
      </w:pPr>
      <w:r w:rsidRPr="002944BB">
        <w:rPr>
          <w:rFonts w:ascii="Times New Roman" w:hAnsi="Times New Roman" w:cs="Times New Roman"/>
          <w:sz w:val="24"/>
          <w:szCs w:val="24"/>
        </w:rPr>
        <w:t xml:space="preserve"> </w:t>
      </w:r>
      <w:r w:rsidR="002F609B" w:rsidRPr="002944BB">
        <w:rPr>
          <w:rFonts w:ascii="Times New Roman" w:hAnsi="Times New Roman" w:cs="Times New Roman"/>
          <w:b/>
          <w:sz w:val="24"/>
          <w:szCs w:val="24"/>
        </w:rPr>
        <w:t xml:space="preserve">Section 59D </w:t>
      </w:r>
      <w:r w:rsidR="000E16CB" w:rsidRPr="002944BB">
        <w:rPr>
          <w:rFonts w:ascii="Times New Roman" w:hAnsi="Times New Roman" w:cs="Times New Roman"/>
          <w:b/>
          <w:sz w:val="24"/>
          <w:szCs w:val="24"/>
        </w:rPr>
        <w:t>–</w:t>
      </w:r>
      <w:r w:rsidR="002F609B" w:rsidRPr="002944BB">
        <w:rPr>
          <w:rFonts w:ascii="Times New Roman" w:hAnsi="Times New Roman" w:cs="Times New Roman"/>
          <w:b/>
          <w:sz w:val="24"/>
          <w:szCs w:val="24"/>
        </w:rPr>
        <w:t xml:space="preserve"> When levy </w:t>
      </w:r>
      <w:r w:rsidR="000E16CB" w:rsidRPr="002944BB">
        <w:rPr>
          <w:rFonts w:ascii="Times New Roman" w:hAnsi="Times New Roman" w:cs="Times New Roman"/>
          <w:b/>
          <w:sz w:val="24"/>
          <w:szCs w:val="24"/>
        </w:rPr>
        <w:t xml:space="preserve">becomes </w:t>
      </w:r>
      <w:r w:rsidR="002F609B" w:rsidRPr="002944BB">
        <w:rPr>
          <w:rFonts w:ascii="Times New Roman" w:hAnsi="Times New Roman" w:cs="Times New Roman"/>
          <w:b/>
          <w:sz w:val="24"/>
          <w:szCs w:val="24"/>
        </w:rPr>
        <w:t>due and payable</w:t>
      </w:r>
      <w:r w:rsidR="00CC72D1" w:rsidRPr="002944BB">
        <w:rPr>
          <w:rFonts w:ascii="Times New Roman" w:hAnsi="Times New Roman" w:cs="Times New Roman"/>
          <w:b/>
          <w:sz w:val="24"/>
          <w:szCs w:val="24"/>
        </w:rPr>
        <w:t xml:space="preserve"> </w:t>
      </w:r>
    </w:p>
    <w:p w14:paraId="1C777E18" w14:textId="22153B7A" w:rsidR="0089346C" w:rsidRPr="002944BB" w:rsidRDefault="0089346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provides for when environment plan levy becomes due and payable f</w:t>
      </w:r>
      <w:r w:rsidR="008F7C50" w:rsidRPr="002944BB">
        <w:rPr>
          <w:rFonts w:ascii="Times New Roman" w:hAnsi="Times New Roman" w:cs="Times New Roman"/>
          <w:sz w:val="24"/>
          <w:szCs w:val="24"/>
        </w:rPr>
        <w:t xml:space="preserve">or the purposes of </w:t>
      </w:r>
      <w:r w:rsidR="00FB4DE2" w:rsidRPr="002944BB">
        <w:rPr>
          <w:rFonts w:ascii="Times New Roman" w:hAnsi="Times New Roman" w:cs="Times New Roman"/>
          <w:sz w:val="24"/>
          <w:szCs w:val="24"/>
        </w:rPr>
        <w:t>sub</w:t>
      </w:r>
      <w:r w:rsidR="008F7C50" w:rsidRPr="002944BB">
        <w:rPr>
          <w:rFonts w:ascii="Times New Roman" w:hAnsi="Times New Roman" w:cs="Times New Roman"/>
          <w:sz w:val="24"/>
          <w:szCs w:val="24"/>
        </w:rPr>
        <w:t xml:space="preserve">section </w:t>
      </w:r>
      <w:proofErr w:type="gramStart"/>
      <w:r w:rsidR="008F7C50" w:rsidRPr="002944BB">
        <w:rPr>
          <w:rFonts w:ascii="Times New Roman" w:hAnsi="Times New Roman" w:cs="Times New Roman"/>
          <w:sz w:val="24"/>
          <w:szCs w:val="24"/>
        </w:rPr>
        <w:t>688C(</w:t>
      </w:r>
      <w:proofErr w:type="gramEnd"/>
      <w:r w:rsidR="008F7C50" w:rsidRPr="002944BB">
        <w:rPr>
          <w:rFonts w:ascii="Times New Roman" w:hAnsi="Times New Roman" w:cs="Times New Roman"/>
          <w:sz w:val="24"/>
          <w:szCs w:val="24"/>
        </w:rPr>
        <w:t>1) of the OPGGS Act</w:t>
      </w:r>
      <w:r w:rsidRPr="002944BB">
        <w:rPr>
          <w:rFonts w:ascii="Times New Roman" w:hAnsi="Times New Roman" w:cs="Times New Roman"/>
          <w:sz w:val="24"/>
          <w:szCs w:val="24"/>
        </w:rPr>
        <w:t xml:space="preserve">. </w:t>
      </w:r>
      <w:r w:rsidR="008F7C50" w:rsidRPr="002944BB">
        <w:rPr>
          <w:rFonts w:ascii="Times New Roman" w:hAnsi="Times New Roman" w:cs="Times New Roman"/>
          <w:sz w:val="24"/>
          <w:szCs w:val="24"/>
        </w:rPr>
        <w:t xml:space="preserve"> </w:t>
      </w:r>
    </w:p>
    <w:p w14:paraId="70F744A0" w14:textId="78B71BEA" w:rsidR="0089346C" w:rsidRPr="002944BB" w:rsidRDefault="0089346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subsection (2), the total activity amount </w:t>
      </w:r>
      <w:r w:rsidR="00CC3BB8" w:rsidRPr="002944BB">
        <w:rPr>
          <w:rFonts w:ascii="Times New Roman" w:hAnsi="Times New Roman" w:cs="Times New Roman"/>
          <w:sz w:val="24"/>
          <w:szCs w:val="24"/>
        </w:rPr>
        <w:t xml:space="preserve">(see subsection 59C(2)) </w:t>
      </w:r>
      <w:r w:rsidRPr="002944BB">
        <w:rPr>
          <w:rFonts w:ascii="Times New Roman" w:hAnsi="Times New Roman" w:cs="Times New Roman"/>
          <w:sz w:val="24"/>
          <w:szCs w:val="24"/>
        </w:rPr>
        <w:t xml:space="preserve">for the submission of an environment plan, or a proposed revision of an environment plan, becomes due and payable by the end of the period of 30 days after the day the plan or proposed revision is submitted. </w:t>
      </w:r>
    </w:p>
    <w:p w14:paraId="0B7EF818" w14:textId="3FE1DE84" w:rsidR="0089346C" w:rsidRPr="002944BB" w:rsidRDefault="0089346C"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Under subsection (3), the total compliance amount </w:t>
      </w:r>
      <w:r w:rsidR="00CC3BB8" w:rsidRPr="002944BB">
        <w:rPr>
          <w:rFonts w:ascii="Times New Roman" w:hAnsi="Times New Roman" w:cs="Times New Roman"/>
          <w:sz w:val="24"/>
          <w:szCs w:val="24"/>
        </w:rPr>
        <w:t xml:space="preserve">(see subsection </w:t>
      </w:r>
      <w:proofErr w:type="gramStart"/>
      <w:r w:rsidR="00CC3BB8" w:rsidRPr="002944BB">
        <w:rPr>
          <w:rFonts w:ascii="Times New Roman" w:hAnsi="Times New Roman" w:cs="Times New Roman"/>
          <w:sz w:val="24"/>
          <w:szCs w:val="24"/>
        </w:rPr>
        <w:t>59C(</w:t>
      </w:r>
      <w:proofErr w:type="gramEnd"/>
      <w:r w:rsidR="00CC3BB8" w:rsidRPr="002944BB">
        <w:rPr>
          <w:rFonts w:ascii="Times New Roman" w:hAnsi="Times New Roman" w:cs="Times New Roman"/>
          <w:sz w:val="24"/>
          <w:szCs w:val="24"/>
        </w:rPr>
        <w:t xml:space="preserve">3)) </w:t>
      </w:r>
      <w:r w:rsidRPr="002944BB">
        <w:rPr>
          <w:rFonts w:ascii="Times New Roman" w:hAnsi="Times New Roman" w:cs="Times New Roman"/>
          <w:sz w:val="24"/>
          <w:szCs w:val="24"/>
        </w:rPr>
        <w:t>for the submission becomes due and payable in annual instalments duri</w:t>
      </w:r>
      <w:r w:rsidR="00F531C6">
        <w:rPr>
          <w:rFonts w:ascii="Times New Roman" w:hAnsi="Times New Roman" w:cs="Times New Roman"/>
          <w:sz w:val="24"/>
          <w:szCs w:val="24"/>
        </w:rPr>
        <w:t>ng the period that the plan (or </w:t>
      </w:r>
      <w:r w:rsidRPr="002944BB">
        <w:rPr>
          <w:rFonts w:ascii="Times New Roman" w:hAnsi="Times New Roman" w:cs="Times New Roman"/>
          <w:sz w:val="24"/>
          <w:szCs w:val="24"/>
        </w:rPr>
        <w:t xml:space="preserve">revised plan) is in force. Subsection (4) provides that the first instalment of this amount becomes due and payable by the end of the period of 30 days after the day the plan or proposed revision is submitted. Subsection (5) provides that each subsequent instalment of the total compliance amount becomes due and payable </w:t>
      </w:r>
      <w:r w:rsidR="003F0178" w:rsidRPr="002944BB">
        <w:rPr>
          <w:rFonts w:ascii="Times New Roman" w:hAnsi="Times New Roman" w:cs="Times New Roman"/>
          <w:sz w:val="24"/>
          <w:szCs w:val="24"/>
        </w:rPr>
        <w:t>at</w:t>
      </w:r>
      <w:r w:rsidRPr="002944BB">
        <w:rPr>
          <w:rFonts w:ascii="Times New Roman" w:hAnsi="Times New Roman" w:cs="Times New Roman"/>
          <w:sz w:val="24"/>
          <w:szCs w:val="24"/>
        </w:rPr>
        <w:t xml:space="preserve"> </w:t>
      </w:r>
      <w:r w:rsidR="003F0178" w:rsidRPr="002944BB">
        <w:rPr>
          <w:rFonts w:ascii="Times New Roman" w:hAnsi="Times New Roman" w:cs="Times New Roman"/>
          <w:sz w:val="24"/>
          <w:szCs w:val="24"/>
        </w:rPr>
        <w:t xml:space="preserve">the beginning of </w:t>
      </w:r>
      <w:r w:rsidRPr="002944BB">
        <w:rPr>
          <w:rFonts w:ascii="Times New Roman" w:hAnsi="Times New Roman" w:cs="Times New Roman"/>
          <w:sz w:val="24"/>
          <w:szCs w:val="24"/>
        </w:rPr>
        <w:t>each calendar year</w:t>
      </w:r>
      <w:r w:rsidR="003F0178" w:rsidRPr="002944BB">
        <w:rPr>
          <w:rFonts w:ascii="Times New Roman" w:hAnsi="Times New Roman" w:cs="Times New Roman"/>
          <w:sz w:val="24"/>
          <w:szCs w:val="24"/>
        </w:rPr>
        <w:t xml:space="preserve"> (that is, on 1 January)</w:t>
      </w:r>
      <w:r w:rsidRPr="002944BB">
        <w:rPr>
          <w:rFonts w:ascii="Times New Roman" w:hAnsi="Times New Roman" w:cs="Times New Roman"/>
          <w:sz w:val="24"/>
          <w:szCs w:val="24"/>
        </w:rPr>
        <w:t xml:space="preserve"> after the </w:t>
      </w:r>
      <w:r w:rsidR="003F0178" w:rsidRPr="002944BB">
        <w:rPr>
          <w:rFonts w:ascii="Times New Roman" w:hAnsi="Times New Roman" w:cs="Times New Roman"/>
          <w:sz w:val="24"/>
          <w:szCs w:val="24"/>
        </w:rPr>
        <w:t xml:space="preserve">year the plan or proposed revision is submitted. </w:t>
      </w:r>
    </w:p>
    <w:p w14:paraId="140434C7" w14:textId="221CC8D8" w:rsidR="002F609B" w:rsidRPr="002944BB" w:rsidRDefault="00117B1C"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59E </w:t>
      </w:r>
      <w:r w:rsidR="000E16CB"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Remittal or refund of </w:t>
      </w:r>
      <w:r w:rsidR="000E16CB" w:rsidRPr="002944BB">
        <w:rPr>
          <w:rFonts w:ascii="Times New Roman" w:hAnsi="Times New Roman" w:cs="Times New Roman"/>
          <w:b/>
          <w:sz w:val="24"/>
          <w:szCs w:val="24"/>
        </w:rPr>
        <w:t>levy</w:t>
      </w:r>
    </w:p>
    <w:p w14:paraId="6E381368" w14:textId="30AA7AFF" w:rsidR="00AF6B9F" w:rsidRPr="002944BB" w:rsidRDefault="003805E6"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provides for the remittal or refund of</w:t>
      </w:r>
      <w:r w:rsidR="00AF6B9F" w:rsidRPr="002944BB">
        <w:rPr>
          <w:rFonts w:ascii="Times New Roman" w:hAnsi="Times New Roman" w:cs="Times New Roman"/>
          <w:sz w:val="24"/>
          <w:szCs w:val="24"/>
        </w:rPr>
        <w:t xml:space="preserve"> </w:t>
      </w:r>
      <w:r w:rsidR="00AB30DF" w:rsidRPr="002944BB">
        <w:rPr>
          <w:rFonts w:ascii="Times New Roman" w:hAnsi="Times New Roman" w:cs="Times New Roman"/>
          <w:sz w:val="24"/>
          <w:szCs w:val="24"/>
        </w:rPr>
        <w:t xml:space="preserve">instalments of </w:t>
      </w:r>
      <w:r w:rsidR="004625F6" w:rsidRPr="002944BB">
        <w:rPr>
          <w:rFonts w:ascii="Times New Roman" w:hAnsi="Times New Roman" w:cs="Times New Roman"/>
          <w:sz w:val="24"/>
          <w:szCs w:val="24"/>
        </w:rPr>
        <w:t xml:space="preserve">the compliance amount </w:t>
      </w:r>
      <w:r w:rsidR="00AF6B9F" w:rsidRPr="002944BB">
        <w:rPr>
          <w:rFonts w:ascii="Times New Roman" w:hAnsi="Times New Roman" w:cs="Times New Roman"/>
          <w:sz w:val="24"/>
          <w:szCs w:val="24"/>
        </w:rPr>
        <w:t>of</w:t>
      </w:r>
      <w:r w:rsidRPr="002944BB">
        <w:rPr>
          <w:rFonts w:ascii="Times New Roman" w:hAnsi="Times New Roman" w:cs="Times New Roman"/>
          <w:sz w:val="24"/>
          <w:szCs w:val="24"/>
        </w:rPr>
        <w:t xml:space="preserve"> environment plan levy imposed </w:t>
      </w:r>
      <w:r w:rsidR="002D42D9" w:rsidRPr="002944BB">
        <w:rPr>
          <w:rFonts w:ascii="Times New Roman" w:hAnsi="Times New Roman" w:cs="Times New Roman"/>
          <w:sz w:val="24"/>
          <w:szCs w:val="24"/>
        </w:rPr>
        <w:t>by the Levies Act</w:t>
      </w:r>
      <w:r w:rsidR="00AF6B9F" w:rsidRPr="002944BB">
        <w:rPr>
          <w:rFonts w:ascii="Times New Roman" w:hAnsi="Times New Roman" w:cs="Times New Roman"/>
          <w:sz w:val="24"/>
          <w:szCs w:val="24"/>
        </w:rPr>
        <w:t xml:space="preserve"> for the purposes of</w:t>
      </w:r>
      <w:r w:rsidRPr="002944BB">
        <w:rPr>
          <w:rFonts w:ascii="Times New Roman" w:hAnsi="Times New Roman" w:cs="Times New Roman"/>
          <w:sz w:val="24"/>
          <w:szCs w:val="24"/>
        </w:rPr>
        <w:t xml:space="preserve"> subsection </w:t>
      </w:r>
      <w:proofErr w:type="gramStart"/>
      <w:r w:rsidRPr="002944BB">
        <w:rPr>
          <w:rFonts w:ascii="Times New Roman" w:hAnsi="Times New Roman" w:cs="Times New Roman"/>
          <w:sz w:val="24"/>
          <w:szCs w:val="24"/>
        </w:rPr>
        <w:t>688C(</w:t>
      </w:r>
      <w:proofErr w:type="gramEnd"/>
      <w:r w:rsidRPr="002944BB">
        <w:rPr>
          <w:rFonts w:ascii="Times New Roman" w:hAnsi="Times New Roman" w:cs="Times New Roman"/>
          <w:sz w:val="24"/>
          <w:szCs w:val="24"/>
        </w:rPr>
        <w:t>1A) of the OPGGS Act</w:t>
      </w:r>
      <w:r w:rsidR="00AF6B9F" w:rsidRPr="002944BB">
        <w:rPr>
          <w:rFonts w:ascii="Times New Roman" w:hAnsi="Times New Roman" w:cs="Times New Roman"/>
          <w:sz w:val="24"/>
          <w:szCs w:val="24"/>
        </w:rPr>
        <w:t xml:space="preserve">. </w:t>
      </w:r>
      <w:r w:rsidR="00C067F5" w:rsidRPr="002944BB">
        <w:rPr>
          <w:rFonts w:ascii="Times New Roman" w:hAnsi="Times New Roman" w:cs="Times New Roman"/>
          <w:sz w:val="24"/>
          <w:szCs w:val="24"/>
        </w:rPr>
        <w:t xml:space="preserve">There is no </w:t>
      </w:r>
      <w:r w:rsidR="00AB30DF" w:rsidRPr="002944BB">
        <w:rPr>
          <w:rFonts w:ascii="Times New Roman" w:hAnsi="Times New Roman" w:cs="Times New Roman"/>
          <w:sz w:val="24"/>
          <w:szCs w:val="24"/>
        </w:rPr>
        <w:t xml:space="preserve">provision for </w:t>
      </w:r>
      <w:r w:rsidR="00C067F5" w:rsidRPr="002944BB">
        <w:rPr>
          <w:rFonts w:ascii="Times New Roman" w:hAnsi="Times New Roman" w:cs="Times New Roman"/>
          <w:sz w:val="24"/>
          <w:szCs w:val="24"/>
        </w:rPr>
        <w:t>refund or remittal of the activity amount</w:t>
      </w:r>
      <w:r w:rsidR="00AB30DF" w:rsidRPr="002944BB">
        <w:rPr>
          <w:rFonts w:ascii="Times New Roman" w:hAnsi="Times New Roman" w:cs="Times New Roman"/>
          <w:sz w:val="24"/>
          <w:szCs w:val="24"/>
        </w:rPr>
        <w:t xml:space="preserve">, as this </w:t>
      </w:r>
      <w:r w:rsidR="00AB30DF" w:rsidRPr="002944BB">
        <w:rPr>
          <w:rFonts w:ascii="Times New Roman" w:hAnsi="Times New Roman" w:cs="Times New Roman"/>
          <w:sz w:val="24"/>
          <w:szCs w:val="24"/>
        </w:rPr>
        <w:lastRenderedPageBreak/>
        <w:t>amount relates to the costs NOPSEMA would have incurred in assessing an environment plan or proposed revision of an environment plan</w:t>
      </w:r>
      <w:r w:rsidR="00C067F5" w:rsidRPr="002944BB">
        <w:rPr>
          <w:rFonts w:ascii="Times New Roman" w:hAnsi="Times New Roman" w:cs="Times New Roman"/>
          <w:sz w:val="24"/>
          <w:szCs w:val="24"/>
        </w:rPr>
        <w:t>.</w:t>
      </w:r>
    </w:p>
    <w:p w14:paraId="6C8B1F30" w14:textId="265CD1FF" w:rsidR="003805E6" w:rsidRPr="002944BB" w:rsidRDefault="003805E6" w:rsidP="003805E6">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w:t>
      </w:r>
      <w:r w:rsidR="00872CB7" w:rsidRPr="002944BB">
        <w:rPr>
          <w:rFonts w:ascii="Times New Roman" w:hAnsi="Times New Roman" w:cs="Times New Roman"/>
          <w:sz w:val="24"/>
          <w:szCs w:val="24"/>
        </w:rPr>
        <w:t>,</w:t>
      </w:r>
      <w:r w:rsidRPr="002944BB">
        <w:rPr>
          <w:rFonts w:ascii="Times New Roman" w:hAnsi="Times New Roman" w:cs="Times New Roman"/>
          <w:sz w:val="24"/>
          <w:szCs w:val="24"/>
        </w:rPr>
        <w:t xml:space="preserve"> if </w:t>
      </w:r>
      <w:r w:rsidR="00872CB7" w:rsidRPr="002944BB">
        <w:rPr>
          <w:rFonts w:ascii="Times New Roman" w:hAnsi="Times New Roman" w:cs="Times New Roman"/>
          <w:sz w:val="24"/>
          <w:szCs w:val="24"/>
        </w:rPr>
        <w:t>a</w:t>
      </w:r>
      <w:r w:rsidRPr="002944BB">
        <w:rPr>
          <w:rFonts w:ascii="Times New Roman" w:hAnsi="Times New Roman" w:cs="Times New Roman"/>
          <w:sz w:val="24"/>
          <w:szCs w:val="24"/>
        </w:rPr>
        <w:t xml:space="preserve"> </w:t>
      </w:r>
      <w:r w:rsidR="00AB30DF" w:rsidRPr="002944BB">
        <w:rPr>
          <w:rFonts w:ascii="Times New Roman" w:hAnsi="Times New Roman" w:cs="Times New Roman"/>
          <w:sz w:val="24"/>
          <w:szCs w:val="24"/>
        </w:rPr>
        <w:t xml:space="preserve">person </w:t>
      </w:r>
      <w:r w:rsidRPr="002944BB">
        <w:rPr>
          <w:rFonts w:ascii="Times New Roman" w:hAnsi="Times New Roman" w:cs="Times New Roman"/>
          <w:sz w:val="24"/>
          <w:szCs w:val="24"/>
        </w:rPr>
        <w:t xml:space="preserve">withdraws a </w:t>
      </w:r>
      <w:r w:rsidR="00AB30DF" w:rsidRPr="002944BB">
        <w:rPr>
          <w:rFonts w:ascii="Times New Roman" w:hAnsi="Times New Roman" w:cs="Times New Roman"/>
          <w:sz w:val="24"/>
          <w:szCs w:val="24"/>
        </w:rPr>
        <w:t xml:space="preserve">submitted </w:t>
      </w:r>
      <w:r w:rsidRPr="002944BB">
        <w:rPr>
          <w:rFonts w:ascii="Times New Roman" w:hAnsi="Times New Roman" w:cs="Times New Roman"/>
          <w:sz w:val="24"/>
          <w:szCs w:val="24"/>
        </w:rPr>
        <w:t xml:space="preserve">environment plan in accordance with </w:t>
      </w:r>
      <w:proofErr w:type="spellStart"/>
      <w:r w:rsidRPr="002944BB">
        <w:rPr>
          <w:rFonts w:ascii="Times New Roman" w:hAnsi="Times New Roman" w:cs="Times New Roman"/>
          <w:sz w:val="24"/>
          <w:szCs w:val="24"/>
        </w:rPr>
        <w:t>subregulation</w:t>
      </w:r>
      <w:proofErr w:type="spellEnd"/>
      <w:r w:rsidRPr="002944BB">
        <w:rPr>
          <w:rFonts w:ascii="Times New Roman" w:hAnsi="Times New Roman" w:cs="Times New Roman"/>
          <w:sz w:val="24"/>
          <w:szCs w:val="24"/>
        </w:rPr>
        <w:t xml:space="preserve"> </w:t>
      </w:r>
      <w:proofErr w:type="gramStart"/>
      <w:r w:rsidRPr="002944BB">
        <w:rPr>
          <w:rFonts w:ascii="Times New Roman" w:hAnsi="Times New Roman" w:cs="Times New Roman"/>
          <w:sz w:val="24"/>
          <w:szCs w:val="24"/>
        </w:rPr>
        <w:t>11AA(</w:t>
      </w:r>
      <w:proofErr w:type="gramEnd"/>
      <w:r w:rsidRPr="002944BB">
        <w:rPr>
          <w:rFonts w:ascii="Times New Roman" w:hAnsi="Times New Roman" w:cs="Times New Roman"/>
          <w:sz w:val="24"/>
          <w:szCs w:val="24"/>
        </w:rPr>
        <w:t xml:space="preserve">1) of the </w:t>
      </w:r>
      <w:r w:rsidR="00872CB7" w:rsidRPr="002944BB">
        <w:rPr>
          <w:rFonts w:ascii="Times New Roman" w:hAnsi="Times New Roman" w:cs="Times New Roman"/>
          <w:sz w:val="24"/>
          <w:szCs w:val="24"/>
        </w:rPr>
        <w:t xml:space="preserve">Environment Regulations </w:t>
      </w:r>
      <w:r w:rsidRPr="002944BB">
        <w:rPr>
          <w:rFonts w:ascii="Times New Roman" w:hAnsi="Times New Roman" w:cs="Times New Roman"/>
          <w:sz w:val="24"/>
          <w:szCs w:val="24"/>
        </w:rPr>
        <w:t>before NOPSEMA has made a decision</w:t>
      </w:r>
      <w:r w:rsidR="002D42D9" w:rsidRPr="002944BB">
        <w:rPr>
          <w:rFonts w:ascii="Times New Roman" w:hAnsi="Times New Roman" w:cs="Times New Roman"/>
          <w:sz w:val="24"/>
          <w:szCs w:val="24"/>
        </w:rPr>
        <w:t xml:space="preserve"> to accept or refuse the plan</w:t>
      </w:r>
      <w:r w:rsidRPr="002944BB">
        <w:rPr>
          <w:rFonts w:ascii="Times New Roman" w:hAnsi="Times New Roman" w:cs="Times New Roman"/>
          <w:sz w:val="24"/>
          <w:szCs w:val="24"/>
        </w:rPr>
        <w:t xml:space="preserve">: </w:t>
      </w:r>
    </w:p>
    <w:p w14:paraId="30386641" w14:textId="6BF51646" w:rsidR="003805E6" w:rsidRPr="002944BB" w:rsidRDefault="003805E6" w:rsidP="00CB10F3">
      <w:pPr>
        <w:pStyle w:val="ListParagraph"/>
        <w:numPr>
          <w:ilvl w:val="0"/>
          <w:numId w:val="30"/>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NOPSEMA must remit each instalment of the</w:t>
      </w:r>
      <w:r w:rsidR="002D42D9" w:rsidRPr="002944BB">
        <w:rPr>
          <w:rFonts w:ascii="Times New Roman" w:hAnsi="Times New Roman" w:cs="Times New Roman"/>
          <w:sz w:val="24"/>
          <w:szCs w:val="24"/>
        </w:rPr>
        <w:t xml:space="preserve"> total</w:t>
      </w:r>
      <w:r w:rsidRPr="002944BB">
        <w:rPr>
          <w:rFonts w:ascii="Times New Roman" w:hAnsi="Times New Roman" w:cs="Times New Roman"/>
          <w:sz w:val="24"/>
          <w:szCs w:val="24"/>
        </w:rPr>
        <w:t xml:space="preserve"> compliance amount</w:t>
      </w:r>
      <w:r w:rsidR="002D42D9" w:rsidRPr="002944BB">
        <w:rPr>
          <w:rFonts w:ascii="Times New Roman" w:hAnsi="Times New Roman" w:cs="Times New Roman"/>
          <w:sz w:val="24"/>
          <w:szCs w:val="24"/>
        </w:rPr>
        <w:t xml:space="preserve"> for the submission</w:t>
      </w:r>
      <w:r w:rsidRPr="002944BB">
        <w:rPr>
          <w:rFonts w:ascii="Times New Roman" w:hAnsi="Times New Roman" w:cs="Times New Roman"/>
          <w:sz w:val="24"/>
          <w:szCs w:val="24"/>
        </w:rPr>
        <w:t xml:space="preserve"> that has not yet been paid; and </w:t>
      </w:r>
    </w:p>
    <w:p w14:paraId="7EB7A227" w14:textId="34645BDD" w:rsidR="003805E6" w:rsidRPr="002944BB" w:rsidRDefault="003805E6" w:rsidP="00CB10F3">
      <w:pPr>
        <w:pStyle w:val="ListParagraph"/>
        <w:numPr>
          <w:ilvl w:val="0"/>
          <w:numId w:val="30"/>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the</w:t>
      </w:r>
      <w:proofErr w:type="gramEnd"/>
      <w:r w:rsidRPr="002944BB">
        <w:rPr>
          <w:rFonts w:ascii="Times New Roman" w:hAnsi="Times New Roman" w:cs="Times New Roman"/>
          <w:sz w:val="24"/>
          <w:szCs w:val="24"/>
        </w:rPr>
        <w:t xml:space="preserve"> Commonwealth must refund each instalment of the </w:t>
      </w:r>
      <w:r w:rsidR="002D42D9" w:rsidRPr="002944BB">
        <w:rPr>
          <w:rFonts w:ascii="Times New Roman" w:hAnsi="Times New Roman" w:cs="Times New Roman"/>
          <w:sz w:val="24"/>
          <w:szCs w:val="24"/>
        </w:rPr>
        <w:t xml:space="preserve">total </w:t>
      </w:r>
      <w:r w:rsidRPr="002944BB">
        <w:rPr>
          <w:rFonts w:ascii="Times New Roman" w:hAnsi="Times New Roman" w:cs="Times New Roman"/>
          <w:sz w:val="24"/>
          <w:szCs w:val="24"/>
        </w:rPr>
        <w:t>compliance amount</w:t>
      </w:r>
      <w:r w:rsidR="002D42D9" w:rsidRPr="002944BB">
        <w:rPr>
          <w:rFonts w:ascii="Times New Roman" w:hAnsi="Times New Roman" w:cs="Times New Roman"/>
          <w:sz w:val="24"/>
          <w:szCs w:val="24"/>
        </w:rPr>
        <w:t xml:space="preserve"> for the submission</w:t>
      </w:r>
      <w:r w:rsidRPr="002944BB">
        <w:rPr>
          <w:rFonts w:ascii="Times New Roman" w:hAnsi="Times New Roman" w:cs="Times New Roman"/>
          <w:sz w:val="24"/>
          <w:szCs w:val="24"/>
        </w:rPr>
        <w:t xml:space="preserve"> that has already been paid (if any).</w:t>
      </w:r>
    </w:p>
    <w:p w14:paraId="22DF9E26" w14:textId="38FF39B9" w:rsidR="00F00FC1" w:rsidRPr="002944BB" w:rsidRDefault="00F00FC1"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In effect, the person is only required to pay the activity amount. </w:t>
      </w:r>
    </w:p>
    <w:p w14:paraId="79111930" w14:textId="77C2E44E" w:rsidR="00AB30DF" w:rsidRPr="002944BB" w:rsidRDefault="00AB30DF"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It is an offence for a person to undertake an activity without an accepted environment plan in force for the activity. If a submitted environment plan is withdrawn before NOPSEMA makes a decision to accept or refuse to accept the plan, the activities to which the plan relates cannot be carried out (unless a new plan is subsequently submitted in relation to which a separate environment plan levy will be imposed). NOPSEMA therefore will not incur any costs in relation to ongoing compliance monitoring and enforcement of the activities.</w:t>
      </w:r>
    </w:p>
    <w:p w14:paraId="6B510329" w14:textId="5800F5BD" w:rsidR="00AB30DF" w:rsidRPr="002944BB" w:rsidRDefault="00A52CF6"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Amounts of environment plan levy are paid into the Consolidated Revenue Fund, and subsequently paid by the Commonwealth to NOPSEMA. While NOPSEMA is able to remit part of an amount of an environment plan levy that </w:t>
      </w:r>
      <w:r w:rsidR="00F531C6">
        <w:rPr>
          <w:rFonts w:ascii="Times New Roman" w:hAnsi="Times New Roman" w:cs="Times New Roman"/>
          <w:sz w:val="24"/>
          <w:szCs w:val="24"/>
        </w:rPr>
        <w:t>has not yet been paid, only the </w:t>
      </w:r>
      <w:r w:rsidRPr="002944BB">
        <w:rPr>
          <w:rFonts w:ascii="Times New Roman" w:hAnsi="Times New Roman" w:cs="Times New Roman"/>
          <w:sz w:val="24"/>
          <w:szCs w:val="24"/>
        </w:rPr>
        <w:t>Commonwealth can refund levy amounts that have already been paid.</w:t>
      </w:r>
    </w:p>
    <w:p w14:paraId="5C28DC09" w14:textId="12F90A2D" w:rsidR="00890B82" w:rsidRPr="002944BB" w:rsidRDefault="003805E6"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(3)</w:t>
      </w:r>
      <w:r w:rsidR="00031BF2" w:rsidRPr="002944BB">
        <w:rPr>
          <w:rFonts w:ascii="Times New Roman" w:hAnsi="Times New Roman" w:cs="Times New Roman"/>
          <w:sz w:val="24"/>
          <w:szCs w:val="24"/>
        </w:rPr>
        <w:t xml:space="preserve"> </w:t>
      </w:r>
      <w:r w:rsidR="004159D9" w:rsidRPr="002944BB">
        <w:rPr>
          <w:rFonts w:ascii="Times New Roman" w:hAnsi="Times New Roman" w:cs="Times New Roman"/>
          <w:sz w:val="24"/>
          <w:szCs w:val="24"/>
        </w:rPr>
        <w:t>provides that</w:t>
      </w:r>
      <w:r w:rsidR="000B12B6" w:rsidRPr="002944BB">
        <w:rPr>
          <w:rFonts w:ascii="Times New Roman" w:hAnsi="Times New Roman" w:cs="Times New Roman"/>
          <w:sz w:val="24"/>
          <w:szCs w:val="24"/>
        </w:rPr>
        <w:t>,</w:t>
      </w:r>
      <w:r w:rsidR="00890B82" w:rsidRPr="002944BB">
        <w:rPr>
          <w:rFonts w:ascii="Times New Roman" w:hAnsi="Times New Roman" w:cs="Times New Roman"/>
          <w:sz w:val="24"/>
          <w:szCs w:val="24"/>
        </w:rPr>
        <w:t xml:space="preserve"> if NOPSEMA refuses to accept an environment plan or </w:t>
      </w:r>
      <w:r w:rsidR="00E571B3" w:rsidRPr="002944BB">
        <w:rPr>
          <w:rFonts w:ascii="Times New Roman" w:hAnsi="Times New Roman" w:cs="Times New Roman"/>
          <w:sz w:val="24"/>
          <w:szCs w:val="24"/>
        </w:rPr>
        <w:t xml:space="preserve">proposed </w:t>
      </w:r>
      <w:r w:rsidR="00890B82" w:rsidRPr="002944BB">
        <w:rPr>
          <w:rFonts w:ascii="Times New Roman" w:hAnsi="Times New Roman" w:cs="Times New Roman"/>
          <w:sz w:val="24"/>
          <w:szCs w:val="24"/>
        </w:rPr>
        <w:t xml:space="preserve">revision under regulation 10 of the </w:t>
      </w:r>
      <w:r w:rsidR="000B12B6" w:rsidRPr="002944BB">
        <w:rPr>
          <w:rFonts w:ascii="Times New Roman" w:hAnsi="Times New Roman" w:cs="Times New Roman"/>
          <w:sz w:val="24"/>
          <w:szCs w:val="24"/>
        </w:rPr>
        <w:t>Environment Regulations</w:t>
      </w:r>
      <w:r w:rsidR="00890B82" w:rsidRPr="002944BB">
        <w:rPr>
          <w:rFonts w:ascii="Times New Roman" w:hAnsi="Times New Roman" w:cs="Times New Roman"/>
          <w:sz w:val="24"/>
          <w:szCs w:val="24"/>
        </w:rPr>
        <w:t>:</w:t>
      </w:r>
    </w:p>
    <w:p w14:paraId="171FE4B4" w14:textId="0CAECE8C" w:rsidR="00890B82" w:rsidRPr="002944BB" w:rsidRDefault="00890B82" w:rsidP="00CB10F3">
      <w:pPr>
        <w:pStyle w:val="ListParagraph"/>
        <w:numPr>
          <w:ilvl w:val="0"/>
          <w:numId w:val="30"/>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NOPSEMA must remit each instalment of the </w:t>
      </w:r>
      <w:r w:rsidR="000B12B6" w:rsidRPr="002944BB">
        <w:rPr>
          <w:rFonts w:ascii="Times New Roman" w:hAnsi="Times New Roman" w:cs="Times New Roman"/>
          <w:sz w:val="24"/>
          <w:szCs w:val="24"/>
        </w:rPr>
        <w:t xml:space="preserve">total </w:t>
      </w:r>
      <w:r w:rsidRPr="002944BB">
        <w:rPr>
          <w:rFonts w:ascii="Times New Roman" w:hAnsi="Times New Roman" w:cs="Times New Roman"/>
          <w:sz w:val="24"/>
          <w:szCs w:val="24"/>
        </w:rPr>
        <w:t>compliance amount</w:t>
      </w:r>
      <w:r w:rsidR="000B12B6" w:rsidRPr="002944BB">
        <w:rPr>
          <w:rFonts w:ascii="Times New Roman" w:hAnsi="Times New Roman" w:cs="Times New Roman"/>
          <w:sz w:val="24"/>
          <w:szCs w:val="24"/>
        </w:rPr>
        <w:t xml:space="preserve"> for the submission</w:t>
      </w:r>
      <w:r w:rsidRPr="002944BB">
        <w:rPr>
          <w:rFonts w:ascii="Times New Roman" w:hAnsi="Times New Roman" w:cs="Times New Roman"/>
          <w:sz w:val="24"/>
          <w:szCs w:val="24"/>
        </w:rPr>
        <w:t xml:space="preserve"> that has not </w:t>
      </w:r>
      <w:r w:rsidR="000B12B6" w:rsidRPr="002944BB">
        <w:rPr>
          <w:rFonts w:ascii="Times New Roman" w:hAnsi="Times New Roman" w:cs="Times New Roman"/>
          <w:sz w:val="24"/>
          <w:szCs w:val="24"/>
        </w:rPr>
        <w:t xml:space="preserve">yet </w:t>
      </w:r>
      <w:r w:rsidRPr="002944BB">
        <w:rPr>
          <w:rFonts w:ascii="Times New Roman" w:hAnsi="Times New Roman" w:cs="Times New Roman"/>
          <w:sz w:val="24"/>
          <w:szCs w:val="24"/>
        </w:rPr>
        <w:t xml:space="preserve">been paid, </w:t>
      </w:r>
      <w:r w:rsidR="00EF2362" w:rsidRPr="002944BB">
        <w:rPr>
          <w:rFonts w:ascii="Times New Roman" w:hAnsi="Times New Roman" w:cs="Times New Roman"/>
          <w:sz w:val="24"/>
          <w:szCs w:val="24"/>
        </w:rPr>
        <w:t>and</w:t>
      </w:r>
      <w:r w:rsidRPr="002944BB">
        <w:rPr>
          <w:rFonts w:ascii="Times New Roman" w:hAnsi="Times New Roman" w:cs="Times New Roman"/>
          <w:sz w:val="24"/>
          <w:szCs w:val="24"/>
        </w:rPr>
        <w:t xml:space="preserve"> </w:t>
      </w:r>
    </w:p>
    <w:p w14:paraId="3D9591E0" w14:textId="2BFB435B" w:rsidR="00890B82" w:rsidRPr="002944BB" w:rsidRDefault="00890B82" w:rsidP="00CB10F3">
      <w:pPr>
        <w:pStyle w:val="ListParagraph"/>
        <w:numPr>
          <w:ilvl w:val="0"/>
          <w:numId w:val="30"/>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the</w:t>
      </w:r>
      <w:proofErr w:type="gramEnd"/>
      <w:r w:rsidRPr="002944BB">
        <w:rPr>
          <w:rFonts w:ascii="Times New Roman" w:hAnsi="Times New Roman" w:cs="Times New Roman"/>
          <w:sz w:val="24"/>
          <w:szCs w:val="24"/>
        </w:rPr>
        <w:t xml:space="preserve"> Commonwealth must refund each instalment of the </w:t>
      </w:r>
      <w:r w:rsidR="000B12B6" w:rsidRPr="002944BB">
        <w:rPr>
          <w:rFonts w:ascii="Times New Roman" w:hAnsi="Times New Roman" w:cs="Times New Roman"/>
          <w:sz w:val="24"/>
          <w:szCs w:val="24"/>
        </w:rPr>
        <w:t xml:space="preserve">total </w:t>
      </w:r>
      <w:r w:rsidRPr="002944BB">
        <w:rPr>
          <w:rFonts w:ascii="Times New Roman" w:hAnsi="Times New Roman" w:cs="Times New Roman"/>
          <w:sz w:val="24"/>
          <w:szCs w:val="24"/>
        </w:rPr>
        <w:t>compliance amount</w:t>
      </w:r>
      <w:r w:rsidR="000B12B6" w:rsidRPr="002944BB">
        <w:rPr>
          <w:rFonts w:ascii="Times New Roman" w:hAnsi="Times New Roman" w:cs="Times New Roman"/>
          <w:sz w:val="24"/>
          <w:szCs w:val="24"/>
        </w:rPr>
        <w:t xml:space="preserve"> for the submission that</w:t>
      </w:r>
      <w:r w:rsidRPr="002944BB">
        <w:rPr>
          <w:rFonts w:ascii="Times New Roman" w:hAnsi="Times New Roman" w:cs="Times New Roman"/>
          <w:sz w:val="24"/>
          <w:szCs w:val="24"/>
        </w:rPr>
        <w:t xml:space="preserve"> has </w:t>
      </w:r>
      <w:r w:rsidR="000B12B6" w:rsidRPr="002944BB">
        <w:rPr>
          <w:rFonts w:ascii="Times New Roman" w:hAnsi="Times New Roman" w:cs="Times New Roman"/>
          <w:sz w:val="24"/>
          <w:szCs w:val="24"/>
        </w:rPr>
        <w:t xml:space="preserve">already </w:t>
      </w:r>
      <w:r w:rsidRPr="002944BB">
        <w:rPr>
          <w:rFonts w:ascii="Times New Roman" w:hAnsi="Times New Roman" w:cs="Times New Roman"/>
          <w:sz w:val="24"/>
          <w:szCs w:val="24"/>
        </w:rPr>
        <w:t>been paid</w:t>
      </w:r>
      <w:r w:rsidR="00EF2362" w:rsidRPr="002944BB">
        <w:rPr>
          <w:rFonts w:ascii="Times New Roman" w:hAnsi="Times New Roman" w:cs="Times New Roman"/>
          <w:sz w:val="24"/>
          <w:szCs w:val="24"/>
        </w:rPr>
        <w:t xml:space="preserve"> (if any)</w:t>
      </w:r>
      <w:r w:rsidRPr="002944BB">
        <w:rPr>
          <w:rFonts w:ascii="Times New Roman" w:hAnsi="Times New Roman" w:cs="Times New Roman"/>
          <w:sz w:val="24"/>
          <w:szCs w:val="24"/>
        </w:rPr>
        <w:t xml:space="preserve">. </w:t>
      </w:r>
    </w:p>
    <w:p w14:paraId="0D4367F0" w14:textId="146D0099" w:rsidR="00E571B3" w:rsidRPr="002944BB" w:rsidRDefault="00E571B3" w:rsidP="00E571B3">
      <w:pPr>
        <w:spacing w:before="240" w:after="240"/>
        <w:rPr>
          <w:sz w:val="24"/>
          <w:szCs w:val="24"/>
        </w:rPr>
      </w:pPr>
      <w:r w:rsidRPr="002944BB">
        <w:rPr>
          <w:rFonts w:ascii="Times New Roman" w:hAnsi="Times New Roman" w:cs="Times New Roman"/>
          <w:sz w:val="24"/>
          <w:szCs w:val="24"/>
        </w:rPr>
        <w:t xml:space="preserve">It is an offence for a person to undertake an activity without an accepted environment plan in force for the activity. If </w:t>
      </w:r>
      <w:r w:rsidR="00BF3726" w:rsidRPr="002944BB">
        <w:rPr>
          <w:rFonts w:ascii="Times New Roman" w:hAnsi="Times New Roman" w:cs="Times New Roman"/>
          <w:sz w:val="24"/>
          <w:szCs w:val="24"/>
        </w:rPr>
        <w:t xml:space="preserve">NOPSEMA refuses to accept </w:t>
      </w:r>
      <w:r w:rsidRPr="002944BB">
        <w:rPr>
          <w:rFonts w:ascii="Times New Roman" w:hAnsi="Times New Roman" w:cs="Times New Roman"/>
          <w:sz w:val="24"/>
          <w:szCs w:val="24"/>
        </w:rPr>
        <w:t>a</w:t>
      </w:r>
      <w:r w:rsidR="00BF3726" w:rsidRPr="002944BB">
        <w:rPr>
          <w:rFonts w:ascii="Times New Roman" w:hAnsi="Times New Roman" w:cs="Times New Roman"/>
          <w:sz w:val="24"/>
          <w:szCs w:val="24"/>
        </w:rPr>
        <w:t>n</w:t>
      </w:r>
      <w:r w:rsidRPr="002944BB">
        <w:rPr>
          <w:rFonts w:ascii="Times New Roman" w:hAnsi="Times New Roman" w:cs="Times New Roman"/>
          <w:sz w:val="24"/>
          <w:szCs w:val="24"/>
        </w:rPr>
        <w:t xml:space="preserve"> environment plan, the activities to which the plan relates cannot be carried out (unless a new plan is subsequently submitted in relation to which a separate environment plan levy will be imposed). NOPSEMA therefore will not incur any costs in relation to ongoing compliance monitoring and enforcement of the activities.</w:t>
      </w:r>
    </w:p>
    <w:p w14:paraId="23D3AB3E" w14:textId="6DD03544" w:rsidR="00117B1C" w:rsidRPr="002944BB" w:rsidRDefault="00BF3726"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If a proposed revision is not accepted, the provisions of the environment plan in force for the activity existing immediately before the proposed revision was submitted remain in force as if the revision had not been proposed. A</w:t>
      </w:r>
      <w:r w:rsidR="000B12B6" w:rsidRPr="002944BB">
        <w:rPr>
          <w:rFonts w:ascii="Times New Roman" w:hAnsi="Times New Roman" w:cs="Times New Roman"/>
          <w:sz w:val="24"/>
          <w:szCs w:val="24"/>
        </w:rPr>
        <w:t xml:space="preserve">ny unpaid </w:t>
      </w:r>
      <w:r w:rsidR="00A60F72" w:rsidRPr="002944BB">
        <w:rPr>
          <w:rFonts w:ascii="Times New Roman" w:hAnsi="Times New Roman" w:cs="Times New Roman"/>
          <w:sz w:val="24"/>
          <w:szCs w:val="24"/>
        </w:rPr>
        <w:t xml:space="preserve">instalments of </w:t>
      </w:r>
      <w:r w:rsidR="00890B82" w:rsidRPr="002944BB">
        <w:rPr>
          <w:rFonts w:ascii="Times New Roman" w:hAnsi="Times New Roman" w:cs="Times New Roman"/>
          <w:sz w:val="24"/>
          <w:szCs w:val="24"/>
        </w:rPr>
        <w:t xml:space="preserve">compliance amount in </w:t>
      </w:r>
      <w:r w:rsidR="00890B82" w:rsidRPr="002944BB">
        <w:rPr>
          <w:rFonts w:ascii="Times New Roman" w:hAnsi="Times New Roman" w:cs="Times New Roman"/>
          <w:sz w:val="24"/>
          <w:szCs w:val="24"/>
        </w:rPr>
        <w:lastRenderedPageBreak/>
        <w:t xml:space="preserve">relation to </w:t>
      </w:r>
      <w:r w:rsidR="000B12B6" w:rsidRPr="002944BB">
        <w:rPr>
          <w:rFonts w:ascii="Times New Roman" w:hAnsi="Times New Roman" w:cs="Times New Roman"/>
          <w:sz w:val="24"/>
          <w:szCs w:val="24"/>
        </w:rPr>
        <w:t xml:space="preserve">the activity or </w:t>
      </w:r>
      <w:r w:rsidR="00890B82" w:rsidRPr="002944BB">
        <w:rPr>
          <w:rFonts w:ascii="Times New Roman" w:hAnsi="Times New Roman" w:cs="Times New Roman"/>
          <w:sz w:val="24"/>
          <w:szCs w:val="24"/>
        </w:rPr>
        <w:t xml:space="preserve">activities </w:t>
      </w:r>
      <w:r w:rsidR="000B12B6" w:rsidRPr="002944BB">
        <w:rPr>
          <w:rFonts w:ascii="Times New Roman" w:hAnsi="Times New Roman" w:cs="Times New Roman"/>
          <w:sz w:val="24"/>
          <w:szCs w:val="24"/>
        </w:rPr>
        <w:t>to which th</w:t>
      </w:r>
      <w:r w:rsidR="00A60F72" w:rsidRPr="002944BB">
        <w:rPr>
          <w:rFonts w:ascii="Times New Roman" w:hAnsi="Times New Roman" w:cs="Times New Roman"/>
          <w:sz w:val="24"/>
          <w:szCs w:val="24"/>
        </w:rPr>
        <w:t>at</w:t>
      </w:r>
      <w:r w:rsidR="000B12B6" w:rsidRPr="002944BB">
        <w:rPr>
          <w:rFonts w:ascii="Times New Roman" w:hAnsi="Times New Roman" w:cs="Times New Roman"/>
          <w:sz w:val="24"/>
          <w:szCs w:val="24"/>
        </w:rPr>
        <w:t xml:space="preserve"> plan </w:t>
      </w:r>
      <w:r w:rsidR="00A60F72" w:rsidRPr="002944BB">
        <w:rPr>
          <w:rFonts w:ascii="Times New Roman" w:hAnsi="Times New Roman" w:cs="Times New Roman"/>
          <w:sz w:val="24"/>
          <w:szCs w:val="24"/>
        </w:rPr>
        <w:t xml:space="preserve">relates </w:t>
      </w:r>
      <w:r w:rsidR="00890B82" w:rsidRPr="002944BB">
        <w:rPr>
          <w:rFonts w:ascii="Times New Roman" w:hAnsi="Times New Roman" w:cs="Times New Roman"/>
          <w:sz w:val="24"/>
          <w:szCs w:val="24"/>
        </w:rPr>
        <w:t xml:space="preserve">will continue to </w:t>
      </w:r>
      <w:r w:rsidR="000B12B6" w:rsidRPr="002944BB">
        <w:rPr>
          <w:rFonts w:ascii="Times New Roman" w:hAnsi="Times New Roman" w:cs="Times New Roman"/>
          <w:sz w:val="24"/>
          <w:szCs w:val="24"/>
        </w:rPr>
        <w:t>be</w:t>
      </w:r>
      <w:r w:rsidR="00132686" w:rsidRPr="002944BB">
        <w:rPr>
          <w:rFonts w:ascii="Times New Roman" w:hAnsi="Times New Roman" w:cs="Times New Roman"/>
          <w:sz w:val="24"/>
          <w:szCs w:val="24"/>
        </w:rPr>
        <w:t>come</w:t>
      </w:r>
      <w:r w:rsidR="000B12B6" w:rsidRPr="002944BB">
        <w:rPr>
          <w:rFonts w:ascii="Times New Roman" w:hAnsi="Times New Roman" w:cs="Times New Roman"/>
          <w:sz w:val="24"/>
          <w:szCs w:val="24"/>
        </w:rPr>
        <w:t xml:space="preserve"> due and payable</w:t>
      </w:r>
      <w:r w:rsidR="00A60F72" w:rsidRPr="002944BB">
        <w:rPr>
          <w:rFonts w:ascii="Times New Roman" w:hAnsi="Times New Roman" w:cs="Times New Roman"/>
          <w:sz w:val="24"/>
          <w:szCs w:val="24"/>
        </w:rPr>
        <w:t xml:space="preserve"> in accordance with section 59D</w:t>
      </w:r>
      <w:r w:rsidR="00890B82" w:rsidRPr="002944BB">
        <w:rPr>
          <w:rFonts w:ascii="Times New Roman" w:hAnsi="Times New Roman" w:cs="Times New Roman"/>
          <w:sz w:val="24"/>
          <w:szCs w:val="24"/>
        </w:rPr>
        <w:t xml:space="preserve">. </w:t>
      </w:r>
    </w:p>
    <w:p w14:paraId="0F138F8C" w14:textId="72455989" w:rsidR="008E5080" w:rsidRPr="002944BB" w:rsidRDefault="00EF2362" w:rsidP="008E5080">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w:t>
      </w:r>
      <w:r w:rsidR="008E5080" w:rsidRPr="002944BB">
        <w:rPr>
          <w:rFonts w:ascii="Times New Roman" w:hAnsi="Times New Roman" w:cs="Times New Roman"/>
          <w:sz w:val="24"/>
          <w:szCs w:val="24"/>
        </w:rPr>
        <w:t xml:space="preserve"> (</w:t>
      </w:r>
      <w:r w:rsidRPr="002944BB">
        <w:rPr>
          <w:rFonts w:ascii="Times New Roman" w:hAnsi="Times New Roman" w:cs="Times New Roman"/>
          <w:sz w:val="24"/>
          <w:szCs w:val="24"/>
        </w:rPr>
        <w:t>4</w:t>
      </w:r>
      <w:r w:rsidR="008E5080" w:rsidRPr="002944BB">
        <w:rPr>
          <w:rFonts w:ascii="Times New Roman" w:hAnsi="Times New Roman" w:cs="Times New Roman"/>
          <w:sz w:val="24"/>
          <w:szCs w:val="24"/>
        </w:rPr>
        <w:t>) provides that</w:t>
      </w:r>
      <w:r w:rsidR="000B12B6" w:rsidRPr="002944BB">
        <w:rPr>
          <w:rFonts w:ascii="Times New Roman" w:hAnsi="Times New Roman" w:cs="Times New Roman"/>
          <w:sz w:val="24"/>
          <w:szCs w:val="24"/>
        </w:rPr>
        <w:t>,</w:t>
      </w:r>
      <w:r w:rsidR="008E5080" w:rsidRPr="002944BB">
        <w:rPr>
          <w:rFonts w:ascii="Times New Roman" w:hAnsi="Times New Roman" w:cs="Times New Roman"/>
          <w:sz w:val="24"/>
          <w:szCs w:val="24"/>
        </w:rPr>
        <w:t xml:space="preserve"> if NOPSEMA accepts a proposed revision of an environment plan</w:t>
      </w:r>
      <w:r w:rsidR="00132686" w:rsidRPr="002944BB">
        <w:rPr>
          <w:rFonts w:ascii="Times New Roman" w:hAnsi="Times New Roman" w:cs="Times New Roman"/>
          <w:sz w:val="24"/>
          <w:szCs w:val="24"/>
        </w:rPr>
        <w:t xml:space="preserve"> under regulation 10 of the Environment Regulations</w:t>
      </w:r>
      <w:r w:rsidR="008E5080" w:rsidRPr="002944BB">
        <w:rPr>
          <w:rFonts w:ascii="Times New Roman" w:hAnsi="Times New Roman" w:cs="Times New Roman"/>
          <w:sz w:val="24"/>
          <w:szCs w:val="24"/>
        </w:rPr>
        <w:t xml:space="preserve"> </w:t>
      </w:r>
      <w:r w:rsidR="000B12B6" w:rsidRPr="002944BB">
        <w:rPr>
          <w:rFonts w:ascii="Times New Roman" w:hAnsi="Times New Roman" w:cs="Times New Roman"/>
          <w:sz w:val="24"/>
          <w:szCs w:val="24"/>
        </w:rPr>
        <w:t>and</w:t>
      </w:r>
      <w:r w:rsidR="00132686" w:rsidRPr="002944BB">
        <w:rPr>
          <w:rFonts w:ascii="Times New Roman" w:hAnsi="Times New Roman" w:cs="Times New Roman"/>
          <w:sz w:val="24"/>
          <w:szCs w:val="24"/>
        </w:rPr>
        <w:t>, at the time of acceptance,</w:t>
      </w:r>
      <w:r w:rsidR="000B12B6" w:rsidRPr="002944BB">
        <w:rPr>
          <w:rFonts w:ascii="Times New Roman" w:hAnsi="Times New Roman" w:cs="Times New Roman"/>
          <w:sz w:val="24"/>
          <w:szCs w:val="24"/>
        </w:rPr>
        <w:t xml:space="preserve"> </w:t>
      </w:r>
      <w:r w:rsidR="008E5080" w:rsidRPr="002944BB">
        <w:rPr>
          <w:rFonts w:ascii="Times New Roman" w:hAnsi="Times New Roman" w:cs="Times New Roman"/>
          <w:sz w:val="24"/>
          <w:szCs w:val="24"/>
        </w:rPr>
        <w:t xml:space="preserve">one or more instalments of the </w:t>
      </w:r>
      <w:r w:rsidR="000B12B6" w:rsidRPr="002944BB">
        <w:rPr>
          <w:rFonts w:ascii="Times New Roman" w:hAnsi="Times New Roman" w:cs="Times New Roman"/>
          <w:sz w:val="24"/>
          <w:szCs w:val="24"/>
        </w:rPr>
        <w:t xml:space="preserve">total </w:t>
      </w:r>
      <w:r w:rsidR="008E5080" w:rsidRPr="002944BB">
        <w:rPr>
          <w:rFonts w:ascii="Times New Roman" w:hAnsi="Times New Roman" w:cs="Times New Roman"/>
          <w:sz w:val="24"/>
          <w:szCs w:val="24"/>
        </w:rPr>
        <w:t xml:space="preserve">compliance amount </w:t>
      </w:r>
      <w:r w:rsidR="00132686" w:rsidRPr="002944BB">
        <w:rPr>
          <w:rFonts w:ascii="Times New Roman" w:hAnsi="Times New Roman" w:cs="Times New Roman"/>
          <w:sz w:val="24"/>
          <w:szCs w:val="24"/>
        </w:rPr>
        <w:t>applicable to</w:t>
      </w:r>
      <w:r w:rsidR="000B12B6" w:rsidRPr="002944BB">
        <w:rPr>
          <w:rFonts w:ascii="Times New Roman" w:hAnsi="Times New Roman" w:cs="Times New Roman"/>
          <w:sz w:val="24"/>
          <w:szCs w:val="24"/>
        </w:rPr>
        <w:t xml:space="preserve"> the </w:t>
      </w:r>
      <w:r w:rsidR="00FF6502" w:rsidRPr="002944BB">
        <w:rPr>
          <w:rFonts w:ascii="Times New Roman" w:hAnsi="Times New Roman" w:cs="Times New Roman"/>
          <w:sz w:val="24"/>
          <w:szCs w:val="24"/>
        </w:rPr>
        <w:t>previous</w:t>
      </w:r>
      <w:r w:rsidR="008E5080" w:rsidRPr="002944BB">
        <w:rPr>
          <w:rFonts w:ascii="Times New Roman" w:hAnsi="Times New Roman" w:cs="Times New Roman"/>
          <w:sz w:val="24"/>
          <w:szCs w:val="24"/>
        </w:rPr>
        <w:t xml:space="preserve"> plan </w:t>
      </w:r>
      <w:r w:rsidR="000B12B6" w:rsidRPr="002944BB">
        <w:rPr>
          <w:rFonts w:ascii="Times New Roman" w:hAnsi="Times New Roman" w:cs="Times New Roman"/>
          <w:sz w:val="24"/>
          <w:szCs w:val="24"/>
        </w:rPr>
        <w:t>has not yet been paid</w:t>
      </w:r>
      <w:r w:rsidR="00C067F5" w:rsidRPr="002944BB">
        <w:rPr>
          <w:rFonts w:ascii="Times New Roman" w:hAnsi="Times New Roman" w:cs="Times New Roman"/>
          <w:sz w:val="24"/>
          <w:szCs w:val="24"/>
        </w:rPr>
        <w:t>,</w:t>
      </w:r>
      <w:r w:rsidR="000B12B6" w:rsidRPr="002944BB">
        <w:rPr>
          <w:rFonts w:ascii="Times New Roman" w:hAnsi="Times New Roman" w:cs="Times New Roman"/>
          <w:sz w:val="24"/>
          <w:szCs w:val="24"/>
        </w:rPr>
        <w:t xml:space="preserve"> </w:t>
      </w:r>
      <w:r w:rsidR="008E5080" w:rsidRPr="002944BB">
        <w:rPr>
          <w:rFonts w:ascii="Times New Roman" w:hAnsi="Times New Roman" w:cs="Times New Roman"/>
          <w:sz w:val="24"/>
          <w:szCs w:val="24"/>
        </w:rPr>
        <w:t xml:space="preserve">NOPSEMA is required to remit </w:t>
      </w:r>
      <w:r w:rsidR="000B12B6" w:rsidRPr="002944BB">
        <w:rPr>
          <w:rFonts w:ascii="Times New Roman" w:hAnsi="Times New Roman" w:cs="Times New Roman"/>
          <w:sz w:val="24"/>
          <w:szCs w:val="24"/>
        </w:rPr>
        <w:t>the</w:t>
      </w:r>
      <w:r w:rsidR="008E5080" w:rsidRPr="002944BB">
        <w:rPr>
          <w:rFonts w:ascii="Times New Roman" w:hAnsi="Times New Roman" w:cs="Times New Roman"/>
          <w:sz w:val="24"/>
          <w:szCs w:val="24"/>
        </w:rPr>
        <w:t xml:space="preserve"> instalment or instalments.</w:t>
      </w:r>
    </w:p>
    <w:p w14:paraId="14BEB12F" w14:textId="1BE97AC0" w:rsidR="008D5B87" w:rsidRPr="002944BB" w:rsidRDefault="008E5080"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intention </w:t>
      </w:r>
      <w:r w:rsidR="000B12B6" w:rsidRPr="002944BB">
        <w:rPr>
          <w:rFonts w:ascii="Times New Roman" w:hAnsi="Times New Roman" w:cs="Times New Roman"/>
          <w:sz w:val="24"/>
          <w:szCs w:val="24"/>
        </w:rPr>
        <w:t>of this provision is</w:t>
      </w:r>
      <w:r w:rsidR="00132686" w:rsidRPr="002944BB">
        <w:rPr>
          <w:rFonts w:ascii="Times New Roman" w:hAnsi="Times New Roman" w:cs="Times New Roman"/>
          <w:sz w:val="24"/>
          <w:szCs w:val="24"/>
        </w:rPr>
        <w:t xml:space="preserve"> to ensure</w:t>
      </w:r>
      <w:r w:rsidRPr="002944BB">
        <w:rPr>
          <w:rFonts w:ascii="Times New Roman" w:hAnsi="Times New Roman" w:cs="Times New Roman"/>
          <w:sz w:val="24"/>
          <w:szCs w:val="24"/>
        </w:rPr>
        <w:t xml:space="preserve"> that </w:t>
      </w:r>
      <w:r w:rsidR="00FF6502" w:rsidRPr="002944BB">
        <w:rPr>
          <w:rFonts w:ascii="Times New Roman" w:hAnsi="Times New Roman" w:cs="Times New Roman"/>
          <w:sz w:val="24"/>
          <w:szCs w:val="24"/>
        </w:rPr>
        <w:t>a person</w:t>
      </w:r>
      <w:r w:rsidRPr="002944BB">
        <w:rPr>
          <w:rFonts w:ascii="Times New Roman" w:hAnsi="Times New Roman" w:cs="Times New Roman"/>
          <w:sz w:val="24"/>
          <w:szCs w:val="24"/>
        </w:rPr>
        <w:t xml:space="preserve"> is not required to pay </w:t>
      </w:r>
      <w:r w:rsidR="000B12B6" w:rsidRPr="002944BB">
        <w:rPr>
          <w:rFonts w:ascii="Times New Roman" w:hAnsi="Times New Roman" w:cs="Times New Roman"/>
          <w:sz w:val="24"/>
          <w:szCs w:val="24"/>
        </w:rPr>
        <w:t xml:space="preserve">instalments of the total </w:t>
      </w:r>
      <w:r w:rsidRPr="002944BB">
        <w:rPr>
          <w:rFonts w:ascii="Times New Roman" w:hAnsi="Times New Roman" w:cs="Times New Roman"/>
          <w:sz w:val="24"/>
          <w:szCs w:val="24"/>
        </w:rPr>
        <w:t>compliance amount</w:t>
      </w:r>
      <w:r w:rsidR="000B12B6" w:rsidRPr="002944BB">
        <w:rPr>
          <w:rFonts w:ascii="Times New Roman" w:hAnsi="Times New Roman" w:cs="Times New Roman"/>
          <w:sz w:val="24"/>
          <w:szCs w:val="24"/>
        </w:rPr>
        <w:t xml:space="preserve"> applicable to an activity</w:t>
      </w:r>
      <w:r w:rsidR="00EF2362" w:rsidRPr="002944BB">
        <w:rPr>
          <w:rFonts w:ascii="Times New Roman" w:hAnsi="Times New Roman" w:cs="Times New Roman"/>
          <w:sz w:val="24"/>
          <w:szCs w:val="24"/>
        </w:rPr>
        <w:t xml:space="preserve"> </w:t>
      </w:r>
      <w:r w:rsidR="000B12B6" w:rsidRPr="002944BB">
        <w:rPr>
          <w:rFonts w:ascii="Times New Roman" w:hAnsi="Times New Roman" w:cs="Times New Roman"/>
          <w:sz w:val="24"/>
          <w:szCs w:val="24"/>
        </w:rPr>
        <w:t>to</w:t>
      </w:r>
      <w:r w:rsidR="00132686" w:rsidRPr="002944BB">
        <w:rPr>
          <w:rFonts w:ascii="Times New Roman" w:hAnsi="Times New Roman" w:cs="Times New Roman"/>
          <w:sz w:val="24"/>
          <w:szCs w:val="24"/>
        </w:rPr>
        <w:t xml:space="preserve"> which</w:t>
      </w:r>
      <w:r w:rsidR="000B12B6" w:rsidRPr="002944BB">
        <w:rPr>
          <w:rFonts w:ascii="Times New Roman" w:hAnsi="Times New Roman" w:cs="Times New Roman"/>
          <w:sz w:val="24"/>
          <w:szCs w:val="24"/>
        </w:rPr>
        <w:t xml:space="preserve"> an environment plan </w:t>
      </w:r>
      <w:r w:rsidR="00132686" w:rsidRPr="002944BB">
        <w:rPr>
          <w:rFonts w:ascii="Times New Roman" w:hAnsi="Times New Roman" w:cs="Times New Roman"/>
          <w:sz w:val="24"/>
          <w:szCs w:val="24"/>
        </w:rPr>
        <w:t xml:space="preserve">relates </w:t>
      </w:r>
      <w:r w:rsidR="00FF6502" w:rsidRPr="002944BB">
        <w:rPr>
          <w:rFonts w:ascii="Times New Roman" w:hAnsi="Times New Roman" w:cs="Times New Roman"/>
          <w:sz w:val="24"/>
          <w:szCs w:val="24"/>
        </w:rPr>
        <w:t xml:space="preserve">where that plan </w:t>
      </w:r>
      <w:r w:rsidR="000B12B6" w:rsidRPr="002944BB">
        <w:rPr>
          <w:rFonts w:ascii="Times New Roman" w:hAnsi="Times New Roman" w:cs="Times New Roman"/>
          <w:sz w:val="24"/>
          <w:szCs w:val="24"/>
        </w:rPr>
        <w:t>has been</w:t>
      </w:r>
      <w:r w:rsidR="00EF2362" w:rsidRPr="002944BB">
        <w:rPr>
          <w:rFonts w:ascii="Times New Roman" w:hAnsi="Times New Roman" w:cs="Times New Roman"/>
          <w:sz w:val="24"/>
          <w:szCs w:val="24"/>
        </w:rPr>
        <w:t xml:space="preserve"> superseded</w:t>
      </w:r>
      <w:r w:rsidR="00132686" w:rsidRPr="002944BB">
        <w:rPr>
          <w:rFonts w:ascii="Times New Roman" w:hAnsi="Times New Roman" w:cs="Times New Roman"/>
          <w:sz w:val="24"/>
          <w:szCs w:val="24"/>
        </w:rPr>
        <w:t xml:space="preserve"> </w:t>
      </w:r>
      <w:r w:rsidR="00FF6502" w:rsidRPr="002944BB">
        <w:rPr>
          <w:rFonts w:ascii="Times New Roman" w:hAnsi="Times New Roman" w:cs="Times New Roman"/>
          <w:sz w:val="24"/>
          <w:szCs w:val="24"/>
        </w:rPr>
        <w:t xml:space="preserve">by a revised plan, </w:t>
      </w:r>
      <w:r w:rsidR="00132686" w:rsidRPr="002944BB">
        <w:rPr>
          <w:rFonts w:ascii="Times New Roman" w:hAnsi="Times New Roman" w:cs="Times New Roman"/>
          <w:sz w:val="24"/>
          <w:szCs w:val="24"/>
        </w:rPr>
        <w:t xml:space="preserve">and therefore be charged twice for the </w:t>
      </w:r>
      <w:r w:rsidR="00D70F83" w:rsidRPr="002944BB">
        <w:rPr>
          <w:rFonts w:ascii="Times New Roman" w:hAnsi="Times New Roman" w:cs="Times New Roman"/>
          <w:sz w:val="24"/>
          <w:szCs w:val="24"/>
        </w:rPr>
        <w:t>remaining years of the superseded plan</w:t>
      </w:r>
      <w:r w:rsidR="00132686" w:rsidRPr="002944BB">
        <w:rPr>
          <w:rFonts w:ascii="Times New Roman" w:hAnsi="Times New Roman" w:cs="Times New Roman"/>
          <w:sz w:val="24"/>
          <w:szCs w:val="24"/>
        </w:rPr>
        <w:t xml:space="preserve">. This is because, unless remitted, these instalments </w:t>
      </w:r>
      <w:r w:rsidR="00FF6502" w:rsidRPr="002944BB">
        <w:rPr>
          <w:rFonts w:ascii="Times New Roman" w:hAnsi="Times New Roman" w:cs="Times New Roman"/>
          <w:sz w:val="24"/>
          <w:szCs w:val="24"/>
        </w:rPr>
        <w:t xml:space="preserve">would otherwise </w:t>
      </w:r>
      <w:r w:rsidR="00132686" w:rsidRPr="002944BB">
        <w:rPr>
          <w:rFonts w:ascii="Times New Roman" w:hAnsi="Times New Roman" w:cs="Times New Roman"/>
          <w:sz w:val="24"/>
          <w:szCs w:val="24"/>
        </w:rPr>
        <w:t>continue to become due and payable under section 59D</w:t>
      </w:r>
      <w:r w:rsidR="00FF6502" w:rsidRPr="002944BB">
        <w:rPr>
          <w:rFonts w:ascii="Times New Roman" w:hAnsi="Times New Roman" w:cs="Times New Roman"/>
          <w:sz w:val="24"/>
          <w:szCs w:val="24"/>
        </w:rPr>
        <w:t xml:space="preserve"> in respect of the superseded plan which is no longer in force, but instalments of compliance amount would also become due and payable in respect of the revised plan in force</w:t>
      </w:r>
      <w:r w:rsidR="00132686" w:rsidRPr="002944BB">
        <w:rPr>
          <w:rFonts w:ascii="Times New Roman" w:hAnsi="Times New Roman" w:cs="Times New Roman"/>
          <w:sz w:val="24"/>
          <w:szCs w:val="24"/>
        </w:rPr>
        <w:t xml:space="preserve">. </w:t>
      </w:r>
    </w:p>
    <w:p w14:paraId="4A8724BA" w14:textId="72314E36" w:rsidR="00EE414A" w:rsidRPr="00CB4C14" w:rsidRDefault="008746FD" w:rsidP="00D95A20">
      <w:pPr>
        <w:spacing w:before="240" w:after="240"/>
        <w:rPr>
          <w:rFonts w:ascii="Times New Roman" w:hAnsi="Times New Roman" w:cs="Times New Roman"/>
          <w:b/>
          <w:sz w:val="24"/>
          <w:szCs w:val="24"/>
        </w:rPr>
      </w:pPr>
      <w:r w:rsidRPr="008C2538">
        <w:rPr>
          <w:rFonts w:ascii="Times New Roman" w:hAnsi="Times New Roman" w:cs="Times New Roman"/>
          <w:b/>
          <w:sz w:val="28"/>
          <w:szCs w:val="28"/>
        </w:rPr>
        <w:t xml:space="preserve">Division </w:t>
      </w:r>
      <w:r w:rsidR="000E16CB" w:rsidRPr="008C2538">
        <w:rPr>
          <w:rFonts w:ascii="Times New Roman" w:hAnsi="Times New Roman" w:cs="Times New Roman"/>
          <w:b/>
          <w:sz w:val="28"/>
          <w:szCs w:val="28"/>
        </w:rPr>
        <w:t>3</w:t>
      </w:r>
      <w:r w:rsidR="00117B1C" w:rsidRPr="008C2538">
        <w:rPr>
          <w:rFonts w:ascii="Times New Roman" w:hAnsi="Times New Roman" w:cs="Times New Roman"/>
          <w:b/>
          <w:sz w:val="28"/>
          <w:szCs w:val="28"/>
        </w:rPr>
        <w:t>—Environment plan levy—</w:t>
      </w:r>
      <w:r w:rsidR="00EE414A" w:rsidRPr="00CB4C14">
        <w:rPr>
          <w:rFonts w:ascii="Times New Roman" w:hAnsi="Times New Roman" w:cs="Times New Roman"/>
          <w:b/>
          <w:sz w:val="24"/>
          <w:szCs w:val="24"/>
        </w:rPr>
        <w:t>State/Territory titles</w:t>
      </w:r>
    </w:p>
    <w:p w14:paraId="725521E2" w14:textId="675E99CC" w:rsidR="00117B1C" w:rsidRPr="002944BB" w:rsidRDefault="00EE414A" w:rsidP="00D95A20">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59G – Amount of </w:t>
      </w:r>
      <w:r w:rsidR="00117B1C" w:rsidRPr="002944BB">
        <w:rPr>
          <w:rFonts w:ascii="Times New Roman" w:hAnsi="Times New Roman" w:cs="Times New Roman"/>
          <w:b/>
          <w:sz w:val="24"/>
          <w:szCs w:val="24"/>
        </w:rPr>
        <w:t>levy</w:t>
      </w:r>
    </w:p>
    <w:p w14:paraId="7A2F417F" w14:textId="5335D25A" w:rsidR="00DA1706" w:rsidRPr="002944BB" w:rsidRDefault="00117B1C" w:rsidP="00D95A20">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6774A3" w:rsidRPr="002944BB">
        <w:rPr>
          <w:rFonts w:ascii="Times New Roman" w:hAnsi="Times New Roman" w:cs="Times New Roman"/>
          <w:sz w:val="24"/>
          <w:szCs w:val="24"/>
        </w:rPr>
        <w:t xml:space="preserve"> </w:t>
      </w:r>
      <w:r w:rsidR="00F921E6" w:rsidRPr="002944BB">
        <w:rPr>
          <w:rFonts w:ascii="Times New Roman" w:hAnsi="Times New Roman" w:cs="Times New Roman"/>
          <w:sz w:val="24"/>
          <w:szCs w:val="24"/>
        </w:rPr>
        <w:t xml:space="preserve">sets out how the environment plan levy </w:t>
      </w:r>
      <w:r w:rsidR="003C6FD6" w:rsidRPr="002944BB">
        <w:rPr>
          <w:rFonts w:ascii="Times New Roman" w:hAnsi="Times New Roman" w:cs="Times New Roman"/>
          <w:sz w:val="24"/>
          <w:szCs w:val="24"/>
        </w:rPr>
        <w:t xml:space="preserve">is calculated </w:t>
      </w:r>
      <w:r w:rsidR="00F921E6" w:rsidRPr="002944BB">
        <w:rPr>
          <w:rFonts w:ascii="Times New Roman" w:hAnsi="Times New Roman" w:cs="Times New Roman"/>
          <w:sz w:val="24"/>
          <w:szCs w:val="24"/>
        </w:rPr>
        <w:t xml:space="preserve">for </w:t>
      </w:r>
      <w:r w:rsidR="008B1644" w:rsidRPr="002944BB">
        <w:rPr>
          <w:rFonts w:ascii="Times New Roman" w:hAnsi="Times New Roman" w:cs="Times New Roman"/>
          <w:sz w:val="24"/>
          <w:szCs w:val="24"/>
        </w:rPr>
        <w:t xml:space="preserve">submissions of environment plans or proposed revisions of environment plan that relate to </w:t>
      </w:r>
      <w:r w:rsidR="00F921E6" w:rsidRPr="002944BB">
        <w:rPr>
          <w:rFonts w:ascii="Times New Roman" w:hAnsi="Times New Roman" w:cs="Times New Roman"/>
          <w:sz w:val="24"/>
          <w:szCs w:val="24"/>
        </w:rPr>
        <w:t>activities in designated coastal waters</w:t>
      </w:r>
      <w:r w:rsidR="009318D0" w:rsidRPr="002944BB">
        <w:rPr>
          <w:rFonts w:ascii="Times New Roman" w:hAnsi="Times New Roman" w:cs="Times New Roman"/>
          <w:sz w:val="24"/>
          <w:szCs w:val="24"/>
        </w:rPr>
        <w:t xml:space="preserve">, for the purposes of </w:t>
      </w:r>
      <w:r w:rsidR="00D06DE7" w:rsidRPr="002944BB">
        <w:rPr>
          <w:rFonts w:ascii="Times New Roman" w:hAnsi="Times New Roman" w:cs="Times New Roman"/>
          <w:sz w:val="24"/>
          <w:szCs w:val="24"/>
        </w:rPr>
        <w:t>subs</w:t>
      </w:r>
      <w:r w:rsidR="009318D0" w:rsidRPr="002944BB">
        <w:rPr>
          <w:rFonts w:ascii="Times New Roman" w:hAnsi="Times New Roman" w:cs="Times New Roman"/>
          <w:sz w:val="24"/>
          <w:szCs w:val="24"/>
        </w:rPr>
        <w:t>ection 10G</w:t>
      </w:r>
      <w:r w:rsidR="00286CE8" w:rsidRPr="002944BB">
        <w:rPr>
          <w:rFonts w:ascii="Times New Roman" w:hAnsi="Times New Roman" w:cs="Times New Roman"/>
          <w:sz w:val="24"/>
          <w:szCs w:val="24"/>
        </w:rPr>
        <w:t>(4)</w:t>
      </w:r>
      <w:r w:rsidR="009318D0" w:rsidRPr="002944BB">
        <w:rPr>
          <w:rFonts w:ascii="Times New Roman" w:hAnsi="Times New Roman" w:cs="Times New Roman"/>
          <w:sz w:val="24"/>
          <w:szCs w:val="24"/>
        </w:rPr>
        <w:t xml:space="preserve"> of the Levies Act.</w:t>
      </w:r>
    </w:p>
    <w:p w14:paraId="38AC94C0" w14:textId="3A001692" w:rsidR="00684A11" w:rsidRPr="002944BB" w:rsidRDefault="008B1644" w:rsidP="00D95A20">
      <w:pPr>
        <w:spacing w:before="240"/>
        <w:rPr>
          <w:rFonts w:ascii="Times New Roman" w:hAnsi="Times New Roman" w:cs="Times New Roman"/>
          <w:sz w:val="24"/>
          <w:szCs w:val="24"/>
        </w:rPr>
      </w:pPr>
      <w:r w:rsidRPr="002944BB">
        <w:rPr>
          <w:rFonts w:ascii="Times New Roman" w:hAnsi="Times New Roman" w:cs="Times New Roman"/>
          <w:sz w:val="24"/>
          <w:szCs w:val="24"/>
        </w:rPr>
        <w:t xml:space="preserve">Subsection (1) provides that the amount of environment plan levy is the sum of the total activity amount (defined in subsection (2)) and the total compliance amount (defined in subsection (3)) for the submission. </w:t>
      </w:r>
      <w:r w:rsidR="00684A11" w:rsidRPr="002944BB">
        <w:rPr>
          <w:rFonts w:ascii="Times New Roman" w:hAnsi="Times New Roman" w:cs="Times New Roman"/>
          <w:sz w:val="24"/>
          <w:szCs w:val="24"/>
        </w:rPr>
        <w:t xml:space="preserve">The </w:t>
      </w:r>
      <w:r w:rsidRPr="002944BB">
        <w:rPr>
          <w:rFonts w:ascii="Times New Roman" w:hAnsi="Times New Roman" w:cs="Times New Roman"/>
          <w:sz w:val="24"/>
          <w:szCs w:val="24"/>
        </w:rPr>
        <w:t xml:space="preserve">purpose of the activity amount </w:t>
      </w:r>
      <w:r w:rsidR="00684A11" w:rsidRPr="002944BB">
        <w:rPr>
          <w:rFonts w:ascii="Times New Roman" w:hAnsi="Times New Roman" w:cs="Times New Roman"/>
          <w:sz w:val="24"/>
          <w:szCs w:val="24"/>
        </w:rPr>
        <w:t xml:space="preserve">is </w:t>
      </w:r>
      <w:r w:rsidRPr="002944BB">
        <w:rPr>
          <w:rFonts w:ascii="Times New Roman" w:hAnsi="Times New Roman" w:cs="Times New Roman"/>
          <w:sz w:val="24"/>
          <w:szCs w:val="24"/>
        </w:rPr>
        <w:t xml:space="preserve">to recover </w:t>
      </w:r>
      <w:r w:rsidR="00F644B6" w:rsidRPr="002944BB">
        <w:rPr>
          <w:rFonts w:ascii="Times New Roman" w:hAnsi="Times New Roman" w:cs="Times New Roman"/>
          <w:sz w:val="24"/>
          <w:szCs w:val="24"/>
        </w:rPr>
        <w:t xml:space="preserve">the costs associated with </w:t>
      </w:r>
      <w:r w:rsidR="00684A11" w:rsidRPr="002944BB">
        <w:rPr>
          <w:rFonts w:ascii="Times New Roman" w:hAnsi="Times New Roman" w:cs="Times New Roman"/>
          <w:sz w:val="24"/>
          <w:szCs w:val="24"/>
        </w:rPr>
        <w:t xml:space="preserve">NOPSEMA’s assessing environment plans and </w:t>
      </w:r>
      <w:r w:rsidRPr="002944BB">
        <w:rPr>
          <w:rFonts w:ascii="Times New Roman" w:hAnsi="Times New Roman" w:cs="Times New Roman"/>
          <w:sz w:val="24"/>
          <w:szCs w:val="24"/>
        </w:rPr>
        <w:t xml:space="preserve">proposed </w:t>
      </w:r>
      <w:r w:rsidR="00684A11" w:rsidRPr="002944BB">
        <w:rPr>
          <w:rFonts w:ascii="Times New Roman" w:hAnsi="Times New Roman" w:cs="Times New Roman"/>
          <w:sz w:val="24"/>
          <w:szCs w:val="24"/>
        </w:rPr>
        <w:t xml:space="preserve">revisions </w:t>
      </w:r>
      <w:r w:rsidRPr="002944BB">
        <w:rPr>
          <w:rFonts w:ascii="Times New Roman" w:hAnsi="Times New Roman" w:cs="Times New Roman"/>
          <w:sz w:val="24"/>
          <w:szCs w:val="24"/>
        </w:rPr>
        <w:t>of</w:t>
      </w:r>
      <w:r w:rsidR="00684A11" w:rsidRPr="002944BB">
        <w:rPr>
          <w:rFonts w:ascii="Times New Roman" w:hAnsi="Times New Roman" w:cs="Times New Roman"/>
          <w:sz w:val="24"/>
          <w:szCs w:val="24"/>
        </w:rPr>
        <w:t xml:space="preserve"> environment plans</w:t>
      </w:r>
      <w:r w:rsidRPr="002944BB">
        <w:rPr>
          <w:rFonts w:ascii="Times New Roman" w:hAnsi="Times New Roman" w:cs="Times New Roman"/>
          <w:sz w:val="24"/>
          <w:szCs w:val="24"/>
        </w:rPr>
        <w:t>.</w:t>
      </w:r>
      <w:r w:rsidR="00684A11" w:rsidRPr="002944BB">
        <w:rPr>
          <w:rFonts w:ascii="Times New Roman" w:hAnsi="Times New Roman" w:cs="Times New Roman"/>
          <w:sz w:val="24"/>
          <w:szCs w:val="24"/>
        </w:rPr>
        <w:t xml:space="preserve"> </w:t>
      </w:r>
      <w:r w:rsidRPr="002944BB">
        <w:rPr>
          <w:rFonts w:ascii="Times New Roman" w:hAnsi="Times New Roman" w:cs="Times New Roman"/>
          <w:sz w:val="24"/>
          <w:szCs w:val="24"/>
        </w:rPr>
        <w:t>The purpose of the compliance amount is to recover</w:t>
      </w:r>
      <w:r w:rsidR="00684A11" w:rsidRPr="002944BB">
        <w:rPr>
          <w:rFonts w:ascii="Times New Roman" w:hAnsi="Times New Roman" w:cs="Times New Roman"/>
          <w:sz w:val="24"/>
          <w:szCs w:val="24"/>
        </w:rPr>
        <w:t xml:space="preserve"> </w:t>
      </w:r>
      <w:r w:rsidR="00156AB4" w:rsidRPr="002944BB">
        <w:rPr>
          <w:rFonts w:ascii="Times New Roman" w:hAnsi="Times New Roman" w:cs="Times New Roman"/>
          <w:sz w:val="24"/>
          <w:szCs w:val="24"/>
        </w:rPr>
        <w:t xml:space="preserve">the ongoing costs associated with </w:t>
      </w:r>
      <w:r w:rsidR="00684A11" w:rsidRPr="002944BB">
        <w:rPr>
          <w:rFonts w:ascii="Times New Roman" w:hAnsi="Times New Roman" w:cs="Times New Roman"/>
          <w:sz w:val="24"/>
          <w:szCs w:val="24"/>
        </w:rPr>
        <w:t xml:space="preserve">NOPSEMA’s </w:t>
      </w:r>
      <w:r w:rsidRPr="002944BB">
        <w:rPr>
          <w:rFonts w:ascii="Times New Roman" w:hAnsi="Times New Roman" w:cs="Times New Roman"/>
          <w:sz w:val="24"/>
          <w:szCs w:val="24"/>
        </w:rPr>
        <w:t xml:space="preserve">carrying out compliance </w:t>
      </w:r>
      <w:r w:rsidR="00684A11" w:rsidRPr="002944BB">
        <w:rPr>
          <w:rFonts w:ascii="Times New Roman" w:hAnsi="Times New Roman" w:cs="Times New Roman"/>
          <w:sz w:val="24"/>
          <w:szCs w:val="24"/>
        </w:rPr>
        <w:t>monitoring and enforcement in relation to the</w:t>
      </w:r>
      <w:r w:rsidRPr="002944BB">
        <w:rPr>
          <w:rFonts w:ascii="Times New Roman" w:hAnsi="Times New Roman" w:cs="Times New Roman"/>
          <w:sz w:val="24"/>
          <w:szCs w:val="24"/>
        </w:rPr>
        <w:t xml:space="preserve"> activity or</w:t>
      </w:r>
      <w:r w:rsidR="00684A11" w:rsidRPr="002944BB">
        <w:rPr>
          <w:rFonts w:ascii="Times New Roman" w:hAnsi="Times New Roman" w:cs="Times New Roman"/>
          <w:sz w:val="24"/>
          <w:szCs w:val="24"/>
        </w:rPr>
        <w:t xml:space="preserve"> activities carried out under the plan</w:t>
      </w:r>
      <w:r w:rsidRPr="002944BB">
        <w:rPr>
          <w:rFonts w:ascii="Times New Roman" w:hAnsi="Times New Roman" w:cs="Times New Roman"/>
          <w:sz w:val="24"/>
          <w:szCs w:val="24"/>
        </w:rPr>
        <w:t>, and this amount</w:t>
      </w:r>
      <w:r w:rsidR="008F350A"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is therefore </w:t>
      </w:r>
      <w:r w:rsidR="008F350A" w:rsidRPr="002944BB">
        <w:rPr>
          <w:rFonts w:ascii="Times New Roman" w:hAnsi="Times New Roman" w:cs="Times New Roman"/>
          <w:sz w:val="24"/>
          <w:szCs w:val="24"/>
        </w:rPr>
        <w:t>paid in annual instalments</w:t>
      </w:r>
      <w:r w:rsidRPr="002944BB">
        <w:rPr>
          <w:rFonts w:ascii="Times New Roman" w:hAnsi="Times New Roman" w:cs="Times New Roman"/>
          <w:sz w:val="24"/>
          <w:szCs w:val="24"/>
        </w:rPr>
        <w:t xml:space="preserve"> (see section 59H)</w:t>
      </w:r>
      <w:r w:rsidR="008F350A" w:rsidRPr="002944BB">
        <w:rPr>
          <w:rFonts w:ascii="Times New Roman" w:hAnsi="Times New Roman" w:cs="Times New Roman"/>
          <w:sz w:val="24"/>
          <w:szCs w:val="24"/>
        </w:rPr>
        <w:t xml:space="preserve">. </w:t>
      </w:r>
    </w:p>
    <w:p w14:paraId="773BC66C" w14:textId="347EB96C" w:rsidR="00EE414A" w:rsidRPr="002944BB" w:rsidRDefault="00CE577F" w:rsidP="00D95A20">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(2) provides that the </w:t>
      </w:r>
      <w:r w:rsidRPr="002944BB">
        <w:rPr>
          <w:rFonts w:ascii="Times New Roman" w:hAnsi="Times New Roman" w:cs="Times New Roman"/>
          <w:b/>
          <w:i/>
          <w:sz w:val="24"/>
          <w:szCs w:val="24"/>
        </w:rPr>
        <w:t>total activity amount</w:t>
      </w:r>
      <w:r w:rsidRPr="002944BB">
        <w:rPr>
          <w:rFonts w:ascii="Times New Roman" w:hAnsi="Times New Roman" w:cs="Times New Roman"/>
          <w:sz w:val="24"/>
          <w:szCs w:val="24"/>
        </w:rPr>
        <w:t xml:space="preserve"> for the submission is the sum of the activity amounts for all of the activities to which the plan or revised plan relates. Subsection (4) sets out the manner of working out the activity amounts for activities. </w:t>
      </w:r>
      <w:r w:rsidR="00286CE8" w:rsidRPr="002944BB">
        <w:rPr>
          <w:rFonts w:ascii="Times New Roman" w:hAnsi="Times New Roman" w:cs="Times New Roman"/>
          <w:sz w:val="24"/>
          <w:szCs w:val="24"/>
        </w:rPr>
        <w:t>Subsection (</w:t>
      </w:r>
      <w:r w:rsidR="00C067F5" w:rsidRPr="002944BB">
        <w:rPr>
          <w:rFonts w:ascii="Times New Roman" w:hAnsi="Times New Roman" w:cs="Times New Roman"/>
          <w:sz w:val="24"/>
          <w:szCs w:val="24"/>
        </w:rPr>
        <w:t>4</w:t>
      </w:r>
      <w:r w:rsidR="00286CE8" w:rsidRPr="002944BB">
        <w:rPr>
          <w:rFonts w:ascii="Times New Roman" w:hAnsi="Times New Roman" w:cs="Times New Roman"/>
          <w:sz w:val="24"/>
          <w:szCs w:val="24"/>
        </w:rPr>
        <w:t>) provides that t</w:t>
      </w:r>
      <w:r w:rsidR="003C6FD6" w:rsidRPr="002944BB">
        <w:rPr>
          <w:rFonts w:ascii="Times New Roman" w:hAnsi="Times New Roman" w:cs="Times New Roman"/>
          <w:sz w:val="24"/>
          <w:szCs w:val="24"/>
        </w:rPr>
        <w:t xml:space="preserve">he </w:t>
      </w:r>
      <w:r w:rsidR="003C6FD6" w:rsidRPr="002944BB">
        <w:rPr>
          <w:rFonts w:ascii="Times New Roman" w:hAnsi="Times New Roman" w:cs="Times New Roman"/>
          <w:b/>
          <w:i/>
          <w:sz w:val="24"/>
          <w:szCs w:val="24"/>
        </w:rPr>
        <w:t>activity amount</w:t>
      </w:r>
      <w:r w:rsidR="003C6FD6" w:rsidRPr="002944BB">
        <w:rPr>
          <w:rFonts w:ascii="Times New Roman" w:hAnsi="Times New Roman" w:cs="Times New Roman"/>
          <w:sz w:val="24"/>
          <w:szCs w:val="24"/>
        </w:rPr>
        <w:t xml:space="preserve"> </w:t>
      </w:r>
      <w:r w:rsidRPr="002944BB">
        <w:rPr>
          <w:rFonts w:ascii="Times New Roman" w:hAnsi="Times New Roman" w:cs="Times New Roman"/>
          <w:sz w:val="24"/>
          <w:szCs w:val="24"/>
        </w:rPr>
        <w:t>for an activity (specified in c</w:t>
      </w:r>
      <w:r w:rsidR="0016250F">
        <w:rPr>
          <w:rFonts w:ascii="Times New Roman" w:hAnsi="Times New Roman" w:cs="Times New Roman"/>
          <w:sz w:val="24"/>
          <w:szCs w:val="24"/>
        </w:rPr>
        <w:t>olumn 1 in the table in section </w:t>
      </w:r>
      <w:r w:rsidRPr="002944BB">
        <w:rPr>
          <w:rFonts w:ascii="Times New Roman" w:hAnsi="Times New Roman" w:cs="Times New Roman"/>
          <w:sz w:val="24"/>
          <w:szCs w:val="24"/>
        </w:rPr>
        <w:t xml:space="preserve">59B) </w:t>
      </w:r>
      <w:r w:rsidR="001639AA" w:rsidRPr="002944BB">
        <w:rPr>
          <w:rFonts w:ascii="Times New Roman" w:hAnsi="Times New Roman" w:cs="Times New Roman"/>
          <w:sz w:val="24"/>
          <w:szCs w:val="24"/>
        </w:rPr>
        <w:t>is</w:t>
      </w:r>
      <w:r w:rsidR="00EE414A" w:rsidRPr="002944BB">
        <w:rPr>
          <w:rFonts w:ascii="Times New Roman" w:hAnsi="Times New Roman" w:cs="Times New Roman"/>
          <w:sz w:val="24"/>
          <w:szCs w:val="24"/>
        </w:rPr>
        <w:t xml:space="preserve"> worked out by:</w:t>
      </w:r>
    </w:p>
    <w:p w14:paraId="4B380981" w14:textId="4BA7F8A7" w:rsidR="00EE414A" w:rsidRPr="002944BB" w:rsidRDefault="00EE414A" w:rsidP="00D95A20">
      <w:pPr>
        <w:pStyle w:val="ListParagraph"/>
        <w:numPr>
          <w:ilvl w:val="0"/>
          <w:numId w:val="29"/>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multiplying the activity rating (specified in column 2 in the table in section 59B) for the activity by </w:t>
      </w:r>
      <w:r w:rsidR="00673B7C" w:rsidRPr="002944BB">
        <w:rPr>
          <w:rFonts w:ascii="Times New Roman" w:hAnsi="Times New Roman" w:cs="Times New Roman"/>
          <w:sz w:val="24"/>
          <w:szCs w:val="24"/>
        </w:rPr>
        <w:t>$4,800</w:t>
      </w:r>
      <w:r w:rsidRPr="002944BB">
        <w:rPr>
          <w:rFonts w:ascii="Times New Roman" w:hAnsi="Times New Roman" w:cs="Times New Roman"/>
          <w:sz w:val="24"/>
          <w:szCs w:val="24"/>
        </w:rPr>
        <w:t>; and</w:t>
      </w:r>
    </w:p>
    <w:p w14:paraId="3FD185D6" w14:textId="2E8BF5AE" w:rsidR="00EE414A" w:rsidRPr="002944BB" w:rsidRDefault="00EE414A" w:rsidP="00D95A20">
      <w:pPr>
        <w:pStyle w:val="ListParagraph"/>
        <w:numPr>
          <w:ilvl w:val="0"/>
          <w:numId w:val="29"/>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if</w:t>
      </w:r>
      <w:proofErr w:type="gramEnd"/>
      <w:r w:rsidRPr="002944BB">
        <w:rPr>
          <w:rFonts w:ascii="Times New Roman" w:hAnsi="Times New Roman" w:cs="Times New Roman"/>
          <w:sz w:val="24"/>
          <w:szCs w:val="24"/>
        </w:rPr>
        <w:t xml:space="preserve"> the activity is not a </w:t>
      </w:r>
      <w:r w:rsidRPr="002944BB">
        <w:rPr>
          <w:rFonts w:ascii="Times New Roman" w:hAnsi="Times New Roman" w:cs="Times New Roman"/>
          <w:b/>
          <w:i/>
          <w:sz w:val="24"/>
          <w:szCs w:val="24"/>
        </w:rPr>
        <w:t>survey activity</w:t>
      </w:r>
      <w:r w:rsidRPr="002944BB">
        <w:rPr>
          <w:rFonts w:ascii="Times New Roman" w:hAnsi="Times New Roman" w:cs="Times New Roman"/>
          <w:sz w:val="24"/>
          <w:szCs w:val="24"/>
        </w:rPr>
        <w:t xml:space="preserve"> (see the definition of this term in section 4</w:t>
      </w:r>
      <w:r w:rsidR="00F531C6">
        <w:rPr>
          <w:rFonts w:ascii="Times New Roman" w:hAnsi="Times New Roman" w:cs="Times New Roman"/>
          <w:sz w:val="24"/>
          <w:szCs w:val="24"/>
        </w:rPr>
        <w:t xml:space="preserve"> of the </w:t>
      </w:r>
      <w:r w:rsidR="00CE577F" w:rsidRPr="002944BB">
        <w:rPr>
          <w:rFonts w:ascii="Times New Roman" w:hAnsi="Times New Roman" w:cs="Times New Roman"/>
          <w:sz w:val="24"/>
          <w:szCs w:val="24"/>
        </w:rPr>
        <w:t>Levies Regulations</w:t>
      </w:r>
      <w:r w:rsidRPr="002944BB">
        <w:rPr>
          <w:rFonts w:ascii="Times New Roman" w:hAnsi="Times New Roman" w:cs="Times New Roman"/>
          <w:sz w:val="24"/>
          <w:szCs w:val="24"/>
        </w:rPr>
        <w:t xml:space="preserve">) and is not carried out for the purposes of complying with a </w:t>
      </w:r>
      <w:r w:rsidR="00CE577F"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 xml:space="preserve">remedial direction, multiplying the result of </w:t>
      </w:r>
      <w:r w:rsidR="00CE577F" w:rsidRPr="002944BB">
        <w:rPr>
          <w:rFonts w:ascii="Times New Roman" w:hAnsi="Times New Roman" w:cs="Times New Roman"/>
          <w:sz w:val="24"/>
          <w:szCs w:val="24"/>
        </w:rPr>
        <w:t xml:space="preserve">that </w:t>
      </w:r>
      <w:r w:rsidRPr="002944BB">
        <w:rPr>
          <w:rFonts w:ascii="Times New Roman" w:hAnsi="Times New Roman" w:cs="Times New Roman"/>
          <w:sz w:val="24"/>
          <w:szCs w:val="24"/>
        </w:rPr>
        <w:t xml:space="preserve">amount by the number of </w:t>
      </w:r>
      <w:r w:rsidR="00CE577F"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 xml:space="preserve">titles that authorise the activity. </w:t>
      </w:r>
    </w:p>
    <w:p w14:paraId="6DE3CA92" w14:textId="77777777" w:rsidR="00CE577F" w:rsidRPr="002944BB" w:rsidRDefault="00CE577F" w:rsidP="00CE577F">
      <w:pPr>
        <w:spacing w:before="240" w:after="240"/>
        <w:rPr>
          <w:rFonts w:ascii="Times New Roman" w:hAnsi="Times New Roman" w:cs="Times New Roman"/>
          <w:sz w:val="24"/>
          <w:szCs w:val="24"/>
        </w:rPr>
      </w:pPr>
      <w:r w:rsidRPr="002944BB">
        <w:rPr>
          <w:rFonts w:ascii="Times New Roman" w:hAnsi="Times New Roman" w:cs="Times New Roman"/>
          <w:sz w:val="24"/>
          <w:szCs w:val="24"/>
        </w:rPr>
        <w:lastRenderedPageBreak/>
        <w:t xml:space="preserve">If an activity is a survey activity, the activity amount for the activity is essentially multiplied by 1, regardless of the number of titles that authorise the activity. </w:t>
      </w:r>
    </w:p>
    <w:p w14:paraId="56DF2558" w14:textId="2B3CF969" w:rsidR="00CE577F" w:rsidRPr="002944BB" w:rsidRDefault="00CE577F" w:rsidP="00CE577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an activity is carried out for the purposes of complying with a State/Territory remedial direction, it may not be the case that the activity is carried out by a current titleholder under the authority of a title. The activity amount for an activity carried out for the purposes of complying with a State/Territory remedial direction will therefore be the activity rating multiplied by $4,800. </w:t>
      </w:r>
    </w:p>
    <w:p w14:paraId="27D06729" w14:textId="113474DA" w:rsidR="00EE414A" w:rsidRPr="002944BB" w:rsidRDefault="00CE577F" w:rsidP="00D95A20">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Subsection (3) provides that the </w:t>
      </w:r>
      <w:r w:rsidRPr="002944BB">
        <w:rPr>
          <w:rFonts w:ascii="Times New Roman" w:hAnsi="Times New Roman" w:cs="Times New Roman"/>
          <w:b/>
          <w:i/>
          <w:sz w:val="24"/>
          <w:szCs w:val="24"/>
        </w:rPr>
        <w:t>total compliance amount</w:t>
      </w:r>
      <w:r w:rsidRPr="002944BB">
        <w:rPr>
          <w:rFonts w:ascii="Times New Roman" w:hAnsi="Times New Roman" w:cs="Times New Roman"/>
          <w:sz w:val="24"/>
          <w:szCs w:val="24"/>
        </w:rPr>
        <w:t xml:space="preserve"> for the submission is the sum of the compliance amounts for all of the activities to which the plan or revised plan relates. Subsection (5) sets out the manner of working out the compliance amounts for activities. </w:t>
      </w:r>
      <w:r w:rsidR="008F350A" w:rsidRPr="002944BB">
        <w:rPr>
          <w:rFonts w:ascii="Times New Roman" w:hAnsi="Times New Roman" w:cs="Times New Roman"/>
          <w:sz w:val="24"/>
          <w:szCs w:val="24"/>
        </w:rPr>
        <w:t xml:space="preserve">Subsection </w:t>
      </w:r>
      <w:r w:rsidR="003C6FD6" w:rsidRPr="002944BB">
        <w:rPr>
          <w:rFonts w:ascii="Times New Roman" w:hAnsi="Times New Roman" w:cs="Times New Roman"/>
          <w:sz w:val="24"/>
          <w:szCs w:val="24"/>
        </w:rPr>
        <w:t>(</w:t>
      </w:r>
      <w:r w:rsidR="00C067F5" w:rsidRPr="002944BB">
        <w:rPr>
          <w:rFonts w:ascii="Times New Roman" w:hAnsi="Times New Roman" w:cs="Times New Roman"/>
          <w:sz w:val="24"/>
          <w:szCs w:val="24"/>
        </w:rPr>
        <w:t>5</w:t>
      </w:r>
      <w:r w:rsidR="003C6FD6" w:rsidRPr="002944BB">
        <w:rPr>
          <w:rFonts w:ascii="Times New Roman" w:hAnsi="Times New Roman" w:cs="Times New Roman"/>
          <w:sz w:val="24"/>
          <w:szCs w:val="24"/>
        </w:rPr>
        <w:t xml:space="preserve">) provides </w:t>
      </w:r>
      <w:r w:rsidR="001639AA" w:rsidRPr="002944BB">
        <w:rPr>
          <w:rFonts w:ascii="Times New Roman" w:hAnsi="Times New Roman" w:cs="Times New Roman"/>
          <w:sz w:val="24"/>
          <w:szCs w:val="24"/>
        </w:rPr>
        <w:t xml:space="preserve">that the </w:t>
      </w:r>
      <w:r w:rsidR="003C6FD6" w:rsidRPr="002944BB">
        <w:rPr>
          <w:rFonts w:ascii="Times New Roman" w:hAnsi="Times New Roman" w:cs="Times New Roman"/>
          <w:b/>
          <w:i/>
          <w:sz w:val="24"/>
          <w:szCs w:val="24"/>
        </w:rPr>
        <w:t>compliance amount</w:t>
      </w:r>
      <w:r w:rsidR="003C6FD6"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for an activity (specified in column 1 in the table in section 59B) to which the plan or revised plan relates </w:t>
      </w:r>
      <w:r w:rsidR="001639AA" w:rsidRPr="002944BB">
        <w:rPr>
          <w:rFonts w:ascii="Times New Roman" w:hAnsi="Times New Roman" w:cs="Times New Roman"/>
          <w:sz w:val="24"/>
          <w:szCs w:val="24"/>
        </w:rPr>
        <w:t xml:space="preserve">is </w:t>
      </w:r>
      <w:r w:rsidR="00EE414A" w:rsidRPr="002944BB">
        <w:rPr>
          <w:rFonts w:ascii="Times New Roman" w:hAnsi="Times New Roman" w:cs="Times New Roman"/>
          <w:sz w:val="24"/>
          <w:szCs w:val="24"/>
        </w:rPr>
        <w:t>worked out by:</w:t>
      </w:r>
    </w:p>
    <w:p w14:paraId="01124878" w14:textId="2473988D" w:rsidR="00EE414A" w:rsidRPr="002944BB" w:rsidRDefault="00EE414A" w:rsidP="00D95A20">
      <w:pPr>
        <w:pStyle w:val="ListParagraph"/>
        <w:numPr>
          <w:ilvl w:val="0"/>
          <w:numId w:val="30"/>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multiplying the compliance rating (specified in column </w:t>
      </w:r>
      <w:r w:rsidR="00CE577F" w:rsidRPr="002944BB">
        <w:rPr>
          <w:rFonts w:ascii="Times New Roman" w:hAnsi="Times New Roman" w:cs="Times New Roman"/>
          <w:sz w:val="24"/>
          <w:szCs w:val="24"/>
        </w:rPr>
        <w:t>3</w:t>
      </w:r>
      <w:r w:rsidRPr="002944BB">
        <w:rPr>
          <w:rFonts w:ascii="Times New Roman" w:hAnsi="Times New Roman" w:cs="Times New Roman"/>
          <w:sz w:val="24"/>
          <w:szCs w:val="24"/>
        </w:rPr>
        <w:t xml:space="preserve"> in the table in section 59B) for the activity by </w:t>
      </w:r>
      <w:r w:rsidR="00673B7C" w:rsidRPr="002944BB">
        <w:rPr>
          <w:rFonts w:ascii="Times New Roman" w:hAnsi="Times New Roman" w:cs="Times New Roman"/>
          <w:sz w:val="24"/>
          <w:szCs w:val="24"/>
        </w:rPr>
        <w:t>$4,800</w:t>
      </w:r>
      <w:r w:rsidRPr="002944BB">
        <w:rPr>
          <w:rFonts w:ascii="Times New Roman" w:hAnsi="Times New Roman" w:cs="Times New Roman"/>
          <w:sz w:val="24"/>
          <w:szCs w:val="24"/>
        </w:rPr>
        <w:t>; and</w:t>
      </w:r>
    </w:p>
    <w:p w14:paraId="3572DC64" w14:textId="01B02C66" w:rsidR="00EE414A" w:rsidRPr="002944BB" w:rsidRDefault="00EE414A" w:rsidP="00D95A20">
      <w:pPr>
        <w:pStyle w:val="ListParagraph"/>
        <w:numPr>
          <w:ilvl w:val="0"/>
          <w:numId w:val="30"/>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multiplying the result</w:t>
      </w:r>
      <w:r w:rsidR="00CE577F" w:rsidRPr="002944BB">
        <w:rPr>
          <w:rFonts w:ascii="Times New Roman" w:hAnsi="Times New Roman" w:cs="Times New Roman"/>
          <w:sz w:val="24"/>
          <w:szCs w:val="24"/>
        </w:rPr>
        <w:t>ing</w:t>
      </w:r>
      <w:r w:rsidRPr="002944BB">
        <w:rPr>
          <w:rFonts w:ascii="Times New Roman" w:hAnsi="Times New Roman" w:cs="Times New Roman"/>
          <w:sz w:val="24"/>
          <w:szCs w:val="24"/>
        </w:rPr>
        <w:t xml:space="preserve"> amount by the lesser of </w:t>
      </w:r>
      <w:r w:rsidR="00CE577F" w:rsidRPr="002944BB">
        <w:rPr>
          <w:rFonts w:ascii="Times New Roman" w:hAnsi="Times New Roman" w:cs="Times New Roman"/>
          <w:sz w:val="24"/>
          <w:szCs w:val="24"/>
        </w:rPr>
        <w:t xml:space="preserve">either </w:t>
      </w:r>
      <w:r w:rsidRPr="002944BB">
        <w:rPr>
          <w:rFonts w:ascii="Times New Roman" w:hAnsi="Times New Roman" w:cs="Times New Roman"/>
          <w:sz w:val="24"/>
          <w:szCs w:val="24"/>
        </w:rPr>
        <w:t>the expected duration of the activity as specified in the plan or revised plan (expressed in whole years and rounding part years up to the next whole year) or 5; and</w:t>
      </w:r>
    </w:p>
    <w:p w14:paraId="127DB608" w14:textId="6AA69493" w:rsidR="00EE414A" w:rsidRPr="002944BB" w:rsidRDefault="00EE414A" w:rsidP="00D95A20">
      <w:pPr>
        <w:pStyle w:val="ListParagraph"/>
        <w:numPr>
          <w:ilvl w:val="0"/>
          <w:numId w:val="30"/>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if</w:t>
      </w:r>
      <w:proofErr w:type="gramEnd"/>
      <w:r w:rsidRPr="002944BB">
        <w:rPr>
          <w:rFonts w:ascii="Times New Roman" w:hAnsi="Times New Roman" w:cs="Times New Roman"/>
          <w:sz w:val="24"/>
          <w:szCs w:val="24"/>
        </w:rPr>
        <w:t xml:space="preserve"> the activity is not a </w:t>
      </w:r>
      <w:r w:rsidRPr="002944BB">
        <w:rPr>
          <w:rFonts w:ascii="Times New Roman" w:hAnsi="Times New Roman" w:cs="Times New Roman"/>
          <w:b/>
          <w:i/>
          <w:sz w:val="24"/>
          <w:szCs w:val="24"/>
        </w:rPr>
        <w:t>survey activity</w:t>
      </w:r>
      <w:r w:rsidRPr="002944BB">
        <w:rPr>
          <w:rFonts w:ascii="Times New Roman" w:hAnsi="Times New Roman" w:cs="Times New Roman"/>
          <w:sz w:val="24"/>
          <w:szCs w:val="24"/>
        </w:rPr>
        <w:t xml:space="preserve"> (see the definition of this term in section 4</w:t>
      </w:r>
      <w:r w:rsidR="00F531C6">
        <w:rPr>
          <w:rFonts w:ascii="Times New Roman" w:hAnsi="Times New Roman" w:cs="Times New Roman"/>
          <w:sz w:val="24"/>
          <w:szCs w:val="24"/>
        </w:rPr>
        <w:t xml:space="preserve"> of the </w:t>
      </w:r>
      <w:r w:rsidR="00CE577F" w:rsidRPr="002944BB">
        <w:rPr>
          <w:rFonts w:ascii="Times New Roman" w:hAnsi="Times New Roman" w:cs="Times New Roman"/>
          <w:sz w:val="24"/>
          <w:szCs w:val="24"/>
        </w:rPr>
        <w:t>Levies Regulations</w:t>
      </w:r>
      <w:r w:rsidRPr="002944BB">
        <w:rPr>
          <w:rFonts w:ascii="Times New Roman" w:hAnsi="Times New Roman" w:cs="Times New Roman"/>
          <w:sz w:val="24"/>
          <w:szCs w:val="24"/>
        </w:rPr>
        <w:t xml:space="preserve">) and is not carried out for the purposes of complying with a </w:t>
      </w:r>
      <w:r w:rsidR="00CE577F"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remedial direction, multiplying the result</w:t>
      </w:r>
      <w:r w:rsidR="00CE577F" w:rsidRPr="002944BB">
        <w:rPr>
          <w:rFonts w:ascii="Times New Roman" w:hAnsi="Times New Roman" w:cs="Times New Roman"/>
          <w:sz w:val="24"/>
          <w:szCs w:val="24"/>
        </w:rPr>
        <w:t>ing</w:t>
      </w:r>
      <w:r w:rsidRPr="002944BB">
        <w:rPr>
          <w:rFonts w:ascii="Times New Roman" w:hAnsi="Times New Roman" w:cs="Times New Roman"/>
          <w:sz w:val="24"/>
          <w:szCs w:val="24"/>
        </w:rPr>
        <w:t xml:space="preserve"> amount by the number of </w:t>
      </w:r>
      <w:r w:rsidR="00CE577F" w:rsidRPr="002944BB">
        <w:rPr>
          <w:rFonts w:ascii="Times New Roman" w:hAnsi="Times New Roman" w:cs="Times New Roman"/>
          <w:sz w:val="24"/>
          <w:szCs w:val="24"/>
        </w:rPr>
        <w:t xml:space="preserve">State/Territory </w:t>
      </w:r>
      <w:r w:rsidRPr="002944BB">
        <w:rPr>
          <w:rFonts w:ascii="Times New Roman" w:hAnsi="Times New Roman" w:cs="Times New Roman"/>
          <w:sz w:val="24"/>
          <w:szCs w:val="24"/>
        </w:rPr>
        <w:t xml:space="preserve">titles that authorise the activity. </w:t>
      </w:r>
    </w:p>
    <w:p w14:paraId="48C3D580" w14:textId="398860D3" w:rsidR="00CE577F" w:rsidRPr="002944BB" w:rsidRDefault="00CE577F" w:rsidP="00CE577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For the compliance amount applicable to an activity, the maximum number of 5 in relation to the expected duration of an activity reflects that an environment plan is in force for a maximum of five years before a person is required to submit a proposed revision of the plan to NOPSEMA. </w:t>
      </w:r>
    </w:p>
    <w:p w14:paraId="1BE266A5" w14:textId="77777777" w:rsidR="00CE577F" w:rsidRPr="002944BB" w:rsidRDefault="00CE577F" w:rsidP="00CE577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an activity is a survey activity, the compliance amount for the activity is essentially multiplied by 1, regardless of the number of titles that authorise the activity. </w:t>
      </w:r>
    </w:p>
    <w:p w14:paraId="578884EF" w14:textId="77777777" w:rsidR="00CE577F" w:rsidRPr="002944BB" w:rsidRDefault="00CE577F" w:rsidP="00CE577F">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an activity is carried out for the purposes of complying with a remedial direction, it may not be the case that the activity is carried out by a current titleholder under the authority of a title. The compliance amount for an activity carried out for the purposes of complying with a remedial direction will therefore be the compliance rating multiplied by $4,800, with the resulting amount multiplied by the lesser of the expected duration of the activity or 5. </w:t>
      </w:r>
    </w:p>
    <w:p w14:paraId="128D8EA5" w14:textId="2C56DD6C" w:rsidR="00117B1C" w:rsidRPr="002944BB" w:rsidRDefault="002976CE" w:rsidP="00D95A20">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59H </w:t>
      </w:r>
      <w:r w:rsidR="000E16CB"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When levy </w:t>
      </w:r>
      <w:r w:rsidR="000E16CB" w:rsidRPr="002944BB">
        <w:rPr>
          <w:rFonts w:ascii="Times New Roman" w:hAnsi="Times New Roman" w:cs="Times New Roman"/>
          <w:b/>
          <w:sz w:val="24"/>
          <w:szCs w:val="24"/>
        </w:rPr>
        <w:t xml:space="preserve">becomes </w:t>
      </w:r>
      <w:r w:rsidRPr="002944BB">
        <w:rPr>
          <w:rFonts w:ascii="Times New Roman" w:hAnsi="Times New Roman" w:cs="Times New Roman"/>
          <w:b/>
          <w:sz w:val="24"/>
          <w:szCs w:val="24"/>
        </w:rPr>
        <w:t>due and payable</w:t>
      </w:r>
    </w:p>
    <w:p w14:paraId="40066FD9" w14:textId="4F9575D8" w:rsidR="007E7BF7" w:rsidRPr="002944BB" w:rsidRDefault="002976CE" w:rsidP="00D95A20">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7E7BF7" w:rsidRPr="002944BB">
        <w:rPr>
          <w:sz w:val="24"/>
          <w:szCs w:val="24"/>
        </w:rPr>
        <w:t xml:space="preserve"> </w:t>
      </w:r>
      <w:r w:rsidR="007E7BF7" w:rsidRPr="002944BB">
        <w:rPr>
          <w:rFonts w:ascii="Times New Roman" w:hAnsi="Times New Roman" w:cs="Times New Roman"/>
          <w:sz w:val="24"/>
          <w:szCs w:val="24"/>
        </w:rPr>
        <w:t xml:space="preserve">sets out when environment plan levy </w:t>
      </w:r>
      <w:r w:rsidR="00BA110F" w:rsidRPr="002944BB">
        <w:rPr>
          <w:rFonts w:ascii="Times New Roman" w:hAnsi="Times New Roman" w:cs="Times New Roman"/>
          <w:sz w:val="24"/>
          <w:szCs w:val="24"/>
        </w:rPr>
        <w:t xml:space="preserve">imposed </w:t>
      </w:r>
      <w:r w:rsidR="003B4CBD" w:rsidRPr="002944BB">
        <w:rPr>
          <w:rFonts w:ascii="Times New Roman" w:hAnsi="Times New Roman" w:cs="Times New Roman"/>
          <w:sz w:val="24"/>
          <w:szCs w:val="24"/>
        </w:rPr>
        <w:t xml:space="preserve">on the submission of </w:t>
      </w:r>
      <w:r w:rsidR="00BA110F" w:rsidRPr="002944BB">
        <w:rPr>
          <w:rFonts w:ascii="Times New Roman" w:hAnsi="Times New Roman" w:cs="Times New Roman"/>
          <w:sz w:val="24"/>
          <w:szCs w:val="24"/>
        </w:rPr>
        <w:t xml:space="preserve">an </w:t>
      </w:r>
      <w:r w:rsidR="003B4CBD" w:rsidRPr="002944BB">
        <w:rPr>
          <w:rFonts w:ascii="Times New Roman" w:hAnsi="Times New Roman" w:cs="Times New Roman"/>
          <w:sz w:val="24"/>
          <w:szCs w:val="24"/>
        </w:rPr>
        <w:t>environment plan or proposed revision</w:t>
      </w:r>
      <w:r w:rsidR="00BA110F" w:rsidRPr="002944BB">
        <w:rPr>
          <w:rFonts w:ascii="Times New Roman" w:hAnsi="Times New Roman" w:cs="Times New Roman"/>
          <w:sz w:val="24"/>
          <w:szCs w:val="24"/>
        </w:rPr>
        <w:t xml:space="preserve"> becomes due and payable</w:t>
      </w:r>
      <w:r w:rsidR="00E47E8D" w:rsidRPr="002944BB">
        <w:rPr>
          <w:rFonts w:ascii="Times New Roman" w:hAnsi="Times New Roman" w:cs="Times New Roman"/>
          <w:sz w:val="24"/>
          <w:szCs w:val="24"/>
        </w:rPr>
        <w:t>, for the purposes of subsection 688C(1) of the OPGGS Act</w:t>
      </w:r>
      <w:r w:rsidR="007E7BF7" w:rsidRPr="002944BB">
        <w:rPr>
          <w:rFonts w:ascii="Times New Roman" w:hAnsi="Times New Roman" w:cs="Times New Roman"/>
          <w:sz w:val="24"/>
          <w:szCs w:val="24"/>
        </w:rPr>
        <w:t>.</w:t>
      </w:r>
    </w:p>
    <w:p w14:paraId="0EB80C96" w14:textId="511F9E64" w:rsidR="007E7BF7" w:rsidRPr="002944BB" w:rsidRDefault="00BA110F" w:rsidP="00D95A20">
      <w:pPr>
        <w:rPr>
          <w:rFonts w:ascii="Times New Roman" w:hAnsi="Times New Roman" w:cs="Times New Roman"/>
          <w:sz w:val="24"/>
          <w:szCs w:val="24"/>
        </w:rPr>
      </w:pPr>
      <w:r w:rsidRPr="002944BB">
        <w:rPr>
          <w:rFonts w:ascii="Times New Roman" w:hAnsi="Times New Roman" w:cs="Times New Roman"/>
          <w:sz w:val="24"/>
          <w:szCs w:val="24"/>
        </w:rPr>
        <w:lastRenderedPageBreak/>
        <w:t>Under subsection (2), t</w:t>
      </w:r>
      <w:r w:rsidR="007E7BF7" w:rsidRPr="002944BB">
        <w:rPr>
          <w:rFonts w:ascii="Times New Roman" w:hAnsi="Times New Roman" w:cs="Times New Roman"/>
          <w:sz w:val="24"/>
          <w:szCs w:val="24"/>
        </w:rPr>
        <w:t xml:space="preserve">he </w:t>
      </w:r>
      <w:r w:rsidRPr="002944BB">
        <w:rPr>
          <w:rFonts w:ascii="Times New Roman" w:hAnsi="Times New Roman" w:cs="Times New Roman"/>
          <w:sz w:val="24"/>
          <w:szCs w:val="24"/>
        </w:rPr>
        <w:t xml:space="preserve">total </w:t>
      </w:r>
      <w:r w:rsidR="007E7BF7" w:rsidRPr="002944BB">
        <w:rPr>
          <w:rFonts w:ascii="Times New Roman" w:hAnsi="Times New Roman" w:cs="Times New Roman"/>
          <w:sz w:val="24"/>
          <w:szCs w:val="24"/>
        </w:rPr>
        <w:t xml:space="preserve">activity amount </w:t>
      </w:r>
      <w:r w:rsidRPr="002944BB">
        <w:rPr>
          <w:rFonts w:ascii="Times New Roman" w:hAnsi="Times New Roman" w:cs="Times New Roman"/>
          <w:sz w:val="24"/>
          <w:szCs w:val="24"/>
        </w:rPr>
        <w:t xml:space="preserve">(see subsection 59G(2)) for the submission of an environment plan, or a proposed revision of an environment plan, becomes due and payable by the end of the period of </w:t>
      </w:r>
      <w:r w:rsidR="007E7BF7" w:rsidRPr="002944BB">
        <w:rPr>
          <w:rFonts w:ascii="Times New Roman" w:hAnsi="Times New Roman" w:cs="Times New Roman"/>
          <w:sz w:val="24"/>
          <w:szCs w:val="24"/>
        </w:rPr>
        <w:t xml:space="preserve">30 days after the </w:t>
      </w:r>
      <w:r w:rsidRPr="002944BB">
        <w:rPr>
          <w:rFonts w:ascii="Times New Roman" w:hAnsi="Times New Roman" w:cs="Times New Roman"/>
          <w:sz w:val="24"/>
          <w:szCs w:val="24"/>
        </w:rPr>
        <w:t xml:space="preserve">day the </w:t>
      </w:r>
      <w:r w:rsidR="007E7BF7" w:rsidRPr="002944BB">
        <w:rPr>
          <w:rFonts w:ascii="Times New Roman" w:hAnsi="Times New Roman" w:cs="Times New Roman"/>
          <w:sz w:val="24"/>
          <w:szCs w:val="24"/>
        </w:rPr>
        <w:t xml:space="preserve">environment plan, or </w:t>
      </w:r>
      <w:r w:rsidRPr="002944BB">
        <w:rPr>
          <w:rFonts w:ascii="Times New Roman" w:hAnsi="Times New Roman" w:cs="Times New Roman"/>
          <w:sz w:val="24"/>
          <w:szCs w:val="24"/>
        </w:rPr>
        <w:t xml:space="preserve">proposed </w:t>
      </w:r>
      <w:r w:rsidR="007E7BF7" w:rsidRPr="002944BB">
        <w:rPr>
          <w:rFonts w:ascii="Times New Roman" w:hAnsi="Times New Roman" w:cs="Times New Roman"/>
          <w:sz w:val="24"/>
          <w:szCs w:val="24"/>
        </w:rPr>
        <w:t>revision, is submitted to NOPSEMA.</w:t>
      </w:r>
    </w:p>
    <w:p w14:paraId="16579A7D" w14:textId="41B4AD94" w:rsidR="007E7BF7" w:rsidRPr="002944BB" w:rsidRDefault="00BA110F" w:rsidP="00D95A20">
      <w:pPr>
        <w:ind w:right="91"/>
        <w:rPr>
          <w:rFonts w:ascii="Times New Roman" w:hAnsi="Times New Roman" w:cs="Times New Roman"/>
          <w:sz w:val="24"/>
          <w:szCs w:val="24"/>
        </w:rPr>
      </w:pPr>
      <w:r w:rsidRPr="002944BB">
        <w:rPr>
          <w:rFonts w:ascii="Times New Roman" w:hAnsi="Times New Roman" w:cs="Times New Roman"/>
          <w:sz w:val="24"/>
          <w:szCs w:val="24"/>
        </w:rPr>
        <w:t>Under subsection (3), t</w:t>
      </w:r>
      <w:r w:rsidR="007E7BF7" w:rsidRPr="002944BB">
        <w:rPr>
          <w:rFonts w:ascii="Times New Roman" w:hAnsi="Times New Roman" w:cs="Times New Roman"/>
          <w:sz w:val="24"/>
          <w:szCs w:val="24"/>
        </w:rPr>
        <w:t xml:space="preserve">he </w:t>
      </w:r>
      <w:r w:rsidRPr="002944BB">
        <w:rPr>
          <w:rFonts w:ascii="Times New Roman" w:hAnsi="Times New Roman" w:cs="Times New Roman"/>
          <w:sz w:val="24"/>
          <w:szCs w:val="24"/>
        </w:rPr>
        <w:t xml:space="preserve">total </w:t>
      </w:r>
      <w:r w:rsidR="007E7BF7" w:rsidRPr="002944BB">
        <w:rPr>
          <w:rFonts w:ascii="Times New Roman" w:hAnsi="Times New Roman" w:cs="Times New Roman"/>
          <w:sz w:val="24"/>
          <w:szCs w:val="24"/>
        </w:rPr>
        <w:t xml:space="preserve">compliance amount </w:t>
      </w:r>
      <w:r w:rsidRPr="002944BB">
        <w:rPr>
          <w:rFonts w:ascii="Times New Roman" w:hAnsi="Times New Roman" w:cs="Times New Roman"/>
          <w:sz w:val="24"/>
          <w:szCs w:val="24"/>
        </w:rPr>
        <w:t xml:space="preserve">(see subsection </w:t>
      </w:r>
      <w:proofErr w:type="gramStart"/>
      <w:r w:rsidRPr="002944BB">
        <w:rPr>
          <w:rFonts w:ascii="Times New Roman" w:hAnsi="Times New Roman" w:cs="Times New Roman"/>
          <w:sz w:val="24"/>
          <w:szCs w:val="24"/>
        </w:rPr>
        <w:t>59G(</w:t>
      </w:r>
      <w:proofErr w:type="gramEnd"/>
      <w:r w:rsidRPr="002944BB">
        <w:rPr>
          <w:rFonts w:ascii="Times New Roman" w:hAnsi="Times New Roman" w:cs="Times New Roman"/>
          <w:sz w:val="24"/>
          <w:szCs w:val="24"/>
        </w:rPr>
        <w:t xml:space="preserve">3)) </w:t>
      </w:r>
      <w:r w:rsidR="007E7BF7" w:rsidRPr="002944BB">
        <w:rPr>
          <w:rFonts w:ascii="Times New Roman" w:hAnsi="Times New Roman" w:cs="Times New Roman"/>
          <w:sz w:val="24"/>
          <w:szCs w:val="24"/>
        </w:rPr>
        <w:t xml:space="preserve">for </w:t>
      </w:r>
      <w:r w:rsidRPr="002944BB">
        <w:rPr>
          <w:rFonts w:ascii="Times New Roman" w:hAnsi="Times New Roman" w:cs="Times New Roman"/>
          <w:sz w:val="24"/>
          <w:szCs w:val="24"/>
        </w:rPr>
        <w:t>the submission becomes</w:t>
      </w:r>
      <w:r w:rsidR="007E7BF7" w:rsidRPr="002944BB">
        <w:rPr>
          <w:rFonts w:ascii="Times New Roman" w:hAnsi="Times New Roman" w:cs="Times New Roman"/>
          <w:sz w:val="24"/>
          <w:szCs w:val="24"/>
        </w:rPr>
        <w:t xml:space="preserve"> due </w:t>
      </w:r>
      <w:r w:rsidRPr="002944BB">
        <w:rPr>
          <w:rFonts w:ascii="Times New Roman" w:hAnsi="Times New Roman" w:cs="Times New Roman"/>
          <w:sz w:val="24"/>
          <w:szCs w:val="24"/>
        </w:rPr>
        <w:t xml:space="preserve">and payable </w:t>
      </w:r>
      <w:r w:rsidR="007E7BF7" w:rsidRPr="002944BB">
        <w:rPr>
          <w:rFonts w:ascii="Times New Roman" w:hAnsi="Times New Roman" w:cs="Times New Roman"/>
          <w:sz w:val="24"/>
          <w:szCs w:val="24"/>
        </w:rPr>
        <w:t xml:space="preserve">in annual instalments during the period </w:t>
      </w:r>
      <w:r w:rsidRPr="002944BB">
        <w:rPr>
          <w:rFonts w:ascii="Times New Roman" w:hAnsi="Times New Roman" w:cs="Times New Roman"/>
          <w:sz w:val="24"/>
          <w:szCs w:val="24"/>
        </w:rPr>
        <w:t xml:space="preserve">that </w:t>
      </w:r>
      <w:r w:rsidR="007E7BF7" w:rsidRPr="002944BB">
        <w:rPr>
          <w:rFonts w:ascii="Times New Roman" w:hAnsi="Times New Roman" w:cs="Times New Roman"/>
          <w:sz w:val="24"/>
          <w:szCs w:val="24"/>
        </w:rPr>
        <w:t>the environment plan</w:t>
      </w:r>
      <w:r w:rsidRPr="002944BB">
        <w:rPr>
          <w:rFonts w:ascii="Times New Roman" w:hAnsi="Times New Roman" w:cs="Times New Roman"/>
          <w:sz w:val="24"/>
          <w:szCs w:val="24"/>
        </w:rPr>
        <w:t xml:space="preserve"> (or revised plan) is in force</w:t>
      </w:r>
      <w:r w:rsidR="007E7BF7" w:rsidRPr="002944BB">
        <w:rPr>
          <w:rFonts w:ascii="Times New Roman" w:hAnsi="Times New Roman" w:cs="Times New Roman"/>
          <w:sz w:val="24"/>
          <w:szCs w:val="24"/>
        </w:rPr>
        <w:t>.</w:t>
      </w:r>
      <w:r w:rsidR="004E1495"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Subsection (4) provides that </w:t>
      </w:r>
      <w:r w:rsidRPr="002944BB">
        <w:rPr>
          <w:rFonts w:ascii="Times New Roman" w:eastAsia="Times New Roman" w:hAnsi="Times New Roman" w:cs="Times New Roman"/>
          <w:sz w:val="24"/>
          <w:szCs w:val="24"/>
          <w:lang w:eastAsia="en-AU"/>
        </w:rPr>
        <w:t>t</w:t>
      </w:r>
      <w:r w:rsidR="004E1495" w:rsidRPr="002944BB">
        <w:rPr>
          <w:rFonts w:ascii="Times New Roman" w:eastAsia="Times New Roman" w:hAnsi="Times New Roman" w:cs="Times New Roman"/>
          <w:sz w:val="24"/>
          <w:szCs w:val="24"/>
          <w:lang w:eastAsia="en-AU"/>
        </w:rPr>
        <w:t xml:space="preserve">he first instalment </w:t>
      </w:r>
      <w:r w:rsidRPr="002944BB">
        <w:rPr>
          <w:rFonts w:ascii="Times New Roman" w:eastAsia="Times New Roman" w:hAnsi="Times New Roman" w:cs="Times New Roman"/>
          <w:sz w:val="24"/>
          <w:szCs w:val="24"/>
          <w:lang w:eastAsia="en-AU"/>
        </w:rPr>
        <w:t xml:space="preserve">becomes </w:t>
      </w:r>
      <w:r w:rsidR="004E1495" w:rsidRPr="002944BB">
        <w:rPr>
          <w:rFonts w:ascii="Times New Roman" w:eastAsia="Times New Roman" w:hAnsi="Times New Roman" w:cs="Times New Roman"/>
          <w:sz w:val="24"/>
          <w:szCs w:val="24"/>
          <w:lang w:eastAsia="en-AU"/>
        </w:rPr>
        <w:t xml:space="preserve">due </w:t>
      </w:r>
      <w:r w:rsidRPr="002944BB">
        <w:rPr>
          <w:rFonts w:ascii="Times New Roman" w:hAnsi="Times New Roman" w:cs="Times New Roman"/>
          <w:sz w:val="24"/>
          <w:szCs w:val="24"/>
        </w:rPr>
        <w:t xml:space="preserve">and payable by the end of the period of </w:t>
      </w:r>
      <w:r w:rsidR="004E1495" w:rsidRPr="002944BB">
        <w:rPr>
          <w:rFonts w:ascii="Times New Roman" w:eastAsia="Times New Roman" w:hAnsi="Times New Roman" w:cs="Times New Roman"/>
          <w:sz w:val="24"/>
          <w:szCs w:val="24"/>
          <w:lang w:eastAsia="en-AU"/>
        </w:rPr>
        <w:t xml:space="preserve">30 days after the </w:t>
      </w:r>
      <w:r w:rsidRPr="002944BB">
        <w:rPr>
          <w:rFonts w:ascii="Times New Roman" w:eastAsia="Times New Roman" w:hAnsi="Times New Roman" w:cs="Times New Roman"/>
          <w:sz w:val="24"/>
          <w:szCs w:val="24"/>
          <w:lang w:eastAsia="en-AU"/>
        </w:rPr>
        <w:t xml:space="preserve">day </w:t>
      </w:r>
      <w:r w:rsidR="004E1495" w:rsidRPr="002944BB">
        <w:rPr>
          <w:rFonts w:ascii="Times New Roman" w:eastAsia="Times New Roman" w:hAnsi="Times New Roman" w:cs="Times New Roman"/>
          <w:sz w:val="24"/>
          <w:szCs w:val="24"/>
          <w:lang w:eastAsia="en-AU"/>
        </w:rPr>
        <w:t>the plan</w:t>
      </w:r>
      <w:r w:rsidR="009C25E8" w:rsidRPr="002944BB">
        <w:rPr>
          <w:rFonts w:ascii="Times New Roman" w:eastAsia="Times New Roman" w:hAnsi="Times New Roman" w:cs="Times New Roman"/>
          <w:sz w:val="24"/>
          <w:szCs w:val="24"/>
          <w:lang w:eastAsia="en-AU"/>
        </w:rPr>
        <w:t xml:space="preserve"> or proposed revision</w:t>
      </w:r>
      <w:r w:rsidRPr="002944BB">
        <w:rPr>
          <w:rFonts w:ascii="Times New Roman" w:eastAsia="Times New Roman" w:hAnsi="Times New Roman" w:cs="Times New Roman"/>
          <w:sz w:val="24"/>
          <w:szCs w:val="24"/>
          <w:lang w:eastAsia="en-AU"/>
        </w:rPr>
        <w:t xml:space="preserve"> is submitted.</w:t>
      </w:r>
      <w:r w:rsidR="004E1495" w:rsidRPr="002944BB">
        <w:rPr>
          <w:rFonts w:ascii="Times New Roman" w:eastAsia="Times New Roman" w:hAnsi="Times New Roman" w:cs="Times New Roman"/>
          <w:sz w:val="24"/>
          <w:szCs w:val="24"/>
          <w:lang w:eastAsia="en-AU"/>
        </w:rPr>
        <w:t xml:space="preserve"> </w:t>
      </w:r>
      <w:r w:rsidRPr="002944BB">
        <w:rPr>
          <w:rFonts w:ascii="Times New Roman" w:eastAsia="Times New Roman" w:hAnsi="Times New Roman" w:cs="Times New Roman"/>
          <w:sz w:val="24"/>
          <w:szCs w:val="24"/>
          <w:lang w:eastAsia="en-AU"/>
        </w:rPr>
        <w:t xml:space="preserve">Subsection (5) provides that </w:t>
      </w:r>
      <w:r w:rsidR="004E1495" w:rsidRPr="002944BB">
        <w:rPr>
          <w:rFonts w:ascii="Times New Roman" w:eastAsia="Times New Roman" w:hAnsi="Times New Roman" w:cs="Times New Roman"/>
          <w:sz w:val="24"/>
          <w:szCs w:val="24"/>
          <w:lang w:eastAsia="en-AU"/>
        </w:rPr>
        <w:t xml:space="preserve">each subsequent instalment </w:t>
      </w:r>
      <w:r w:rsidRPr="002944BB">
        <w:rPr>
          <w:rFonts w:ascii="Times New Roman" w:eastAsia="Times New Roman" w:hAnsi="Times New Roman" w:cs="Times New Roman"/>
          <w:sz w:val="24"/>
          <w:szCs w:val="24"/>
          <w:lang w:eastAsia="en-AU"/>
        </w:rPr>
        <w:t>of the total compliance amount becomes</w:t>
      </w:r>
      <w:r w:rsidR="004E1495" w:rsidRPr="002944BB">
        <w:rPr>
          <w:rFonts w:ascii="Times New Roman" w:eastAsia="Times New Roman" w:hAnsi="Times New Roman" w:cs="Times New Roman"/>
          <w:sz w:val="24"/>
          <w:szCs w:val="24"/>
          <w:lang w:eastAsia="en-AU"/>
        </w:rPr>
        <w:t xml:space="preserve"> due </w:t>
      </w:r>
      <w:r w:rsidRPr="002944BB">
        <w:rPr>
          <w:rFonts w:ascii="Times New Roman" w:eastAsia="Times New Roman" w:hAnsi="Times New Roman" w:cs="Times New Roman"/>
          <w:sz w:val="24"/>
          <w:szCs w:val="24"/>
          <w:lang w:eastAsia="en-AU"/>
        </w:rPr>
        <w:t xml:space="preserve">and payable </w:t>
      </w:r>
      <w:r w:rsidR="004E1495" w:rsidRPr="002944BB">
        <w:rPr>
          <w:rFonts w:ascii="Times New Roman" w:eastAsia="Times New Roman" w:hAnsi="Times New Roman" w:cs="Times New Roman"/>
          <w:sz w:val="24"/>
          <w:szCs w:val="24"/>
          <w:lang w:eastAsia="en-AU"/>
        </w:rPr>
        <w:t xml:space="preserve">at the beginning of each calendar year </w:t>
      </w:r>
      <w:r w:rsidRPr="002944BB">
        <w:rPr>
          <w:rFonts w:ascii="Times New Roman" w:eastAsia="Times New Roman" w:hAnsi="Times New Roman" w:cs="Times New Roman"/>
          <w:sz w:val="24"/>
          <w:szCs w:val="24"/>
          <w:lang w:eastAsia="en-AU"/>
        </w:rPr>
        <w:t xml:space="preserve">(that is, on 1 January) </w:t>
      </w:r>
      <w:r w:rsidR="004E1495" w:rsidRPr="002944BB">
        <w:rPr>
          <w:rFonts w:ascii="Times New Roman" w:eastAsia="Times New Roman" w:hAnsi="Times New Roman" w:cs="Times New Roman"/>
          <w:sz w:val="24"/>
          <w:szCs w:val="24"/>
          <w:lang w:eastAsia="en-AU"/>
        </w:rPr>
        <w:t xml:space="preserve">after the </w:t>
      </w:r>
      <w:r w:rsidRPr="002944BB">
        <w:rPr>
          <w:rFonts w:ascii="Times New Roman" w:eastAsia="Times New Roman" w:hAnsi="Times New Roman" w:cs="Times New Roman"/>
          <w:sz w:val="24"/>
          <w:szCs w:val="24"/>
          <w:lang w:eastAsia="en-AU"/>
        </w:rPr>
        <w:t xml:space="preserve">year </w:t>
      </w:r>
      <w:r w:rsidR="004E1495" w:rsidRPr="002944BB">
        <w:rPr>
          <w:rFonts w:ascii="Times New Roman" w:eastAsia="Times New Roman" w:hAnsi="Times New Roman" w:cs="Times New Roman"/>
          <w:sz w:val="24"/>
          <w:szCs w:val="24"/>
          <w:lang w:eastAsia="en-AU"/>
        </w:rPr>
        <w:t>the environment plan</w:t>
      </w:r>
      <w:r w:rsidRPr="002944BB">
        <w:rPr>
          <w:rFonts w:ascii="Times New Roman" w:eastAsia="Times New Roman" w:hAnsi="Times New Roman" w:cs="Times New Roman"/>
          <w:sz w:val="24"/>
          <w:szCs w:val="24"/>
          <w:lang w:eastAsia="en-AU"/>
        </w:rPr>
        <w:t xml:space="preserve"> or proposed revision is submitted</w:t>
      </w:r>
      <w:r w:rsidR="004E1495" w:rsidRPr="002944BB">
        <w:rPr>
          <w:rFonts w:ascii="Times New Roman" w:eastAsia="Times New Roman" w:hAnsi="Times New Roman" w:cs="Times New Roman"/>
          <w:sz w:val="24"/>
          <w:szCs w:val="24"/>
          <w:lang w:eastAsia="en-AU"/>
        </w:rPr>
        <w:t xml:space="preserve">.  </w:t>
      </w:r>
    </w:p>
    <w:p w14:paraId="78124B54" w14:textId="0E64E3B1" w:rsidR="002976CE" w:rsidRPr="002944BB" w:rsidRDefault="002976CE" w:rsidP="00D95A20">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59I </w:t>
      </w:r>
      <w:r w:rsidR="000E16CB"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Remittal or refund of </w:t>
      </w:r>
      <w:r w:rsidR="000E16CB" w:rsidRPr="002944BB">
        <w:rPr>
          <w:rFonts w:ascii="Times New Roman" w:hAnsi="Times New Roman" w:cs="Times New Roman"/>
          <w:b/>
          <w:sz w:val="24"/>
          <w:szCs w:val="24"/>
        </w:rPr>
        <w:t>levy</w:t>
      </w:r>
    </w:p>
    <w:p w14:paraId="17DE23B8" w14:textId="39343832" w:rsidR="004E1495" w:rsidRPr="002944BB" w:rsidRDefault="002976CE" w:rsidP="00D95A20">
      <w:pPr>
        <w:keepNext/>
        <w:spacing w:after="240"/>
        <w:rPr>
          <w:rFonts w:ascii="Times New Roman" w:hAnsi="Times New Roman" w:cs="Times New Roman"/>
          <w:sz w:val="24"/>
          <w:szCs w:val="24"/>
        </w:rPr>
      </w:pPr>
      <w:r w:rsidRPr="002944BB">
        <w:rPr>
          <w:rFonts w:ascii="Times New Roman" w:hAnsi="Times New Roman" w:cs="Times New Roman"/>
          <w:sz w:val="24"/>
          <w:szCs w:val="24"/>
        </w:rPr>
        <w:t>This s</w:t>
      </w:r>
      <w:r w:rsidR="00BD1C39" w:rsidRPr="002944BB">
        <w:rPr>
          <w:rFonts w:ascii="Times New Roman" w:hAnsi="Times New Roman" w:cs="Times New Roman"/>
          <w:sz w:val="24"/>
          <w:szCs w:val="24"/>
        </w:rPr>
        <w:t xml:space="preserve">ection, for the purposes of subsection </w:t>
      </w:r>
      <w:proofErr w:type="gramStart"/>
      <w:r w:rsidR="00BD1C39" w:rsidRPr="002944BB">
        <w:rPr>
          <w:rFonts w:ascii="Times New Roman" w:hAnsi="Times New Roman" w:cs="Times New Roman"/>
          <w:sz w:val="24"/>
          <w:szCs w:val="24"/>
        </w:rPr>
        <w:t>688C(</w:t>
      </w:r>
      <w:proofErr w:type="gramEnd"/>
      <w:r w:rsidR="00BD1C39" w:rsidRPr="002944BB">
        <w:rPr>
          <w:rFonts w:ascii="Times New Roman" w:hAnsi="Times New Roman" w:cs="Times New Roman"/>
          <w:sz w:val="24"/>
          <w:szCs w:val="24"/>
        </w:rPr>
        <w:t xml:space="preserve">1A) of the OPGGS Act, </w:t>
      </w:r>
      <w:r w:rsidR="00250241" w:rsidRPr="002944BB">
        <w:rPr>
          <w:rFonts w:ascii="Times New Roman" w:hAnsi="Times New Roman" w:cs="Times New Roman"/>
          <w:sz w:val="24"/>
          <w:szCs w:val="24"/>
        </w:rPr>
        <w:t xml:space="preserve">sets out </w:t>
      </w:r>
      <w:r w:rsidR="006A065F" w:rsidRPr="002944BB">
        <w:rPr>
          <w:rFonts w:ascii="Times New Roman" w:hAnsi="Times New Roman" w:cs="Times New Roman"/>
          <w:sz w:val="24"/>
          <w:szCs w:val="24"/>
        </w:rPr>
        <w:t xml:space="preserve">the circumstances </w:t>
      </w:r>
      <w:r w:rsidR="00250241" w:rsidRPr="002944BB">
        <w:rPr>
          <w:rFonts w:ascii="Times New Roman" w:hAnsi="Times New Roman" w:cs="Times New Roman"/>
          <w:sz w:val="24"/>
          <w:szCs w:val="24"/>
        </w:rPr>
        <w:t>under which</w:t>
      </w:r>
      <w:r w:rsidR="006A065F" w:rsidRPr="002944BB">
        <w:rPr>
          <w:rFonts w:ascii="Times New Roman" w:hAnsi="Times New Roman" w:cs="Times New Roman"/>
          <w:sz w:val="24"/>
          <w:szCs w:val="24"/>
        </w:rPr>
        <w:t xml:space="preserve"> a</w:t>
      </w:r>
      <w:r w:rsidR="00BD1C39" w:rsidRPr="002944BB">
        <w:rPr>
          <w:rFonts w:ascii="Times New Roman" w:hAnsi="Times New Roman" w:cs="Times New Roman"/>
          <w:sz w:val="24"/>
          <w:szCs w:val="24"/>
        </w:rPr>
        <w:t xml:space="preserve"> </w:t>
      </w:r>
      <w:r w:rsidR="00254C9E" w:rsidRPr="002944BB">
        <w:rPr>
          <w:rFonts w:ascii="Times New Roman" w:hAnsi="Times New Roman" w:cs="Times New Roman"/>
          <w:sz w:val="24"/>
          <w:szCs w:val="24"/>
        </w:rPr>
        <w:t xml:space="preserve">person </w:t>
      </w:r>
      <w:r w:rsidR="00BD1C39" w:rsidRPr="002944BB">
        <w:rPr>
          <w:rFonts w:ascii="Times New Roman" w:hAnsi="Times New Roman" w:cs="Times New Roman"/>
          <w:sz w:val="24"/>
          <w:szCs w:val="24"/>
        </w:rPr>
        <w:t xml:space="preserve">is entitled to a remittal or refund of </w:t>
      </w:r>
      <w:r w:rsidR="00254C9E" w:rsidRPr="002944BB">
        <w:rPr>
          <w:rFonts w:ascii="Times New Roman" w:hAnsi="Times New Roman" w:cs="Times New Roman"/>
          <w:sz w:val="24"/>
          <w:szCs w:val="24"/>
        </w:rPr>
        <w:t xml:space="preserve">instalments of </w:t>
      </w:r>
      <w:r w:rsidR="00BD1C39" w:rsidRPr="002944BB">
        <w:rPr>
          <w:rFonts w:ascii="Times New Roman" w:hAnsi="Times New Roman" w:cs="Times New Roman"/>
          <w:sz w:val="24"/>
          <w:szCs w:val="24"/>
        </w:rPr>
        <w:t xml:space="preserve">the compliance amount of an environment plan levy. </w:t>
      </w:r>
      <w:r w:rsidR="00B1199A" w:rsidRPr="002944BB">
        <w:rPr>
          <w:rFonts w:ascii="Times New Roman" w:hAnsi="Times New Roman" w:cs="Times New Roman"/>
          <w:sz w:val="24"/>
          <w:szCs w:val="24"/>
        </w:rPr>
        <w:t>There is no</w:t>
      </w:r>
      <w:r w:rsidR="00254C9E" w:rsidRPr="002944BB">
        <w:rPr>
          <w:rFonts w:ascii="Times New Roman" w:hAnsi="Times New Roman" w:cs="Times New Roman"/>
          <w:sz w:val="24"/>
          <w:szCs w:val="24"/>
        </w:rPr>
        <w:t xml:space="preserve"> provision for</w:t>
      </w:r>
      <w:r w:rsidR="00B1199A" w:rsidRPr="002944BB">
        <w:rPr>
          <w:rFonts w:ascii="Times New Roman" w:hAnsi="Times New Roman" w:cs="Times New Roman"/>
          <w:sz w:val="24"/>
          <w:szCs w:val="24"/>
        </w:rPr>
        <w:t xml:space="preserve"> refund or remittal of</w:t>
      </w:r>
      <w:r w:rsidR="00432E18" w:rsidRPr="002944BB">
        <w:rPr>
          <w:rFonts w:ascii="Times New Roman" w:hAnsi="Times New Roman" w:cs="Times New Roman"/>
          <w:sz w:val="24"/>
          <w:szCs w:val="24"/>
        </w:rPr>
        <w:t xml:space="preserve"> the activity amount</w:t>
      </w:r>
      <w:r w:rsidR="00254C9E" w:rsidRPr="002944BB">
        <w:rPr>
          <w:rFonts w:ascii="Times New Roman" w:hAnsi="Times New Roman" w:cs="Times New Roman"/>
          <w:sz w:val="24"/>
          <w:szCs w:val="24"/>
        </w:rPr>
        <w:t>, as this amount relates to the costs NOPSEMA would have incurred in assessing an environment plan or proposed revision of an environment plan</w:t>
      </w:r>
      <w:r w:rsidR="00432E18" w:rsidRPr="002944BB">
        <w:rPr>
          <w:rFonts w:ascii="Times New Roman" w:hAnsi="Times New Roman" w:cs="Times New Roman"/>
          <w:sz w:val="24"/>
          <w:szCs w:val="24"/>
        </w:rPr>
        <w:t xml:space="preserve">. </w:t>
      </w:r>
    </w:p>
    <w:p w14:paraId="69B82287" w14:textId="67C76CBA" w:rsidR="004E1495" w:rsidRPr="002944BB" w:rsidRDefault="00B1199A" w:rsidP="00D95A20">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 i</w:t>
      </w:r>
      <w:r w:rsidR="00612B50" w:rsidRPr="002944BB">
        <w:rPr>
          <w:rFonts w:ascii="Times New Roman" w:hAnsi="Times New Roman" w:cs="Times New Roman"/>
          <w:sz w:val="24"/>
          <w:szCs w:val="24"/>
        </w:rPr>
        <w:t xml:space="preserve">f a </w:t>
      </w:r>
      <w:r w:rsidR="00F00FC1" w:rsidRPr="002944BB">
        <w:rPr>
          <w:rFonts w:ascii="Times New Roman" w:hAnsi="Times New Roman" w:cs="Times New Roman"/>
          <w:sz w:val="24"/>
          <w:szCs w:val="24"/>
        </w:rPr>
        <w:t xml:space="preserve">person </w:t>
      </w:r>
      <w:r w:rsidR="00612B50" w:rsidRPr="002944BB">
        <w:rPr>
          <w:rFonts w:ascii="Times New Roman" w:hAnsi="Times New Roman" w:cs="Times New Roman"/>
          <w:sz w:val="24"/>
          <w:szCs w:val="24"/>
        </w:rPr>
        <w:t xml:space="preserve">withdraws a </w:t>
      </w:r>
      <w:r w:rsidR="00F00FC1" w:rsidRPr="002944BB">
        <w:rPr>
          <w:rFonts w:ascii="Times New Roman" w:hAnsi="Times New Roman" w:cs="Times New Roman"/>
          <w:sz w:val="24"/>
          <w:szCs w:val="24"/>
        </w:rPr>
        <w:t xml:space="preserve">submitted </w:t>
      </w:r>
      <w:r w:rsidR="00612B50" w:rsidRPr="002944BB">
        <w:rPr>
          <w:rFonts w:ascii="Times New Roman" w:hAnsi="Times New Roman" w:cs="Times New Roman"/>
          <w:sz w:val="24"/>
          <w:szCs w:val="24"/>
        </w:rPr>
        <w:t>environment plan</w:t>
      </w:r>
      <w:r w:rsidR="00496819" w:rsidRPr="002944BB">
        <w:rPr>
          <w:rFonts w:ascii="Times New Roman" w:hAnsi="Times New Roman" w:cs="Times New Roman"/>
          <w:sz w:val="24"/>
          <w:szCs w:val="24"/>
        </w:rPr>
        <w:t xml:space="preserve">, under </w:t>
      </w:r>
      <w:r w:rsidR="00F00FC1" w:rsidRPr="002944BB">
        <w:rPr>
          <w:rFonts w:ascii="Times New Roman" w:hAnsi="Times New Roman" w:cs="Times New Roman"/>
          <w:sz w:val="24"/>
          <w:szCs w:val="24"/>
        </w:rPr>
        <w:t xml:space="preserve">a </w:t>
      </w:r>
      <w:r w:rsidR="00496819" w:rsidRPr="002944BB">
        <w:rPr>
          <w:rFonts w:ascii="Times New Roman" w:hAnsi="Times New Roman" w:cs="Times New Roman"/>
          <w:sz w:val="24"/>
          <w:szCs w:val="24"/>
        </w:rPr>
        <w:t>provision in a law of a State or Territory that substantially</w:t>
      </w:r>
      <w:r w:rsidR="00F541AE">
        <w:rPr>
          <w:rFonts w:ascii="Times New Roman" w:hAnsi="Times New Roman" w:cs="Times New Roman"/>
          <w:sz w:val="24"/>
          <w:szCs w:val="24"/>
        </w:rPr>
        <w:t xml:space="preserve"> corresponds to </w:t>
      </w:r>
      <w:proofErr w:type="spellStart"/>
      <w:r w:rsidR="00F541AE">
        <w:rPr>
          <w:rFonts w:ascii="Times New Roman" w:hAnsi="Times New Roman" w:cs="Times New Roman"/>
          <w:sz w:val="24"/>
          <w:szCs w:val="24"/>
        </w:rPr>
        <w:t>subregulation</w:t>
      </w:r>
      <w:proofErr w:type="spellEnd"/>
      <w:r w:rsidR="00F541AE">
        <w:rPr>
          <w:rFonts w:ascii="Times New Roman" w:hAnsi="Times New Roman" w:cs="Times New Roman"/>
          <w:sz w:val="24"/>
          <w:szCs w:val="24"/>
        </w:rPr>
        <w:t> </w:t>
      </w:r>
      <w:r w:rsidR="00496819" w:rsidRPr="002944BB">
        <w:rPr>
          <w:rFonts w:ascii="Times New Roman" w:hAnsi="Times New Roman" w:cs="Times New Roman"/>
          <w:sz w:val="24"/>
          <w:szCs w:val="24"/>
        </w:rPr>
        <w:t>11AA(1) of the</w:t>
      </w:r>
      <w:r w:rsidR="00F00FC1" w:rsidRPr="002944BB">
        <w:rPr>
          <w:rFonts w:ascii="Times New Roman" w:hAnsi="Times New Roman" w:cs="Times New Roman"/>
          <w:sz w:val="24"/>
          <w:szCs w:val="24"/>
        </w:rPr>
        <w:t xml:space="preserve"> Environment Regulations</w:t>
      </w:r>
      <w:r w:rsidR="004E6A9A" w:rsidRPr="002944BB">
        <w:rPr>
          <w:rFonts w:ascii="Times New Roman" w:hAnsi="Times New Roman" w:cs="Times New Roman"/>
          <w:i/>
          <w:sz w:val="24"/>
          <w:szCs w:val="24"/>
        </w:rPr>
        <w:t xml:space="preserve">, </w:t>
      </w:r>
      <w:r w:rsidR="004E6A9A" w:rsidRPr="002944BB">
        <w:rPr>
          <w:rFonts w:ascii="Times New Roman" w:hAnsi="Times New Roman" w:cs="Times New Roman"/>
          <w:sz w:val="24"/>
          <w:szCs w:val="24"/>
        </w:rPr>
        <w:t xml:space="preserve">before </w:t>
      </w:r>
      <w:r w:rsidR="00612B50" w:rsidRPr="002944BB">
        <w:rPr>
          <w:rFonts w:ascii="Times New Roman" w:hAnsi="Times New Roman" w:cs="Times New Roman"/>
          <w:sz w:val="24"/>
          <w:szCs w:val="24"/>
        </w:rPr>
        <w:t>NOPSEMA makes a decision to accept or refuse to accept the plan</w:t>
      </w:r>
      <w:r w:rsidR="004E6A9A" w:rsidRPr="002944BB">
        <w:rPr>
          <w:rFonts w:ascii="Times New Roman" w:hAnsi="Times New Roman" w:cs="Times New Roman"/>
          <w:sz w:val="24"/>
          <w:szCs w:val="24"/>
        </w:rPr>
        <w:t xml:space="preserve">, </w:t>
      </w:r>
      <w:r w:rsidR="004E1495" w:rsidRPr="002944BB">
        <w:rPr>
          <w:rFonts w:ascii="Times New Roman" w:hAnsi="Times New Roman" w:cs="Times New Roman"/>
          <w:sz w:val="24"/>
          <w:szCs w:val="24"/>
        </w:rPr>
        <w:t xml:space="preserve">the Commonwealth is required to refund each instalment of the </w:t>
      </w:r>
      <w:r w:rsidR="00F00FC1" w:rsidRPr="002944BB">
        <w:rPr>
          <w:rFonts w:ascii="Times New Roman" w:hAnsi="Times New Roman" w:cs="Times New Roman"/>
          <w:sz w:val="24"/>
          <w:szCs w:val="24"/>
        </w:rPr>
        <w:t xml:space="preserve">total </w:t>
      </w:r>
      <w:r w:rsidR="004E1495" w:rsidRPr="002944BB">
        <w:rPr>
          <w:rFonts w:ascii="Times New Roman" w:hAnsi="Times New Roman" w:cs="Times New Roman"/>
          <w:sz w:val="24"/>
          <w:szCs w:val="24"/>
        </w:rPr>
        <w:t xml:space="preserve">compliance amount that has already been paid (if any), and NOPSEMA is required to remit each instalment of the </w:t>
      </w:r>
      <w:r w:rsidR="00F00FC1" w:rsidRPr="002944BB">
        <w:rPr>
          <w:rFonts w:ascii="Times New Roman" w:hAnsi="Times New Roman" w:cs="Times New Roman"/>
          <w:sz w:val="24"/>
          <w:szCs w:val="24"/>
        </w:rPr>
        <w:t xml:space="preserve">total </w:t>
      </w:r>
      <w:r w:rsidR="004E1495" w:rsidRPr="002944BB">
        <w:rPr>
          <w:rFonts w:ascii="Times New Roman" w:hAnsi="Times New Roman" w:cs="Times New Roman"/>
          <w:sz w:val="24"/>
          <w:szCs w:val="24"/>
        </w:rPr>
        <w:t xml:space="preserve">compliance amount that has not yet been paid. In effect, the </w:t>
      </w:r>
      <w:r w:rsidR="00F00FC1" w:rsidRPr="002944BB">
        <w:rPr>
          <w:rFonts w:ascii="Times New Roman" w:hAnsi="Times New Roman" w:cs="Times New Roman"/>
          <w:sz w:val="24"/>
          <w:szCs w:val="24"/>
        </w:rPr>
        <w:t xml:space="preserve">person </w:t>
      </w:r>
      <w:r w:rsidR="004E1495" w:rsidRPr="002944BB">
        <w:rPr>
          <w:rFonts w:ascii="Times New Roman" w:hAnsi="Times New Roman" w:cs="Times New Roman"/>
          <w:sz w:val="24"/>
          <w:szCs w:val="24"/>
        </w:rPr>
        <w:t xml:space="preserve">is only required to pay the activity amount. </w:t>
      </w:r>
    </w:p>
    <w:p w14:paraId="552D9EF3" w14:textId="77777777" w:rsidR="00A320E1" w:rsidRPr="002944BB" w:rsidRDefault="00A320E1" w:rsidP="00A320E1">
      <w:pPr>
        <w:spacing w:before="240" w:after="240"/>
        <w:rPr>
          <w:rFonts w:ascii="Times New Roman" w:hAnsi="Times New Roman" w:cs="Times New Roman"/>
          <w:sz w:val="24"/>
          <w:szCs w:val="24"/>
        </w:rPr>
      </w:pPr>
      <w:r w:rsidRPr="002944BB">
        <w:rPr>
          <w:rFonts w:ascii="Times New Roman" w:hAnsi="Times New Roman" w:cs="Times New Roman"/>
          <w:sz w:val="24"/>
          <w:szCs w:val="24"/>
        </w:rPr>
        <w:t>It is an offence for a person to undertake an activity without an accepted environment plan in force for the activity. If a submitted environment plan is withdrawn before NOPSEMA makes a decision to accept or refuse to accept the plan, the activities to which the plan relates cannot be carried out (unless a new plan is subsequently submitted in relation to which a separate environment plan levy will be imposed). NOPSEMA therefore will not incur any costs in relation to ongoing compliance monitoring and enforcement of the activities.</w:t>
      </w:r>
    </w:p>
    <w:p w14:paraId="29282789" w14:textId="50C9F681" w:rsidR="00A320E1" w:rsidRPr="002944BB" w:rsidRDefault="00A320E1" w:rsidP="00A320E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Amounts of environment plan levy are paid into the Consolidated Revenue Fund, and subsequently paid by the Commonwealth to NOPSEMA. While NOPSEMA is able to remit part of an amount of an environment plan levy that </w:t>
      </w:r>
      <w:r w:rsidR="00F541AE">
        <w:rPr>
          <w:rFonts w:ascii="Times New Roman" w:hAnsi="Times New Roman" w:cs="Times New Roman"/>
          <w:sz w:val="24"/>
          <w:szCs w:val="24"/>
        </w:rPr>
        <w:t>has not yet been paid, only the </w:t>
      </w:r>
      <w:r w:rsidRPr="002944BB">
        <w:rPr>
          <w:rFonts w:ascii="Times New Roman" w:hAnsi="Times New Roman" w:cs="Times New Roman"/>
          <w:sz w:val="24"/>
          <w:szCs w:val="24"/>
        </w:rPr>
        <w:t>Commonwealth can refund levy amounts that have already been paid.</w:t>
      </w:r>
    </w:p>
    <w:p w14:paraId="1313D009" w14:textId="13757130" w:rsidR="00B1199A" w:rsidRPr="002944BB" w:rsidRDefault="00B1199A" w:rsidP="00D95A20">
      <w:pPr>
        <w:keepNext/>
        <w:spacing w:after="240"/>
        <w:rPr>
          <w:rFonts w:ascii="Times New Roman" w:hAnsi="Times New Roman" w:cs="Times New Roman"/>
          <w:sz w:val="24"/>
          <w:szCs w:val="24"/>
        </w:rPr>
      </w:pPr>
      <w:r w:rsidRPr="002944BB">
        <w:rPr>
          <w:rFonts w:ascii="Times New Roman" w:hAnsi="Times New Roman" w:cs="Times New Roman"/>
          <w:sz w:val="24"/>
          <w:szCs w:val="24"/>
        </w:rPr>
        <w:t xml:space="preserve">Subsection (3) provides for a refund or </w:t>
      </w:r>
      <w:r w:rsidR="00A320E1" w:rsidRPr="002944BB">
        <w:rPr>
          <w:rFonts w:ascii="Times New Roman" w:hAnsi="Times New Roman" w:cs="Times New Roman"/>
          <w:sz w:val="24"/>
          <w:szCs w:val="24"/>
        </w:rPr>
        <w:t xml:space="preserve">remittal </w:t>
      </w:r>
      <w:r w:rsidRPr="002944BB">
        <w:rPr>
          <w:rFonts w:ascii="Times New Roman" w:hAnsi="Times New Roman" w:cs="Times New Roman"/>
          <w:sz w:val="24"/>
          <w:szCs w:val="24"/>
        </w:rPr>
        <w:t xml:space="preserve">of </w:t>
      </w:r>
      <w:r w:rsidR="00A320E1" w:rsidRPr="002944BB">
        <w:rPr>
          <w:rFonts w:ascii="Times New Roman" w:hAnsi="Times New Roman" w:cs="Times New Roman"/>
          <w:sz w:val="24"/>
          <w:szCs w:val="24"/>
        </w:rPr>
        <w:t>instalments of the</w:t>
      </w:r>
      <w:r w:rsidRPr="002944BB">
        <w:rPr>
          <w:rFonts w:ascii="Times New Roman" w:hAnsi="Times New Roman" w:cs="Times New Roman"/>
          <w:sz w:val="24"/>
          <w:szCs w:val="24"/>
        </w:rPr>
        <w:t xml:space="preserve"> compliance amount if NOPSEMA refuses to accept an environment plan, or a </w:t>
      </w:r>
      <w:r w:rsidR="00A320E1" w:rsidRPr="002944BB">
        <w:rPr>
          <w:rFonts w:ascii="Times New Roman" w:hAnsi="Times New Roman" w:cs="Times New Roman"/>
          <w:sz w:val="24"/>
          <w:szCs w:val="24"/>
        </w:rPr>
        <w:t xml:space="preserve">proposed </w:t>
      </w:r>
      <w:r w:rsidRPr="002944BB">
        <w:rPr>
          <w:rFonts w:ascii="Times New Roman" w:hAnsi="Times New Roman" w:cs="Times New Roman"/>
          <w:sz w:val="24"/>
          <w:szCs w:val="24"/>
        </w:rPr>
        <w:t xml:space="preserve">revision of an environment plan, under a provision of a State or Territory law that substantially corresponds to </w:t>
      </w:r>
      <w:r w:rsidRPr="002944BB">
        <w:rPr>
          <w:rFonts w:ascii="Times New Roman" w:hAnsi="Times New Roman" w:cs="Times New Roman"/>
          <w:sz w:val="24"/>
          <w:szCs w:val="24"/>
        </w:rPr>
        <w:lastRenderedPageBreak/>
        <w:t>regulation 10 of the</w:t>
      </w:r>
      <w:r w:rsidR="00A320E1" w:rsidRPr="002944BB">
        <w:rPr>
          <w:rFonts w:ascii="Times New Roman" w:hAnsi="Times New Roman" w:cs="Times New Roman"/>
          <w:sz w:val="24"/>
          <w:szCs w:val="24"/>
        </w:rPr>
        <w:t xml:space="preserve"> Environment Regulations</w:t>
      </w:r>
      <w:r w:rsidRPr="002944BB">
        <w:rPr>
          <w:rFonts w:ascii="Times New Roman" w:hAnsi="Times New Roman" w:cs="Times New Roman"/>
          <w:sz w:val="24"/>
          <w:szCs w:val="24"/>
        </w:rPr>
        <w:t xml:space="preserve">. In these circumstances, the Commonwealth is required to refund each instalment of the </w:t>
      </w:r>
      <w:r w:rsidR="00A320E1" w:rsidRPr="002944BB">
        <w:rPr>
          <w:rFonts w:ascii="Times New Roman" w:hAnsi="Times New Roman" w:cs="Times New Roman"/>
          <w:sz w:val="24"/>
          <w:szCs w:val="24"/>
        </w:rPr>
        <w:t xml:space="preserve">total </w:t>
      </w:r>
      <w:r w:rsidRPr="002944BB">
        <w:rPr>
          <w:rFonts w:ascii="Times New Roman" w:hAnsi="Times New Roman" w:cs="Times New Roman"/>
          <w:sz w:val="24"/>
          <w:szCs w:val="24"/>
        </w:rPr>
        <w:t xml:space="preserve">compliance amount that has been paid and NOPSEMA is required to remit each instalment of the </w:t>
      </w:r>
      <w:r w:rsidR="00A320E1" w:rsidRPr="002944BB">
        <w:rPr>
          <w:rFonts w:ascii="Times New Roman" w:hAnsi="Times New Roman" w:cs="Times New Roman"/>
          <w:sz w:val="24"/>
          <w:szCs w:val="24"/>
        </w:rPr>
        <w:t xml:space="preserve">total </w:t>
      </w:r>
      <w:r w:rsidRPr="002944BB">
        <w:rPr>
          <w:rFonts w:ascii="Times New Roman" w:hAnsi="Times New Roman" w:cs="Times New Roman"/>
          <w:sz w:val="24"/>
          <w:szCs w:val="24"/>
        </w:rPr>
        <w:t>compliance amount that has not yet been paid.</w:t>
      </w:r>
    </w:p>
    <w:p w14:paraId="6C3F5C93" w14:textId="77777777" w:rsidR="00A320E1" w:rsidRPr="002944BB" w:rsidRDefault="00A320E1" w:rsidP="00A320E1">
      <w:pPr>
        <w:spacing w:before="240" w:after="240"/>
        <w:rPr>
          <w:sz w:val="24"/>
          <w:szCs w:val="24"/>
        </w:rPr>
      </w:pPr>
      <w:r w:rsidRPr="002944BB">
        <w:rPr>
          <w:rFonts w:ascii="Times New Roman" w:hAnsi="Times New Roman" w:cs="Times New Roman"/>
          <w:sz w:val="24"/>
          <w:szCs w:val="24"/>
        </w:rPr>
        <w:t>It is an offence for a person to undertake an activity without an accepted environment plan in force for the activity. If NOPSEMA refuses to accept an environment plan, the activities to which the plan relates cannot be carried out (unless a new plan is subsequently submitted in relation to which a separate environment plan levy will be imposed). NOPSEMA therefore will not incur any costs in relation to ongoing compliance monitoring and enforcement of the activities.</w:t>
      </w:r>
    </w:p>
    <w:p w14:paraId="55CF5149" w14:textId="1556F3B9" w:rsidR="00A320E1" w:rsidRPr="002944BB" w:rsidRDefault="00A320E1" w:rsidP="00A320E1">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If a proposed revision is not accepted, the provisions of the environment plan in force for the activity existing immediately before the proposed revision was submitted remain in force as if the revision had not been proposed. Any unpaid instalments of compliance amount in relation to the activity or activities to which that plan relates will continue to become due and payable in accordance with section 59H. </w:t>
      </w:r>
    </w:p>
    <w:p w14:paraId="24484DFF" w14:textId="7525B516" w:rsidR="007B324E" w:rsidRPr="002944BB" w:rsidRDefault="00B1199A" w:rsidP="00D95A20">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(4) provides</w:t>
      </w:r>
      <w:r w:rsidR="007B324E" w:rsidRPr="002944BB">
        <w:rPr>
          <w:rFonts w:ascii="Times New Roman" w:hAnsi="Times New Roman" w:cs="Times New Roman"/>
          <w:sz w:val="24"/>
          <w:szCs w:val="24"/>
        </w:rPr>
        <w:t xml:space="preserve"> if NOPSEMA accepts a proposed revision of an environment plan under</w:t>
      </w:r>
      <w:r w:rsidR="00A320E1" w:rsidRPr="002944BB">
        <w:rPr>
          <w:rFonts w:ascii="Times New Roman" w:hAnsi="Times New Roman" w:cs="Times New Roman"/>
          <w:sz w:val="24"/>
          <w:szCs w:val="24"/>
        </w:rPr>
        <w:t xml:space="preserve"> a provision of a law of a State or Territory that substantially corresponds to</w:t>
      </w:r>
      <w:r w:rsidR="007B324E" w:rsidRPr="002944BB">
        <w:rPr>
          <w:rFonts w:ascii="Times New Roman" w:hAnsi="Times New Roman" w:cs="Times New Roman"/>
          <w:sz w:val="24"/>
          <w:szCs w:val="24"/>
        </w:rPr>
        <w:t xml:space="preserve"> regulation 10 of the Environment Regulations and, at the time of acceptance, one or more instalments of the total compliance amount applicable to the </w:t>
      </w:r>
      <w:r w:rsidR="00A320E1" w:rsidRPr="002944BB">
        <w:rPr>
          <w:rFonts w:ascii="Times New Roman" w:hAnsi="Times New Roman" w:cs="Times New Roman"/>
          <w:sz w:val="24"/>
          <w:szCs w:val="24"/>
        </w:rPr>
        <w:t>previous</w:t>
      </w:r>
      <w:r w:rsidR="007B324E" w:rsidRPr="002944BB">
        <w:rPr>
          <w:rFonts w:ascii="Times New Roman" w:hAnsi="Times New Roman" w:cs="Times New Roman"/>
          <w:sz w:val="24"/>
          <w:szCs w:val="24"/>
        </w:rPr>
        <w:t xml:space="preserve"> plan has not yet been paid, NOPSEMA is required to remit the instalment or instalments.</w:t>
      </w:r>
    </w:p>
    <w:p w14:paraId="7A7F9C17" w14:textId="67B0E1E5" w:rsidR="002976CE" w:rsidRPr="002944BB" w:rsidRDefault="004E1495" w:rsidP="00D95A20">
      <w:pPr>
        <w:spacing w:before="240" w:after="240"/>
        <w:rPr>
          <w:rFonts w:ascii="Times New Roman" w:hAnsi="Times New Roman" w:cs="Times New Roman"/>
          <w:sz w:val="24"/>
          <w:szCs w:val="24"/>
        </w:rPr>
      </w:pPr>
      <w:r w:rsidRPr="002944BB">
        <w:rPr>
          <w:rFonts w:ascii="Times New Roman" w:hAnsi="Times New Roman" w:cs="Times New Roman"/>
          <w:sz w:val="24"/>
          <w:szCs w:val="24"/>
        </w:rPr>
        <w:t>T</w:t>
      </w:r>
      <w:r w:rsidR="004E6A9A" w:rsidRPr="002944BB">
        <w:rPr>
          <w:rFonts w:ascii="Times New Roman" w:hAnsi="Times New Roman" w:cs="Times New Roman"/>
          <w:sz w:val="24"/>
          <w:szCs w:val="24"/>
        </w:rPr>
        <w:t>he</w:t>
      </w:r>
      <w:r w:rsidRPr="002944BB">
        <w:rPr>
          <w:rFonts w:ascii="Times New Roman" w:hAnsi="Times New Roman" w:cs="Times New Roman"/>
          <w:sz w:val="24"/>
          <w:szCs w:val="24"/>
        </w:rPr>
        <w:t xml:space="preserve"> intention </w:t>
      </w:r>
      <w:r w:rsidR="00A320E1" w:rsidRPr="002944BB">
        <w:rPr>
          <w:rFonts w:ascii="Times New Roman" w:hAnsi="Times New Roman" w:cs="Times New Roman"/>
          <w:sz w:val="24"/>
          <w:szCs w:val="24"/>
        </w:rPr>
        <w:t xml:space="preserve">of this provision </w:t>
      </w:r>
      <w:r w:rsidRPr="002944BB">
        <w:rPr>
          <w:rFonts w:ascii="Times New Roman" w:hAnsi="Times New Roman" w:cs="Times New Roman"/>
          <w:sz w:val="24"/>
          <w:szCs w:val="24"/>
        </w:rPr>
        <w:t xml:space="preserve">is </w:t>
      </w:r>
      <w:r w:rsidR="00A320E1" w:rsidRPr="002944BB">
        <w:rPr>
          <w:rFonts w:ascii="Times New Roman" w:hAnsi="Times New Roman" w:cs="Times New Roman"/>
          <w:sz w:val="24"/>
          <w:szCs w:val="24"/>
        </w:rPr>
        <w:t xml:space="preserve">to ensure </w:t>
      </w:r>
      <w:r w:rsidRPr="002944BB">
        <w:rPr>
          <w:rFonts w:ascii="Times New Roman" w:hAnsi="Times New Roman" w:cs="Times New Roman"/>
          <w:sz w:val="24"/>
          <w:szCs w:val="24"/>
        </w:rPr>
        <w:t xml:space="preserve">that </w:t>
      </w:r>
      <w:r w:rsidR="00A320E1" w:rsidRPr="002944BB">
        <w:rPr>
          <w:rFonts w:ascii="Times New Roman" w:hAnsi="Times New Roman" w:cs="Times New Roman"/>
          <w:sz w:val="24"/>
          <w:szCs w:val="24"/>
        </w:rPr>
        <w:t>a person is</w:t>
      </w:r>
      <w:r w:rsidR="00432E18" w:rsidRPr="002944BB">
        <w:rPr>
          <w:rFonts w:ascii="Times New Roman" w:hAnsi="Times New Roman" w:cs="Times New Roman"/>
          <w:sz w:val="24"/>
          <w:szCs w:val="24"/>
        </w:rPr>
        <w:t xml:space="preserve"> </w:t>
      </w:r>
      <w:r w:rsidR="004E6A9A" w:rsidRPr="002944BB">
        <w:rPr>
          <w:rFonts w:ascii="Times New Roman" w:hAnsi="Times New Roman" w:cs="Times New Roman"/>
          <w:sz w:val="24"/>
          <w:szCs w:val="24"/>
        </w:rPr>
        <w:t>not</w:t>
      </w:r>
      <w:r w:rsidR="00432E18" w:rsidRPr="002944BB">
        <w:rPr>
          <w:rFonts w:ascii="Times New Roman" w:hAnsi="Times New Roman" w:cs="Times New Roman"/>
          <w:sz w:val="24"/>
          <w:szCs w:val="24"/>
        </w:rPr>
        <w:t xml:space="preserve"> </w:t>
      </w:r>
      <w:r w:rsidR="004E6A9A" w:rsidRPr="002944BB">
        <w:rPr>
          <w:rFonts w:ascii="Times New Roman" w:hAnsi="Times New Roman" w:cs="Times New Roman"/>
          <w:sz w:val="24"/>
          <w:szCs w:val="24"/>
        </w:rPr>
        <w:t>required to pay</w:t>
      </w:r>
      <w:r w:rsidR="00A320E1" w:rsidRPr="002944BB">
        <w:rPr>
          <w:rFonts w:ascii="Times New Roman" w:hAnsi="Times New Roman" w:cs="Times New Roman"/>
          <w:sz w:val="24"/>
          <w:szCs w:val="24"/>
        </w:rPr>
        <w:t xml:space="preserve"> instalments of</w:t>
      </w:r>
      <w:r w:rsidR="004E6A9A" w:rsidRPr="002944BB">
        <w:rPr>
          <w:rFonts w:ascii="Times New Roman" w:hAnsi="Times New Roman" w:cs="Times New Roman"/>
          <w:sz w:val="24"/>
          <w:szCs w:val="24"/>
        </w:rPr>
        <w:t xml:space="preserve"> the </w:t>
      </w:r>
      <w:r w:rsidR="00A320E1" w:rsidRPr="002944BB">
        <w:rPr>
          <w:rFonts w:ascii="Times New Roman" w:hAnsi="Times New Roman" w:cs="Times New Roman"/>
          <w:sz w:val="24"/>
          <w:szCs w:val="24"/>
        </w:rPr>
        <w:t xml:space="preserve">total </w:t>
      </w:r>
      <w:r w:rsidR="004E6A9A" w:rsidRPr="002944BB">
        <w:rPr>
          <w:rFonts w:ascii="Times New Roman" w:hAnsi="Times New Roman" w:cs="Times New Roman"/>
          <w:sz w:val="24"/>
          <w:szCs w:val="24"/>
        </w:rPr>
        <w:t>compliance amount</w:t>
      </w:r>
      <w:r w:rsidR="00A320E1" w:rsidRPr="002944BB">
        <w:rPr>
          <w:rFonts w:ascii="Times New Roman" w:hAnsi="Times New Roman" w:cs="Times New Roman"/>
          <w:sz w:val="24"/>
          <w:szCs w:val="24"/>
        </w:rPr>
        <w:t xml:space="preserve"> applicable to an</w:t>
      </w:r>
      <w:r w:rsidR="004E6A9A" w:rsidRPr="002944BB">
        <w:rPr>
          <w:rFonts w:ascii="Times New Roman" w:hAnsi="Times New Roman" w:cs="Times New Roman"/>
          <w:sz w:val="24"/>
          <w:szCs w:val="24"/>
        </w:rPr>
        <w:t xml:space="preserve"> activity or activities to which the plan relates </w:t>
      </w:r>
      <w:r w:rsidR="00A320E1" w:rsidRPr="002944BB">
        <w:rPr>
          <w:rFonts w:ascii="Times New Roman" w:hAnsi="Times New Roman" w:cs="Times New Roman"/>
          <w:sz w:val="24"/>
          <w:szCs w:val="24"/>
        </w:rPr>
        <w:t>where that plan has been superseded by a revised plan, and therefore be charged twice for the remaining years of the superseded plan. This is because, unless remitted, these instalments would otherwise continue to become due and payable under section 59H in respect of the superseded plan which is no longer in force, but instalments of compliance amount would also become due and payable in respect of the revised plan in force</w:t>
      </w:r>
      <w:r w:rsidR="004E6A9A" w:rsidRPr="002944BB">
        <w:rPr>
          <w:rFonts w:ascii="Times New Roman" w:hAnsi="Times New Roman" w:cs="Times New Roman"/>
          <w:sz w:val="24"/>
          <w:szCs w:val="24"/>
        </w:rPr>
        <w:t xml:space="preserve">. </w:t>
      </w:r>
    </w:p>
    <w:p w14:paraId="468B70F0" w14:textId="77777777" w:rsidR="00D95A20" w:rsidRPr="00A830CE" w:rsidRDefault="00D95A20" w:rsidP="000D0E22">
      <w:pPr>
        <w:spacing w:before="240" w:after="240"/>
        <w:rPr>
          <w:rFonts w:ascii="Times New Roman" w:hAnsi="Times New Roman" w:cs="Times New Roman"/>
          <w:b/>
        </w:rPr>
      </w:pPr>
    </w:p>
    <w:p w14:paraId="289BEEC0" w14:textId="6E7870D7" w:rsidR="002976CE" w:rsidRPr="008C2538" w:rsidRDefault="002976CE" w:rsidP="000D0E22">
      <w:pPr>
        <w:spacing w:before="240" w:after="240"/>
        <w:rPr>
          <w:rFonts w:ascii="Times New Roman" w:hAnsi="Times New Roman" w:cs="Times New Roman"/>
          <w:b/>
          <w:sz w:val="32"/>
          <w:szCs w:val="32"/>
        </w:rPr>
      </w:pPr>
      <w:r w:rsidRPr="008C2538">
        <w:rPr>
          <w:rFonts w:ascii="Times New Roman" w:hAnsi="Times New Roman" w:cs="Times New Roman"/>
          <w:b/>
          <w:sz w:val="32"/>
          <w:szCs w:val="32"/>
        </w:rPr>
        <w:t xml:space="preserve">Part </w:t>
      </w:r>
      <w:r w:rsidR="008746FD" w:rsidRPr="008C2538">
        <w:rPr>
          <w:rFonts w:ascii="Times New Roman" w:hAnsi="Times New Roman" w:cs="Times New Roman"/>
          <w:b/>
          <w:sz w:val="32"/>
          <w:szCs w:val="32"/>
        </w:rPr>
        <w:t>9</w:t>
      </w:r>
      <w:r w:rsidRPr="008C2538">
        <w:rPr>
          <w:rFonts w:ascii="Times New Roman" w:hAnsi="Times New Roman" w:cs="Times New Roman"/>
          <w:b/>
          <w:sz w:val="32"/>
          <w:szCs w:val="32"/>
        </w:rPr>
        <w:t>—NOPSEMA</w:t>
      </w:r>
    </w:p>
    <w:p w14:paraId="38370817" w14:textId="3A42E42F" w:rsidR="002976CE" w:rsidRPr="002944BB" w:rsidRDefault="002976CE"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60 </w:t>
      </w:r>
      <w:r w:rsidR="000E16CB"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Fee for assessing safety case</w:t>
      </w:r>
    </w:p>
    <w:p w14:paraId="444BA867" w14:textId="09E965A0" w:rsidR="00976158" w:rsidRPr="002944BB" w:rsidRDefault="002976CE"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976158" w:rsidRPr="002944BB">
        <w:rPr>
          <w:rFonts w:ascii="Times New Roman" w:hAnsi="Times New Roman" w:cs="Times New Roman"/>
          <w:sz w:val="24"/>
          <w:szCs w:val="24"/>
        </w:rPr>
        <w:t xml:space="preserve"> provides that</w:t>
      </w:r>
      <w:r w:rsidR="00022BA2" w:rsidRPr="002944BB">
        <w:rPr>
          <w:rFonts w:ascii="Times New Roman" w:hAnsi="Times New Roman" w:cs="Times New Roman"/>
          <w:sz w:val="24"/>
          <w:szCs w:val="24"/>
        </w:rPr>
        <w:t>, for the purposes of section 685 of the OPGGS Act,</w:t>
      </w:r>
      <w:r w:rsidR="00820EA4" w:rsidRPr="002944BB">
        <w:rPr>
          <w:rFonts w:ascii="Times New Roman" w:hAnsi="Times New Roman" w:cs="Times New Roman"/>
          <w:sz w:val="24"/>
          <w:szCs w:val="24"/>
        </w:rPr>
        <w:t xml:space="preserve"> </w:t>
      </w:r>
      <w:r w:rsidR="00976158" w:rsidRPr="002944BB">
        <w:rPr>
          <w:rFonts w:ascii="Times New Roman" w:hAnsi="Times New Roman" w:cs="Times New Roman"/>
          <w:sz w:val="24"/>
          <w:szCs w:val="24"/>
        </w:rPr>
        <w:t>a fee is payable to</w:t>
      </w:r>
      <w:r w:rsidR="00820EA4" w:rsidRPr="002944BB">
        <w:rPr>
          <w:rFonts w:ascii="Times New Roman" w:hAnsi="Times New Roman" w:cs="Times New Roman"/>
          <w:sz w:val="24"/>
          <w:szCs w:val="24"/>
        </w:rPr>
        <w:t xml:space="preserve"> NOPSEMA </w:t>
      </w:r>
      <w:r w:rsidR="00976158" w:rsidRPr="002944BB">
        <w:rPr>
          <w:rFonts w:ascii="Times New Roman" w:hAnsi="Times New Roman" w:cs="Times New Roman"/>
          <w:sz w:val="24"/>
          <w:szCs w:val="24"/>
        </w:rPr>
        <w:t>by</w:t>
      </w:r>
      <w:r w:rsidR="00C249F7" w:rsidRPr="002944BB">
        <w:rPr>
          <w:rFonts w:ascii="Times New Roman" w:hAnsi="Times New Roman" w:cs="Times New Roman"/>
          <w:sz w:val="24"/>
          <w:szCs w:val="24"/>
        </w:rPr>
        <w:t xml:space="preserve"> </w:t>
      </w:r>
      <w:r w:rsidR="000E6A35" w:rsidRPr="002944BB">
        <w:rPr>
          <w:rFonts w:ascii="Times New Roman" w:hAnsi="Times New Roman" w:cs="Times New Roman"/>
          <w:sz w:val="24"/>
          <w:szCs w:val="24"/>
        </w:rPr>
        <w:t>the operator</w:t>
      </w:r>
      <w:r w:rsidR="00C249F7" w:rsidRPr="002944BB">
        <w:rPr>
          <w:rFonts w:ascii="Times New Roman" w:hAnsi="Times New Roman" w:cs="Times New Roman"/>
          <w:sz w:val="24"/>
          <w:szCs w:val="24"/>
        </w:rPr>
        <w:t xml:space="preserve"> </w:t>
      </w:r>
      <w:r w:rsidR="00637EBF" w:rsidRPr="002944BB">
        <w:rPr>
          <w:rFonts w:ascii="Times New Roman" w:hAnsi="Times New Roman" w:cs="Times New Roman"/>
          <w:sz w:val="24"/>
          <w:szCs w:val="24"/>
        </w:rPr>
        <w:t xml:space="preserve">of a facility </w:t>
      </w:r>
      <w:r w:rsidR="00976158" w:rsidRPr="002944BB">
        <w:rPr>
          <w:rFonts w:ascii="Times New Roman" w:hAnsi="Times New Roman" w:cs="Times New Roman"/>
          <w:sz w:val="24"/>
          <w:szCs w:val="24"/>
        </w:rPr>
        <w:t xml:space="preserve">that </w:t>
      </w:r>
      <w:r w:rsidR="005D7868" w:rsidRPr="002944BB">
        <w:rPr>
          <w:rFonts w:ascii="Times New Roman" w:hAnsi="Times New Roman" w:cs="Times New Roman"/>
          <w:sz w:val="24"/>
          <w:szCs w:val="24"/>
        </w:rPr>
        <w:t>will be or is</w:t>
      </w:r>
      <w:r w:rsidR="00976158" w:rsidRPr="002944BB">
        <w:rPr>
          <w:rFonts w:ascii="Times New Roman" w:hAnsi="Times New Roman" w:cs="Times New Roman"/>
          <w:sz w:val="24"/>
          <w:szCs w:val="24"/>
        </w:rPr>
        <w:t xml:space="preserve"> </w:t>
      </w:r>
      <w:r w:rsidR="005D7868" w:rsidRPr="002944BB">
        <w:rPr>
          <w:rFonts w:ascii="Times New Roman" w:hAnsi="Times New Roman" w:cs="Times New Roman"/>
          <w:sz w:val="24"/>
          <w:szCs w:val="24"/>
        </w:rPr>
        <w:t xml:space="preserve">being </w:t>
      </w:r>
      <w:r w:rsidR="00976158" w:rsidRPr="002944BB">
        <w:rPr>
          <w:rFonts w:ascii="Times New Roman" w:hAnsi="Times New Roman" w:cs="Times New Roman"/>
          <w:sz w:val="24"/>
          <w:szCs w:val="24"/>
        </w:rPr>
        <w:t xml:space="preserve">constructed </w:t>
      </w:r>
      <w:r w:rsidR="005D7868" w:rsidRPr="002944BB">
        <w:rPr>
          <w:rFonts w:ascii="Times New Roman" w:hAnsi="Times New Roman" w:cs="Times New Roman"/>
          <w:sz w:val="24"/>
          <w:szCs w:val="24"/>
        </w:rPr>
        <w:t>outside of NOPSEMA waters,</w:t>
      </w:r>
      <w:r w:rsidR="00976158" w:rsidRPr="002944BB">
        <w:rPr>
          <w:rFonts w:ascii="Times New Roman" w:hAnsi="Times New Roman" w:cs="Times New Roman"/>
          <w:sz w:val="24"/>
          <w:szCs w:val="24"/>
        </w:rPr>
        <w:t xml:space="preserve"> and </w:t>
      </w:r>
      <w:r w:rsidR="005D7868" w:rsidRPr="002944BB">
        <w:rPr>
          <w:rFonts w:ascii="Times New Roman" w:hAnsi="Times New Roman" w:cs="Times New Roman"/>
          <w:sz w:val="24"/>
          <w:szCs w:val="24"/>
        </w:rPr>
        <w:t>will</w:t>
      </w:r>
      <w:r w:rsidR="00976158" w:rsidRPr="002944BB">
        <w:rPr>
          <w:rFonts w:ascii="Times New Roman" w:hAnsi="Times New Roman" w:cs="Times New Roman"/>
          <w:sz w:val="24"/>
          <w:szCs w:val="24"/>
        </w:rPr>
        <w:t xml:space="preserve"> be installed and operated in </w:t>
      </w:r>
      <w:r w:rsidR="00A32242" w:rsidRPr="002944BB">
        <w:rPr>
          <w:rFonts w:ascii="Times New Roman" w:hAnsi="Times New Roman" w:cs="Times New Roman"/>
          <w:sz w:val="24"/>
          <w:szCs w:val="24"/>
        </w:rPr>
        <w:t xml:space="preserve">either Commonwealth </w:t>
      </w:r>
      <w:r w:rsidR="00976158" w:rsidRPr="002944BB">
        <w:rPr>
          <w:rFonts w:ascii="Times New Roman" w:hAnsi="Times New Roman" w:cs="Times New Roman"/>
          <w:sz w:val="24"/>
          <w:szCs w:val="24"/>
        </w:rPr>
        <w:t>waters</w:t>
      </w:r>
      <w:r w:rsidR="00A32242" w:rsidRPr="002944BB">
        <w:rPr>
          <w:rFonts w:ascii="Times New Roman" w:hAnsi="Times New Roman" w:cs="Times New Roman"/>
          <w:sz w:val="24"/>
          <w:szCs w:val="24"/>
        </w:rPr>
        <w:t xml:space="preserve"> or the designated coastal waters of a State or the Northern Territory</w:t>
      </w:r>
      <w:r w:rsidR="00976158" w:rsidRPr="002944BB">
        <w:rPr>
          <w:rFonts w:ascii="Times New Roman" w:hAnsi="Times New Roman" w:cs="Times New Roman"/>
          <w:sz w:val="24"/>
          <w:szCs w:val="24"/>
        </w:rPr>
        <w:t xml:space="preserve">. </w:t>
      </w:r>
      <w:r w:rsidR="005D7868" w:rsidRPr="002944BB">
        <w:rPr>
          <w:rFonts w:ascii="Times New Roman" w:hAnsi="Times New Roman" w:cs="Times New Roman"/>
          <w:b/>
          <w:i/>
          <w:sz w:val="24"/>
          <w:szCs w:val="24"/>
        </w:rPr>
        <w:t>NOPSEMA waters</w:t>
      </w:r>
      <w:r w:rsidR="005D7868" w:rsidRPr="002944BB">
        <w:rPr>
          <w:rFonts w:ascii="Times New Roman" w:hAnsi="Times New Roman" w:cs="Times New Roman"/>
          <w:sz w:val="24"/>
          <w:szCs w:val="24"/>
        </w:rPr>
        <w:t xml:space="preserve"> is defined in </w:t>
      </w:r>
      <w:r w:rsidR="00A32242" w:rsidRPr="002944BB">
        <w:rPr>
          <w:rFonts w:ascii="Times New Roman" w:hAnsi="Times New Roman" w:cs="Times New Roman"/>
          <w:sz w:val="24"/>
          <w:szCs w:val="24"/>
        </w:rPr>
        <w:t xml:space="preserve">section 4 of the Levies Regulations as having the same meaning as in Part 6.9 of the OPGGS Act. In Part 6.9 of that Act, </w:t>
      </w:r>
      <w:r w:rsidR="005D7868" w:rsidRPr="002944BB">
        <w:rPr>
          <w:rFonts w:ascii="Times New Roman" w:hAnsi="Times New Roman" w:cs="Times New Roman"/>
          <w:sz w:val="24"/>
          <w:szCs w:val="24"/>
        </w:rPr>
        <w:t xml:space="preserve">section 643 </w:t>
      </w:r>
      <w:r w:rsidR="00A32242" w:rsidRPr="002944BB">
        <w:rPr>
          <w:rFonts w:ascii="Times New Roman" w:hAnsi="Times New Roman" w:cs="Times New Roman"/>
          <w:sz w:val="24"/>
          <w:szCs w:val="24"/>
        </w:rPr>
        <w:t xml:space="preserve">defines </w:t>
      </w:r>
      <w:r w:rsidR="00A32242" w:rsidRPr="002944BB">
        <w:rPr>
          <w:rFonts w:ascii="Times New Roman" w:hAnsi="Times New Roman" w:cs="Times New Roman"/>
          <w:b/>
          <w:i/>
          <w:sz w:val="24"/>
          <w:szCs w:val="24"/>
        </w:rPr>
        <w:t>NOPSEMA waters</w:t>
      </w:r>
      <w:r w:rsidR="005D7868" w:rsidRPr="002944BB">
        <w:rPr>
          <w:rFonts w:ascii="Times New Roman" w:hAnsi="Times New Roman" w:cs="Times New Roman"/>
          <w:sz w:val="24"/>
          <w:szCs w:val="24"/>
        </w:rPr>
        <w:t xml:space="preserve"> as meaning Commonwealth waters and the designated coastal waters of each State and the </w:t>
      </w:r>
      <w:r w:rsidR="005D7868" w:rsidRPr="002944BB">
        <w:rPr>
          <w:rFonts w:ascii="Times New Roman" w:hAnsi="Times New Roman" w:cs="Times New Roman"/>
          <w:sz w:val="24"/>
          <w:szCs w:val="24"/>
        </w:rPr>
        <w:lastRenderedPageBreak/>
        <w:t>Northern</w:t>
      </w:r>
      <w:r w:rsidR="00F541AE">
        <w:rPr>
          <w:rFonts w:ascii="Times New Roman" w:hAnsi="Times New Roman" w:cs="Times New Roman"/>
          <w:sz w:val="24"/>
          <w:szCs w:val="24"/>
        </w:rPr>
        <w:t> </w:t>
      </w:r>
      <w:r w:rsidR="005D7868" w:rsidRPr="002944BB">
        <w:rPr>
          <w:rFonts w:ascii="Times New Roman" w:hAnsi="Times New Roman" w:cs="Times New Roman"/>
          <w:sz w:val="24"/>
          <w:szCs w:val="24"/>
        </w:rPr>
        <w:t xml:space="preserve">Territory. </w:t>
      </w:r>
      <w:r w:rsidR="005D7868" w:rsidRPr="002944BB">
        <w:rPr>
          <w:rFonts w:ascii="Times New Roman" w:hAnsi="Times New Roman" w:cs="Times New Roman"/>
          <w:b/>
          <w:i/>
          <w:sz w:val="24"/>
          <w:szCs w:val="24"/>
        </w:rPr>
        <w:t>Commonwealth waters</w:t>
      </w:r>
      <w:r w:rsidR="005D7868" w:rsidRPr="002944BB">
        <w:rPr>
          <w:rFonts w:ascii="Times New Roman" w:hAnsi="Times New Roman" w:cs="Times New Roman"/>
          <w:sz w:val="24"/>
          <w:szCs w:val="24"/>
        </w:rPr>
        <w:t xml:space="preserve"> and </w:t>
      </w:r>
      <w:r w:rsidR="005D7868" w:rsidRPr="002944BB">
        <w:rPr>
          <w:rFonts w:ascii="Times New Roman" w:hAnsi="Times New Roman" w:cs="Times New Roman"/>
          <w:b/>
          <w:i/>
          <w:sz w:val="24"/>
          <w:szCs w:val="24"/>
        </w:rPr>
        <w:t>designated coastal waters</w:t>
      </w:r>
      <w:r w:rsidR="005D7868" w:rsidRPr="002944BB">
        <w:rPr>
          <w:rFonts w:ascii="Times New Roman" w:hAnsi="Times New Roman" w:cs="Times New Roman"/>
          <w:sz w:val="24"/>
          <w:szCs w:val="24"/>
        </w:rPr>
        <w:t xml:space="preserve"> </w:t>
      </w:r>
      <w:r w:rsidR="00F541AE">
        <w:rPr>
          <w:rFonts w:ascii="Times New Roman" w:hAnsi="Times New Roman" w:cs="Times New Roman"/>
          <w:sz w:val="24"/>
          <w:szCs w:val="24"/>
        </w:rPr>
        <w:t>are defined in the </w:t>
      </w:r>
      <w:r w:rsidR="00A32242" w:rsidRPr="002944BB">
        <w:rPr>
          <w:rFonts w:ascii="Times New Roman" w:hAnsi="Times New Roman" w:cs="Times New Roman"/>
          <w:sz w:val="24"/>
          <w:szCs w:val="24"/>
        </w:rPr>
        <w:t>Levies Act</w:t>
      </w:r>
      <w:r w:rsidR="005D7868" w:rsidRPr="002944BB">
        <w:rPr>
          <w:rFonts w:ascii="Times New Roman" w:hAnsi="Times New Roman" w:cs="Times New Roman"/>
          <w:sz w:val="24"/>
          <w:szCs w:val="24"/>
        </w:rPr>
        <w:t>.</w:t>
      </w:r>
    </w:p>
    <w:p w14:paraId="3054CF5D" w14:textId="5E0CB390" w:rsidR="005D7868" w:rsidRPr="002944BB" w:rsidRDefault="005D7868" w:rsidP="000372EC">
      <w:pPr>
        <w:rPr>
          <w:sz w:val="24"/>
          <w:szCs w:val="24"/>
        </w:rPr>
      </w:pPr>
      <w:r w:rsidRPr="002944BB">
        <w:rPr>
          <w:rFonts w:ascii="Times New Roman" w:hAnsi="Times New Roman" w:cs="Times New Roman"/>
          <w:sz w:val="24"/>
          <w:szCs w:val="24"/>
        </w:rPr>
        <w:t>Subsection (1) provides that a fee is payable to NOPSEMA by the facility operator if</w:t>
      </w:r>
      <w:r w:rsidR="00A32242" w:rsidRPr="002944BB">
        <w:rPr>
          <w:rFonts w:ascii="Times New Roman" w:hAnsi="Times New Roman" w:cs="Times New Roman"/>
          <w:sz w:val="24"/>
          <w:szCs w:val="24"/>
        </w:rPr>
        <w:t xml:space="preserve"> </w:t>
      </w:r>
      <w:r w:rsidRPr="002944BB">
        <w:rPr>
          <w:rFonts w:ascii="Times New Roman" w:hAnsi="Times New Roman" w:cs="Times New Roman"/>
          <w:sz w:val="24"/>
          <w:szCs w:val="24"/>
        </w:rPr>
        <w:t>NOPSEMA assesses a safety case for the facility submitt</w:t>
      </w:r>
      <w:r w:rsidR="00F541AE">
        <w:rPr>
          <w:rFonts w:ascii="Times New Roman" w:hAnsi="Times New Roman" w:cs="Times New Roman"/>
          <w:sz w:val="24"/>
          <w:szCs w:val="24"/>
        </w:rPr>
        <w:t>ed under regulation 2.24 of the </w:t>
      </w:r>
      <w:r w:rsidRPr="002944BB">
        <w:rPr>
          <w:rFonts w:ascii="Times New Roman" w:hAnsi="Times New Roman" w:cs="Times New Roman"/>
          <w:sz w:val="24"/>
          <w:szCs w:val="24"/>
        </w:rPr>
        <w:t xml:space="preserve">Safety Regulations, or the applicable State or Territory safety law that substantially corresponds </w:t>
      </w:r>
      <w:r w:rsidR="00A32242" w:rsidRPr="002944BB">
        <w:rPr>
          <w:rFonts w:ascii="Times New Roman" w:hAnsi="Times New Roman" w:cs="Times New Roman"/>
          <w:sz w:val="24"/>
          <w:szCs w:val="24"/>
        </w:rPr>
        <w:t xml:space="preserve">to </w:t>
      </w:r>
      <w:r w:rsidRPr="002944BB">
        <w:rPr>
          <w:rFonts w:ascii="Times New Roman" w:hAnsi="Times New Roman" w:cs="Times New Roman"/>
          <w:sz w:val="24"/>
          <w:szCs w:val="24"/>
        </w:rPr>
        <w:t>that regulation</w:t>
      </w:r>
      <w:r w:rsidR="00A32242" w:rsidRPr="002944BB">
        <w:rPr>
          <w:rFonts w:ascii="Times New Roman" w:hAnsi="Times New Roman" w:cs="Times New Roman"/>
          <w:sz w:val="24"/>
          <w:szCs w:val="24"/>
        </w:rPr>
        <w:t>.</w:t>
      </w:r>
      <w:r w:rsidR="00EA66D0" w:rsidRPr="002944BB">
        <w:rPr>
          <w:rFonts w:ascii="Times New Roman" w:hAnsi="Times New Roman" w:cs="Times New Roman"/>
          <w:sz w:val="24"/>
          <w:szCs w:val="24"/>
        </w:rPr>
        <w:t xml:space="preserve"> See the discussion regarding the definition of </w:t>
      </w:r>
      <w:r w:rsidR="00EA66D0" w:rsidRPr="002944BB">
        <w:rPr>
          <w:rFonts w:ascii="Times New Roman" w:hAnsi="Times New Roman" w:cs="Times New Roman"/>
          <w:b/>
          <w:i/>
          <w:sz w:val="24"/>
          <w:szCs w:val="24"/>
        </w:rPr>
        <w:t>applicable State or Territory safety law</w:t>
      </w:r>
      <w:r w:rsidR="00EA66D0" w:rsidRPr="002944BB">
        <w:rPr>
          <w:rFonts w:ascii="Times New Roman" w:hAnsi="Times New Roman" w:cs="Times New Roman"/>
          <w:sz w:val="24"/>
          <w:szCs w:val="24"/>
        </w:rPr>
        <w:t xml:space="preserve"> at the notes on the definition of </w:t>
      </w:r>
      <w:r w:rsidR="00EA66D0" w:rsidRPr="002944BB">
        <w:rPr>
          <w:rFonts w:ascii="Times New Roman" w:hAnsi="Times New Roman" w:cs="Times New Roman"/>
          <w:b/>
          <w:i/>
          <w:sz w:val="24"/>
          <w:szCs w:val="24"/>
        </w:rPr>
        <w:t>facility</w:t>
      </w:r>
      <w:r w:rsidR="00EA66D0" w:rsidRPr="002944BB">
        <w:rPr>
          <w:rFonts w:ascii="Times New Roman" w:hAnsi="Times New Roman" w:cs="Times New Roman"/>
          <w:sz w:val="24"/>
          <w:szCs w:val="24"/>
        </w:rPr>
        <w:t xml:space="preserve"> in section 4.</w:t>
      </w:r>
    </w:p>
    <w:p w14:paraId="3EEFCB67" w14:textId="195ED78A" w:rsidR="0071238F" w:rsidRPr="002944BB" w:rsidRDefault="00A32242" w:rsidP="00A3224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Neither the OPGGS Act nor the Safety Regulations require a safety case for a facility that will be or is being constructed </w:t>
      </w:r>
      <w:r w:rsidR="0071238F" w:rsidRPr="002944BB">
        <w:rPr>
          <w:rFonts w:ascii="Times New Roman" w:hAnsi="Times New Roman" w:cs="Times New Roman"/>
          <w:sz w:val="24"/>
          <w:szCs w:val="24"/>
        </w:rPr>
        <w:t>outside of NOPSEMA waters</w:t>
      </w:r>
      <w:r w:rsidRPr="002944BB">
        <w:rPr>
          <w:rFonts w:ascii="Times New Roman" w:hAnsi="Times New Roman" w:cs="Times New Roman"/>
          <w:sz w:val="24"/>
          <w:szCs w:val="24"/>
        </w:rPr>
        <w:t xml:space="preserve">, but will be installed and operated in NOPSEMA waters, to be assessed by NOPSEMA at this stage in the life of a facility (that is, prior to the relocation of the facility to NOPSEMA waters). However, the operator of such a facility may, for commercial reasons, wish for a safety case for the facility to be </w:t>
      </w:r>
      <w:r w:rsidR="0071238F" w:rsidRPr="002944BB">
        <w:rPr>
          <w:rFonts w:ascii="Times New Roman" w:hAnsi="Times New Roman" w:cs="Times New Roman"/>
          <w:sz w:val="24"/>
          <w:szCs w:val="24"/>
        </w:rPr>
        <w:t>assessed</w:t>
      </w:r>
      <w:r w:rsidRPr="002944BB">
        <w:rPr>
          <w:rFonts w:ascii="Times New Roman" w:hAnsi="Times New Roman" w:cs="Times New Roman"/>
          <w:sz w:val="24"/>
          <w:szCs w:val="24"/>
        </w:rPr>
        <w:t xml:space="preserve"> by NOPSEMA. </w:t>
      </w:r>
      <w:r w:rsidR="0071238F" w:rsidRPr="002944BB">
        <w:rPr>
          <w:rFonts w:ascii="Times New Roman" w:hAnsi="Times New Roman" w:cs="Times New Roman"/>
          <w:sz w:val="24"/>
          <w:szCs w:val="24"/>
        </w:rPr>
        <w:t>For example, a company that is planning to use new technology in a new project may wish to engage with NOPSEMA from the beginning of the facility design process to begin addressing the safety regulation approval processes at an earlier stage.</w:t>
      </w:r>
    </w:p>
    <w:p w14:paraId="7117FB3D" w14:textId="4A028F0B" w:rsidR="00A32242" w:rsidRPr="002944BB" w:rsidRDefault="00A32242" w:rsidP="00A32242">
      <w:pPr>
        <w:spacing w:before="240" w:after="240"/>
        <w:rPr>
          <w:rFonts w:ascii="Times New Roman" w:hAnsi="Times New Roman" w:cs="Times New Roman"/>
          <w:sz w:val="24"/>
          <w:szCs w:val="24"/>
        </w:rPr>
      </w:pPr>
      <w:r w:rsidRPr="002944BB">
        <w:rPr>
          <w:rFonts w:ascii="Times New Roman" w:hAnsi="Times New Roman" w:cs="Times New Roman"/>
          <w:sz w:val="24"/>
          <w:szCs w:val="24"/>
        </w:rPr>
        <w:t>Therefore, the purpose of this provision is to enable NOPSEMA to recover its costs for assessment of the safety case.</w:t>
      </w:r>
      <w:r w:rsidR="0071238F" w:rsidRPr="002944BB">
        <w:rPr>
          <w:rFonts w:ascii="Times New Roman" w:hAnsi="Times New Roman" w:cs="Times New Roman"/>
          <w:sz w:val="24"/>
          <w:szCs w:val="24"/>
        </w:rPr>
        <w:t xml:space="preserve"> Normally there is no application fee for the assessment of a safety case, as the costs are recovered by the safety case levy imposed by the Levies Act. This section does not change that situation as far as ordinary safety cases are concerned, including where the facility is constructed outside NOPSEMA waters.</w:t>
      </w:r>
    </w:p>
    <w:p w14:paraId="68478288" w14:textId="4648E77C" w:rsidR="002216A9" w:rsidRPr="002944BB" w:rsidRDefault="002216A9"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(2) provides that the amount or rate of the fee is to be determined by the CEO of NOPSEMA, but it must not exceed the total of the expenses incurred by NOPSEMA for the purposes of assessing the safety case.</w:t>
      </w:r>
      <w:r w:rsidR="009A0588" w:rsidRPr="002944BB">
        <w:rPr>
          <w:rFonts w:ascii="Times New Roman" w:hAnsi="Times New Roman" w:cs="Times New Roman"/>
          <w:sz w:val="24"/>
          <w:szCs w:val="24"/>
        </w:rPr>
        <w:t xml:space="preserve"> Once the safety case assessment process reaches the point where it is much the same as an ordinary safety case assessment, NOPSEMA will cease charging the fee for service.</w:t>
      </w:r>
      <w:r w:rsidRPr="002944BB">
        <w:rPr>
          <w:rFonts w:ascii="Times New Roman" w:hAnsi="Times New Roman" w:cs="Times New Roman"/>
          <w:sz w:val="24"/>
          <w:szCs w:val="24"/>
        </w:rPr>
        <w:t xml:space="preserve"> </w:t>
      </w:r>
    </w:p>
    <w:p w14:paraId="0FF54D72" w14:textId="41AAA8CD" w:rsidR="002216A9" w:rsidRPr="002944BB" w:rsidRDefault="002216A9"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Subsection (3) provides that the fee is payable at the time o</w:t>
      </w:r>
      <w:r w:rsidR="00FE0AA0" w:rsidRPr="002944BB">
        <w:rPr>
          <w:rFonts w:ascii="Times New Roman" w:hAnsi="Times New Roman" w:cs="Times New Roman"/>
          <w:sz w:val="24"/>
          <w:szCs w:val="24"/>
        </w:rPr>
        <w:t>r</w:t>
      </w:r>
      <w:r w:rsidRPr="002944BB">
        <w:rPr>
          <w:rFonts w:ascii="Times New Roman" w:hAnsi="Times New Roman" w:cs="Times New Roman"/>
          <w:sz w:val="24"/>
          <w:szCs w:val="24"/>
        </w:rPr>
        <w:t xml:space="preserve"> times agreed in writing between the CEO of NOPSEMA and the operator of the facility. </w:t>
      </w:r>
    </w:p>
    <w:p w14:paraId="22E590F2" w14:textId="172BF480" w:rsidR="002976CE" w:rsidRPr="002944BB" w:rsidRDefault="002976CE" w:rsidP="00CB10F3">
      <w:pPr>
        <w:keepNext/>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61 </w:t>
      </w:r>
      <w:r w:rsidR="000E16CB"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Review of cost-recovery arrangements—periodic reviews</w:t>
      </w:r>
    </w:p>
    <w:p w14:paraId="175EDC7A" w14:textId="6987F1C1" w:rsidR="002976CE" w:rsidRPr="002944BB" w:rsidRDefault="003A781B"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Subs</w:t>
      </w:r>
      <w:r w:rsidR="002976CE" w:rsidRPr="002944BB">
        <w:rPr>
          <w:rFonts w:ascii="Times New Roman" w:hAnsi="Times New Roman" w:cs="Times New Roman"/>
          <w:sz w:val="24"/>
          <w:szCs w:val="24"/>
        </w:rPr>
        <w:t>ection</w:t>
      </w:r>
      <w:r w:rsidR="004D609E"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(1) </w:t>
      </w:r>
      <w:r w:rsidR="00CE0A66" w:rsidRPr="002944BB">
        <w:rPr>
          <w:rFonts w:ascii="Times New Roman" w:hAnsi="Times New Roman" w:cs="Times New Roman"/>
          <w:sz w:val="24"/>
          <w:szCs w:val="24"/>
        </w:rPr>
        <w:t xml:space="preserve">requires the CEO </w:t>
      </w:r>
      <w:r w:rsidRPr="002944BB">
        <w:rPr>
          <w:rFonts w:ascii="Times New Roman" w:hAnsi="Times New Roman" w:cs="Times New Roman"/>
          <w:sz w:val="24"/>
          <w:szCs w:val="24"/>
        </w:rPr>
        <w:t xml:space="preserve">of NOPSEMA </w:t>
      </w:r>
      <w:r w:rsidR="00CE0A66" w:rsidRPr="002944BB">
        <w:rPr>
          <w:rFonts w:ascii="Times New Roman" w:hAnsi="Times New Roman" w:cs="Times New Roman"/>
          <w:sz w:val="24"/>
          <w:szCs w:val="24"/>
        </w:rPr>
        <w:t xml:space="preserve">to </w:t>
      </w:r>
      <w:r w:rsidRPr="002944BB">
        <w:rPr>
          <w:rFonts w:ascii="Times New Roman" w:hAnsi="Times New Roman" w:cs="Times New Roman"/>
          <w:sz w:val="24"/>
          <w:szCs w:val="24"/>
        </w:rPr>
        <w:t>conduct</w:t>
      </w:r>
      <w:r w:rsidR="0081415B" w:rsidRPr="002944BB">
        <w:rPr>
          <w:rFonts w:ascii="Times New Roman" w:hAnsi="Times New Roman" w:cs="Times New Roman"/>
          <w:sz w:val="24"/>
          <w:szCs w:val="24"/>
        </w:rPr>
        <w:t xml:space="preserve"> periodic</w:t>
      </w:r>
      <w:r w:rsidR="002C39D1" w:rsidRPr="002944BB">
        <w:rPr>
          <w:rFonts w:ascii="Times New Roman" w:hAnsi="Times New Roman" w:cs="Times New Roman"/>
          <w:sz w:val="24"/>
          <w:szCs w:val="24"/>
        </w:rPr>
        <w:t xml:space="preserve"> </w:t>
      </w:r>
      <w:r w:rsidR="00CE0A66" w:rsidRPr="002944BB">
        <w:rPr>
          <w:rFonts w:ascii="Times New Roman" w:hAnsi="Times New Roman" w:cs="Times New Roman"/>
          <w:sz w:val="24"/>
          <w:szCs w:val="24"/>
        </w:rPr>
        <w:t xml:space="preserve">reviews of </w:t>
      </w:r>
      <w:r w:rsidRPr="002944BB">
        <w:rPr>
          <w:rFonts w:ascii="Times New Roman" w:hAnsi="Times New Roman" w:cs="Times New Roman"/>
          <w:sz w:val="24"/>
          <w:szCs w:val="24"/>
        </w:rPr>
        <w:t>NOPSEMA’s</w:t>
      </w:r>
      <w:r w:rsidR="00CE0A66" w:rsidRPr="002944BB">
        <w:rPr>
          <w:rFonts w:ascii="Times New Roman" w:hAnsi="Times New Roman" w:cs="Times New Roman"/>
          <w:sz w:val="24"/>
          <w:szCs w:val="24"/>
        </w:rPr>
        <w:t xml:space="preserve"> cost recovery arrangements</w:t>
      </w:r>
      <w:r w:rsidRPr="002944BB">
        <w:rPr>
          <w:rFonts w:ascii="Times New Roman" w:hAnsi="Times New Roman" w:cs="Times New Roman"/>
          <w:sz w:val="24"/>
          <w:szCs w:val="24"/>
        </w:rPr>
        <w:t xml:space="preserve"> in relation to its operations</w:t>
      </w:r>
      <w:r w:rsidR="00CE0A66"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Subsection (2) provides that a periodic </w:t>
      </w:r>
      <w:r w:rsidR="00022BA2" w:rsidRPr="002944BB">
        <w:rPr>
          <w:rFonts w:ascii="Times New Roman" w:hAnsi="Times New Roman" w:cs="Times New Roman"/>
          <w:sz w:val="24"/>
          <w:szCs w:val="24"/>
        </w:rPr>
        <w:t>review must include a comparison of</w:t>
      </w:r>
      <w:r w:rsidR="002834C8" w:rsidRPr="002944BB">
        <w:rPr>
          <w:rFonts w:ascii="Times New Roman" w:hAnsi="Times New Roman" w:cs="Times New Roman"/>
          <w:sz w:val="24"/>
          <w:szCs w:val="24"/>
        </w:rPr>
        <w:t xml:space="preserve"> the</w:t>
      </w:r>
      <w:r w:rsidR="00274F93" w:rsidRPr="002944BB">
        <w:rPr>
          <w:rFonts w:ascii="Times New Roman" w:hAnsi="Times New Roman" w:cs="Times New Roman"/>
          <w:sz w:val="24"/>
          <w:szCs w:val="24"/>
        </w:rPr>
        <w:t xml:space="preserve"> costs and expenses </w:t>
      </w:r>
      <w:r w:rsidR="002834C8" w:rsidRPr="002944BB">
        <w:rPr>
          <w:rFonts w:ascii="Times New Roman" w:hAnsi="Times New Roman" w:cs="Times New Roman"/>
          <w:sz w:val="24"/>
          <w:szCs w:val="24"/>
        </w:rPr>
        <w:t xml:space="preserve">incurred by NOPSEMA </w:t>
      </w:r>
      <w:r w:rsidR="00274F93" w:rsidRPr="002944BB">
        <w:rPr>
          <w:rFonts w:ascii="Times New Roman" w:hAnsi="Times New Roman" w:cs="Times New Roman"/>
          <w:sz w:val="24"/>
          <w:szCs w:val="24"/>
        </w:rPr>
        <w:t xml:space="preserve">in undertaking </w:t>
      </w:r>
      <w:r w:rsidRPr="002944BB">
        <w:rPr>
          <w:rFonts w:ascii="Times New Roman" w:hAnsi="Times New Roman" w:cs="Times New Roman"/>
          <w:sz w:val="24"/>
          <w:szCs w:val="24"/>
        </w:rPr>
        <w:t>its</w:t>
      </w:r>
      <w:r w:rsidR="00274F93" w:rsidRPr="002944BB">
        <w:rPr>
          <w:rFonts w:ascii="Times New Roman" w:hAnsi="Times New Roman" w:cs="Times New Roman"/>
          <w:sz w:val="24"/>
          <w:szCs w:val="24"/>
        </w:rPr>
        <w:t xml:space="preserve"> </w:t>
      </w:r>
      <w:r w:rsidR="002834C8" w:rsidRPr="002944BB">
        <w:rPr>
          <w:rFonts w:ascii="Times New Roman" w:hAnsi="Times New Roman" w:cs="Times New Roman"/>
          <w:sz w:val="24"/>
          <w:szCs w:val="24"/>
        </w:rPr>
        <w:t>regulatory activities during the review period</w:t>
      </w:r>
      <w:r w:rsidR="00274F93" w:rsidRPr="002944BB">
        <w:rPr>
          <w:rFonts w:ascii="Times New Roman" w:hAnsi="Times New Roman" w:cs="Times New Roman"/>
          <w:sz w:val="24"/>
          <w:szCs w:val="24"/>
        </w:rPr>
        <w:t xml:space="preserve"> against the fees and levies collected by NOPSEMA</w:t>
      </w:r>
      <w:r w:rsidR="002834C8" w:rsidRPr="002944BB">
        <w:rPr>
          <w:rFonts w:ascii="Times New Roman" w:hAnsi="Times New Roman" w:cs="Times New Roman"/>
          <w:sz w:val="24"/>
          <w:szCs w:val="24"/>
        </w:rPr>
        <w:t xml:space="preserve"> during th</w:t>
      </w:r>
      <w:r w:rsidRPr="002944BB">
        <w:rPr>
          <w:rFonts w:ascii="Times New Roman" w:hAnsi="Times New Roman" w:cs="Times New Roman"/>
          <w:sz w:val="24"/>
          <w:szCs w:val="24"/>
        </w:rPr>
        <w:t>at</w:t>
      </w:r>
      <w:r w:rsidR="002834C8" w:rsidRPr="002944BB">
        <w:rPr>
          <w:rFonts w:ascii="Times New Roman" w:hAnsi="Times New Roman" w:cs="Times New Roman"/>
          <w:sz w:val="24"/>
          <w:szCs w:val="24"/>
        </w:rPr>
        <w:t xml:space="preserve"> period. </w:t>
      </w:r>
    </w:p>
    <w:p w14:paraId="354FA4C3" w14:textId="691FFD2A" w:rsidR="003A781B" w:rsidRPr="002944BB" w:rsidRDefault="00CE0A66"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purpose of </w:t>
      </w:r>
      <w:r w:rsidR="003A781B" w:rsidRPr="002944BB">
        <w:rPr>
          <w:rFonts w:ascii="Times New Roman" w:hAnsi="Times New Roman" w:cs="Times New Roman"/>
          <w:sz w:val="24"/>
          <w:szCs w:val="24"/>
        </w:rPr>
        <w:t>periodic</w:t>
      </w:r>
      <w:r w:rsidRPr="002944BB">
        <w:rPr>
          <w:rFonts w:ascii="Times New Roman" w:hAnsi="Times New Roman" w:cs="Times New Roman"/>
          <w:sz w:val="24"/>
          <w:szCs w:val="24"/>
        </w:rPr>
        <w:t xml:space="preserve"> review</w:t>
      </w:r>
      <w:r w:rsidR="003A781B" w:rsidRPr="002944BB">
        <w:rPr>
          <w:rFonts w:ascii="Times New Roman" w:hAnsi="Times New Roman" w:cs="Times New Roman"/>
          <w:sz w:val="24"/>
          <w:szCs w:val="24"/>
        </w:rPr>
        <w:t>s</w:t>
      </w:r>
      <w:r w:rsidRPr="002944BB">
        <w:rPr>
          <w:rFonts w:ascii="Times New Roman" w:hAnsi="Times New Roman" w:cs="Times New Roman"/>
          <w:sz w:val="24"/>
          <w:szCs w:val="24"/>
        </w:rPr>
        <w:t xml:space="preserve"> is</w:t>
      </w:r>
      <w:r w:rsidR="0081415B" w:rsidRPr="002944BB">
        <w:rPr>
          <w:rFonts w:ascii="Times New Roman" w:hAnsi="Times New Roman" w:cs="Times New Roman"/>
          <w:sz w:val="24"/>
          <w:szCs w:val="24"/>
        </w:rPr>
        <w:t xml:space="preserve"> to ensure th</w:t>
      </w:r>
      <w:r w:rsidR="0078743F" w:rsidRPr="002944BB">
        <w:rPr>
          <w:rFonts w:ascii="Times New Roman" w:hAnsi="Times New Roman" w:cs="Times New Roman"/>
          <w:sz w:val="24"/>
          <w:szCs w:val="24"/>
        </w:rPr>
        <w:t>at the</w:t>
      </w:r>
      <w:r w:rsidR="0081415B" w:rsidRPr="002944BB">
        <w:rPr>
          <w:rFonts w:ascii="Times New Roman" w:hAnsi="Times New Roman" w:cs="Times New Roman"/>
          <w:sz w:val="24"/>
          <w:szCs w:val="24"/>
        </w:rPr>
        <w:t xml:space="preserve"> fees and levies</w:t>
      </w:r>
      <w:r w:rsidR="0078743F" w:rsidRPr="002944BB">
        <w:rPr>
          <w:rFonts w:ascii="Times New Roman" w:hAnsi="Times New Roman" w:cs="Times New Roman"/>
          <w:sz w:val="24"/>
          <w:szCs w:val="24"/>
        </w:rPr>
        <w:t xml:space="preserve"> collected are adequate for </w:t>
      </w:r>
      <w:r w:rsidR="003A781B" w:rsidRPr="002944BB">
        <w:rPr>
          <w:rFonts w:ascii="Times New Roman" w:hAnsi="Times New Roman" w:cs="Times New Roman"/>
          <w:sz w:val="24"/>
          <w:szCs w:val="24"/>
        </w:rPr>
        <w:t xml:space="preserve">the </w:t>
      </w:r>
      <w:r w:rsidR="0078743F" w:rsidRPr="002944BB">
        <w:rPr>
          <w:rFonts w:ascii="Times New Roman" w:hAnsi="Times New Roman" w:cs="Times New Roman"/>
          <w:sz w:val="24"/>
          <w:szCs w:val="24"/>
        </w:rPr>
        <w:t xml:space="preserve">funding </w:t>
      </w:r>
      <w:r w:rsidR="003A781B" w:rsidRPr="002944BB">
        <w:rPr>
          <w:rFonts w:ascii="Times New Roman" w:hAnsi="Times New Roman" w:cs="Times New Roman"/>
          <w:sz w:val="24"/>
          <w:szCs w:val="24"/>
        </w:rPr>
        <w:t xml:space="preserve">of </w:t>
      </w:r>
      <w:r w:rsidR="0078743F" w:rsidRPr="002944BB">
        <w:rPr>
          <w:rFonts w:ascii="Times New Roman" w:hAnsi="Times New Roman" w:cs="Times New Roman"/>
          <w:sz w:val="24"/>
          <w:szCs w:val="24"/>
        </w:rPr>
        <w:t xml:space="preserve">NOPSEMA’s </w:t>
      </w:r>
      <w:r w:rsidR="003A781B" w:rsidRPr="002944BB">
        <w:rPr>
          <w:rFonts w:ascii="Times New Roman" w:hAnsi="Times New Roman" w:cs="Times New Roman"/>
          <w:sz w:val="24"/>
          <w:szCs w:val="24"/>
        </w:rPr>
        <w:t>regulatory activities</w:t>
      </w:r>
      <w:r w:rsidR="00B75DDF" w:rsidRPr="002944BB">
        <w:rPr>
          <w:rFonts w:ascii="Times New Roman" w:hAnsi="Times New Roman" w:cs="Times New Roman"/>
          <w:sz w:val="24"/>
          <w:szCs w:val="24"/>
        </w:rPr>
        <w:t xml:space="preserve"> and can assist to determine whether the amounts of fees and levies need to be adjusted in future to ensure adequate cost recovery</w:t>
      </w:r>
      <w:r w:rsidR="00326B07" w:rsidRPr="002944BB">
        <w:rPr>
          <w:rFonts w:ascii="Times New Roman" w:hAnsi="Times New Roman" w:cs="Times New Roman"/>
          <w:sz w:val="24"/>
          <w:szCs w:val="24"/>
        </w:rPr>
        <w:t>.</w:t>
      </w:r>
    </w:p>
    <w:p w14:paraId="18B15F73" w14:textId="7F403243" w:rsidR="002976CE" w:rsidRPr="002944BB" w:rsidRDefault="002976CE"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lastRenderedPageBreak/>
        <w:t xml:space="preserve">Section 62 </w:t>
      </w:r>
      <w:r w:rsidR="000E16CB"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Review of cost-recovery arrangements—financial report</w:t>
      </w:r>
    </w:p>
    <w:p w14:paraId="33F58C25" w14:textId="0ECE69C8" w:rsidR="00DD7797" w:rsidRPr="002944BB" w:rsidRDefault="00DD7797"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w:t>
      </w:r>
      <w:r w:rsidR="00C90E44" w:rsidRPr="002944BB">
        <w:rPr>
          <w:rFonts w:ascii="Times New Roman" w:hAnsi="Times New Roman" w:cs="Times New Roman"/>
          <w:sz w:val="24"/>
          <w:szCs w:val="24"/>
        </w:rPr>
        <w:t>section</w:t>
      </w:r>
      <w:r w:rsidRPr="002944BB">
        <w:rPr>
          <w:rFonts w:ascii="Times New Roman" w:hAnsi="Times New Roman" w:cs="Times New Roman"/>
          <w:sz w:val="24"/>
          <w:szCs w:val="24"/>
        </w:rPr>
        <w:t>s</w:t>
      </w:r>
      <w:r w:rsidR="00695AE0" w:rsidRPr="002944BB">
        <w:rPr>
          <w:rFonts w:ascii="Times New Roman" w:hAnsi="Times New Roman" w:cs="Times New Roman"/>
          <w:sz w:val="24"/>
          <w:szCs w:val="24"/>
        </w:rPr>
        <w:t xml:space="preserve"> (1) and (2) </w:t>
      </w:r>
      <w:r w:rsidR="00B311D7" w:rsidRPr="002944BB">
        <w:rPr>
          <w:rFonts w:ascii="Times New Roman" w:hAnsi="Times New Roman" w:cs="Times New Roman"/>
          <w:sz w:val="24"/>
          <w:szCs w:val="24"/>
        </w:rPr>
        <w:t xml:space="preserve">require </w:t>
      </w:r>
      <w:r w:rsidR="00695AE0" w:rsidRPr="002944BB">
        <w:rPr>
          <w:rFonts w:ascii="Times New Roman" w:hAnsi="Times New Roman" w:cs="Times New Roman"/>
          <w:sz w:val="24"/>
          <w:szCs w:val="24"/>
        </w:rPr>
        <w:t xml:space="preserve">that the CEO </w:t>
      </w:r>
      <w:r w:rsidR="00CB15E7" w:rsidRPr="002944BB">
        <w:rPr>
          <w:rFonts w:ascii="Times New Roman" w:hAnsi="Times New Roman" w:cs="Times New Roman"/>
          <w:sz w:val="24"/>
          <w:szCs w:val="24"/>
        </w:rPr>
        <w:t xml:space="preserve">of NOPSEMA </w:t>
      </w:r>
      <w:r w:rsidR="005C2B78" w:rsidRPr="002944BB">
        <w:rPr>
          <w:rFonts w:ascii="Times New Roman" w:hAnsi="Times New Roman" w:cs="Times New Roman"/>
          <w:sz w:val="24"/>
          <w:szCs w:val="24"/>
        </w:rPr>
        <w:t>must</w:t>
      </w:r>
      <w:r w:rsidR="00CB15E7" w:rsidRPr="002944BB">
        <w:rPr>
          <w:rFonts w:ascii="Times New Roman" w:hAnsi="Times New Roman" w:cs="Times New Roman"/>
          <w:sz w:val="24"/>
          <w:szCs w:val="24"/>
        </w:rPr>
        <w:t xml:space="preserve"> </w:t>
      </w:r>
      <w:r w:rsidR="00695AE0" w:rsidRPr="002944BB">
        <w:rPr>
          <w:rFonts w:ascii="Times New Roman" w:hAnsi="Times New Roman" w:cs="Times New Roman"/>
          <w:sz w:val="24"/>
          <w:szCs w:val="24"/>
        </w:rPr>
        <w:t xml:space="preserve">prepare a financial report assessing the cost-effectiveness of NOPSEMA’s operations </w:t>
      </w:r>
      <w:r w:rsidR="005C2B78" w:rsidRPr="002944BB">
        <w:rPr>
          <w:rFonts w:ascii="Times New Roman" w:hAnsi="Times New Roman" w:cs="Times New Roman"/>
          <w:sz w:val="24"/>
          <w:szCs w:val="24"/>
        </w:rPr>
        <w:t xml:space="preserve">in respect of </w:t>
      </w:r>
      <w:r w:rsidR="00695AE0" w:rsidRPr="002944BB">
        <w:rPr>
          <w:rFonts w:ascii="Times New Roman" w:hAnsi="Times New Roman" w:cs="Times New Roman"/>
          <w:sz w:val="24"/>
          <w:szCs w:val="24"/>
        </w:rPr>
        <w:t>each financial year</w:t>
      </w:r>
      <w:r w:rsidR="00CB15E7" w:rsidRPr="002944BB">
        <w:rPr>
          <w:rFonts w:ascii="Times New Roman" w:hAnsi="Times New Roman" w:cs="Times New Roman"/>
          <w:sz w:val="24"/>
          <w:szCs w:val="24"/>
        </w:rPr>
        <w:t>,</w:t>
      </w:r>
      <w:r w:rsidR="00695AE0" w:rsidRPr="002944BB">
        <w:rPr>
          <w:rFonts w:ascii="Times New Roman" w:hAnsi="Times New Roman" w:cs="Times New Roman"/>
          <w:sz w:val="24"/>
          <w:szCs w:val="24"/>
        </w:rPr>
        <w:t xml:space="preserve"> and the report </w:t>
      </w:r>
      <w:r w:rsidR="00CB15E7" w:rsidRPr="002944BB">
        <w:rPr>
          <w:rFonts w:ascii="Times New Roman" w:hAnsi="Times New Roman" w:cs="Times New Roman"/>
          <w:sz w:val="24"/>
          <w:szCs w:val="24"/>
        </w:rPr>
        <w:t xml:space="preserve">is to be </w:t>
      </w:r>
      <w:r w:rsidR="00695AE0" w:rsidRPr="002944BB">
        <w:rPr>
          <w:rFonts w:ascii="Times New Roman" w:hAnsi="Times New Roman" w:cs="Times New Roman"/>
          <w:sz w:val="24"/>
          <w:szCs w:val="24"/>
        </w:rPr>
        <w:t>audited by an independent auditor.</w:t>
      </w:r>
    </w:p>
    <w:p w14:paraId="663F357B" w14:textId="09D13868" w:rsidR="00CB15E7" w:rsidRPr="002944BB" w:rsidRDefault="00DD7797"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Sub</w:t>
      </w:r>
      <w:r w:rsidR="00C90E44"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(3) provides that the CEO of NOPSEMA must give a copy of </w:t>
      </w:r>
      <w:r w:rsidR="00CB15E7" w:rsidRPr="002944BB">
        <w:rPr>
          <w:rFonts w:ascii="Times New Roman" w:hAnsi="Times New Roman" w:cs="Times New Roman"/>
          <w:sz w:val="24"/>
          <w:szCs w:val="24"/>
        </w:rPr>
        <w:t>the</w:t>
      </w:r>
      <w:r w:rsidRPr="002944BB">
        <w:rPr>
          <w:rFonts w:ascii="Times New Roman" w:hAnsi="Times New Roman" w:cs="Times New Roman"/>
          <w:sz w:val="24"/>
          <w:szCs w:val="24"/>
        </w:rPr>
        <w:t xml:space="preserve"> report</w:t>
      </w:r>
      <w:r w:rsidR="00CB15E7" w:rsidRPr="002944BB">
        <w:rPr>
          <w:rFonts w:ascii="Times New Roman" w:hAnsi="Times New Roman" w:cs="Times New Roman"/>
          <w:sz w:val="24"/>
          <w:szCs w:val="24"/>
        </w:rPr>
        <w:t>, and the auditor’s certification,</w:t>
      </w:r>
      <w:r w:rsidRPr="002944BB">
        <w:rPr>
          <w:rFonts w:ascii="Times New Roman" w:hAnsi="Times New Roman" w:cs="Times New Roman"/>
          <w:sz w:val="24"/>
          <w:szCs w:val="24"/>
        </w:rPr>
        <w:t xml:space="preserve"> to</w:t>
      </w:r>
      <w:r w:rsidR="00CB15E7" w:rsidRPr="002944BB">
        <w:rPr>
          <w:rFonts w:ascii="Times New Roman" w:hAnsi="Times New Roman" w:cs="Times New Roman"/>
          <w:sz w:val="24"/>
          <w:szCs w:val="24"/>
        </w:rPr>
        <w:t xml:space="preserve"> the following persons at least one month before the meeting required under section 63</w:t>
      </w:r>
      <w:r w:rsidR="005C2B78" w:rsidRPr="002944BB">
        <w:rPr>
          <w:rFonts w:ascii="Times New Roman" w:hAnsi="Times New Roman" w:cs="Times New Roman"/>
          <w:sz w:val="24"/>
          <w:szCs w:val="24"/>
        </w:rPr>
        <w:t xml:space="preserve"> (see notes on that section below)</w:t>
      </w:r>
      <w:r w:rsidRPr="002944BB">
        <w:rPr>
          <w:rFonts w:ascii="Times New Roman" w:hAnsi="Times New Roman" w:cs="Times New Roman"/>
          <w:sz w:val="24"/>
          <w:szCs w:val="24"/>
        </w:rPr>
        <w:t xml:space="preserve">: </w:t>
      </w:r>
    </w:p>
    <w:p w14:paraId="6F592E4D" w14:textId="4E5B5C15" w:rsidR="00CB15E7" w:rsidRPr="002944BB" w:rsidRDefault="00DD7797" w:rsidP="00CB10F3">
      <w:pPr>
        <w:pStyle w:val="ListParagraph"/>
        <w:numPr>
          <w:ilvl w:val="0"/>
          <w:numId w:val="3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the Australian Petroleum Production &amp; Exploration Association</w:t>
      </w:r>
      <w:r w:rsidR="00CB15E7" w:rsidRPr="002944BB">
        <w:rPr>
          <w:rFonts w:ascii="Times New Roman" w:hAnsi="Times New Roman" w:cs="Times New Roman"/>
          <w:sz w:val="24"/>
          <w:szCs w:val="24"/>
        </w:rPr>
        <w:t xml:space="preserve"> Limited, which is the peak body for the offshore petroleum industry</w:t>
      </w:r>
      <w:r w:rsidRPr="002944BB">
        <w:rPr>
          <w:rFonts w:ascii="Times New Roman" w:hAnsi="Times New Roman" w:cs="Times New Roman"/>
          <w:sz w:val="24"/>
          <w:szCs w:val="24"/>
        </w:rPr>
        <w:t xml:space="preserve">; </w:t>
      </w:r>
    </w:p>
    <w:p w14:paraId="1AACF93E" w14:textId="1FBCD328" w:rsidR="00CB15E7" w:rsidRPr="002944BB" w:rsidRDefault="00DD7797" w:rsidP="00CB10F3">
      <w:pPr>
        <w:pStyle w:val="ListParagraph"/>
        <w:numPr>
          <w:ilvl w:val="0"/>
          <w:numId w:val="3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each operator of a facility, and each licensee of a pipeline licence, in relation to which levy has been due and payable </w:t>
      </w:r>
      <w:r w:rsidR="00CB15E7" w:rsidRPr="002944BB">
        <w:rPr>
          <w:rFonts w:ascii="Times New Roman" w:hAnsi="Times New Roman" w:cs="Times New Roman"/>
          <w:sz w:val="24"/>
          <w:szCs w:val="24"/>
        </w:rPr>
        <w:t xml:space="preserve">in accordance with the </w:t>
      </w:r>
      <w:r w:rsidR="004A43D3" w:rsidRPr="002944BB">
        <w:rPr>
          <w:rFonts w:ascii="Times New Roman" w:hAnsi="Times New Roman" w:cs="Times New Roman"/>
          <w:sz w:val="24"/>
          <w:szCs w:val="24"/>
        </w:rPr>
        <w:t xml:space="preserve">Levies </w:t>
      </w:r>
      <w:r w:rsidR="00CB15E7" w:rsidRPr="002944BB">
        <w:rPr>
          <w:rFonts w:ascii="Times New Roman" w:hAnsi="Times New Roman" w:cs="Times New Roman"/>
          <w:sz w:val="24"/>
          <w:szCs w:val="24"/>
        </w:rPr>
        <w:t xml:space="preserve">Regulations </w:t>
      </w:r>
      <w:r w:rsidRPr="002944BB">
        <w:rPr>
          <w:rFonts w:ascii="Times New Roman" w:hAnsi="Times New Roman" w:cs="Times New Roman"/>
          <w:sz w:val="24"/>
          <w:szCs w:val="24"/>
        </w:rPr>
        <w:t xml:space="preserve">during the financial year; </w:t>
      </w:r>
    </w:p>
    <w:p w14:paraId="180A5173" w14:textId="29FD7389" w:rsidR="005C2B78" w:rsidRPr="002944BB" w:rsidRDefault="00DD7797" w:rsidP="00CB10F3">
      <w:pPr>
        <w:pStyle w:val="ListParagraph"/>
        <w:numPr>
          <w:ilvl w:val="0"/>
          <w:numId w:val="3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each registered holder of a</w:t>
      </w:r>
      <w:r w:rsidR="00CB15E7" w:rsidRPr="002944BB">
        <w:rPr>
          <w:rFonts w:ascii="Times New Roman" w:hAnsi="Times New Roman" w:cs="Times New Roman"/>
          <w:sz w:val="24"/>
          <w:szCs w:val="24"/>
        </w:rPr>
        <w:t xml:space="preserve"> Commonwealth</w:t>
      </w:r>
      <w:r w:rsidRPr="002944BB">
        <w:rPr>
          <w:rFonts w:ascii="Times New Roman" w:hAnsi="Times New Roman" w:cs="Times New Roman"/>
          <w:sz w:val="24"/>
          <w:szCs w:val="24"/>
        </w:rPr>
        <w:t xml:space="preserve"> title</w:t>
      </w:r>
      <w:r w:rsidR="00CB15E7" w:rsidRPr="002944BB">
        <w:rPr>
          <w:rFonts w:ascii="Times New Roman" w:hAnsi="Times New Roman" w:cs="Times New Roman"/>
          <w:sz w:val="24"/>
          <w:szCs w:val="24"/>
        </w:rPr>
        <w:t xml:space="preserve">, or a holder of a State/Territory title, liable to pay levy in accordance with the </w:t>
      </w:r>
      <w:r w:rsidR="004A43D3" w:rsidRPr="002944BB">
        <w:rPr>
          <w:rFonts w:ascii="Times New Roman" w:hAnsi="Times New Roman" w:cs="Times New Roman"/>
          <w:sz w:val="24"/>
          <w:szCs w:val="24"/>
        </w:rPr>
        <w:t xml:space="preserve">Levies </w:t>
      </w:r>
      <w:r w:rsidR="00CB15E7" w:rsidRPr="002944BB">
        <w:rPr>
          <w:rFonts w:ascii="Times New Roman" w:hAnsi="Times New Roman" w:cs="Times New Roman"/>
          <w:sz w:val="24"/>
          <w:szCs w:val="24"/>
        </w:rPr>
        <w:t xml:space="preserve">Regulations during the financial year; </w:t>
      </w:r>
    </w:p>
    <w:p w14:paraId="00C5B5DA" w14:textId="20A6D8BD" w:rsidR="00CB15E7" w:rsidRPr="002944BB" w:rsidRDefault="005C2B78" w:rsidP="00CB10F3">
      <w:pPr>
        <w:pStyle w:val="ListParagraph"/>
        <w:numPr>
          <w:ilvl w:val="0"/>
          <w:numId w:val="3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 xml:space="preserve">each person subject to a remedial direction or a State/Territory remedial direction liable to pay levy in accordance with the Levies Regulations during the financial year; </w:t>
      </w:r>
      <w:r w:rsidR="00CB15E7" w:rsidRPr="002944BB">
        <w:rPr>
          <w:rFonts w:ascii="Times New Roman" w:hAnsi="Times New Roman" w:cs="Times New Roman"/>
          <w:sz w:val="24"/>
          <w:szCs w:val="24"/>
        </w:rPr>
        <w:t>and</w:t>
      </w:r>
    </w:p>
    <w:p w14:paraId="21B3CCCD" w14:textId="272BBE17" w:rsidR="002976CE" w:rsidRPr="002944BB" w:rsidRDefault="00DD7797" w:rsidP="00CB10F3">
      <w:pPr>
        <w:pStyle w:val="ListParagraph"/>
        <w:numPr>
          <w:ilvl w:val="0"/>
          <w:numId w:val="32"/>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any</w:t>
      </w:r>
      <w:proofErr w:type="gramEnd"/>
      <w:r w:rsidRPr="002944BB">
        <w:rPr>
          <w:rFonts w:ascii="Times New Roman" w:hAnsi="Times New Roman" w:cs="Times New Roman"/>
          <w:sz w:val="24"/>
          <w:szCs w:val="24"/>
        </w:rPr>
        <w:t xml:space="preserve"> other person to whom the CEO</w:t>
      </w:r>
      <w:r w:rsidR="00CB15E7" w:rsidRPr="002944BB">
        <w:rPr>
          <w:rFonts w:ascii="Times New Roman" w:hAnsi="Times New Roman" w:cs="Times New Roman"/>
          <w:sz w:val="24"/>
          <w:szCs w:val="24"/>
        </w:rPr>
        <w:t xml:space="preserve"> of NOPSEMA</w:t>
      </w:r>
      <w:r w:rsidRPr="002944BB">
        <w:rPr>
          <w:rFonts w:ascii="Times New Roman" w:hAnsi="Times New Roman" w:cs="Times New Roman"/>
          <w:sz w:val="24"/>
          <w:szCs w:val="24"/>
        </w:rPr>
        <w:t xml:space="preserve"> believes it would be appropriate to give the report.</w:t>
      </w:r>
    </w:p>
    <w:p w14:paraId="2782B1BB" w14:textId="7B46059D" w:rsidR="00CA613A" w:rsidRPr="002944BB" w:rsidRDefault="00CA613A"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note </w:t>
      </w:r>
      <w:r w:rsidR="00CB15E7" w:rsidRPr="002944BB">
        <w:rPr>
          <w:rFonts w:ascii="Times New Roman" w:hAnsi="Times New Roman" w:cs="Times New Roman"/>
          <w:sz w:val="24"/>
          <w:szCs w:val="24"/>
        </w:rPr>
        <w:t xml:space="preserve">under </w:t>
      </w:r>
      <w:r w:rsidRPr="002944BB">
        <w:rPr>
          <w:rFonts w:ascii="Times New Roman" w:hAnsi="Times New Roman" w:cs="Times New Roman"/>
          <w:sz w:val="24"/>
          <w:szCs w:val="24"/>
        </w:rPr>
        <w:t>sub</w:t>
      </w:r>
      <w:r w:rsidR="00C90E44" w:rsidRPr="002944BB">
        <w:rPr>
          <w:rFonts w:ascii="Times New Roman" w:hAnsi="Times New Roman" w:cs="Times New Roman"/>
          <w:sz w:val="24"/>
          <w:szCs w:val="24"/>
        </w:rPr>
        <w:t>section</w:t>
      </w:r>
      <w:r w:rsidRPr="002944BB">
        <w:rPr>
          <w:rFonts w:ascii="Times New Roman" w:hAnsi="Times New Roman" w:cs="Times New Roman"/>
          <w:sz w:val="24"/>
          <w:szCs w:val="24"/>
        </w:rPr>
        <w:t xml:space="preserve"> (3) </w:t>
      </w:r>
      <w:r w:rsidR="005C2B78" w:rsidRPr="002944BB">
        <w:rPr>
          <w:rFonts w:ascii="Times New Roman" w:hAnsi="Times New Roman" w:cs="Times New Roman"/>
          <w:sz w:val="24"/>
          <w:szCs w:val="24"/>
        </w:rPr>
        <w:t xml:space="preserve">advises </w:t>
      </w:r>
      <w:r w:rsidRPr="002944BB">
        <w:rPr>
          <w:rFonts w:ascii="Times New Roman" w:hAnsi="Times New Roman" w:cs="Times New Roman"/>
          <w:sz w:val="24"/>
          <w:szCs w:val="24"/>
        </w:rPr>
        <w:t>that the</w:t>
      </w:r>
      <w:r w:rsidR="00CB15E7" w:rsidRPr="002944BB">
        <w:rPr>
          <w:rFonts w:ascii="Times New Roman" w:hAnsi="Times New Roman" w:cs="Times New Roman"/>
          <w:sz w:val="24"/>
          <w:szCs w:val="24"/>
        </w:rPr>
        <w:t>se</w:t>
      </w:r>
      <w:r w:rsidRPr="002944BB">
        <w:rPr>
          <w:rFonts w:ascii="Times New Roman" w:hAnsi="Times New Roman" w:cs="Times New Roman"/>
          <w:sz w:val="24"/>
          <w:szCs w:val="24"/>
        </w:rPr>
        <w:t xml:space="preserve"> requirements are in addition to </w:t>
      </w:r>
      <w:r w:rsidR="00732EF7" w:rsidRPr="002944BB">
        <w:rPr>
          <w:rFonts w:ascii="Times New Roman" w:hAnsi="Times New Roman" w:cs="Times New Roman"/>
          <w:sz w:val="24"/>
          <w:szCs w:val="24"/>
        </w:rPr>
        <w:t>the requirements provided for in</w:t>
      </w:r>
      <w:r w:rsidRPr="002944BB">
        <w:rPr>
          <w:rFonts w:ascii="Times New Roman" w:hAnsi="Times New Roman" w:cs="Times New Roman"/>
          <w:sz w:val="24"/>
          <w:szCs w:val="24"/>
        </w:rPr>
        <w:t xml:space="preserve"> Division 4 </w:t>
      </w:r>
      <w:r w:rsidR="00CB15E7" w:rsidRPr="002944BB">
        <w:rPr>
          <w:rFonts w:ascii="Times New Roman" w:hAnsi="Times New Roman" w:cs="Times New Roman"/>
          <w:sz w:val="24"/>
          <w:szCs w:val="24"/>
        </w:rPr>
        <w:t xml:space="preserve">of Part 2-3 </w:t>
      </w:r>
      <w:r w:rsidRPr="002944BB">
        <w:rPr>
          <w:rFonts w:ascii="Times New Roman" w:hAnsi="Times New Roman" w:cs="Times New Roman"/>
          <w:sz w:val="24"/>
          <w:szCs w:val="24"/>
        </w:rPr>
        <w:t xml:space="preserve">of the </w:t>
      </w:r>
      <w:r w:rsidRPr="002944BB">
        <w:rPr>
          <w:rFonts w:ascii="Times New Roman" w:hAnsi="Times New Roman" w:cs="Times New Roman"/>
          <w:i/>
          <w:sz w:val="24"/>
          <w:szCs w:val="24"/>
        </w:rPr>
        <w:t>Public Governance, Performance and Accountability Act 2013</w:t>
      </w:r>
      <w:r w:rsidRPr="002944BB">
        <w:rPr>
          <w:rFonts w:ascii="Times New Roman" w:hAnsi="Times New Roman" w:cs="Times New Roman"/>
          <w:sz w:val="24"/>
          <w:szCs w:val="24"/>
        </w:rPr>
        <w:t>, which deals with financial reporting and auditing for Commonwealth entities.</w:t>
      </w:r>
    </w:p>
    <w:p w14:paraId="3BD59C8F" w14:textId="199CB7CE" w:rsidR="005C2B78" w:rsidRPr="002944BB" w:rsidRDefault="00B6146D"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ensures transparency for levy payers, provides assurance that NOPSEMA’s regulatory operations are undertaken in a cost-effective manner, and</w:t>
      </w:r>
      <w:r w:rsidR="005C2B78" w:rsidRPr="002944BB">
        <w:rPr>
          <w:rFonts w:ascii="Times New Roman" w:hAnsi="Times New Roman" w:cs="Times New Roman"/>
          <w:sz w:val="24"/>
          <w:szCs w:val="24"/>
        </w:rPr>
        <w:t xml:space="preserve"> </w:t>
      </w:r>
      <w:r w:rsidRPr="002944BB">
        <w:rPr>
          <w:rFonts w:ascii="Times New Roman" w:hAnsi="Times New Roman" w:cs="Times New Roman"/>
          <w:sz w:val="24"/>
          <w:szCs w:val="24"/>
        </w:rPr>
        <w:t>ensures that</w:t>
      </w:r>
      <w:r w:rsidR="005C2B78" w:rsidRPr="002944BB">
        <w:rPr>
          <w:rFonts w:ascii="Times New Roman" w:hAnsi="Times New Roman" w:cs="Times New Roman"/>
          <w:sz w:val="24"/>
          <w:szCs w:val="24"/>
        </w:rPr>
        <w:t xml:space="preserve"> </w:t>
      </w:r>
      <w:r w:rsidRPr="002944BB">
        <w:rPr>
          <w:rFonts w:ascii="Times New Roman" w:hAnsi="Times New Roman" w:cs="Times New Roman"/>
          <w:sz w:val="24"/>
          <w:szCs w:val="24"/>
        </w:rPr>
        <w:t xml:space="preserve">the </w:t>
      </w:r>
      <w:r w:rsidR="005C2B78" w:rsidRPr="002944BB">
        <w:rPr>
          <w:rFonts w:ascii="Times New Roman" w:hAnsi="Times New Roman" w:cs="Times New Roman"/>
          <w:sz w:val="24"/>
          <w:szCs w:val="24"/>
        </w:rPr>
        <w:t>amount of fees and levies collected are appropriate for NOPSEMA to perform its functions and exercise its powers</w:t>
      </w:r>
      <w:r w:rsidRPr="002944BB">
        <w:rPr>
          <w:rFonts w:ascii="Times New Roman" w:hAnsi="Times New Roman" w:cs="Times New Roman"/>
          <w:sz w:val="24"/>
          <w:szCs w:val="24"/>
        </w:rPr>
        <w:t>.</w:t>
      </w:r>
      <w:r w:rsidR="005C2B78" w:rsidRPr="002944BB">
        <w:rPr>
          <w:rFonts w:ascii="Times New Roman" w:hAnsi="Times New Roman" w:cs="Times New Roman"/>
          <w:sz w:val="24"/>
          <w:szCs w:val="24"/>
        </w:rPr>
        <w:t xml:space="preserve"> </w:t>
      </w:r>
    </w:p>
    <w:p w14:paraId="53D4049F" w14:textId="7682CEC2" w:rsidR="002976CE" w:rsidRPr="002944BB" w:rsidRDefault="002976CE" w:rsidP="000D0E22">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63 </w:t>
      </w:r>
      <w:r w:rsidR="000E16CB" w:rsidRPr="002944BB">
        <w:rPr>
          <w:rFonts w:ascii="Times New Roman" w:hAnsi="Times New Roman" w:cs="Times New Roman"/>
          <w:b/>
          <w:sz w:val="24"/>
          <w:szCs w:val="24"/>
        </w:rPr>
        <w:t>–</w:t>
      </w:r>
      <w:r w:rsidRPr="002944BB">
        <w:rPr>
          <w:rFonts w:ascii="Times New Roman" w:hAnsi="Times New Roman" w:cs="Times New Roman"/>
          <w:b/>
          <w:sz w:val="24"/>
          <w:szCs w:val="24"/>
        </w:rPr>
        <w:t xml:space="preserve"> Meetings about operations of NOPSEMA</w:t>
      </w:r>
    </w:p>
    <w:p w14:paraId="3DE05EFF" w14:textId="574FC2A0" w:rsidR="002976CE" w:rsidRPr="002944BB" w:rsidRDefault="002976CE" w:rsidP="000D0E22">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w:t>
      </w:r>
      <w:r w:rsidR="00CC08BC" w:rsidRPr="002944BB">
        <w:rPr>
          <w:rFonts w:ascii="Times New Roman" w:hAnsi="Times New Roman" w:cs="Times New Roman"/>
          <w:sz w:val="24"/>
          <w:szCs w:val="24"/>
        </w:rPr>
        <w:t xml:space="preserve"> requires the CEO</w:t>
      </w:r>
      <w:r w:rsidR="00910C11" w:rsidRPr="002944BB">
        <w:rPr>
          <w:rFonts w:ascii="Times New Roman" w:hAnsi="Times New Roman" w:cs="Times New Roman"/>
          <w:sz w:val="24"/>
          <w:szCs w:val="24"/>
        </w:rPr>
        <w:t xml:space="preserve"> </w:t>
      </w:r>
      <w:r w:rsidR="00CB15E7" w:rsidRPr="002944BB">
        <w:rPr>
          <w:rFonts w:ascii="Times New Roman" w:hAnsi="Times New Roman" w:cs="Times New Roman"/>
          <w:sz w:val="24"/>
          <w:szCs w:val="24"/>
        </w:rPr>
        <w:t xml:space="preserve">of NOPSEMA </w:t>
      </w:r>
      <w:r w:rsidR="00910C11" w:rsidRPr="002944BB">
        <w:rPr>
          <w:rFonts w:ascii="Times New Roman" w:hAnsi="Times New Roman" w:cs="Times New Roman"/>
          <w:sz w:val="24"/>
          <w:szCs w:val="24"/>
        </w:rPr>
        <w:t>to</w:t>
      </w:r>
      <w:r w:rsidR="00CC08BC" w:rsidRPr="002944BB">
        <w:rPr>
          <w:rFonts w:ascii="Times New Roman" w:hAnsi="Times New Roman" w:cs="Times New Roman"/>
          <w:sz w:val="24"/>
          <w:szCs w:val="24"/>
        </w:rPr>
        <w:t xml:space="preserve"> meet with the offshore petroleum and </w:t>
      </w:r>
      <w:r w:rsidR="001005DE" w:rsidRPr="002944BB">
        <w:rPr>
          <w:rFonts w:ascii="Times New Roman" w:hAnsi="Times New Roman" w:cs="Times New Roman"/>
          <w:sz w:val="24"/>
          <w:szCs w:val="24"/>
        </w:rPr>
        <w:t xml:space="preserve">offshore </w:t>
      </w:r>
      <w:r w:rsidR="00CC08BC" w:rsidRPr="002944BB">
        <w:rPr>
          <w:rFonts w:ascii="Times New Roman" w:hAnsi="Times New Roman" w:cs="Times New Roman"/>
          <w:sz w:val="24"/>
          <w:szCs w:val="24"/>
        </w:rPr>
        <w:t>greenhouse gas storage industr</w:t>
      </w:r>
      <w:r w:rsidR="009737C5" w:rsidRPr="002944BB">
        <w:rPr>
          <w:rFonts w:ascii="Times New Roman" w:hAnsi="Times New Roman" w:cs="Times New Roman"/>
          <w:sz w:val="24"/>
          <w:szCs w:val="24"/>
        </w:rPr>
        <w:t>ies</w:t>
      </w:r>
      <w:r w:rsidR="00CC08BC" w:rsidRPr="002944BB">
        <w:rPr>
          <w:rFonts w:ascii="Times New Roman" w:hAnsi="Times New Roman" w:cs="Times New Roman"/>
          <w:sz w:val="24"/>
          <w:szCs w:val="24"/>
        </w:rPr>
        <w:t xml:space="preserve"> </w:t>
      </w:r>
      <w:r w:rsidR="001005DE" w:rsidRPr="002944BB">
        <w:rPr>
          <w:rFonts w:ascii="Times New Roman" w:hAnsi="Times New Roman" w:cs="Times New Roman"/>
          <w:sz w:val="24"/>
          <w:szCs w:val="24"/>
        </w:rPr>
        <w:t xml:space="preserve">each year </w:t>
      </w:r>
      <w:r w:rsidR="00CC08BC" w:rsidRPr="002944BB">
        <w:rPr>
          <w:rFonts w:ascii="Times New Roman" w:hAnsi="Times New Roman" w:cs="Times New Roman"/>
          <w:sz w:val="24"/>
          <w:szCs w:val="24"/>
        </w:rPr>
        <w:t>to discuss the cost</w:t>
      </w:r>
      <w:r w:rsidR="00461A37" w:rsidRPr="002944BB">
        <w:rPr>
          <w:rFonts w:ascii="Times New Roman" w:hAnsi="Times New Roman" w:cs="Times New Roman"/>
          <w:sz w:val="24"/>
          <w:szCs w:val="24"/>
        </w:rPr>
        <w:t>-</w:t>
      </w:r>
      <w:r w:rsidR="00CC08BC" w:rsidRPr="002944BB">
        <w:rPr>
          <w:rFonts w:ascii="Times New Roman" w:hAnsi="Times New Roman" w:cs="Times New Roman"/>
          <w:sz w:val="24"/>
          <w:szCs w:val="24"/>
        </w:rPr>
        <w:t>effectiveness of NOPEMA’</w:t>
      </w:r>
      <w:r w:rsidR="00910C11" w:rsidRPr="002944BB">
        <w:rPr>
          <w:rFonts w:ascii="Times New Roman" w:hAnsi="Times New Roman" w:cs="Times New Roman"/>
          <w:sz w:val="24"/>
          <w:szCs w:val="24"/>
        </w:rPr>
        <w:t xml:space="preserve">s </w:t>
      </w:r>
      <w:r w:rsidR="00CC08BC" w:rsidRPr="002944BB">
        <w:rPr>
          <w:rFonts w:ascii="Times New Roman" w:hAnsi="Times New Roman" w:cs="Times New Roman"/>
          <w:sz w:val="24"/>
          <w:szCs w:val="24"/>
        </w:rPr>
        <w:t xml:space="preserve">operations. At the meeting, the CEO must present the following: </w:t>
      </w:r>
    </w:p>
    <w:p w14:paraId="37BECBB1" w14:textId="4D4354E9" w:rsidR="00CC08BC" w:rsidRPr="002944BB" w:rsidRDefault="00CC08BC" w:rsidP="00CB10F3">
      <w:pPr>
        <w:pStyle w:val="ListParagraph"/>
        <w:numPr>
          <w:ilvl w:val="0"/>
          <w:numId w:val="3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the costs of, and budget projections for, NOPSEMA’s operations</w:t>
      </w:r>
      <w:r w:rsidR="009737C5" w:rsidRPr="002944BB">
        <w:rPr>
          <w:rFonts w:ascii="Times New Roman" w:hAnsi="Times New Roman" w:cs="Times New Roman"/>
          <w:sz w:val="24"/>
          <w:szCs w:val="24"/>
        </w:rPr>
        <w:t>;</w:t>
      </w:r>
      <w:r w:rsidRPr="002944BB">
        <w:rPr>
          <w:rFonts w:ascii="Times New Roman" w:hAnsi="Times New Roman" w:cs="Times New Roman"/>
          <w:sz w:val="24"/>
          <w:szCs w:val="24"/>
        </w:rPr>
        <w:t xml:space="preserve"> </w:t>
      </w:r>
    </w:p>
    <w:p w14:paraId="7ED39471" w14:textId="2B1D5A8B" w:rsidR="00CC08BC" w:rsidRPr="002944BB" w:rsidRDefault="00CC08BC" w:rsidP="00CB10F3">
      <w:pPr>
        <w:pStyle w:val="ListParagraph"/>
        <w:numPr>
          <w:ilvl w:val="0"/>
          <w:numId w:val="3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NOPSEMA’s operating budget for the following year</w:t>
      </w:r>
      <w:r w:rsidR="009737C5" w:rsidRPr="002944BB">
        <w:rPr>
          <w:rFonts w:ascii="Times New Roman" w:hAnsi="Times New Roman" w:cs="Times New Roman"/>
          <w:sz w:val="24"/>
          <w:szCs w:val="24"/>
        </w:rPr>
        <w:t>;</w:t>
      </w:r>
      <w:r w:rsidRPr="002944BB">
        <w:rPr>
          <w:rFonts w:ascii="Times New Roman" w:hAnsi="Times New Roman" w:cs="Times New Roman"/>
          <w:sz w:val="24"/>
          <w:szCs w:val="24"/>
        </w:rPr>
        <w:t xml:space="preserve"> and </w:t>
      </w:r>
    </w:p>
    <w:p w14:paraId="310A394A" w14:textId="29EA6053" w:rsidR="00CC08BC" w:rsidRPr="002944BB" w:rsidRDefault="00CC08BC" w:rsidP="00CB10F3">
      <w:pPr>
        <w:pStyle w:val="ListParagraph"/>
        <w:numPr>
          <w:ilvl w:val="0"/>
          <w:numId w:val="32"/>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lastRenderedPageBreak/>
        <w:t>a</w:t>
      </w:r>
      <w:proofErr w:type="gramEnd"/>
      <w:r w:rsidRPr="002944BB">
        <w:rPr>
          <w:rFonts w:ascii="Times New Roman" w:hAnsi="Times New Roman" w:cs="Times New Roman"/>
          <w:sz w:val="24"/>
          <w:szCs w:val="24"/>
        </w:rPr>
        <w:t xml:space="preserve"> cost-effectiveness assessment </w:t>
      </w:r>
      <w:r w:rsidR="00461A37" w:rsidRPr="002944BB">
        <w:rPr>
          <w:rFonts w:ascii="Times New Roman" w:hAnsi="Times New Roman" w:cs="Times New Roman"/>
          <w:sz w:val="24"/>
          <w:szCs w:val="24"/>
        </w:rPr>
        <w:t xml:space="preserve">based on </w:t>
      </w:r>
      <w:r w:rsidRPr="002944BB">
        <w:rPr>
          <w:rFonts w:ascii="Times New Roman" w:hAnsi="Times New Roman" w:cs="Times New Roman"/>
          <w:sz w:val="24"/>
          <w:szCs w:val="24"/>
        </w:rPr>
        <w:t>the most recent periodic re</w:t>
      </w:r>
      <w:r w:rsidR="001005DE" w:rsidRPr="002944BB">
        <w:rPr>
          <w:rFonts w:ascii="Times New Roman" w:hAnsi="Times New Roman" w:cs="Times New Roman"/>
          <w:sz w:val="24"/>
          <w:szCs w:val="24"/>
        </w:rPr>
        <w:t>view conducted under section</w:t>
      </w:r>
      <w:r w:rsidRPr="002944BB">
        <w:rPr>
          <w:rFonts w:ascii="Times New Roman" w:hAnsi="Times New Roman" w:cs="Times New Roman"/>
          <w:sz w:val="24"/>
          <w:szCs w:val="24"/>
        </w:rPr>
        <w:t xml:space="preserve"> 61 and the financial </w:t>
      </w:r>
      <w:r w:rsidR="001005DE" w:rsidRPr="002944BB">
        <w:rPr>
          <w:rFonts w:ascii="Times New Roman" w:hAnsi="Times New Roman" w:cs="Times New Roman"/>
          <w:sz w:val="24"/>
          <w:szCs w:val="24"/>
        </w:rPr>
        <w:t>report prepared under section</w:t>
      </w:r>
      <w:r w:rsidRPr="002944BB">
        <w:rPr>
          <w:rFonts w:ascii="Times New Roman" w:hAnsi="Times New Roman" w:cs="Times New Roman"/>
          <w:sz w:val="24"/>
          <w:szCs w:val="24"/>
        </w:rPr>
        <w:t xml:space="preserve"> 62 for the preceding financial year</w:t>
      </w:r>
      <w:r w:rsidR="009737C5" w:rsidRPr="002944BB">
        <w:rPr>
          <w:rFonts w:ascii="Times New Roman" w:hAnsi="Times New Roman" w:cs="Times New Roman"/>
          <w:sz w:val="24"/>
          <w:szCs w:val="24"/>
        </w:rPr>
        <w:t>.</w:t>
      </w:r>
    </w:p>
    <w:p w14:paraId="4EB496CA" w14:textId="77777777" w:rsidR="00461A37" w:rsidRPr="002944BB" w:rsidRDefault="00461A37" w:rsidP="00461A37">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ensures transparency for levy payers, provides assurance that NOPSEMA’s regulatory operations are undertaken in a cost-effective manner, and ensures that the amount of fees and levies collected are appropriate for NOPSEMA to perform its functions and exercise its powers. </w:t>
      </w:r>
    </w:p>
    <w:p w14:paraId="5B8E0FB8" w14:textId="7098B854" w:rsidR="000E16CB" w:rsidRPr="002944BB" w:rsidRDefault="000E16CB" w:rsidP="000E16CB">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64 – NOPSEMA to make and keep records of costs and expenses incurred in conducting compliance investigations and inspections</w:t>
      </w:r>
    </w:p>
    <w:p w14:paraId="3BBB4916" w14:textId="77777777" w:rsidR="0060443B" w:rsidRPr="002944BB" w:rsidRDefault="00BE6D66" w:rsidP="00BE6D66">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requires NOPSEMA to make and maintain records of its costs and expenses in relation to the conduct of</w:t>
      </w:r>
      <w:r w:rsidR="0060443B" w:rsidRPr="002944BB">
        <w:rPr>
          <w:rFonts w:ascii="Times New Roman" w:hAnsi="Times New Roman" w:cs="Times New Roman"/>
          <w:sz w:val="24"/>
          <w:szCs w:val="24"/>
        </w:rPr>
        <w:t>:</w:t>
      </w:r>
    </w:p>
    <w:p w14:paraId="2B8773CC" w14:textId="33A13E2D" w:rsidR="0060443B" w:rsidRPr="002944BB" w:rsidRDefault="00BE6D66" w:rsidP="00CB10F3">
      <w:pPr>
        <w:pStyle w:val="ListParagraph"/>
        <w:numPr>
          <w:ilvl w:val="0"/>
          <w:numId w:val="32"/>
        </w:numPr>
        <w:spacing w:before="240" w:after="240"/>
        <w:ind w:left="714" w:hanging="357"/>
        <w:contextualSpacing w:val="0"/>
        <w:rPr>
          <w:rFonts w:ascii="Times New Roman" w:hAnsi="Times New Roman" w:cs="Times New Roman"/>
          <w:sz w:val="24"/>
          <w:szCs w:val="24"/>
        </w:rPr>
      </w:pPr>
      <w:r w:rsidRPr="002944BB">
        <w:rPr>
          <w:rFonts w:ascii="Times New Roman" w:hAnsi="Times New Roman" w:cs="Times New Roman"/>
          <w:sz w:val="24"/>
          <w:szCs w:val="24"/>
        </w:rPr>
        <w:t>a compliance investigation or inspection in respect of a no</w:t>
      </w:r>
      <w:r w:rsidR="0060443B" w:rsidRPr="002944BB">
        <w:rPr>
          <w:rFonts w:ascii="Times New Roman" w:hAnsi="Times New Roman" w:cs="Times New Roman"/>
          <w:sz w:val="24"/>
          <w:szCs w:val="24"/>
        </w:rPr>
        <w:t>tifiable accident or occurrence on which safety investigation lev</w:t>
      </w:r>
      <w:r w:rsidR="00F541AE">
        <w:rPr>
          <w:rFonts w:ascii="Times New Roman" w:hAnsi="Times New Roman" w:cs="Times New Roman"/>
          <w:sz w:val="24"/>
          <w:szCs w:val="24"/>
        </w:rPr>
        <w:t>y is imposed (see Part 2 of the Levies </w:t>
      </w:r>
      <w:r w:rsidR="0060443B" w:rsidRPr="002944BB">
        <w:rPr>
          <w:rFonts w:ascii="Times New Roman" w:hAnsi="Times New Roman" w:cs="Times New Roman"/>
          <w:sz w:val="24"/>
          <w:szCs w:val="24"/>
        </w:rPr>
        <w:t xml:space="preserve">Regulations); </w:t>
      </w:r>
    </w:p>
    <w:p w14:paraId="2CE87E86" w14:textId="3B478EC0" w:rsidR="0060443B" w:rsidRPr="002944BB" w:rsidRDefault="0060443B" w:rsidP="00CB10F3">
      <w:pPr>
        <w:pStyle w:val="ListParagraph"/>
        <w:numPr>
          <w:ilvl w:val="0"/>
          <w:numId w:val="32"/>
        </w:numPr>
        <w:spacing w:before="240" w:after="240"/>
        <w:ind w:left="714" w:hanging="357"/>
        <w:contextualSpacing w:val="0"/>
        <w:rPr>
          <w:rFonts w:ascii="Times New Roman" w:hAnsi="Times New Roman" w:cs="Times New Roman"/>
          <w:sz w:val="24"/>
          <w:szCs w:val="24"/>
        </w:rPr>
      </w:pPr>
      <w:proofErr w:type="gramStart"/>
      <w:r w:rsidRPr="002944BB">
        <w:rPr>
          <w:rFonts w:ascii="Times New Roman" w:hAnsi="Times New Roman" w:cs="Times New Roman"/>
          <w:sz w:val="24"/>
          <w:szCs w:val="24"/>
        </w:rPr>
        <w:t>a</w:t>
      </w:r>
      <w:proofErr w:type="gramEnd"/>
      <w:r w:rsidRPr="002944BB">
        <w:rPr>
          <w:rFonts w:ascii="Times New Roman" w:hAnsi="Times New Roman" w:cs="Times New Roman"/>
          <w:sz w:val="24"/>
          <w:szCs w:val="24"/>
        </w:rPr>
        <w:t xml:space="preserve"> compliance investigation or inspection on which well investigation levy is imposed (see Part 4 of the </w:t>
      </w:r>
      <w:r w:rsidR="004A43D3" w:rsidRPr="002944BB">
        <w:rPr>
          <w:rFonts w:ascii="Times New Roman" w:hAnsi="Times New Roman" w:cs="Times New Roman"/>
          <w:sz w:val="24"/>
          <w:szCs w:val="24"/>
        </w:rPr>
        <w:t xml:space="preserve">Levies </w:t>
      </w:r>
      <w:r w:rsidRPr="002944BB">
        <w:rPr>
          <w:rFonts w:ascii="Times New Roman" w:hAnsi="Times New Roman" w:cs="Times New Roman"/>
          <w:sz w:val="24"/>
          <w:szCs w:val="24"/>
        </w:rPr>
        <w:t>Regulations).</w:t>
      </w:r>
    </w:p>
    <w:p w14:paraId="76258541" w14:textId="4C36A2DD" w:rsidR="00624883" w:rsidRPr="002944BB" w:rsidRDefault="00624883" w:rsidP="00CB10F3">
      <w:pPr>
        <w:spacing w:before="240" w:after="240"/>
        <w:rPr>
          <w:rFonts w:ascii="Times New Roman" w:hAnsi="Times New Roman" w:cs="Times New Roman"/>
          <w:sz w:val="24"/>
          <w:szCs w:val="24"/>
        </w:rPr>
      </w:pPr>
      <w:r w:rsidRPr="002944BB">
        <w:rPr>
          <w:rFonts w:ascii="Times New Roman" w:hAnsi="Times New Roman" w:cs="Times New Roman"/>
          <w:sz w:val="24"/>
          <w:szCs w:val="24"/>
        </w:rPr>
        <w:t>The records must include all costs and expenses incurred in relation to the conduct of the compliance investigation or inspection, both prior to and after reaching the $30,000 threshold.</w:t>
      </w:r>
    </w:p>
    <w:p w14:paraId="452AB031" w14:textId="78B849D3" w:rsidR="00BE247B" w:rsidRPr="002944BB" w:rsidRDefault="00BE247B" w:rsidP="00CB10F3">
      <w:pPr>
        <w:spacing w:before="240" w:after="240"/>
        <w:rPr>
          <w:rFonts w:ascii="Times New Roman" w:hAnsi="Times New Roman" w:cs="Times New Roman"/>
          <w:sz w:val="24"/>
          <w:szCs w:val="24"/>
        </w:rPr>
      </w:pPr>
      <w:r w:rsidRPr="002944BB">
        <w:rPr>
          <w:rFonts w:ascii="Times New Roman" w:hAnsi="Times New Roman" w:cs="Times New Roman"/>
          <w:sz w:val="24"/>
          <w:szCs w:val="24"/>
        </w:rPr>
        <w:t>NOPSEMA is required to</w:t>
      </w:r>
      <w:r w:rsidR="00BE6D66" w:rsidRPr="002944BB">
        <w:rPr>
          <w:rFonts w:ascii="Times New Roman" w:hAnsi="Times New Roman" w:cs="Times New Roman"/>
          <w:sz w:val="24"/>
          <w:szCs w:val="24"/>
        </w:rPr>
        <w:t xml:space="preserve"> ke</w:t>
      </w:r>
      <w:r w:rsidRPr="002944BB">
        <w:rPr>
          <w:rFonts w:ascii="Times New Roman" w:hAnsi="Times New Roman" w:cs="Times New Roman"/>
          <w:sz w:val="24"/>
          <w:szCs w:val="24"/>
        </w:rPr>
        <w:t>ep the records</w:t>
      </w:r>
      <w:r w:rsidR="00BE6D66" w:rsidRPr="002944BB">
        <w:rPr>
          <w:rFonts w:ascii="Times New Roman" w:hAnsi="Times New Roman" w:cs="Times New Roman"/>
          <w:sz w:val="24"/>
          <w:szCs w:val="24"/>
        </w:rPr>
        <w:t xml:space="preserve"> for </w:t>
      </w:r>
      <w:r w:rsidR="00624883" w:rsidRPr="002944BB">
        <w:rPr>
          <w:rFonts w:ascii="Times New Roman" w:hAnsi="Times New Roman" w:cs="Times New Roman"/>
          <w:sz w:val="24"/>
          <w:szCs w:val="24"/>
        </w:rPr>
        <w:t>at least seven</w:t>
      </w:r>
      <w:r w:rsidR="00BE6D66" w:rsidRPr="002944BB">
        <w:rPr>
          <w:rFonts w:ascii="Times New Roman" w:hAnsi="Times New Roman" w:cs="Times New Roman"/>
          <w:sz w:val="24"/>
          <w:szCs w:val="24"/>
        </w:rPr>
        <w:t xml:space="preserve"> years </w:t>
      </w:r>
      <w:r w:rsidR="0060443B" w:rsidRPr="002944BB">
        <w:rPr>
          <w:rFonts w:ascii="Times New Roman" w:hAnsi="Times New Roman" w:cs="Times New Roman"/>
          <w:sz w:val="24"/>
          <w:szCs w:val="24"/>
        </w:rPr>
        <w:t>after the day the investigation or inspection is taken to have ceased</w:t>
      </w:r>
      <w:r w:rsidRPr="002944BB">
        <w:rPr>
          <w:rFonts w:ascii="Times New Roman" w:hAnsi="Times New Roman" w:cs="Times New Roman"/>
          <w:sz w:val="24"/>
          <w:szCs w:val="24"/>
        </w:rPr>
        <w:t xml:space="preserve"> (see </w:t>
      </w:r>
      <w:r w:rsidR="004A43D3" w:rsidRPr="002944BB">
        <w:rPr>
          <w:rFonts w:ascii="Times New Roman" w:hAnsi="Times New Roman" w:cs="Times New Roman"/>
          <w:sz w:val="24"/>
          <w:szCs w:val="24"/>
        </w:rPr>
        <w:t xml:space="preserve">column </w:t>
      </w:r>
      <w:r w:rsidRPr="002944BB">
        <w:rPr>
          <w:rFonts w:ascii="Times New Roman" w:hAnsi="Times New Roman" w:cs="Times New Roman"/>
          <w:sz w:val="24"/>
          <w:szCs w:val="24"/>
        </w:rPr>
        <w:t xml:space="preserve">2 in </w:t>
      </w:r>
      <w:r w:rsidR="00624883" w:rsidRPr="002944BB">
        <w:rPr>
          <w:rFonts w:ascii="Times New Roman" w:hAnsi="Times New Roman" w:cs="Times New Roman"/>
          <w:sz w:val="24"/>
          <w:szCs w:val="24"/>
        </w:rPr>
        <w:t xml:space="preserve">the table in </w:t>
      </w:r>
      <w:r w:rsidRPr="002944BB">
        <w:rPr>
          <w:rFonts w:ascii="Times New Roman" w:hAnsi="Times New Roman" w:cs="Times New Roman"/>
          <w:sz w:val="24"/>
          <w:szCs w:val="24"/>
        </w:rPr>
        <w:t xml:space="preserve">this section; see also subsections 11(4), 18(4), 40(3) and 46(3) for when a NOPSEMA inspector is taken to </w:t>
      </w:r>
      <w:r w:rsidR="00624883" w:rsidRPr="002944BB">
        <w:rPr>
          <w:rFonts w:ascii="Times New Roman" w:hAnsi="Times New Roman" w:cs="Times New Roman"/>
          <w:sz w:val="24"/>
          <w:szCs w:val="24"/>
        </w:rPr>
        <w:t xml:space="preserve">have </w:t>
      </w:r>
      <w:r w:rsidRPr="002944BB">
        <w:rPr>
          <w:rFonts w:ascii="Times New Roman" w:hAnsi="Times New Roman" w:cs="Times New Roman"/>
          <w:sz w:val="24"/>
          <w:szCs w:val="24"/>
        </w:rPr>
        <w:t>ceased the conduct of an investigation or inspection).</w:t>
      </w:r>
    </w:p>
    <w:p w14:paraId="7B0A3B8E" w14:textId="6708BEC1" w:rsidR="00BE247B" w:rsidRPr="002944BB" w:rsidRDefault="00BE247B" w:rsidP="00CB10F3">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NOPSEMA is also required </w:t>
      </w:r>
      <w:r w:rsidR="00624883" w:rsidRPr="002944BB">
        <w:rPr>
          <w:rFonts w:ascii="Times New Roman" w:hAnsi="Times New Roman" w:cs="Times New Roman"/>
          <w:sz w:val="24"/>
          <w:szCs w:val="24"/>
        </w:rPr>
        <w:t xml:space="preserve">to make </w:t>
      </w:r>
      <w:r w:rsidRPr="002944BB">
        <w:rPr>
          <w:rFonts w:ascii="Times New Roman" w:hAnsi="Times New Roman" w:cs="Times New Roman"/>
          <w:sz w:val="24"/>
          <w:szCs w:val="24"/>
        </w:rPr>
        <w:t>the rec</w:t>
      </w:r>
      <w:r w:rsidR="00CC78DE" w:rsidRPr="002944BB">
        <w:rPr>
          <w:rFonts w:ascii="Times New Roman" w:hAnsi="Times New Roman" w:cs="Times New Roman"/>
          <w:sz w:val="24"/>
          <w:szCs w:val="24"/>
        </w:rPr>
        <w:t>ords available if requested by</w:t>
      </w:r>
      <w:r w:rsidRPr="002944BB">
        <w:rPr>
          <w:rFonts w:ascii="Times New Roman" w:hAnsi="Times New Roman" w:cs="Times New Roman"/>
          <w:sz w:val="24"/>
          <w:szCs w:val="24"/>
        </w:rPr>
        <w:t xml:space="preserve"> the operator of the facility </w:t>
      </w:r>
      <w:r w:rsidR="00624883" w:rsidRPr="002944BB">
        <w:rPr>
          <w:rFonts w:ascii="Times New Roman" w:hAnsi="Times New Roman" w:cs="Times New Roman"/>
          <w:sz w:val="24"/>
          <w:szCs w:val="24"/>
        </w:rPr>
        <w:t xml:space="preserve">in respect of which </w:t>
      </w:r>
      <w:r w:rsidRPr="002944BB">
        <w:rPr>
          <w:rFonts w:ascii="Times New Roman" w:hAnsi="Times New Roman" w:cs="Times New Roman"/>
          <w:sz w:val="24"/>
          <w:szCs w:val="24"/>
        </w:rPr>
        <w:t xml:space="preserve">the notifiable accident or occurrence </w:t>
      </w:r>
      <w:r w:rsidR="00624883" w:rsidRPr="002944BB">
        <w:rPr>
          <w:rFonts w:ascii="Times New Roman" w:hAnsi="Times New Roman" w:cs="Times New Roman"/>
          <w:sz w:val="24"/>
          <w:szCs w:val="24"/>
        </w:rPr>
        <w:t>happen</w:t>
      </w:r>
      <w:r w:rsidRPr="002944BB">
        <w:rPr>
          <w:rFonts w:ascii="Times New Roman" w:hAnsi="Times New Roman" w:cs="Times New Roman"/>
          <w:sz w:val="24"/>
          <w:szCs w:val="24"/>
        </w:rPr>
        <w:t>ed</w:t>
      </w:r>
      <w:r w:rsidR="00CC78DE" w:rsidRPr="002944BB">
        <w:rPr>
          <w:rFonts w:ascii="Times New Roman" w:hAnsi="Times New Roman" w:cs="Times New Roman"/>
          <w:sz w:val="24"/>
          <w:szCs w:val="24"/>
        </w:rPr>
        <w:t xml:space="preserve"> (in relation to safety investigation levy) or</w:t>
      </w:r>
      <w:r w:rsidRPr="002944BB">
        <w:rPr>
          <w:rFonts w:ascii="Times New Roman" w:hAnsi="Times New Roman" w:cs="Times New Roman"/>
          <w:sz w:val="24"/>
          <w:szCs w:val="24"/>
        </w:rPr>
        <w:t xml:space="preserve"> </w:t>
      </w:r>
      <w:r w:rsidR="00624883" w:rsidRPr="002944BB">
        <w:rPr>
          <w:rFonts w:ascii="Times New Roman" w:hAnsi="Times New Roman" w:cs="Times New Roman"/>
          <w:sz w:val="24"/>
          <w:szCs w:val="24"/>
        </w:rPr>
        <w:t xml:space="preserve">by </w:t>
      </w:r>
      <w:r w:rsidRPr="002944BB">
        <w:rPr>
          <w:rFonts w:ascii="Times New Roman" w:hAnsi="Times New Roman" w:cs="Times New Roman"/>
          <w:sz w:val="24"/>
          <w:szCs w:val="24"/>
        </w:rPr>
        <w:t xml:space="preserve">the </w:t>
      </w:r>
      <w:r w:rsidR="00CC78DE" w:rsidRPr="002944BB">
        <w:rPr>
          <w:rFonts w:ascii="Times New Roman" w:hAnsi="Times New Roman" w:cs="Times New Roman"/>
          <w:sz w:val="24"/>
          <w:szCs w:val="24"/>
        </w:rPr>
        <w:t xml:space="preserve">liable holder for the well investigation levy (in relation to well investigation levy) (see </w:t>
      </w:r>
      <w:r w:rsidR="004A43D3" w:rsidRPr="002944BB">
        <w:rPr>
          <w:rFonts w:ascii="Times New Roman" w:hAnsi="Times New Roman" w:cs="Times New Roman"/>
          <w:sz w:val="24"/>
          <w:szCs w:val="24"/>
        </w:rPr>
        <w:t xml:space="preserve">column </w:t>
      </w:r>
      <w:r w:rsidR="00CC78DE" w:rsidRPr="002944BB">
        <w:rPr>
          <w:rFonts w:ascii="Times New Roman" w:hAnsi="Times New Roman" w:cs="Times New Roman"/>
          <w:sz w:val="24"/>
          <w:szCs w:val="24"/>
        </w:rPr>
        <w:t xml:space="preserve">3 in </w:t>
      </w:r>
      <w:r w:rsidR="00624883" w:rsidRPr="002944BB">
        <w:rPr>
          <w:rFonts w:ascii="Times New Roman" w:hAnsi="Times New Roman" w:cs="Times New Roman"/>
          <w:sz w:val="24"/>
          <w:szCs w:val="24"/>
        </w:rPr>
        <w:t xml:space="preserve">the table in </w:t>
      </w:r>
      <w:r w:rsidR="00CC78DE" w:rsidRPr="002944BB">
        <w:rPr>
          <w:rFonts w:ascii="Times New Roman" w:hAnsi="Times New Roman" w:cs="Times New Roman"/>
          <w:sz w:val="24"/>
          <w:szCs w:val="24"/>
        </w:rPr>
        <w:t xml:space="preserve">this section). If requested, NOPSEMA is required to make the record available to the operator or liable holder for inspection at any time during business hours and give a copy of the record to the person.   </w:t>
      </w:r>
    </w:p>
    <w:p w14:paraId="4B841837" w14:textId="77777777" w:rsidR="009720DA" w:rsidRDefault="009720DA" w:rsidP="00CB10F3">
      <w:pPr>
        <w:spacing w:before="240" w:after="240"/>
        <w:rPr>
          <w:rFonts w:ascii="Times New Roman" w:hAnsi="Times New Roman" w:cs="Times New Roman"/>
        </w:rPr>
      </w:pPr>
    </w:p>
    <w:p w14:paraId="4BDB0203" w14:textId="77777777" w:rsidR="00F541AE" w:rsidRDefault="00F541AE" w:rsidP="00CB10F3">
      <w:pPr>
        <w:spacing w:before="240" w:after="240"/>
        <w:rPr>
          <w:rFonts w:ascii="Times New Roman" w:hAnsi="Times New Roman" w:cs="Times New Roman"/>
        </w:rPr>
      </w:pPr>
    </w:p>
    <w:p w14:paraId="2BE919BD" w14:textId="77777777" w:rsidR="00F541AE" w:rsidRDefault="00F541AE" w:rsidP="00CB10F3">
      <w:pPr>
        <w:spacing w:before="240" w:after="240"/>
        <w:rPr>
          <w:rFonts w:ascii="Times New Roman" w:hAnsi="Times New Roman" w:cs="Times New Roman"/>
        </w:rPr>
      </w:pPr>
    </w:p>
    <w:p w14:paraId="288D29AC" w14:textId="77777777" w:rsidR="00F541AE" w:rsidRDefault="00F541AE" w:rsidP="00CB10F3">
      <w:pPr>
        <w:spacing w:before="240" w:after="240"/>
        <w:rPr>
          <w:rFonts w:ascii="Times New Roman" w:hAnsi="Times New Roman" w:cs="Times New Roman"/>
        </w:rPr>
      </w:pPr>
    </w:p>
    <w:p w14:paraId="4A84864C" w14:textId="77777777" w:rsidR="00F541AE" w:rsidRPr="008C2538" w:rsidRDefault="00F541AE" w:rsidP="00CB10F3">
      <w:pPr>
        <w:spacing w:before="240" w:after="240"/>
        <w:rPr>
          <w:rFonts w:ascii="Times New Roman" w:hAnsi="Times New Roman" w:cs="Times New Roman"/>
        </w:rPr>
      </w:pPr>
    </w:p>
    <w:p w14:paraId="58C803CA" w14:textId="5D03175F" w:rsidR="002976CE" w:rsidRPr="008C2538" w:rsidRDefault="002976CE" w:rsidP="000D0E22">
      <w:pPr>
        <w:spacing w:before="240" w:after="240"/>
        <w:rPr>
          <w:rFonts w:ascii="Times New Roman" w:hAnsi="Times New Roman" w:cs="Times New Roman"/>
          <w:b/>
          <w:sz w:val="32"/>
          <w:szCs w:val="32"/>
        </w:rPr>
      </w:pPr>
      <w:r w:rsidRPr="008C2538">
        <w:rPr>
          <w:rFonts w:ascii="Times New Roman" w:hAnsi="Times New Roman" w:cs="Times New Roman"/>
          <w:b/>
          <w:sz w:val="32"/>
          <w:szCs w:val="32"/>
        </w:rPr>
        <w:lastRenderedPageBreak/>
        <w:t xml:space="preserve">Part </w:t>
      </w:r>
      <w:r w:rsidR="00A65582" w:rsidRPr="008C2538">
        <w:rPr>
          <w:rFonts w:ascii="Times New Roman" w:hAnsi="Times New Roman" w:cs="Times New Roman"/>
          <w:b/>
          <w:sz w:val="32"/>
          <w:szCs w:val="32"/>
        </w:rPr>
        <w:t>10</w:t>
      </w:r>
      <w:r w:rsidRPr="008C2538">
        <w:rPr>
          <w:rFonts w:ascii="Times New Roman" w:hAnsi="Times New Roman" w:cs="Times New Roman"/>
          <w:b/>
          <w:sz w:val="32"/>
          <w:szCs w:val="32"/>
        </w:rPr>
        <w:t>—Application</w:t>
      </w:r>
      <w:r w:rsidR="000E16CB" w:rsidRPr="008C2538">
        <w:rPr>
          <w:rFonts w:ascii="Times New Roman" w:hAnsi="Times New Roman" w:cs="Times New Roman"/>
          <w:b/>
          <w:sz w:val="32"/>
          <w:szCs w:val="32"/>
        </w:rPr>
        <w:t>, saving</w:t>
      </w:r>
      <w:r w:rsidRPr="008C2538">
        <w:rPr>
          <w:rFonts w:ascii="Times New Roman" w:hAnsi="Times New Roman" w:cs="Times New Roman"/>
          <w:b/>
          <w:sz w:val="32"/>
          <w:szCs w:val="32"/>
        </w:rPr>
        <w:t xml:space="preserve"> and transitional provisions</w:t>
      </w:r>
    </w:p>
    <w:p w14:paraId="33B8EB24" w14:textId="54BFF5BB" w:rsidR="000E16CB" w:rsidRPr="008C2538" w:rsidRDefault="000E16CB" w:rsidP="000E16CB">
      <w:pPr>
        <w:spacing w:before="240" w:after="240"/>
        <w:rPr>
          <w:rFonts w:ascii="Times New Roman" w:hAnsi="Times New Roman" w:cs="Times New Roman"/>
          <w:b/>
          <w:sz w:val="28"/>
          <w:szCs w:val="28"/>
        </w:rPr>
      </w:pPr>
      <w:r w:rsidRPr="008C2538">
        <w:rPr>
          <w:rFonts w:ascii="Times New Roman" w:hAnsi="Times New Roman" w:cs="Times New Roman"/>
          <w:b/>
          <w:sz w:val="28"/>
          <w:szCs w:val="28"/>
        </w:rPr>
        <w:t>Division 1—Provisions relating to the commencement of this instrument</w:t>
      </w:r>
    </w:p>
    <w:p w14:paraId="19DC2BD7" w14:textId="2FFA2918" w:rsidR="0012620E" w:rsidRPr="002944BB" w:rsidRDefault="0012620E" w:rsidP="0012620E">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65 – Definitions for Division</w:t>
      </w:r>
    </w:p>
    <w:p w14:paraId="12B14EFF" w14:textId="47443F5C" w:rsidR="007F492F" w:rsidRPr="002944BB" w:rsidRDefault="007F492F" w:rsidP="0012620E">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for a definition of the term </w:t>
      </w:r>
      <w:r w:rsidRPr="002944BB">
        <w:rPr>
          <w:rFonts w:ascii="Times New Roman" w:hAnsi="Times New Roman" w:cs="Times New Roman"/>
          <w:b/>
          <w:i/>
          <w:sz w:val="24"/>
          <w:szCs w:val="24"/>
        </w:rPr>
        <w:t>old instrument</w:t>
      </w:r>
      <w:r w:rsidRPr="002944BB">
        <w:rPr>
          <w:rFonts w:ascii="Times New Roman" w:hAnsi="Times New Roman" w:cs="Times New Roman"/>
          <w:sz w:val="24"/>
          <w:szCs w:val="24"/>
        </w:rPr>
        <w:t xml:space="preserve">, which </w:t>
      </w:r>
      <w:r w:rsidR="00D74C76" w:rsidRPr="002944BB">
        <w:rPr>
          <w:rFonts w:ascii="Times New Roman" w:hAnsi="Times New Roman" w:cs="Times New Roman"/>
          <w:sz w:val="24"/>
          <w:szCs w:val="24"/>
        </w:rPr>
        <w:t>is used</w:t>
      </w:r>
      <w:r w:rsidRPr="002944BB">
        <w:rPr>
          <w:rFonts w:ascii="Times New Roman" w:hAnsi="Times New Roman" w:cs="Times New Roman"/>
          <w:sz w:val="24"/>
          <w:szCs w:val="24"/>
        </w:rPr>
        <w:t xml:space="preserve"> </w:t>
      </w:r>
      <w:r w:rsidR="00743E63" w:rsidRPr="002944BB">
        <w:rPr>
          <w:rFonts w:ascii="Times New Roman" w:hAnsi="Times New Roman" w:cs="Times New Roman"/>
          <w:sz w:val="24"/>
          <w:szCs w:val="24"/>
        </w:rPr>
        <w:t xml:space="preserve">in this Division </w:t>
      </w:r>
      <w:r w:rsidRPr="002944BB">
        <w:rPr>
          <w:rFonts w:ascii="Times New Roman" w:hAnsi="Times New Roman" w:cs="Times New Roman"/>
          <w:sz w:val="24"/>
          <w:szCs w:val="24"/>
        </w:rPr>
        <w:t>in relation to the commencement of the Levies R</w:t>
      </w:r>
      <w:r w:rsidR="00F541AE">
        <w:rPr>
          <w:rFonts w:ascii="Times New Roman" w:hAnsi="Times New Roman" w:cs="Times New Roman"/>
          <w:sz w:val="24"/>
          <w:szCs w:val="24"/>
        </w:rPr>
        <w:t>egulations, as meaning the 2004 </w:t>
      </w:r>
      <w:r w:rsidRPr="002944BB">
        <w:rPr>
          <w:rFonts w:ascii="Times New Roman" w:hAnsi="Times New Roman" w:cs="Times New Roman"/>
          <w:sz w:val="24"/>
          <w:szCs w:val="24"/>
        </w:rPr>
        <w:t>Levies Regulations as in force immediately before 1 January 2023</w:t>
      </w:r>
      <w:r w:rsidR="00F541AE">
        <w:rPr>
          <w:rFonts w:ascii="Times New Roman" w:hAnsi="Times New Roman" w:cs="Times New Roman"/>
          <w:sz w:val="24"/>
          <w:szCs w:val="24"/>
        </w:rPr>
        <w:t xml:space="preserve"> (i.e. the </w:t>
      </w:r>
      <w:r w:rsidR="00D74C76" w:rsidRPr="002944BB">
        <w:rPr>
          <w:rFonts w:ascii="Times New Roman" w:hAnsi="Times New Roman" w:cs="Times New Roman"/>
          <w:sz w:val="24"/>
          <w:szCs w:val="24"/>
        </w:rPr>
        <w:t>commencement date of the Levies Regulations)</w:t>
      </w:r>
      <w:r w:rsidRPr="002944BB">
        <w:rPr>
          <w:rFonts w:ascii="Times New Roman" w:hAnsi="Times New Roman" w:cs="Times New Roman"/>
          <w:sz w:val="24"/>
          <w:szCs w:val="24"/>
        </w:rPr>
        <w:t>.</w:t>
      </w:r>
    </w:p>
    <w:p w14:paraId="4FDC035D" w14:textId="55E6AE3B" w:rsidR="001F70E6" w:rsidRPr="002944BB" w:rsidRDefault="001F70E6" w:rsidP="001F70E6">
      <w:pPr>
        <w:spacing w:before="240" w:after="240"/>
        <w:rPr>
          <w:rFonts w:ascii="Times New Roman" w:hAnsi="Times New Roman" w:cs="Times New Roman"/>
          <w:b/>
          <w:sz w:val="24"/>
          <w:szCs w:val="24"/>
        </w:rPr>
      </w:pPr>
      <w:r w:rsidRPr="002944BB">
        <w:rPr>
          <w:rFonts w:ascii="Times New Roman" w:hAnsi="Times New Roman" w:cs="Times New Roman"/>
          <w:b/>
          <w:sz w:val="24"/>
          <w:szCs w:val="24"/>
        </w:rPr>
        <w:t>Section 66 – Levies and fee</w:t>
      </w:r>
      <w:r w:rsidR="009F411D" w:rsidRPr="002944BB">
        <w:rPr>
          <w:rFonts w:ascii="Times New Roman" w:hAnsi="Times New Roman" w:cs="Times New Roman"/>
          <w:b/>
          <w:sz w:val="24"/>
          <w:szCs w:val="24"/>
        </w:rPr>
        <w:t>s</w:t>
      </w:r>
      <w:r w:rsidR="004625F6" w:rsidRPr="002944BB">
        <w:rPr>
          <w:rFonts w:ascii="Times New Roman" w:hAnsi="Times New Roman" w:cs="Times New Roman"/>
          <w:b/>
          <w:sz w:val="24"/>
          <w:szCs w:val="24"/>
        </w:rPr>
        <w:t xml:space="preserve"> </w:t>
      </w:r>
      <w:r w:rsidRPr="002944BB">
        <w:rPr>
          <w:rFonts w:ascii="Times New Roman" w:hAnsi="Times New Roman" w:cs="Times New Roman"/>
          <w:b/>
          <w:sz w:val="24"/>
          <w:szCs w:val="24"/>
        </w:rPr>
        <w:t>payable under the old instrument</w:t>
      </w:r>
    </w:p>
    <w:p w14:paraId="0248204F" w14:textId="077CE172" w:rsidR="001F70E6" w:rsidRPr="002944BB" w:rsidRDefault="00743E63" w:rsidP="001F70E6">
      <w:pPr>
        <w:spacing w:before="240" w:after="240"/>
        <w:rPr>
          <w:rFonts w:ascii="Times New Roman" w:hAnsi="Times New Roman" w:cs="Times New Roman"/>
          <w:sz w:val="24"/>
          <w:szCs w:val="24"/>
        </w:rPr>
      </w:pPr>
      <w:r w:rsidRPr="002944BB">
        <w:rPr>
          <w:rFonts w:ascii="Times New Roman" w:hAnsi="Times New Roman" w:cs="Times New Roman"/>
          <w:sz w:val="24"/>
          <w:szCs w:val="24"/>
        </w:rPr>
        <w:t>This section provides for how levies</w:t>
      </w:r>
      <w:r w:rsidR="009F411D" w:rsidRPr="002944BB">
        <w:rPr>
          <w:rFonts w:ascii="Times New Roman" w:hAnsi="Times New Roman" w:cs="Times New Roman"/>
          <w:sz w:val="24"/>
          <w:szCs w:val="24"/>
        </w:rPr>
        <w:t xml:space="preserve"> imposed before 1 January 2023, or in respect of a period that starts before 1 January 2023,</w:t>
      </w:r>
      <w:r w:rsidRPr="002944BB">
        <w:rPr>
          <w:rFonts w:ascii="Times New Roman" w:hAnsi="Times New Roman" w:cs="Times New Roman"/>
          <w:sz w:val="24"/>
          <w:szCs w:val="24"/>
        </w:rPr>
        <w:t xml:space="preserve"> and fees</w:t>
      </w:r>
      <w:r w:rsidR="00D93DF1" w:rsidRPr="002944BB">
        <w:rPr>
          <w:rFonts w:ascii="Times New Roman" w:hAnsi="Times New Roman" w:cs="Times New Roman"/>
          <w:sz w:val="24"/>
          <w:szCs w:val="24"/>
        </w:rPr>
        <w:t xml:space="preserve"> </w:t>
      </w:r>
      <w:r w:rsidR="009F411D" w:rsidRPr="002944BB">
        <w:rPr>
          <w:rFonts w:ascii="Times New Roman" w:hAnsi="Times New Roman" w:cs="Times New Roman"/>
          <w:sz w:val="24"/>
          <w:szCs w:val="24"/>
        </w:rPr>
        <w:t xml:space="preserve">payable for the assessment of a safety case that is submitted before </w:t>
      </w:r>
      <w:r w:rsidR="00D93DF1" w:rsidRPr="002944BB">
        <w:rPr>
          <w:rFonts w:ascii="Times New Roman" w:hAnsi="Times New Roman" w:cs="Times New Roman"/>
          <w:sz w:val="24"/>
          <w:szCs w:val="24"/>
        </w:rPr>
        <w:t>1 January 2023 should be treated</w:t>
      </w:r>
      <w:r w:rsidR="009F411D" w:rsidRPr="002944BB">
        <w:rPr>
          <w:rFonts w:ascii="Times New Roman" w:hAnsi="Times New Roman" w:cs="Times New Roman"/>
          <w:sz w:val="24"/>
          <w:szCs w:val="24"/>
        </w:rPr>
        <w:t xml:space="preserve"> on and after the commencement of the Levies Regulations</w:t>
      </w:r>
      <w:r w:rsidR="00A65582" w:rsidRPr="002944BB">
        <w:rPr>
          <w:rFonts w:ascii="Times New Roman" w:hAnsi="Times New Roman" w:cs="Times New Roman"/>
          <w:sz w:val="24"/>
          <w:szCs w:val="24"/>
        </w:rPr>
        <w:t>.</w:t>
      </w:r>
      <w:r w:rsidR="00D93DF1" w:rsidRPr="002944BB">
        <w:rPr>
          <w:rFonts w:ascii="Times New Roman" w:hAnsi="Times New Roman" w:cs="Times New Roman"/>
          <w:sz w:val="24"/>
          <w:szCs w:val="24"/>
        </w:rPr>
        <w:t xml:space="preserve"> </w:t>
      </w:r>
    </w:p>
    <w:p w14:paraId="0B6E5CD6" w14:textId="336F47F6" w:rsidR="00D93DF1" w:rsidRPr="002944BB" w:rsidRDefault="00D93DF1" w:rsidP="001F70E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The </w:t>
      </w:r>
      <w:r w:rsidR="009F411D" w:rsidRPr="002944BB">
        <w:rPr>
          <w:rFonts w:ascii="Times New Roman" w:hAnsi="Times New Roman" w:cs="Times New Roman"/>
          <w:sz w:val="24"/>
          <w:szCs w:val="24"/>
        </w:rPr>
        <w:t xml:space="preserve">2004 Levies Regulations will continue to </w:t>
      </w:r>
      <w:r w:rsidR="007876C8" w:rsidRPr="002944BB">
        <w:rPr>
          <w:rFonts w:ascii="Times New Roman" w:hAnsi="Times New Roman" w:cs="Times New Roman"/>
          <w:sz w:val="24"/>
          <w:szCs w:val="24"/>
        </w:rPr>
        <w:t>apply</w:t>
      </w:r>
      <w:r w:rsidRPr="002944BB">
        <w:rPr>
          <w:rFonts w:ascii="Times New Roman" w:hAnsi="Times New Roman" w:cs="Times New Roman"/>
          <w:sz w:val="24"/>
          <w:szCs w:val="24"/>
        </w:rPr>
        <w:t xml:space="preserve"> </w:t>
      </w:r>
      <w:r w:rsidR="009F411D" w:rsidRPr="002944BB">
        <w:rPr>
          <w:rFonts w:ascii="Times New Roman" w:hAnsi="Times New Roman" w:cs="Times New Roman"/>
          <w:sz w:val="24"/>
          <w:szCs w:val="24"/>
        </w:rPr>
        <w:t xml:space="preserve">to those levies and fees </w:t>
      </w:r>
      <w:r w:rsidRPr="002944BB">
        <w:rPr>
          <w:rFonts w:ascii="Times New Roman" w:hAnsi="Times New Roman" w:cs="Times New Roman"/>
          <w:sz w:val="24"/>
          <w:szCs w:val="24"/>
        </w:rPr>
        <w:t xml:space="preserve">as if the repeal of </w:t>
      </w:r>
      <w:r w:rsidR="009F411D" w:rsidRPr="002944BB">
        <w:rPr>
          <w:rFonts w:ascii="Times New Roman" w:hAnsi="Times New Roman" w:cs="Times New Roman"/>
          <w:sz w:val="24"/>
          <w:szCs w:val="24"/>
        </w:rPr>
        <w:t>those Regulations</w:t>
      </w:r>
      <w:r w:rsidRPr="002944BB">
        <w:rPr>
          <w:rFonts w:ascii="Times New Roman" w:hAnsi="Times New Roman" w:cs="Times New Roman"/>
          <w:sz w:val="24"/>
          <w:szCs w:val="24"/>
        </w:rPr>
        <w:t xml:space="preserve"> by the </w:t>
      </w:r>
      <w:r w:rsidRPr="002944BB">
        <w:rPr>
          <w:rFonts w:ascii="Times New Roman" w:hAnsi="Times New Roman" w:cs="Times New Roman"/>
          <w:i/>
          <w:sz w:val="24"/>
          <w:szCs w:val="24"/>
        </w:rPr>
        <w:t xml:space="preserve">Offshore Petroleum and Greenhouse Gas Storage Legislation (Repeal and </w:t>
      </w:r>
      <w:r w:rsidR="00493204" w:rsidRPr="002944BB">
        <w:rPr>
          <w:rFonts w:ascii="Times New Roman" w:hAnsi="Times New Roman" w:cs="Times New Roman"/>
          <w:i/>
          <w:sz w:val="24"/>
          <w:szCs w:val="24"/>
        </w:rPr>
        <w:t>Other Measures</w:t>
      </w:r>
      <w:r w:rsidRPr="002944BB">
        <w:rPr>
          <w:rFonts w:ascii="Times New Roman" w:hAnsi="Times New Roman" w:cs="Times New Roman"/>
          <w:i/>
          <w:sz w:val="24"/>
          <w:szCs w:val="24"/>
        </w:rPr>
        <w:t>) Regulations 2022</w:t>
      </w:r>
      <w:r w:rsidRPr="002944BB">
        <w:rPr>
          <w:rFonts w:ascii="Times New Roman" w:hAnsi="Times New Roman" w:cs="Times New Roman"/>
          <w:sz w:val="24"/>
          <w:szCs w:val="24"/>
        </w:rPr>
        <w:t xml:space="preserve"> had not happened</w:t>
      </w:r>
      <w:r w:rsidR="00F541AE">
        <w:rPr>
          <w:rFonts w:ascii="Times New Roman" w:hAnsi="Times New Roman" w:cs="Times New Roman"/>
          <w:sz w:val="24"/>
          <w:szCs w:val="24"/>
        </w:rPr>
        <w:t>, and the 2004 Levies </w:t>
      </w:r>
      <w:r w:rsidR="009F411D" w:rsidRPr="002944BB">
        <w:rPr>
          <w:rFonts w:ascii="Times New Roman" w:hAnsi="Times New Roman" w:cs="Times New Roman"/>
          <w:sz w:val="24"/>
          <w:szCs w:val="24"/>
        </w:rPr>
        <w:t>Regulations were still in force</w:t>
      </w:r>
      <w:r w:rsidRPr="002944BB">
        <w:rPr>
          <w:rFonts w:ascii="Times New Roman" w:hAnsi="Times New Roman" w:cs="Times New Roman"/>
          <w:sz w:val="24"/>
          <w:szCs w:val="24"/>
        </w:rPr>
        <w:t>.</w:t>
      </w:r>
      <w:r w:rsidR="009F411D" w:rsidRPr="002944BB">
        <w:rPr>
          <w:rFonts w:ascii="Times New Roman" w:hAnsi="Times New Roman" w:cs="Times New Roman"/>
          <w:sz w:val="24"/>
          <w:szCs w:val="24"/>
        </w:rPr>
        <w:t xml:space="preserve"> This ensures that the Levies Regulations will not have retrospective effect.</w:t>
      </w:r>
    </w:p>
    <w:p w14:paraId="2CBBB6CE" w14:textId="769E89B7" w:rsidR="009F411D" w:rsidRPr="002944BB" w:rsidRDefault="009F411D" w:rsidP="001F70E6">
      <w:pPr>
        <w:spacing w:before="240" w:after="240"/>
        <w:rPr>
          <w:rFonts w:ascii="Times New Roman" w:hAnsi="Times New Roman" w:cs="Times New Roman"/>
          <w:sz w:val="24"/>
          <w:szCs w:val="24"/>
        </w:rPr>
      </w:pPr>
      <w:r w:rsidRPr="002944BB">
        <w:rPr>
          <w:rFonts w:ascii="Times New Roman" w:hAnsi="Times New Roman" w:cs="Times New Roman"/>
          <w:sz w:val="24"/>
          <w:szCs w:val="24"/>
        </w:rPr>
        <w:t>As there is no substantive policy change between the Levies Regulations and t</w:t>
      </w:r>
      <w:r w:rsidR="00F541AE">
        <w:rPr>
          <w:rFonts w:ascii="Times New Roman" w:hAnsi="Times New Roman" w:cs="Times New Roman"/>
          <w:sz w:val="24"/>
          <w:szCs w:val="24"/>
        </w:rPr>
        <w:t>he 2004 Levies </w:t>
      </w:r>
      <w:r w:rsidRPr="002944BB">
        <w:rPr>
          <w:rFonts w:ascii="Times New Roman" w:hAnsi="Times New Roman" w:cs="Times New Roman"/>
          <w:sz w:val="24"/>
          <w:szCs w:val="24"/>
        </w:rPr>
        <w:t>Regulations there will be no change in effect for administration of the levies and fees. Levy amounts updated in accordance with NOPSEMA’s approved CRIS will only apply on and after 1 January 2023.</w:t>
      </w:r>
    </w:p>
    <w:p w14:paraId="21689771" w14:textId="541261CC" w:rsidR="00EE25F8" w:rsidRPr="002944BB" w:rsidRDefault="00EE25F8" w:rsidP="001F70E6">
      <w:pPr>
        <w:spacing w:before="240" w:after="240"/>
        <w:rPr>
          <w:rFonts w:ascii="Times New Roman" w:hAnsi="Times New Roman" w:cs="Times New Roman"/>
          <w:b/>
          <w:sz w:val="24"/>
          <w:szCs w:val="24"/>
        </w:rPr>
      </w:pPr>
      <w:r w:rsidRPr="002944BB">
        <w:rPr>
          <w:rFonts w:ascii="Times New Roman" w:hAnsi="Times New Roman" w:cs="Times New Roman"/>
          <w:b/>
          <w:sz w:val="24"/>
          <w:szCs w:val="24"/>
        </w:rPr>
        <w:t xml:space="preserve">Section 67 – Amounts under </w:t>
      </w:r>
      <w:r w:rsidR="00A5721D" w:rsidRPr="002944BB">
        <w:rPr>
          <w:rFonts w:ascii="Times New Roman" w:hAnsi="Times New Roman" w:cs="Times New Roman"/>
          <w:b/>
          <w:sz w:val="24"/>
          <w:szCs w:val="24"/>
        </w:rPr>
        <w:t xml:space="preserve">the </w:t>
      </w:r>
      <w:r w:rsidRPr="002944BB">
        <w:rPr>
          <w:rFonts w:ascii="Times New Roman" w:hAnsi="Times New Roman" w:cs="Times New Roman"/>
          <w:b/>
          <w:sz w:val="24"/>
          <w:szCs w:val="24"/>
        </w:rPr>
        <w:t>old instrument for remitting or refunding safety case levy</w:t>
      </w:r>
    </w:p>
    <w:p w14:paraId="0F8F4A2F" w14:textId="3C493562" w:rsidR="004F4B04" w:rsidRPr="002944BB" w:rsidRDefault="00EE25F8" w:rsidP="001F70E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that amounts </w:t>
      </w:r>
      <w:r w:rsidR="00A5721D" w:rsidRPr="002944BB">
        <w:rPr>
          <w:rFonts w:ascii="Times New Roman" w:hAnsi="Times New Roman" w:cs="Times New Roman"/>
          <w:sz w:val="24"/>
          <w:szCs w:val="24"/>
        </w:rPr>
        <w:t>worked out for the purposes of calculating remittals and refunds of safety case levy</w:t>
      </w:r>
      <w:r w:rsidRPr="002944BB">
        <w:rPr>
          <w:rFonts w:ascii="Times New Roman" w:hAnsi="Times New Roman" w:cs="Times New Roman"/>
          <w:sz w:val="24"/>
          <w:szCs w:val="24"/>
        </w:rPr>
        <w:t xml:space="preserve"> under the </w:t>
      </w:r>
      <w:r w:rsidR="00A5721D" w:rsidRPr="002944BB">
        <w:rPr>
          <w:rFonts w:ascii="Times New Roman" w:hAnsi="Times New Roman" w:cs="Times New Roman"/>
          <w:sz w:val="24"/>
          <w:szCs w:val="24"/>
        </w:rPr>
        <w:t>2004 Levies Regulations</w:t>
      </w:r>
      <w:r w:rsidRPr="002944BB">
        <w:rPr>
          <w:rFonts w:ascii="Times New Roman" w:hAnsi="Times New Roman" w:cs="Times New Roman"/>
          <w:sz w:val="24"/>
          <w:szCs w:val="24"/>
        </w:rPr>
        <w:t xml:space="preserve"> can be taken into account when </w:t>
      </w:r>
      <w:r w:rsidR="004F4B04" w:rsidRPr="002944BB">
        <w:rPr>
          <w:rFonts w:ascii="Times New Roman" w:hAnsi="Times New Roman" w:cs="Times New Roman"/>
          <w:sz w:val="24"/>
          <w:szCs w:val="24"/>
        </w:rPr>
        <w:t>determining whether an amount of safety case levy should not be</w:t>
      </w:r>
      <w:r w:rsidRPr="002944BB">
        <w:rPr>
          <w:rFonts w:ascii="Times New Roman" w:hAnsi="Times New Roman" w:cs="Times New Roman"/>
          <w:sz w:val="24"/>
          <w:szCs w:val="24"/>
        </w:rPr>
        <w:t xml:space="preserve"> remitt</w:t>
      </w:r>
      <w:r w:rsidR="004F4B04" w:rsidRPr="002944BB">
        <w:rPr>
          <w:rFonts w:ascii="Times New Roman" w:hAnsi="Times New Roman" w:cs="Times New Roman"/>
          <w:sz w:val="24"/>
          <w:szCs w:val="24"/>
        </w:rPr>
        <w:t>ed</w:t>
      </w:r>
      <w:r w:rsidRPr="002944BB">
        <w:rPr>
          <w:rFonts w:ascii="Times New Roman" w:hAnsi="Times New Roman" w:cs="Times New Roman"/>
          <w:sz w:val="24"/>
          <w:szCs w:val="24"/>
        </w:rPr>
        <w:t xml:space="preserve"> or refund</w:t>
      </w:r>
      <w:r w:rsidR="004F4B04" w:rsidRPr="002944BB">
        <w:rPr>
          <w:rFonts w:ascii="Times New Roman" w:hAnsi="Times New Roman" w:cs="Times New Roman"/>
          <w:sz w:val="24"/>
          <w:szCs w:val="24"/>
        </w:rPr>
        <w:t>ed</w:t>
      </w:r>
      <w:r w:rsidR="00A5721D" w:rsidRPr="002944BB">
        <w:rPr>
          <w:rFonts w:ascii="Times New Roman" w:hAnsi="Times New Roman" w:cs="Times New Roman"/>
          <w:sz w:val="24"/>
          <w:szCs w:val="24"/>
        </w:rPr>
        <w:t xml:space="preserve"> under </w:t>
      </w:r>
      <w:r w:rsidR="004F4B04" w:rsidRPr="002944BB">
        <w:rPr>
          <w:rFonts w:ascii="Times New Roman" w:hAnsi="Times New Roman" w:cs="Times New Roman"/>
          <w:sz w:val="24"/>
          <w:szCs w:val="24"/>
        </w:rPr>
        <w:t xml:space="preserve">subsections 33(7) and (9) of </w:t>
      </w:r>
      <w:r w:rsidR="00A5721D" w:rsidRPr="002944BB">
        <w:rPr>
          <w:rFonts w:ascii="Times New Roman" w:hAnsi="Times New Roman" w:cs="Times New Roman"/>
          <w:sz w:val="24"/>
          <w:szCs w:val="24"/>
        </w:rPr>
        <w:t>the Levies Regulations</w:t>
      </w:r>
      <w:r w:rsidRPr="002944BB">
        <w:rPr>
          <w:rFonts w:ascii="Times New Roman" w:hAnsi="Times New Roman" w:cs="Times New Roman"/>
          <w:sz w:val="24"/>
          <w:szCs w:val="24"/>
        </w:rPr>
        <w:t>.</w:t>
      </w:r>
      <w:r w:rsidR="00A5721D" w:rsidRPr="002944BB">
        <w:rPr>
          <w:rFonts w:ascii="Times New Roman" w:hAnsi="Times New Roman" w:cs="Times New Roman"/>
          <w:sz w:val="24"/>
          <w:szCs w:val="24"/>
        </w:rPr>
        <w:t xml:space="preserve"> </w:t>
      </w:r>
    </w:p>
    <w:p w14:paraId="19C40113" w14:textId="20C0A683" w:rsidR="00EE25F8" w:rsidRPr="002944BB" w:rsidRDefault="004F4B04" w:rsidP="001F70E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When determining whether an amount of safety case levy should not be remitted or refunded for a quarter in a year, both the amount remitted or refunded for the four consecutive quarters ending at the relevant quarter, and the total of the quarterly amounts for the three consecutive quarters ending immediately before the relevant quarter, are to be taken into account. </w:t>
      </w:r>
      <w:r w:rsidR="00A5721D" w:rsidRPr="002944BB">
        <w:rPr>
          <w:rFonts w:ascii="Times New Roman" w:hAnsi="Times New Roman" w:cs="Times New Roman"/>
          <w:sz w:val="24"/>
          <w:szCs w:val="24"/>
        </w:rPr>
        <w:t>This provision has been included because subsections 33(7) and (9) of the Levies Regulations will, for the first three quarters of 2023, need to refer to amounts calculated under the equivalent provision of the 2004 Levies Regulations for the last three quarters of 2022.</w:t>
      </w:r>
    </w:p>
    <w:p w14:paraId="689CE79F" w14:textId="34A4E034" w:rsidR="00EE25F8" w:rsidRPr="002944BB" w:rsidRDefault="00EE25F8" w:rsidP="001F70E6">
      <w:pPr>
        <w:spacing w:before="240" w:after="240"/>
        <w:rPr>
          <w:rFonts w:ascii="Times New Roman" w:hAnsi="Times New Roman" w:cs="Times New Roman"/>
          <w:b/>
          <w:sz w:val="24"/>
          <w:szCs w:val="24"/>
        </w:rPr>
      </w:pPr>
      <w:r w:rsidRPr="002944BB">
        <w:rPr>
          <w:rFonts w:ascii="Times New Roman" w:hAnsi="Times New Roman" w:cs="Times New Roman"/>
          <w:b/>
          <w:sz w:val="24"/>
          <w:szCs w:val="24"/>
        </w:rPr>
        <w:lastRenderedPageBreak/>
        <w:t>Section 68 – Keeping old records of costs and expenses incurred in conducting compliance investigations and inspections</w:t>
      </w:r>
    </w:p>
    <w:p w14:paraId="76625006" w14:textId="29FDF83B" w:rsidR="00EE25F8" w:rsidRPr="002944BB" w:rsidRDefault="00EE25F8" w:rsidP="001F70E6">
      <w:pPr>
        <w:spacing w:before="240" w:after="240"/>
        <w:rPr>
          <w:rFonts w:ascii="Times New Roman" w:hAnsi="Times New Roman" w:cs="Times New Roman"/>
          <w:sz w:val="24"/>
          <w:szCs w:val="24"/>
        </w:rPr>
      </w:pPr>
      <w:r w:rsidRPr="002944BB">
        <w:rPr>
          <w:rFonts w:ascii="Times New Roman" w:hAnsi="Times New Roman" w:cs="Times New Roman"/>
          <w:sz w:val="24"/>
          <w:szCs w:val="24"/>
        </w:rPr>
        <w:t xml:space="preserve">This section provides that records </w:t>
      </w:r>
      <w:r w:rsidR="00CF3968" w:rsidRPr="002944BB">
        <w:rPr>
          <w:rFonts w:ascii="Times New Roman" w:hAnsi="Times New Roman" w:cs="Times New Roman"/>
          <w:sz w:val="24"/>
          <w:szCs w:val="24"/>
        </w:rPr>
        <w:t xml:space="preserve">of costs and expenses reasonably incurred by NOPSEMA </w:t>
      </w:r>
      <w:r w:rsidR="00C02F09" w:rsidRPr="002944BB">
        <w:rPr>
          <w:rFonts w:ascii="Times New Roman" w:hAnsi="Times New Roman" w:cs="Times New Roman"/>
          <w:sz w:val="24"/>
          <w:szCs w:val="24"/>
        </w:rPr>
        <w:t xml:space="preserve">in respect of a compliance investigation or inspection that were </w:t>
      </w:r>
      <w:r w:rsidR="00F541AE">
        <w:rPr>
          <w:rFonts w:ascii="Times New Roman" w:hAnsi="Times New Roman" w:cs="Times New Roman"/>
          <w:sz w:val="24"/>
          <w:szCs w:val="24"/>
        </w:rPr>
        <w:t>made under the 2004 Levies </w:t>
      </w:r>
      <w:r w:rsidR="00CF3968" w:rsidRPr="002944BB">
        <w:rPr>
          <w:rFonts w:ascii="Times New Roman" w:hAnsi="Times New Roman" w:cs="Times New Roman"/>
          <w:sz w:val="24"/>
          <w:szCs w:val="24"/>
        </w:rPr>
        <w:t>Regulations must</w:t>
      </w:r>
      <w:r w:rsidRPr="002944BB">
        <w:rPr>
          <w:rFonts w:ascii="Times New Roman" w:hAnsi="Times New Roman" w:cs="Times New Roman"/>
          <w:sz w:val="24"/>
          <w:szCs w:val="24"/>
        </w:rPr>
        <w:t xml:space="preserve"> continue to be held under section 64</w:t>
      </w:r>
      <w:r w:rsidR="00F541AE">
        <w:rPr>
          <w:rFonts w:ascii="Times New Roman" w:hAnsi="Times New Roman" w:cs="Times New Roman"/>
          <w:sz w:val="24"/>
          <w:szCs w:val="24"/>
        </w:rPr>
        <w:t xml:space="preserve"> of the Levies </w:t>
      </w:r>
      <w:r w:rsidR="00CF3968" w:rsidRPr="002944BB">
        <w:rPr>
          <w:rFonts w:ascii="Times New Roman" w:hAnsi="Times New Roman" w:cs="Times New Roman"/>
          <w:sz w:val="24"/>
          <w:szCs w:val="24"/>
        </w:rPr>
        <w:t>Regulations</w:t>
      </w:r>
      <w:r w:rsidRPr="002944BB">
        <w:rPr>
          <w:rFonts w:ascii="Times New Roman" w:hAnsi="Times New Roman" w:cs="Times New Roman"/>
          <w:sz w:val="24"/>
          <w:szCs w:val="24"/>
        </w:rPr>
        <w:t>.</w:t>
      </w:r>
      <w:r w:rsidR="00CF3968" w:rsidRPr="002944BB">
        <w:rPr>
          <w:rFonts w:ascii="Times New Roman" w:hAnsi="Times New Roman" w:cs="Times New Roman"/>
          <w:sz w:val="24"/>
          <w:szCs w:val="24"/>
        </w:rPr>
        <w:t xml:space="preserve"> The same period for retaining the records</w:t>
      </w:r>
      <w:r w:rsidR="00F541AE">
        <w:rPr>
          <w:rFonts w:ascii="Times New Roman" w:hAnsi="Times New Roman" w:cs="Times New Roman"/>
          <w:sz w:val="24"/>
          <w:szCs w:val="24"/>
        </w:rPr>
        <w:t xml:space="preserve"> will apply, that is at least 7 </w:t>
      </w:r>
      <w:r w:rsidR="00CF3968" w:rsidRPr="002944BB">
        <w:rPr>
          <w:rFonts w:ascii="Times New Roman" w:hAnsi="Times New Roman" w:cs="Times New Roman"/>
          <w:sz w:val="24"/>
          <w:szCs w:val="24"/>
        </w:rPr>
        <w:t>years after the day the compliance investigation or inspection is taken to have ceased.</w:t>
      </w:r>
    </w:p>
    <w:p w14:paraId="551C5A23" w14:textId="3765ABB8" w:rsidR="00CF3968" w:rsidRPr="008C2538" w:rsidRDefault="00CF3968" w:rsidP="001F70E6">
      <w:pPr>
        <w:spacing w:before="240" w:after="240"/>
        <w:rPr>
          <w:rFonts w:ascii="Times New Roman" w:hAnsi="Times New Roman" w:cs="Times New Roman"/>
        </w:rPr>
      </w:pPr>
      <w:r w:rsidRPr="002944BB">
        <w:rPr>
          <w:rFonts w:ascii="Times New Roman" w:hAnsi="Times New Roman" w:cs="Times New Roman"/>
          <w:sz w:val="24"/>
          <w:szCs w:val="24"/>
        </w:rPr>
        <w:t xml:space="preserve">This section also ensures that the operator of the facility in respect of which a notifiable accident or occurrence happened (for safety investigation levy) </w:t>
      </w:r>
      <w:r w:rsidR="00F541AE">
        <w:rPr>
          <w:rFonts w:ascii="Times New Roman" w:hAnsi="Times New Roman" w:cs="Times New Roman"/>
          <w:sz w:val="24"/>
          <w:szCs w:val="24"/>
        </w:rPr>
        <w:t>and the liable holder (for well </w:t>
      </w:r>
      <w:r w:rsidRPr="002944BB">
        <w:rPr>
          <w:rFonts w:ascii="Times New Roman" w:hAnsi="Times New Roman" w:cs="Times New Roman"/>
          <w:sz w:val="24"/>
          <w:szCs w:val="24"/>
        </w:rPr>
        <w:t>investigation levy) can continue to request access to records made by NOPSEMA under the 2004 Levies Regulations.</w:t>
      </w:r>
    </w:p>
    <w:p w14:paraId="1339C3DB" w14:textId="77777777" w:rsidR="006472E0" w:rsidRDefault="006472E0" w:rsidP="000D0E22">
      <w:pPr>
        <w:spacing w:before="240" w:after="240"/>
        <w:rPr>
          <w:rFonts w:ascii="Times New Roman" w:hAnsi="Times New Roman" w:cs="Times New Roman"/>
          <w:b/>
          <w:sz w:val="24"/>
          <w:szCs w:val="24"/>
        </w:rPr>
        <w:sectPr w:rsidR="006472E0">
          <w:pgSz w:w="11906" w:h="16838"/>
          <w:pgMar w:top="1440" w:right="1440" w:bottom="1440" w:left="1440" w:header="708" w:footer="708" w:gutter="0"/>
          <w:cols w:space="708"/>
          <w:docGrid w:linePitch="360"/>
        </w:sectPr>
      </w:pPr>
    </w:p>
    <w:p w14:paraId="16D0272E" w14:textId="4A7BD133" w:rsidR="00F541AE" w:rsidRPr="00F541AE" w:rsidRDefault="00F541AE" w:rsidP="00F541AE">
      <w:pPr>
        <w:spacing w:before="360" w:after="120"/>
        <w:jc w:val="right"/>
        <w:rPr>
          <w:rFonts w:ascii="Times New Roman" w:hAnsi="Times New Roman" w:cs="Times New Roman"/>
          <w:b/>
          <w:sz w:val="24"/>
          <w:szCs w:val="24"/>
          <w:u w:val="single"/>
        </w:rPr>
      </w:pPr>
      <w:r w:rsidRPr="00F541AE">
        <w:rPr>
          <w:rFonts w:ascii="Times New Roman" w:hAnsi="Times New Roman" w:cs="Times New Roman"/>
          <w:b/>
          <w:sz w:val="24"/>
          <w:szCs w:val="24"/>
          <w:u w:val="single"/>
        </w:rPr>
        <w:lastRenderedPageBreak/>
        <w:t>Attachment B</w:t>
      </w:r>
    </w:p>
    <w:p w14:paraId="2A1B731D" w14:textId="77777777" w:rsidR="00547F8D" w:rsidRPr="00843199" w:rsidRDefault="00547F8D" w:rsidP="00547F8D">
      <w:pPr>
        <w:spacing w:before="360" w:after="120"/>
        <w:jc w:val="center"/>
        <w:rPr>
          <w:rFonts w:ascii="Times New Roman" w:hAnsi="Times New Roman" w:cs="Times New Roman"/>
          <w:b/>
          <w:sz w:val="28"/>
          <w:szCs w:val="28"/>
        </w:rPr>
      </w:pPr>
      <w:r w:rsidRPr="00843199">
        <w:rPr>
          <w:rFonts w:ascii="Times New Roman" w:hAnsi="Times New Roman" w:cs="Times New Roman"/>
          <w:b/>
          <w:sz w:val="28"/>
          <w:szCs w:val="28"/>
        </w:rPr>
        <w:t>Statement of Compatibility with Human Rights</w:t>
      </w:r>
    </w:p>
    <w:p w14:paraId="7A1BEF1B"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1CB0DB44" w14:textId="532B8D57" w:rsidR="00547F8D" w:rsidRPr="00731C6F" w:rsidRDefault="00C30809" w:rsidP="00547F8D">
      <w:pPr>
        <w:spacing w:before="240" w:after="240"/>
        <w:jc w:val="center"/>
        <w:rPr>
          <w:rFonts w:ascii="Times New Roman" w:hAnsi="Times New Roman" w:cs="Times New Roman"/>
          <w:i/>
          <w:sz w:val="24"/>
          <w:szCs w:val="24"/>
        </w:rPr>
      </w:pPr>
      <w:r w:rsidRPr="00731C6F">
        <w:rPr>
          <w:rFonts w:ascii="Times New Roman" w:hAnsi="Times New Roman" w:cs="Times New Roman"/>
          <w:i/>
          <w:sz w:val="24"/>
          <w:szCs w:val="24"/>
        </w:rPr>
        <w:t xml:space="preserve">Offshore Petroleum and Greenhouse Gas Storage (Regulatory Levies) Regulations </w:t>
      </w:r>
      <w:r w:rsidR="00C61823" w:rsidRPr="00731C6F">
        <w:rPr>
          <w:rFonts w:ascii="Times New Roman" w:hAnsi="Times New Roman" w:cs="Times New Roman"/>
          <w:i/>
          <w:sz w:val="24"/>
          <w:szCs w:val="24"/>
        </w:rPr>
        <w:t>2022</w:t>
      </w:r>
    </w:p>
    <w:p w14:paraId="47D88E4E" w14:textId="69CD60F6" w:rsidR="00547F8D" w:rsidRPr="00547F8D" w:rsidRDefault="00C30809" w:rsidP="008C2538">
      <w:pPr>
        <w:spacing w:before="240" w:after="240"/>
        <w:rPr>
          <w:rFonts w:ascii="Times New Roman" w:hAnsi="Times New Roman" w:cs="Times New Roman"/>
          <w:sz w:val="24"/>
          <w:szCs w:val="24"/>
        </w:rPr>
      </w:pPr>
      <w:r>
        <w:rPr>
          <w:rFonts w:ascii="Times New Roman" w:hAnsi="Times New Roman" w:cs="Times New Roman"/>
          <w:sz w:val="24"/>
          <w:szCs w:val="24"/>
        </w:rPr>
        <w:t>Th</w:t>
      </w:r>
      <w:r w:rsidR="00156AB4">
        <w:rPr>
          <w:rFonts w:ascii="Times New Roman" w:hAnsi="Times New Roman" w:cs="Times New Roman"/>
          <w:sz w:val="24"/>
          <w:szCs w:val="24"/>
        </w:rPr>
        <w:t>is Instrument is</w:t>
      </w:r>
      <w:r w:rsidR="00547F8D" w:rsidRPr="00547F8D">
        <w:rPr>
          <w:rFonts w:ascii="Times New Roman" w:hAnsi="Times New Roman" w:cs="Times New Roman"/>
          <w:sz w:val="24"/>
          <w:szCs w:val="24"/>
        </w:rPr>
        <w:t xml:space="preserve"> compatible with the human rights and freedoms recognised or declared in the international instruments listed in section 3 of the </w:t>
      </w:r>
      <w:r w:rsidR="00547F8D" w:rsidRPr="00547F8D">
        <w:rPr>
          <w:rFonts w:ascii="Times New Roman" w:hAnsi="Times New Roman" w:cs="Times New Roman"/>
          <w:i/>
          <w:sz w:val="24"/>
          <w:szCs w:val="24"/>
        </w:rPr>
        <w:t>Human Rights (Parliamentary Scrutiny) Act 2011</w:t>
      </w:r>
      <w:r w:rsidR="00547F8D" w:rsidRPr="00547F8D">
        <w:rPr>
          <w:rFonts w:ascii="Times New Roman" w:hAnsi="Times New Roman" w:cs="Times New Roman"/>
          <w:sz w:val="24"/>
          <w:szCs w:val="24"/>
        </w:rPr>
        <w:t>.</w:t>
      </w:r>
    </w:p>
    <w:p w14:paraId="59D80E91" w14:textId="77777777" w:rsidR="00547F8D" w:rsidRPr="00547F8D" w:rsidRDefault="00547F8D" w:rsidP="00843199">
      <w:pPr>
        <w:spacing w:before="240" w:after="240" w:line="240" w:lineRule="auto"/>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50B3AE69" w14:textId="532DEFEF" w:rsidR="00547F8D" w:rsidRDefault="00C30809" w:rsidP="0084319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Offshore Petroleum and Greenhouse Gas Storage (Regulatory Levies) Regulations 202</w:t>
      </w:r>
      <w:r w:rsidR="00721967">
        <w:rPr>
          <w:rFonts w:ascii="Times New Roman" w:hAnsi="Times New Roman" w:cs="Times New Roman"/>
          <w:i/>
          <w:sz w:val="24"/>
          <w:szCs w:val="24"/>
        </w:rPr>
        <w:t>2</w:t>
      </w:r>
      <w:r>
        <w:rPr>
          <w:rFonts w:ascii="Times New Roman" w:hAnsi="Times New Roman" w:cs="Times New Roman"/>
          <w:i/>
          <w:sz w:val="24"/>
          <w:szCs w:val="24"/>
        </w:rPr>
        <w:t xml:space="preserve"> </w:t>
      </w:r>
      <w:r>
        <w:rPr>
          <w:rFonts w:ascii="Times New Roman" w:hAnsi="Times New Roman" w:cs="Times New Roman"/>
          <w:sz w:val="24"/>
          <w:szCs w:val="24"/>
        </w:rPr>
        <w:t xml:space="preserve">(the Regulations) </w:t>
      </w:r>
      <w:r w:rsidR="00882338">
        <w:rPr>
          <w:rFonts w:ascii="Times New Roman" w:hAnsi="Times New Roman" w:cs="Times New Roman"/>
          <w:sz w:val="24"/>
          <w:szCs w:val="24"/>
        </w:rPr>
        <w:t>is</w:t>
      </w:r>
      <w:r>
        <w:rPr>
          <w:rFonts w:ascii="Times New Roman" w:hAnsi="Times New Roman" w:cs="Times New Roman"/>
          <w:sz w:val="24"/>
          <w:szCs w:val="24"/>
        </w:rPr>
        <w:t xml:space="preserve"> a legislative </w:t>
      </w:r>
      <w:r w:rsidR="00882338">
        <w:rPr>
          <w:rFonts w:ascii="Times New Roman" w:hAnsi="Times New Roman" w:cs="Times New Roman"/>
          <w:sz w:val="24"/>
          <w:szCs w:val="24"/>
        </w:rPr>
        <w:t>instrument</w:t>
      </w:r>
      <w:r>
        <w:rPr>
          <w:rFonts w:ascii="Times New Roman" w:hAnsi="Times New Roman" w:cs="Times New Roman"/>
          <w:sz w:val="24"/>
          <w:szCs w:val="24"/>
        </w:rPr>
        <w:t xml:space="preserve"> for the purposes of the </w:t>
      </w:r>
      <w:r>
        <w:rPr>
          <w:rFonts w:ascii="Times New Roman" w:hAnsi="Times New Roman" w:cs="Times New Roman"/>
          <w:i/>
          <w:sz w:val="24"/>
          <w:szCs w:val="24"/>
        </w:rPr>
        <w:t xml:space="preserve">Legislation </w:t>
      </w:r>
      <w:r w:rsidR="00C61823">
        <w:rPr>
          <w:rFonts w:ascii="Times New Roman" w:hAnsi="Times New Roman" w:cs="Times New Roman"/>
          <w:i/>
          <w:sz w:val="24"/>
          <w:szCs w:val="24"/>
        </w:rPr>
        <w:t>Act </w:t>
      </w:r>
      <w:r>
        <w:rPr>
          <w:rFonts w:ascii="Times New Roman" w:hAnsi="Times New Roman" w:cs="Times New Roman"/>
          <w:i/>
          <w:sz w:val="24"/>
          <w:szCs w:val="24"/>
        </w:rPr>
        <w:t>2003</w:t>
      </w:r>
      <w:r>
        <w:rPr>
          <w:rFonts w:ascii="Times New Roman" w:hAnsi="Times New Roman" w:cs="Times New Roman"/>
          <w:sz w:val="24"/>
          <w:szCs w:val="24"/>
        </w:rPr>
        <w:t>.</w:t>
      </w:r>
    </w:p>
    <w:p w14:paraId="1471A91D" w14:textId="5EF3898B" w:rsidR="00065A36" w:rsidRPr="009E218B" w:rsidRDefault="00E94451" w:rsidP="00843199">
      <w:pPr>
        <w:spacing w:before="240" w:after="240" w:line="240" w:lineRule="auto"/>
        <w:rPr>
          <w:rFonts w:ascii="Times New Roman" w:eastAsia="Calibri" w:hAnsi="Times New Roman" w:cs="Times New Roman"/>
          <w:sz w:val="24"/>
          <w:szCs w:val="24"/>
        </w:rPr>
      </w:pPr>
      <w:r>
        <w:rPr>
          <w:rFonts w:ascii="Times New Roman" w:hAnsi="Times New Roman" w:cs="Times New Roman"/>
          <w:sz w:val="24"/>
          <w:szCs w:val="24"/>
        </w:rPr>
        <w:t xml:space="preserve">The Regulations provide for matters relating to levies imposed by the </w:t>
      </w:r>
      <w:r>
        <w:rPr>
          <w:rFonts w:ascii="Times New Roman" w:hAnsi="Times New Roman" w:cs="Times New Roman"/>
          <w:i/>
          <w:sz w:val="24"/>
          <w:szCs w:val="24"/>
        </w:rPr>
        <w:t xml:space="preserve">Offshore Petroleum and Greenhouse Gas Storage (Regulatory Levies) Act 2003 </w:t>
      </w:r>
      <w:r>
        <w:rPr>
          <w:rFonts w:ascii="Times New Roman" w:hAnsi="Times New Roman" w:cs="Times New Roman"/>
          <w:sz w:val="24"/>
          <w:szCs w:val="24"/>
        </w:rPr>
        <w:t xml:space="preserve">in relation to offshore petroleum and greenhouse gas activities, facilities or titles, including the amounts of levies and when levies are due and payable. </w:t>
      </w:r>
      <w:r w:rsidR="00065A36" w:rsidRPr="009E218B">
        <w:rPr>
          <w:rFonts w:ascii="Times New Roman" w:eastAsia="Calibri" w:hAnsi="Times New Roman" w:cs="Times New Roman"/>
          <w:sz w:val="24"/>
          <w:szCs w:val="24"/>
        </w:rPr>
        <w:t xml:space="preserve">The levies are collected by the National Offshore Petroleum Safety and Environmental Management Authority (NOPSEMA) and the </w:t>
      </w:r>
      <w:r w:rsidR="00065A36" w:rsidRPr="009E218B">
        <w:rPr>
          <w:rFonts w:ascii="Times New Roman" w:eastAsia="Times New Roman" w:hAnsi="Times New Roman" w:cs="Times New Roman"/>
          <w:sz w:val="24"/>
          <w:szCs w:val="24"/>
          <w:lang w:eastAsia="en-AU"/>
        </w:rPr>
        <w:t>National Offshore Petroleum Titles Administrator</w:t>
      </w:r>
      <w:r w:rsidR="00065A36" w:rsidRPr="009E218B">
        <w:rPr>
          <w:rFonts w:ascii="Times New Roman" w:eastAsia="Calibri" w:hAnsi="Times New Roman" w:cs="Times New Roman"/>
          <w:sz w:val="24"/>
          <w:szCs w:val="24"/>
        </w:rPr>
        <w:t xml:space="preserve"> to fund their operations on a cost-recovery basis.</w:t>
      </w:r>
    </w:p>
    <w:p w14:paraId="10817CCD" w14:textId="661E787E" w:rsidR="00E94451" w:rsidRDefault="00C30809" w:rsidP="0084319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Regulations is to remake the sunsetting </w:t>
      </w:r>
      <w:r>
        <w:rPr>
          <w:rFonts w:ascii="Times New Roman" w:hAnsi="Times New Roman" w:cs="Times New Roman"/>
          <w:i/>
          <w:sz w:val="24"/>
          <w:szCs w:val="24"/>
        </w:rPr>
        <w:t xml:space="preserve">Offshore Petroleum and Greenhouse Gas Storage (Regulatory Levies) Regulations 2004 </w:t>
      </w:r>
      <w:r w:rsidR="00E94451">
        <w:rPr>
          <w:rFonts w:ascii="Times New Roman" w:hAnsi="Times New Roman" w:cs="Times New Roman"/>
          <w:sz w:val="24"/>
          <w:szCs w:val="24"/>
        </w:rPr>
        <w:t xml:space="preserve">(the </w:t>
      </w:r>
      <w:r w:rsidR="00677D30">
        <w:rPr>
          <w:rFonts w:ascii="Times New Roman" w:hAnsi="Times New Roman" w:cs="Times New Roman"/>
          <w:sz w:val="24"/>
          <w:szCs w:val="24"/>
        </w:rPr>
        <w:t>2004 Levies</w:t>
      </w:r>
      <w:r w:rsidR="00E94451">
        <w:rPr>
          <w:rFonts w:ascii="Times New Roman" w:hAnsi="Times New Roman" w:cs="Times New Roman"/>
          <w:sz w:val="24"/>
          <w:szCs w:val="24"/>
        </w:rPr>
        <w:t xml:space="preserve"> Regulations) </w:t>
      </w:r>
      <w:r>
        <w:rPr>
          <w:rFonts w:ascii="Times New Roman" w:hAnsi="Times New Roman" w:cs="Times New Roman"/>
          <w:sz w:val="24"/>
          <w:szCs w:val="24"/>
        </w:rPr>
        <w:t>in substantially the same form</w:t>
      </w:r>
      <w:r w:rsidR="00C61823">
        <w:rPr>
          <w:rFonts w:ascii="Times New Roman" w:hAnsi="Times New Roman" w:cs="Times New Roman"/>
          <w:sz w:val="24"/>
          <w:szCs w:val="24"/>
        </w:rPr>
        <w:t>,</w:t>
      </w:r>
      <w:r>
        <w:rPr>
          <w:rFonts w:ascii="Times New Roman" w:hAnsi="Times New Roman" w:cs="Times New Roman"/>
          <w:sz w:val="24"/>
          <w:szCs w:val="24"/>
        </w:rPr>
        <w:t xml:space="preserve"> with </w:t>
      </w:r>
      <w:r w:rsidR="00C61823">
        <w:rPr>
          <w:rFonts w:ascii="Times New Roman" w:hAnsi="Times New Roman" w:cs="Times New Roman"/>
          <w:sz w:val="24"/>
          <w:szCs w:val="24"/>
        </w:rPr>
        <w:t xml:space="preserve">minor </w:t>
      </w:r>
      <w:r>
        <w:rPr>
          <w:rFonts w:ascii="Times New Roman" w:hAnsi="Times New Roman" w:cs="Times New Roman"/>
          <w:sz w:val="24"/>
          <w:szCs w:val="24"/>
        </w:rPr>
        <w:t>amendments to ensure consistency with current drafting practices</w:t>
      </w:r>
      <w:r w:rsidR="00E94451">
        <w:rPr>
          <w:rFonts w:ascii="Times New Roman" w:hAnsi="Times New Roman" w:cs="Times New Roman"/>
          <w:sz w:val="24"/>
          <w:szCs w:val="24"/>
        </w:rPr>
        <w:t>,</w:t>
      </w:r>
      <w:r>
        <w:rPr>
          <w:rFonts w:ascii="Times New Roman" w:hAnsi="Times New Roman" w:cs="Times New Roman"/>
          <w:sz w:val="24"/>
          <w:szCs w:val="24"/>
        </w:rPr>
        <w:t xml:space="preserve"> simplify language</w:t>
      </w:r>
      <w:r w:rsidR="00E94451">
        <w:rPr>
          <w:rFonts w:ascii="Times New Roman" w:hAnsi="Times New Roman" w:cs="Times New Roman"/>
          <w:sz w:val="24"/>
          <w:szCs w:val="24"/>
        </w:rPr>
        <w:t>, update references where necessary and remove provisions that are superfluous or redundant</w:t>
      </w:r>
      <w:r>
        <w:rPr>
          <w:rFonts w:ascii="Times New Roman" w:hAnsi="Times New Roman" w:cs="Times New Roman"/>
          <w:sz w:val="24"/>
          <w:szCs w:val="24"/>
        </w:rPr>
        <w:t xml:space="preserve">. </w:t>
      </w:r>
      <w:r w:rsidR="00E94451">
        <w:rPr>
          <w:rFonts w:ascii="Times New Roman" w:hAnsi="Times New Roman" w:cs="Times New Roman"/>
          <w:sz w:val="24"/>
          <w:szCs w:val="24"/>
        </w:rPr>
        <w:t xml:space="preserve">The </w:t>
      </w:r>
      <w:r w:rsidR="00677D30">
        <w:rPr>
          <w:rFonts w:ascii="Times New Roman" w:hAnsi="Times New Roman" w:cs="Times New Roman"/>
          <w:sz w:val="24"/>
          <w:szCs w:val="24"/>
        </w:rPr>
        <w:t>2004 Levies</w:t>
      </w:r>
      <w:r w:rsidR="00E94451">
        <w:rPr>
          <w:rFonts w:ascii="Times New Roman" w:hAnsi="Times New Roman" w:cs="Times New Roman"/>
          <w:sz w:val="24"/>
          <w:szCs w:val="24"/>
        </w:rPr>
        <w:t xml:space="preserve"> Regulations sunset on 1 April 2024.</w:t>
      </w:r>
    </w:p>
    <w:p w14:paraId="4679B21F" w14:textId="6CCF96C1" w:rsidR="00D75753" w:rsidRPr="00547F8D" w:rsidRDefault="00065A36" w:rsidP="0084319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remake </w:t>
      </w:r>
      <w:r w:rsidR="00E94451">
        <w:rPr>
          <w:rFonts w:ascii="Times New Roman" w:hAnsi="Times New Roman" w:cs="Times New Roman"/>
          <w:sz w:val="24"/>
          <w:szCs w:val="24"/>
        </w:rPr>
        <w:t xml:space="preserve">also </w:t>
      </w:r>
      <w:r>
        <w:rPr>
          <w:rFonts w:ascii="Times New Roman" w:hAnsi="Times New Roman" w:cs="Times New Roman"/>
          <w:sz w:val="24"/>
          <w:szCs w:val="24"/>
        </w:rPr>
        <w:t xml:space="preserve">includes increases to the amounts of </w:t>
      </w:r>
      <w:r w:rsidRPr="009E218B">
        <w:rPr>
          <w:rFonts w:ascii="Times New Roman" w:eastAsia="Calibri" w:hAnsi="Times New Roman" w:cs="Times New Roman"/>
          <w:sz w:val="24"/>
          <w:szCs w:val="24"/>
        </w:rPr>
        <w:t>safety case levies, annual well levies, well activity levies and environment plan levies</w:t>
      </w:r>
      <w:r w:rsidR="00E94451">
        <w:rPr>
          <w:rFonts w:ascii="Times New Roman" w:eastAsia="Calibri" w:hAnsi="Times New Roman" w:cs="Times New Roman"/>
          <w:sz w:val="24"/>
          <w:szCs w:val="24"/>
        </w:rPr>
        <w:t>, and sets amounts for greenhouse gas titles and activities commensurate with the amounts imposed in relation to petroleum</w:t>
      </w:r>
      <w:r w:rsidRPr="009E218B">
        <w:rPr>
          <w:rFonts w:ascii="Times New Roman" w:eastAsia="Calibri" w:hAnsi="Times New Roman" w:cs="Times New Roman"/>
          <w:sz w:val="24"/>
          <w:szCs w:val="24"/>
        </w:rPr>
        <w:t xml:space="preserve">. The levy amount increases implement the outcomes of </w:t>
      </w:r>
      <w:r>
        <w:rPr>
          <w:rFonts w:ascii="Times New Roman" w:eastAsia="Calibri" w:hAnsi="Times New Roman" w:cs="Times New Roman"/>
          <w:sz w:val="24"/>
          <w:szCs w:val="24"/>
        </w:rPr>
        <w:t xml:space="preserve">the </w:t>
      </w:r>
      <w:r w:rsidR="00E94451">
        <w:rPr>
          <w:rFonts w:ascii="Times New Roman" w:eastAsia="Calibri" w:hAnsi="Times New Roman" w:cs="Times New Roman"/>
          <w:sz w:val="24"/>
          <w:szCs w:val="24"/>
        </w:rPr>
        <w:t>2022</w:t>
      </w:r>
      <w:r w:rsidR="00E94451" w:rsidRPr="009E218B">
        <w:rPr>
          <w:rFonts w:ascii="Times New Roman" w:eastAsia="Calibri" w:hAnsi="Times New Roman" w:cs="Times New Roman"/>
          <w:sz w:val="24"/>
          <w:szCs w:val="24"/>
        </w:rPr>
        <w:t xml:space="preserve"> </w:t>
      </w:r>
      <w:r w:rsidRPr="009E218B">
        <w:rPr>
          <w:rFonts w:ascii="Times New Roman" w:eastAsia="Calibri" w:hAnsi="Times New Roman" w:cs="Times New Roman"/>
          <w:sz w:val="24"/>
          <w:szCs w:val="24"/>
        </w:rPr>
        <w:t xml:space="preserve">review of NOPSEMA’s </w:t>
      </w:r>
      <w:r w:rsidR="00E94451">
        <w:rPr>
          <w:rFonts w:ascii="Times New Roman" w:eastAsia="Calibri" w:hAnsi="Times New Roman" w:cs="Times New Roman"/>
          <w:sz w:val="24"/>
          <w:szCs w:val="24"/>
        </w:rPr>
        <w:t>C</w:t>
      </w:r>
      <w:r w:rsidRPr="009E218B">
        <w:rPr>
          <w:rFonts w:ascii="Times New Roman" w:eastAsia="Calibri" w:hAnsi="Times New Roman" w:cs="Times New Roman"/>
          <w:sz w:val="24"/>
          <w:szCs w:val="24"/>
        </w:rPr>
        <w:t xml:space="preserve">ost </w:t>
      </w:r>
      <w:r w:rsidR="00E94451">
        <w:rPr>
          <w:rFonts w:ascii="Times New Roman" w:eastAsia="Calibri" w:hAnsi="Times New Roman" w:cs="Times New Roman"/>
          <w:sz w:val="24"/>
          <w:szCs w:val="24"/>
        </w:rPr>
        <w:t>R</w:t>
      </w:r>
      <w:r w:rsidRPr="009E218B">
        <w:rPr>
          <w:rFonts w:ascii="Times New Roman" w:eastAsia="Calibri" w:hAnsi="Times New Roman" w:cs="Times New Roman"/>
          <w:sz w:val="24"/>
          <w:szCs w:val="24"/>
        </w:rPr>
        <w:t xml:space="preserve">ecovery </w:t>
      </w:r>
      <w:r w:rsidR="00E94451">
        <w:rPr>
          <w:rFonts w:ascii="Times New Roman" w:eastAsia="Calibri" w:hAnsi="Times New Roman" w:cs="Times New Roman"/>
          <w:sz w:val="24"/>
          <w:szCs w:val="24"/>
        </w:rPr>
        <w:t>I</w:t>
      </w:r>
      <w:r w:rsidRPr="009E218B">
        <w:rPr>
          <w:rFonts w:ascii="Times New Roman" w:eastAsia="Calibri" w:hAnsi="Times New Roman" w:cs="Times New Roman"/>
          <w:sz w:val="24"/>
          <w:szCs w:val="24"/>
        </w:rPr>
        <w:t xml:space="preserve">mplementation </w:t>
      </w:r>
      <w:r w:rsidR="00E94451">
        <w:rPr>
          <w:rFonts w:ascii="Times New Roman" w:eastAsia="Calibri" w:hAnsi="Times New Roman" w:cs="Times New Roman"/>
          <w:sz w:val="24"/>
          <w:szCs w:val="24"/>
        </w:rPr>
        <w:t>S</w:t>
      </w:r>
      <w:r w:rsidRPr="009E218B">
        <w:rPr>
          <w:rFonts w:ascii="Times New Roman" w:eastAsia="Calibri" w:hAnsi="Times New Roman" w:cs="Times New Roman"/>
          <w:sz w:val="24"/>
          <w:szCs w:val="24"/>
        </w:rPr>
        <w:t>tatement, and ensure</w:t>
      </w:r>
      <w:r>
        <w:rPr>
          <w:rFonts w:ascii="Times New Roman" w:eastAsia="Calibri" w:hAnsi="Times New Roman" w:cs="Times New Roman"/>
          <w:sz w:val="24"/>
          <w:szCs w:val="24"/>
        </w:rPr>
        <w:t>s</w:t>
      </w:r>
      <w:r w:rsidRPr="009E218B">
        <w:rPr>
          <w:rFonts w:ascii="Times New Roman" w:eastAsia="Calibri" w:hAnsi="Times New Roman" w:cs="Times New Roman"/>
          <w:sz w:val="24"/>
          <w:szCs w:val="24"/>
        </w:rPr>
        <w:t xml:space="preserve"> that the cost recovery arrangements are adequate to enable them to continue to effectively discharge their regulatory functions.</w:t>
      </w:r>
    </w:p>
    <w:p w14:paraId="1836D4E7" w14:textId="77777777" w:rsidR="00547F8D" w:rsidRPr="00547F8D" w:rsidRDefault="00547F8D" w:rsidP="00843199">
      <w:pPr>
        <w:spacing w:before="240" w:after="240" w:line="240" w:lineRule="auto"/>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0A9264D5" w14:textId="44E75320" w:rsidR="00547F8D" w:rsidRPr="00547F8D" w:rsidRDefault="00CA60AC" w:rsidP="0084319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Regulations do</w:t>
      </w:r>
      <w:r w:rsidR="004472F2">
        <w:rPr>
          <w:rFonts w:ascii="Times New Roman" w:hAnsi="Times New Roman" w:cs="Times New Roman"/>
          <w:sz w:val="24"/>
          <w:szCs w:val="24"/>
        </w:rPr>
        <w:t>es</w:t>
      </w:r>
      <w:r w:rsidR="00547F8D" w:rsidRPr="00547F8D">
        <w:rPr>
          <w:rFonts w:ascii="Times New Roman" w:hAnsi="Times New Roman" w:cs="Times New Roman"/>
          <w:sz w:val="24"/>
          <w:szCs w:val="24"/>
        </w:rPr>
        <w:t xml:space="preserve"> not engage any of the applicable rights or freedoms.</w:t>
      </w:r>
    </w:p>
    <w:p w14:paraId="2D32FAB9" w14:textId="77777777" w:rsidR="00547F8D" w:rsidRPr="00547F8D" w:rsidRDefault="00547F8D" w:rsidP="00843199">
      <w:pPr>
        <w:spacing w:before="240" w:after="240" w:line="240" w:lineRule="auto"/>
        <w:rPr>
          <w:rFonts w:ascii="Times New Roman" w:hAnsi="Times New Roman" w:cs="Times New Roman"/>
          <w:b/>
          <w:sz w:val="24"/>
          <w:szCs w:val="24"/>
        </w:rPr>
      </w:pPr>
      <w:r w:rsidRPr="00547F8D">
        <w:rPr>
          <w:rFonts w:ascii="Times New Roman" w:hAnsi="Times New Roman" w:cs="Times New Roman"/>
          <w:b/>
          <w:sz w:val="24"/>
          <w:szCs w:val="24"/>
        </w:rPr>
        <w:t>Conclusion</w:t>
      </w:r>
    </w:p>
    <w:p w14:paraId="17C95FA7" w14:textId="200F878C" w:rsidR="00547F8D" w:rsidRPr="00547F8D" w:rsidRDefault="00CA60AC" w:rsidP="0084319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Regulations are</w:t>
      </w:r>
      <w:r w:rsidR="00547F8D" w:rsidRPr="00547F8D">
        <w:rPr>
          <w:rFonts w:ascii="Times New Roman" w:hAnsi="Times New Roman" w:cs="Times New Roman"/>
          <w:sz w:val="24"/>
          <w:szCs w:val="24"/>
        </w:rPr>
        <w:t xml:space="preserve"> compatible with human rights as </w:t>
      </w:r>
      <w:r>
        <w:rPr>
          <w:rFonts w:ascii="Times New Roman" w:hAnsi="Times New Roman" w:cs="Times New Roman"/>
          <w:sz w:val="24"/>
          <w:szCs w:val="24"/>
        </w:rPr>
        <w:t>they do</w:t>
      </w:r>
      <w:r w:rsidR="00547F8D" w:rsidRPr="00547F8D">
        <w:rPr>
          <w:rFonts w:ascii="Times New Roman" w:hAnsi="Times New Roman" w:cs="Times New Roman"/>
          <w:sz w:val="24"/>
          <w:szCs w:val="24"/>
        </w:rPr>
        <w:t xml:space="preserve"> not raise any human rights issues.</w:t>
      </w:r>
    </w:p>
    <w:p w14:paraId="4EB4F72B" w14:textId="3DE9CE11" w:rsidR="00882263" w:rsidRDefault="00CA60AC" w:rsidP="00547F8D">
      <w:pPr>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The Hon </w:t>
      </w:r>
      <w:r w:rsidR="00065A36">
        <w:rPr>
          <w:rFonts w:ascii="Times New Roman" w:hAnsi="Times New Roman" w:cs="Times New Roman"/>
          <w:b/>
          <w:sz w:val="24"/>
          <w:szCs w:val="24"/>
        </w:rPr>
        <w:t>Madeleine King</w:t>
      </w:r>
      <w:r>
        <w:rPr>
          <w:rFonts w:ascii="Times New Roman" w:hAnsi="Times New Roman" w:cs="Times New Roman"/>
          <w:b/>
          <w:sz w:val="24"/>
          <w:szCs w:val="24"/>
        </w:rPr>
        <w:t xml:space="preserve"> MP</w:t>
      </w:r>
    </w:p>
    <w:p w14:paraId="1B29DF23" w14:textId="04642175" w:rsidR="00F61009" w:rsidRDefault="00B26CEE" w:rsidP="00F541AE">
      <w:pPr>
        <w:tabs>
          <w:tab w:val="center" w:pos="4513"/>
          <w:tab w:val="left" w:pos="6515"/>
        </w:tabs>
        <w:spacing w:before="120" w:after="120"/>
        <w:rPr>
          <w:rFonts w:ascii="Times New Roman" w:hAnsi="Times New Roman" w:cs="Times New Roman"/>
          <w:sz w:val="24"/>
          <w:szCs w:val="24"/>
        </w:rPr>
      </w:pPr>
      <w:r>
        <w:rPr>
          <w:rFonts w:ascii="Times New Roman" w:hAnsi="Times New Roman" w:cs="Times New Roman"/>
          <w:b/>
          <w:sz w:val="24"/>
          <w:szCs w:val="24"/>
        </w:rPr>
        <w:tab/>
      </w:r>
      <w:r w:rsidR="00CA60AC">
        <w:rPr>
          <w:rFonts w:ascii="Times New Roman" w:hAnsi="Times New Roman" w:cs="Times New Roman"/>
          <w:b/>
          <w:sz w:val="24"/>
          <w:szCs w:val="24"/>
        </w:rPr>
        <w:t>Minister for Resources</w:t>
      </w:r>
    </w:p>
    <w:sectPr w:rsidR="00F6100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FB731" w14:textId="77777777" w:rsidR="002944BB" w:rsidRDefault="002944BB" w:rsidP="003D2266">
      <w:pPr>
        <w:spacing w:after="0" w:line="240" w:lineRule="auto"/>
      </w:pPr>
      <w:r>
        <w:separator/>
      </w:r>
    </w:p>
  </w:endnote>
  <w:endnote w:type="continuationSeparator" w:id="0">
    <w:p w14:paraId="11F32191" w14:textId="77777777" w:rsidR="002944BB" w:rsidRDefault="002944BB" w:rsidP="003D2266">
      <w:pPr>
        <w:spacing w:after="0" w:line="240" w:lineRule="auto"/>
      </w:pPr>
      <w:r>
        <w:continuationSeparator/>
      </w:r>
    </w:p>
  </w:endnote>
  <w:endnote w:type="continuationNotice" w:id="1">
    <w:p w14:paraId="4D047C7B" w14:textId="77777777" w:rsidR="002944BB" w:rsidRDefault="00294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128690"/>
      <w:docPartObj>
        <w:docPartGallery w:val="Page Numbers (Bottom of Page)"/>
        <w:docPartUnique/>
      </w:docPartObj>
    </w:sdtPr>
    <w:sdtEndPr>
      <w:rPr>
        <w:rFonts w:ascii="Times New Roman" w:hAnsi="Times New Roman" w:cs="Times New Roman"/>
        <w:noProof/>
      </w:rPr>
    </w:sdtEndPr>
    <w:sdtContent>
      <w:p w14:paraId="4E8BAD4B" w14:textId="6461C4DE" w:rsidR="002944BB" w:rsidRPr="003D2266" w:rsidRDefault="002944BB">
        <w:pPr>
          <w:pStyle w:val="Footer"/>
          <w:jc w:val="center"/>
          <w:rPr>
            <w:rFonts w:ascii="Times New Roman" w:hAnsi="Times New Roman" w:cs="Times New Roman"/>
          </w:rPr>
        </w:pPr>
        <w:r w:rsidRPr="003D2266">
          <w:rPr>
            <w:rFonts w:ascii="Times New Roman" w:hAnsi="Times New Roman" w:cs="Times New Roman"/>
          </w:rPr>
          <w:fldChar w:fldCharType="begin"/>
        </w:r>
        <w:r w:rsidRPr="003D2266">
          <w:rPr>
            <w:rFonts w:ascii="Times New Roman" w:hAnsi="Times New Roman" w:cs="Times New Roman"/>
          </w:rPr>
          <w:instrText xml:space="preserve"> PAGE   \* MERGEFORMAT </w:instrText>
        </w:r>
        <w:r w:rsidRPr="003D2266">
          <w:rPr>
            <w:rFonts w:ascii="Times New Roman" w:hAnsi="Times New Roman" w:cs="Times New Roman"/>
          </w:rPr>
          <w:fldChar w:fldCharType="separate"/>
        </w:r>
        <w:r w:rsidR="00D46D30">
          <w:rPr>
            <w:rFonts w:ascii="Times New Roman" w:hAnsi="Times New Roman" w:cs="Times New Roman"/>
            <w:noProof/>
          </w:rPr>
          <w:t>8</w:t>
        </w:r>
        <w:r w:rsidRPr="003D2266">
          <w:rPr>
            <w:rFonts w:ascii="Times New Roman" w:hAnsi="Times New Roman" w:cs="Times New Roman"/>
            <w:noProof/>
          </w:rPr>
          <w:fldChar w:fldCharType="end"/>
        </w:r>
      </w:p>
    </w:sdtContent>
  </w:sdt>
  <w:p w14:paraId="4647B465" w14:textId="77777777" w:rsidR="002944BB" w:rsidRDefault="00294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B25D6" w14:textId="77777777" w:rsidR="002944BB" w:rsidRDefault="002944BB" w:rsidP="003D2266">
      <w:pPr>
        <w:spacing w:after="0" w:line="240" w:lineRule="auto"/>
      </w:pPr>
      <w:r>
        <w:separator/>
      </w:r>
    </w:p>
  </w:footnote>
  <w:footnote w:type="continuationSeparator" w:id="0">
    <w:p w14:paraId="5F54866B" w14:textId="77777777" w:rsidR="002944BB" w:rsidRDefault="002944BB" w:rsidP="003D2266">
      <w:pPr>
        <w:spacing w:after="0" w:line="240" w:lineRule="auto"/>
      </w:pPr>
      <w:r>
        <w:continuationSeparator/>
      </w:r>
    </w:p>
  </w:footnote>
  <w:footnote w:type="continuationNotice" w:id="1">
    <w:p w14:paraId="7B96C417" w14:textId="77777777" w:rsidR="002944BB" w:rsidRDefault="002944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ADAF2" w14:textId="0EC0D5A0" w:rsidR="002944BB" w:rsidRDefault="002944BB">
    <w:pPr>
      <w:pStyle w:val="Header"/>
    </w:pPr>
    <w:r>
      <w:tab/>
    </w:r>
    <w:r>
      <w:tab/>
    </w:r>
  </w:p>
  <w:p w14:paraId="387E30E2" w14:textId="77777777" w:rsidR="002944BB" w:rsidRDefault="00294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68C9"/>
    <w:multiLevelType w:val="hybridMultilevel"/>
    <w:tmpl w:val="5A9CA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C61D9"/>
    <w:multiLevelType w:val="hybridMultilevel"/>
    <w:tmpl w:val="378A1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16E34"/>
    <w:multiLevelType w:val="hybridMultilevel"/>
    <w:tmpl w:val="3C36607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7E81273"/>
    <w:multiLevelType w:val="hybridMultilevel"/>
    <w:tmpl w:val="F034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134428"/>
    <w:multiLevelType w:val="hybridMultilevel"/>
    <w:tmpl w:val="09F67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E510D"/>
    <w:multiLevelType w:val="hybridMultilevel"/>
    <w:tmpl w:val="410E0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217EA"/>
    <w:multiLevelType w:val="hybridMultilevel"/>
    <w:tmpl w:val="1DCA132C"/>
    <w:lvl w:ilvl="0" w:tplc="B70848AC">
      <w:numFmt w:val="bullet"/>
      <w:lvlText w:val="•"/>
      <w:lvlJc w:val="left"/>
      <w:pPr>
        <w:ind w:left="1440" w:hanging="72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AC0327"/>
    <w:multiLevelType w:val="hybridMultilevel"/>
    <w:tmpl w:val="2CB6877E"/>
    <w:lvl w:ilvl="0" w:tplc="0C090001">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8" w15:restartNumberingAfterBreak="0">
    <w:nsid w:val="140C4065"/>
    <w:multiLevelType w:val="hybridMultilevel"/>
    <w:tmpl w:val="50B21AFA"/>
    <w:lvl w:ilvl="0" w:tplc="B70848AC">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26B82"/>
    <w:multiLevelType w:val="hybridMultilevel"/>
    <w:tmpl w:val="679AF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1245F"/>
    <w:multiLevelType w:val="hybridMultilevel"/>
    <w:tmpl w:val="FB48A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B190E"/>
    <w:multiLevelType w:val="hybridMultilevel"/>
    <w:tmpl w:val="EDE889F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23FD5238"/>
    <w:multiLevelType w:val="hybridMultilevel"/>
    <w:tmpl w:val="F8708F3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24127DB8"/>
    <w:multiLevelType w:val="hybridMultilevel"/>
    <w:tmpl w:val="7C262A3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251E1C7F"/>
    <w:multiLevelType w:val="hybridMultilevel"/>
    <w:tmpl w:val="BABA02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AE1EA6"/>
    <w:multiLevelType w:val="hybridMultilevel"/>
    <w:tmpl w:val="E06895F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6" w15:restartNumberingAfterBreak="0">
    <w:nsid w:val="2C1C62B8"/>
    <w:multiLevelType w:val="hybridMultilevel"/>
    <w:tmpl w:val="D08281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CDF24B5"/>
    <w:multiLevelType w:val="hybridMultilevel"/>
    <w:tmpl w:val="F34C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E7D71"/>
    <w:multiLevelType w:val="hybridMultilevel"/>
    <w:tmpl w:val="3A10E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B70E3"/>
    <w:multiLevelType w:val="hybridMultilevel"/>
    <w:tmpl w:val="734CABF8"/>
    <w:lvl w:ilvl="0" w:tplc="3704102A">
      <w:start w:val="33"/>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127E8A"/>
    <w:multiLevelType w:val="hybridMultilevel"/>
    <w:tmpl w:val="D3447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9E0869"/>
    <w:multiLevelType w:val="hybridMultilevel"/>
    <w:tmpl w:val="03A67054"/>
    <w:lvl w:ilvl="0" w:tplc="2476075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D95358"/>
    <w:multiLevelType w:val="hybridMultilevel"/>
    <w:tmpl w:val="28C69A48"/>
    <w:lvl w:ilvl="0" w:tplc="A4EC819E">
      <w:start w:val="1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1BE78A7"/>
    <w:multiLevelType w:val="hybridMultilevel"/>
    <w:tmpl w:val="B038C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3C6764"/>
    <w:multiLevelType w:val="hybridMultilevel"/>
    <w:tmpl w:val="463491D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5" w15:restartNumberingAfterBreak="0">
    <w:nsid w:val="36301453"/>
    <w:multiLevelType w:val="hybridMultilevel"/>
    <w:tmpl w:val="CBDA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5104B0"/>
    <w:multiLevelType w:val="hybridMultilevel"/>
    <w:tmpl w:val="1962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5B06E1"/>
    <w:multiLevelType w:val="hybridMultilevel"/>
    <w:tmpl w:val="078273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39A418A5"/>
    <w:multiLevelType w:val="hybridMultilevel"/>
    <w:tmpl w:val="67443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572F62"/>
    <w:multiLevelType w:val="hybridMultilevel"/>
    <w:tmpl w:val="F0BAB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DE54B4"/>
    <w:multiLevelType w:val="hybridMultilevel"/>
    <w:tmpl w:val="832807E4"/>
    <w:lvl w:ilvl="0" w:tplc="0C090017">
      <w:start w:val="1"/>
      <w:numFmt w:val="lowerLetter"/>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1" w15:restartNumberingAfterBreak="0">
    <w:nsid w:val="3F6377BC"/>
    <w:multiLevelType w:val="hybridMultilevel"/>
    <w:tmpl w:val="74D2FF9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2" w15:restartNumberingAfterBreak="0">
    <w:nsid w:val="42C4152C"/>
    <w:multiLevelType w:val="hybridMultilevel"/>
    <w:tmpl w:val="F8FC95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35C6D43"/>
    <w:multiLevelType w:val="hybridMultilevel"/>
    <w:tmpl w:val="CCA45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EF42C0"/>
    <w:multiLevelType w:val="hybridMultilevel"/>
    <w:tmpl w:val="E39E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3961B8"/>
    <w:multiLevelType w:val="hybridMultilevel"/>
    <w:tmpl w:val="42842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FA7E63"/>
    <w:multiLevelType w:val="hybridMultilevel"/>
    <w:tmpl w:val="D976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C233130"/>
    <w:multiLevelType w:val="hybridMultilevel"/>
    <w:tmpl w:val="5506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DB2191"/>
    <w:multiLevelType w:val="hybridMultilevel"/>
    <w:tmpl w:val="4600E06E"/>
    <w:lvl w:ilvl="0" w:tplc="B70848AC">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A63A6E"/>
    <w:multiLevelType w:val="hybridMultilevel"/>
    <w:tmpl w:val="841A7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184053"/>
    <w:multiLevelType w:val="hybridMultilevel"/>
    <w:tmpl w:val="FA621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3821E1"/>
    <w:multiLevelType w:val="hybridMultilevel"/>
    <w:tmpl w:val="D6A87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B635F9"/>
    <w:multiLevelType w:val="hybridMultilevel"/>
    <w:tmpl w:val="0C4AB770"/>
    <w:lvl w:ilvl="0" w:tplc="1A10461C">
      <w:start w:val="3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EE83DFA"/>
    <w:multiLevelType w:val="hybridMultilevel"/>
    <w:tmpl w:val="CE6482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952DA7"/>
    <w:multiLevelType w:val="hybridMultilevel"/>
    <w:tmpl w:val="1D78F570"/>
    <w:lvl w:ilvl="0" w:tplc="CDD8938E">
      <w:start w:val="7"/>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6546A9"/>
    <w:multiLevelType w:val="hybridMultilevel"/>
    <w:tmpl w:val="644C2F7A"/>
    <w:lvl w:ilvl="0" w:tplc="290C09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6B33FC"/>
    <w:multiLevelType w:val="hybridMultilevel"/>
    <w:tmpl w:val="C9E4DA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7D7033D"/>
    <w:multiLevelType w:val="hybridMultilevel"/>
    <w:tmpl w:val="AF36297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8" w15:restartNumberingAfterBreak="0">
    <w:nsid w:val="6A5341D4"/>
    <w:multiLevelType w:val="hybridMultilevel"/>
    <w:tmpl w:val="5ED20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B1E1E7D"/>
    <w:multiLevelType w:val="hybridMultilevel"/>
    <w:tmpl w:val="8B629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400C7D"/>
    <w:multiLevelType w:val="hybridMultilevel"/>
    <w:tmpl w:val="878C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D7364C"/>
    <w:multiLevelType w:val="hybridMultilevel"/>
    <w:tmpl w:val="6A6045B0"/>
    <w:lvl w:ilvl="0" w:tplc="B70848AC">
      <w:numFmt w:val="bullet"/>
      <w:lvlText w:val="•"/>
      <w:lvlJc w:val="left"/>
      <w:pPr>
        <w:ind w:left="1440" w:hanging="72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4EF4423"/>
    <w:multiLevelType w:val="hybridMultilevel"/>
    <w:tmpl w:val="777426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8052685"/>
    <w:multiLevelType w:val="hybridMultilevel"/>
    <w:tmpl w:val="0AF81B5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54" w15:restartNumberingAfterBreak="0">
    <w:nsid w:val="7E653B2B"/>
    <w:multiLevelType w:val="hybridMultilevel"/>
    <w:tmpl w:val="411E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856CE6"/>
    <w:multiLevelType w:val="hybridMultilevel"/>
    <w:tmpl w:val="3ADA47C6"/>
    <w:lvl w:ilvl="0" w:tplc="931E55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52"/>
  </w:num>
  <w:num w:numId="3">
    <w:abstractNumId w:val="42"/>
  </w:num>
  <w:num w:numId="4">
    <w:abstractNumId w:val="19"/>
  </w:num>
  <w:num w:numId="5">
    <w:abstractNumId w:val="14"/>
  </w:num>
  <w:num w:numId="6">
    <w:abstractNumId w:val="30"/>
  </w:num>
  <w:num w:numId="7">
    <w:abstractNumId w:val="32"/>
  </w:num>
  <w:num w:numId="8">
    <w:abstractNumId w:val="46"/>
  </w:num>
  <w:num w:numId="9">
    <w:abstractNumId w:val="44"/>
  </w:num>
  <w:num w:numId="10">
    <w:abstractNumId w:val="22"/>
  </w:num>
  <w:num w:numId="11">
    <w:abstractNumId w:val="55"/>
  </w:num>
  <w:num w:numId="12">
    <w:abstractNumId w:val="21"/>
  </w:num>
  <w:num w:numId="13">
    <w:abstractNumId w:val="45"/>
  </w:num>
  <w:num w:numId="14">
    <w:abstractNumId w:val="41"/>
  </w:num>
  <w:num w:numId="15">
    <w:abstractNumId w:val="28"/>
  </w:num>
  <w:num w:numId="16">
    <w:abstractNumId w:val="36"/>
  </w:num>
  <w:num w:numId="17">
    <w:abstractNumId w:val="2"/>
  </w:num>
  <w:num w:numId="18">
    <w:abstractNumId w:val="13"/>
  </w:num>
  <w:num w:numId="19">
    <w:abstractNumId w:val="50"/>
  </w:num>
  <w:num w:numId="20">
    <w:abstractNumId w:val="47"/>
  </w:num>
  <w:num w:numId="21">
    <w:abstractNumId w:val="34"/>
  </w:num>
  <w:num w:numId="22">
    <w:abstractNumId w:val="49"/>
  </w:num>
  <w:num w:numId="23">
    <w:abstractNumId w:val="31"/>
  </w:num>
  <w:num w:numId="24">
    <w:abstractNumId w:val="17"/>
  </w:num>
  <w:num w:numId="25">
    <w:abstractNumId w:val="5"/>
  </w:num>
  <w:num w:numId="26">
    <w:abstractNumId w:val="7"/>
  </w:num>
  <w:num w:numId="27">
    <w:abstractNumId w:val="48"/>
  </w:num>
  <w:num w:numId="28">
    <w:abstractNumId w:val="1"/>
  </w:num>
  <w:num w:numId="29">
    <w:abstractNumId w:val="0"/>
  </w:num>
  <w:num w:numId="30">
    <w:abstractNumId w:val="18"/>
  </w:num>
  <w:num w:numId="31">
    <w:abstractNumId w:val="12"/>
  </w:num>
  <w:num w:numId="32">
    <w:abstractNumId w:val="9"/>
  </w:num>
  <w:num w:numId="33">
    <w:abstractNumId w:val="53"/>
  </w:num>
  <w:num w:numId="34">
    <w:abstractNumId w:val="40"/>
  </w:num>
  <w:num w:numId="35">
    <w:abstractNumId w:val="20"/>
  </w:num>
  <w:num w:numId="36">
    <w:abstractNumId w:val="54"/>
  </w:num>
  <w:num w:numId="37">
    <w:abstractNumId w:val="15"/>
  </w:num>
  <w:num w:numId="38">
    <w:abstractNumId w:val="24"/>
  </w:num>
  <w:num w:numId="39">
    <w:abstractNumId w:val="11"/>
  </w:num>
  <w:num w:numId="40">
    <w:abstractNumId w:val="35"/>
  </w:num>
  <w:num w:numId="41">
    <w:abstractNumId w:val="39"/>
  </w:num>
  <w:num w:numId="42">
    <w:abstractNumId w:val="4"/>
  </w:num>
  <w:num w:numId="43">
    <w:abstractNumId w:val="27"/>
  </w:num>
  <w:num w:numId="44">
    <w:abstractNumId w:val="33"/>
  </w:num>
  <w:num w:numId="45">
    <w:abstractNumId w:val="29"/>
  </w:num>
  <w:num w:numId="46">
    <w:abstractNumId w:val="43"/>
  </w:num>
  <w:num w:numId="47">
    <w:abstractNumId w:val="37"/>
  </w:num>
  <w:num w:numId="48">
    <w:abstractNumId w:val="16"/>
  </w:num>
  <w:num w:numId="49">
    <w:abstractNumId w:val="25"/>
  </w:num>
  <w:num w:numId="50">
    <w:abstractNumId w:val="10"/>
  </w:num>
  <w:num w:numId="51">
    <w:abstractNumId w:val="3"/>
  </w:num>
  <w:num w:numId="52">
    <w:abstractNumId w:val="38"/>
  </w:num>
  <w:num w:numId="53">
    <w:abstractNumId w:val="6"/>
  </w:num>
  <w:num w:numId="54">
    <w:abstractNumId w:val="8"/>
  </w:num>
  <w:num w:numId="55">
    <w:abstractNumId w:val="51"/>
  </w:num>
  <w:num w:numId="56">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5E0A"/>
    <w:rsid w:val="00005F8D"/>
    <w:rsid w:val="00006113"/>
    <w:rsid w:val="000069BC"/>
    <w:rsid w:val="00006B71"/>
    <w:rsid w:val="000102F6"/>
    <w:rsid w:val="00011E4B"/>
    <w:rsid w:val="00012BB8"/>
    <w:rsid w:val="00012FB5"/>
    <w:rsid w:val="000131C2"/>
    <w:rsid w:val="000159D2"/>
    <w:rsid w:val="00015C81"/>
    <w:rsid w:val="0001686F"/>
    <w:rsid w:val="00016BDC"/>
    <w:rsid w:val="000204B7"/>
    <w:rsid w:val="0002176F"/>
    <w:rsid w:val="0002295B"/>
    <w:rsid w:val="00022BA2"/>
    <w:rsid w:val="00024758"/>
    <w:rsid w:val="00024A0D"/>
    <w:rsid w:val="00024D8E"/>
    <w:rsid w:val="00025695"/>
    <w:rsid w:val="00025C23"/>
    <w:rsid w:val="00026026"/>
    <w:rsid w:val="0002679F"/>
    <w:rsid w:val="00026A2A"/>
    <w:rsid w:val="000306FB"/>
    <w:rsid w:val="000309A9"/>
    <w:rsid w:val="00031BF2"/>
    <w:rsid w:val="00031FEE"/>
    <w:rsid w:val="0003273A"/>
    <w:rsid w:val="00033797"/>
    <w:rsid w:val="000339C7"/>
    <w:rsid w:val="00034662"/>
    <w:rsid w:val="00034EF6"/>
    <w:rsid w:val="00036003"/>
    <w:rsid w:val="000372EC"/>
    <w:rsid w:val="00037950"/>
    <w:rsid w:val="00037E3F"/>
    <w:rsid w:val="000401B8"/>
    <w:rsid w:val="00042B06"/>
    <w:rsid w:val="000435A3"/>
    <w:rsid w:val="000437B6"/>
    <w:rsid w:val="00043E0E"/>
    <w:rsid w:val="000447F3"/>
    <w:rsid w:val="000449A4"/>
    <w:rsid w:val="00045141"/>
    <w:rsid w:val="00050284"/>
    <w:rsid w:val="000502EF"/>
    <w:rsid w:val="00051DCA"/>
    <w:rsid w:val="00053856"/>
    <w:rsid w:val="00054357"/>
    <w:rsid w:val="0005510B"/>
    <w:rsid w:val="00055399"/>
    <w:rsid w:val="0005619E"/>
    <w:rsid w:val="000568C7"/>
    <w:rsid w:val="00056DD8"/>
    <w:rsid w:val="00060B2A"/>
    <w:rsid w:val="0006287E"/>
    <w:rsid w:val="0006372E"/>
    <w:rsid w:val="00063F59"/>
    <w:rsid w:val="00064235"/>
    <w:rsid w:val="00064B93"/>
    <w:rsid w:val="00065A36"/>
    <w:rsid w:val="00066E8A"/>
    <w:rsid w:val="0007133F"/>
    <w:rsid w:val="0007168E"/>
    <w:rsid w:val="00072CE5"/>
    <w:rsid w:val="00072E3B"/>
    <w:rsid w:val="00073646"/>
    <w:rsid w:val="00073698"/>
    <w:rsid w:val="00073D67"/>
    <w:rsid w:val="0007502F"/>
    <w:rsid w:val="00076B14"/>
    <w:rsid w:val="0007706E"/>
    <w:rsid w:val="00077884"/>
    <w:rsid w:val="00077B7F"/>
    <w:rsid w:val="00077C3F"/>
    <w:rsid w:val="0008482A"/>
    <w:rsid w:val="0008490E"/>
    <w:rsid w:val="0008778B"/>
    <w:rsid w:val="00091139"/>
    <w:rsid w:val="00091255"/>
    <w:rsid w:val="000925F9"/>
    <w:rsid w:val="00093B21"/>
    <w:rsid w:val="000950B3"/>
    <w:rsid w:val="00096876"/>
    <w:rsid w:val="00097CB0"/>
    <w:rsid w:val="000A0E19"/>
    <w:rsid w:val="000A4C65"/>
    <w:rsid w:val="000A4F08"/>
    <w:rsid w:val="000A6F3D"/>
    <w:rsid w:val="000A7180"/>
    <w:rsid w:val="000B12B6"/>
    <w:rsid w:val="000B34FB"/>
    <w:rsid w:val="000B3A49"/>
    <w:rsid w:val="000B4735"/>
    <w:rsid w:val="000B59A3"/>
    <w:rsid w:val="000C045D"/>
    <w:rsid w:val="000C25C9"/>
    <w:rsid w:val="000C3294"/>
    <w:rsid w:val="000C3693"/>
    <w:rsid w:val="000C5A6E"/>
    <w:rsid w:val="000C5B72"/>
    <w:rsid w:val="000C6588"/>
    <w:rsid w:val="000C72E4"/>
    <w:rsid w:val="000D07F4"/>
    <w:rsid w:val="000D0E22"/>
    <w:rsid w:val="000D2A90"/>
    <w:rsid w:val="000D2AA5"/>
    <w:rsid w:val="000D2B0D"/>
    <w:rsid w:val="000D4405"/>
    <w:rsid w:val="000D514F"/>
    <w:rsid w:val="000D57A0"/>
    <w:rsid w:val="000D59D6"/>
    <w:rsid w:val="000D5ABB"/>
    <w:rsid w:val="000D7794"/>
    <w:rsid w:val="000E164F"/>
    <w:rsid w:val="000E16CB"/>
    <w:rsid w:val="000E1EA2"/>
    <w:rsid w:val="000E2816"/>
    <w:rsid w:val="000E3F1D"/>
    <w:rsid w:val="000E5731"/>
    <w:rsid w:val="000E677B"/>
    <w:rsid w:val="000E6909"/>
    <w:rsid w:val="000E6A35"/>
    <w:rsid w:val="000E7852"/>
    <w:rsid w:val="000E7A9D"/>
    <w:rsid w:val="000F079B"/>
    <w:rsid w:val="000F25EC"/>
    <w:rsid w:val="000F4126"/>
    <w:rsid w:val="000F57DB"/>
    <w:rsid w:val="000F7149"/>
    <w:rsid w:val="000F7DE4"/>
    <w:rsid w:val="000F7F89"/>
    <w:rsid w:val="001005DE"/>
    <w:rsid w:val="00101441"/>
    <w:rsid w:val="00101DBC"/>
    <w:rsid w:val="00102CB5"/>
    <w:rsid w:val="00104A2D"/>
    <w:rsid w:val="001067DB"/>
    <w:rsid w:val="0010714D"/>
    <w:rsid w:val="00107ED6"/>
    <w:rsid w:val="00110E40"/>
    <w:rsid w:val="001119AD"/>
    <w:rsid w:val="001149A9"/>
    <w:rsid w:val="001149F5"/>
    <w:rsid w:val="001149FE"/>
    <w:rsid w:val="00115C7D"/>
    <w:rsid w:val="001168C1"/>
    <w:rsid w:val="0011748F"/>
    <w:rsid w:val="00117B1C"/>
    <w:rsid w:val="0012077E"/>
    <w:rsid w:val="0012272A"/>
    <w:rsid w:val="00122DD6"/>
    <w:rsid w:val="00124542"/>
    <w:rsid w:val="00124E01"/>
    <w:rsid w:val="001253AB"/>
    <w:rsid w:val="001259F3"/>
    <w:rsid w:val="00125FD4"/>
    <w:rsid w:val="00126017"/>
    <w:rsid w:val="0012620E"/>
    <w:rsid w:val="0012745E"/>
    <w:rsid w:val="00127D93"/>
    <w:rsid w:val="00130AD6"/>
    <w:rsid w:val="00130BC9"/>
    <w:rsid w:val="001318D5"/>
    <w:rsid w:val="00132686"/>
    <w:rsid w:val="001328D6"/>
    <w:rsid w:val="00133ABA"/>
    <w:rsid w:val="00133C87"/>
    <w:rsid w:val="0013471E"/>
    <w:rsid w:val="0013484B"/>
    <w:rsid w:val="001351F4"/>
    <w:rsid w:val="00135BE5"/>
    <w:rsid w:val="001368E4"/>
    <w:rsid w:val="001373E9"/>
    <w:rsid w:val="0013767C"/>
    <w:rsid w:val="001411E2"/>
    <w:rsid w:val="0014188F"/>
    <w:rsid w:val="00141B19"/>
    <w:rsid w:val="00142268"/>
    <w:rsid w:val="00142D1B"/>
    <w:rsid w:val="00142FE3"/>
    <w:rsid w:val="00144B7D"/>
    <w:rsid w:val="00146551"/>
    <w:rsid w:val="001508B6"/>
    <w:rsid w:val="001509F4"/>
    <w:rsid w:val="00150AA8"/>
    <w:rsid w:val="00151A3A"/>
    <w:rsid w:val="001539DB"/>
    <w:rsid w:val="00153EE6"/>
    <w:rsid w:val="00153F12"/>
    <w:rsid w:val="00154260"/>
    <w:rsid w:val="0015527B"/>
    <w:rsid w:val="00155540"/>
    <w:rsid w:val="00155CD6"/>
    <w:rsid w:val="00156401"/>
    <w:rsid w:val="00156680"/>
    <w:rsid w:val="00156AB4"/>
    <w:rsid w:val="00157225"/>
    <w:rsid w:val="00157295"/>
    <w:rsid w:val="00161AF1"/>
    <w:rsid w:val="00161F8D"/>
    <w:rsid w:val="0016250F"/>
    <w:rsid w:val="0016364A"/>
    <w:rsid w:val="001639AA"/>
    <w:rsid w:val="00164323"/>
    <w:rsid w:val="00165257"/>
    <w:rsid w:val="001657E2"/>
    <w:rsid w:val="00170FE6"/>
    <w:rsid w:val="001717CF"/>
    <w:rsid w:val="00171A9D"/>
    <w:rsid w:val="00173F66"/>
    <w:rsid w:val="00176597"/>
    <w:rsid w:val="00176CE1"/>
    <w:rsid w:val="00182FDE"/>
    <w:rsid w:val="00183765"/>
    <w:rsid w:val="00183EC1"/>
    <w:rsid w:val="001849AD"/>
    <w:rsid w:val="00185AE3"/>
    <w:rsid w:val="00185C91"/>
    <w:rsid w:val="00186C59"/>
    <w:rsid w:val="0018725C"/>
    <w:rsid w:val="001875D6"/>
    <w:rsid w:val="0019000C"/>
    <w:rsid w:val="00190068"/>
    <w:rsid w:val="00192512"/>
    <w:rsid w:val="001931A3"/>
    <w:rsid w:val="00194062"/>
    <w:rsid w:val="001965FB"/>
    <w:rsid w:val="00196C4E"/>
    <w:rsid w:val="001A07B9"/>
    <w:rsid w:val="001A0D77"/>
    <w:rsid w:val="001A257A"/>
    <w:rsid w:val="001A57CB"/>
    <w:rsid w:val="001A6544"/>
    <w:rsid w:val="001A72B2"/>
    <w:rsid w:val="001B1F5B"/>
    <w:rsid w:val="001B22CC"/>
    <w:rsid w:val="001B3559"/>
    <w:rsid w:val="001B406F"/>
    <w:rsid w:val="001B4BFA"/>
    <w:rsid w:val="001B5A15"/>
    <w:rsid w:val="001B5EE3"/>
    <w:rsid w:val="001B6347"/>
    <w:rsid w:val="001B67BD"/>
    <w:rsid w:val="001B7A44"/>
    <w:rsid w:val="001C04EB"/>
    <w:rsid w:val="001C12A4"/>
    <w:rsid w:val="001C2D27"/>
    <w:rsid w:val="001C3A3A"/>
    <w:rsid w:val="001C4655"/>
    <w:rsid w:val="001C4969"/>
    <w:rsid w:val="001C59A4"/>
    <w:rsid w:val="001C768E"/>
    <w:rsid w:val="001D00C4"/>
    <w:rsid w:val="001D549D"/>
    <w:rsid w:val="001D7071"/>
    <w:rsid w:val="001E0F26"/>
    <w:rsid w:val="001E132F"/>
    <w:rsid w:val="001E40C4"/>
    <w:rsid w:val="001E5ADB"/>
    <w:rsid w:val="001E64F2"/>
    <w:rsid w:val="001E65DD"/>
    <w:rsid w:val="001E7447"/>
    <w:rsid w:val="001F0BF5"/>
    <w:rsid w:val="001F0FBC"/>
    <w:rsid w:val="001F1379"/>
    <w:rsid w:val="001F1AC7"/>
    <w:rsid w:val="001F3298"/>
    <w:rsid w:val="001F5D83"/>
    <w:rsid w:val="001F68A0"/>
    <w:rsid w:val="001F70E6"/>
    <w:rsid w:val="001F7C6E"/>
    <w:rsid w:val="00201292"/>
    <w:rsid w:val="00203E30"/>
    <w:rsid w:val="00204438"/>
    <w:rsid w:val="00204EBC"/>
    <w:rsid w:val="00206220"/>
    <w:rsid w:val="0020647E"/>
    <w:rsid w:val="00207258"/>
    <w:rsid w:val="0021044C"/>
    <w:rsid w:val="002107EE"/>
    <w:rsid w:val="002108FB"/>
    <w:rsid w:val="00211354"/>
    <w:rsid w:val="00213577"/>
    <w:rsid w:val="00213B85"/>
    <w:rsid w:val="00214B6A"/>
    <w:rsid w:val="00217DCF"/>
    <w:rsid w:val="00217E8B"/>
    <w:rsid w:val="00220698"/>
    <w:rsid w:val="002216A9"/>
    <w:rsid w:val="00222E57"/>
    <w:rsid w:val="00223038"/>
    <w:rsid w:val="00225B6C"/>
    <w:rsid w:val="002262DF"/>
    <w:rsid w:val="002272FF"/>
    <w:rsid w:val="0023040A"/>
    <w:rsid w:val="002309C8"/>
    <w:rsid w:val="002318F3"/>
    <w:rsid w:val="00232146"/>
    <w:rsid w:val="00233256"/>
    <w:rsid w:val="0023447E"/>
    <w:rsid w:val="00236F25"/>
    <w:rsid w:val="00237F30"/>
    <w:rsid w:val="002430D7"/>
    <w:rsid w:val="002442CC"/>
    <w:rsid w:val="00244947"/>
    <w:rsid w:val="00246166"/>
    <w:rsid w:val="0024719A"/>
    <w:rsid w:val="002478B5"/>
    <w:rsid w:val="00247FC4"/>
    <w:rsid w:val="00250241"/>
    <w:rsid w:val="002524F8"/>
    <w:rsid w:val="00252675"/>
    <w:rsid w:val="002532B2"/>
    <w:rsid w:val="00254302"/>
    <w:rsid w:val="00254C9E"/>
    <w:rsid w:val="00254EE4"/>
    <w:rsid w:val="002558D1"/>
    <w:rsid w:val="00255B1A"/>
    <w:rsid w:val="002562F5"/>
    <w:rsid w:val="002571C5"/>
    <w:rsid w:val="00257950"/>
    <w:rsid w:val="00260B2B"/>
    <w:rsid w:val="00261922"/>
    <w:rsid w:val="00262514"/>
    <w:rsid w:val="00262B8E"/>
    <w:rsid w:val="00263659"/>
    <w:rsid w:val="00263945"/>
    <w:rsid w:val="00264275"/>
    <w:rsid w:val="0026548E"/>
    <w:rsid w:val="00265525"/>
    <w:rsid w:val="00267A93"/>
    <w:rsid w:val="00271515"/>
    <w:rsid w:val="002726DE"/>
    <w:rsid w:val="00272F61"/>
    <w:rsid w:val="00274D02"/>
    <w:rsid w:val="00274F93"/>
    <w:rsid w:val="00276D93"/>
    <w:rsid w:val="00277C76"/>
    <w:rsid w:val="002802EA"/>
    <w:rsid w:val="002813C6"/>
    <w:rsid w:val="00281AC2"/>
    <w:rsid w:val="0028233D"/>
    <w:rsid w:val="002823C7"/>
    <w:rsid w:val="00282404"/>
    <w:rsid w:val="002834C8"/>
    <w:rsid w:val="002840C9"/>
    <w:rsid w:val="002840D8"/>
    <w:rsid w:val="00286293"/>
    <w:rsid w:val="00286CE8"/>
    <w:rsid w:val="00286FAA"/>
    <w:rsid w:val="0029008C"/>
    <w:rsid w:val="00291656"/>
    <w:rsid w:val="0029194C"/>
    <w:rsid w:val="002922A4"/>
    <w:rsid w:val="00293835"/>
    <w:rsid w:val="00293AC8"/>
    <w:rsid w:val="002944BB"/>
    <w:rsid w:val="00294542"/>
    <w:rsid w:val="00296A14"/>
    <w:rsid w:val="002975DE"/>
    <w:rsid w:val="002976CE"/>
    <w:rsid w:val="002A0AB8"/>
    <w:rsid w:val="002A0C80"/>
    <w:rsid w:val="002A2A96"/>
    <w:rsid w:val="002A315E"/>
    <w:rsid w:val="002A39A9"/>
    <w:rsid w:val="002A4467"/>
    <w:rsid w:val="002A510B"/>
    <w:rsid w:val="002A5C81"/>
    <w:rsid w:val="002A69FC"/>
    <w:rsid w:val="002A6FA6"/>
    <w:rsid w:val="002B0BD5"/>
    <w:rsid w:val="002B7E17"/>
    <w:rsid w:val="002C040E"/>
    <w:rsid w:val="002C0A95"/>
    <w:rsid w:val="002C128A"/>
    <w:rsid w:val="002C39D1"/>
    <w:rsid w:val="002C4AA3"/>
    <w:rsid w:val="002C4D04"/>
    <w:rsid w:val="002C500B"/>
    <w:rsid w:val="002C5C94"/>
    <w:rsid w:val="002C63D2"/>
    <w:rsid w:val="002C6E19"/>
    <w:rsid w:val="002C7824"/>
    <w:rsid w:val="002D08E9"/>
    <w:rsid w:val="002D1A73"/>
    <w:rsid w:val="002D2A2B"/>
    <w:rsid w:val="002D4190"/>
    <w:rsid w:val="002D42D9"/>
    <w:rsid w:val="002D7C81"/>
    <w:rsid w:val="002E011A"/>
    <w:rsid w:val="002E0FA3"/>
    <w:rsid w:val="002E182F"/>
    <w:rsid w:val="002E18D2"/>
    <w:rsid w:val="002E1B53"/>
    <w:rsid w:val="002E24C8"/>
    <w:rsid w:val="002E25C0"/>
    <w:rsid w:val="002E331F"/>
    <w:rsid w:val="002E3895"/>
    <w:rsid w:val="002E3DA4"/>
    <w:rsid w:val="002E445E"/>
    <w:rsid w:val="002E4944"/>
    <w:rsid w:val="002E4B4E"/>
    <w:rsid w:val="002E4EF1"/>
    <w:rsid w:val="002E643F"/>
    <w:rsid w:val="002E6BDE"/>
    <w:rsid w:val="002E7798"/>
    <w:rsid w:val="002F042A"/>
    <w:rsid w:val="002F0E57"/>
    <w:rsid w:val="002F1F08"/>
    <w:rsid w:val="002F3CC7"/>
    <w:rsid w:val="002F5C2C"/>
    <w:rsid w:val="002F609B"/>
    <w:rsid w:val="002F67FE"/>
    <w:rsid w:val="002F6D9B"/>
    <w:rsid w:val="002F7695"/>
    <w:rsid w:val="0030202C"/>
    <w:rsid w:val="00302198"/>
    <w:rsid w:val="00302DE4"/>
    <w:rsid w:val="00303CD8"/>
    <w:rsid w:val="00305F02"/>
    <w:rsid w:val="0031168F"/>
    <w:rsid w:val="00311F42"/>
    <w:rsid w:val="00313067"/>
    <w:rsid w:val="00314B40"/>
    <w:rsid w:val="00315161"/>
    <w:rsid w:val="00315408"/>
    <w:rsid w:val="003200BE"/>
    <w:rsid w:val="00321B2C"/>
    <w:rsid w:val="0032390E"/>
    <w:rsid w:val="00323B8D"/>
    <w:rsid w:val="00326079"/>
    <w:rsid w:val="00326B07"/>
    <w:rsid w:val="00331BEF"/>
    <w:rsid w:val="0033243B"/>
    <w:rsid w:val="00332F76"/>
    <w:rsid w:val="00334492"/>
    <w:rsid w:val="00336C4C"/>
    <w:rsid w:val="003375F7"/>
    <w:rsid w:val="00340DE8"/>
    <w:rsid w:val="00341A64"/>
    <w:rsid w:val="00341E67"/>
    <w:rsid w:val="003440C2"/>
    <w:rsid w:val="00344167"/>
    <w:rsid w:val="0034433F"/>
    <w:rsid w:val="00344C7D"/>
    <w:rsid w:val="003452E7"/>
    <w:rsid w:val="0035185E"/>
    <w:rsid w:val="00353528"/>
    <w:rsid w:val="00353956"/>
    <w:rsid w:val="00353F34"/>
    <w:rsid w:val="003541FF"/>
    <w:rsid w:val="00354CD2"/>
    <w:rsid w:val="00355AAA"/>
    <w:rsid w:val="00356F94"/>
    <w:rsid w:val="0035764A"/>
    <w:rsid w:val="00357987"/>
    <w:rsid w:val="00357C95"/>
    <w:rsid w:val="00362E09"/>
    <w:rsid w:val="00363592"/>
    <w:rsid w:val="0036377D"/>
    <w:rsid w:val="00363799"/>
    <w:rsid w:val="003643FD"/>
    <w:rsid w:val="003646D6"/>
    <w:rsid w:val="00364821"/>
    <w:rsid w:val="00364940"/>
    <w:rsid w:val="00364B4D"/>
    <w:rsid w:val="00364D1C"/>
    <w:rsid w:val="00365658"/>
    <w:rsid w:val="00366EF0"/>
    <w:rsid w:val="00367282"/>
    <w:rsid w:val="00367EFF"/>
    <w:rsid w:val="0037048D"/>
    <w:rsid w:val="00376CA2"/>
    <w:rsid w:val="003805E6"/>
    <w:rsid w:val="00380E38"/>
    <w:rsid w:val="00380E7E"/>
    <w:rsid w:val="00381C3B"/>
    <w:rsid w:val="00382505"/>
    <w:rsid w:val="003829D7"/>
    <w:rsid w:val="00382BFB"/>
    <w:rsid w:val="0038372B"/>
    <w:rsid w:val="00383FB6"/>
    <w:rsid w:val="00384FAE"/>
    <w:rsid w:val="003856E2"/>
    <w:rsid w:val="00386D9B"/>
    <w:rsid w:val="003873B2"/>
    <w:rsid w:val="00390096"/>
    <w:rsid w:val="00390A0F"/>
    <w:rsid w:val="00390A45"/>
    <w:rsid w:val="00391DD2"/>
    <w:rsid w:val="00392593"/>
    <w:rsid w:val="00392D2A"/>
    <w:rsid w:val="00393B32"/>
    <w:rsid w:val="003944DF"/>
    <w:rsid w:val="00394B89"/>
    <w:rsid w:val="00397659"/>
    <w:rsid w:val="003A0749"/>
    <w:rsid w:val="003A4427"/>
    <w:rsid w:val="003A51FF"/>
    <w:rsid w:val="003A6F03"/>
    <w:rsid w:val="003A756E"/>
    <w:rsid w:val="003A781B"/>
    <w:rsid w:val="003B06CB"/>
    <w:rsid w:val="003B2836"/>
    <w:rsid w:val="003B33D3"/>
    <w:rsid w:val="003B4882"/>
    <w:rsid w:val="003B4CBD"/>
    <w:rsid w:val="003B55F8"/>
    <w:rsid w:val="003B57D6"/>
    <w:rsid w:val="003B7A02"/>
    <w:rsid w:val="003C04C3"/>
    <w:rsid w:val="003C0C38"/>
    <w:rsid w:val="003C17DE"/>
    <w:rsid w:val="003C28AA"/>
    <w:rsid w:val="003C2BA1"/>
    <w:rsid w:val="003C3121"/>
    <w:rsid w:val="003C488E"/>
    <w:rsid w:val="003C50CB"/>
    <w:rsid w:val="003C5FF8"/>
    <w:rsid w:val="003C6FD6"/>
    <w:rsid w:val="003D042A"/>
    <w:rsid w:val="003D1DFB"/>
    <w:rsid w:val="003D2266"/>
    <w:rsid w:val="003D278B"/>
    <w:rsid w:val="003D4599"/>
    <w:rsid w:val="003D633F"/>
    <w:rsid w:val="003D7BDE"/>
    <w:rsid w:val="003E2992"/>
    <w:rsid w:val="003E3D13"/>
    <w:rsid w:val="003E3E8B"/>
    <w:rsid w:val="003E4C92"/>
    <w:rsid w:val="003E68BC"/>
    <w:rsid w:val="003E68C0"/>
    <w:rsid w:val="003E7E3F"/>
    <w:rsid w:val="003F0178"/>
    <w:rsid w:val="003F1105"/>
    <w:rsid w:val="003F1383"/>
    <w:rsid w:val="003F1976"/>
    <w:rsid w:val="003F4882"/>
    <w:rsid w:val="003F522D"/>
    <w:rsid w:val="004003E1"/>
    <w:rsid w:val="00402028"/>
    <w:rsid w:val="00403660"/>
    <w:rsid w:val="0040461A"/>
    <w:rsid w:val="00410BBC"/>
    <w:rsid w:val="0041139B"/>
    <w:rsid w:val="004116D5"/>
    <w:rsid w:val="00412DD0"/>
    <w:rsid w:val="004132C1"/>
    <w:rsid w:val="004151CE"/>
    <w:rsid w:val="004159D9"/>
    <w:rsid w:val="0041608C"/>
    <w:rsid w:val="00416CAE"/>
    <w:rsid w:val="00420776"/>
    <w:rsid w:val="004211DC"/>
    <w:rsid w:val="00421485"/>
    <w:rsid w:val="00421978"/>
    <w:rsid w:val="00423061"/>
    <w:rsid w:val="004235E7"/>
    <w:rsid w:val="00426488"/>
    <w:rsid w:val="0042742B"/>
    <w:rsid w:val="004305B0"/>
    <w:rsid w:val="00431612"/>
    <w:rsid w:val="004321B9"/>
    <w:rsid w:val="00432360"/>
    <w:rsid w:val="0043251C"/>
    <w:rsid w:val="0043299B"/>
    <w:rsid w:val="00432E18"/>
    <w:rsid w:val="004365DA"/>
    <w:rsid w:val="00436A6A"/>
    <w:rsid w:val="004370EF"/>
    <w:rsid w:val="004377FA"/>
    <w:rsid w:val="004401A8"/>
    <w:rsid w:val="00441077"/>
    <w:rsid w:val="0044187F"/>
    <w:rsid w:val="00441BA2"/>
    <w:rsid w:val="0044375C"/>
    <w:rsid w:val="004462C4"/>
    <w:rsid w:val="004464AD"/>
    <w:rsid w:val="00446BEB"/>
    <w:rsid w:val="00446D24"/>
    <w:rsid w:val="004472F2"/>
    <w:rsid w:val="00450F4D"/>
    <w:rsid w:val="00451566"/>
    <w:rsid w:val="0045251C"/>
    <w:rsid w:val="00452A7C"/>
    <w:rsid w:val="004532E1"/>
    <w:rsid w:val="00453909"/>
    <w:rsid w:val="0045435A"/>
    <w:rsid w:val="00457186"/>
    <w:rsid w:val="00457863"/>
    <w:rsid w:val="00461A37"/>
    <w:rsid w:val="00461A3F"/>
    <w:rsid w:val="0046240D"/>
    <w:rsid w:val="004625F6"/>
    <w:rsid w:val="00462F7C"/>
    <w:rsid w:val="004635C0"/>
    <w:rsid w:val="004637CF"/>
    <w:rsid w:val="00464420"/>
    <w:rsid w:val="0046631F"/>
    <w:rsid w:val="00466DB1"/>
    <w:rsid w:val="00466E97"/>
    <w:rsid w:val="004672AA"/>
    <w:rsid w:val="00467B0C"/>
    <w:rsid w:val="00467E35"/>
    <w:rsid w:val="00470965"/>
    <w:rsid w:val="00472022"/>
    <w:rsid w:val="00472A58"/>
    <w:rsid w:val="00472EB3"/>
    <w:rsid w:val="00474332"/>
    <w:rsid w:val="0047520E"/>
    <w:rsid w:val="00475ADC"/>
    <w:rsid w:val="00475FAE"/>
    <w:rsid w:val="00476052"/>
    <w:rsid w:val="00480E8A"/>
    <w:rsid w:val="00483C0E"/>
    <w:rsid w:val="004840A9"/>
    <w:rsid w:val="004845C7"/>
    <w:rsid w:val="004858C8"/>
    <w:rsid w:val="00485A55"/>
    <w:rsid w:val="00487D9F"/>
    <w:rsid w:val="004903AE"/>
    <w:rsid w:val="00490938"/>
    <w:rsid w:val="00491CB3"/>
    <w:rsid w:val="00492042"/>
    <w:rsid w:val="00493204"/>
    <w:rsid w:val="0049412C"/>
    <w:rsid w:val="00494F4B"/>
    <w:rsid w:val="00496819"/>
    <w:rsid w:val="004979D5"/>
    <w:rsid w:val="004A06E1"/>
    <w:rsid w:val="004A07BB"/>
    <w:rsid w:val="004A0F62"/>
    <w:rsid w:val="004A12BB"/>
    <w:rsid w:val="004A1A65"/>
    <w:rsid w:val="004A436B"/>
    <w:rsid w:val="004A43D3"/>
    <w:rsid w:val="004A5426"/>
    <w:rsid w:val="004A5C07"/>
    <w:rsid w:val="004A6D32"/>
    <w:rsid w:val="004B05F3"/>
    <w:rsid w:val="004B1261"/>
    <w:rsid w:val="004B2012"/>
    <w:rsid w:val="004B30D6"/>
    <w:rsid w:val="004B4849"/>
    <w:rsid w:val="004B4874"/>
    <w:rsid w:val="004B563E"/>
    <w:rsid w:val="004B5D18"/>
    <w:rsid w:val="004B7199"/>
    <w:rsid w:val="004C0AFA"/>
    <w:rsid w:val="004C0C56"/>
    <w:rsid w:val="004C54D3"/>
    <w:rsid w:val="004C5D92"/>
    <w:rsid w:val="004C5DE3"/>
    <w:rsid w:val="004D2F20"/>
    <w:rsid w:val="004D5037"/>
    <w:rsid w:val="004D525B"/>
    <w:rsid w:val="004D609E"/>
    <w:rsid w:val="004D665A"/>
    <w:rsid w:val="004D72E8"/>
    <w:rsid w:val="004D7509"/>
    <w:rsid w:val="004D7E09"/>
    <w:rsid w:val="004D7E3C"/>
    <w:rsid w:val="004E015D"/>
    <w:rsid w:val="004E1495"/>
    <w:rsid w:val="004E1610"/>
    <w:rsid w:val="004E2C62"/>
    <w:rsid w:val="004E3331"/>
    <w:rsid w:val="004E4D03"/>
    <w:rsid w:val="004E520B"/>
    <w:rsid w:val="004E6A9A"/>
    <w:rsid w:val="004E6F70"/>
    <w:rsid w:val="004E71A2"/>
    <w:rsid w:val="004F22F0"/>
    <w:rsid w:val="004F4935"/>
    <w:rsid w:val="004F4B04"/>
    <w:rsid w:val="004F56EE"/>
    <w:rsid w:val="004F5905"/>
    <w:rsid w:val="004F5A17"/>
    <w:rsid w:val="004F65EC"/>
    <w:rsid w:val="004F7AE4"/>
    <w:rsid w:val="0050051A"/>
    <w:rsid w:val="005029A6"/>
    <w:rsid w:val="00502DB4"/>
    <w:rsid w:val="00503D5F"/>
    <w:rsid w:val="0050418D"/>
    <w:rsid w:val="00505A66"/>
    <w:rsid w:val="00505F9A"/>
    <w:rsid w:val="00506CFC"/>
    <w:rsid w:val="00506E60"/>
    <w:rsid w:val="005079CB"/>
    <w:rsid w:val="00511157"/>
    <w:rsid w:val="005115DC"/>
    <w:rsid w:val="00511BAA"/>
    <w:rsid w:val="00514DAE"/>
    <w:rsid w:val="00516950"/>
    <w:rsid w:val="00517447"/>
    <w:rsid w:val="005203D8"/>
    <w:rsid w:val="005208D1"/>
    <w:rsid w:val="00521106"/>
    <w:rsid w:val="00521DD8"/>
    <w:rsid w:val="00522DA2"/>
    <w:rsid w:val="005250B2"/>
    <w:rsid w:val="00525746"/>
    <w:rsid w:val="00526C0C"/>
    <w:rsid w:val="00527C34"/>
    <w:rsid w:val="005311E5"/>
    <w:rsid w:val="0053226E"/>
    <w:rsid w:val="00533508"/>
    <w:rsid w:val="00533E81"/>
    <w:rsid w:val="00533F00"/>
    <w:rsid w:val="00534094"/>
    <w:rsid w:val="00535648"/>
    <w:rsid w:val="005360B9"/>
    <w:rsid w:val="00536319"/>
    <w:rsid w:val="00536398"/>
    <w:rsid w:val="00537344"/>
    <w:rsid w:val="005402E1"/>
    <w:rsid w:val="005404EA"/>
    <w:rsid w:val="005406C2"/>
    <w:rsid w:val="00541E20"/>
    <w:rsid w:val="00542ADD"/>
    <w:rsid w:val="00543DEA"/>
    <w:rsid w:val="005444FC"/>
    <w:rsid w:val="005447A5"/>
    <w:rsid w:val="0054483E"/>
    <w:rsid w:val="00545600"/>
    <w:rsid w:val="00546CA3"/>
    <w:rsid w:val="0054743F"/>
    <w:rsid w:val="00547F6D"/>
    <w:rsid w:val="00547F8D"/>
    <w:rsid w:val="00551417"/>
    <w:rsid w:val="00552EE2"/>
    <w:rsid w:val="005541C0"/>
    <w:rsid w:val="00554ED2"/>
    <w:rsid w:val="00554FE0"/>
    <w:rsid w:val="00555FBA"/>
    <w:rsid w:val="00556763"/>
    <w:rsid w:val="0056379B"/>
    <w:rsid w:val="00563814"/>
    <w:rsid w:val="0056411E"/>
    <w:rsid w:val="00565782"/>
    <w:rsid w:val="0056616E"/>
    <w:rsid w:val="00567467"/>
    <w:rsid w:val="0056758E"/>
    <w:rsid w:val="00572936"/>
    <w:rsid w:val="00572E01"/>
    <w:rsid w:val="00574030"/>
    <w:rsid w:val="00575990"/>
    <w:rsid w:val="00577754"/>
    <w:rsid w:val="00577C05"/>
    <w:rsid w:val="00580C28"/>
    <w:rsid w:val="0058185E"/>
    <w:rsid w:val="00581ADA"/>
    <w:rsid w:val="00581DD4"/>
    <w:rsid w:val="00583D3E"/>
    <w:rsid w:val="005852A8"/>
    <w:rsid w:val="0058680E"/>
    <w:rsid w:val="00586A72"/>
    <w:rsid w:val="00587D78"/>
    <w:rsid w:val="00587F38"/>
    <w:rsid w:val="005904F6"/>
    <w:rsid w:val="00591DE2"/>
    <w:rsid w:val="00592AA9"/>
    <w:rsid w:val="0059546E"/>
    <w:rsid w:val="005957AF"/>
    <w:rsid w:val="005A4610"/>
    <w:rsid w:val="005A53CD"/>
    <w:rsid w:val="005A58FF"/>
    <w:rsid w:val="005A5A43"/>
    <w:rsid w:val="005A6A24"/>
    <w:rsid w:val="005B1008"/>
    <w:rsid w:val="005B2F5B"/>
    <w:rsid w:val="005B332D"/>
    <w:rsid w:val="005B4EDC"/>
    <w:rsid w:val="005B559E"/>
    <w:rsid w:val="005B6B77"/>
    <w:rsid w:val="005B7223"/>
    <w:rsid w:val="005B72CE"/>
    <w:rsid w:val="005B79DE"/>
    <w:rsid w:val="005C0FA7"/>
    <w:rsid w:val="005C1D64"/>
    <w:rsid w:val="005C22BE"/>
    <w:rsid w:val="005C2B78"/>
    <w:rsid w:val="005C330C"/>
    <w:rsid w:val="005C3AC2"/>
    <w:rsid w:val="005C4814"/>
    <w:rsid w:val="005C6565"/>
    <w:rsid w:val="005C6CA9"/>
    <w:rsid w:val="005C7E70"/>
    <w:rsid w:val="005D06C9"/>
    <w:rsid w:val="005D156B"/>
    <w:rsid w:val="005D2077"/>
    <w:rsid w:val="005D3BB2"/>
    <w:rsid w:val="005D5AB0"/>
    <w:rsid w:val="005D5B57"/>
    <w:rsid w:val="005D73BF"/>
    <w:rsid w:val="005D7868"/>
    <w:rsid w:val="005E0739"/>
    <w:rsid w:val="005E137D"/>
    <w:rsid w:val="005E201D"/>
    <w:rsid w:val="005E35FE"/>
    <w:rsid w:val="005E40C8"/>
    <w:rsid w:val="005E5504"/>
    <w:rsid w:val="005E583F"/>
    <w:rsid w:val="005E5CD4"/>
    <w:rsid w:val="005E66DE"/>
    <w:rsid w:val="005F05CF"/>
    <w:rsid w:val="005F1180"/>
    <w:rsid w:val="005F2327"/>
    <w:rsid w:val="005F244B"/>
    <w:rsid w:val="005F5C03"/>
    <w:rsid w:val="00600920"/>
    <w:rsid w:val="00600D60"/>
    <w:rsid w:val="006016CC"/>
    <w:rsid w:val="00601FDC"/>
    <w:rsid w:val="00602295"/>
    <w:rsid w:val="0060312A"/>
    <w:rsid w:val="006033E6"/>
    <w:rsid w:val="006040BE"/>
    <w:rsid w:val="0060443B"/>
    <w:rsid w:val="006052B2"/>
    <w:rsid w:val="00612B50"/>
    <w:rsid w:val="00613351"/>
    <w:rsid w:val="00614168"/>
    <w:rsid w:val="006161EC"/>
    <w:rsid w:val="00616728"/>
    <w:rsid w:val="00616E4B"/>
    <w:rsid w:val="006172B3"/>
    <w:rsid w:val="006204AD"/>
    <w:rsid w:val="00621BF5"/>
    <w:rsid w:val="006245C2"/>
    <w:rsid w:val="00624883"/>
    <w:rsid w:val="00624E99"/>
    <w:rsid w:val="006251BD"/>
    <w:rsid w:val="00626018"/>
    <w:rsid w:val="00630976"/>
    <w:rsid w:val="00631185"/>
    <w:rsid w:val="00631718"/>
    <w:rsid w:val="00631BC8"/>
    <w:rsid w:val="00632618"/>
    <w:rsid w:val="00632D03"/>
    <w:rsid w:val="00634C78"/>
    <w:rsid w:val="00636048"/>
    <w:rsid w:val="00636184"/>
    <w:rsid w:val="00636D6F"/>
    <w:rsid w:val="006376A6"/>
    <w:rsid w:val="00637C1A"/>
    <w:rsid w:val="00637EBF"/>
    <w:rsid w:val="00641D65"/>
    <w:rsid w:val="00641F67"/>
    <w:rsid w:val="0064298A"/>
    <w:rsid w:val="006433DF"/>
    <w:rsid w:val="00646043"/>
    <w:rsid w:val="006461F5"/>
    <w:rsid w:val="006467B7"/>
    <w:rsid w:val="00646A2B"/>
    <w:rsid w:val="00646BDF"/>
    <w:rsid w:val="006472E0"/>
    <w:rsid w:val="006472F6"/>
    <w:rsid w:val="00650008"/>
    <w:rsid w:val="00650C5A"/>
    <w:rsid w:val="006511B9"/>
    <w:rsid w:val="0065170A"/>
    <w:rsid w:val="00651A56"/>
    <w:rsid w:val="006536EF"/>
    <w:rsid w:val="00654696"/>
    <w:rsid w:val="00656232"/>
    <w:rsid w:val="006567D9"/>
    <w:rsid w:val="006567EB"/>
    <w:rsid w:val="0065728B"/>
    <w:rsid w:val="006572AD"/>
    <w:rsid w:val="00660926"/>
    <w:rsid w:val="00660B7C"/>
    <w:rsid w:val="00661A5C"/>
    <w:rsid w:val="006626D7"/>
    <w:rsid w:val="00663278"/>
    <w:rsid w:val="00663D9C"/>
    <w:rsid w:val="0066455A"/>
    <w:rsid w:val="006645BF"/>
    <w:rsid w:val="00664E5B"/>
    <w:rsid w:val="006666F8"/>
    <w:rsid w:val="00667184"/>
    <w:rsid w:val="00667608"/>
    <w:rsid w:val="00670174"/>
    <w:rsid w:val="006709C5"/>
    <w:rsid w:val="00670F26"/>
    <w:rsid w:val="00671882"/>
    <w:rsid w:val="00673B7C"/>
    <w:rsid w:val="006745C3"/>
    <w:rsid w:val="00674ADD"/>
    <w:rsid w:val="00676702"/>
    <w:rsid w:val="006774A3"/>
    <w:rsid w:val="00677D30"/>
    <w:rsid w:val="0068276F"/>
    <w:rsid w:val="006831CE"/>
    <w:rsid w:val="00684A11"/>
    <w:rsid w:val="00686116"/>
    <w:rsid w:val="0068681A"/>
    <w:rsid w:val="00686E3A"/>
    <w:rsid w:val="00690330"/>
    <w:rsid w:val="00691B7D"/>
    <w:rsid w:val="00691D6A"/>
    <w:rsid w:val="006929D0"/>
    <w:rsid w:val="006929EB"/>
    <w:rsid w:val="00692DBC"/>
    <w:rsid w:val="0069362D"/>
    <w:rsid w:val="006936DB"/>
    <w:rsid w:val="006952E1"/>
    <w:rsid w:val="00695AE0"/>
    <w:rsid w:val="006965AD"/>
    <w:rsid w:val="006A04EA"/>
    <w:rsid w:val="006A065F"/>
    <w:rsid w:val="006A094E"/>
    <w:rsid w:val="006A44A1"/>
    <w:rsid w:val="006B035B"/>
    <w:rsid w:val="006B1DD4"/>
    <w:rsid w:val="006B220F"/>
    <w:rsid w:val="006B66D0"/>
    <w:rsid w:val="006B6958"/>
    <w:rsid w:val="006B6D3E"/>
    <w:rsid w:val="006B6FD1"/>
    <w:rsid w:val="006C271D"/>
    <w:rsid w:val="006C2948"/>
    <w:rsid w:val="006C4A22"/>
    <w:rsid w:val="006C5123"/>
    <w:rsid w:val="006C63A7"/>
    <w:rsid w:val="006D00EA"/>
    <w:rsid w:val="006D30D9"/>
    <w:rsid w:val="006D3B97"/>
    <w:rsid w:val="006D45F4"/>
    <w:rsid w:val="006D5025"/>
    <w:rsid w:val="006D5F27"/>
    <w:rsid w:val="006D7922"/>
    <w:rsid w:val="006D7DF3"/>
    <w:rsid w:val="006E00FA"/>
    <w:rsid w:val="006E0833"/>
    <w:rsid w:val="006E096F"/>
    <w:rsid w:val="006E0B28"/>
    <w:rsid w:val="006E1DB8"/>
    <w:rsid w:val="006E2130"/>
    <w:rsid w:val="006E35E4"/>
    <w:rsid w:val="006E6618"/>
    <w:rsid w:val="006E6D55"/>
    <w:rsid w:val="006E731F"/>
    <w:rsid w:val="006F0079"/>
    <w:rsid w:val="006F1795"/>
    <w:rsid w:val="006F1C7F"/>
    <w:rsid w:val="006F4257"/>
    <w:rsid w:val="006F5AB5"/>
    <w:rsid w:val="006F5E1A"/>
    <w:rsid w:val="006F7CB3"/>
    <w:rsid w:val="00700D05"/>
    <w:rsid w:val="00701CF6"/>
    <w:rsid w:val="0070299D"/>
    <w:rsid w:val="00703514"/>
    <w:rsid w:val="00703AF3"/>
    <w:rsid w:val="00703E02"/>
    <w:rsid w:val="00704F7D"/>
    <w:rsid w:val="00707604"/>
    <w:rsid w:val="00710412"/>
    <w:rsid w:val="00711DAD"/>
    <w:rsid w:val="0071238F"/>
    <w:rsid w:val="00713F33"/>
    <w:rsid w:val="00715AAF"/>
    <w:rsid w:val="00715ABD"/>
    <w:rsid w:val="007205C8"/>
    <w:rsid w:val="00720B7C"/>
    <w:rsid w:val="00720DE2"/>
    <w:rsid w:val="00721967"/>
    <w:rsid w:val="00721BA4"/>
    <w:rsid w:val="00722055"/>
    <w:rsid w:val="007226D3"/>
    <w:rsid w:val="007237A5"/>
    <w:rsid w:val="0072540E"/>
    <w:rsid w:val="00727DF7"/>
    <w:rsid w:val="00730AC4"/>
    <w:rsid w:val="00730D28"/>
    <w:rsid w:val="00731138"/>
    <w:rsid w:val="00731C6F"/>
    <w:rsid w:val="00731E84"/>
    <w:rsid w:val="007321C6"/>
    <w:rsid w:val="0073237D"/>
    <w:rsid w:val="00732BC4"/>
    <w:rsid w:val="00732EF7"/>
    <w:rsid w:val="00733626"/>
    <w:rsid w:val="007358D5"/>
    <w:rsid w:val="00736CF8"/>
    <w:rsid w:val="0073710C"/>
    <w:rsid w:val="00740408"/>
    <w:rsid w:val="0074232E"/>
    <w:rsid w:val="00743B1F"/>
    <w:rsid w:val="00743D46"/>
    <w:rsid w:val="00743E63"/>
    <w:rsid w:val="007446EC"/>
    <w:rsid w:val="007458A2"/>
    <w:rsid w:val="007459E2"/>
    <w:rsid w:val="00745E1E"/>
    <w:rsid w:val="00746A62"/>
    <w:rsid w:val="007474AA"/>
    <w:rsid w:val="00747738"/>
    <w:rsid w:val="00747B67"/>
    <w:rsid w:val="007503A6"/>
    <w:rsid w:val="007506B6"/>
    <w:rsid w:val="00751F7A"/>
    <w:rsid w:val="007522BA"/>
    <w:rsid w:val="00752D68"/>
    <w:rsid w:val="00753481"/>
    <w:rsid w:val="007538EE"/>
    <w:rsid w:val="00753E98"/>
    <w:rsid w:val="007545A0"/>
    <w:rsid w:val="007564D1"/>
    <w:rsid w:val="007564EA"/>
    <w:rsid w:val="007571CC"/>
    <w:rsid w:val="0076271C"/>
    <w:rsid w:val="00762A36"/>
    <w:rsid w:val="007644FC"/>
    <w:rsid w:val="00764684"/>
    <w:rsid w:val="00764DE7"/>
    <w:rsid w:val="007655DA"/>
    <w:rsid w:val="00770710"/>
    <w:rsid w:val="00772C34"/>
    <w:rsid w:val="00773D87"/>
    <w:rsid w:val="007768F1"/>
    <w:rsid w:val="00776E62"/>
    <w:rsid w:val="00777668"/>
    <w:rsid w:val="007815B7"/>
    <w:rsid w:val="0078317B"/>
    <w:rsid w:val="00783647"/>
    <w:rsid w:val="00783901"/>
    <w:rsid w:val="00786BDE"/>
    <w:rsid w:val="0078743F"/>
    <w:rsid w:val="007876C8"/>
    <w:rsid w:val="00787BB9"/>
    <w:rsid w:val="00791CA1"/>
    <w:rsid w:val="00791E32"/>
    <w:rsid w:val="007920F4"/>
    <w:rsid w:val="00793A36"/>
    <w:rsid w:val="00793EC5"/>
    <w:rsid w:val="00794FEE"/>
    <w:rsid w:val="00795DFF"/>
    <w:rsid w:val="00795FCC"/>
    <w:rsid w:val="007966D7"/>
    <w:rsid w:val="00796D8A"/>
    <w:rsid w:val="00797CEE"/>
    <w:rsid w:val="00797EB0"/>
    <w:rsid w:val="007A01DC"/>
    <w:rsid w:val="007A09C2"/>
    <w:rsid w:val="007A0C88"/>
    <w:rsid w:val="007A0D44"/>
    <w:rsid w:val="007A23D1"/>
    <w:rsid w:val="007A31CE"/>
    <w:rsid w:val="007A325A"/>
    <w:rsid w:val="007A44AD"/>
    <w:rsid w:val="007A594C"/>
    <w:rsid w:val="007A76CA"/>
    <w:rsid w:val="007A7968"/>
    <w:rsid w:val="007B0413"/>
    <w:rsid w:val="007B1482"/>
    <w:rsid w:val="007B1985"/>
    <w:rsid w:val="007B1BAB"/>
    <w:rsid w:val="007B3070"/>
    <w:rsid w:val="007B324E"/>
    <w:rsid w:val="007B5D19"/>
    <w:rsid w:val="007B77AB"/>
    <w:rsid w:val="007C03FA"/>
    <w:rsid w:val="007C19BB"/>
    <w:rsid w:val="007C2401"/>
    <w:rsid w:val="007C3500"/>
    <w:rsid w:val="007C352E"/>
    <w:rsid w:val="007C36FF"/>
    <w:rsid w:val="007C4138"/>
    <w:rsid w:val="007C4FD3"/>
    <w:rsid w:val="007C5336"/>
    <w:rsid w:val="007C74EA"/>
    <w:rsid w:val="007D1134"/>
    <w:rsid w:val="007D3CED"/>
    <w:rsid w:val="007D4089"/>
    <w:rsid w:val="007D69F2"/>
    <w:rsid w:val="007D7393"/>
    <w:rsid w:val="007D7CD9"/>
    <w:rsid w:val="007E015F"/>
    <w:rsid w:val="007E02EA"/>
    <w:rsid w:val="007E098D"/>
    <w:rsid w:val="007E14F9"/>
    <w:rsid w:val="007E4C0A"/>
    <w:rsid w:val="007E5948"/>
    <w:rsid w:val="007E61CE"/>
    <w:rsid w:val="007E746B"/>
    <w:rsid w:val="007E76BC"/>
    <w:rsid w:val="007E76DE"/>
    <w:rsid w:val="007E7BF7"/>
    <w:rsid w:val="007F01CD"/>
    <w:rsid w:val="007F04F0"/>
    <w:rsid w:val="007F0FFD"/>
    <w:rsid w:val="007F1587"/>
    <w:rsid w:val="007F228A"/>
    <w:rsid w:val="007F33F0"/>
    <w:rsid w:val="007F38BC"/>
    <w:rsid w:val="007F492F"/>
    <w:rsid w:val="007F54C7"/>
    <w:rsid w:val="007F5B7F"/>
    <w:rsid w:val="007F788D"/>
    <w:rsid w:val="007F7BA8"/>
    <w:rsid w:val="0080081B"/>
    <w:rsid w:val="00800C33"/>
    <w:rsid w:val="0080192E"/>
    <w:rsid w:val="00802BAB"/>
    <w:rsid w:val="00802F90"/>
    <w:rsid w:val="00803361"/>
    <w:rsid w:val="008048A7"/>
    <w:rsid w:val="00804D82"/>
    <w:rsid w:val="0080536E"/>
    <w:rsid w:val="00806B6D"/>
    <w:rsid w:val="0081208D"/>
    <w:rsid w:val="00812DD7"/>
    <w:rsid w:val="0081415B"/>
    <w:rsid w:val="008147BC"/>
    <w:rsid w:val="00815C8B"/>
    <w:rsid w:val="0081692D"/>
    <w:rsid w:val="00820CBB"/>
    <w:rsid w:val="00820EA4"/>
    <w:rsid w:val="00822502"/>
    <w:rsid w:val="00822999"/>
    <w:rsid w:val="008250F1"/>
    <w:rsid w:val="008257CC"/>
    <w:rsid w:val="00825A40"/>
    <w:rsid w:val="00826BE8"/>
    <w:rsid w:val="00830D34"/>
    <w:rsid w:val="00831821"/>
    <w:rsid w:val="0083197E"/>
    <w:rsid w:val="00831B3C"/>
    <w:rsid w:val="008320DE"/>
    <w:rsid w:val="00832293"/>
    <w:rsid w:val="00832783"/>
    <w:rsid w:val="0083473A"/>
    <w:rsid w:val="00835190"/>
    <w:rsid w:val="00836468"/>
    <w:rsid w:val="0084009B"/>
    <w:rsid w:val="00842B14"/>
    <w:rsid w:val="00843199"/>
    <w:rsid w:val="00843463"/>
    <w:rsid w:val="00845EC6"/>
    <w:rsid w:val="0084739D"/>
    <w:rsid w:val="00847613"/>
    <w:rsid w:val="00847643"/>
    <w:rsid w:val="008508E9"/>
    <w:rsid w:val="00850D4B"/>
    <w:rsid w:val="00851AF9"/>
    <w:rsid w:val="00852106"/>
    <w:rsid w:val="00852809"/>
    <w:rsid w:val="00853393"/>
    <w:rsid w:val="00853466"/>
    <w:rsid w:val="00855BEF"/>
    <w:rsid w:val="00856E6D"/>
    <w:rsid w:val="00857182"/>
    <w:rsid w:val="00857BC4"/>
    <w:rsid w:val="008614DF"/>
    <w:rsid w:val="00861A4C"/>
    <w:rsid w:val="0086285C"/>
    <w:rsid w:val="00862AE3"/>
    <w:rsid w:val="00866F6F"/>
    <w:rsid w:val="00871FD2"/>
    <w:rsid w:val="00872CB7"/>
    <w:rsid w:val="008732C8"/>
    <w:rsid w:val="008741DE"/>
    <w:rsid w:val="008746FD"/>
    <w:rsid w:val="00874CAE"/>
    <w:rsid w:val="00876694"/>
    <w:rsid w:val="008768A7"/>
    <w:rsid w:val="00877C8B"/>
    <w:rsid w:val="0088001F"/>
    <w:rsid w:val="00881C6E"/>
    <w:rsid w:val="00881D5F"/>
    <w:rsid w:val="00882263"/>
    <w:rsid w:val="00882338"/>
    <w:rsid w:val="00882CD4"/>
    <w:rsid w:val="00885B57"/>
    <w:rsid w:val="00885D0D"/>
    <w:rsid w:val="008903BD"/>
    <w:rsid w:val="00890AB0"/>
    <w:rsid w:val="00890B82"/>
    <w:rsid w:val="00891B4C"/>
    <w:rsid w:val="008921A3"/>
    <w:rsid w:val="00892DA7"/>
    <w:rsid w:val="00893125"/>
    <w:rsid w:val="0089346C"/>
    <w:rsid w:val="00893560"/>
    <w:rsid w:val="00893EBB"/>
    <w:rsid w:val="00894053"/>
    <w:rsid w:val="00894070"/>
    <w:rsid w:val="00895D51"/>
    <w:rsid w:val="00895FBF"/>
    <w:rsid w:val="00896109"/>
    <w:rsid w:val="008968C9"/>
    <w:rsid w:val="008A050B"/>
    <w:rsid w:val="008A0E6C"/>
    <w:rsid w:val="008A14A4"/>
    <w:rsid w:val="008A18DC"/>
    <w:rsid w:val="008A217B"/>
    <w:rsid w:val="008A2771"/>
    <w:rsid w:val="008A2A7E"/>
    <w:rsid w:val="008A475A"/>
    <w:rsid w:val="008A4A29"/>
    <w:rsid w:val="008A5072"/>
    <w:rsid w:val="008A65B4"/>
    <w:rsid w:val="008A665E"/>
    <w:rsid w:val="008A6780"/>
    <w:rsid w:val="008A70DE"/>
    <w:rsid w:val="008A789F"/>
    <w:rsid w:val="008B1141"/>
    <w:rsid w:val="008B1644"/>
    <w:rsid w:val="008B38FF"/>
    <w:rsid w:val="008B5A11"/>
    <w:rsid w:val="008B7BAD"/>
    <w:rsid w:val="008C043E"/>
    <w:rsid w:val="008C2538"/>
    <w:rsid w:val="008C7368"/>
    <w:rsid w:val="008D24A1"/>
    <w:rsid w:val="008D25D9"/>
    <w:rsid w:val="008D4677"/>
    <w:rsid w:val="008D51F7"/>
    <w:rsid w:val="008D5B5F"/>
    <w:rsid w:val="008D5B87"/>
    <w:rsid w:val="008D7296"/>
    <w:rsid w:val="008E0C93"/>
    <w:rsid w:val="008E0F4B"/>
    <w:rsid w:val="008E1F3D"/>
    <w:rsid w:val="008E275E"/>
    <w:rsid w:val="008E2B45"/>
    <w:rsid w:val="008E2B78"/>
    <w:rsid w:val="008E5080"/>
    <w:rsid w:val="008E66A4"/>
    <w:rsid w:val="008F0919"/>
    <w:rsid w:val="008F0BF9"/>
    <w:rsid w:val="008F1CDE"/>
    <w:rsid w:val="008F1FCD"/>
    <w:rsid w:val="008F2C07"/>
    <w:rsid w:val="008F2EDF"/>
    <w:rsid w:val="008F350A"/>
    <w:rsid w:val="008F38FF"/>
    <w:rsid w:val="008F4114"/>
    <w:rsid w:val="008F545D"/>
    <w:rsid w:val="008F6EB8"/>
    <w:rsid w:val="008F7A70"/>
    <w:rsid w:val="008F7C50"/>
    <w:rsid w:val="008F7FB0"/>
    <w:rsid w:val="00900818"/>
    <w:rsid w:val="00900B27"/>
    <w:rsid w:val="00901153"/>
    <w:rsid w:val="0090239D"/>
    <w:rsid w:val="009030A1"/>
    <w:rsid w:val="0090459D"/>
    <w:rsid w:val="00904AF6"/>
    <w:rsid w:val="009061B2"/>
    <w:rsid w:val="009071A5"/>
    <w:rsid w:val="00907E30"/>
    <w:rsid w:val="009105B7"/>
    <w:rsid w:val="00910C11"/>
    <w:rsid w:val="00911590"/>
    <w:rsid w:val="00911DDE"/>
    <w:rsid w:val="00913C1D"/>
    <w:rsid w:val="009142FD"/>
    <w:rsid w:val="009159C6"/>
    <w:rsid w:val="009171E2"/>
    <w:rsid w:val="00920800"/>
    <w:rsid w:val="0092128C"/>
    <w:rsid w:val="00922C74"/>
    <w:rsid w:val="009239F9"/>
    <w:rsid w:val="00924E39"/>
    <w:rsid w:val="00926C79"/>
    <w:rsid w:val="009277A1"/>
    <w:rsid w:val="009279D2"/>
    <w:rsid w:val="009307AB"/>
    <w:rsid w:val="00930E3E"/>
    <w:rsid w:val="009318D0"/>
    <w:rsid w:val="00932112"/>
    <w:rsid w:val="00933281"/>
    <w:rsid w:val="0093415E"/>
    <w:rsid w:val="00934387"/>
    <w:rsid w:val="00934497"/>
    <w:rsid w:val="00934898"/>
    <w:rsid w:val="00935C62"/>
    <w:rsid w:val="009366B9"/>
    <w:rsid w:val="00940D73"/>
    <w:rsid w:val="00941EFA"/>
    <w:rsid w:val="00942321"/>
    <w:rsid w:val="00942324"/>
    <w:rsid w:val="009453DB"/>
    <w:rsid w:val="009456A9"/>
    <w:rsid w:val="00945C5C"/>
    <w:rsid w:val="009460CB"/>
    <w:rsid w:val="00946743"/>
    <w:rsid w:val="00947D83"/>
    <w:rsid w:val="00947FF7"/>
    <w:rsid w:val="0095045B"/>
    <w:rsid w:val="00951170"/>
    <w:rsid w:val="00951DE4"/>
    <w:rsid w:val="00952A90"/>
    <w:rsid w:val="00952D52"/>
    <w:rsid w:val="0095356C"/>
    <w:rsid w:val="00953A0A"/>
    <w:rsid w:val="00953BEE"/>
    <w:rsid w:val="00953CF6"/>
    <w:rsid w:val="00953F1F"/>
    <w:rsid w:val="0095459C"/>
    <w:rsid w:val="00955460"/>
    <w:rsid w:val="0095623B"/>
    <w:rsid w:val="00956C0D"/>
    <w:rsid w:val="00961207"/>
    <w:rsid w:val="009612AA"/>
    <w:rsid w:val="00962D55"/>
    <w:rsid w:val="009640C1"/>
    <w:rsid w:val="0096687A"/>
    <w:rsid w:val="00966E9A"/>
    <w:rsid w:val="009703B2"/>
    <w:rsid w:val="009712D1"/>
    <w:rsid w:val="009720DA"/>
    <w:rsid w:val="009736D4"/>
    <w:rsid w:val="009737C5"/>
    <w:rsid w:val="00973859"/>
    <w:rsid w:val="00974631"/>
    <w:rsid w:val="009756B5"/>
    <w:rsid w:val="00975CC6"/>
    <w:rsid w:val="00976158"/>
    <w:rsid w:val="0097662A"/>
    <w:rsid w:val="00976C08"/>
    <w:rsid w:val="00977F69"/>
    <w:rsid w:val="0098035A"/>
    <w:rsid w:val="009805C0"/>
    <w:rsid w:val="00982FCC"/>
    <w:rsid w:val="00984025"/>
    <w:rsid w:val="009840DD"/>
    <w:rsid w:val="00984939"/>
    <w:rsid w:val="009849AC"/>
    <w:rsid w:val="00985DC8"/>
    <w:rsid w:val="00986ACA"/>
    <w:rsid w:val="00987A99"/>
    <w:rsid w:val="0099275C"/>
    <w:rsid w:val="00992E57"/>
    <w:rsid w:val="00992FA6"/>
    <w:rsid w:val="00993987"/>
    <w:rsid w:val="009963E3"/>
    <w:rsid w:val="00996F3C"/>
    <w:rsid w:val="00997A1A"/>
    <w:rsid w:val="009A0588"/>
    <w:rsid w:val="009A4AD5"/>
    <w:rsid w:val="009A73CF"/>
    <w:rsid w:val="009B2C68"/>
    <w:rsid w:val="009B341D"/>
    <w:rsid w:val="009B3770"/>
    <w:rsid w:val="009B69E0"/>
    <w:rsid w:val="009C10D5"/>
    <w:rsid w:val="009C1129"/>
    <w:rsid w:val="009C1946"/>
    <w:rsid w:val="009C19B3"/>
    <w:rsid w:val="009C25E8"/>
    <w:rsid w:val="009C2789"/>
    <w:rsid w:val="009C46A6"/>
    <w:rsid w:val="009C4AAF"/>
    <w:rsid w:val="009C59B7"/>
    <w:rsid w:val="009C5E8C"/>
    <w:rsid w:val="009C701D"/>
    <w:rsid w:val="009D040D"/>
    <w:rsid w:val="009D2122"/>
    <w:rsid w:val="009D2BCD"/>
    <w:rsid w:val="009D3EF2"/>
    <w:rsid w:val="009D58AA"/>
    <w:rsid w:val="009D5BE0"/>
    <w:rsid w:val="009D65C0"/>
    <w:rsid w:val="009D676E"/>
    <w:rsid w:val="009D7388"/>
    <w:rsid w:val="009E24F8"/>
    <w:rsid w:val="009E2C8C"/>
    <w:rsid w:val="009E38CC"/>
    <w:rsid w:val="009E3FDA"/>
    <w:rsid w:val="009E43F3"/>
    <w:rsid w:val="009E54AC"/>
    <w:rsid w:val="009E5600"/>
    <w:rsid w:val="009E5725"/>
    <w:rsid w:val="009E6BB2"/>
    <w:rsid w:val="009E6E85"/>
    <w:rsid w:val="009E7BE3"/>
    <w:rsid w:val="009E7DBA"/>
    <w:rsid w:val="009F030F"/>
    <w:rsid w:val="009F0746"/>
    <w:rsid w:val="009F0F43"/>
    <w:rsid w:val="009F20C0"/>
    <w:rsid w:val="009F2195"/>
    <w:rsid w:val="009F23B6"/>
    <w:rsid w:val="009F3D15"/>
    <w:rsid w:val="009F407F"/>
    <w:rsid w:val="009F411D"/>
    <w:rsid w:val="009F5CAB"/>
    <w:rsid w:val="009F63A1"/>
    <w:rsid w:val="009F7774"/>
    <w:rsid w:val="00A0029E"/>
    <w:rsid w:val="00A01B59"/>
    <w:rsid w:val="00A0338F"/>
    <w:rsid w:val="00A03552"/>
    <w:rsid w:val="00A040C0"/>
    <w:rsid w:val="00A079FB"/>
    <w:rsid w:val="00A124A4"/>
    <w:rsid w:val="00A13AC7"/>
    <w:rsid w:val="00A13EE8"/>
    <w:rsid w:val="00A17B79"/>
    <w:rsid w:val="00A21300"/>
    <w:rsid w:val="00A22968"/>
    <w:rsid w:val="00A245D7"/>
    <w:rsid w:val="00A2510E"/>
    <w:rsid w:val="00A27696"/>
    <w:rsid w:val="00A27F7F"/>
    <w:rsid w:val="00A3039B"/>
    <w:rsid w:val="00A31E22"/>
    <w:rsid w:val="00A320E1"/>
    <w:rsid w:val="00A32242"/>
    <w:rsid w:val="00A328A6"/>
    <w:rsid w:val="00A33948"/>
    <w:rsid w:val="00A34489"/>
    <w:rsid w:val="00A3451D"/>
    <w:rsid w:val="00A34C4A"/>
    <w:rsid w:val="00A36D92"/>
    <w:rsid w:val="00A4173B"/>
    <w:rsid w:val="00A42568"/>
    <w:rsid w:val="00A42CD4"/>
    <w:rsid w:val="00A42E1F"/>
    <w:rsid w:val="00A45D64"/>
    <w:rsid w:val="00A46988"/>
    <w:rsid w:val="00A46D3E"/>
    <w:rsid w:val="00A4717E"/>
    <w:rsid w:val="00A50F22"/>
    <w:rsid w:val="00A51EF3"/>
    <w:rsid w:val="00A52CF6"/>
    <w:rsid w:val="00A55142"/>
    <w:rsid w:val="00A55DB8"/>
    <w:rsid w:val="00A5721D"/>
    <w:rsid w:val="00A60F72"/>
    <w:rsid w:val="00A622FA"/>
    <w:rsid w:val="00A62CCA"/>
    <w:rsid w:val="00A63271"/>
    <w:rsid w:val="00A63BF9"/>
    <w:rsid w:val="00A64E95"/>
    <w:rsid w:val="00A65582"/>
    <w:rsid w:val="00A72B49"/>
    <w:rsid w:val="00A74B88"/>
    <w:rsid w:val="00A760C4"/>
    <w:rsid w:val="00A76BF0"/>
    <w:rsid w:val="00A8138A"/>
    <w:rsid w:val="00A81883"/>
    <w:rsid w:val="00A81C8C"/>
    <w:rsid w:val="00A830CE"/>
    <w:rsid w:val="00A8375B"/>
    <w:rsid w:val="00A83C8B"/>
    <w:rsid w:val="00A850D8"/>
    <w:rsid w:val="00A87AB4"/>
    <w:rsid w:val="00A9167D"/>
    <w:rsid w:val="00A91E48"/>
    <w:rsid w:val="00A92355"/>
    <w:rsid w:val="00A92A6C"/>
    <w:rsid w:val="00A94260"/>
    <w:rsid w:val="00A946AC"/>
    <w:rsid w:val="00A97102"/>
    <w:rsid w:val="00AA013C"/>
    <w:rsid w:val="00AA2D7A"/>
    <w:rsid w:val="00AA37EB"/>
    <w:rsid w:val="00AA431D"/>
    <w:rsid w:val="00AA4784"/>
    <w:rsid w:val="00AA5420"/>
    <w:rsid w:val="00AA77EC"/>
    <w:rsid w:val="00AA7B37"/>
    <w:rsid w:val="00AB1419"/>
    <w:rsid w:val="00AB1B60"/>
    <w:rsid w:val="00AB22DA"/>
    <w:rsid w:val="00AB2352"/>
    <w:rsid w:val="00AB2683"/>
    <w:rsid w:val="00AB30DF"/>
    <w:rsid w:val="00AB4534"/>
    <w:rsid w:val="00AB4A11"/>
    <w:rsid w:val="00AB5942"/>
    <w:rsid w:val="00AB642A"/>
    <w:rsid w:val="00AB69BC"/>
    <w:rsid w:val="00AB6CB2"/>
    <w:rsid w:val="00AB7B68"/>
    <w:rsid w:val="00AC1875"/>
    <w:rsid w:val="00AC1CCF"/>
    <w:rsid w:val="00AC1F6D"/>
    <w:rsid w:val="00AC2392"/>
    <w:rsid w:val="00AC2EAC"/>
    <w:rsid w:val="00AC3AB4"/>
    <w:rsid w:val="00AC3ED2"/>
    <w:rsid w:val="00AC6307"/>
    <w:rsid w:val="00AD0C0C"/>
    <w:rsid w:val="00AD115A"/>
    <w:rsid w:val="00AD2EEC"/>
    <w:rsid w:val="00AD3079"/>
    <w:rsid w:val="00AD32BB"/>
    <w:rsid w:val="00AD3D97"/>
    <w:rsid w:val="00AE1CD1"/>
    <w:rsid w:val="00AE23A6"/>
    <w:rsid w:val="00AE3817"/>
    <w:rsid w:val="00AE40C3"/>
    <w:rsid w:val="00AE4D28"/>
    <w:rsid w:val="00AE4F63"/>
    <w:rsid w:val="00AE62EF"/>
    <w:rsid w:val="00AE7AD8"/>
    <w:rsid w:val="00AF09CE"/>
    <w:rsid w:val="00AF2AF3"/>
    <w:rsid w:val="00AF4949"/>
    <w:rsid w:val="00AF5806"/>
    <w:rsid w:val="00AF6B9F"/>
    <w:rsid w:val="00AF77FE"/>
    <w:rsid w:val="00B00903"/>
    <w:rsid w:val="00B0121B"/>
    <w:rsid w:val="00B017A2"/>
    <w:rsid w:val="00B01E8C"/>
    <w:rsid w:val="00B0272F"/>
    <w:rsid w:val="00B02B37"/>
    <w:rsid w:val="00B02C0A"/>
    <w:rsid w:val="00B02EDE"/>
    <w:rsid w:val="00B038F6"/>
    <w:rsid w:val="00B06E19"/>
    <w:rsid w:val="00B06E1C"/>
    <w:rsid w:val="00B075E1"/>
    <w:rsid w:val="00B1075A"/>
    <w:rsid w:val="00B111E5"/>
    <w:rsid w:val="00B1199A"/>
    <w:rsid w:val="00B12314"/>
    <w:rsid w:val="00B12E6A"/>
    <w:rsid w:val="00B141FF"/>
    <w:rsid w:val="00B15EEA"/>
    <w:rsid w:val="00B168CC"/>
    <w:rsid w:val="00B16C3E"/>
    <w:rsid w:val="00B2035D"/>
    <w:rsid w:val="00B20BC9"/>
    <w:rsid w:val="00B21029"/>
    <w:rsid w:val="00B2182E"/>
    <w:rsid w:val="00B225C8"/>
    <w:rsid w:val="00B23380"/>
    <w:rsid w:val="00B234BA"/>
    <w:rsid w:val="00B26CED"/>
    <w:rsid w:val="00B26CEE"/>
    <w:rsid w:val="00B2726A"/>
    <w:rsid w:val="00B27FDE"/>
    <w:rsid w:val="00B3006F"/>
    <w:rsid w:val="00B30D3B"/>
    <w:rsid w:val="00B30D8F"/>
    <w:rsid w:val="00B311D7"/>
    <w:rsid w:val="00B31DDA"/>
    <w:rsid w:val="00B330E7"/>
    <w:rsid w:val="00B347B6"/>
    <w:rsid w:val="00B34C81"/>
    <w:rsid w:val="00B36E97"/>
    <w:rsid w:val="00B375DC"/>
    <w:rsid w:val="00B37EAB"/>
    <w:rsid w:val="00B40BBE"/>
    <w:rsid w:val="00B41253"/>
    <w:rsid w:val="00B41D72"/>
    <w:rsid w:val="00B42675"/>
    <w:rsid w:val="00B443C7"/>
    <w:rsid w:val="00B477A3"/>
    <w:rsid w:val="00B503E1"/>
    <w:rsid w:val="00B50EF3"/>
    <w:rsid w:val="00B5154F"/>
    <w:rsid w:val="00B51B26"/>
    <w:rsid w:val="00B53E37"/>
    <w:rsid w:val="00B53F61"/>
    <w:rsid w:val="00B55365"/>
    <w:rsid w:val="00B55B7E"/>
    <w:rsid w:val="00B56FF4"/>
    <w:rsid w:val="00B6029D"/>
    <w:rsid w:val="00B6146D"/>
    <w:rsid w:val="00B6294F"/>
    <w:rsid w:val="00B63189"/>
    <w:rsid w:val="00B6419B"/>
    <w:rsid w:val="00B64732"/>
    <w:rsid w:val="00B647BC"/>
    <w:rsid w:val="00B64B3C"/>
    <w:rsid w:val="00B64F09"/>
    <w:rsid w:val="00B67494"/>
    <w:rsid w:val="00B67715"/>
    <w:rsid w:val="00B705AD"/>
    <w:rsid w:val="00B70B8A"/>
    <w:rsid w:val="00B7183D"/>
    <w:rsid w:val="00B75B20"/>
    <w:rsid w:val="00B75DDF"/>
    <w:rsid w:val="00B76481"/>
    <w:rsid w:val="00B76715"/>
    <w:rsid w:val="00B7685C"/>
    <w:rsid w:val="00B76BD5"/>
    <w:rsid w:val="00B81BD7"/>
    <w:rsid w:val="00B81CC4"/>
    <w:rsid w:val="00B8407D"/>
    <w:rsid w:val="00B85EFE"/>
    <w:rsid w:val="00B8653F"/>
    <w:rsid w:val="00B86ADF"/>
    <w:rsid w:val="00B906D8"/>
    <w:rsid w:val="00B90DD9"/>
    <w:rsid w:val="00B918D3"/>
    <w:rsid w:val="00B91B9D"/>
    <w:rsid w:val="00B947CF"/>
    <w:rsid w:val="00B96122"/>
    <w:rsid w:val="00BA1033"/>
    <w:rsid w:val="00BA110F"/>
    <w:rsid w:val="00BA131F"/>
    <w:rsid w:val="00BA14C1"/>
    <w:rsid w:val="00BA1584"/>
    <w:rsid w:val="00BA2B85"/>
    <w:rsid w:val="00BA3858"/>
    <w:rsid w:val="00BA4960"/>
    <w:rsid w:val="00BA5272"/>
    <w:rsid w:val="00BA7A14"/>
    <w:rsid w:val="00BB01AB"/>
    <w:rsid w:val="00BB0DD3"/>
    <w:rsid w:val="00BB24B3"/>
    <w:rsid w:val="00BB3517"/>
    <w:rsid w:val="00BB351C"/>
    <w:rsid w:val="00BB374D"/>
    <w:rsid w:val="00BB52C7"/>
    <w:rsid w:val="00BB52ED"/>
    <w:rsid w:val="00BB7779"/>
    <w:rsid w:val="00BB7AA8"/>
    <w:rsid w:val="00BB7FDC"/>
    <w:rsid w:val="00BC0531"/>
    <w:rsid w:val="00BC1CE7"/>
    <w:rsid w:val="00BC235B"/>
    <w:rsid w:val="00BC3A90"/>
    <w:rsid w:val="00BC4C8F"/>
    <w:rsid w:val="00BC50B4"/>
    <w:rsid w:val="00BC550C"/>
    <w:rsid w:val="00BC5BB2"/>
    <w:rsid w:val="00BC685B"/>
    <w:rsid w:val="00BD0D98"/>
    <w:rsid w:val="00BD0E96"/>
    <w:rsid w:val="00BD174B"/>
    <w:rsid w:val="00BD18E9"/>
    <w:rsid w:val="00BD1C39"/>
    <w:rsid w:val="00BD23EC"/>
    <w:rsid w:val="00BD2AA7"/>
    <w:rsid w:val="00BD2E39"/>
    <w:rsid w:val="00BD4C12"/>
    <w:rsid w:val="00BE00BE"/>
    <w:rsid w:val="00BE2121"/>
    <w:rsid w:val="00BE247B"/>
    <w:rsid w:val="00BE2B84"/>
    <w:rsid w:val="00BE30CC"/>
    <w:rsid w:val="00BE6D66"/>
    <w:rsid w:val="00BF0FA9"/>
    <w:rsid w:val="00BF1971"/>
    <w:rsid w:val="00BF2557"/>
    <w:rsid w:val="00BF26CF"/>
    <w:rsid w:val="00BF3726"/>
    <w:rsid w:val="00BF4EED"/>
    <w:rsid w:val="00BF5125"/>
    <w:rsid w:val="00BF5D40"/>
    <w:rsid w:val="00BF720C"/>
    <w:rsid w:val="00C00018"/>
    <w:rsid w:val="00C01797"/>
    <w:rsid w:val="00C01CB2"/>
    <w:rsid w:val="00C0215A"/>
    <w:rsid w:val="00C02F09"/>
    <w:rsid w:val="00C04C35"/>
    <w:rsid w:val="00C050B8"/>
    <w:rsid w:val="00C05182"/>
    <w:rsid w:val="00C05585"/>
    <w:rsid w:val="00C067F5"/>
    <w:rsid w:val="00C077A2"/>
    <w:rsid w:val="00C079EC"/>
    <w:rsid w:val="00C10416"/>
    <w:rsid w:val="00C11B00"/>
    <w:rsid w:val="00C11E01"/>
    <w:rsid w:val="00C11EA8"/>
    <w:rsid w:val="00C140BB"/>
    <w:rsid w:val="00C142F8"/>
    <w:rsid w:val="00C14C42"/>
    <w:rsid w:val="00C15C7E"/>
    <w:rsid w:val="00C170B1"/>
    <w:rsid w:val="00C17C3A"/>
    <w:rsid w:val="00C20984"/>
    <w:rsid w:val="00C21A14"/>
    <w:rsid w:val="00C2482F"/>
    <w:rsid w:val="00C249F7"/>
    <w:rsid w:val="00C25EA4"/>
    <w:rsid w:val="00C26905"/>
    <w:rsid w:val="00C30809"/>
    <w:rsid w:val="00C30C1F"/>
    <w:rsid w:val="00C30F03"/>
    <w:rsid w:val="00C32D3E"/>
    <w:rsid w:val="00C336F5"/>
    <w:rsid w:val="00C33C42"/>
    <w:rsid w:val="00C348BA"/>
    <w:rsid w:val="00C34A98"/>
    <w:rsid w:val="00C34AAC"/>
    <w:rsid w:val="00C34BE4"/>
    <w:rsid w:val="00C34FB4"/>
    <w:rsid w:val="00C374FE"/>
    <w:rsid w:val="00C37B51"/>
    <w:rsid w:val="00C408F2"/>
    <w:rsid w:val="00C424A7"/>
    <w:rsid w:val="00C448BF"/>
    <w:rsid w:val="00C45BB2"/>
    <w:rsid w:val="00C47B0B"/>
    <w:rsid w:val="00C50A40"/>
    <w:rsid w:val="00C51560"/>
    <w:rsid w:val="00C54EC4"/>
    <w:rsid w:val="00C54F9E"/>
    <w:rsid w:val="00C550F6"/>
    <w:rsid w:val="00C55D69"/>
    <w:rsid w:val="00C55F01"/>
    <w:rsid w:val="00C60B2B"/>
    <w:rsid w:val="00C61588"/>
    <w:rsid w:val="00C61823"/>
    <w:rsid w:val="00C626EE"/>
    <w:rsid w:val="00C630BD"/>
    <w:rsid w:val="00C634B6"/>
    <w:rsid w:val="00C65207"/>
    <w:rsid w:val="00C6676C"/>
    <w:rsid w:val="00C679C8"/>
    <w:rsid w:val="00C7048D"/>
    <w:rsid w:val="00C708B5"/>
    <w:rsid w:val="00C729EE"/>
    <w:rsid w:val="00C73F4F"/>
    <w:rsid w:val="00C74754"/>
    <w:rsid w:val="00C7488E"/>
    <w:rsid w:val="00C75CAD"/>
    <w:rsid w:val="00C75D65"/>
    <w:rsid w:val="00C76D90"/>
    <w:rsid w:val="00C77D5D"/>
    <w:rsid w:val="00C805DD"/>
    <w:rsid w:val="00C80C4A"/>
    <w:rsid w:val="00C81367"/>
    <w:rsid w:val="00C814E0"/>
    <w:rsid w:val="00C84E7D"/>
    <w:rsid w:val="00C859F1"/>
    <w:rsid w:val="00C861FD"/>
    <w:rsid w:val="00C902E9"/>
    <w:rsid w:val="00C908F8"/>
    <w:rsid w:val="00C90BF3"/>
    <w:rsid w:val="00C90E44"/>
    <w:rsid w:val="00C90FA6"/>
    <w:rsid w:val="00C9122E"/>
    <w:rsid w:val="00C91AD3"/>
    <w:rsid w:val="00C91FB6"/>
    <w:rsid w:val="00C91FD1"/>
    <w:rsid w:val="00C92EFD"/>
    <w:rsid w:val="00C937EE"/>
    <w:rsid w:val="00C94226"/>
    <w:rsid w:val="00C956BD"/>
    <w:rsid w:val="00C96130"/>
    <w:rsid w:val="00C9733F"/>
    <w:rsid w:val="00C97583"/>
    <w:rsid w:val="00CA0FD8"/>
    <w:rsid w:val="00CA16CD"/>
    <w:rsid w:val="00CA1D38"/>
    <w:rsid w:val="00CA2C98"/>
    <w:rsid w:val="00CA60AC"/>
    <w:rsid w:val="00CA613A"/>
    <w:rsid w:val="00CA66C4"/>
    <w:rsid w:val="00CA71E9"/>
    <w:rsid w:val="00CA731E"/>
    <w:rsid w:val="00CA7E38"/>
    <w:rsid w:val="00CB0B43"/>
    <w:rsid w:val="00CB10F3"/>
    <w:rsid w:val="00CB15E7"/>
    <w:rsid w:val="00CB192B"/>
    <w:rsid w:val="00CB1DD6"/>
    <w:rsid w:val="00CB4756"/>
    <w:rsid w:val="00CB4C14"/>
    <w:rsid w:val="00CB61F6"/>
    <w:rsid w:val="00CB7212"/>
    <w:rsid w:val="00CB77AD"/>
    <w:rsid w:val="00CB78D3"/>
    <w:rsid w:val="00CB7FF1"/>
    <w:rsid w:val="00CC08BC"/>
    <w:rsid w:val="00CC1732"/>
    <w:rsid w:val="00CC20F9"/>
    <w:rsid w:val="00CC2A2D"/>
    <w:rsid w:val="00CC3BB8"/>
    <w:rsid w:val="00CC4202"/>
    <w:rsid w:val="00CC57D5"/>
    <w:rsid w:val="00CC601F"/>
    <w:rsid w:val="00CC7110"/>
    <w:rsid w:val="00CC7289"/>
    <w:rsid w:val="00CC72D1"/>
    <w:rsid w:val="00CC78DE"/>
    <w:rsid w:val="00CC7A03"/>
    <w:rsid w:val="00CD2392"/>
    <w:rsid w:val="00CD324F"/>
    <w:rsid w:val="00CD340D"/>
    <w:rsid w:val="00CD38D5"/>
    <w:rsid w:val="00CD3949"/>
    <w:rsid w:val="00CD414F"/>
    <w:rsid w:val="00CD6D26"/>
    <w:rsid w:val="00CE0A66"/>
    <w:rsid w:val="00CE0D2D"/>
    <w:rsid w:val="00CE133A"/>
    <w:rsid w:val="00CE1838"/>
    <w:rsid w:val="00CE1937"/>
    <w:rsid w:val="00CE28FB"/>
    <w:rsid w:val="00CE2F97"/>
    <w:rsid w:val="00CE490A"/>
    <w:rsid w:val="00CE577F"/>
    <w:rsid w:val="00CE7E21"/>
    <w:rsid w:val="00CF1E44"/>
    <w:rsid w:val="00CF3968"/>
    <w:rsid w:val="00CF3A16"/>
    <w:rsid w:val="00CF5FDB"/>
    <w:rsid w:val="00CF6F2B"/>
    <w:rsid w:val="00CF73F6"/>
    <w:rsid w:val="00D00D34"/>
    <w:rsid w:val="00D037C9"/>
    <w:rsid w:val="00D03C88"/>
    <w:rsid w:val="00D04DDB"/>
    <w:rsid w:val="00D0524B"/>
    <w:rsid w:val="00D0590A"/>
    <w:rsid w:val="00D05BCF"/>
    <w:rsid w:val="00D05BD3"/>
    <w:rsid w:val="00D06920"/>
    <w:rsid w:val="00D06DE7"/>
    <w:rsid w:val="00D0751D"/>
    <w:rsid w:val="00D10AF4"/>
    <w:rsid w:val="00D11019"/>
    <w:rsid w:val="00D1107F"/>
    <w:rsid w:val="00D11180"/>
    <w:rsid w:val="00D11761"/>
    <w:rsid w:val="00D128A9"/>
    <w:rsid w:val="00D13F59"/>
    <w:rsid w:val="00D17911"/>
    <w:rsid w:val="00D17D7A"/>
    <w:rsid w:val="00D21AC8"/>
    <w:rsid w:val="00D22256"/>
    <w:rsid w:val="00D227F5"/>
    <w:rsid w:val="00D2296C"/>
    <w:rsid w:val="00D22D1C"/>
    <w:rsid w:val="00D22DED"/>
    <w:rsid w:val="00D2468E"/>
    <w:rsid w:val="00D24E9B"/>
    <w:rsid w:val="00D26AA0"/>
    <w:rsid w:val="00D27C9A"/>
    <w:rsid w:val="00D30CFA"/>
    <w:rsid w:val="00D30EAB"/>
    <w:rsid w:val="00D3188A"/>
    <w:rsid w:val="00D32387"/>
    <w:rsid w:val="00D33E62"/>
    <w:rsid w:val="00D34615"/>
    <w:rsid w:val="00D346A2"/>
    <w:rsid w:val="00D36177"/>
    <w:rsid w:val="00D4025C"/>
    <w:rsid w:val="00D40910"/>
    <w:rsid w:val="00D423BB"/>
    <w:rsid w:val="00D423CE"/>
    <w:rsid w:val="00D42E69"/>
    <w:rsid w:val="00D4358C"/>
    <w:rsid w:val="00D437B0"/>
    <w:rsid w:val="00D44084"/>
    <w:rsid w:val="00D442D8"/>
    <w:rsid w:val="00D4521F"/>
    <w:rsid w:val="00D45DFF"/>
    <w:rsid w:val="00D46D30"/>
    <w:rsid w:val="00D47092"/>
    <w:rsid w:val="00D5022C"/>
    <w:rsid w:val="00D506B6"/>
    <w:rsid w:val="00D5485B"/>
    <w:rsid w:val="00D555F7"/>
    <w:rsid w:val="00D55603"/>
    <w:rsid w:val="00D55DC9"/>
    <w:rsid w:val="00D56AD0"/>
    <w:rsid w:val="00D56B60"/>
    <w:rsid w:val="00D575DB"/>
    <w:rsid w:val="00D6022A"/>
    <w:rsid w:val="00D602B4"/>
    <w:rsid w:val="00D635B0"/>
    <w:rsid w:val="00D63CC3"/>
    <w:rsid w:val="00D650A6"/>
    <w:rsid w:val="00D656EF"/>
    <w:rsid w:val="00D66099"/>
    <w:rsid w:val="00D669CE"/>
    <w:rsid w:val="00D675FD"/>
    <w:rsid w:val="00D67AD9"/>
    <w:rsid w:val="00D70F83"/>
    <w:rsid w:val="00D71705"/>
    <w:rsid w:val="00D719FB"/>
    <w:rsid w:val="00D74C76"/>
    <w:rsid w:val="00D74CA7"/>
    <w:rsid w:val="00D75753"/>
    <w:rsid w:val="00D76DCD"/>
    <w:rsid w:val="00D7781D"/>
    <w:rsid w:val="00D811F0"/>
    <w:rsid w:val="00D8163E"/>
    <w:rsid w:val="00D81873"/>
    <w:rsid w:val="00D82BE1"/>
    <w:rsid w:val="00D90433"/>
    <w:rsid w:val="00D92D4A"/>
    <w:rsid w:val="00D9388F"/>
    <w:rsid w:val="00D93DF1"/>
    <w:rsid w:val="00D95A20"/>
    <w:rsid w:val="00D96558"/>
    <w:rsid w:val="00D96659"/>
    <w:rsid w:val="00D97F90"/>
    <w:rsid w:val="00DA09F2"/>
    <w:rsid w:val="00DA0ACF"/>
    <w:rsid w:val="00DA1706"/>
    <w:rsid w:val="00DA210B"/>
    <w:rsid w:val="00DA26B3"/>
    <w:rsid w:val="00DA59C8"/>
    <w:rsid w:val="00DA68B6"/>
    <w:rsid w:val="00DA77D0"/>
    <w:rsid w:val="00DA7A21"/>
    <w:rsid w:val="00DA7B04"/>
    <w:rsid w:val="00DB0340"/>
    <w:rsid w:val="00DB2F22"/>
    <w:rsid w:val="00DB3C7D"/>
    <w:rsid w:val="00DB4572"/>
    <w:rsid w:val="00DB5BAA"/>
    <w:rsid w:val="00DB66E6"/>
    <w:rsid w:val="00DB71A1"/>
    <w:rsid w:val="00DB7FBA"/>
    <w:rsid w:val="00DC223B"/>
    <w:rsid w:val="00DC2C23"/>
    <w:rsid w:val="00DC464B"/>
    <w:rsid w:val="00DC5C64"/>
    <w:rsid w:val="00DC5D26"/>
    <w:rsid w:val="00DC6C5F"/>
    <w:rsid w:val="00DC7009"/>
    <w:rsid w:val="00DC7042"/>
    <w:rsid w:val="00DC73AD"/>
    <w:rsid w:val="00DC7B46"/>
    <w:rsid w:val="00DD0269"/>
    <w:rsid w:val="00DD046C"/>
    <w:rsid w:val="00DD2795"/>
    <w:rsid w:val="00DD39E9"/>
    <w:rsid w:val="00DD487B"/>
    <w:rsid w:val="00DD4CC5"/>
    <w:rsid w:val="00DD4E5F"/>
    <w:rsid w:val="00DD6875"/>
    <w:rsid w:val="00DD7797"/>
    <w:rsid w:val="00DE0ED4"/>
    <w:rsid w:val="00DE1571"/>
    <w:rsid w:val="00DE25AB"/>
    <w:rsid w:val="00DE2B5B"/>
    <w:rsid w:val="00DE3E11"/>
    <w:rsid w:val="00DE3E34"/>
    <w:rsid w:val="00DE475E"/>
    <w:rsid w:val="00DE5631"/>
    <w:rsid w:val="00DE65BB"/>
    <w:rsid w:val="00DE6D1C"/>
    <w:rsid w:val="00DE7C60"/>
    <w:rsid w:val="00DF01DB"/>
    <w:rsid w:val="00DF21C8"/>
    <w:rsid w:val="00DF3D4F"/>
    <w:rsid w:val="00DF4641"/>
    <w:rsid w:val="00DF4FD1"/>
    <w:rsid w:val="00DF78AE"/>
    <w:rsid w:val="00DF7E2F"/>
    <w:rsid w:val="00E00645"/>
    <w:rsid w:val="00E01348"/>
    <w:rsid w:val="00E016E3"/>
    <w:rsid w:val="00E01CED"/>
    <w:rsid w:val="00E02CD1"/>
    <w:rsid w:val="00E03414"/>
    <w:rsid w:val="00E0381F"/>
    <w:rsid w:val="00E0393E"/>
    <w:rsid w:val="00E04CE9"/>
    <w:rsid w:val="00E04F32"/>
    <w:rsid w:val="00E05397"/>
    <w:rsid w:val="00E071E6"/>
    <w:rsid w:val="00E07CD7"/>
    <w:rsid w:val="00E111D4"/>
    <w:rsid w:val="00E11D0A"/>
    <w:rsid w:val="00E11F5B"/>
    <w:rsid w:val="00E12666"/>
    <w:rsid w:val="00E15C5F"/>
    <w:rsid w:val="00E16FC0"/>
    <w:rsid w:val="00E20000"/>
    <w:rsid w:val="00E20C9F"/>
    <w:rsid w:val="00E21886"/>
    <w:rsid w:val="00E21F00"/>
    <w:rsid w:val="00E21F0B"/>
    <w:rsid w:val="00E21F4C"/>
    <w:rsid w:val="00E22531"/>
    <w:rsid w:val="00E22E16"/>
    <w:rsid w:val="00E23CE4"/>
    <w:rsid w:val="00E24037"/>
    <w:rsid w:val="00E245DB"/>
    <w:rsid w:val="00E24AB5"/>
    <w:rsid w:val="00E251BB"/>
    <w:rsid w:val="00E252BF"/>
    <w:rsid w:val="00E25463"/>
    <w:rsid w:val="00E26452"/>
    <w:rsid w:val="00E26DBC"/>
    <w:rsid w:val="00E274B7"/>
    <w:rsid w:val="00E27F43"/>
    <w:rsid w:val="00E27FBF"/>
    <w:rsid w:val="00E30E43"/>
    <w:rsid w:val="00E407D2"/>
    <w:rsid w:val="00E41CF2"/>
    <w:rsid w:val="00E41F72"/>
    <w:rsid w:val="00E4284E"/>
    <w:rsid w:val="00E42C14"/>
    <w:rsid w:val="00E4365E"/>
    <w:rsid w:val="00E43CB3"/>
    <w:rsid w:val="00E45D0E"/>
    <w:rsid w:val="00E464D0"/>
    <w:rsid w:val="00E465D7"/>
    <w:rsid w:val="00E478C1"/>
    <w:rsid w:val="00E47E8D"/>
    <w:rsid w:val="00E50CF8"/>
    <w:rsid w:val="00E56A5C"/>
    <w:rsid w:val="00E56EA6"/>
    <w:rsid w:val="00E571B3"/>
    <w:rsid w:val="00E60D83"/>
    <w:rsid w:val="00E61C48"/>
    <w:rsid w:val="00E62CAE"/>
    <w:rsid w:val="00E6540F"/>
    <w:rsid w:val="00E6588A"/>
    <w:rsid w:val="00E67771"/>
    <w:rsid w:val="00E6784B"/>
    <w:rsid w:val="00E70B25"/>
    <w:rsid w:val="00E716FD"/>
    <w:rsid w:val="00E71A0E"/>
    <w:rsid w:val="00E71A72"/>
    <w:rsid w:val="00E71A85"/>
    <w:rsid w:val="00E71FC5"/>
    <w:rsid w:val="00E748B0"/>
    <w:rsid w:val="00E76E80"/>
    <w:rsid w:val="00E772F0"/>
    <w:rsid w:val="00E805E8"/>
    <w:rsid w:val="00E80D49"/>
    <w:rsid w:val="00E81AED"/>
    <w:rsid w:val="00E82632"/>
    <w:rsid w:val="00E8368A"/>
    <w:rsid w:val="00E839E9"/>
    <w:rsid w:val="00E845EF"/>
    <w:rsid w:val="00E85C38"/>
    <w:rsid w:val="00E86119"/>
    <w:rsid w:val="00E91096"/>
    <w:rsid w:val="00E94451"/>
    <w:rsid w:val="00E94FA4"/>
    <w:rsid w:val="00E959F7"/>
    <w:rsid w:val="00EA12B7"/>
    <w:rsid w:val="00EA2BD0"/>
    <w:rsid w:val="00EA3575"/>
    <w:rsid w:val="00EA3FDD"/>
    <w:rsid w:val="00EA4E4E"/>
    <w:rsid w:val="00EA6567"/>
    <w:rsid w:val="00EA66D0"/>
    <w:rsid w:val="00EA73D4"/>
    <w:rsid w:val="00EB4BED"/>
    <w:rsid w:val="00EB5277"/>
    <w:rsid w:val="00EB75B3"/>
    <w:rsid w:val="00EC0FC1"/>
    <w:rsid w:val="00EC14F2"/>
    <w:rsid w:val="00EC20BD"/>
    <w:rsid w:val="00EC34AA"/>
    <w:rsid w:val="00EC385A"/>
    <w:rsid w:val="00EC40A6"/>
    <w:rsid w:val="00EC6736"/>
    <w:rsid w:val="00EC6BD4"/>
    <w:rsid w:val="00ED0698"/>
    <w:rsid w:val="00ED0869"/>
    <w:rsid w:val="00ED1609"/>
    <w:rsid w:val="00ED2DAC"/>
    <w:rsid w:val="00ED3C4A"/>
    <w:rsid w:val="00ED3E95"/>
    <w:rsid w:val="00ED40AA"/>
    <w:rsid w:val="00ED5B35"/>
    <w:rsid w:val="00ED7E37"/>
    <w:rsid w:val="00ED7E3D"/>
    <w:rsid w:val="00ED7E55"/>
    <w:rsid w:val="00EE01C3"/>
    <w:rsid w:val="00EE063F"/>
    <w:rsid w:val="00EE25F8"/>
    <w:rsid w:val="00EE2F62"/>
    <w:rsid w:val="00EE3BDC"/>
    <w:rsid w:val="00EE414A"/>
    <w:rsid w:val="00EE4179"/>
    <w:rsid w:val="00EE4EFB"/>
    <w:rsid w:val="00EE63BB"/>
    <w:rsid w:val="00EE73C5"/>
    <w:rsid w:val="00EF0760"/>
    <w:rsid w:val="00EF1C6F"/>
    <w:rsid w:val="00EF2362"/>
    <w:rsid w:val="00EF390B"/>
    <w:rsid w:val="00EF3E41"/>
    <w:rsid w:val="00EF4707"/>
    <w:rsid w:val="00EF63CB"/>
    <w:rsid w:val="00EF6533"/>
    <w:rsid w:val="00EF678F"/>
    <w:rsid w:val="00EF6AFE"/>
    <w:rsid w:val="00EF6E25"/>
    <w:rsid w:val="00F00FC1"/>
    <w:rsid w:val="00F01E6C"/>
    <w:rsid w:val="00F035E4"/>
    <w:rsid w:val="00F0433F"/>
    <w:rsid w:val="00F05130"/>
    <w:rsid w:val="00F05F4B"/>
    <w:rsid w:val="00F06A39"/>
    <w:rsid w:val="00F06A6F"/>
    <w:rsid w:val="00F07653"/>
    <w:rsid w:val="00F07B8E"/>
    <w:rsid w:val="00F1020A"/>
    <w:rsid w:val="00F10974"/>
    <w:rsid w:val="00F14666"/>
    <w:rsid w:val="00F148A6"/>
    <w:rsid w:val="00F159DE"/>
    <w:rsid w:val="00F166DA"/>
    <w:rsid w:val="00F16876"/>
    <w:rsid w:val="00F16D06"/>
    <w:rsid w:val="00F17278"/>
    <w:rsid w:val="00F21E4D"/>
    <w:rsid w:val="00F23A8B"/>
    <w:rsid w:val="00F24CF4"/>
    <w:rsid w:val="00F26500"/>
    <w:rsid w:val="00F26861"/>
    <w:rsid w:val="00F27BBE"/>
    <w:rsid w:val="00F3070C"/>
    <w:rsid w:val="00F3092C"/>
    <w:rsid w:val="00F32268"/>
    <w:rsid w:val="00F337D0"/>
    <w:rsid w:val="00F33D9C"/>
    <w:rsid w:val="00F3465B"/>
    <w:rsid w:val="00F368FD"/>
    <w:rsid w:val="00F37895"/>
    <w:rsid w:val="00F401DD"/>
    <w:rsid w:val="00F40CC1"/>
    <w:rsid w:val="00F41A28"/>
    <w:rsid w:val="00F41FC5"/>
    <w:rsid w:val="00F42354"/>
    <w:rsid w:val="00F429A5"/>
    <w:rsid w:val="00F44013"/>
    <w:rsid w:val="00F4413C"/>
    <w:rsid w:val="00F45FF5"/>
    <w:rsid w:val="00F503F6"/>
    <w:rsid w:val="00F51D15"/>
    <w:rsid w:val="00F52538"/>
    <w:rsid w:val="00F531C6"/>
    <w:rsid w:val="00F534B9"/>
    <w:rsid w:val="00F5412E"/>
    <w:rsid w:val="00F541AE"/>
    <w:rsid w:val="00F54A67"/>
    <w:rsid w:val="00F54E66"/>
    <w:rsid w:val="00F568B0"/>
    <w:rsid w:val="00F569E0"/>
    <w:rsid w:val="00F56BFA"/>
    <w:rsid w:val="00F57E0D"/>
    <w:rsid w:val="00F603AE"/>
    <w:rsid w:val="00F60BF2"/>
    <w:rsid w:val="00F61009"/>
    <w:rsid w:val="00F61028"/>
    <w:rsid w:val="00F6258A"/>
    <w:rsid w:val="00F625CC"/>
    <w:rsid w:val="00F62DF7"/>
    <w:rsid w:val="00F63475"/>
    <w:rsid w:val="00F644B6"/>
    <w:rsid w:val="00F655AF"/>
    <w:rsid w:val="00F66479"/>
    <w:rsid w:val="00F66731"/>
    <w:rsid w:val="00F66ECC"/>
    <w:rsid w:val="00F67C3E"/>
    <w:rsid w:val="00F70659"/>
    <w:rsid w:val="00F71838"/>
    <w:rsid w:val="00F730CE"/>
    <w:rsid w:val="00F736E3"/>
    <w:rsid w:val="00F73A72"/>
    <w:rsid w:val="00F73DE7"/>
    <w:rsid w:val="00F7408E"/>
    <w:rsid w:val="00F743C1"/>
    <w:rsid w:val="00F74FBF"/>
    <w:rsid w:val="00F756FB"/>
    <w:rsid w:val="00F758BB"/>
    <w:rsid w:val="00F75ED5"/>
    <w:rsid w:val="00F7614C"/>
    <w:rsid w:val="00F77589"/>
    <w:rsid w:val="00F80718"/>
    <w:rsid w:val="00F80DA4"/>
    <w:rsid w:val="00F85E96"/>
    <w:rsid w:val="00F85FFC"/>
    <w:rsid w:val="00F8663A"/>
    <w:rsid w:val="00F87980"/>
    <w:rsid w:val="00F87B91"/>
    <w:rsid w:val="00F9070F"/>
    <w:rsid w:val="00F90885"/>
    <w:rsid w:val="00F921E6"/>
    <w:rsid w:val="00F9273F"/>
    <w:rsid w:val="00F92796"/>
    <w:rsid w:val="00F933B4"/>
    <w:rsid w:val="00F934F1"/>
    <w:rsid w:val="00F9373D"/>
    <w:rsid w:val="00F93E0C"/>
    <w:rsid w:val="00F96104"/>
    <w:rsid w:val="00FA355A"/>
    <w:rsid w:val="00FA4107"/>
    <w:rsid w:val="00FA65CF"/>
    <w:rsid w:val="00FA6E80"/>
    <w:rsid w:val="00FB022A"/>
    <w:rsid w:val="00FB191C"/>
    <w:rsid w:val="00FB1C78"/>
    <w:rsid w:val="00FB3A4D"/>
    <w:rsid w:val="00FB4DE2"/>
    <w:rsid w:val="00FB5C8A"/>
    <w:rsid w:val="00FB688B"/>
    <w:rsid w:val="00FC361E"/>
    <w:rsid w:val="00FC495B"/>
    <w:rsid w:val="00FC4C98"/>
    <w:rsid w:val="00FC4CDB"/>
    <w:rsid w:val="00FC4DEF"/>
    <w:rsid w:val="00FC52B4"/>
    <w:rsid w:val="00FC6466"/>
    <w:rsid w:val="00FC7352"/>
    <w:rsid w:val="00FC7EDE"/>
    <w:rsid w:val="00FD13F3"/>
    <w:rsid w:val="00FD302D"/>
    <w:rsid w:val="00FD465A"/>
    <w:rsid w:val="00FD5506"/>
    <w:rsid w:val="00FD6235"/>
    <w:rsid w:val="00FD634B"/>
    <w:rsid w:val="00FD6C64"/>
    <w:rsid w:val="00FD728E"/>
    <w:rsid w:val="00FE0163"/>
    <w:rsid w:val="00FE0AA0"/>
    <w:rsid w:val="00FE1E69"/>
    <w:rsid w:val="00FE289E"/>
    <w:rsid w:val="00FE3492"/>
    <w:rsid w:val="00FE40A9"/>
    <w:rsid w:val="00FE48E0"/>
    <w:rsid w:val="00FE5E60"/>
    <w:rsid w:val="00FE7900"/>
    <w:rsid w:val="00FE79E7"/>
    <w:rsid w:val="00FF15D7"/>
    <w:rsid w:val="00FF4AEB"/>
    <w:rsid w:val="00FF4F7D"/>
    <w:rsid w:val="00FF5424"/>
    <w:rsid w:val="00FF56C9"/>
    <w:rsid w:val="00FF5DC2"/>
    <w:rsid w:val="00FF5DF7"/>
    <w:rsid w:val="00FF6502"/>
    <w:rsid w:val="00FF6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F2A9CD71-0393-4711-BE1D-7FFFDD16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4C0AFA"/>
    <w:rPr>
      <w:sz w:val="16"/>
      <w:szCs w:val="16"/>
    </w:rPr>
  </w:style>
  <w:style w:type="paragraph" w:styleId="CommentText">
    <w:name w:val="annotation text"/>
    <w:basedOn w:val="Normal"/>
    <w:link w:val="CommentTextChar"/>
    <w:unhideWhenUsed/>
    <w:rsid w:val="004C0AFA"/>
    <w:pPr>
      <w:spacing w:line="240" w:lineRule="auto"/>
    </w:pPr>
    <w:rPr>
      <w:sz w:val="20"/>
      <w:szCs w:val="20"/>
    </w:rPr>
  </w:style>
  <w:style w:type="character" w:customStyle="1" w:styleId="CommentTextChar">
    <w:name w:val="Comment Text Char"/>
    <w:basedOn w:val="DefaultParagraphFont"/>
    <w:link w:val="CommentText"/>
    <w:rsid w:val="004C0AFA"/>
    <w:rPr>
      <w:sz w:val="20"/>
      <w:szCs w:val="20"/>
    </w:rPr>
  </w:style>
  <w:style w:type="paragraph" w:styleId="CommentSubject">
    <w:name w:val="annotation subject"/>
    <w:basedOn w:val="CommentText"/>
    <w:next w:val="CommentText"/>
    <w:link w:val="CommentSubjectChar"/>
    <w:uiPriority w:val="99"/>
    <w:semiHidden/>
    <w:unhideWhenUsed/>
    <w:rsid w:val="004C0AFA"/>
    <w:rPr>
      <w:b/>
      <w:bCs/>
    </w:rPr>
  </w:style>
  <w:style w:type="character" w:customStyle="1" w:styleId="CommentSubjectChar">
    <w:name w:val="Comment Subject Char"/>
    <w:basedOn w:val="CommentTextChar"/>
    <w:link w:val="CommentSubject"/>
    <w:uiPriority w:val="99"/>
    <w:semiHidden/>
    <w:rsid w:val="004C0AFA"/>
    <w:rPr>
      <w:b/>
      <w:bCs/>
      <w:sz w:val="20"/>
      <w:szCs w:val="20"/>
    </w:rPr>
  </w:style>
  <w:style w:type="paragraph" w:styleId="BalloonText">
    <w:name w:val="Balloon Text"/>
    <w:basedOn w:val="Normal"/>
    <w:link w:val="BalloonTextChar"/>
    <w:uiPriority w:val="99"/>
    <w:semiHidden/>
    <w:unhideWhenUsed/>
    <w:rsid w:val="004C0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AFA"/>
    <w:rPr>
      <w:rFonts w:ascii="Segoe UI" w:hAnsi="Segoe UI" w:cs="Segoe UI"/>
      <w:sz w:val="18"/>
      <w:szCs w:val="18"/>
    </w:rPr>
  </w:style>
  <w:style w:type="paragraph" w:styleId="Header">
    <w:name w:val="header"/>
    <w:basedOn w:val="Normal"/>
    <w:link w:val="HeaderChar"/>
    <w:uiPriority w:val="99"/>
    <w:unhideWhenUsed/>
    <w:rsid w:val="003D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266"/>
  </w:style>
  <w:style w:type="paragraph" w:styleId="Footer">
    <w:name w:val="footer"/>
    <w:basedOn w:val="Normal"/>
    <w:link w:val="FooterChar"/>
    <w:uiPriority w:val="99"/>
    <w:unhideWhenUsed/>
    <w:rsid w:val="003D2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266"/>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951170"/>
    <w:pPr>
      <w:ind w:left="720"/>
      <w:contextualSpacing/>
    </w:pPr>
  </w:style>
  <w:style w:type="character" w:styleId="Hyperlink">
    <w:name w:val="Hyperlink"/>
    <w:basedOn w:val="DefaultParagraphFont"/>
    <w:uiPriority w:val="99"/>
    <w:unhideWhenUsed/>
    <w:rsid w:val="00382505"/>
    <w:rPr>
      <w:color w:val="0000FF" w:themeColor="hyperlink"/>
      <w:u w:val="single"/>
    </w:rPr>
  </w:style>
  <w:style w:type="character" w:styleId="FollowedHyperlink">
    <w:name w:val="FollowedHyperlink"/>
    <w:basedOn w:val="DefaultParagraphFont"/>
    <w:uiPriority w:val="99"/>
    <w:semiHidden/>
    <w:unhideWhenUsed/>
    <w:rsid w:val="00EC34AA"/>
    <w:rPr>
      <w:color w:val="800080" w:themeColor="followedHyperlink"/>
      <w:u w:val="single"/>
    </w:rPr>
  </w:style>
  <w:style w:type="paragraph" w:styleId="Revision">
    <w:name w:val="Revision"/>
    <w:hidden/>
    <w:uiPriority w:val="99"/>
    <w:semiHidden/>
    <w:rsid w:val="002E24C8"/>
    <w:pPr>
      <w:spacing w:after="0" w:line="240" w:lineRule="auto"/>
    </w:pPr>
  </w:style>
  <w:style w:type="paragraph" w:customStyle="1" w:styleId="notedraft">
    <w:name w:val="note(draft)"/>
    <w:aliases w:val="nd"/>
    <w:basedOn w:val="Normal"/>
    <w:rsid w:val="00CB7FF1"/>
    <w:pPr>
      <w:spacing w:before="240" w:after="0" w:line="240" w:lineRule="auto"/>
      <w:ind w:left="284" w:hanging="284"/>
    </w:pPr>
    <w:rPr>
      <w:rFonts w:ascii="Times New Roman" w:eastAsia="Times New Roman" w:hAnsi="Times New Roman" w:cs="Times New Roman"/>
      <w:i/>
      <w:sz w:val="24"/>
      <w:szCs w:val="20"/>
      <w:lang w:eastAsia="en-AU"/>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4D2F20"/>
  </w:style>
  <w:style w:type="paragraph" w:customStyle="1" w:styleId="subsection2">
    <w:name w:val="subsection2"/>
    <w:basedOn w:val="Normal"/>
    <w:rsid w:val="0023447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23447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0309A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1351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qFormat/>
    <w:rsid w:val="002107EE"/>
  </w:style>
  <w:style w:type="paragraph" w:customStyle="1" w:styleId="ActHead5">
    <w:name w:val="ActHead 5"/>
    <w:aliases w:val="s"/>
    <w:basedOn w:val="Normal"/>
    <w:next w:val="Normal"/>
    <w:link w:val="ActHead5Char"/>
    <w:qFormat/>
    <w:rsid w:val="006D00E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link w:val="ActHead5"/>
    <w:rsid w:val="006D00EA"/>
    <w:rPr>
      <w:rFonts w:ascii="Times New Roman" w:eastAsia="Times New Roman" w:hAnsi="Times New Roman" w:cs="Times New Roman"/>
      <w:b/>
      <w:kern w:val="28"/>
      <w:sz w:val="24"/>
      <w:szCs w:val="20"/>
      <w:lang w:eastAsia="en-AU"/>
    </w:rPr>
  </w:style>
  <w:style w:type="table" w:styleId="TableGrid">
    <w:name w:val="Table Grid"/>
    <w:basedOn w:val="TableNormal"/>
    <w:uiPriority w:val="39"/>
    <w:rsid w:val="00F6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aliases w:val="ss,Subsection"/>
    <w:basedOn w:val="Normal"/>
    <w:link w:val="subsectionChar"/>
    <w:rsid w:val="00024A0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024A0D"/>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024A0D"/>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4268">
      <w:bodyDiv w:val="1"/>
      <w:marLeft w:val="0"/>
      <w:marRight w:val="0"/>
      <w:marTop w:val="0"/>
      <w:marBottom w:val="0"/>
      <w:divBdr>
        <w:top w:val="none" w:sz="0" w:space="0" w:color="auto"/>
        <w:left w:val="none" w:sz="0" w:space="0" w:color="auto"/>
        <w:bottom w:val="none" w:sz="0" w:space="0" w:color="auto"/>
        <w:right w:val="none" w:sz="0" w:space="0" w:color="auto"/>
      </w:divBdr>
    </w:div>
    <w:div w:id="239215291">
      <w:bodyDiv w:val="1"/>
      <w:marLeft w:val="0"/>
      <w:marRight w:val="0"/>
      <w:marTop w:val="0"/>
      <w:marBottom w:val="0"/>
      <w:divBdr>
        <w:top w:val="none" w:sz="0" w:space="0" w:color="auto"/>
        <w:left w:val="none" w:sz="0" w:space="0" w:color="auto"/>
        <w:bottom w:val="none" w:sz="0" w:space="0" w:color="auto"/>
        <w:right w:val="none" w:sz="0" w:space="0" w:color="auto"/>
      </w:divBdr>
    </w:div>
    <w:div w:id="244345411">
      <w:bodyDiv w:val="1"/>
      <w:marLeft w:val="0"/>
      <w:marRight w:val="0"/>
      <w:marTop w:val="0"/>
      <w:marBottom w:val="0"/>
      <w:divBdr>
        <w:top w:val="none" w:sz="0" w:space="0" w:color="auto"/>
        <w:left w:val="none" w:sz="0" w:space="0" w:color="auto"/>
        <w:bottom w:val="none" w:sz="0" w:space="0" w:color="auto"/>
        <w:right w:val="none" w:sz="0" w:space="0" w:color="auto"/>
      </w:divBdr>
    </w:div>
    <w:div w:id="253321149">
      <w:bodyDiv w:val="1"/>
      <w:marLeft w:val="0"/>
      <w:marRight w:val="0"/>
      <w:marTop w:val="0"/>
      <w:marBottom w:val="0"/>
      <w:divBdr>
        <w:top w:val="none" w:sz="0" w:space="0" w:color="auto"/>
        <w:left w:val="none" w:sz="0" w:space="0" w:color="auto"/>
        <w:bottom w:val="none" w:sz="0" w:space="0" w:color="auto"/>
        <w:right w:val="none" w:sz="0" w:space="0" w:color="auto"/>
      </w:divBdr>
    </w:div>
    <w:div w:id="299071822">
      <w:bodyDiv w:val="1"/>
      <w:marLeft w:val="0"/>
      <w:marRight w:val="0"/>
      <w:marTop w:val="0"/>
      <w:marBottom w:val="0"/>
      <w:divBdr>
        <w:top w:val="none" w:sz="0" w:space="0" w:color="auto"/>
        <w:left w:val="none" w:sz="0" w:space="0" w:color="auto"/>
        <w:bottom w:val="none" w:sz="0" w:space="0" w:color="auto"/>
        <w:right w:val="none" w:sz="0" w:space="0" w:color="auto"/>
      </w:divBdr>
      <w:divsChild>
        <w:div w:id="1894466321">
          <w:marLeft w:val="0"/>
          <w:marRight w:val="0"/>
          <w:marTop w:val="0"/>
          <w:marBottom w:val="0"/>
          <w:divBdr>
            <w:top w:val="none" w:sz="0" w:space="0" w:color="auto"/>
            <w:left w:val="none" w:sz="0" w:space="0" w:color="auto"/>
            <w:bottom w:val="none" w:sz="0" w:space="0" w:color="auto"/>
            <w:right w:val="none" w:sz="0" w:space="0" w:color="auto"/>
          </w:divBdr>
          <w:divsChild>
            <w:div w:id="82265443">
              <w:marLeft w:val="0"/>
              <w:marRight w:val="0"/>
              <w:marTop w:val="0"/>
              <w:marBottom w:val="0"/>
              <w:divBdr>
                <w:top w:val="none" w:sz="0" w:space="0" w:color="auto"/>
                <w:left w:val="none" w:sz="0" w:space="0" w:color="auto"/>
                <w:bottom w:val="none" w:sz="0" w:space="0" w:color="auto"/>
                <w:right w:val="none" w:sz="0" w:space="0" w:color="auto"/>
              </w:divBdr>
              <w:divsChild>
                <w:div w:id="1398748481">
                  <w:marLeft w:val="0"/>
                  <w:marRight w:val="0"/>
                  <w:marTop w:val="0"/>
                  <w:marBottom w:val="0"/>
                  <w:divBdr>
                    <w:top w:val="none" w:sz="0" w:space="0" w:color="auto"/>
                    <w:left w:val="none" w:sz="0" w:space="0" w:color="auto"/>
                    <w:bottom w:val="none" w:sz="0" w:space="0" w:color="auto"/>
                    <w:right w:val="none" w:sz="0" w:space="0" w:color="auto"/>
                  </w:divBdr>
                  <w:divsChild>
                    <w:div w:id="229270831">
                      <w:marLeft w:val="0"/>
                      <w:marRight w:val="0"/>
                      <w:marTop w:val="0"/>
                      <w:marBottom w:val="0"/>
                      <w:divBdr>
                        <w:top w:val="none" w:sz="0" w:space="0" w:color="auto"/>
                        <w:left w:val="none" w:sz="0" w:space="0" w:color="auto"/>
                        <w:bottom w:val="none" w:sz="0" w:space="0" w:color="auto"/>
                        <w:right w:val="none" w:sz="0" w:space="0" w:color="auto"/>
                      </w:divBdr>
                      <w:divsChild>
                        <w:div w:id="1013038">
                          <w:marLeft w:val="0"/>
                          <w:marRight w:val="0"/>
                          <w:marTop w:val="0"/>
                          <w:marBottom w:val="0"/>
                          <w:divBdr>
                            <w:top w:val="none" w:sz="0" w:space="0" w:color="auto"/>
                            <w:left w:val="none" w:sz="0" w:space="0" w:color="auto"/>
                            <w:bottom w:val="none" w:sz="0" w:space="0" w:color="auto"/>
                            <w:right w:val="none" w:sz="0" w:space="0" w:color="auto"/>
                          </w:divBdr>
                          <w:divsChild>
                            <w:div w:id="1101998273">
                              <w:marLeft w:val="0"/>
                              <w:marRight w:val="0"/>
                              <w:marTop w:val="0"/>
                              <w:marBottom w:val="0"/>
                              <w:divBdr>
                                <w:top w:val="none" w:sz="0" w:space="0" w:color="auto"/>
                                <w:left w:val="none" w:sz="0" w:space="0" w:color="auto"/>
                                <w:bottom w:val="none" w:sz="0" w:space="0" w:color="auto"/>
                                <w:right w:val="none" w:sz="0" w:space="0" w:color="auto"/>
                              </w:divBdr>
                              <w:divsChild>
                                <w:div w:id="81612630">
                                  <w:marLeft w:val="0"/>
                                  <w:marRight w:val="0"/>
                                  <w:marTop w:val="0"/>
                                  <w:marBottom w:val="0"/>
                                  <w:divBdr>
                                    <w:top w:val="none" w:sz="0" w:space="0" w:color="auto"/>
                                    <w:left w:val="none" w:sz="0" w:space="0" w:color="auto"/>
                                    <w:bottom w:val="none" w:sz="0" w:space="0" w:color="auto"/>
                                    <w:right w:val="none" w:sz="0" w:space="0" w:color="auto"/>
                                  </w:divBdr>
                                  <w:divsChild>
                                    <w:div w:id="10106694">
                                      <w:marLeft w:val="0"/>
                                      <w:marRight w:val="0"/>
                                      <w:marTop w:val="0"/>
                                      <w:marBottom w:val="0"/>
                                      <w:divBdr>
                                        <w:top w:val="none" w:sz="0" w:space="0" w:color="auto"/>
                                        <w:left w:val="none" w:sz="0" w:space="0" w:color="auto"/>
                                        <w:bottom w:val="none" w:sz="0" w:space="0" w:color="auto"/>
                                        <w:right w:val="none" w:sz="0" w:space="0" w:color="auto"/>
                                      </w:divBdr>
                                      <w:divsChild>
                                        <w:div w:id="930049412">
                                          <w:marLeft w:val="0"/>
                                          <w:marRight w:val="0"/>
                                          <w:marTop w:val="0"/>
                                          <w:marBottom w:val="0"/>
                                          <w:divBdr>
                                            <w:top w:val="none" w:sz="0" w:space="0" w:color="auto"/>
                                            <w:left w:val="none" w:sz="0" w:space="0" w:color="auto"/>
                                            <w:bottom w:val="none" w:sz="0" w:space="0" w:color="auto"/>
                                            <w:right w:val="none" w:sz="0" w:space="0" w:color="auto"/>
                                          </w:divBdr>
                                          <w:divsChild>
                                            <w:div w:id="564756060">
                                              <w:marLeft w:val="0"/>
                                              <w:marRight w:val="0"/>
                                              <w:marTop w:val="0"/>
                                              <w:marBottom w:val="0"/>
                                              <w:divBdr>
                                                <w:top w:val="none" w:sz="0" w:space="0" w:color="auto"/>
                                                <w:left w:val="none" w:sz="0" w:space="0" w:color="auto"/>
                                                <w:bottom w:val="none" w:sz="0" w:space="0" w:color="auto"/>
                                                <w:right w:val="none" w:sz="0" w:space="0" w:color="auto"/>
                                              </w:divBdr>
                                              <w:divsChild>
                                                <w:div w:id="146434043">
                                                  <w:marLeft w:val="0"/>
                                                  <w:marRight w:val="0"/>
                                                  <w:marTop w:val="0"/>
                                                  <w:marBottom w:val="0"/>
                                                  <w:divBdr>
                                                    <w:top w:val="none" w:sz="0" w:space="0" w:color="auto"/>
                                                    <w:left w:val="none" w:sz="0" w:space="0" w:color="auto"/>
                                                    <w:bottom w:val="none" w:sz="0" w:space="0" w:color="auto"/>
                                                    <w:right w:val="none" w:sz="0" w:space="0" w:color="auto"/>
                                                  </w:divBdr>
                                                  <w:divsChild>
                                                    <w:div w:id="503013319">
                                                      <w:marLeft w:val="0"/>
                                                      <w:marRight w:val="0"/>
                                                      <w:marTop w:val="0"/>
                                                      <w:marBottom w:val="0"/>
                                                      <w:divBdr>
                                                        <w:top w:val="none" w:sz="0" w:space="0" w:color="auto"/>
                                                        <w:left w:val="none" w:sz="0" w:space="0" w:color="auto"/>
                                                        <w:bottom w:val="none" w:sz="0" w:space="0" w:color="auto"/>
                                                        <w:right w:val="none" w:sz="0" w:space="0" w:color="auto"/>
                                                      </w:divBdr>
                                                      <w:divsChild>
                                                        <w:div w:id="7216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1301241">
      <w:bodyDiv w:val="1"/>
      <w:marLeft w:val="0"/>
      <w:marRight w:val="0"/>
      <w:marTop w:val="0"/>
      <w:marBottom w:val="0"/>
      <w:divBdr>
        <w:top w:val="none" w:sz="0" w:space="0" w:color="auto"/>
        <w:left w:val="none" w:sz="0" w:space="0" w:color="auto"/>
        <w:bottom w:val="none" w:sz="0" w:space="0" w:color="auto"/>
        <w:right w:val="none" w:sz="0" w:space="0" w:color="auto"/>
      </w:divBdr>
    </w:div>
    <w:div w:id="553351727">
      <w:bodyDiv w:val="1"/>
      <w:marLeft w:val="0"/>
      <w:marRight w:val="0"/>
      <w:marTop w:val="0"/>
      <w:marBottom w:val="0"/>
      <w:divBdr>
        <w:top w:val="none" w:sz="0" w:space="0" w:color="auto"/>
        <w:left w:val="none" w:sz="0" w:space="0" w:color="auto"/>
        <w:bottom w:val="none" w:sz="0" w:space="0" w:color="auto"/>
        <w:right w:val="none" w:sz="0" w:space="0" w:color="auto"/>
      </w:divBdr>
    </w:div>
    <w:div w:id="588658625">
      <w:bodyDiv w:val="1"/>
      <w:marLeft w:val="0"/>
      <w:marRight w:val="0"/>
      <w:marTop w:val="0"/>
      <w:marBottom w:val="0"/>
      <w:divBdr>
        <w:top w:val="none" w:sz="0" w:space="0" w:color="auto"/>
        <w:left w:val="none" w:sz="0" w:space="0" w:color="auto"/>
        <w:bottom w:val="none" w:sz="0" w:space="0" w:color="auto"/>
        <w:right w:val="none" w:sz="0" w:space="0" w:color="auto"/>
      </w:divBdr>
    </w:div>
    <w:div w:id="1087531103">
      <w:bodyDiv w:val="1"/>
      <w:marLeft w:val="0"/>
      <w:marRight w:val="0"/>
      <w:marTop w:val="0"/>
      <w:marBottom w:val="0"/>
      <w:divBdr>
        <w:top w:val="none" w:sz="0" w:space="0" w:color="auto"/>
        <w:left w:val="none" w:sz="0" w:space="0" w:color="auto"/>
        <w:bottom w:val="none" w:sz="0" w:space="0" w:color="auto"/>
        <w:right w:val="none" w:sz="0" w:space="0" w:color="auto"/>
      </w:divBdr>
    </w:div>
    <w:div w:id="1242763550">
      <w:bodyDiv w:val="1"/>
      <w:marLeft w:val="0"/>
      <w:marRight w:val="0"/>
      <w:marTop w:val="0"/>
      <w:marBottom w:val="0"/>
      <w:divBdr>
        <w:top w:val="none" w:sz="0" w:space="0" w:color="auto"/>
        <w:left w:val="none" w:sz="0" w:space="0" w:color="auto"/>
        <w:bottom w:val="none" w:sz="0" w:space="0" w:color="auto"/>
        <w:right w:val="none" w:sz="0" w:space="0" w:color="auto"/>
      </w:divBdr>
    </w:div>
    <w:div w:id="1345744063">
      <w:bodyDiv w:val="1"/>
      <w:marLeft w:val="0"/>
      <w:marRight w:val="0"/>
      <w:marTop w:val="0"/>
      <w:marBottom w:val="0"/>
      <w:divBdr>
        <w:top w:val="none" w:sz="0" w:space="0" w:color="auto"/>
        <w:left w:val="none" w:sz="0" w:space="0" w:color="auto"/>
        <w:bottom w:val="none" w:sz="0" w:space="0" w:color="auto"/>
        <w:right w:val="none" w:sz="0" w:space="0" w:color="auto"/>
      </w:divBdr>
    </w:div>
    <w:div w:id="1450665416">
      <w:bodyDiv w:val="1"/>
      <w:marLeft w:val="0"/>
      <w:marRight w:val="0"/>
      <w:marTop w:val="0"/>
      <w:marBottom w:val="0"/>
      <w:divBdr>
        <w:top w:val="none" w:sz="0" w:space="0" w:color="auto"/>
        <w:left w:val="none" w:sz="0" w:space="0" w:color="auto"/>
        <w:bottom w:val="none" w:sz="0" w:space="0" w:color="auto"/>
        <w:right w:val="none" w:sz="0" w:space="0" w:color="auto"/>
      </w:divBdr>
    </w:div>
    <w:div w:id="1553149389">
      <w:bodyDiv w:val="1"/>
      <w:marLeft w:val="0"/>
      <w:marRight w:val="0"/>
      <w:marTop w:val="0"/>
      <w:marBottom w:val="0"/>
      <w:divBdr>
        <w:top w:val="none" w:sz="0" w:space="0" w:color="auto"/>
        <w:left w:val="none" w:sz="0" w:space="0" w:color="auto"/>
        <w:bottom w:val="none" w:sz="0" w:space="0" w:color="auto"/>
        <w:right w:val="none" w:sz="0" w:space="0" w:color="auto"/>
      </w:divBdr>
    </w:div>
    <w:div w:id="1737390218">
      <w:bodyDiv w:val="1"/>
      <w:marLeft w:val="0"/>
      <w:marRight w:val="0"/>
      <w:marTop w:val="0"/>
      <w:marBottom w:val="0"/>
      <w:divBdr>
        <w:top w:val="none" w:sz="0" w:space="0" w:color="auto"/>
        <w:left w:val="none" w:sz="0" w:space="0" w:color="auto"/>
        <w:bottom w:val="none" w:sz="0" w:space="0" w:color="auto"/>
        <w:right w:val="none" w:sz="0" w:space="0" w:color="auto"/>
      </w:divBdr>
    </w:div>
    <w:div w:id="1853909230">
      <w:bodyDiv w:val="1"/>
      <w:marLeft w:val="0"/>
      <w:marRight w:val="0"/>
      <w:marTop w:val="0"/>
      <w:marBottom w:val="0"/>
      <w:divBdr>
        <w:top w:val="none" w:sz="0" w:space="0" w:color="auto"/>
        <w:left w:val="none" w:sz="0" w:space="0" w:color="auto"/>
        <w:bottom w:val="none" w:sz="0" w:space="0" w:color="auto"/>
        <w:right w:val="none" w:sz="0" w:space="0" w:color="auto"/>
      </w:divBdr>
    </w:div>
    <w:div w:id="1871797627">
      <w:bodyDiv w:val="1"/>
      <w:marLeft w:val="0"/>
      <w:marRight w:val="0"/>
      <w:marTop w:val="0"/>
      <w:marBottom w:val="0"/>
      <w:divBdr>
        <w:top w:val="none" w:sz="0" w:space="0" w:color="auto"/>
        <w:left w:val="none" w:sz="0" w:space="0" w:color="auto"/>
        <w:bottom w:val="none" w:sz="0" w:space="0" w:color="auto"/>
        <w:right w:val="none" w:sz="0" w:space="0" w:color="auto"/>
      </w:divBdr>
    </w:div>
    <w:div w:id="1937329355">
      <w:bodyDiv w:val="1"/>
      <w:marLeft w:val="0"/>
      <w:marRight w:val="0"/>
      <w:marTop w:val="0"/>
      <w:marBottom w:val="0"/>
      <w:divBdr>
        <w:top w:val="none" w:sz="0" w:space="0" w:color="auto"/>
        <w:left w:val="none" w:sz="0" w:space="0" w:color="auto"/>
        <w:bottom w:val="none" w:sz="0" w:space="0" w:color="auto"/>
        <w:right w:val="none" w:sz="0" w:space="0" w:color="auto"/>
      </w:divBdr>
    </w:div>
    <w:div w:id="201086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rlinfo.aph.gov.au/parlInfo/search/display/display.w3p;query=Id%3A%22publications%2Ftabledpapers%2F2e458dcf-52d8-4acd-8da1-cd4e27ef59d9%2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arlinfo.aph.gov.au/parlInfo/search/display/display.w3p;query=Id%3A%22publications%2Ftabledpapers%2F32565916-cf1b-49e7-a5ce-c37f6d67c161%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76c08405-89e9-4c57-a585-b31d7bded94b">
      <Value>645</Value>
      <Value>116</Value>
      <Value>3685</Value>
      <Value>43</Value>
      <Value>92</Value>
      <Value>4052</Value>
      <Value>779</Value>
      <Value>660</Value>
      <Value>1</Value>
      <Value>102</Value>
    </TaxCatchAll>
    <g7bcb40ba23249a78edca7d43a67c1c9 xmlns="76c08405-89e9-4c57-a585-b31d7bded94b">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76c08405-89e9-4c57-a585-b31d7bded94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pe2555c81638466f9eb614edb9ecde52 xmlns="76c08405-89e9-4c57-a585-b31d7bded94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n99e4c9942c6404eb103464a00e6097b xmlns="76c08405-89e9-4c57-a585-b31d7bded94b">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712d5b50-1b62-44de-9d3e-74234783b265</TermId>
        </TermInfo>
      </Terms>
    </n99e4c9942c6404eb103464a00e6097b>
    <adb9bed2e36e4a93af574aeb444da63e xmlns="76c08405-89e9-4c57-a585-b31d7bded94b">
      <Terms xmlns="http://schemas.microsoft.com/office/infopath/2007/PartnerControls">
        <TermInfo xmlns="http://schemas.microsoft.com/office/infopath/2007/PartnerControls">
          <TermName xmlns="http://schemas.microsoft.com/office/infopath/2007/PartnerControls">regulations</TermName>
          <TermId xmlns="http://schemas.microsoft.com/office/infopath/2007/PartnerControls">dd86ac7a-051d-4f94-9853-b0f29384ad43</TermId>
        </TermInfo>
      </Terms>
    </adb9bed2e36e4a93af574aeb444da63e>
    <_dlc_DocId xmlns="76c08405-89e9-4c57-a585-b31d7bded94b">P77SRJCMCQEC-201199804-572</_dlc_DocId>
    <_dlc_DocIdUrl xmlns="76c08405-89e9-4c57-a585-b31d7bded94b">
      <Url>https://dochub/div/resources/businessfunctions/offshoreresources/stratpolicy/regulation/_layouts/15/DocIdRedir.aspx?ID=P77SRJCMCQEC-201199804-572</Url>
      <Description>P77SRJCMCQEC-201199804-572</Description>
    </_dlc_DocIdUrl>
    <f26de360fc5e40c78d93b560b6cc664b xmlns="76c08405-89e9-4c57-a585-b31d7bded94b">
      <Terms xmlns="http://schemas.microsoft.com/office/infopath/2007/PartnerControls"/>
    </f26de360fc5e40c78d93b560b6cc664b>
    <e63cd534a94446d68abe1904a0bcdfb2 xmlns="76c08405-89e9-4c57-a585-b31d7bded94b">
      <Terms xmlns="http://schemas.microsoft.com/office/infopath/2007/PartnerControls">
        <TermInfo xmlns="http://schemas.microsoft.com/office/infopath/2007/PartnerControls">
          <TermName xmlns="http://schemas.microsoft.com/office/infopath/2007/PartnerControls">Regulatory Levies</TermName>
          <TermId xmlns="http://schemas.microsoft.com/office/infopath/2007/PartnerControls">be051b9f-ab20-432e-a641-90c11edcbce8</TermId>
        </TermInfo>
      </Terms>
    </e63cd534a94446d68abe1904a0bcdfb2>
    <g7cee4c3f49f4a8d957fe196d6fcc5b5 xmlns="76c08405-89e9-4c57-a585-b31d7bded94b">
      <Terms xmlns="http://schemas.microsoft.com/office/infopath/2007/PartnerControls">
        <TermInfo xmlns="http://schemas.microsoft.com/office/infopath/2007/PartnerControls">
          <TermName xmlns="http://schemas.microsoft.com/office/infopath/2007/PartnerControls">National Offshore Petroleum Safety and Environmental Management Authority</TermName>
          <TermId xmlns="http://schemas.microsoft.com/office/infopath/2007/PartnerControls">f1f8e8b8-f76b-4928-9544-ad370ae0b5b4</TermId>
        </TermInfo>
        <TermInfo xmlns="http://schemas.microsoft.com/office/infopath/2007/PartnerControls">
          <TermName xmlns="http://schemas.microsoft.com/office/infopath/2007/PartnerControls">National Offshore Petroleum Titles Administrator</TermName>
          <TermId xmlns="http://schemas.microsoft.com/office/infopath/2007/PartnerControls">22296adf-3d67-4101-95cb-d2d35e90276c</TermId>
        </TermInfo>
      </Terms>
    </g7cee4c3f49f4a8d957fe196d6fcc5b5>
    <k34f87f5f1f24dafa503ace013459550 xmlns="76c08405-89e9-4c57-a585-b31d7bded94b">
      <Terms xmlns="http://schemas.microsoft.com/office/infopath/2007/PartnerControls"/>
    </k34f87f5f1f24dafa503ace013459550>
    <IconOverlay xmlns="http://schemas.microsoft.com/sharepoint/v4" xsi:nil="true"/>
    <d34056e35d444dee82a795b7b19350c2 xmlns="76c08405-89e9-4c57-a585-b31d7bded94b">
      <Terms xmlns="http://schemas.microsoft.com/office/infopath/2007/PartnerControls"/>
    </d34056e35d444dee82a795b7b19350c2>
    <DocHub_PDMSNumber xmlns="76c08405-89e9-4c57-a585-b31d7bded94b" xsi:nil="true"/>
    <g04c65e7758e4a9bb076ed3b2f3b54e3 xmlns="76c08405-89e9-4c57-a585-b31d7bded94b">
      <Terms xmlns="http://schemas.microsoft.com/office/infopath/2007/PartnerControls">
        <TermInfo xmlns="http://schemas.microsoft.com/office/infopath/2007/PartnerControls">
          <TermName xmlns="http://schemas.microsoft.com/office/infopath/2007/PartnerControls">Petroleum</TermName>
          <TermId xmlns="http://schemas.microsoft.com/office/infopath/2007/PartnerControls">010a373e-f183-4d18-82b4-b2ed4ce7b9ca</TermId>
        </TermInfo>
        <TermInfo xmlns="http://schemas.microsoft.com/office/infopath/2007/PartnerControls">
          <TermName xmlns="http://schemas.microsoft.com/office/infopath/2007/PartnerControls">Greenhouse Gas</TermName>
          <TermId xmlns="http://schemas.microsoft.com/office/infopath/2007/PartnerControls">2f3210e9-aa5a-408b-8a03-d8d3921414ce</TermId>
        </TermInfo>
      </Terms>
    </g04c65e7758e4a9bb076ed3b2f3b54e3>
    <DocHub_LegalLexID xmlns="76c08405-89e9-4c57-a585-b31d7bded94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16EF5376C1D74F879975DB271D1127" ma:contentTypeVersion="30" ma:contentTypeDescription="Create a new document." ma:contentTypeScope="" ma:versionID="7b000c2b93f42aa47365f78db9b580e7">
  <xsd:schema xmlns:xsd="http://www.w3.org/2001/XMLSchema" xmlns:xs="http://www.w3.org/2001/XMLSchema" xmlns:p="http://schemas.microsoft.com/office/2006/metadata/properties" xmlns:ns1="http://schemas.microsoft.com/sharepoint/v3" xmlns:ns2="76c08405-89e9-4c57-a585-b31d7bded94b" xmlns:ns3="http://schemas.microsoft.com/sharepoint/v4" targetNamespace="http://schemas.microsoft.com/office/2006/metadata/properties" ma:root="true" ma:fieldsID="b3393dcf159d45a3c1905c50a432710c" ns1:_="" ns2:_="" ns3:_="">
    <xsd:import namespace="http://schemas.microsoft.com/sharepoint/v3"/>
    <xsd:import namespace="76c08405-89e9-4c57-a585-b31d7bded94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g04c65e7758e4a9bb076ed3b2f3b54e3" minOccurs="0"/>
                <xsd:element ref="ns2:g7cee4c3f49f4a8d957fe196d6fcc5b5" minOccurs="0"/>
                <xsd:element ref="ns2:DocHub_LegalLexID" minOccurs="0"/>
                <xsd:element ref="ns2:d34056e35d444dee82a795b7b19350c2" minOccurs="0"/>
                <xsd:element ref="ns2:DocHub_PDMSNumber" minOccurs="0"/>
                <xsd:element ref="ns2:k34f87f5f1f24dafa503ace013459550" minOccurs="0"/>
                <xsd:element ref="ns2:f26de360fc5e40c78d93b560b6cc664b" minOccurs="0"/>
                <xsd:element ref="ns2:e63cd534a94446d68abe1904a0bcdfb2"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3c5ba17a-3f2a-4545-afd8-a313ff44f94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04c65e7758e4a9bb076ed3b2f3b54e3" ma:index="24" nillable="true" ma:taxonomy="true" ma:internalName="g04c65e7758e4a9bb076ed3b2f3b54e3" ma:taxonomyFieldName="DocHub_EnergyMineralResources" ma:displayName="Energy / Mineral Resources" ma:fieldId="{004c65e7-758e-4a9b-b076-ed3b2f3b54e3}" ma:taxonomyMulti="true" ma:sspId="fb0313f7-9433-48c0-866e-9e0bbee59a50" ma:termSetId="04ad5cb7-9a30-443d-bd7a-a524a8ff2361" ma:anchorId="00000000-0000-0000-0000-000000000000" ma:open="true" ma:isKeyword="false">
      <xsd:complexType>
        <xsd:sequence>
          <xsd:element ref="pc:Terms" minOccurs="0" maxOccurs="1"/>
        </xsd:sequence>
      </xsd:complexType>
    </xsd:element>
    <xsd:element name="g7cee4c3f49f4a8d957fe196d6fcc5b5" ma:index="26"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ocHub_LegalLexID" ma:index="27" nillable="true" ma:displayName="Legal / Lex ID" ma:description="Legal / LEX ID assigned by Legal Services LEX system for legal documentation" ma:internalName="DocHub_LegalLexID">
      <xsd:simpleType>
        <xsd:restriction base="dms:Text"/>
      </xsd:simpleType>
    </xsd:element>
    <xsd:element name="d34056e35d444dee82a795b7b19350c2" ma:index="29"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DocHub_PDMSNumber" ma:index="30" nillable="true" ma:displayName="PDMS Number" ma:description="Parliamentary Document Management System (PDMS) Reference Number" ma:internalName="DocHub_PDMSNumber">
      <xsd:simpleType>
        <xsd:restriction base="dms:Text"/>
      </xsd:simpleType>
    </xsd:element>
    <xsd:element name="k34f87f5f1f24dafa503ace013459550" ma:index="32" nillable="true" ma:taxonomy="true" ma:internalName="k34f87f5f1f24dafa503ace013459550" ma:taxonomyFieldName="DocHub_State" ma:displayName="State" ma:fieldId="{434f87f5-f1f2-4daf-a503-ace013459550}" ma:sspId="fb0313f7-9433-48c0-866e-9e0bbee59a50" ma:termSetId="02c17606-9a55-462b-9271-46ecf30c2934" ma:anchorId="00000000-0000-0000-0000-000000000000" ma:open="false" ma:isKeyword="false">
      <xsd:complexType>
        <xsd:sequence>
          <xsd:element ref="pc:Terms" minOccurs="0" maxOccurs="1"/>
        </xsd:sequence>
      </xsd:complexType>
    </xsd:element>
    <xsd:element name="f26de360fc5e40c78d93b560b6cc664b" ma:index="34" nillable="true" ma:taxonomy="true" ma:internalName="f26de360fc5e40c78d93b560b6cc664b" ma:taxonomyFieldName="DocHub_GroupsOtherEntities" ma:displayName="Groups / Other Entities" ma:fieldId="{f26de360-fc5e-40c7-8d93-b560b6cc664b}" ma:taxonomyMulti="true" ma:sspId="fb0313f7-9433-48c0-866e-9e0bbee59a50" ma:termSetId="a019fd78-46ff-411c-95b3-78e7427bf7f0" ma:anchorId="00000000-0000-0000-0000-000000000000" ma:open="true" ma:isKeyword="false">
      <xsd:complexType>
        <xsd:sequence>
          <xsd:element ref="pc:Terms" minOccurs="0" maxOccurs="1"/>
        </xsd:sequence>
      </xsd:complexType>
    </xsd:element>
    <xsd:element name="e63cd534a94446d68abe1904a0bcdfb2" ma:index="36" nillable="true" ma:taxonomy="true" ma:internalName="e63cd534a94446d68abe1904a0bcdfb2" ma:taxonomyFieldName="DocHub_WorkTopic" ma:displayName="Work Topic"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F6E8-8D31-46B9-91F7-B436202A5717}">
  <ds:schemaRefs>
    <ds:schemaRef ds:uri="http://schemas.microsoft.com/office/2006/documentManagement/type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76c08405-89e9-4c57-a585-b31d7bded94b"/>
    <ds:schemaRef ds:uri="http://schemas.microsoft.com/sharepoint/v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3.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4.xml><?xml version="1.0" encoding="utf-8"?>
<ds:datastoreItem xmlns:ds="http://schemas.openxmlformats.org/officeDocument/2006/customXml" ds:itemID="{33C21D73-22CF-4381-BE8D-CC691B1D4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93B15E-F915-4839-8ADC-C0576300D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72</Pages>
  <Words>30342</Words>
  <Characters>172954</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202891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Lisa</dc:creator>
  <cp:keywords/>
  <dc:description/>
  <cp:lastModifiedBy>Osborne, Lea</cp:lastModifiedBy>
  <cp:revision>5</cp:revision>
  <cp:lastPrinted>2021-05-04T04:49:00Z</cp:lastPrinted>
  <dcterms:created xsi:type="dcterms:W3CDTF">2022-11-16T04:46:00Z</dcterms:created>
  <dcterms:modified xsi:type="dcterms:W3CDTF">2022-11-18T06:36:00Z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0x010100EF16EF5376C1D74F879975DB271D1127</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4052;#2021|712d5b50-1b62-44de-9d3e-74234783b265</vt:lpwstr>
  </property>
  <property fmtid="{D5CDD505-2E9C-101B-9397-08002B2CF9AE}" pid="5" name="DocHub_LegalToolPurpose">
    <vt:lpwstr/>
  </property>
  <property fmtid="{D5CDD505-2E9C-101B-9397-08002B2CF9AE}" pid="6" name="DocHub_WorkActivity">
    <vt:lpwstr>102;#Legislation and Regulation|6cbc66f5-f4a2-4565-a58b-d5f2d2ac9bd0</vt:lpwstr>
  </property>
  <property fmtid="{D5CDD505-2E9C-101B-9397-08002B2CF9AE}" pid="7" name="DocHub_Keywords">
    <vt:lpwstr>3685;#regulations|dd86ac7a-051d-4f94-9853-b0f29384ad43</vt:lpwstr>
  </property>
  <property fmtid="{D5CDD505-2E9C-101B-9397-08002B2CF9AE}" pid="8" name="DocHub_DocumentType">
    <vt:lpwstr>43;#Template|9b48ba34-650a-488d-9fe8-e5181e10b797</vt:lpwstr>
  </property>
  <property fmtid="{D5CDD505-2E9C-101B-9397-08002B2CF9AE}" pid="9" name="DocHub_SecurityClassification">
    <vt:lpwstr>1;#OFFICIAL|6106d03b-a1a0-4e30-9d91-d5e9fb4314f9</vt:lpwstr>
  </property>
  <property fmtid="{D5CDD505-2E9C-101B-9397-08002B2CF9AE}" pid="10" name="_dlc_DocIdItemGuid">
    <vt:lpwstr>a64bef22-213b-4944-b383-3b7da57ec78a</vt:lpwstr>
  </property>
  <property fmtid="{D5CDD505-2E9C-101B-9397-08002B2CF9AE}" pid="11" name="DocHub_GroupsOtherEntities">
    <vt:lpwstr/>
  </property>
  <property fmtid="{D5CDD505-2E9C-101B-9397-08002B2CF9AE}" pid="12" name="DocHub_GovernmentEntities">
    <vt:lpwstr>92;#National Offshore Petroleum Safety and Environmental Management Authority|f1f8e8b8-f76b-4928-9544-ad370ae0b5b4;#779;#National Offshore Petroleum Titles Administrator|22296adf-3d67-4101-95cb-d2d35e90276c</vt:lpwstr>
  </property>
  <property fmtid="{D5CDD505-2E9C-101B-9397-08002B2CF9AE}" pid="13" name="DocHub_OrganisationEntities">
    <vt:lpwstr/>
  </property>
  <property fmtid="{D5CDD505-2E9C-101B-9397-08002B2CF9AE}" pid="14" name="DocHub_WorkTopic">
    <vt:lpwstr>645;#Regulatory Levies|be051b9f-ab20-432e-a641-90c11edcbce8</vt:lpwstr>
  </property>
  <property fmtid="{D5CDD505-2E9C-101B-9397-08002B2CF9AE}" pid="15" name="DocHub_EnergyMineralResources">
    <vt:lpwstr>116;#Petroleum|010a373e-f183-4d18-82b4-b2ed4ce7b9ca;#660;#Greenhouse Gas|2f3210e9-aa5a-408b-8a03-d8d3921414ce</vt:lpwstr>
  </property>
  <property fmtid="{D5CDD505-2E9C-101B-9397-08002B2CF9AE}" pid="16" name="DocHub_State">
    <vt:lpwstr/>
  </property>
</Properties>
</file>