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75560" w14:textId="77777777" w:rsidR="0048364F" w:rsidRPr="00F65E87" w:rsidRDefault="00193461" w:rsidP="0020300C">
      <w:pPr>
        <w:rPr>
          <w:sz w:val="28"/>
        </w:rPr>
      </w:pPr>
      <w:r w:rsidRPr="00F65E87">
        <w:rPr>
          <w:noProof/>
          <w:lang w:eastAsia="en-AU"/>
        </w:rPr>
        <w:drawing>
          <wp:inline distT="0" distB="0" distL="0" distR="0" wp14:anchorId="2029E290" wp14:editId="01E5699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34E7D" w14:textId="77777777" w:rsidR="0048364F" w:rsidRPr="00F65E87" w:rsidRDefault="0048364F" w:rsidP="0048364F">
      <w:pPr>
        <w:rPr>
          <w:sz w:val="19"/>
        </w:rPr>
      </w:pPr>
    </w:p>
    <w:p w14:paraId="7D47131C" w14:textId="77777777" w:rsidR="0048364F" w:rsidRPr="00F65E87" w:rsidRDefault="00E41883" w:rsidP="0048364F">
      <w:pPr>
        <w:pStyle w:val="ShortT"/>
      </w:pPr>
      <w:r w:rsidRPr="00F65E87">
        <w:t>Australian Education Amendment (</w:t>
      </w:r>
      <w:r w:rsidR="00724EE7" w:rsidRPr="00F65E87">
        <w:t>School</w:t>
      </w:r>
      <w:r w:rsidR="00634750" w:rsidRPr="00F65E87">
        <w:t>s</w:t>
      </w:r>
      <w:r w:rsidR="00724EE7" w:rsidRPr="00F65E87">
        <w:t xml:space="preserve"> Upgrade Fund</w:t>
      </w:r>
      <w:r w:rsidRPr="00F65E87">
        <w:t xml:space="preserve">) </w:t>
      </w:r>
      <w:r w:rsidR="00F65E87" w:rsidRPr="00F65E87">
        <w:t>Regulations 2</w:t>
      </w:r>
      <w:r w:rsidRPr="00F65E87">
        <w:t>022</w:t>
      </w:r>
    </w:p>
    <w:p w14:paraId="2AB50332" w14:textId="77777777" w:rsidR="00E41883" w:rsidRPr="00F65E87" w:rsidRDefault="00E41883" w:rsidP="0070577E">
      <w:pPr>
        <w:pStyle w:val="SignCoverPageStart"/>
        <w:spacing w:before="240"/>
        <w:rPr>
          <w:szCs w:val="22"/>
        </w:rPr>
      </w:pPr>
      <w:r w:rsidRPr="00F65E87">
        <w:rPr>
          <w:szCs w:val="22"/>
        </w:rPr>
        <w:t>I, General the Honourable David Hurley AC DSC (Retd), Governor</w:t>
      </w:r>
      <w:r w:rsidR="00F65E87">
        <w:rPr>
          <w:szCs w:val="22"/>
        </w:rPr>
        <w:noBreakHyphen/>
      </w:r>
      <w:r w:rsidRPr="00F65E87">
        <w:rPr>
          <w:szCs w:val="22"/>
        </w:rPr>
        <w:t>General of the Commonwealth of Australia, acting with the advice of the Federal Executive Council, make the following regulations.</w:t>
      </w:r>
    </w:p>
    <w:p w14:paraId="7D486FE6" w14:textId="417C3AF4" w:rsidR="00E41883" w:rsidRPr="00F65E87" w:rsidRDefault="00E41883" w:rsidP="0070577E">
      <w:pPr>
        <w:keepNext/>
        <w:spacing w:before="720" w:line="240" w:lineRule="atLeast"/>
        <w:ind w:right="397"/>
        <w:jc w:val="both"/>
        <w:rPr>
          <w:szCs w:val="22"/>
        </w:rPr>
      </w:pPr>
      <w:r w:rsidRPr="00F65E87">
        <w:rPr>
          <w:szCs w:val="22"/>
        </w:rPr>
        <w:t xml:space="preserve">Dated </w:t>
      </w:r>
      <w:r w:rsidRPr="00F65E87">
        <w:rPr>
          <w:szCs w:val="22"/>
        </w:rPr>
        <w:tab/>
      </w:r>
      <w:r w:rsidRPr="00F65E87">
        <w:rPr>
          <w:szCs w:val="22"/>
        </w:rPr>
        <w:tab/>
      </w:r>
      <w:r w:rsidRPr="00F65E87">
        <w:rPr>
          <w:szCs w:val="22"/>
        </w:rPr>
        <w:tab/>
      </w:r>
      <w:r w:rsidR="00C14ACB">
        <w:rPr>
          <w:szCs w:val="22"/>
        </w:rPr>
        <w:t>24 November</w:t>
      </w:r>
      <w:r w:rsidRPr="00F65E87">
        <w:rPr>
          <w:szCs w:val="22"/>
        </w:rPr>
        <w:tab/>
      </w:r>
      <w:r w:rsidRPr="00F65E87">
        <w:rPr>
          <w:szCs w:val="22"/>
        </w:rPr>
        <w:fldChar w:fldCharType="begin"/>
      </w:r>
      <w:r w:rsidRPr="00F65E87">
        <w:rPr>
          <w:szCs w:val="22"/>
        </w:rPr>
        <w:instrText xml:space="preserve"> DOCPROPERTY  DateMade </w:instrText>
      </w:r>
      <w:r w:rsidRPr="00F65E87">
        <w:rPr>
          <w:szCs w:val="22"/>
        </w:rPr>
        <w:fldChar w:fldCharType="separate"/>
      </w:r>
      <w:r w:rsidR="00C515C9">
        <w:rPr>
          <w:szCs w:val="22"/>
        </w:rPr>
        <w:t>2022</w:t>
      </w:r>
      <w:r w:rsidRPr="00F65E87">
        <w:rPr>
          <w:szCs w:val="22"/>
        </w:rPr>
        <w:fldChar w:fldCharType="end"/>
      </w:r>
    </w:p>
    <w:p w14:paraId="5EF9C97B" w14:textId="77777777" w:rsidR="00E41883" w:rsidRPr="00F65E87" w:rsidRDefault="00E41883" w:rsidP="0070577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65E87">
        <w:rPr>
          <w:szCs w:val="22"/>
        </w:rPr>
        <w:t>David Hurley</w:t>
      </w:r>
    </w:p>
    <w:p w14:paraId="2FB36880" w14:textId="77777777" w:rsidR="00E41883" w:rsidRPr="00F65E87" w:rsidRDefault="00E41883" w:rsidP="0070577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65E87">
        <w:rPr>
          <w:szCs w:val="22"/>
        </w:rPr>
        <w:t>Governor</w:t>
      </w:r>
      <w:r w:rsidR="00F65E87">
        <w:rPr>
          <w:szCs w:val="22"/>
        </w:rPr>
        <w:noBreakHyphen/>
      </w:r>
      <w:r w:rsidRPr="00F65E87">
        <w:rPr>
          <w:szCs w:val="22"/>
        </w:rPr>
        <w:t>General</w:t>
      </w:r>
    </w:p>
    <w:p w14:paraId="10BCB0CC" w14:textId="77777777" w:rsidR="00E41883" w:rsidRPr="00F65E87" w:rsidRDefault="00E41883" w:rsidP="0070577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65E87">
        <w:rPr>
          <w:szCs w:val="22"/>
        </w:rPr>
        <w:t>By His Excellency’s Command</w:t>
      </w:r>
    </w:p>
    <w:p w14:paraId="31D741BA" w14:textId="77777777" w:rsidR="00E41883" w:rsidRPr="00F65E87" w:rsidRDefault="00E41883" w:rsidP="0074166D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F65E87">
        <w:rPr>
          <w:szCs w:val="22"/>
        </w:rPr>
        <w:t>Jason Clare</w:t>
      </w:r>
    </w:p>
    <w:p w14:paraId="2A013837" w14:textId="77777777" w:rsidR="00E41883" w:rsidRPr="00F65E87" w:rsidRDefault="00E41883" w:rsidP="0070577E">
      <w:pPr>
        <w:pStyle w:val="SignCoverPageEnd"/>
        <w:rPr>
          <w:szCs w:val="22"/>
        </w:rPr>
      </w:pPr>
      <w:r w:rsidRPr="00F65E87">
        <w:rPr>
          <w:szCs w:val="22"/>
        </w:rPr>
        <w:t>Minister for Education</w:t>
      </w:r>
    </w:p>
    <w:p w14:paraId="0BD65FF0" w14:textId="77777777" w:rsidR="00E41883" w:rsidRPr="00F65E87" w:rsidRDefault="00E41883" w:rsidP="0070577E"/>
    <w:p w14:paraId="3A2B3861" w14:textId="77777777" w:rsidR="00E41883" w:rsidRPr="00F65E87" w:rsidRDefault="00E41883" w:rsidP="0070577E"/>
    <w:p w14:paraId="271EB1F0" w14:textId="77777777" w:rsidR="00E41883" w:rsidRPr="00F65E87" w:rsidRDefault="00E41883" w:rsidP="0070577E"/>
    <w:p w14:paraId="5F9D0FB7" w14:textId="77777777" w:rsidR="0048364F" w:rsidRPr="003F3F38" w:rsidRDefault="0048364F" w:rsidP="0048364F">
      <w:pPr>
        <w:pStyle w:val="Header"/>
        <w:tabs>
          <w:tab w:val="clear" w:pos="4150"/>
          <w:tab w:val="clear" w:pos="8307"/>
        </w:tabs>
      </w:pPr>
      <w:r w:rsidRPr="003F3F38">
        <w:rPr>
          <w:rStyle w:val="CharAmSchNo"/>
        </w:rPr>
        <w:t xml:space="preserve"> </w:t>
      </w:r>
      <w:r w:rsidRPr="003F3F38">
        <w:rPr>
          <w:rStyle w:val="CharAmSchText"/>
        </w:rPr>
        <w:t xml:space="preserve"> </w:t>
      </w:r>
    </w:p>
    <w:p w14:paraId="2770BCEB" w14:textId="77777777" w:rsidR="0048364F" w:rsidRPr="003F3F38" w:rsidRDefault="0048364F" w:rsidP="0048364F">
      <w:pPr>
        <w:pStyle w:val="Header"/>
        <w:tabs>
          <w:tab w:val="clear" w:pos="4150"/>
          <w:tab w:val="clear" w:pos="8307"/>
        </w:tabs>
      </w:pPr>
      <w:r w:rsidRPr="003F3F38">
        <w:rPr>
          <w:rStyle w:val="CharAmPartNo"/>
        </w:rPr>
        <w:t xml:space="preserve"> </w:t>
      </w:r>
      <w:r w:rsidRPr="003F3F38">
        <w:rPr>
          <w:rStyle w:val="CharAmPartText"/>
        </w:rPr>
        <w:t xml:space="preserve"> </w:t>
      </w:r>
    </w:p>
    <w:p w14:paraId="2B0C4A41" w14:textId="77777777" w:rsidR="0048364F" w:rsidRPr="00F65E87" w:rsidRDefault="0048364F" w:rsidP="0048364F">
      <w:pPr>
        <w:sectPr w:rsidR="0048364F" w:rsidRPr="00F65E87" w:rsidSect="006C1C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1897303" w14:textId="77777777" w:rsidR="00220A0C" w:rsidRPr="00F65E87" w:rsidRDefault="0048364F" w:rsidP="0048364F">
      <w:pPr>
        <w:outlineLvl w:val="0"/>
        <w:rPr>
          <w:sz w:val="36"/>
        </w:rPr>
      </w:pPr>
      <w:r w:rsidRPr="00F65E87">
        <w:rPr>
          <w:sz w:val="36"/>
        </w:rPr>
        <w:lastRenderedPageBreak/>
        <w:t>Contents</w:t>
      </w:r>
    </w:p>
    <w:p w14:paraId="610DF3EF" w14:textId="6A9E4CC4" w:rsidR="00190BF0" w:rsidRPr="00F65E87" w:rsidRDefault="00190B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5E87">
        <w:fldChar w:fldCharType="begin"/>
      </w:r>
      <w:r w:rsidRPr="00F65E87">
        <w:instrText xml:space="preserve"> TOC \o "1-9" </w:instrText>
      </w:r>
      <w:r w:rsidRPr="00F65E87">
        <w:fldChar w:fldCharType="separate"/>
      </w:r>
      <w:r w:rsidRPr="00F65E87">
        <w:rPr>
          <w:noProof/>
        </w:rPr>
        <w:t>1</w:t>
      </w:r>
      <w:r w:rsidRPr="00F65E87">
        <w:rPr>
          <w:noProof/>
        </w:rPr>
        <w:tab/>
        <w:t>Name</w:t>
      </w:r>
      <w:r w:rsidRPr="00F65E87">
        <w:rPr>
          <w:noProof/>
        </w:rPr>
        <w:tab/>
      </w:r>
      <w:r w:rsidRPr="00F65E87">
        <w:rPr>
          <w:noProof/>
        </w:rPr>
        <w:fldChar w:fldCharType="begin"/>
      </w:r>
      <w:r w:rsidRPr="00F65E87">
        <w:rPr>
          <w:noProof/>
        </w:rPr>
        <w:instrText xml:space="preserve"> PAGEREF _Toc111480134 \h </w:instrText>
      </w:r>
      <w:r w:rsidRPr="00F65E87">
        <w:rPr>
          <w:noProof/>
        </w:rPr>
      </w:r>
      <w:r w:rsidRPr="00F65E87">
        <w:rPr>
          <w:noProof/>
        </w:rPr>
        <w:fldChar w:fldCharType="separate"/>
      </w:r>
      <w:r w:rsidR="00874E2C">
        <w:rPr>
          <w:noProof/>
        </w:rPr>
        <w:t>1</w:t>
      </w:r>
      <w:r w:rsidRPr="00F65E87">
        <w:rPr>
          <w:noProof/>
        </w:rPr>
        <w:fldChar w:fldCharType="end"/>
      </w:r>
    </w:p>
    <w:p w14:paraId="6F53FA5A" w14:textId="0B683D50" w:rsidR="00190BF0" w:rsidRPr="00F65E87" w:rsidRDefault="00190B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5E87">
        <w:rPr>
          <w:noProof/>
        </w:rPr>
        <w:t>2</w:t>
      </w:r>
      <w:r w:rsidRPr="00F65E87">
        <w:rPr>
          <w:noProof/>
        </w:rPr>
        <w:tab/>
        <w:t>Commencement</w:t>
      </w:r>
      <w:r w:rsidRPr="00F65E87">
        <w:rPr>
          <w:noProof/>
        </w:rPr>
        <w:tab/>
      </w:r>
      <w:r w:rsidRPr="00F65E87">
        <w:rPr>
          <w:noProof/>
        </w:rPr>
        <w:fldChar w:fldCharType="begin"/>
      </w:r>
      <w:r w:rsidRPr="00F65E87">
        <w:rPr>
          <w:noProof/>
        </w:rPr>
        <w:instrText xml:space="preserve"> PAGEREF _Toc111480135 \h </w:instrText>
      </w:r>
      <w:r w:rsidRPr="00F65E87">
        <w:rPr>
          <w:noProof/>
        </w:rPr>
      </w:r>
      <w:r w:rsidRPr="00F65E87">
        <w:rPr>
          <w:noProof/>
        </w:rPr>
        <w:fldChar w:fldCharType="separate"/>
      </w:r>
      <w:r w:rsidR="00874E2C">
        <w:rPr>
          <w:noProof/>
        </w:rPr>
        <w:t>1</w:t>
      </w:r>
      <w:r w:rsidRPr="00F65E87">
        <w:rPr>
          <w:noProof/>
        </w:rPr>
        <w:fldChar w:fldCharType="end"/>
      </w:r>
    </w:p>
    <w:p w14:paraId="03B8496F" w14:textId="0845C9E3" w:rsidR="00190BF0" w:rsidRPr="00F65E87" w:rsidRDefault="00190B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5E87">
        <w:rPr>
          <w:noProof/>
        </w:rPr>
        <w:t>3</w:t>
      </w:r>
      <w:r w:rsidRPr="00F65E87">
        <w:rPr>
          <w:noProof/>
        </w:rPr>
        <w:tab/>
        <w:t>Authority</w:t>
      </w:r>
      <w:r w:rsidRPr="00F65E87">
        <w:rPr>
          <w:noProof/>
        </w:rPr>
        <w:tab/>
      </w:r>
      <w:r w:rsidRPr="00F65E87">
        <w:rPr>
          <w:noProof/>
        </w:rPr>
        <w:fldChar w:fldCharType="begin"/>
      </w:r>
      <w:r w:rsidRPr="00F65E87">
        <w:rPr>
          <w:noProof/>
        </w:rPr>
        <w:instrText xml:space="preserve"> PAGEREF _Toc111480136 \h </w:instrText>
      </w:r>
      <w:r w:rsidRPr="00F65E87">
        <w:rPr>
          <w:noProof/>
        </w:rPr>
      </w:r>
      <w:r w:rsidRPr="00F65E87">
        <w:rPr>
          <w:noProof/>
        </w:rPr>
        <w:fldChar w:fldCharType="separate"/>
      </w:r>
      <w:r w:rsidR="00874E2C">
        <w:rPr>
          <w:noProof/>
        </w:rPr>
        <w:t>1</w:t>
      </w:r>
      <w:r w:rsidRPr="00F65E87">
        <w:rPr>
          <w:noProof/>
        </w:rPr>
        <w:fldChar w:fldCharType="end"/>
      </w:r>
    </w:p>
    <w:p w14:paraId="4FE5C8D1" w14:textId="68603A3E" w:rsidR="00190BF0" w:rsidRPr="00F65E87" w:rsidRDefault="00190B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5E87">
        <w:rPr>
          <w:noProof/>
        </w:rPr>
        <w:t>4</w:t>
      </w:r>
      <w:r w:rsidRPr="00F65E87">
        <w:rPr>
          <w:noProof/>
        </w:rPr>
        <w:tab/>
        <w:t>Schedules</w:t>
      </w:r>
      <w:r w:rsidRPr="00F65E87">
        <w:rPr>
          <w:noProof/>
        </w:rPr>
        <w:tab/>
      </w:r>
      <w:r w:rsidRPr="00F65E87">
        <w:rPr>
          <w:noProof/>
        </w:rPr>
        <w:fldChar w:fldCharType="begin"/>
      </w:r>
      <w:r w:rsidRPr="00F65E87">
        <w:rPr>
          <w:noProof/>
        </w:rPr>
        <w:instrText xml:space="preserve"> PAGEREF _Toc111480137 \h </w:instrText>
      </w:r>
      <w:r w:rsidRPr="00F65E87">
        <w:rPr>
          <w:noProof/>
        </w:rPr>
      </w:r>
      <w:r w:rsidRPr="00F65E87">
        <w:rPr>
          <w:noProof/>
        </w:rPr>
        <w:fldChar w:fldCharType="separate"/>
      </w:r>
      <w:r w:rsidR="00874E2C">
        <w:rPr>
          <w:noProof/>
        </w:rPr>
        <w:t>1</w:t>
      </w:r>
      <w:r w:rsidRPr="00F65E87">
        <w:rPr>
          <w:noProof/>
        </w:rPr>
        <w:fldChar w:fldCharType="end"/>
      </w:r>
    </w:p>
    <w:p w14:paraId="3D55DB2F" w14:textId="034CF7E3" w:rsidR="00190BF0" w:rsidRPr="00F65E87" w:rsidRDefault="0084214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65E87">
        <w:rPr>
          <w:noProof/>
        </w:rPr>
        <w:t>Schedule 1</w:t>
      </w:r>
      <w:r w:rsidR="00190BF0" w:rsidRPr="00F65E87">
        <w:rPr>
          <w:noProof/>
        </w:rPr>
        <w:t>—Amendments</w:t>
      </w:r>
      <w:r w:rsidR="00190BF0" w:rsidRPr="00F65E87">
        <w:rPr>
          <w:b w:val="0"/>
          <w:noProof/>
          <w:sz w:val="18"/>
        </w:rPr>
        <w:tab/>
      </w:r>
      <w:r w:rsidR="00190BF0" w:rsidRPr="00F65E87">
        <w:rPr>
          <w:b w:val="0"/>
          <w:noProof/>
          <w:sz w:val="18"/>
        </w:rPr>
        <w:fldChar w:fldCharType="begin"/>
      </w:r>
      <w:r w:rsidR="00190BF0" w:rsidRPr="00F65E87">
        <w:rPr>
          <w:b w:val="0"/>
          <w:noProof/>
          <w:sz w:val="18"/>
        </w:rPr>
        <w:instrText xml:space="preserve"> PAGEREF _Toc111480138 \h </w:instrText>
      </w:r>
      <w:r w:rsidR="00190BF0" w:rsidRPr="00F65E87">
        <w:rPr>
          <w:b w:val="0"/>
          <w:noProof/>
          <w:sz w:val="18"/>
        </w:rPr>
      </w:r>
      <w:r w:rsidR="00190BF0" w:rsidRPr="00F65E87">
        <w:rPr>
          <w:b w:val="0"/>
          <w:noProof/>
          <w:sz w:val="18"/>
        </w:rPr>
        <w:fldChar w:fldCharType="separate"/>
      </w:r>
      <w:r w:rsidR="00874E2C">
        <w:rPr>
          <w:b w:val="0"/>
          <w:noProof/>
          <w:sz w:val="18"/>
        </w:rPr>
        <w:t>2</w:t>
      </w:r>
      <w:r w:rsidR="00190BF0" w:rsidRPr="00F65E87">
        <w:rPr>
          <w:b w:val="0"/>
          <w:noProof/>
          <w:sz w:val="18"/>
        </w:rPr>
        <w:fldChar w:fldCharType="end"/>
      </w:r>
    </w:p>
    <w:p w14:paraId="21C66B13" w14:textId="1DC8D178" w:rsidR="00190BF0" w:rsidRPr="00F65E87" w:rsidRDefault="00190B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65E87">
        <w:rPr>
          <w:noProof/>
        </w:rPr>
        <w:t xml:space="preserve">Australian Education </w:t>
      </w:r>
      <w:r w:rsidR="00B53C44" w:rsidRPr="00F65E87">
        <w:rPr>
          <w:noProof/>
        </w:rPr>
        <w:t>Regulation 2</w:t>
      </w:r>
      <w:r w:rsidRPr="00F65E87">
        <w:rPr>
          <w:noProof/>
        </w:rPr>
        <w:t>013</w:t>
      </w:r>
      <w:r w:rsidRPr="00F65E87">
        <w:rPr>
          <w:i w:val="0"/>
          <w:noProof/>
          <w:sz w:val="18"/>
        </w:rPr>
        <w:tab/>
      </w:r>
      <w:r w:rsidRPr="00F65E87">
        <w:rPr>
          <w:i w:val="0"/>
          <w:noProof/>
          <w:sz w:val="18"/>
        </w:rPr>
        <w:fldChar w:fldCharType="begin"/>
      </w:r>
      <w:r w:rsidRPr="00F65E87">
        <w:rPr>
          <w:i w:val="0"/>
          <w:noProof/>
          <w:sz w:val="18"/>
        </w:rPr>
        <w:instrText xml:space="preserve"> PAGEREF _Toc111480139 \h </w:instrText>
      </w:r>
      <w:r w:rsidRPr="00F65E87">
        <w:rPr>
          <w:i w:val="0"/>
          <w:noProof/>
          <w:sz w:val="18"/>
        </w:rPr>
      </w:r>
      <w:r w:rsidRPr="00F65E87">
        <w:rPr>
          <w:i w:val="0"/>
          <w:noProof/>
          <w:sz w:val="18"/>
        </w:rPr>
        <w:fldChar w:fldCharType="separate"/>
      </w:r>
      <w:r w:rsidR="00874E2C">
        <w:rPr>
          <w:i w:val="0"/>
          <w:noProof/>
          <w:sz w:val="18"/>
        </w:rPr>
        <w:t>2</w:t>
      </w:r>
      <w:r w:rsidRPr="00F65E87">
        <w:rPr>
          <w:i w:val="0"/>
          <w:noProof/>
          <w:sz w:val="18"/>
        </w:rPr>
        <w:fldChar w:fldCharType="end"/>
      </w:r>
    </w:p>
    <w:p w14:paraId="540678F0" w14:textId="77777777" w:rsidR="0048364F" w:rsidRPr="00F65E87" w:rsidRDefault="00190BF0" w:rsidP="0048364F">
      <w:r w:rsidRPr="00F65E87">
        <w:fldChar w:fldCharType="end"/>
      </w:r>
    </w:p>
    <w:p w14:paraId="175A8281" w14:textId="77777777" w:rsidR="0048364F" w:rsidRPr="00F65E87" w:rsidRDefault="0048364F" w:rsidP="0048364F">
      <w:pPr>
        <w:sectPr w:rsidR="0048364F" w:rsidRPr="00F65E87" w:rsidSect="006C1C7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64D573F" w14:textId="77777777" w:rsidR="0048364F" w:rsidRPr="00F65E87" w:rsidRDefault="0048364F" w:rsidP="0048364F">
      <w:pPr>
        <w:pStyle w:val="ActHead5"/>
      </w:pPr>
      <w:bookmarkStart w:id="0" w:name="_Toc111480134"/>
      <w:r w:rsidRPr="003F3F38">
        <w:rPr>
          <w:rStyle w:val="CharSectno"/>
        </w:rPr>
        <w:lastRenderedPageBreak/>
        <w:t>1</w:t>
      </w:r>
      <w:r w:rsidRPr="00F65E87">
        <w:t xml:space="preserve">  </w:t>
      </w:r>
      <w:r w:rsidR="004F676E" w:rsidRPr="00F65E87">
        <w:t>Name</w:t>
      </w:r>
      <w:bookmarkEnd w:id="0"/>
    </w:p>
    <w:p w14:paraId="6018D132" w14:textId="77777777" w:rsidR="0048364F" w:rsidRPr="00F65E87" w:rsidRDefault="0048364F" w:rsidP="0048364F">
      <w:pPr>
        <w:pStyle w:val="subsection"/>
      </w:pPr>
      <w:r w:rsidRPr="00F65E87">
        <w:tab/>
      </w:r>
      <w:r w:rsidRPr="00F65E87">
        <w:tab/>
      </w:r>
      <w:r w:rsidR="00E41883" w:rsidRPr="00F65E87">
        <w:t>This instrument is</w:t>
      </w:r>
      <w:r w:rsidRPr="00F65E87">
        <w:t xml:space="preserve"> the </w:t>
      </w:r>
      <w:r w:rsidR="00F65E87" w:rsidRPr="00F65E87">
        <w:rPr>
          <w:i/>
          <w:noProof/>
        </w:rPr>
        <w:t>Australian Education Amendment (Schools Upgrade Fund) Regulations 2022</w:t>
      </w:r>
      <w:r w:rsidRPr="00F65E87">
        <w:t>.</w:t>
      </w:r>
    </w:p>
    <w:p w14:paraId="331E45AE" w14:textId="77777777" w:rsidR="004F676E" w:rsidRPr="00F65E87" w:rsidRDefault="0048364F" w:rsidP="005452CC">
      <w:pPr>
        <w:pStyle w:val="ActHead5"/>
      </w:pPr>
      <w:bookmarkStart w:id="1" w:name="_Toc111480135"/>
      <w:r w:rsidRPr="003F3F38">
        <w:rPr>
          <w:rStyle w:val="CharSectno"/>
        </w:rPr>
        <w:t>2</w:t>
      </w:r>
      <w:r w:rsidRPr="00F65E87">
        <w:t xml:space="preserve">  Commencement</w:t>
      </w:r>
      <w:bookmarkEnd w:id="1"/>
    </w:p>
    <w:p w14:paraId="2B63E7DF" w14:textId="77777777" w:rsidR="005452CC" w:rsidRPr="00F65E87" w:rsidRDefault="005452CC" w:rsidP="0070577E">
      <w:pPr>
        <w:pStyle w:val="subsection"/>
      </w:pPr>
      <w:r w:rsidRPr="00F65E87">
        <w:tab/>
        <w:t>(1)</w:t>
      </w:r>
      <w:r w:rsidRPr="00F65E87">
        <w:tab/>
        <w:t xml:space="preserve">Each provision of </w:t>
      </w:r>
      <w:r w:rsidR="00E41883" w:rsidRPr="00F65E87">
        <w:t>this instrument</w:t>
      </w:r>
      <w:r w:rsidRPr="00F65E87">
        <w:t xml:space="preserve"> specified in column 1 of the table commences, or is taken to have commenced, in accordance with column 2 of the table. Any other statement in column 2 has effect according to its terms.</w:t>
      </w:r>
    </w:p>
    <w:p w14:paraId="32C330AD" w14:textId="77777777" w:rsidR="005452CC" w:rsidRPr="00F65E87" w:rsidRDefault="005452CC" w:rsidP="0070577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65E87" w14:paraId="7E159DD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52F2E73" w14:textId="77777777" w:rsidR="005452CC" w:rsidRPr="00F65E87" w:rsidRDefault="005452CC" w:rsidP="0070577E">
            <w:pPr>
              <w:pStyle w:val="TableHeading"/>
            </w:pPr>
            <w:r w:rsidRPr="00F65E87">
              <w:t>Commencement information</w:t>
            </w:r>
          </w:p>
        </w:tc>
      </w:tr>
      <w:tr w:rsidR="005452CC" w:rsidRPr="00F65E87" w14:paraId="0430802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54ED17" w14:textId="77777777" w:rsidR="005452CC" w:rsidRPr="00F65E87" w:rsidRDefault="005452CC" w:rsidP="0070577E">
            <w:pPr>
              <w:pStyle w:val="TableHeading"/>
            </w:pPr>
            <w:r w:rsidRPr="00F65E8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1856CF" w14:textId="77777777" w:rsidR="005452CC" w:rsidRPr="00F65E87" w:rsidRDefault="005452CC" w:rsidP="0070577E">
            <w:pPr>
              <w:pStyle w:val="TableHeading"/>
            </w:pPr>
            <w:r w:rsidRPr="00F65E8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C719AB" w14:textId="77777777" w:rsidR="005452CC" w:rsidRPr="00F65E87" w:rsidRDefault="005452CC" w:rsidP="0070577E">
            <w:pPr>
              <w:pStyle w:val="TableHeading"/>
            </w:pPr>
            <w:r w:rsidRPr="00F65E87">
              <w:t>Column 3</w:t>
            </w:r>
          </w:p>
        </w:tc>
      </w:tr>
      <w:tr w:rsidR="005452CC" w:rsidRPr="00F65E87" w14:paraId="5ED76C7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B01EA5" w14:textId="77777777" w:rsidR="005452CC" w:rsidRPr="00F65E87" w:rsidRDefault="005452CC" w:rsidP="0070577E">
            <w:pPr>
              <w:pStyle w:val="TableHeading"/>
            </w:pPr>
            <w:r w:rsidRPr="00F65E8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9483AC" w14:textId="77777777" w:rsidR="005452CC" w:rsidRPr="00F65E87" w:rsidRDefault="005452CC" w:rsidP="0070577E">
            <w:pPr>
              <w:pStyle w:val="TableHeading"/>
            </w:pPr>
            <w:r w:rsidRPr="00F65E8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8C2E42" w14:textId="77777777" w:rsidR="005452CC" w:rsidRPr="00F65E87" w:rsidRDefault="005452CC" w:rsidP="0070577E">
            <w:pPr>
              <w:pStyle w:val="TableHeading"/>
            </w:pPr>
            <w:r w:rsidRPr="00F65E87">
              <w:t>Date/Details</w:t>
            </w:r>
          </w:p>
        </w:tc>
      </w:tr>
      <w:tr w:rsidR="005452CC" w:rsidRPr="00F65E87" w14:paraId="2EE0812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693746" w14:textId="77777777" w:rsidR="005452CC" w:rsidRPr="00F65E87" w:rsidRDefault="005452CC" w:rsidP="00AD7252">
            <w:pPr>
              <w:pStyle w:val="Tabletext"/>
            </w:pPr>
            <w:r w:rsidRPr="00F65E87">
              <w:t xml:space="preserve">1.  </w:t>
            </w:r>
            <w:r w:rsidR="00AD7252" w:rsidRPr="00F65E87">
              <w:t xml:space="preserve">The whole of </w:t>
            </w:r>
            <w:r w:rsidR="00E41883" w:rsidRPr="00F65E8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7A3FB0" w14:textId="77777777" w:rsidR="005452CC" w:rsidRPr="00F65E87" w:rsidRDefault="005452CC" w:rsidP="005452CC">
            <w:pPr>
              <w:pStyle w:val="Tabletext"/>
            </w:pPr>
            <w:r w:rsidRPr="00F65E87">
              <w:t xml:space="preserve">The day after </w:t>
            </w:r>
            <w:r w:rsidR="00E41883" w:rsidRPr="00F65E87">
              <w:t>this instrument is</w:t>
            </w:r>
            <w:r w:rsidRPr="00F65E8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EA12D1" w14:textId="067AA02C" w:rsidR="005452CC" w:rsidRPr="00F65E87" w:rsidRDefault="00874E2C">
            <w:pPr>
              <w:pStyle w:val="Tabletext"/>
            </w:pPr>
            <w:r>
              <w:t>25 November 2022</w:t>
            </w:r>
            <w:bookmarkStart w:id="2" w:name="_GoBack"/>
            <w:bookmarkEnd w:id="2"/>
          </w:p>
        </w:tc>
      </w:tr>
    </w:tbl>
    <w:p w14:paraId="75C80CA9" w14:textId="77777777" w:rsidR="005452CC" w:rsidRPr="00F65E87" w:rsidRDefault="005452CC" w:rsidP="0070577E">
      <w:pPr>
        <w:pStyle w:val="notetext"/>
      </w:pPr>
      <w:r w:rsidRPr="00F65E87">
        <w:rPr>
          <w:snapToGrid w:val="0"/>
          <w:lang w:eastAsia="en-US"/>
        </w:rPr>
        <w:t>Note:</w:t>
      </w:r>
      <w:r w:rsidRPr="00F65E87">
        <w:rPr>
          <w:snapToGrid w:val="0"/>
          <w:lang w:eastAsia="en-US"/>
        </w:rPr>
        <w:tab/>
        <w:t xml:space="preserve">This table relates only to the provisions of </w:t>
      </w:r>
      <w:r w:rsidR="00E41883" w:rsidRPr="00F65E87">
        <w:rPr>
          <w:snapToGrid w:val="0"/>
          <w:lang w:eastAsia="en-US"/>
        </w:rPr>
        <w:t>this instrument</w:t>
      </w:r>
      <w:r w:rsidRPr="00F65E87">
        <w:t xml:space="preserve"> </w:t>
      </w:r>
      <w:r w:rsidRPr="00F65E87">
        <w:rPr>
          <w:snapToGrid w:val="0"/>
          <w:lang w:eastAsia="en-US"/>
        </w:rPr>
        <w:t xml:space="preserve">as originally made. It will not be amended to deal with any later amendments of </w:t>
      </w:r>
      <w:r w:rsidR="00E41883" w:rsidRPr="00F65E87">
        <w:rPr>
          <w:snapToGrid w:val="0"/>
          <w:lang w:eastAsia="en-US"/>
        </w:rPr>
        <w:t>this instrument</w:t>
      </w:r>
      <w:r w:rsidRPr="00F65E87">
        <w:rPr>
          <w:snapToGrid w:val="0"/>
          <w:lang w:eastAsia="en-US"/>
        </w:rPr>
        <w:t>.</w:t>
      </w:r>
    </w:p>
    <w:p w14:paraId="169AA406" w14:textId="77777777" w:rsidR="005452CC" w:rsidRPr="00F65E87" w:rsidRDefault="005452CC" w:rsidP="004F676E">
      <w:pPr>
        <w:pStyle w:val="subsection"/>
      </w:pPr>
      <w:r w:rsidRPr="00F65E87">
        <w:tab/>
        <w:t>(2)</w:t>
      </w:r>
      <w:r w:rsidRPr="00F65E87">
        <w:tab/>
        <w:t xml:space="preserve">Any information in column 3 of the table is not part of </w:t>
      </w:r>
      <w:r w:rsidR="00E41883" w:rsidRPr="00F65E87">
        <w:t>this instrument</w:t>
      </w:r>
      <w:r w:rsidRPr="00F65E87">
        <w:t xml:space="preserve">. Information may be inserted in this column, or information in it may be edited, in any published version of </w:t>
      </w:r>
      <w:r w:rsidR="00E41883" w:rsidRPr="00F65E87">
        <w:t>this instrument</w:t>
      </w:r>
      <w:r w:rsidRPr="00F65E87">
        <w:t>.</w:t>
      </w:r>
    </w:p>
    <w:p w14:paraId="45933659" w14:textId="77777777" w:rsidR="00BF6650" w:rsidRPr="00F65E87" w:rsidRDefault="00BF6650" w:rsidP="00BF6650">
      <w:pPr>
        <w:pStyle w:val="ActHead5"/>
      </w:pPr>
      <w:bookmarkStart w:id="3" w:name="_Toc111480136"/>
      <w:r w:rsidRPr="003F3F38">
        <w:rPr>
          <w:rStyle w:val="CharSectno"/>
        </w:rPr>
        <w:t>3</w:t>
      </w:r>
      <w:r w:rsidRPr="00F65E87">
        <w:t xml:space="preserve">  Authority</w:t>
      </w:r>
      <w:bookmarkEnd w:id="3"/>
    </w:p>
    <w:p w14:paraId="3B98C8B4" w14:textId="77777777" w:rsidR="00BF6650" w:rsidRPr="00F65E87" w:rsidRDefault="00BF6650" w:rsidP="00BF6650">
      <w:pPr>
        <w:pStyle w:val="subsection"/>
      </w:pPr>
      <w:r w:rsidRPr="00F65E87">
        <w:tab/>
      </w:r>
      <w:r w:rsidRPr="00F65E87">
        <w:tab/>
      </w:r>
      <w:r w:rsidR="00E41883" w:rsidRPr="00F65E87">
        <w:t>This instrument is</w:t>
      </w:r>
      <w:r w:rsidRPr="00F65E87">
        <w:t xml:space="preserve"> made under the </w:t>
      </w:r>
      <w:r w:rsidR="00B20FF8" w:rsidRPr="00F65E87">
        <w:rPr>
          <w:i/>
        </w:rPr>
        <w:t>Australian Education Act 2013</w:t>
      </w:r>
      <w:r w:rsidR="00546FA3" w:rsidRPr="00F65E87">
        <w:t>.</w:t>
      </w:r>
    </w:p>
    <w:p w14:paraId="6F586918" w14:textId="77777777" w:rsidR="00557C7A" w:rsidRPr="00F65E87" w:rsidRDefault="00BF6650" w:rsidP="00557C7A">
      <w:pPr>
        <w:pStyle w:val="ActHead5"/>
      </w:pPr>
      <w:bookmarkStart w:id="4" w:name="_Toc111480137"/>
      <w:r w:rsidRPr="003F3F38">
        <w:rPr>
          <w:rStyle w:val="CharSectno"/>
        </w:rPr>
        <w:t>4</w:t>
      </w:r>
      <w:r w:rsidR="00557C7A" w:rsidRPr="00F65E87">
        <w:t xml:space="preserve">  </w:t>
      </w:r>
      <w:r w:rsidR="00083F48" w:rsidRPr="00F65E87">
        <w:t>Schedules</w:t>
      </w:r>
      <w:bookmarkEnd w:id="4"/>
    </w:p>
    <w:p w14:paraId="2DC4B767" w14:textId="77777777" w:rsidR="00557C7A" w:rsidRPr="00F65E87" w:rsidRDefault="00557C7A" w:rsidP="00557C7A">
      <w:pPr>
        <w:pStyle w:val="subsection"/>
      </w:pPr>
      <w:r w:rsidRPr="00F65E87">
        <w:tab/>
      </w:r>
      <w:r w:rsidRPr="00F65E87">
        <w:tab/>
      </w:r>
      <w:r w:rsidR="00083F48" w:rsidRPr="00F65E87">
        <w:t xml:space="preserve">Each </w:t>
      </w:r>
      <w:r w:rsidR="00160BD7" w:rsidRPr="00F65E87">
        <w:t>instrument</w:t>
      </w:r>
      <w:r w:rsidR="00083F48" w:rsidRPr="00F65E87">
        <w:t xml:space="preserve"> that is specified in a Schedule to </w:t>
      </w:r>
      <w:r w:rsidR="00E41883" w:rsidRPr="00F65E87">
        <w:t>this instrument</w:t>
      </w:r>
      <w:r w:rsidR="00083F48" w:rsidRPr="00F65E87">
        <w:t xml:space="preserve"> is amended or repealed as set out in the applicable items in the Schedule concerned, and any other item in a Schedule to </w:t>
      </w:r>
      <w:r w:rsidR="00E41883" w:rsidRPr="00F65E87">
        <w:t>this instrument</w:t>
      </w:r>
      <w:r w:rsidR="00083F48" w:rsidRPr="00F65E87">
        <w:t xml:space="preserve"> has effect according to its terms.</w:t>
      </w:r>
    </w:p>
    <w:p w14:paraId="6EBCC3A8" w14:textId="77777777" w:rsidR="0048364F" w:rsidRPr="00F65E87" w:rsidRDefault="0084214A" w:rsidP="009C5989">
      <w:pPr>
        <w:pStyle w:val="ActHead6"/>
        <w:pageBreakBefore/>
      </w:pPr>
      <w:bookmarkStart w:id="5" w:name="_Toc111480138"/>
      <w:r w:rsidRPr="003F3F38">
        <w:rPr>
          <w:rStyle w:val="CharAmSchNo"/>
        </w:rPr>
        <w:lastRenderedPageBreak/>
        <w:t>Schedule 1</w:t>
      </w:r>
      <w:r w:rsidR="0048364F" w:rsidRPr="00F65E87">
        <w:t>—</w:t>
      </w:r>
      <w:r w:rsidR="00460499" w:rsidRPr="003F3F38">
        <w:rPr>
          <w:rStyle w:val="CharAmSchText"/>
        </w:rPr>
        <w:t>Amendments</w:t>
      </w:r>
      <w:bookmarkEnd w:id="5"/>
    </w:p>
    <w:p w14:paraId="5AAAEAAF" w14:textId="77777777" w:rsidR="0004044E" w:rsidRPr="003F3F38" w:rsidRDefault="0004044E" w:rsidP="0004044E">
      <w:pPr>
        <w:pStyle w:val="Header"/>
      </w:pPr>
      <w:r w:rsidRPr="003F3F38">
        <w:rPr>
          <w:rStyle w:val="CharAmPartNo"/>
        </w:rPr>
        <w:t xml:space="preserve"> </w:t>
      </w:r>
      <w:r w:rsidRPr="003F3F38">
        <w:rPr>
          <w:rStyle w:val="CharAmPartText"/>
        </w:rPr>
        <w:t xml:space="preserve"> </w:t>
      </w:r>
    </w:p>
    <w:p w14:paraId="69FA0FB7" w14:textId="77777777" w:rsidR="0084172C" w:rsidRPr="00F65E87" w:rsidRDefault="00B20FF8" w:rsidP="00EA0D36">
      <w:pPr>
        <w:pStyle w:val="ActHead9"/>
      </w:pPr>
      <w:bookmarkStart w:id="6" w:name="_Toc111480139"/>
      <w:r w:rsidRPr="00F65E87">
        <w:t xml:space="preserve">Australian Education </w:t>
      </w:r>
      <w:r w:rsidR="00B53C44" w:rsidRPr="00F65E87">
        <w:t>Regulation 2</w:t>
      </w:r>
      <w:r w:rsidRPr="00F65E87">
        <w:t>013</w:t>
      </w:r>
      <w:bookmarkEnd w:id="6"/>
    </w:p>
    <w:p w14:paraId="3939DF02" w14:textId="77777777" w:rsidR="00B20FF8" w:rsidRPr="00F65E87" w:rsidRDefault="00A54B76" w:rsidP="00B20FF8">
      <w:pPr>
        <w:pStyle w:val="ItemHead"/>
      </w:pPr>
      <w:r w:rsidRPr="00F65E87">
        <w:t>1</w:t>
      </w:r>
      <w:r w:rsidR="00B20FF8" w:rsidRPr="00F65E87">
        <w:t xml:space="preserve">  </w:t>
      </w:r>
      <w:r w:rsidR="00190BF0" w:rsidRPr="00F65E87">
        <w:t>In the appropriate position in</w:t>
      </w:r>
      <w:r w:rsidR="00B20FF8" w:rsidRPr="00F65E87">
        <w:t xml:space="preserve"> </w:t>
      </w:r>
      <w:r w:rsidR="0084214A" w:rsidRPr="00F65E87">
        <w:t>Schedule 1</w:t>
      </w:r>
    </w:p>
    <w:p w14:paraId="7C2D2F68" w14:textId="77777777" w:rsidR="00B20FF8" w:rsidRPr="00F65E87" w:rsidRDefault="00190BF0" w:rsidP="00B20FF8">
      <w:pPr>
        <w:pStyle w:val="Item"/>
      </w:pPr>
      <w:r w:rsidRPr="00F65E87">
        <w:t>Insert</w:t>
      </w:r>
      <w:r w:rsidR="00B20FF8" w:rsidRPr="00F65E87">
        <w:t>:</w:t>
      </w:r>
    </w:p>
    <w:p w14:paraId="6C80A742" w14:textId="77777777" w:rsidR="00BB6C99" w:rsidRPr="00F65E87" w:rsidRDefault="00B53C44" w:rsidP="00B20FF8">
      <w:pPr>
        <w:pStyle w:val="ActHead2"/>
      </w:pPr>
      <w:bookmarkStart w:id="7" w:name="_Toc111480140"/>
      <w:r w:rsidRPr="003F3F38">
        <w:rPr>
          <w:rStyle w:val="CharPartNo"/>
        </w:rPr>
        <w:t>Part 8</w:t>
      </w:r>
      <w:r w:rsidR="00B20FF8" w:rsidRPr="00F65E87">
        <w:t>—</w:t>
      </w:r>
      <w:r w:rsidR="00BB6C99" w:rsidRPr="003F3F38">
        <w:rPr>
          <w:rStyle w:val="CharPartText"/>
        </w:rPr>
        <w:t>School</w:t>
      </w:r>
      <w:r w:rsidR="00593673" w:rsidRPr="003F3F38">
        <w:rPr>
          <w:rStyle w:val="CharPartText"/>
        </w:rPr>
        <w:t>s</w:t>
      </w:r>
      <w:r w:rsidR="00BB6C99" w:rsidRPr="003F3F38">
        <w:rPr>
          <w:rStyle w:val="CharPartText"/>
        </w:rPr>
        <w:t xml:space="preserve"> Upgrade Fund</w:t>
      </w:r>
    </w:p>
    <w:p w14:paraId="1E9D8032" w14:textId="77777777" w:rsidR="00B20FF8" w:rsidRPr="00F65E87" w:rsidRDefault="00B53C44" w:rsidP="00BB6C99">
      <w:pPr>
        <w:pStyle w:val="ActHead3"/>
      </w:pPr>
      <w:r w:rsidRPr="003F3F38">
        <w:rPr>
          <w:rStyle w:val="CharDivNo"/>
        </w:rPr>
        <w:t>Division 1</w:t>
      </w:r>
      <w:r w:rsidR="00BB6C99" w:rsidRPr="00F65E87">
        <w:t>—</w:t>
      </w:r>
      <w:r w:rsidR="00B20FF8" w:rsidRPr="003F3F38">
        <w:rPr>
          <w:rStyle w:val="CharDivText"/>
        </w:rPr>
        <w:t xml:space="preserve">Targeted </w:t>
      </w:r>
      <w:r w:rsidR="00FA136F" w:rsidRPr="003F3F38">
        <w:rPr>
          <w:rStyle w:val="CharDivText"/>
        </w:rPr>
        <w:t xml:space="preserve">Round </w:t>
      </w:r>
      <w:r w:rsidR="00B20FF8" w:rsidRPr="003F3F38">
        <w:rPr>
          <w:rStyle w:val="CharDivText"/>
        </w:rPr>
        <w:t>School Upgrades</w:t>
      </w:r>
      <w:bookmarkEnd w:id="7"/>
    </w:p>
    <w:p w14:paraId="1B4BC353" w14:textId="77777777" w:rsidR="00E70F96" w:rsidRPr="00F65E87" w:rsidRDefault="00B20FF8" w:rsidP="00E70F96">
      <w:pPr>
        <w:pStyle w:val="ActHead5"/>
      </w:pPr>
      <w:bookmarkStart w:id="8" w:name="_Toc111480141"/>
      <w:r w:rsidRPr="003F3F38">
        <w:rPr>
          <w:rStyle w:val="CharSectno"/>
        </w:rPr>
        <w:t>30</w:t>
      </w:r>
      <w:r w:rsidRPr="00F65E87">
        <w:t xml:space="preserve">  </w:t>
      </w:r>
      <w:r w:rsidR="00E70F96" w:rsidRPr="00F65E87">
        <w:t>Circumstances</w:t>
      </w:r>
      <w:bookmarkEnd w:id="8"/>
    </w:p>
    <w:p w14:paraId="449113BB" w14:textId="77777777" w:rsidR="003E4D4D" w:rsidRPr="00F65E87" w:rsidRDefault="003E4D4D" w:rsidP="003E4D4D">
      <w:pPr>
        <w:pStyle w:val="subsection"/>
      </w:pPr>
      <w:r w:rsidRPr="00F65E87">
        <w:tab/>
      </w:r>
      <w:r w:rsidRPr="00F65E87">
        <w:tab/>
        <w:t xml:space="preserve">For the purposes of </w:t>
      </w:r>
      <w:r w:rsidR="00B665AF" w:rsidRPr="00F65E87">
        <w:t>subsection 6</w:t>
      </w:r>
      <w:r w:rsidRPr="00F65E87">
        <w:t>9A(1) of the Act, the circumstances for a school are that:</w:t>
      </w:r>
    </w:p>
    <w:p w14:paraId="0CAEB8D7" w14:textId="77777777" w:rsidR="003E4D4D" w:rsidRPr="00F65E87" w:rsidRDefault="003E4D4D" w:rsidP="003E4D4D">
      <w:pPr>
        <w:pStyle w:val="paragraph"/>
      </w:pPr>
      <w:r w:rsidRPr="00F65E87">
        <w:tab/>
        <w:t>(a)</w:t>
      </w:r>
      <w:r w:rsidRPr="00F65E87">
        <w:tab/>
        <w:t>the school is located in a State or Territory that has been affected by the COVID</w:t>
      </w:r>
      <w:r w:rsidR="00F65E87">
        <w:noBreakHyphen/>
      </w:r>
      <w:r w:rsidRPr="00F65E87">
        <w:t>19 pandemic; and</w:t>
      </w:r>
    </w:p>
    <w:p w14:paraId="25F5C3A8" w14:textId="77777777" w:rsidR="003E4D4D" w:rsidRPr="00F65E87" w:rsidRDefault="003E4D4D" w:rsidP="003E4D4D">
      <w:pPr>
        <w:pStyle w:val="paragraph"/>
      </w:pPr>
      <w:r w:rsidRPr="00F65E87">
        <w:tab/>
        <w:t>(b)</w:t>
      </w:r>
      <w:r w:rsidRPr="00F65E87">
        <w:tab/>
        <w:t>the</w:t>
      </w:r>
      <w:r w:rsidR="00FA136F" w:rsidRPr="00F65E87">
        <w:t>re</w:t>
      </w:r>
      <w:r w:rsidRPr="00F65E87">
        <w:t xml:space="preserve"> </w:t>
      </w:r>
      <w:r w:rsidR="00FA136F" w:rsidRPr="00F65E87">
        <w:t xml:space="preserve">is a need for </w:t>
      </w:r>
      <w:r w:rsidRPr="00F65E87">
        <w:t>capital expenditure in relation to the school.</w:t>
      </w:r>
    </w:p>
    <w:p w14:paraId="605FDCAB" w14:textId="77777777" w:rsidR="001D4130" w:rsidRPr="00F65E87" w:rsidRDefault="001D4130" w:rsidP="001D4130">
      <w:pPr>
        <w:pStyle w:val="ActHead5"/>
      </w:pPr>
      <w:bookmarkStart w:id="9" w:name="_Toc111480142"/>
      <w:r w:rsidRPr="003F3F38">
        <w:rPr>
          <w:rStyle w:val="CharSectno"/>
        </w:rPr>
        <w:t>31</w:t>
      </w:r>
      <w:r w:rsidRPr="00F65E87">
        <w:t xml:space="preserve">  Total amount payable</w:t>
      </w:r>
      <w:bookmarkEnd w:id="9"/>
    </w:p>
    <w:p w14:paraId="58A187C0" w14:textId="77777777" w:rsidR="001D4130" w:rsidRPr="00F65E87" w:rsidRDefault="001D4130" w:rsidP="001D4130">
      <w:pPr>
        <w:pStyle w:val="subsection"/>
      </w:pPr>
      <w:r w:rsidRPr="00F65E87">
        <w:tab/>
      </w:r>
      <w:r w:rsidRPr="00F65E87">
        <w:tab/>
        <w:t>For the purposes of paragraph 69A(4)(a) of the Act, $</w:t>
      </w:r>
      <w:r w:rsidR="00984656" w:rsidRPr="00F65E87">
        <w:t>18 million</w:t>
      </w:r>
      <w:r w:rsidRPr="00F65E87">
        <w:t xml:space="preserve"> is the amount prescribed for 2022 and 2023, taken together, in relation to the circumstance</w:t>
      </w:r>
      <w:r w:rsidR="006C058D" w:rsidRPr="00F65E87">
        <w:t>s</w:t>
      </w:r>
      <w:r w:rsidRPr="00F65E87">
        <w:t xml:space="preserve"> mentioned in </w:t>
      </w:r>
      <w:r w:rsidR="00B665AF" w:rsidRPr="00F65E87">
        <w:t>clause 3</w:t>
      </w:r>
      <w:r w:rsidRPr="00F65E87">
        <w:t>0 of this Schedule.</w:t>
      </w:r>
    </w:p>
    <w:p w14:paraId="47E1C5B7" w14:textId="77777777" w:rsidR="001D4130" w:rsidRPr="00F65E87" w:rsidRDefault="001D4130" w:rsidP="001D4130">
      <w:pPr>
        <w:pStyle w:val="ActHead5"/>
      </w:pPr>
      <w:bookmarkStart w:id="10" w:name="_Toc111480143"/>
      <w:r w:rsidRPr="003F3F38">
        <w:rPr>
          <w:rStyle w:val="CharSectno"/>
        </w:rPr>
        <w:t>32</w:t>
      </w:r>
      <w:r w:rsidRPr="00F65E87">
        <w:t xml:space="preserve">  </w:t>
      </w:r>
      <w:bookmarkEnd w:id="10"/>
      <w:r w:rsidR="00B53C44" w:rsidRPr="00F65E87">
        <w:t>Ongoing funding requirements</w:t>
      </w:r>
    </w:p>
    <w:p w14:paraId="3B6AC5B6" w14:textId="77777777" w:rsidR="00D1224C" w:rsidRPr="00F65E87" w:rsidRDefault="00D1224C" w:rsidP="00D1224C">
      <w:pPr>
        <w:pStyle w:val="subsection"/>
      </w:pPr>
      <w:r w:rsidRPr="00F65E87">
        <w:tab/>
        <w:t>(1)</w:t>
      </w:r>
      <w:r w:rsidRPr="00F65E87">
        <w:tab/>
        <w:t xml:space="preserve">For the purposes of paragraph 78(2)(a) of the Act, an approved authority for a school must spend, or commit to spend, financial assistance that is payable for the school under </w:t>
      </w:r>
      <w:r w:rsidR="00B665AF" w:rsidRPr="00F65E87">
        <w:t>subsection 6</w:t>
      </w:r>
      <w:r w:rsidRPr="00F65E87">
        <w:t>9A(1) of the Act in the circumstance</w:t>
      </w:r>
      <w:r w:rsidR="006C058D" w:rsidRPr="00F65E87">
        <w:t>s</w:t>
      </w:r>
      <w:r w:rsidRPr="00F65E87">
        <w:t xml:space="preserve"> mentioned in </w:t>
      </w:r>
      <w:r w:rsidR="00B665AF" w:rsidRPr="00F65E87">
        <w:t>clause 3</w:t>
      </w:r>
      <w:r w:rsidRPr="00F65E87">
        <w:t>0 of this Schedule:</w:t>
      </w:r>
    </w:p>
    <w:p w14:paraId="0A2FB4DB" w14:textId="77777777" w:rsidR="009F5F12" w:rsidRPr="00F65E87" w:rsidRDefault="00D1224C" w:rsidP="00C97803">
      <w:pPr>
        <w:pStyle w:val="paragraph"/>
      </w:pPr>
      <w:r w:rsidRPr="00F65E87">
        <w:tab/>
        <w:t>(a)</w:t>
      </w:r>
      <w:r w:rsidRPr="00F65E87">
        <w:tab/>
        <w:t xml:space="preserve">on a project to upgrade the school that was a funding commitment made before the general election in 2022 by the party that formed government after that election; </w:t>
      </w:r>
      <w:r w:rsidR="00222380" w:rsidRPr="00F65E87">
        <w:t>or</w:t>
      </w:r>
    </w:p>
    <w:p w14:paraId="6339F1F3" w14:textId="77777777" w:rsidR="00D1224C" w:rsidRPr="00F65E87" w:rsidRDefault="00D1224C" w:rsidP="00D1224C">
      <w:pPr>
        <w:pStyle w:val="paragraph"/>
      </w:pPr>
      <w:r w:rsidRPr="00F65E87">
        <w:tab/>
        <w:t>(b)</w:t>
      </w:r>
      <w:r w:rsidRPr="00F65E87">
        <w:tab/>
        <w:t>in accordance with any written directions given by the Minister.</w:t>
      </w:r>
    </w:p>
    <w:p w14:paraId="4103E08D" w14:textId="77777777" w:rsidR="001D4130" w:rsidRPr="00F65E87" w:rsidRDefault="001D4130" w:rsidP="001D4130">
      <w:pPr>
        <w:pStyle w:val="subsection"/>
      </w:pPr>
      <w:r w:rsidRPr="00F65E87">
        <w:tab/>
        <w:t>(2)</w:t>
      </w:r>
      <w:r w:rsidRPr="00F65E87">
        <w:tab/>
        <w:t xml:space="preserve">Financial assistance mentioned in </w:t>
      </w:r>
      <w:r w:rsidR="00B665AF" w:rsidRPr="00F65E87">
        <w:t>subclause (</w:t>
      </w:r>
      <w:r w:rsidRPr="00F65E87">
        <w:t>1) must be spent, or committed to be spent:</w:t>
      </w:r>
    </w:p>
    <w:p w14:paraId="4CCA62EE" w14:textId="77777777" w:rsidR="001D4130" w:rsidRPr="00F65E87" w:rsidRDefault="001D4130" w:rsidP="001D4130">
      <w:pPr>
        <w:pStyle w:val="paragraph"/>
      </w:pPr>
      <w:r w:rsidRPr="00F65E87">
        <w:tab/>
        <w:t>(a)</w:t>
      </w:r>
      <w:r w:rsidRPr="00F65E87">
        <w:tab/>
        <w:t xml:space="preserve">before </w:t>
      </w:r>
      <w:r w:rsidR="00B53C44" w:rsidRPr="00F65E87">
        <w:t>1 January</w:t>
      </w:r>
      <w:r w:rsidRPr="00F65E87">
        <w:t xml:space="preserve"> 2024; or</w:t>
      </w:r>
    </w:p>
    <w:p w14:paraId="0B4218E9" w14:textId="77777777" w:rsidR="001D4130" w:rsidRPr="00F65E87" w:rsidRDefault="001D4130" w:rsidP="001D4130">
      <w:pPr>
        <w:pStyle w:val="paragraph"/>
      </w:pPr>
      <w:r w:rsidRPr="00F65E87">
        <w:tab/>
        <w:t>(b)</w:t>
      </w:r>
      <w:r w:rsidRPr="00F65E87">
        <w:tab/>
        <w:t>as otherwise directed in writing by the Minister.</w:t>
      </w:r>
    </w:p>
    <w:p w14:paraId="01C24AF6" w14:textId="77777777" w:rsidR="009F5F12" w:rsidRPr="00F65E87" w:rsidRDefault="009F5F12" w:rsidP="009F5F12">
      <w:pPr>
        <w:pStyle w:val="subsection"/>
      </w:pPr>
      <w:r w:rsidRPr="00F65E87">
        <w:tab/>
        <w:t>(3)</w:t>
      </w:r>
      <w:r w:rsidRPr="00F65E87">
        <w:tab/>
        <w:t xml:space="preserve">For the purposes of </w:t>
      </w:r>
      <w:r w:rsidR="0018203A" w:rsidRPr="00F65E87">
        <w:t>paragraph</w:t>
      </w:r>
      <w:r w:rsidR="00222380" w:rsidRPr="00F65E87">
        <w:t>s</w:t>
      </w:r>
      <w:r w:rsidR="0018203A" w:rsidRPr="00F65E87">
        <w:t> (</w:t>
      </w:r>
      <w:r w:rsidRPr="00F65E87">
        <w:t xml:space="preserve">1)(b) </w:t>
      </w:r>
      <w:r w:rsidR="006731A5" w:rsidRPr="00F65E87">
        <w:t>and</w:t>
      </w:r>
      <w:r w:rsidRPr="00F65E87">
        <w:t xml:space="preserve"> </w:t>
      </w:r>
      <w:r w:rsidR="0018203A" w:rsidRPr="00F65E87">
        <w:t>(</w:t>
      </w:r>
      <w:r w:rsidRPr="00F65E87">
        <w:t>2)(b) of this clause, the Minister may give written directions to an approved authority.</w:t>
      </w:r>
    </w:p>
    <w:p w14:paraId="15C26835" w14:textId="77777777" w:rsidR="001D4130" w:rsidRPr="00F65E87" w:rsidRDefault="001D4130" w:rsidP="001D4130">
      <w:pPr>
        <w:pStyle w:val="subsection"/>
      </w:pPr>
      <w:r w:rsidRPr="00F65E87">
        <w:tab/>
        <w:t>(4)</w:t>
      </w:r>
      <w:r w:rsidRPr="00F65E87">
        <w:tab/>
        <w:t xml:space="preserve">Any interest earned on financial assistance mentioned in </w:t>
      </w:r>
      <w:r w:rsidR="00B665AF" w:rsidRPr="00F65E87">
        <w:t>subclause (</w:t>
      </w:r>
      <w:r w:rsidRPr="00F65E87">
        <w:t>1) must be spent, or committed to be spent, in the same way as the financial assistance.</w:t>
      </w:r>
    </w:p>
    <w:p w14:paraId="5E246C81" w14:textId="77777777" w:rsidR="001D4130" w:rsidRPr="00F65E87" w:rsidRDefault="00390132" w:rsidP="001D4130">
      <w:pPr>
        <w:pStyle w:val="ActHead5"/>
      </w:pPr>
      <w:bookmarkStart w:id="11" w:name="_Toc111480144"/>
      <w:r w:rsidRPr="003F3F38">
        <w:rPr>
          <w:rStyle w:val="CharSectno"/>
        </w:rPr>
        <w:lastRenderedPageBreak/>
        <w:t>33</w:t>
      </w:r>
      <w:r w:rsidR="001D4130" w:rsidRPr="00F65E87">
        <w:t xml:space="preserve">  Providing information about financial assistance under this </w:t>
      </w:r>
      <w:bookmarkEnd w:id="11"/>
      <w:r w:rsidR="007118C0" w:rsidRPr="00F65E87">
        <w:t>Division</w:t>
      </w:r>
    </w:p>
    <w:p w14:paraId="36638AFF" w14:textId="77777777" w:rsidR="00E944E9" w:rsidRPr="00F65E87" w:rsidRDefault="00E944E9" w:rsidP="00E944E9">
      <w:pPr>
        <w:pStyle w:val="subsection"/>
      </w:pPr>
      <w:bookmarkStart w:id="12" w:name="_Toc111548729"/>
      <w:r w:rsidRPr="00F65E87">
        <w:tab/>
        <w:t>(1)</w:t>
      </w:r>
      <w:r w:rsidRPr="00F65E87">
        <w:tab/>
        <w:t>For the purposes of paragraph 77(2)(f) of the Act, an approved authority for a school must provide to the Secretary information determined, in writing, by the Minister.</w:t>
      </w:r>
    </w:p>
    <w:p w14:paraId="23D83553" w14:textId="77777777" w:rsidR="00E944E9" w:rsidRPr="00F65E87" w:rsidRDefault="00E944E9" w:rsidP="00E944E9">
      <w:pPr>
        <w:pStyle w:val="subsection"/>
      </w:pPr>
      <w:r w:rsidRPr="00F65E87">
        <w:tab/>
        <w:t>(2)</w:t>
      </w:r>
      <w:r w:rsidRPr="00F65E87">
        <w:tab/>
        <w:t>The information must be provided to the Secretary in the manner, and by the day, determined by the Minister.</w:t>
      </w:r>
    </w:p>
    <w:p w14:paraId="38827F14" w14:textId="77777777" w:rsidR="00E944E9" w:rsidRPr="00F65E87" w:rsidRDefault="00E944E9" w:rsidP="00E944E9">
      <w:pPr>
        <w:pStyle w:val="subsection"/>
      </w:pPr>
      <w:r w:rsidRPr="00F65E87">
        <w:tab/>
        <w:t>(3)</w:t>
      </w:r>
      <w:r w:rsidRPr="00F65E87">
        <w:tab/>
        <w:t>For the purposes of subclauses (1) and (2) of this clause, the Minister may determine:</w:t>
      </w:r>
    </w:p>
    <w:p w14:paraId="0151F883" w14:textId="77777777" w:rsidR="00E944E9" w:rsidRPr="00F65E87" w:rsidRDefault="00E944E9" w:rsidP="00E944E9">
      <w:pPr>
        <w:pStyle w:val="paragraph"/>
      </w:pPr>
      <w:r w:rsidRPr="00F65E87">
        <w:tab/>
        <w:t>(a)</w:t>
      </w:r>
      <w:r w:rsidRPr="00F65E87">
        <w:tab/>
        <w:t>information for a specified school or for a class of schools</w:t>
      </w:r>
      <w:r w:rsidR="0034794A" w:rsidRPr="00F65E87">
        <w:t xml:space="preserve">, which must relate to financial assistance that is payable under </w:t>
      </w:r>
      <w:r w:rsidR="00B665AF" w:rsidRPr="00F65E87">
        <w:t>subsection 6</w:t>
      </w:r>
      <w:r w:rsidR="0034794A" w:rsidRPr="00F65E87">
        <w:t xml:space="preserve">9A(1) of the Act in the circumstances mentioned in </w:t>
      </w:r>
      <w:r w:rsidR="00B665AF" w:rsidRPr="00F65E87">
        <w:t>clause 3</w:t>
      </w:r>
      <w:r w:rsidR="0034794A" w:rsidRPr="00F65E87">
        <w:t>0 of this Schedule</w:t>
      </w:r>
      <w:r w:rsidRPr="00F65E87">
        <w:t>; and</w:t>
      </w:r>
    </w:p>
    <w:p w14:paraId="40B76FB0" w14:textId="77777777" w:rsidR="00E944E9" w:rsidRPr="00F65E87" w:rsidRDefault="00E944E9" w:rsidP="00E944E9">
      <w:pPr>
        <w:pStyle w:val="paragraph"/>
      </w:pPr>
      <w:r w:rsidRPr="00F65E87">
        <w:tab/>
        <w:t>(b)</w:t>
      </w:r>
      <w:r w:rsidRPr="00F65E87">
        <w:tab/>
        <w:t>the manner in which, and the day by which, such information is to be provided.</w:t>
      </w:r>
    </w:p>
    <w:p w14:paraId="58449252" w14:textId="77777777" w:rsidR="00C643A8" w:rsidRPr="00F65E87" w:rsidRDefault="00C643A8" w:rsidP="00C643A8">
      <w:pPr>
        <w:pStyle w:val="ActHead3"/>
      </w:pPr>
      <w:r w:rsidRPr="003F3F38">
        <w:rPr>
          <w:rStyle w:val="CharDivNo"/>
        </w:rPr>
        <w:t>Division 2</w:t>
      </w:r>
      <w:r w:rsidRPr="00F65E87">
        <w:t>—</w:t>
      </w:r>
      <w:bookmarkEnd w:id="12"/>
      <w:r w:rsidRPr="003F3F38">
        <w:rPr>
          <w:rStyle w:val="CharDivText"/>
        </w:rPr>
        <w:t>Open Round School Upgrades</w:t>
      </w:r>
    </w:p>
    <w:p w14:paraId="59AE41DC" w14:textId="77777777" w:rsidR="00C643A8" w:rsidRPr="00F65E87" w:rsidRDefault="00C643A8" w:rsidP="00C643A8">
      <w:pPr>
        <w:pStyle w:val="ActHead5"/>
      </w:pPr>
      <w:bookmarkStart w:id="13" w:name="_Toc111548730"/>
      <w:r w:rsidRPr="003F3F38">
        <w:rPr>
          <w:rStyle w:val="CharSectno"/>
        </w:rPr>
        <w:t>34</w:t>
      </w:r>
      <w:r w:rsidRPr="00F65E87">
        <w:t xml:space="preserve">  Circumstances</w:t>
      </w:r>
      <w:bookmarkEnd w:id="13"/>
    </w:p>
    <w:p w14:paraId="0D21683F" w14:textId="77777777" w:rsidR="00C643A8" w:rsidRPr="00F65E87" w:rsidRDefault="00C643A8" w:rsidP="00C643A8">
      <w:pPr>
        <w:pStyle w:val="subsection"/>
      </w:pPr>
      <w:r w:rsidRPr="00F65E87">
        <w:tab/>
      </w:r>
      <w:r w:rsidRPr="00F65E87">
        <w:tab/>
        <w:t xml:space="preserve">For the purposes of </w:t>
      </w:r>
      <w:r w:rsidR="00B665AF" w:rsidRPr="00F65E87">
        <w:t>subsection 6</w:t>
      </w:r>
      <w:r w:rsidRPr="00F65E87">
        <w:t>9A(1) of the Act, the circumstances for a school are that:</w:t>
      </w:r>
    </w:p>
    <w:p w14:paraId="55A8EBC3" w14:textId="77777777" w:rsidR="00C643A8" w:rsidRPr="00F65E87" w:rsidRDefault="00C643A8" w:rsidP="00C643A8">
      <w:pPr>
        <w:pStyle w:val="paragraph"/>
      </w:pPr>
      <w:r w:rsidRPr="00F65E87">
        <w:tab/>
        <w:t>(a)</w:t>
      </w:r>
      <w:r w:rsidRPr="00F65E87">
        <w:tab/>
        <w:t>the school is located in a State or Territory that has been affected by the COVID</w:t>
      </w:r>
      <w:r w:rsidR="00F65E87">
        <w:noBreakHyphen/>
      </w:r>
      <w:r w:rsidRPr="00F65E87">
        <w:t>19 pandemic; and</w:t>
      </w:r>
    </w:p>
    <w:p w14:paraId="4C697E7E" w14:textId="77777777" w:rsidR="00FA136F" w:rsidRPr="00F65E87" w:rsidRDefault="00FA136F" w:rsidP="00FA136F">
      <w:pPr>
        <w:pStyle w:val="paragraph"/>
      </w:pPr>
      <w:r w:rsidRPr="00F65E87">
        <w:tab/>
        <w:t>(b)</w:t>
      </w:r>
      <w:r w:rsidRPr="00F65E87">
        <w:tab/>
        <w:t>there is a need for capital expenditure in relation to the school.</w:t>
      </w:r>
    </w:p>
    <w:p w14:paraId="06267BC6" w14:textId="77777777" w:rsidR="00C643A8" w:rsidRPr="00F65E87" w:rsidRDefault="00C643A8" w:rsidP="00C643A8">
      <w:pPr>
        <w:pStyle w:val="ActHead5"/>
      </w:pPr>
      <w:bookmarkStart w:id="14" w:name="_Toc111548731"/>
      <w:r w:rsidRPr="003F3F38">
        <w:rPr>
          <w:rStyle w:val="CharSectno"/>
        </w:rPr>
        <w:t>35</w:t>
      </w:r>
      <w:r w:rsidRPr="00F65E87">
        <w:t xml:space="preserve">  Total amount payable</w:t>
      </w:r>
      <w:bookmarkEnd w:id="14"/>
    </w:p>
    <w:p w14:paraId="0D66FFCC" w14:textId="77777777" w:rsidR="00C643A8" w:rsidRPr="00F65E87" w:rsidRDefault="00C643A8" w:rsidP="00C643A8">
      <w:pPr>
        <w:pStyle w:val="subsection"/>
      </w:pPr>
      <w:r w:rsidRPr="00F65E87">
        <w:tab/>
      </w:r>
      <w:r w:rsidRPr="00F65E87">
        <w:tab/>
        <w:t>For the purposes of paragraph 69A(4)(a) of the Act, $</w:t>
      </w:r>
      <w:r w:rsidR="00984656" w:rsidRPr="00F65E87">
        <w:t>32 million</w:t>
      </w:r>
      <w:r w:rsidRPr="00F65E87">
        <w:t xml:space="preserve"> is the amount prescribed for 2022 and 2023, taken together, in relation to the circumstances mentioned in </w:t>
      </w:r>
      <w:r w:rsidR="00B665AF" w:rsidRPr="00F65E87">
        <w:t>clause 3</w:t>
      </w:r>
      <w:r w:rsidRPr="00F65E87">
        <w:t>4 of this Schedule.</w:t>
      </w:r>
    </w:p>
    <w:p w14:paraId="436FF6AC" w14:textId="77777777" w:rsidR="00C643A8" w:rsidRPr="00F65E87" w:rsidRDefault="00C643A8" w:rsidP="00C643A8">
      <w:pPr>
        <w:pStyle w:val="ActHead5"/>
      </w:pPr>
      <w:bookmarkStart w:id="15" w:name="_Toc111548732"/>
      <w:r w:rsidRPr="003F3F38">
        <w:rPr>
          <w:rStyle w:val="CharSectno"/>
        </w:rPr>
        <w:t>36</w:t>
      </w:r>
      <w:r w:rsidRPr="00F65E87">
        <w:t xml:space="preserve">  </w:t>
      </w:r>
      <w:bookmarkEnd w:id="15"/>
      <w:r w:rsidRPr="00F65E87">
        <w:t>Ongoing funding requirements</w:t>
      </w:r>
    </w:p>
    <w:p w14:paraId="3956FBDA" w14:textId="77777777" w:rsidR="00C643A8" w:rsidRPr="00F65E87" w:rsidRDefault="00C643A8" w:rsidP="00FF799D">
      <w:pPr>
        <w:pStyle w:val="subsection"/>
      </w:pPr>
      <w:r w:rsidRPr="00F65E87">
        <w:tab/>
        <w:t>(1)</w:t>
      </w:r>
      <w:r w:rsidRPr="00F65E87">
        <w:tab/>
        <w:t xml:space="preserve">For the purposes of paragraph 78(2)(a) of the Act, an approved authority for a school must spend, or commit to spend, financial assistance that is payable for the school under </w:t>
      </w:r>
      <w:r w:rsidR="00B665AF" w:rsidRPr="00F65E87">
        <w:t>subsection 6</w:t>
      </w:r>
      <w:r w:rsidRPr="00F65E87">
        <w:t>9A(1) of the Act</w:t>
      </w:r>
      <w:r w:rsidR="00FF799D" w:rsidRPr="00F65E87">
        <w:t>,</w:t>
      </w:r>
      <w:r w:rsidRPr="00F65E87">
        <w:t xml:space="preserve"> in the circumstances mentioned in </w:t>
      </w:r>
      <w:r w:rsidR="00B665AF" w:rsidRPr="00F65E87">
        <w:t>clause 3</w:t>
      </w:r>
      <w:r w:rsidRPr="00F65E87">
        <w:t>4 of this Schedule</w:t>
      </w:r>
      <w:r w:rsidR="00FF799D" w:rsidRPr="00F65E87">
        <w:t xml:space="preserve">, </w:t>
      </w:r>
      <w:r w:rsidRPr="00F65E87">
        <w:t>in accordance with any written directions given by the Minister.</w:t>
      </w:r>
    </w:p>
    <w:p w14:paraId="5908AC17" w14:textId="77777777" w:rsidR="00C643A8" w:rsidRPr="00F65E87" w:rsidRDefault="00C643A8" w:rsidP="00C643A8">
      <w:pPr>
        <w:pStyle w:val="subsection"/>
      </w:pPr>
      <w:r w:rsidRPr="00F65E87">
        <w:tab/>
        <w:t>(2)</w:t>
      </w:r>
      <w:r w:rsidRPr="00F65E87">
        <w:tab/>
        <w:t xml:space="preserve">Financial assistance mentioned in </w:t>
      </w:r>
      <w:r w:rsidR="00B665AF" w:rsidRPr="00F65E87">
        <w:t>subclause (</w:t>
      </w:r>
      <w:r w:rsidRPr="00F65E87">
        <w:t>1) must be spent, or committed to be spent:</w:t>
      </w:r>
    </w:p>
    <w:p w14:paraId="3CBEDCA7" w14:textId="77777777" w:rsidR="00C643A8" w:rsidRPr="00F65E87" w:rsidRDefault="00C643A8" w:rsidP="00C643A8">
      <w:pPr>
        <w:pStyle w:val="paragraph"/>
      </w:pPr>
      <w:r w:rsidRPr="00F65E87">
        <w:tab/>
        <w:t>(a)</w:t>
      </w:r>
      <w:r w:rsidRPr="00F65E87">
        <w:tab/>
        <w:t>before 1 January 2024; or</w:t>
      </w:r>
    </w:p>
    <w:p w14:paraId="0123B489" w14:textId="77777777" w:rsidR="00C643A8" w:rsidRPr="00F65E87" w:rsidRDefault="00C643A8" w:rsidP="00C643A8">
      <w:pPr>
        <w:pStyle w:val="paragraph"/>
      </w:pPr>
      <w:r w:rsidRPr="00F65E87">
        <w:tab/>
        <w:t>(b)</w:t>
      </w:r>
      <w:r w:rsidRPr="00F65E87">
        <w:tab/>
        <w:t>as otherwise directed, in writing, by the Minister.</w:t>
      </w:r>
    </w:p>
    <w:p w14:paraId="51D19248" w14:textId="77777777" w:rsidR="00C643A8" w:rsidRPr="00F65E87" w:rsidRDefault="00C643A8" w:rsidP="00C643A8">
      <w:pPr>
        <w:pStyle w:val="subsection"/>
      </w:pPr>
      <w:r w:rsidRPr="00F65E87">
        <w:tab/>
        <w:t>(3)</w:t>
      </w:r>
      <w:r w:rsidRPr="00F65E87">
        <w:tab/>
        <w:t xml:space="preserve">For the purposes of </w:t>
      </w:r>
      <w:r w:rsidR="00B665AF" w:rsidRPr="00F65E87">
        <w:t>subclause (</w:t>
      </w:r>
      <w:r w:rsidR="00FF799D" w:rsidRPr="00F65E87">
        <w:t xml:space="preserve">1) and </w:t>
      </w:r>
      <w:r w:rsidR="00B665AF" w:rsidRPr="00F65E87">
        <w:t>paragraph (</w:t>
      </w:r>
      <w:r w:rsidRPr="00F65E87">
        <w:t>2)(b) of this clause, the Minister may give written directions to an approved authority.</w:t>
      </w:r>
    </w:p>
    <w:p w14:paraId="6FE5BBEE" w14:textId="77777777" w:rsidR="00C643A8" w:rsidRPr="00F65E87" w:rsidRDefault="00C643A8" w:rsidP="00C643A8">
      <w:pPr>
        <w:pStyle w:val="subsection"/>
      </w:pPr>
      <w:r w:rsidRPr="00F65E87">
        <w:tab/>
        <w:t>(4)</w:t>
      </w:r>
      <w:r w:rsidRPr="00F65E87">
        <w:tab/>
        <w:t xml:space="preserve">Any interest earned on financial assistance mentioned in </w:t>
      </w:r>
      <w:r w:rsidR="00B665AF" w:rsidRPr="00F65E87">
        <w:t>subclause (</w:t>
      </w:r>
      <w:r w:rsidRPr="00F65E87">
        <w:t>1) must be spent, or committed to be spent, in the same way as the financial assistance.</w:t>
      </w:r>
    </w:p>
    <w:p w14:paraId="5B6794B7" w14:textId="77777777" w:rsidR="00C643A8" w:rsidRPr="00F65E87" w:rsidRDefault="00C643A8" w:rsidP="00C643A8">
      <w:pPr>
        <w:pStyle w:val="ActHead5"/>
      </w:pPr>
      <w:bookmarkStart w:id="16" w:name="_Toc111548733"/>
      <w:r w:rsidRPr="003F3F38">
        <w:rPr>
          <w:rStyle w:val="CharSectno"/>
        </w:rPr>
        <w:lastRenderedPageBreak/>
        <w:t>37</w:t>
      </w:r>
      <w:r w:rsidRPr="00F65E87">
        <w:t xml:space="preserve">  Providing information about financial assistance under this </w:t>
      </w:r>
      <w:bookmarkEnd w:id="16"/>
      <w:r w:rsidRPr="00F65E87">
        <w:t>Division</w:t>
      </w:r>
    </w:p>
    <w:p w14:paraId="2FC1290B" w14:textId="77777777" w:rsidR="00E944E9" w:rsidRPr="00F65E87" w:rsidRDefault="00E944E9" w:rsidP="00E944E9">
      <w:pPr>
        <w:pStyle w:val="subsection"/>
      </w:pPr>
      <w:r w:rsidRPr="00F65E87">
        <w:tab/>
        <w:t>(1)</w:t>
      </w:r>
      <w:r w:rsidRPr="00F65E87">
        <w:tab/>
        <w:t>For the purposes of paragraph 77(2)(f) of the Act, an approved authority for a school must provide to the Secretary information determined, in writing, by the Minister.</w:t>
      </w:r>
    </w:p>
    <w:p w14:paraId="20504871" w14:textId="77777777" w:rsidR="00E944E9" w:rsidRPr="00F65E87" w:rsidRDefault="00E944E9" w:rsidP="00E944E9">
      <w:pPr>
        <w:pStyle w:val="subsection"/>
      </w:pPr>
      <w:r w:rsidRPr="00F65E87">
        <w:tab/>
        <w:t>(2)</w:t>
      </w:r>
      <w:r w:rsidRPr="00F65E87">
        <w:tab/>
        <w:t>The information must be provided to the Secretary in the manner, and by the day, determined by the Minister.</w:t>
      </w:r>
    </w:p>
    <w:p w14:paraId="42F7C86E" w14:textId="77777777" w:rsidR="00E944E9" w:rsidRPr="00F65E87" w:rsidRDefault="00E944E9" w:rsidP="00E944E9">
      <w:pPr>
        <w:pStyle w:val="subsection"/>
      </w:pPr>
      <w:r w:rsidRPr="00F65E87">
        <w:tab/>
        <w:t>(3)</w:t>
      </w:r>
      <w:r w:rsidRPr="00F65E87">
        <w:tab/>
        <w:t>For the purposes of subclauses (1) and (2) of this clause, the Minister may determine:</w:t>
      </w:r>
    </w:p>
    <w:p w14:paraId="36D0F256" w14:textId="77777777" w:rsidR="00E944E9" w:rsidRPr="00F65E87" w:rsidRDefault="00E944E9" w:rsidP="00E944E9">
      <w:pPr>
        <w:pStyle w:val="paragraph"/>
      </w:pPr>
      <w:r w:rsidRPr="00F65E87">
        <w:tab/>
        <w:t>(a)</w:t>
      </w:r>
      <w:r w:rsidRPr="00F65E87">
        <w:tab/>
        <w:t>information for a specified school or for a class of schools</w:t>
      </w:r>
      <w:r w:rsidR="0034794A" w:rsidRPr="00F65E87">
        <w:t xml:space="preserve">, which must relate to financial assistance that is payable under </w:t>
      </w:r>
      <w:r w:rsidR="00B665AF" w:rsidRPr="00F65E87">
        <w:t>subsection 6</w:t>
      </w:r>
      <w:r w:rsidR="0034794A" w:rsidRPr="00F65E87">
        <w:t xml:space="preserve">9A(1) of the Act in the circumstances mentioned in </w:t>
      </w:r>
      <w:r w:rsidR="00B665AF" w:rsidRPr="00F65E87">
        <w:t>clause 3</w:t>
      </w:r>
      <w:r w:rsidR="0034794A" w:rsidRPr="00F65E87">
        <w:t>4 of this Schedule</w:t>
      </w:r>
      <w:r w:rsidRPr="00F65E87">
        <w:t>; and</w:t>
      </w:r>
    </w:p>
    <w:p w14:paraId="08EDA6EF" w14:textId="77777777" w:rsidR="00E944E9" w:rsidRPr="00F65E87" w:rsidRDefault="00E944E9" w:rsidP="00E944E9">
      <w:pPr>
        <w:pStyle w:val="paragraph"/>
      </w:pPr>
      <w:r w:rsidRPr="00F65E87">
        <w:tab/>
        <w:t>(b)</w:t>
      </w:r>
      <w:r w:rsidRPr="00F65E87">
        <w:tab/>
        <w:t>the manner in which, and the day by which, such information is to be provided.</w:t>
      </w:r>
    </w:p>
    <w:sectPr w:rsidR="00E944E9" w:rsidRPr="00F65E87" w:rsidSect="006C1C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86AB7" w14:textId="77777777" w:rsidR="00B621E9" w:rsidRDefault="00B621E9" w:rsidP="0048364F">
      <w:pPr>
        <w:spacing w:line="240" w:lineRule="auto"/>
      </w:pPr>
      <w:r>
        <w:separator/>
      </w:r>
    </w:p>
  </w:endnote>
  <w:endnote w:type="continuationSeparator" w:id="0">
    <w:p w14:paraId="332C1A7B" w14:textId="77777777" w:rsidR="00B621E9" w:rsidRDefault="00B621E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5ADD1" w14:textId="77777777" w:rsidR="00B621E9" w:rsidRPr="006C1C7E" w:rsidRDefault="006C1C7E" w:rsidP="006C1C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1C7E">
      <w:rPr>
        <w:i/>
        <w:sz w:val="18"/>
      </w:rPr>
      <w:t>OPC66090 -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A82B" w14:textId="77777777" w:rsidR="00B621E9" w:rsidRDefault="00B621E9" w:rsidP="00E97334"/>
  <w:p w14:paraId="70CC4752" w14:textId="77777777" w:rsidR="00B621E9" w:rsidRPr="006C1C7E" w:rsidRDefault="006C1C7E" w:rsidP="006C1C7E">
    <w:pPr>
      <w:rPr>
        <w:rFonts w:cs="Times New Roman"/>
        <w:i/>
        <w:sz w:val="18"/>
      </w:rPr>
    </w:pPr>
    <w:r w:rsidRPr="006C1C7E">
      <w:rPr>
        <w:rFonts w:cs="Times New Roman"/>
        <w:i/>
        <w:sz w:val="18"/>
      </w:rPr>
      <w:t>OPC66090 -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0A241" w14:textId="77777777" w:rsidR="00B621E9" w:rsidRPr="006C1C7E" w:rsidRDefault="006C1C7E" w:rsidP="006C1C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1C7E">
      <w:rPr>
        <w:i/>
        <w:sz w:val="18"/>
      </w:rPr>
      <w:t>OPC66090 -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C353E" w14:textId="77777777" w:rsidR="00B621E9" w:rsidRPr="00E33C1C" w:rsidRDefault="00B621E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621E9" w14:paraId="1A337480" w14:textId="77777777" w:rsidTr="003F3F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D35001" w14:textId="77777777" w:rsidR="00B621E9" w:rsidRDefault="00B621E9" w:rsidP="0070577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B13751" w14:textId="4EB93002" w:rsidR="00B621E9" w:rsidRDefault="00B621E9" w:rsidP="007057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4E2C">
            <w:rPr>
              <w:i/>
              <w:sz w:val="18"/>
            </w:rPr>
            <w:t>Australian Education Amendment (Schools Upgrade Fund)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A3E921" w14:textId="77777777" w:rsidR="00B621E9" w:rsidRDefault="00B621E9" w:rsidP="0070577E">
          <w:pPr>
            <w:spacing w:line="0" w:lineRule="atLeast"/>
            <w:jc w:val="right"/>
            <w:rPr>
              <w:sz w:val="18"/>
            </w:rPr>
          </w:pPr>
        </w:p>
      </w:tc>
    </w:tr>
  </w:tbl>
  <w:p w14:paraId="4309205A" w14:textId="77777777" w:rsidR="00B621E9" w:rsidRPr="006C1C7E" w:rsidRDefault="006C1C7E" w:rsidP="006C1C7E">
    <w:pPr>
      <w:rPr>
        <w:rFonts w:cs="Times New Roman"/>
        <w:i/>
        <w:sz w:val="18"/>
      </w:rPr>
    </w:pPr>
    <w:r w:rsidRPr="006C1C7E">
      <w:rPr>
        <w:rFonts w:cs="Times New Roman"/>
        <w:i/>
        <w:sz w:val="18"/>
      </w:rPr>
      <w:t>OPC66090 -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69AE" w14:textId="77777777" w:rsidR="00B621E9" w:rsidRPr="00E33C1C" w:rsidRDefault="00B621E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621E9" w14:paraId="1BF9F408" w14:textId="77777777" w:rsidTr="003F3F3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001F0DB" w14:textId="77777777" w:rsidR="00B621E9" w:rsidRDefault="00B621E9" w:rsidP="007057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81E7B0" w14:textId="3AEB2445" w:rsidR="00B621E9" w:rsidRDefault="00B621E9" w:rsidP="007057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4E2C">
            <w:rPr>
              <w:i/>
              <w:sz w:val="18"/>
            </w:rPr>
            <w:t>Australian Education Amendment (Schools Upgrade Fund)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3A21485" w14:textId="77777777" w:rsidR="00B621E9" w:rsidRDefault="00B621E9" w:rsidP="007057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1395D8" w14:textId="77777777" w:rsidR="00B621E9" w:rsidRPr="006C1C7E" w:rsidRDefault="006C1C7E" w:rsidP="006C1C7E">
    <w:pPr>
      <w:rPr>
        <w:rFonts w:cs="Times New Roman"/>
        <w:i/>
        <w:sz w:val="18"/>
      </w:rPr>
    </w:pPr>
    <w:r w:rsidRPr="006C1C7E">
      <w:rPr>
        <w:rFonts w:cs="Times New Roman"/>
        <w:i/>
        <w:sz w:val="18"/>
      </w:rPr>
      <w:t>OPC66090 -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77CB" w14:textId="77777777" w:rsidR="00B621E9" w:rsidRPr="00E33C1C" w:rsidRDefault="00B621E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621E9" w14:paraId="656FD4E8" w14:textId="77777777" w:rsidTr="003F3F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A16250" w14:textId="77777777" w:rsidR="00B621E9" w:rsidRDefault="00B621E9" w:rsidP="0070577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458069" w14:textId="0893ADD4" w:rsidR="00B621E9" w:rsidRDefault="00B621E9" w:rsidP="007057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4E2C">
            <w:rPr>
              <w:i/>
              <w:sz w:val="18"/>
            </w:rPr>
            <w:t>Australian Education Amendment (Schools Upgrade Fund)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5C3BD2" w14:textId="77777777" w:rsidR="00B621E9" w:rsidRDefault="00B621E9" w:rsidP="0070577E">
          <w:pPr>
            <w:spacing w:line="0" w:lineRule="atLeast"/>
            <w:jc w:val="right"/>
            <w:rPr>
              <w:sz w:val="18"/>
            </w:rPr>
          </w:pPr>
        </w:p>
      </w:tc>
    </w:tr>
  </w:tbl>
  <w:p w14:paraId="0E47BE85" w14:textId="77777777" w:rsidR="00B621E9" w:rsidRPr="006C1C7E" w:rsidRDefault="006C1C7E" w:rsidP="006C1C7E">
    <w:pPr>
      <w:rPr>
        <w:rFonts w:cs="Times New Roman"/>
        <w:i/>
        <w:sz w:val="18"/>
      </w:rPr>
    </w:pPr>
    <w:r w:rsidRPr="006C1C7E">
      <w:rPr>
        <w:rFonts w:cs="Times New Roman"/>
        <w:i/>
        <w:sz w:val="18"/>
      </w:rPr>
      <w:t>OPC66090 -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7EC6" w14:textId="77777777" w:rsidR="00B621E9" w:rsidRPr="00E33C1C" w:rsidRDefault="00B621E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621E9" w14:paraId="6A5E87CF" w14:textId="77777777" w:rsidTr="0070577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C35B0F" w14:textId="77777777" w:rsidR="00B621E9" w:rsidRDefault="00B621E9" w:rsidP="007057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88FBDC" w14:textId="67AF585E" w:rsidR="00B621E9" w:rsidRDefault="00B621E9" w:rsidP="007057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4E2C">
            <w:rPr>
              <w:i/>
              <w:sz w:val="18"/>
            </w:rPr>
            <w:t>Australian Education Amendment (Schools Upgrade Fund)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32DD3E" w14:textId="77777777" w:rsidR="00B621E9" w:rsidRDefault="00B621E9" w:rsidP="007057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8D0CCE" w14:textId="77777777" w:rsidR="00B621E9" w:rsidRPr="006C1C7E" w:rsidRDefault="006C1C7E" w:rsidP="006C1C7E">
    <w:pPr>
      <w:rPr>
        <w:rFonts w:cs="Times New Roman"/>
        <w:i/>
        <w:sz w:val="18"/>
      </w:rPr>
    </w:pPr>
    <w:r w:rsidRPr="006C1C7E">
      <w:rPr>
        <w:rFonts w:cs="Times New Roman"/>
        <w:i/>
        <w:sz w:val="18"/>
      </w:rPr>
      <w:t>OPC66090 -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FC213" w14:textId="77777777" w:rsidR="00B621E9" w:rsidRPr="00E33C1C" w:rsidRDefault="00B621E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621E9" w14:paraId="6B8C9A8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D53CD9" w14:textId="77777777" w:rsidR="00B621E9" w:rsidRDefault="00B621E9" w:rsidP="007057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8C4B0A" w14:textId="7D0D4D8C" w:rsidR="00B621E9" w:rsidRDefault="00B621E9" w:rsidP="007057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4E2C">
            <w:rPr>
              <w:i/>
              <w:sz w:val="18"/>
            </w:rPr>
            <w:t>Australian Education Amendment (Schools Upgrade Fund)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27A25C" w14:textId="77777777" w:rsidR="00B621E9" w:rsidRDefault="00B621E9" w:rsidP="007057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123273" w14:textId="77777777" w:rsidR="00B621E9" w:rsidRPr="006C1C7E" w:rsidRDefault="006C1C7E" w:rsidP="006C1C7E">
    <w:pPr>
      <w:rPr>
        <w:rFonts w:cs="Times New Roman"/>
        <w:i/>
        <w:sz w:val="18"/>
      </w:rPr>
    </w:pPr>
    <w:r w:rsidRPr="006C1C7E">
      <w:rPr>
        <w:rFonts w:cs="Times New Roman"/>
        <w:i/>
        <w:sz w:val="18"/>
      </w:rPr>
      <w:t>OPC66090 -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31341" w14:textId="77777777" w:rsidR="00B621E9" w:rsidRDefault="00B621E9" w:rsidP="0048364F">
      <w:pPr>
        <w:spacing w:line="240" w:lineRule="auto"/>
      </w:pPr>
      <w:r>
        <w:separator/>
      </w:r>
    </w:p>
  </w:footnote>
  <w:footnote w:type="continuationSeparator" w:id="0">
    <w:p w14:paraId="331A5900" w14:textId="77777777" w:rsidR="00B621E9" w:rsidRDefault="00B621E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1711C" w14:textId="77777777" w:rsidR="00B621E9" w:rsidRPr="005F1388" w:rsidRDefault="00B621E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D1B92" w14:textId="77777777" w:rsidR="00B621E9" w:rsidRPr="005F1388" w:rsidRDefault="00B621E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303D" w14:textId="77777777" w:rsidR="00B621E9" w:rsidRPr="005F1388" w:rsidRDefault="00B621E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375BF" w14:textId="77777777" w:rsidR="00B621E9" w:rsidRPr="00ED79B6" w:rsidRDefault="00B621E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36664" w14:textId="77777777" w:rsidR="00B621E9" w:rsidRPr="00ED79B6" w:rsidRDefault="00B621E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9D716" w14:textId="77777777" w:rsidR="00B621E9" w:rsidRPr="00ED79B6" w:rsidRDefault="00B621E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66E3D" w14:textId="136BFDB7" w:rsidR="00B621E9" w:rsidRPr="00A961C4" w:rsidRDefault="00B621E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74E2C">
      <w:rPr>
        <w:b/>
        <w:sz w:val="20"/>
      </w:rPr>
      <w:fldChar w:fldCharType="separate"/>
    </w:r>
    <w:r w:rsidR="00874E2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74E2C">
      <w:rPr>
        <w:sz w:val="20"/>
      </w:rPr>
      <w:fldChar w:fldCharType="separate"/>
    </w:r>
    <w:r w:rsidR="00874E2C">
      <w:rPr>
        <w:noProof/>
        <w:sz w:val="20"/>
      </w:rPr>
      <w:t>Amendments</w:t>
    </w:r>
    <w:r>
      <w:rPr>
        <w:sz w:val="20"/>
      </w:rPr>
      <w:fldChar w:fldCharType="end"/>
    </w:r>
  </w:p>
  <w:p w14:paraId="71CFE649" w14:textId="237C5398" w:rsidR="00B621E9" w:rsidRPr="00A961C4" w:rsidRDefault="00B621E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FC26D56" w14:textId="77777777" w:rsidR="00B621E9" w:rsidRPr="00A961C4" w:rsidRDefault="00B621E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8A5D" w14:textId="0CFE869C" w:rsidR="00B621E9" w:rsidRPr="00A961C4" w:rsidRDefault="00B621E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792F836" w14:textId="70CFCA90" w:rsidR="00B621E9" w:rsidRPr="00A961C4" w:rsidRDefault="00B621E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C491513" w14:textId="77777777" w:rsidR="00B621E9" w:rsidRPr="00A961C4" w:rsidRDefault="00B621E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79DFE" w14:textId="77777777" w:rsidR="00B621E9" w:rsidRPr="00A961C4" w:rsidRDefault="00B621E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83"/>
    <w:rsid w:val="00000263"/>
    <w:rsid w:val="000113BC"/>
    <w:rsid w:val="000136AF"/>
    <w:rsid w:val="00013DEE"/>
    <w:rsid w:val="0002514D"/>
    <w:rsid w:val="00030BCB"/>
    <w:rsid w:val="00036E24"/>
    <w:rsid w:val="00037FF5"/>
    <w:rsid w:val="0004044E"/>
    <w:rsid w:val="00046F47"/>
    <w:rsid w:val="0005120E"/>
    <w:rsid w:val="00051F6C"/>
    <w:rsid w:val="00054577"/>
    <w:rsid w:val="00055AC9"/>
    <w:rsid w:val="000614BF"/>
    <w:rsid w:val="00070583"/>
    <w:rsid w:val="00070AF7"/>
    <w:rsid w:val="0007169C"/>
    <w:rsid w:val="00075CE6"/>
    <w:rsid w:val="00077593"/>
    <w:rsid w:val="00083F48"/>
    <w:rsid w:val="00096196"/>
    <w:rsid w:val="000A7DF9"/>
    <w:rsid w:val="000B7108"/>
    <w:rsid w:val="000C3E23"/>
    <w:rsid w:val="000C4206"/>
    <w:rsid w:val="000D05EF"/>
    <w:rsid w:val="000D5485"/>
    <w:rsid w:val="000E695B"/>
    <w:rsid w:val="000F21C1"/>
    <w:rsid w:val="000F69A4"/>
    <w:rsid w:val="00105D72"/>
    <w:rsid w:val="0010745C"/>
    <w:rsid w:val="00117277"/>
    <w:rsid w:val="001511BE"/>
    <w:rsid w:val="00155873"/>
    <w:rsid w:val="00160BD7"/>
    <w:rsid w:val="001643C9"/>
    <w:rsid w:val="00165568"/>
    <w:rsid w:val="00166082"/>
    <w:rsid w:val="00166C2F"/>
    <w:rsid w:val="00170495"/>
    <w:rsid w:val="001716C9"/>
    <w:rsid w:val="00177BEB"/>
    <w:rsid w:val="0018203A"/>
    <w:rsid w:val="001824EC"/>
    <w:rsid w:val="00184261"/>
    <w:rsid w:val="00190BA1"/>
    <w:rsid w:val="00190BF0"/>
    <w:rsid w:val="00190DF5"/>
    <w:rsid w:val="00193461"/>
    <w:rsid w:val="001939E1"/>
    <w:rsid w:val="00193E3B"/>
    <w:rsid w:val="00195382"/>
    <w:rsid w:val="001A3B9F"/>
    <w:rsid w:val="001A65C0"/>
    <w:rsid w:val="001B6456"/>
    <w:rsid w:val="001B7A5D"/>
    <w:rsid w:val="001C5634"/>
    <w:rsid w:val="001C69C4"/>
    <w:rsid w:val="001C6CF6"/>
    <w:rsid w:val="001D4130"/>
    <w:rsid w:val="001E0A8D"/>
    <w:rsid w:val="001E3590"/>
    <w:rsid w:val="001E4D22"/>
    <w:rsid w:val="001E7407"/>
    <w:rsid w:val="00201D27"/>
    <w:rsid w:val="0020300C"/>
    <w:rsid w:val="00220A0C"/>
    <w:rsid w:val="00222380"/>
    <w:rsid w:val="00223E4A"/>
    <w:rsid w:val="002302EA"/>
    <w:rsid w:val="00240749"/>
    <w:rsid w:val="002468D7"/>
    <w:rsid w:val="002629CE"/>
    <w:rsid w:val="00263886"/>
    <w:rsid w:val="00285CDD"/>
    <w:rsid w:val="00291167"/>
    <w:rsid w:val="00297ECB"/>
    <w:rsid w:val="002C152A"/>
    <w:rsid w:val="002C4FF0"/>
    <w:rsid w:val="002C67A3"/>
    <w:rsid w:val="002D043A"/>
    <w:rsid w:val="002E0F95"/>
    <w:rsid w:val="003077C3"/>
    <w:rsid w:val="0031713F"/>
    <w:rsid w:val="00321913"/>
    <w:rsid w:val="00324EE6"/>
    <w:rsid w:val="003316DC"/>
    <w:rsid w:val="00332E0D"/>
    <w:rsid w:val="003415D3"/>
    <w:rsid w:val="003436BA"/>
    <w:rsid w:val="00346335"/>
    <w:rsid w:val="00346E0C"/>
    <w:rsid w:val="0034794A"/>
    <w:rsid w:val="00350779"/>
    <w:rsid w:val="00352B0F"/>
    <w:rsid w:val="003561B0"/>
    <w:rsid w:val="00364F92"/>
    <w:rsid w:val="00367960"/>
    <w:rsid w:val="0037159E"/>
    <w:rsid w:val="00390132"/>
    <w:rsid w:val="003A15AC"/>
    <w:rsid w:val="003A56EB"/>
    <w:rsid w:val="003B0627"/>
    <w:rsid w:val="003C00D0"/>
    <w:rsid w:val="003C5F2B"/>
    <w:rsid w:val="003D0BFE"/>
    <w:rsid w:val="003D5700"/>
    <w:rsid w:val="003E4D4D"/>
    <w:rsid w:val="003F0F5A"/>
    <w:rsid w:val="003F3F38"/>
    <w:rsid w:val="00400A30"/>
    <w:rsid w:val="004022CA"/>
    <w:rsid w:val="004116CD"/>
    <w:rsid w:val="00411977"/>
    <w:rsid w:val="00414ADE"/>
    <w:rsid w:val="00417AD5"/>
    <w:rsid w:val="00424CA9"/>
    <w:rsid w:val="004257BB"/>
    <w:rsid w:val="004261D9"/>
    <w:rsid w:val="00436B00"/>
    <w:rsid w:val="0044291A"/>
    <w:rsid w:val="0044767F"/>
    <w:rsid w:val="004570A9"/>
    <w:rsid w:val="00457539"/>
    <w:rsid w:val="00460499"/>
    <w:rsid w:val="00474835"/>
    <w:rsid w:val="004819C7"/>
    <w:rsid w:val="0048364F"/>
    <w:rsid w:val="00490F2E"/>
    <w:rsid w:val="00496AB4"/>
    <w:rsid w:val="00496DB3"/>
    <w:rsid w:val="00496F97"/>
    <w:rsid w:val="004A53EA"/>
    <w:rsid w:val="004C1399"/>
    <w:rsid w:val="004F1FAC"/>
    <w:rsid w:val="004F676E"/>
    <w:rsid w:val="00510360"/>
    <w:rsid w:val="00516B8D"/>
    <w:rsid w:val="00525399"/>
    <w:rsid w:val="0052686F"/>
    <w:rsid w:val="0052756C"/>
    <w:rsid w:val="00530230"/>
    <w:rsid w:val="00530CC9"/>
    <w:rsid w:val="00537FBC"/>
    <w:rsid w:val="005409D9"/>
    <w:rsid w:val="00541D73"/>
    <w:rsid w:val="00543469"/>
    <w:rsid w:val="005452CC"/>
    <w:rsid w:val="00546FA3"/>
    <w:rsid w:val="00554243"/>
    <w:rsid w:val="00557C7A"/>
    <w:rsid w:val="00562A58"/>
    <w:rsid w:val="00571182"/>
    <w:rsid w:val="005715A7"/>
    <w:rsid w:val="00576F8F"/>
    <w:rsid w:val="00581211"/>
    <w:rsid w:val="00584811"/>
    <w:rsid w:val="00593673"/>
    <w:rsid w:val="00593AA6"/>
    <w:rsid w:val="00594161"/>
    <w:rsid w:val="00594512"/>
    <w:rsid w:val="00594749"/>
    <w:rsid w:val="005A482B"/>
    <w:rsid w:val="005B4067"/>
    <w:rsid w:val="005B44AA"/>
    <w:rsid w:val="005C36E0"/>
    <w:rsid w:val="005C3F41"/>
    <w:rsid w:val="005D168D"/>
    <w:rsid w:val="005D5EA1"/>
    <w:rsid w:val="005E61D3"/>
    <w:rsid w:val="005F1378"/>
    <w:rsid w:val="005F4840"/>
    <w:rsid w:val="005F7738"/>
    <w:rsid w:val="00600219"/>
    <w:rsid w:val="00601A62"/>
    <w:rsid w:val="00611B30"/>
    <w:rsid w:val="00613EAD"/>
    <w:rsid w:val="006158AC"/>
    <w:rsid w:val="00623604"/>
    <w:rsid w:val="006274CC"/>
    <w:rsid w:val="00634750"/>
    <w:rsid w:val="00640402"/>
    <w:rsid w:val="00640F78"/>
    <w:rsid w:val="00646E7B"/>
    <w:rsid w:val="00655D6A"/>
    <w:rsid w:val="00656DE9"/>
    <w:rsid w:val="006731A5"/>
    <w:rsid w:val="00677CC2"/>
    <w:rsid w:val="00685F42"/>
    <w:rsid w:val="006866A1"/>
    <w:rsid w:val="0069207B"/>
    <w:rsid w:val="006A4309"/>
    <w:rsid w:val="006B0E55"/>
    <w:rsid w:val="006B7006"/>
    <w:rsid w:val="006C058D"/>
    <w:rsid w:val="006C1C7E"/>
    <w:rsid w:val="006C7F8C"/>
    <w:rsid w:val="006D7AB9"/>
    <w:rsid w:val="00700B2C"/>
    <w:rsid w:val="0070577E"/>
    <w:rsid w:val="007118C0"/>
    <w:rsid w:val="00713084"/>
    <w:rsid w:val="00713213"/>
    <w:rsid w:val="00720FC2"/>
    <w:rsid w:val="00724EE7"/>
    <w:rsid w:val="00731E00"/>
    <w:rsid w:val="00732E9D"/>
    <w:rsid w:val="0073491A"/>
    <w:rsid w:val="0074166D"/>
    <w:rsid w:val="007440B7"/>
    <w:rsid w:val="00747993"/>
    <w:rsid w:val="007634AD"/>
    <w:rsid w:val="00763F51"/>
    <w:rsid w:val="007715C9"/>
    <w:rsid w:val="00774EDD"/>
    <w:rsid w:val="007757EC"/>
    <w:rsid w:val="007921F6"/>
    <w:rsid w:val="007A0C20"/>
    <w:rsid w:val="007A115D"/>
    <w:rsid w:val="007A35E6"/>
    <w:rsid w:val="007A6863"/>
    <w:rsid w:val="007C2783"/>
    <w:rsid w:val="007D45C1"/>
    <w:rsid w:val="007E1EF2"/>
    <w:rsid w:val="007E7D4A"/>
    <w:rsid w:val="007F48ED"/>
    <w:rsid w:val="007F7947"/>
    <w:rsid w:val="00800E20"/>
    <w:rsid w:val="00803974"/>
    <w:rsid w:val="00812F45"/>
    <w:rsid w:val="00823B55"/>
    <w:rsid w:val="0084172C"/>
    <w:rsid w:val="0084214A"/>
    <w:rsid w:val="00856A31"/>
    <w:rsid w:val="00861EFD"/>
    <w:rsid w:val="00874E2C"/>
    <w:rsid w:val="008754D0"/>
    <w:rsid w:val="00877D48"/>
    <w:rsid w:val="008816F0"/>
    <w:rsid w:val="0088345B"/>
    <w:rsid w:val="008A16A5"/>
    <w:rsid w:val="008A1FCC"/>
    <w:rsid w:val="008B5D42"/>
    <w:rsid w:val="008C2B5D"/>
    <w:rsid w:val="008D0905"/>
    <w:rsid w:val="008D0EE0"/>
    <w:rsid w:val="008D5B99"/>
    <w:rsid w:val="008D7A27"/>
    <w:rsid w:val="008E4702"/>
    <w:rsid w:val="008E69AA"/>
    <w:rsid w:val="008F4F1C"/>
    <w:rsid w:val="008F7546"/>
    <w:rsid w:val="009155F7"/>
    <w:rsid w:val="00922764"/>
    <w:rsid w:val="00932377"/>
    <w:rsid w:val="009408EA"/>
    <w:rsid w:val="00943102"/>
    <w:rsid w:val="0094523D"/>
    <w:rsid w:val="009556A4"/>
    <w:rsid w:val="009559E6"/>
    <w:rsid w:val="00972959"/>
    <w:rsid w:val="00976A63"/>
    <w:rsid w:val="00983419"/>
    <w:rsid w:val="00984656"/>
    <w:rsid w:val="00993961"/>
    <w:rsid w:val="00994821"/>
    <w:rsid w:val="00996B31"/>
    <w:rsid w:val="009C3431"/>
    <w:rsid w:val="009C4466"/>
    <w:rsid w:val="009C5989"/>
    <w:rsid w:val="009D08DA"/>
    <w:rsid w:val="009D46A4"/>
    <w:rsid w:val="009F5F12"/>
    <w:rsid w:val="00A06860"/>
    <w:rsid w:val="00A136F5"/>
    <w:rsid w:val="00A231E2"/>
    <w:rsid w:val="00A24757"/>
    <w:rsid w:val="00A2550D"/>
    <w:rsid w:val="00A31AEF"/>
    <w:rsid w:val="00A4169B"/>
    <w:rsid w:val="00A445F2"/>
    <w:rsid w:val="00A50D55"/>
    <w:rsid w:val="00A5165B"/>
    <w:rsid w:val="00A52FDA"/>
    <w:rsid w:val="00A54B76"/>
    <w:rsid w:val="00A64912"/>
    <w:rsid w:val="00A66F54"/>
    <w:rsid w:val="00A70A74"/>
    <w:rsid w:val="00A829E7"/>
    <w:rsid w:val="00A90EA8"/>
    <w:rsid w:val="00AA0343"/>
    <w:rsid w:val="00AA2A5C"/>
    <w:rsid w:val="00AB0AE9"/>
    <w:rsid w:val="00AB627D"/>
    <w:rsid w:val="00AB78E9"/>
    <w:rsid w:val="00AD3467"/>
    <w:rsid w:val="00AD3F29"/>
    <w:rsid w:val="00AD5641"/>
    <w:rsid w:val="00AD7252"/>
    <w:rsid w:val="00AE0375"/>
    <w:rsid w:val="00AE0F9B"/>
    <w:rsid w:val="00AF55FF"/>
    <w:rsid w:val="00B032D8"/>
    <w:rsid w:val="00B20FF8"/>
    <w:rsid w:val="00B2118F"/>
    <w:rsid w:val="00B33B3C"/>
    <w:rsid w:val="00B40D74"/>
    <w:rsid w:val="00B51A27"/>
    <w:rsid w:val="00B52663"/>
    <w:rsid w:val="00B53C44"/>
    <w:rsid w:val="00B56DCB"/>
    <w:rsid w:val="00B610B9"/>
    <w:rsid w:val="00B621E9"/>
    <w:rsid w:val="00B665AF"/>
    <w:rsid w:val="00B75A4A"/>
    <w:rsid w:val="00B770D2"/>
    <w:rsid w:val="00B934F2"/>
    <w:rsid w:val="00B94F68"/>
    <w:rsid w:val="00BA47A3"/>
    <w:rsid w:val="00BA5026"/>
    <w:rsid w:val="00BB6C99"/>
    <w:rsid w:val="00BB6E79"/>
    <w:rsid w:val="00BC706E"/>
    <w:rsid w:val="00BD373A"/>
    <w:rsid w:val="00BE3B31"/>
    <w:rsid w:val="00BE719A"/>
    <w:rsid w:val="00BE720A"/>
    <w:rsid w:val="00BF1A85"/>
    <w:rsid w:val="00BF6650"/>
    <w:rsid w:val="00C067E5"/>
    <w:rsid w:val="00C071BE"/>
    <w:rsid w:val="00C14ACB"/>
    <w:rsid w:val="00C164CA"/>
    <w:rsid w:val="00C22613"/>
    <w:rsid w:val="00C32B4D"/>
    <w:rsid w:val="00C42BF8"/>
    <w:rsid w:val="00C460AE"/>
    <w:rsid w:val="00C50043"/>
    <w:rsid w:val="00C50A0F"/>
    <w:rsid w:val="00C515C9"/>
    <w:rsid w:val="00C643A8"/>
    <w:rsid w:val="00C7573B"/>
    <w:rsid w:val="00C76CF3"/>
    <w:rsid w:val="00C828CC"/>
    <w:rsid w:val="00C97803"/>
    <w:rsid w:val="00CA39DA"/>
    <w:rsid w:val="00CA7844"/>
    <w:rsid w:val="00CB002E"/>
    <w:rsid w:val="00CB58EF"/>
    <w:rsid w:val="00CC1B88"/>
    <w:rsid w:val="00CC6D8F"/>
    <w:rsid w:val="00CD32F2"/>
    <w:rsid w:val="00CE7D64"/>
    <w:rsid w:val="00CF0BB2"/>
    <w:rsid w:val="00D023E5"/>
    <w:rsid w:val="00D1224C"/>
    <w:rsid w:val="00D13441"/>
    <w:rsid w:val="00D20665"/>
    <w:rsid w:val="00D243A3"/>
    <w:rsid w:val="00D3200B"/>
    <w:rsid w:val="00D33440"/>
    <w:rsid w:val="00D37AEF"/>
    <w:rsid w:val="00D47CCE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7F6E"/>
    <w:rsid w:val="00DB5CB4"/>
    <w:rsid w:val="00DC3227"/>
    <w:rsid w:val="00DE149E"/>
    <w:rsid w:val="00E05704"/>
    <w:rsid w:val="00E121EF"/>
    <w:rsid w:val="00E12F1A"/>
    <w:rsid w:val="00E15561"/>
    <w:rsid w:val="00E16F22"/>
    <w:rsid w:val="00E21CFB"/>
    <w:rsid w:val="00E22935"/>
    <w:rsid w:val="00E25B2E"/>
    <w:rsid w:val="00E41883"/>
    <w:rsid w:val="00E41B87"/>
    <w:rsid w:val="00E455FC"/>
    <w:rsid w:val="00E4724E"/>
    <w:rsid w:val="00E54292"/>
    <w:rsid w:val="00E60191"/>
    <w:rsid w:val="00E70F96"/>
    <w:rsid w:val="00E74DC7"/>
    <w:rsid w:val="00E87699"/>
    <w:rsid w:val="00E92E27"/>
    <w:rsid w:val="00E944E9"/>
    <w:rsid w:val="00E9586B"/>
    <w:rsid w:val="00E97334"/>
    <w:rsid w:val="00EA0D36"/>
    <w:rsid w:val="00ED4928"/>
    <w:rsid w:val="00EE3749"/>
    <w:rsid w:val="00EE6190"/>
    <w:rsid w:val="00EF2616"/>
    <w:rsid w:val="00EF2E3A"/>
    <w:rsid w:val="00EF6402"/>
    <w:rsid w:val="00F025DF"/>
    <w:rsid w:val="00F047E2"/>
    <w:rsid w:val="00F04D57"/>
    <w:rsid w:val="00F0649B"/>
    <w:rsid w:val="00F078DC"/>
    <w:rsid w:val="00F13E86"/>
    <w:rsid w:val="00F16313"/>
    <w:rsid w:val="00F32FCB"/>
    <w:rsid w:val="00F34D27"/>
    <w:rsid w:val="00F44938"/>
    <w:rsid w:val="00F470C3"/>
    <w:rsid w:val="00F60E2D"/>
    <w:rsid w:val="00F62480"/>
    <w:rsid w:val="00F65E87"/>
    <w:rsid w:val="00F6709F"/>
    <w:rsid w:val="00F677A9"/>
    <w:rsid w:val="00F723BD"/>
    <w:rsid w:val="00F732EA"/>
    <w:rsid w:val="00F84CF5"/>
    <w:rsid w:val="00F850B7"/>
    <w:rsid w:val="00F8612E"/>
    <w:rsid w:val="00F900DD"/>
    <w:rsid w:val="00F96C2F"/>
    <w:rsid w:val="00FA136F"/>
    <w:rsid w:val="00FA420B"/>
    <w:rsid w:val="00FA51BA"/>
    <w:rsid w:val="00FA6109"/>
    <w:rsid w:val="00FC5227"/>
    <w:rsid w:val="00FE0781"/>
    <w:rsid w:val="00FF39DE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612A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65E8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E8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E8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E8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5E8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5E8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5E8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5E8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5E8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65E8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5E87"/>
  </w:style>
  <w:style w:type="paragraph" w:customStyle="1" w:styleId="OPCParaBase">
    <w:name w:val="OPCParaBase"/>
    <w:qFormat/>
    <w:rsid w:val="00F65E8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65E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65E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65E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65E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65E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65E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65E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65E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65E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65E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65E87"/>
  </w:style>
  <w:style w:type="paragraph" w:customStyle="1" w:styleId="Blocks">
    <w:name w:val="Blocks"/>
    <w:aliases w:val="bb"/>
    <w:basedOn w:val="OPCParaBase"/>
    <w:qFormat/>
    <w:rsid w:val="00F65E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65E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65E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65E87"/>
    <w:rPr>
      <w:i/>
    </w:rPr>
  </w:style>
  <w:style w:type="paragraph" w:customStyle="1" w:styleId="BoxList">
    <w:name w:val="BoxList"/>
    <w:aliases w:val="bl"/>
    <w:basedOn w:val="BoxText"/>
    <w:qFormat/>
    <w:rsid w:val="00F65E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65E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65E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65E87"/>
    <w:pPr>
      <w:ind w:left="1985" w:hanging="851"/>
    </w:pPr>
  </w:style>
  <w:style w:type="character" w:customStyle="1" w:styleId="CharAmPartNo">
    <w:name w:val="CharAmPartNo"/>
    <w:basedOn w:val="OPCCharBase"/>
    <w:qFormat/>
    <w:rsid w:val="00F65E87"/>
  </w:style>
  <w:style w:type="character" w:customStyle="1" w:styleId="CharAmPartText">
    <w:name w:val="CharAmPartText"/>
    <w:basedOn w:val="OPCCharBase"/>
    <w:qFormat/>
    <w:rsid w:val="00F65E87"/>
  </w:style>
  <w:style w:type="character" w:customStyle="1" w:styleId="CharAmSchNo">
    <w:name w:val="CharAmSchNo"/>
    <w:basedOn w:val="OPCCharBase"/>
    <w:qFormat/>
    <w:rsid w:val="00F65E87"/>
  </w:style>
  <w:style w:type="character" w:customStyle="1" w:styleId="CharAmSchText">
    <w:name w:val="CharAmSchText"/>
    <w:basedOn w:val="OPCCharBase"/>
    <w:qFormat/>
    <w:rsid w:val="00F65E87"/>
  </w:style>
  <w:style w:type="character" w:customStyle="1" w:styleId="CharBoldItalic">
    <w:name w:val="CharBoldItalic"/>
    <w:basedOn w:val="OPCCharBase"/>
    <w:uiPriority w:val="1"/>
    <w:qFormat/>
    <w:rsid w:val="00F65E8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65E87"/>
  </w:style>
  <w:style w:type="character" w:customStyle="1" w:styleId="CharChapText">
    <w:name w:val="CharChapText"/>
    <w:basedOn w:val="OPCCharBase"/>
    <w:uiPriority w:val="1"/>
    <w:qFormat/>
    <w:rsid w:val="00F65E87"/>
  </w:style>
  <w:style w:type="character" w:customStyle="1" w:styleId="CharDivNo">
    <w:name w:val="CharDivNo"/>
    <w:basedOn w:val="OPCCharBase"/>
    <w:uiPriority w:val="1"/>
    <w:qFormat/>
    <w:rsid w:val="00F65E87"/>
  </w:style>
  <w:style w:type="character" w:customStyle="1" w:styleId="CharDivText">
    <w:name w:val="CharDivText"/>
    <w:basedOn w:val="OPCCharBase"/>
    <w:uiPriority w:val="1"/>
    <w:qFormat/>
    <w:rsid w:val="00F65E87"/>
  </w:style>
  <w:style w:type="character" w:customStyle="1" w:styleId="CharItalic">
    <w:name w:val="CharItalic"/>
    <w:basedOn w:val="OPCCharBase"/>
    <w:uiPriority w:val="1"/>
    <w:qFormat/>
    <w:rsid w:val="00F65E87"/>
    <w:rPr>
      <w:i/>
    </w:rPr>
  </w:style>
  <w:style w:type="character" w:customStyle="1" w:styleId="CharPartNo">
    <w:name w:val="CharPartNo"/>
    <w:basedOn w:val="OPCCharBase"/>
    <w:uiPriority w:val="1"/>
    <w:qFormat/>
    <w:rsid w:val="00F65E87"/>
  </w:style>
  <w:style w:type="character" w:customStyle="1" w:styleId="CharPartText">
    <w:name w:val="CharPartText"/>
    <w:basedOn w:val="OPCCharBase"/>
    <w:uiPriority w:val="1"/>
    <w:qFormat/>
    <w:rsid w:val="00F65E87"/>
  </w:style>
  <w:style w:type="character" w:customStyle="1" w:styleId="CharSectno">
    <w:name w:val="CharSectno"/>
    <w:basedOn w:val="OPCCharBase"/>
    <w:qFormat/>
    <w:rsid w:val="00F65E87"/>
  </w:style>
  <w:style w:type="character" w:customStyle="1" w:styleId="CharSubdNo">
    <w:name w:val="CharSubdNo"/>
    <w:basedOn w:val="OPCCharBase"/>
    <w:uiPriority w:val="1"/>
    <w:qFormat/>
    <w:rsid w:val="00F65E87"/>
  </w:style>
  <w:style w:type="character" w:customStyle="1" w:styleId="CharSubdText">
    <w:name w:val="CharSubdText"/>
    <w:basedOn w:val="OPCCharBase"/>
    <w:uiPriority w:val="1"/>
    <w:qFormat/>
    <w:rsid w:val="00F65E87"/>
  </w:style>
  <w:style w:type="paragraph" w:customStyle="1" w:styleId="CTA--">
    <w:name w:val="CTA --"/>
    <w:basedOn w:val="OPCParaBase"/>
    <w:next w:val="Normal"/>
    <w:rsid w:val="00F65E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65E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65E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65E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65E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65E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65E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65E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65E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65E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65E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65E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65E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65E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65E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65E8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65E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65E8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65E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65E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5E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5E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5E8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65E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65E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65E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65E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65E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65E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65E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65E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65E8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65E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65E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5E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65E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65E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65E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65E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65E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65E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65E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65E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65E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65E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65E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65E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65E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65E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65E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65E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65E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65E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65E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65E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65E8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65E8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65E8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65E8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65E8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65E8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65E8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65E8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65E8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65E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65E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65E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65E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65E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65E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5E8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65E8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65E87"/>
    <w:rPr>
      <w:sz w:val="16"/>
    </w:rPr>
  </w:style>
  <w:style w:type="table" w:customStyle="1" w:styleId="CFlag">
    <w:name w:val="CFlag"/>
    <w:basedOn w:val="TableNormal"/>
    <w:uiPriority w:val="99"/>
    <w:rsid w:val="00F65E8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65E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5E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65E8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65E8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65E8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65E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65E8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65E8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65E87"/>
    <w:pPr>
      <w:spacing w:before="120"/>
    </w:pPr>
  </w:style>
  <w:style w:type="paragraph" w:customStyle="1" w:styleId="CompiledActNo">
    <w:name w:val="CompiledActNo"/>
    <w:basedOn w:val="OPCParaBase"/>
    <w:next w:val="Normal"/>
    <w:rsid w:val="00F65E8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65E8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65E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65E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65E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65E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65E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65E8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65E8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65E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65E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65E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65E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65E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65E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65E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65E8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65E87"/>
  </w:style>
  <w:style w:type="character" w:customStyle="1" w:styleId="CharSubPartNoCASA">
    <w:name w:val="CharSubPartNo(CASA)"/>
    <w:basedOn w:val="OPCCharBase"/>
    <w:uiPriority w:val="1"/>
    <w:rsid w:val="00F65E87"/>
  </w:style>
  <w:style w:type="paragraph" w:customStyle="1" w:styleId="ENoteTTIndentHeadingSub">
    <w:name w:val="ENoteTTIndentHeadingSub"/>
    <w:aliases w:val="enTTHis"/>
    <w:basedOn w:val="OPCParaBase"/>
    <w:rsid w:val="00F65E8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65E8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65E8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65E8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65E8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65E8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65E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65E87"/>
    <w:rPr>
      <w:sz w:val="22"/>
    </w:rPr>
  </w:style>
  <w:style w:type="paragraph" w:customStyle="1" w:styleId="SOTextNote">
    <w:name w:val="SO TextNote"/>
    <w:aliases w:val="sont"/>
    <w:basedOn w:val="SOText"/>
    <w:qFormat/>
    <w:rsid w:val="00F65E8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65E8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65E87"/>
    <w:rPr>
      <w:sz w:val="22"/>
    </w:rPr>
  </w:style>
  <w:style w:type="paragraph" w:customStyle="1" w:styleId="FileName">
    <w:name w:val="FileName"/>
    <w:basedOn w:val="Normal"/>
    <w:rsid w:val="00F65E87"/>
  </w:style>
  <w:style w:type="paragraph" w:customStyle="1" w:styleId="TableHeading">
    <w:name w:val="TableHeading"/>
    <w:aliases w:val="th"/>
    <w:basedOn w:val="OPCParaBase"/>
    <w:next w:val="Tabletext"/>
    <w:rsid w:val="00F65E8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65E8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65E8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5E8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5E8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65E8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65E8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65E8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65E8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65E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65E8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65E8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65E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65E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65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5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5E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65E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65E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65E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65E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65E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65E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65E87"/>
  </w:style>
  <w:style w:type="character" w:customStyle="1" w:styleId="charlegsubtitle1">
    <w:name w:val="charlegsubtitle1"/>
    <w:basedOn w:val="DefaultParagraphFont"/>
    <w:rsid w:val="00F65E8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65E87"/>
    <w:pPr>
      <w:ind w:left="240" w:hanging="240"/>
    </w:pPr>
  </w:style>
  <w:style w:type="paragraph" w:styleId="Index2">
    <w:name w:val="index 2"/>
    <w:basedOn w:val="Normal"/>
    <w:next w:val="Normal"/>
    <w:autoRedefine/>
    <w:rsid w:val="00F65E87"/>
    <w:pPr>
      <w:ind w:left="480" w:hanging="240"/>
    </w:pPr>
  </w:style>
  <w:style w:type="paragraph" w:styleId="Index3">
    <w:name w:val="index 3"/>
    <w:basedOn w:val="Normal"/>
    <w:next w:val="Normal"/>
    <w:autoRedefine/>
    <w:rsid w:val="00F65E87"/>
    <w:pPr>
      <w:ind w:left="720" w:hanging="240"/>
    </w:pPr>
  </w:style>
  <w:style w:type="paragraph" w:styleId="Index4">
    <w:name w:val="index 4"/>
    <w:basedOn w:val="Normal"/>
    <w:next w:val="Normal"/>
    <w:autoRedefine/>
    <w:rsid w:val="00F65E87"/>
    <w:pPr>
      <w:ind w:left="960" w:hanging="240"/>
    </w:pPr>
  </w:style>
  <w:style w:type="paragraph" w:styleId="Index5">
    <w:name w:val="index 5"/>
    <w:basedOn w:val="Normal"/>
    <w:next w:val="Normal"/>
    <w:autoRedefine/>
    <w:rsid w:val="00F65E87"/>
    <w:pPr>
      <w:ind w:left="1200" w:hanging="240"/>
    </w:pPr>
  </w:style>
  <w:style w:type="paragraph" w:styleId="Index6">
    <w:name w:val="index 6"/>
    <w:basedOn w:val="Normal"/>
    <w:next w:val="Normal"/>
    <w:autoRedefine/>
    <w:rsid w:val="00F65E87"/>
    <w:pPr>
      <w:ind w:left="1440" w:hanging="240"/>
    </w:pPr>
  </w:style>
  <w:style w:type="paragraph" w:styleId="Index7">
    <w:name w:val="index 7"/>
    <w:basedOn w:val="Normal"/>
    <w:next w:val="Normal"/>
    <w:autoRedefine/>
    <w:rsid w:val="00F65E87"/>
    <w:pPr>
      <w:ind w:left="1680" w:hanging="240"/>
    </w:pPr>
  </w:style>
  <w:style w:type="paragraph" w:styleId="Index8">
    <w:name w:val="index 8"/>
    <w:basedOn w:val="Normal"/>
    <w:next w:val="Normal"/>
    <w:autoRedefine/>
    <w:rsid w:val="00F65E87"/>
    <w:pPr>
      <w:ind w:left="1920" w:hanging="240"/>
    </w:pPr>
  </w:style>
  <w:style w:type="paragraph" w:styleId="Index9">
    <w:name w:val="index 9"/>
    <w:basedOn w:val="Normal"/>
    <w:next w:val="Normal"/>
    <w:autoRedefine/>
    <w:rsid w:val="00F65E87"/>
    <w:pPr>
      <w:ind w:left="2160" w:hanging="240"/>
    </w:pPr>
  </w:style>
  <w:style w:type="paragraph" w:styleId="NormalIndent">
    <w:name w:val="Normal Indent"/>
    <w:basedOn w:val="Normal"/>
    <w:rsid w:val="00F65E87"/>
    <w:pPr>
      <w:ind w:left="720"/>
    </w:pPr>
  </w:style>
  <w:style w:type="paragraph" w:styleId="FootnoteText">
    <w:name w:val="footnote text"/>
    <w:basedOn w:val="Normal"/>
    <w:link w:val="FootnoteTextChar"/>
    <w:rsid w:val="00F65E8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65E87"/>
  </w:style>
  <w:style w:type="paragraph" w:styleId="CommentText">
    <w:name w:val="annotation text"/>
    <w:basedOn w:val="Normal"/>
    <w:link w:val="CommentTextChar"/>
    <w:rsid w:val="00F65E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65E87"/>
  </w:style>
  <w:style w:type="paragraph" w:styleId="IndexHeading">
    <w:name w:val="index heading"/>
    <w:basedOn w:val="Normal"/>
    <w:next w:val="Index1"/>
    <w:rsid w:val="00F65E8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65E8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65E87"/>
    <w:pPr>
      <w:ind w:left="480" w:hanging="480"/>
    </w:pPr>
  </w:style>
  <w:style w:type="paragraph" w:styleId="EnvelopeAddress">
    <w:name w:val="envelope address"/>
    <w:basedOn w:val="Normal"/>
    <w:rsid w:val="00F65E8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65E8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65E8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65E87"/>
    <w:rPr>
      <w:sz w:val="16"/>
      <w:szCs w:val="16"/>
    </w:rPr>
  </w:style>
  <w:style w:type="character" w:styleId="PageNumber">
    <w:name w:val="page number"/>
    <w:basedOn w:val="DefaultParagraphFont"/>
    <w:rsid w:val="00F65E87"/>
  </w:style>
  <w:style w:type="character" w:styleId="EndnoteReference">
    <w:name w:val="endnote reference"/>
    <w:basedOn w:val="DefaultParagraphFont"/>
    <w:rsid w:val="00F65E87"/>
    <w:rPr>
      <w:vertAlign w:val="superscript"/>
    </w:rPr>
  </w:style>
  <w:style w:type="paragraph" w:styleId="EndnoteText">
    <w:name w:val="endnote text"/>
    <w:basedOn w:val="Normal"/>
    <w:link w:val="EndnoteTextChar"/>
    <w:rsid w:val="00F65E8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65E87"/>
  </w:style>
  <w:style w:type="paragraph" w:styleId="TableofAuthorities">
    <w:name w:val="table of authorities"/>
    <w:basedOn w:val="Normal"/>
    <w:next w:val="Normal"/>
    <w:rsid w:val="00F65E87"/>
    <w:pPr>
      <w:ind w:left="240" w:hanging="240"/>
    </w:pPr>
  </w:style>
  <w:style w:type="paragraph" w:styleId="MacroText">
    <w:name w:val="macro"/>
    <w:link w:val="MacroTextChar"/>
    <w:rsid w:val="00F65E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65E8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65E8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65E87"/>
    <w:pPr>
      <w:ind w:left="283" w:hanging="283"/>
    </w:pPr>
  </w:style>
  <w:style w:type="paragraph" w:styleId="ListBullet">
    <w:name w:val="List Bullet"/>
    <w:basedOn w:val="Normal"/>
    <w:autoRedefine/>
    <w:rsid w:val="00F65E8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65E8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65E87"/>
    <w:pPr>
      <w:ind w:left="566" w:hanging="283"/>
    </w:pPr>
  </w:style>
  <w:style w:type="paragraph" w:styleId="List3">
    <w:name w:val="List 3"/>
    <w:basedOn w:val="Normal"/>
    <w:rsid w:val="00F65E87"/>
    <w:pPr>
      <w:ind w:left="849" w:hanging="283"/>
    </w:pPr>
  </w:style>
  <w:style w:type="paragraph" w:styleId="List4">
    <w:name w:val="List 4"/>
    <w:basedOn w:val="Normal"/>
    <w:rsid w:val="00F65E87"/>
    <w:pPr>
      <w:ind w:left="1132" w:hanging="283"/>
    </w:pPr>
  </w:style>
  <w:style w:type="paragraph" w:styleId="List5">
    <w:name w:val="List 5"/>
    <w:basedOn w:val="Normal"/>
    <w:rsid w:val="00F65E87"/>
    <w:pPr>
      <w:ind w:left="1415" w:hanging="283"/>
    </w:pPr>
  </w:style>
  <w:style w:type="paragraph" w:styleId="ListBullet2">
    <w:name w:val="List Bullet 2"/>
    <w:basedOn w:val="Normal"/>
    <w:autoRedefine/>
    <w:rsid w:val="00F65E8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65E8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65E8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65E8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65E8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65E8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65E8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65E8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65E8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65E8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65E87"/>
    <w:pPr>
      <w:ind w:left="4252"/>
    </w:pPr>
  </w:style>
  <w:style w:type="character" w:customStyle="1" w:styleId="ClosingChar">
    <w:name w:val="Closing Char"/>
    <w:basedOn w:val="DefaultParagraphFont"/>
    <w:link w:val="Closing"/>
    <w:rsid w:val="00F65E87"/>
    <w:rPr>
      <w:sz w:val="22"/>
    </w:rPr>
  </w:style>
  <w:style w:type="paragraph" w:styleId="Signature">
    <w:name w:val="Signature"/>
    <w:basedOn w:val="Normal"/>
    <w:link w:val="SignatureChar"/>
    <w:rsid w:val="00F65E8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65E87"/>
    <w:rPr>
      <w:sz w:val="22"/>
    </w:rPr>
  </w:style>
  <w:style w:type="paragraph" w:styleId="BodyText">
    <w:name w:val="Body Text"/>
    <w:basedOn w:val="Normal"/>
    <w:link w:val="BodyTextChar"/>
    <w:rsid w:val="00F65E8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5E87"/>
    <w:rPr>
      <w:sz w:val="22"/>
    </w:rPr>
  </w:style>
  <w:style w:type="paragraph" w:styleId="BodyTextIndent">
    <w:name w:val="Body Text Indent"/>
    <w:basedOn w:val="Normal"/>
    <w:link w:val="BodyTextIndentChar"/>
    <w:rsid w:val="00F65E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65E87"/>
    <w:rPr>
      <w:sz w:val="22"/>
    </w:rPr>
  </w:style>
  <w:style w:type="paragraph" w:styleId="ListContinue">
    <w:name w:val="List Continue"/>
    <w:basedOn w:val="Normal"/>
    <w:rsid w:val="00F65E87"/>
    <w:pPr>
      <w:spacing w:after="120"/>
      <w:ind w:left="283"/>
    </w:pPr>
  </w:style>
  <w:style w:type="paragraph" w:styleId="ListContinue2">
    <w:name w:val="List Continue 2"/>
    <w:basedOn w:val="Normal"/>
    <w:rsid w:val="00F65E87"/>
    <w:pPr>
      <w:spacing w:after="120"/>
      <w:ind w:left="566"/>
    </w:pPr>
  </w:style>
  <w:style w:type="paragraph" w:styleId="ListContinue3">
    <w:name w:val="List Continue 3"/>
    <w:basedOn w:val="Normal"/>
    <w:rsid w:val="00F65E87"/>
    <w:pPr>
      <w:spacing w:after="120"/>
      <w:ind w:left="849"/>
    </w:pPr>
  </w:style>
  <w:style w:type="paragraph" w:styleId="ListContinue4">
    <w:name w:val="List Continue 4"/>
    <w:basedOn w:val="Normal"/>
    <w:rsid w:val="00F65E87"/>
    <w:pPr>
      <w:spacing w:after="120"/>
      <w:ind w:left="1132"/>
    </w:pPr>
  </w:style>
  <w:style w:type="paragraph" w:styleId="ListContinue5">
    <w:name w:val="List Continue 5"/>
    <w:basedOn w:val="Normal"/>
    <w:rsid w:val="00F65E8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65E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65E8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65E8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65E8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65E87"/>
  </w:style>
  <w:style w:type="character" w:customStyle="1" w:styleId="SalutationChar">
    <w:name w:val="Salutation Char"/>
    <w:basedOn w:val="DefaultParagraphFont"/>
    <w:link w:val="Salutation"/>
    <w:rsid w:val="00F65E87"/>
    <w:rPr>
      <w:sz w:val="22"/>
    </w:rPr>
  </w:style>
  <w:style w:type="paragraph" w:styleId="Date">
    <w:name w:val="Date"/>
    <w:basedOn w:val="Normal"/>
    <w:next w:val="Normal"/>
    <w:link w:val="DateChar"/>
    <w:rsid w:val="00F65E87"/>
  </w:style>
  <w:style w:type="character" w:customStyle="1" w:styleId="DateChar">
    <w:name w:val="Date Char"/>
    <w:basedOn w:val="DefaultParagraphFont"/>
    <w:link w:val="Date"/>
    <w:rsid w:val="00F65E87"/>
    <w:rPr>
      <w:sz w:val="22"/>
    </w:rPr>
  </w:style>
  <w:style w:type="paragraph" w:styleId="BodyTextFirstIndent">
    <w:name w:val="Body Text First Indent"/>
    <w:basedOn w:val="BodyText"/>
    <w:link w:val="BodyTextFirstIndentChar"/>
    <w:rsid w:val="00F65E8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65E8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65E8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65E87"/>
    <w:rPr>
      <w:sz w:val="22"/>
    </w:rPr>
  </w:style>
  <w:style w:type="paragraph" w:styleId="BodyText2">
    <w:name w:val="Body Text 2"/>
    <w:basedOn w:val="Normal"/>
    <w:link w:val="BodyText2Char"/>
    <w:rsid w:val="00F65E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65E87"/>
    <w:rPr>
      <w:sz w:val="22"/>
    </w:rPr>
  </w:style>
  <w:style w:type="paragraph" w:styleId="BodyText3">
    <w:name w:val="Body Text 3"/>
    <w:basedOn w:val="Normal"/>
    <w:link w:val="BodyText3Char"/>
    <w:rsid w:val="00F65E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5E8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65E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65E87"/>
    <w:rPr>
      <w:sz w:val="22"/>
    </w:rPr>
  </w:style>
  <w:style w:type="paragraph" w:styleId="BodyTextIndent3">
    <w:name w:val="Body Text Indent 3"/>
    <w:basedOn w:val="Normal"/>
    <w:link w:val="BodyTextIndent3Char"/>
    <w:rsid w:val="00F65E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65E87"/>
    <w:rPr>
      <w:sz w:val="16"/>
      <w:szCs w:val="16"/>
    </w:rPr>
  </w:style>
  <w:style w:type="paragraph" w:styleId="BlockText">
    <w:name w:val="Block Text"/>
    <w:basedOn w:val="Normal"/>
    <w:rsid w:val="00F65E87"/>
    <w:pPr>
      <w:spacing w:after="120"/>
      <w:ind w:left="1440" w:right="1440"/>
    </w:pPr>
  </w:style>
  <w:style w:type="character" w:styleId="Hyperlink">
    <w:name w:val="Hyperlink"/>
    <w:basedOn w:val="DefaultParagraphFont"/>
    <w:rsid w:val="00F65E87"/>
    <w:rPr>
      <w:color w:val="0000FF"/>
      <w:u w:val="single"/>
    </w:rPr>
  </w:style>
  <w:style w:type="character" w:styleId="FollowedHyperlink">
    <w:name w:val="FollowedHyperlink"/>
    <w:basedOn w:val="DefaultParagraphFont"/>
    <w:rsid w:val="00F65E87"/>
    <w:rPr>
      <w:color w:val="800080"/>
      <w:u w:val="single"/>
    </w:rPr>
  </w:style>
  <w:style w:type="character" w:styleId="Strong">
    <w:name w:val="Strong"/>
    <w:basedOn w:val="DefaultParagraphFont"/>
    <w:qFormat/>
    <w:rsid w:val="00F65E87"/>
    <w:rPr>
      <w:b/>
      <w:bCs/>
    </w:rPr>
  </w:style>
  <w:style w:type="character" w:styleId="Emphasis">
    <w:name w:val="Emphasis"/>
    <w:basedOn w:val="DefaultParagraphFont"/>
    <w:qFormat/>
    <w:rsid w:val="00F65E87"/>
    <w:rPr>
      <w:i/>
      <w:iCs/>
    </w:rPr>
  </w:style>
  <w:style w:type="paragraph" w:styleId="DocumentMap">
    <w:name w:val="Document Map"/>
    <w:basedOn w:val="Normal"/>
    <w:link w:val="DocumentMapChar"/>
    <w:rsid w:val="00F65E8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65E8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65E8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65E8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65E87"/>
  </w:style>
  <w:style w:type="character" w:customStyle="1" w:styleId="E-mailSignatureChar">
    <w:name w:val="E-mail Signature Char"/>
    <w:basedOn w:val="DefaultParagraphFont"/>
    <w:link w:val="E-mailSignature"/>
    <w:rsid w:val="00F65E87"/>
    <w:rPr>
      <w:sz w:val="22"/>
    </w:rPr>
  </w:style>
  <w:style w:type="paragraph" w:styleId="NormalWeb">
    <w:name w:val="Normal (Web)"/>
    <w:basedOn w:val="Normal"/>
    <w:rsid w:val="00F65E87"/>
  </w:style>
  <w:style w:type="character" w:styleId="HTMLAcronym">
    <w:name w:val="HTML Acronym"/>
    <w:basedOn w:val="DefaultParagraphFont"/>
    <w:rsid w:val="00F65E87"/>
  </w:style>
  <w:style w:type="paragraph" w:styleId="HTMLAddress">
    <w:name w:val="HTML Address"/>
    <w:basedOn w:val="Normal"/>
    <w:link w:val="HTMLAddressChar"/>
    <w:rsid w:val="00F65E8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65E87"/>
    <w:rPr>
      <w:i/>
      <w:iCs/>
      <w:sz w:val="22"/>
    </w:rPr>
  </w:style>
  <w:style w:type="character" w:styleId="HTMLCite">
    <w:name w:val="HTML Cite"/>
    <w:basedOn w:val="DefaultParagraphFont"/>
    <w:rsid w:val="00F65E87"/>
    <w:rPr>
      <w:i/>
      <w:iCs/>
    </w:rPr>
  </w:style>
  <w:style w:type="character" w:styleId="HTMLCode">
    <w:name w:val="HTML Code"/>
    <w:basedOn w:val="DefaultParagraphFont"/>
    <w:rsid w:val="00F65E8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65E87"/>
    <w:rPr>
      <w:i/>
      <w:iCs/>
    </w:rPr>
  </w:style>
  <w:style w:type="character" w:styleId="HTMLKeyboard">
    <w:name w:val="HTML Keyboard"/>
    <w:basedOn w:val="DefaultParagraphFont"/>
    <w:rsid w:val="00F65E8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65E8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65E87"/>
    <w:rPr>
      <w:rFonts w:ascii="Courier New" w:hAnsi="Courier New" w:cs="Courier New"/>
    </w:rPr>
  </w:style>
  <w:style w:type="character" w:styleId="HTMLSample">
    <w:name w:val="HTML Sample"/>
    <w:basedOn w:val="DefaultParagraphFont"/>
    <w:rsid w:val="00F65E8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65E8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65E8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65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5E87"/>
    <w:rPr>
      <w:b/>
      <w:bCs/>
    </w:rPr>
  </w:style>
  <w:style w:type="numbering" w:styleId="1ai">
    <w:name w:val="Outline List 1"/>
    <w:basedOn w:val="NoList"/>
    <w:rsid w:val="00F65E87"/>
    <w:pPr>
      <w:numPr>
        <w:numId w:val="14"/>
      </w:numPr>
    </w:pPr>
  </w:style>
  <w:style w:type="numbering" w:styleId="111111">
    <w:name w:val="Outline List 2"/>
    <w:basedOn w:val="NoList"/>
    <w:rsid w:val="00F65E87"/>
    <w:pPr>
      <w:numPr>
        <w:numId w:val="15"/>
      </w:numPr>
    </w:pPr>
  </w:style>
  <w:style w:type="numbering" w:styleId="ArticleSection">
    <w:name w:val="Outline List 3"/>
    <w:basedOn w:val="NoList"/>
    <w:rsid w:val="00F65E87"/>
    <w:pPr>
      <w:numPr>
        <w:numId w:val="17"/>
      </w:numPr>
    </w:pPr>
  </w:style>
  <w:style w:type="table" w:styleId="TableSimple1">
    <w:name w:val="Table Simple 1"/>
    <w:basedOn w:val="TableNormal"/>
    <w:rsid w:val="00F65E8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65E8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65E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65E8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65E8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65E8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65E8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65E8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65E8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65E8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65E8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65E8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65E8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65E8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65E8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65E8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65E8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65E8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65E8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65E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65E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65E8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65E8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65E8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65E8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65E8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65E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65E8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65E8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65E8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65E8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65E8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65E8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65E8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65E8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65E8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65E8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65E8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65E8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65E8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65E8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65E8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65E8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65E87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1D4130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1095</Words>
  <Characters>5545</Characters>
  <Application>Microsoft Office Word</Application>
  <DocSecurity>0</DocSecurity>
  <PresentationFormat/>
  <Lines>264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2022-09-13T01:12:00Z</cp:lastPrinted>
  <dcterms:created xsi:type="dcterms:W3CDTF">2022-11-24T01:08:00Z</dcterms:created>
  <dcterms:modified xsi:type="dcterms:W3CDTF">2022-11-24T01:08:00Z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Education Amendment (Schools Upgrade Fund)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OPC66090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