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E24F" w14:textId="77777777" w:rsidR="00715914" w:rsidRPr="00D50D78" w:rsidRDefault="00DA186E" w:rsidP="00B05CF4">
      <w:pPr>
        <w:rPr>
          <w:sz w:val="28"/>
        </w:rPr>
      </w:pPr>
      <w:r w:rsidRPr="00D50D78">
        <w:rPr>
          <w:noProof/>
          <w:lang w:eastAsia="en-AU"/>
        </w:rPr>
        <w:drawing>
          <wp:inline distT="0" distB="0" distL="0" distR="0" wp14:anchorId="666CE656" wp14:editId="7ACD71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D2EF" w14:textId="77777777" w:rsidR="00715914" w:rsidRPr="00D50D78" w:rsidRDefault="00715914" w:rsidP="00715914">
      <w:pPr>
        <w:rPr>
          <w:sz w:val="19"/>
        </w:rPr>
      </w:pPr>
    </w:p>
    <w:p w14:paraId="1EC0D353" w14:textId="402D0653" w:rsidR="00715914" w:rsidRPr="00D50D78" w:rsidRDefault="002D7CD2" w:rsidP="00715914">
      <w:pPr>
        <w:pStyle w:val="ShortT"/>
      </w:pPr>
      <w:r w:rsidRPr="00D50D78">
        <w:t>Military Rehabilitation and Compensation (</w:t>
      </w:r>
      <w:r w:rsidR="00880A8C" w:rsidRPr="00D50D78">
        <w:t>Defence, Veterans</w:t>
      </w:r>
      <w:r w:rsidR="00742C09" w:rsidRPr="00D50D78">
        <w:t>’</w:t>
      </w:r>
      <w:r w:rsidR="00880A8C" w:rsidRPr="00D50D78">
        <w:t xml:space="preserve"> and Families</w:t>
      </w:r>
      <w:r w:rsidR="00742C09" w:rsidRPr="00D50D78">
        <w:t>’</w:t>
      </w:r>
      <w:r w:rsidR="00880A8C" w:rsidRPr="00D50D78">
        <w:t xml:space="preserve"> </w:t>
      </w:r>
      <w:r w:rsidR="007132D0" w:rsidRPr="00D50D78">
        <w:t>Acute Support Package</w:t>
      </w:r>
      <w:r w:rsidRPr="00D50D78">
        <w:t>) Instrument 2022</w:t>
      </w:r>
    </w:p>
    <w:p w14:paraId="6677C8FB" w14:textId="317EFB95" w:rsidR="002709EF" w:rsidRPr="00D50D78" w:rsidRDefault="0013181D" w:rsidP="00915F62">
      <w:pPr>
        <w:pStyle w:val="SignCoverPageStart"/>
        <w:rPr>
          <w:szCs w:val="22"/>
        </w:rPr>
      </w:pPr>
      <w:r w:rsidRPr="00D50D78">
        <w:rPr>
          <w:szCs w:val="22"/>
        </w:rPr>
        <w:t xml:space="preserve">The Military Rehabilitation and Compensation Commission, under </w:t>
      </w:r>
      <w:r w:rsidR="00351610" w:rsidRPr="00D50D78">
        <w:rPr>
          <w:szCs w:val="22"/>
        </w:rPr>
        <w:t>section 2</w:t>
      </w:r>
      <w:r w:rsidRPr="00D50D78">
        <w:rPr>
          <w:szCs w:val="22"/>
        </w:rPr>
        <w:t xml:space="preserve">68B of the </w:t>
      </w:r>
      <w:r w:rsidRPr="00D50D78">
        <w:rPr>
          <w:i/>
        </w:rPr>
        <w:t>Military Rehabilitation and Compensation Act 2004</w:t>
      </w:r>
      <w:r w:rsidRPr="00D50D78">
        <w:t>,</w:t>
      </w:r>
      <w:r w:rsidRPr="00D50D78">
        <w:rPr>
          <w:szCs w:val="22"/>
        </w:rPr>
        <w:t xml:space="preserve"> make</w:t>
      </w:r>
      <w:r w:rsidR="00F00E6F" w:rsidRPr="00D50D78">
        <w:rPr>
          <w:szCs w:val="22"/>
        </w:rPr>
        <w:t>s</w:t>
      </w:r>
      <w:r w:rsidRPr="00D50D78">
        <w:rPr>
          <w:szCs w:val="22"/>
        </w:rPr>
        <w:t xml:space="preserve"> the following instrument.</w:t>
      </w:r>
    </w:p>
    <w:p w14:paraId="1C662E03" w14:textId="33065C35" w:rsidR="0013181D" w:rsidRPr="00D50D78" w:rsidRDefault="0013181D" w:rsidP="0013181D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D50D78">
        <w:rPr>
          <w:szCs w:val="22"/>
        </w:rPr>
        <w:t>Dated</w:t>
      </w:r>
      <w:r w:rsidR="00FE28D5">
        <w:rPr>
          <w:szCs w:val="22"/>
        </w:rPr>
        <w:t xml:space="preserve"> </w:t>
      </w:r>
      <w:r w:rsidRPr="00D50D78">
        <w:rPr>
          <w:szCs w:val="22"/>
        </w:rPr>
        <w:fldChar w:fldCharType="begin"/>
      </w:r>
      <w:r w:rsidRPr="00D50D78">
        <w:rPr>
          <w:szCs w:val="22"/>
        </w:rPr>
        <w:instrText xml:space="preserve"> DOCPROPERTY  DateMade </w:instrText>
      </w:r>
      <w:r w:rsidRPr="00D50D78">
        <w:rPr>
          <w:szCs w:val="22"/>
        </w:rPr>
        <w:fldChar w:fldCharType="separate"/>
      </w:r>
      <w:r w:rsidR="00FE28D5">
        <w:rPr>
          <w:szCs w:val="22"/>
        </w:rPr>
        <w:t>12 October 2022</w:t>
      </w:r>
      <w:r w:rsidRPr="00D50D78">
        <w:rPr>
          <w:szCs w:val="22"/>
        </w:rPr>
        <w:fldChar w:fldCharType="end"/>
      </w:r>
    </w:p>
    <w:p w14:paraId="5AD2B280" w14:textId="2207C508" w:rsidR="007132D0" w:rsidRPr="00D50D78" w:rsidRDefault="007132D0" w:rsidP="0013181D">
      <w:pPr>
        <w:keepNext/>
        <w:spacing w:before="300" w:line="240" w:lineRule="atLeast"/>
        <w:ind w:right="397"/>
        <w:jc w:val="both"/>
        <w:rPr>
          <w:b/>
          <w:szCs w:val="22"/>
        </w:rPr>
      </w:pPr>
    </w:p>
    <w:p w14:paraId="0B78D9F8" w14:textId="77777777" w:rsidR="007132D0" w:rsidRPr="00D50D78" w:rsidRDefault="007132D0" w:rsidP="0013181D">
      <w:pPr>
        <w:keepNext/>
        <w:spacing w:before="300" w:line="240" w:lineRule="atLeast"/>
        <w:ind w:right="397"/>
        <w:jc w:val="both"/>
        <w:rPr>
          <w:b/>
          <w:szCs w:val="22"/>
        </w:rPr>
      </w:pPr>
    </w:p>
    <w:p w14:paraId="716710B7" w14:textId="77777777" w:rsidR="0013181D" w:rsidRPr="00D50D78" w:rsidRDefault="0013181D" w:rsidP="0013181D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D50D78">
        <w:rPr>
          <w:szCs w:val="22"/>
        </w:rPr>
        <w:t>The Seal of the</w:t>
      </w:r>
    </w:p>
    <w:p w14:paraId="19F92F46" w14:textId="77777777" w:rsidR="0013181D" w:rsidRPr="00D50D78" w:rsidRDefault="0013181D" w:rsidP="0013181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50D78">
        <w:rPr>
          <w:szCs w:val="24"/>
        </w:rPr>
        <w:t xml:space="preserve">Military Rehabilitation and Compensation </w:t>
      </w:r>
      <w:r w:rsidRPr="00D50D78">
        <w:rPr>
          <w:szCs w:val="22"/>
        </w:rPr>
        <w:t>Commission</w:t>
      </w:r>
    </w:p>
    <w:p w14:paraId="07974E66" w14:textId="77777777" w:rsidR="0013181D" w:rsidRPr="00D50D78" w:rsidRDefault="0013181D" w:rsidP="0013181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50D78">
        <w:rPr>
          <w:szCs w:val="22"/>
        </w:rPr>
        <w:t>was affixed to this instrument</w:t>
      </w:r>
    </w:p>
    <w:p w14:paraId="52A75AD9" w14:textId="77777777" w:rsidR="0013181D" w:rsidRPr="00D50D78" w:rsidRDefault="0013181D" w:rsidP="0013181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50D78">
        <w:rPr>
          <w:szCs w:val="22"/>
        </w:rPr>
        <w:t>in the presence of: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AC4EBD" w:rsidRPr="00D50D78" w14:paraId="001ADEC5" w14:textId="3AF81A5D" w:rsidTr="00AC4EBD">
        <w:tc>
          <w:tcPr>
            <w:tcW w:w="1665" w:type="pct"/>
            <w:shd w:val="clear" w:color="auto" w:fill="auto"/>
          </w:tcPr>
          <w:p w14:paraId="79550EB8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bookmarkStart w:id="0" w:name="_Hlk115165882"/>
            <w:r w:rsidRPr="00D50D78">
              <w:rPr>
                <w:szCs w:val="22"/>
              </w:rPr>
              <w:t>Elizabeth Cosson</w:t>
            </w:r>
          </w:p>
        </w:tc>
        <w:tc>
          <w:tcPr>
            <w:tcW w:w="1667" w:type="pct"/>
            <w:shd w:val="clear" w:color="auto" w:fill="auto"/>
          </w:tcPr>
          <w:p w14:paraId="4F22AB85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Kate Pope</w:t>
            </w:r>
          </w:p>
        </w:tc>
        <w:tc>
          <w:tcPr>
            <w:tcW w:w="1667" w:type="pct"/>
          </w:tcPr>
          <w:p w14:paraId="5B183B66" w14:textId="24DC46ED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Donald Spinks</w:t>
            </w:r>
          </w:p>
        </w:tc>
      </w:tr>
      <w:tr w:rsidR="00AC4EBD" w:rsidRPr="00D50D78" w14:paraId="4FDFF70F" w14:textId="4BAB9B2F" w:rsidTr="00AC4EBD">
        <w:tc>
          <w:tcPr>
            <w:tcW w:w="1665" w:type="pct"/>
            <w:shd w:val="clear" w:color="auto" w:fill="auto"/>
          </w:tcPr>
          <w:p w14:paraId="21E0C9B1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AM CSC</w:t>
            </w:r>
          </w:p>
        </w:tc>
        <w:tc>
          <w:tcPr>
            <w:tcW w:w="1667" w:type="pct"/>
            <w:shd w:val="clear" w:color="auto" w:fill="auto"/>
          </w:tcPr>
          <w:p w14:paraId="47A63F87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PSM</w:t>
            </w:r>
          </w:p>
        </w:tc>
        <w:tc>
          <w:tcPr>
            <w:tcW w:w="1667" w:type="pct"/>
          </w:tcPr>
          <w:p w14:paraId="116D3FD4" w14:textId="17A66AE8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AM</w:t>
            </w:r>
          </w:p>
        </w:tc>
      </w:tr>
      <w:tr w:rsidR="00AC4EBD" w:rsidRPr="00D50D78" w14:paraId="223430C9" w14:textId="2736751E" w:rsidTr="00AC4EBD">
        <w:tc>
          <w:tcPr>
            <w:tcW w:w="1665" w:type="pct"/>
            <w:shd w:val="clear" w:color="auto" w:fill="auto"/>
          </w:tcPr>
          <w:p w14:paraId="5E15CC32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05477A87" w14:textId="77777777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Member</w:t>
            </w:r>
          </w:p>
        </w:tc>
        <w:tc>
          <w:tcPr>
            <w:tcW w:w="1667" w:type="pct"/>
          </w:tcPr>
          <w:p w14:paraId="6F37D637" w14:textId="7BE71BB0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Member</w:t>
            </w:r>
          </w:p>
        </w:tc>
      </w:tr>
      <w:tr w:rsidR="00AC4EBD" w:rsidRPr="00D50D78" w14:paraId="089F9B9F" w14:textId="4C21DF69" w:rsidTr="00AC4EBD">
        <w:tc>
          <w:tcPr>
            <w:tcW w:w="1665" w:type="pct"/>
            <w:shd w:val="clear" w:color="auto" w:fill="auto"/>
          </w:tcPr>
          <w:p w14:paraId="47405B26" w14:textId="3825319A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Gwen Cherne</w:t>
            </w:r>
          </w:p>
        </w:tc>
        <w:tc>
          <w:tcPr>
            <w:tcW w:w="1667" w:type="pct"/>
            <w:shd w:val="clear" w:color="auto" w:fill="auto"/>
          </w:tcPr>
          <w:p w14:paraId="0AF58944" w14:textId="1DB05586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Rear Admiral Sarah Sharkey</w:t>
            </w:r>
          </w:p>
        </w:tc>
        <w:tc>
          <w:tcPr>
            <w:tcW w:w="1667" w:type="pct"/>
          </w:tcPr>
          <w:p w14:paraId="4A849A7B" w14:textId="3670186C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Wade Stothart</w:t>
            </w:r>
          </w:p>
        </w:tc>
      </w:tr>
      <w:tr w:rsidR="00AC4EBD" w:rsidRPr="00D50D78" w14:paraId="016CC4CD" w14:textId="5C274AA1" w:rsidTr="00AC4EBD">
        <w:tc>
          <w:tcPr>
            <w:tcW w:w="1665" w:type="pct"/>
            <w:shd w:val="clear" w:color="auto" w:fill="auto"/>
          </w:tcPr>
          <w:p w14:paraId="6E21D2CA" w14:textId="39FD75BF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22A079C8" w14:textId="19C63883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AM CSC RAN</w:t>
            </w:r>
          </w:p>
        </w:tc>
        <w:tc>
          <w:tcPr>
            <w:tcW w:w="1667" w:type="pct"/>
          </w:tcPr>
          <w:p w14:paraId="6A66FC8B" w14:textId="0C256F5B" w:rsidR="00AC4EBD" w:rsidRPr="00D50D78" w:rsidRDefault="00AC4EBD" w:rsidP="00CD1A0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DSC AM CSC</w:t>
            </w:r>
          </w:p>
        </w:tc>
      </w:tr>
      <w:tr w:rsidR="00AC4EBD" w:rsidRPr="00D50D78" w14:paraId="441A1D3F" w14:textId="0BF35C95" w:rsidTr="00AC4EBD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44C6A977" w14:textId="01049806" w:rsidR="00AC4EBD" w:rsidRPr="00D50D78" w:rsidRDefault="00AC4EBD" w:rsidP="00077351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Member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4600E87" w14:textId="77777777" w:rsidR="00AC4EBD" w:rsidRPr="00D50D78" w:rsidRDefault="00AC4EBD" w:rsidP="00077351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Member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2336BD1" w14:textId="7E557344" w:rsidR="00AC4EBD" w:rsidRPr="00D50D78" w:rsidRDefault="00AC4EBD" w:rsidP="00077351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szCs w:val="22"/>
              </w:rPr>
            </w:pPr>
            <w:r w:rsidRPr="00D50D78">
              <w:rPr>
                <w:szCs w:val="22"/>
              </w:rPr>
              <w:t>Member</w:t>
            </w:r>
          </w:p>
        </w:tc>
      </w:tr>
    </w:tbl>
    <w:bookmarkEnd w:id="0"/>
    <w:p w14:paraId="51BB5F20" w14:textId="77777777" w:rsidR="00DE25AB" w:rsidRPr="007A06E9" w:rsidRDefault="00DE25AB" w:rsidP="00DE25AB">
      <w:pPr>
        <w:pStyle w:val="Header"/>
        <w:tabs>
          <w:tab w:val="clear" w:pos="4150"/>
          <w:tab w:val="clear" w:pos="8307"/>
        </w:tabs>
      </w:pPr>
      <w:r w:rsidRPr="007A06E9">
        <w:rPr>
          <w:rStyle w:val="CharChapNo"/>
        </w:rPr>
        <w:t xml:space="preserve"> </w:t>
      </w:r>
      <w:r w:rsidRPr="007A06E9">
        <w:rPr>
          <w:rStyle w:val="CharChapText"/>
        </w:rPr>
        <w:t xml:space="preserve"> </w:t>
      </w:r>
    </w:p>
    <w:p w14:paraId="1C3D222C" w14:textId="77777777" w:rsidR="00DE25AB" w:rsidRPr="007A06E9" w:rsidRDefault="00DE25AB" w:rsidP="00DE25AB">
      <w:pPr>
        <w:pStyle w:val="Header"/>
        <w:tabs>
          <w:tab w:val="clear" w:pos="4150"/>
          <w:tab w:val="clear" w:pos="8307"/>
        </w:tabs>
      </w:pPr>
      <w:r w:rsidRPr="007A06E9">
        <w:rPr>
          <w:rStyle w:val="CharPartNo"/>
        </w:rPr>
        <w:t xml:space="preserve"> </w:t>
      </w:r>
      <w:r w:rsidRPr="007A06E9">
        <w:rPr>
          <w:rStyle w:val="CharPartText"/>
        </w:rPr>
        <w:t xml:space="preserve"> </w:t>
      </w:r>
    </w:p>
    <w:p w14:paraId="34359D1D" w14:textId="30B06377" w:rsidR="00077351" w:rsidRPr="007A06E9" w:rsidRDefault="00DE25AB" w:rsidP="00AC4EBD">
      <w:pPr>
        <w:pStyle w:val="Header"/>
        <w:tabs>
          <w:tab w:val="clear" w:pos="4150"/>
          <w:tab w:val="clear" w:pos="8307"/>
        </w:tabs>
        <w:sectPr w:rsidR="00077351" w:rsidRPr="007A06E9" w:rsidSect="009818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7A06E9">
        <w:rPr>
          <w:rStyle w:val="CharDivNo"/>
        </w:rPr>
        <w:t xml:space="preserve"> </w:t>
      </w:r>
      <w:r w:rsidRPr="007A06E9">
        <w:rPr>
          <w:rStyle w:val="CharDivText"/>
        </w:rPr>
        <w:t xml:space="preserve"> </w:t>
      </w:r>
    </w:p>
    <w:p w14:paraId="07D9220D" w14:textId="0F029AF7" w:rsidR="00F67BCA" w:rsidRPr="00D50D78" w:rsidRDefault="00715914" w:rsidP="00715914">
      <w:pPr>
        <w:outlineLvl w:val="0"/>
        <w:rPr>
          <w:sz w:val="36"/>
        </w:rPr>
      </w:pPr>
      <w:r w:rsidRPr="00D50D78">
        <w:rPr>
          <w:sz w:val="36"/>
        </w:rPr>
        <w:lastRenderedPageBreak/>
        <w:t>Contents</w:t>
      </w:r>
    </w:p>
    <w:p w14:paraId="35AB7F34" w14:textId="68E4FE74" w:rsidR="00D50D78" w:rsidRDefault="00D50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_Toc115344649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1</w:t>
      </w:r>
      <w:r w:rsidRPr="00D50D78">
        <w:rPr>
          <w:b w:val="0"/>
          <w:noProof/>
          <w:sz w:val="18"/>
        </w:rPr>
        <w:fldChar w:fldCharType="end"/>
      </w:r>
    </w:p>
    <w:p w14:paraId="0F3BC5EF" w14:textId="6288A617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_Toc115344650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</w:t>
      </w:r>
      <w:r w:rsidRPr="00D50D78">
        <w:rPr>
          <w:noProof/>
        </w:rPr>
        <w:fldChar w:fldCharType="end"/>
      </w:r>
    </w:p>
    <w:p w14:paraId="032525B7" w14:textId="78B258B5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_Toc115344651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</w:t>
      </w:r>
      <w:r w:rsidRPr="00D50D78">
        <w:rPr>
          <w:noProof/>
        </w:rPr>
        <w:fldChar w:fldCharType="end"/>
      </w:r>
    </w:p>
    <w:p w14:paraId="43248052" w14:textId="0360EF23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_Toc115344652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</w:t>
      </w:r>
      <w:r w:rsidRPr="00D50D78">
        <w:rPr>
          <w:noProof/>
        </w:rPr>
        <w:fldChar w:fldCharType="end"/>
      </w:r>
    </w:p>
    <w:p w14:paraId="6A5BB563" w14:textId="20EBD34E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_Toc115344653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</w:t>
      </w:r>
      <w:r w:rsidRPr="00D50D78">
        <w:rPr>
          <w:noProof/>
        </w:rPr>
        <w:fldChar w:fldCharType="end"/>
      </w:r>
    </w:p>
    <w:p w14:paraId="5B4A8183" w14:textId="7630369F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Simplified outline of this instrument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_Toc115344654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</w:t>
      </w:r>
      <w:r w:rsidRPr="00D50D78">
        <w:rPr>
          <w:noProof/>
        </w:rPr>
        <w:fldChar w:fldCharType="end"/>
      </w:r>
    </w:p>
    <w:p w14:paraId="545763AB" w14:textId="1E185169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_Toc115344655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2</w:t>
      </w:r>
      <w:r w:rsidRPr="00D50D78">
        <w:rPr>
          <w:noProof/>
        </w:rPr>
        <w:fldChar w:fldCharType="end"/>
      </w:r>
    </w:p>
    <w:p w14:paraId="3797723C" w14:textId="30C93215" w:rsidR="00D50D78" w:rsidRDefault="00D50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2—Commission may grant acute support package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_Toc115344656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3</w:t>
      </w:r>
      <w:r w:rsidRPr="00D50D78">
        <w:rPr>
          <w:b w:val="0"/>
          <w:noProof/>
          <w:sz w:val="18"/>
        </w:rPr>
        <w:fldChar w:fldCharType="end"/>
      </w:r>
    </w:p>
    <w:p w14:paraId="48063CD7" w14:textId="72F031B0" w:rsidR="00D50D78" w:rsidRDefault="00D50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1—Eligibility for acute support package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_Toc115344657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3</w:t>
      </w:r>
      <w:r w:rsidRPr="00D50D78">
        <w:rPr>
          <w:b w:val="0"/>
          <w:noProof/>
          <w:sz w:val="18"/>
        </w:rPr>
        <w:fldChar w:fldCharType="end"/>
      </w:r>
    </w:p>
    <w:p w14:paraId="3258E42A" w14:textId="72EAA9D2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Commission may grant acute support package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_Toc115344658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3</w:t>
      </w:r>
      <w:r w:rsidRPr="00D50D78">
        <w:rPr>
          <w:noProof/>
        </w:rPr>
        <w:fldChar w:fldCharType="end"/>
      </w:r>
    </w:p>
    <w:p w14:paraId="1735F3DB" w14:textId="2018CAC4" w:rsidR="00D50D78" w:rsidRDefault="00D50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2—Support plan for acute support package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_Toc115344659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5</w:t>
      </w:r>
      <w:r w:rsidRPr="00D50D78">
        <w:rPr>
          <w:b w:val="0"/>
          <w:noProof/>
          <w:sz w:val="18"/>
        </w:rPr>
        <w:fldChar w:fldCharType="end"/>
      </w:r>
    </w:p>
    <w:p w14:paraId="0BD8CECF" w14:textId="72BBFA74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Commission must develop support plan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_Toc115344660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5</w:t>
      </w:r>
      <w:r w:rsidRPr="00D50D78">
        <w:rPr>
          <w:noProof/>
        </w:rPr>
        <w:fldChar w:fldCharType="end"/>
      </w:r>
    </w:p>
    <w:p w14:paraId="1782A229" w14:textId="578BCBBC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Varying and revoking support plan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_Toc115344661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6</w:t>
      </w:r>
      <w:r w:rsidRPr="00D50D78">
        <w:rPr>
          <w:noProof/>
        </w:rPr>
        <w:fldChar w:fldCharType="end"/>
      </w:r>
    </w:p>
    <w:p w14:paraId="0993B2E6" w14:textId="7AD14F98" w:rsidR="00D50D78" w:rsidRDefault="00D50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3—Conditions and limits on assistance or benefits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_Toc115344662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8</w:t>
      </w:r>
      <w:r w:rsidRPr="00D50D78">
        <w:rPr>
          <w:b w:val="0"/>
          <w:noProof/>
          <w:sz w:val="18"/>
        </w:rPr>
        <w:fldChar w:fldCharType="end"/>
      </w:r>
    </w:p>
    <w:p w14:paraId="0242D748" w14:textId="2B310B80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Assistance or benefits generally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_Toc115344663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8</w:t>
      </w:r>
      <w:r w:rsidRPr="00D50D78">
        <w:rPr>
          <w:noProof/>
        </w:rPr>
        <w:fldChar w:fldCharType="end"/>
      </w:r>
    </w:p>
    <w:p w14:paraId="5949A1B2" w14:textId="08909D2C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Additional counselling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_Toc115344664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8</w:t>
      </w:r>
      <w:r w:rsidRPr="00D50D78">
        <w:rPr>
          <w:noProof/>
        </w:rPr>
        <w:fldChar w:fldCharType="end"/>
      </w:r>
    </w:p>
    <w:p w14:paraId="78CD20E0" w14:textId="6EB9E468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Additional assistance or benefits in relation to children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_Toc115344665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8</w:t>
      </w:r>
      <w:r w:rsidRPr="00D50D78">
        <w:rPr>
          <w:noProof/>
        </w:rPr>
        <w:fldChar w:fldCharType="end"/>
      </w:r>
    </w:p>
    <w:p w14:paraId="707321D7" w14:textId="7B4B6241" w:rsidR="00D50D78" w:rsidRDefault="00D50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4—Other matters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_Toc115344666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10</w:t>
      </w:r>
      <w:r w:rsidRPr="00D50D78">
        <w:rPr>
          <w:b w:val="0"/>
          <w:noProof/>
          <w:sz w:val="18"/>
        </w:rPr>
        <w:fldChar w:fldCharType="end"/>
      </w:r>
    </w:p>
    <w:p w14:paraId="0BE627AD" w14:textId="657CC4E1" w:rsidR="00D50D78" w:rsidRDefault="00D50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Commission may request information</w:t>
      </w:r>
      <w:r w:rsidRPr="00D50D78">
        <w:rPr>
          <w:noProof/>
        </w:rPr>
        <w:tab/>
      </w:r>
      <w:r w:rsidRPr="00D50D78">
        <w:rPr>
          <w:noProof/>
        </w:rPr>
        <w:fldChar w:fldCharType="begin"/>
      </w:r>
      <w:r w:rsidRPr="00D50D78">
        <w:rPr>
          <w:noProof/>
        </w:rPr>
        <w:instrText xml:space="preserve"> PAGEREF _Toc115344667 \h </w:instrText>
      </w:r>
      <w:r w:rsidRPr="00D50D78">
        <w:rPr>
          <w:noProof/>
        </w:rPr>
      </w:r>
      <w:r w:rsidRPr="00D50D78">
        <w:rPr>
          <w:noProof/>
        </w:rPr>
        <w:fldChar w:fldCharType="separate"/>
      </w:r>
      <w:r w:rsidR="00FE28D5">
        <w:rPr>
          <w:noProof/>
        </w:rPr>
        <w:t>10</w:t>
      </w:r>
      <w:r w:rsidRPr="00D50D78">
        <w:rPr>
          <w:noProof/>
        </w:rPr>
        <w:fldChar w:fldCharType="end"/>
      </w:r>
    </w:p>
    <w:p w14:paraId="178CC0FC" w14:textId="6E1D9AD6" w:rsidR="00D50D78" w:rsidRDefault="00D50D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D50D78">
        <w:rPr>
          <w:b w:val="0"/>
          <w:noProof/>
          <w:sz w:val="18"/>
        </w:rPr>
        <w:tab/>
      </w:r>
      <w:r w:rsidRPr="00D50D78">
        <w:rPr>
          <w:b w:val="0"/>
          <w:noProof/>
          <w:sz w:val="18"/>
        </w:rPr>
        <w:fldChar w:fldCharType="begin"/>
      </w:r>
      <w:r w:rsidRPr="00D50D78">
        <w:rPr>
          <w:b w:val="0"/>
          <w:noProof/>
          <w:sz w:val="18"/>
        </w:rPr>
        <w:instrText xml:space="preserve"> PAGEREF _Toc115344668 \h </w:instrText>
      </w:r>
      <w:r w:rsidRPr="00D50D78">
        <w:rPr>
          <w:b w:val="0"/>
          <w:noProof/>
          <w:sz w:val="18"/>
        </w:rPr>
      </w:r>
      <w:r w:rsidRPr="00D50D78">
        <w:rPr>
          <w:b w:val="0"/>
          <w:noProof/>
          <w:sz w:val="18"/>
        </w:rPr>
        <w:fldChar w:fldCharType="separate"/>
      </w:r>
      <w:r w:rsidR="00FE28D5">
        <w:rPr>
          <w:b w:val="0"/>
          <w:noProof/>
          <w:sz w:val="18"/>
        </w:rPr>
        <w:t>11</w:t>
      </w:r>
      <w:r w:rsidRPr="00D50D78">
        <w:rPr>
          <w:b w:val="0"/>
          <w:noProof/>
          <w:sz w:val="18"/>
        </w:rPr>
        <w:fldChar w:fldCharType="end"/>
      </w:r>
    </w:p>
    <w:p w14:paraId="0DD452AD" w14:textId="6150E94C" w:rsidR="00D50D78" w:rsidRDefault="00D50D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(Family Support) Instrument (No.2) 2018</w:t>
      </w:r>
      <w:r w:rsidRPr="00D50D78">
        <w:rPr>
          <w:i w:val="0"/>
          <w:noProof/>
          <w:sz w:val="18"/>
        </w:rPr>
        <w:tab/>
      </w:r>
      <w:r w:rsidRPr="00D50D78">
        <w:rPr>
          <w:i w:val="0"/>
          <w:noProof/>
          <w:sz w:val="18"/>
        </w:rPr>
        <w:fldChar w:fldCharType="begin"/>
      </w:r>
      <w:r w:rsidRPr="00D50D78">
        <w:rPr>
          <w:i w:val="0"/>
          <w:noProof/>
          <w:sz w:val="18"/>
        </w:rPr>
        <w:instrText xml:space="preserve"> PAGEREF _Toc115344669 \h </w:instrText>
      </w:r>
      <w:r w:rsidRPr="00D50D78">
        <w:rPr>
          <w:i w:val="0"/>
          <w:noProof/>
          <w:sz w:val="18"/>
        </w:rPr>
      </w:r>
      <w:r w:rsidRPr="00D50D78">
        <w:rPr>
          <w:i w:val="0"/>
          <w:noProof/>
          <w:sz w:val="18"/>
        </w:rPr>
        <w:fldChar w:fldCharType="separate"/>
      </w:r>
      <w:r w:rsidR="00FE28D5">
        <w:rPr>
          <w:i w:val="0"/>
          <w:noProof/>
          <w:sz w:val="18"/>
        </w:rPr>
        <w:t>11</w:t>
      </w:r>
      <w:r w:rsidRPr="00D50D78">
        <w:rPr>
          <w:i w:val="0"/>
          <w:noProof/>
          <w:sz w:val="18"/>
        </w:rPr>
        <w:fldChar w:fldCharType="end"/>
      </w:r>
    </w:p>
    <w:p w14:paraId="621BD559" w14:textId="5D097EF6" w:rsidR="00DE25AB" w:rsidRPr="00D50D78" w:rsidRDefault="00D50D78" w:rsidP="00DE25AB">
      <w:pPr>
        <w:sectPr w:rsidR="00DE25AB" w:rsidRPr="00D50D78" w:rsidSect="009818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E4C62C4" w14:textId="13DE2822" w:rsidR="00715914" w:rsidRPr="00D50D78" w:rsidRDefault="002709EF" w:rsidP="00C30D6C">
      <w:pPr>
        <w:pStyle w:val="ActHead2"/>
        <w:pageBreakBefore/>
      </w:pPr>
      <w:bookmarkStart w:id="1" w:name="_Toc115344649"/>
      <w:r w:rsidRPr="007A06E9">
        <w:rPr>
          <w:rStyle w:val="CharPartNo"/>
        </w:rPr>
        <w:lastRenderedPageBreak/>
        <w:t>Part 1</w:t>
      </w:r>
      <w:r w:rsidR="00715914" w:rsidRPr="00D50D78">
        <w:t>—</w:t>
      </w:r>
      <w:r w:rsidR="00715914" w:rsidRPr="007A06E9">
        <w:rPr>
          <w:rStyle w:val="CharPartText"/>
        </w:rPr>
        <w:t>Preliminary</w:t>
      </w:r>
      <w:bookmarkEnd w:id="1"/>
    </w:p>
    <w:p w14:paraId="209B3A32" w14:textId="177431A4" w:rsidR="00B86A48" w:rsidRPr="007A06E9" w:rsidRDefault="00D50D78" w:rsidP="00B86A48">
      <w:pPr>
        <w:pStyle w:val="Header"/>
      </w:pPr>
      <w:r w:rsidRPr="007A06E9">
        <w:rPr>
          <w:rStyle w:val="CharDivNo"/>
        </w:rPr>
        <w:t xml:space="preserve"> </w:t>
      </w:r>
      <w:r w:rsidRPr="007A06E9">
        <w:rPr>
          <w:rStyle w:val="CharDivText"/>
        </w:rPr>
        <w:t xml:space="preserve"> </w:t>
      </w:r>
    </w:p>
    <w:p w14:paraId="76B5E6A0" w14:textId="20F7182B" w:rsidR="00715914" w:rsidRPr="00D50D78" w:rsidRDefault="00617ADC" w:rsidP="00715914">
      <w:pPr>
        <w:pStyle w:val="ActHead5"/>
      </w:pPr>
      <w:bookmarkStart w:id="2" w:name="_Toc115344650"/>
      <w:r w:rsidRPr="007A06E9">
        <w:rPr>
          <w:rStyle w:val="CharSectno"/>
        </w:rPr>
        <w:t>1</w:t>
      </w:r>
      <w:r w:rsidR="00715914" w:rsidRPr="00D50D78">
        <w:t xml:space="preserve">  </w:t>
      </w:r>
      <w:r w:rsidR="00CE493D" w:rsidRPr="00D50D78">
        <w:t>Name</w:t>
      </w:r>
      <w:bookmarkEnd w:id="2"/>
    </w:p>
    <w:p w14:paraId="3B5D8F4C" w14:textId="4A38685F" w:rsidR="00715914" w:rsidRPr="00D50D78" w:rsidRDefault="00715914" w:rsidP="00715914">
      <w:pPr>
        <w:pStyle w:val="subsection"/>
      </w:pPr>
      <w:r w:rsidRPr="00D50D78">
        <w:tab/>
      </w:r>
      <w:r w:rsidRPr="00D50D78">
        <w:tab/>
      </w:r>
      <w:r w:rsidR="002D7CD2" w:rsidRPr="00D50D78">
        <w:t>This instrument is</w:t>
      </w:r>
      <w:r w:rsidR="00CE493D" w:rsidRPr="00D50D78">
        <w:t xml:space="preserve"> the </w:t>
      </w:r>
      <w:r w:rsidR="00D50D78" w:rsidRPr="00D50D78">
        <w:rPr>
          <w:i/>
          <w:noProof/>
        </w:rPr>
        <w:t>Military Rehabilitation and Compensation (Defence, Veterans’ and Families’ Acute Support Package) Instrument 2022</w:t>
      </w:r>
      <w:r w:rsidRPr="00D50D78">
        <w:t>.</w:t>
      </w:r>
    </w:p>
    <w:p w14:paraId="0F4F242A" w14:textId="5B5F3038" w:rsidR="00715914" w:rsidRPr="00D50D78" w:rsidRDefault="00617ADC" w:rsidP="00715914">
      <w:pPr>
        <w:pStyle w:val="ActHead5"/>
      </w:pPr>
      <w:bookmarkStart w:id="3" w:name="_Toc115344651"/>
      <w:r w:rsidRPr="007A06E9">
        <w:rPr>
          <w:rStyle w:val="CharSectno"/>
        </w:rPr>
        <w:t>2</w:t>
      </w:r>
      <w:r w:rsidR="00715914" w:rsidRPr="00D50D78">
        <w:t xml:space="preserve">  Commencement</w:t>
      </w:r>
      <w:bookmarkEnd w:id="3"/>
    </w:p>
    <w:p w14:paraId="6A2B12A8" w14:textId="77777777" w:rsidR="00AE3652" w:rsidRPr="00D50D78" w:rsidRDefault="00807626" w:rsidP="00AE3652">
      <w:pPr>
        <w:pStyle w:val="subsection"/>
      </w:pPr>
      <w:r w:rsidRPr="00D50D78">
        <w:tab/>
      </w:r>
      <w:r w:rsidR="00AE3652" w:rsidRPr="00D50D78">
        <w:t>(1)</w:t>
      </w:r>
      <w:r w:rsidR="00AE3652" w:rsidRPr="00D50D78">
        <w:tab/>
        <w:t xml:space="preserve">Each provision of </w:t>
      </w:r>
      <w:r w:rsidR="002D7CD2" w:rsidRPr="00D50D78">
        <w:t>this instrument</w:t>
      </w:r>
      <w:r w:rsidR="00AE3652" w:rsidRPr="00D50D78">
        <w:t xml:space="preserve"> specified in column 1 of the table commences, or is taken to have commenced, in accordance with column 2 of the table. Any other statement in column 2 has effect according to its terms.</w:t>
      </w:r>
    </w:p>
    <w:p w14:paraId="1177A81A" w14:textId="77777777" w:rsidR="00AE3652" w:rsidRPr="00D50D7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50D78" w14:paraId="4D4F2912" w14:textId="77777777" w:rsidTr="00E417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78A498" w14:textId="77777777" w:rsidR="00AE3652" w:rsidRPr="00D50D78" w:rsidRDefault="00AE3652" w:rsidP="00E41746">
            <w:pPr>
              <w:pStyle w:val="TableHeading"/>
            </w:pPr>
            <w:r w:rsidRPr="00D50D78">
              <w:t>Commencement information</w:t>
            </w:r>
          </w:p>
        </w:tc>
      </w:tr>
      <w:tr w:rsidR="00AE3652" w:rsidRPr="00D50D78" w14:paraId="0933EDDB" w14:textId="77777777" w:rsidTr="00E41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E766CF" w14:textId="77777777" w:rsidR="00AE3652" w:rsidRPr="00D50D78" w:rsidRDefault="00AE3652" w:rsidP="00E41746">
            <w:pPr>
              <w:pStyle w:val="TableHeading"/>
            </w:pPr>
            <w:r w:rsidRPr="00D50D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601A24" w14:textId="77777777" w:rsidR="00AE3652" w:rsidRPr="00D50D78" w:rsidRDefault="00AE3652" w:rsidP="00E41746">
            <w:pPr>
              <w:pStyle w:val="TableHeading"/>
            </w:pPr>
            <w:r w:rsidRPr="00D50D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D7DC87" w14:textId="77777777" w:rsidR="00AE3652" w:rsidRPr="00D50D78" w:rsidRDefault="00AE3652" w:rsidP="00E41746">
            <w:pPr>
              <w:pStyle w:val="TableHeading"/>
            </w:pPr>
            <w:r w:rsidRPr="00D50D78">
              <w:t>Column 3</w:t>
            </w:r>
          </w:p>
        </w:tc>
      </w:tr>
      <w:tr w:rsidR="00AE3652" w:rsidRPr="00D50D78" w14:paraId="39CE457B" w14:textId="77777777" w:rsidTr="00E417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3890A0" w14:textId="77777777" w:rsidR="00AE3652" w:rsidRPr="00D50D78" w:rsidRDefault="00AE3652" w:rsidP="00E41746">
            <w:pPr>
              <w:pStyle w:val="TableHeading"/>
            </w:pPr>
            <w:r w:rsidRPr="00D50D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110818" w14:textId="77777777" w:rsidR="00AE3652" w:rsidRPr="00D50D78" w:rsidRDefault="00AE3652" w:rsidP="00E41746">
            <w:pPr>
              <w:pStyle w:val="TableHeading"/>
            </w:pPr>
            <w:r w:rsidRPr="00D50D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703C83" w14:textId="77777777" w:rsidR="00AE3652" w:rsidRPr="00D50D78" w:rsidRDefault="00AE3652" w:rsidP="00E41746">
            <w:pPr>
              <w:pStyle w:val="TableHeading"/>
            </w:pPr>
            <w:r w:rsidRPr="00D50D78">
              <w:t>Date/Details</w:t>
            </w:r>
          </w:p>
        </w:tc>
      </w:tr>
      <w:tr w:rsidR="00AE3652" w:rsidRPr="00D50D78" w14:paraId="2F0BDDF9" w14:textId="77777777" w:rsidTr="00E417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4C5BFF" w14:textId="77777777" w:rsidR="00AE3652" w:rsidRPr="00D50D78" w:rsidRDefault="00AE3652" w:rsidP="00E41746">
            <w:pPr>
              <w:pStyle w:val="Tabletext"/>
            </w:pPr>
            <w:r w:rsidRPr="00D50D78">
              <w:t xml:space="preserve">1.  The whole of </w:t>
            </w:r>
            <w:r w:rsidR="002D7CD2" w:rsidRPr="00D50D7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721716" w14:textId="77777777" w:rsidR="00AE3652" w:rsidRPr="00D50D78" w:rsidRDefault="00B5023C" w:rsidP="00E41746">
            <w:pPr>
              <w:pStyle w:val="Tabletext"/>
            </w:pPr>
            <w:r w:rsidRPr="00D50D78">
              <w:t>The later of:</w:t>
            </w:r>
          </w:p>
          <w:p w14:paraId="50EC6B7A" w14:textId="3E797B59" w:rsidR="00B5023C" w:rsidRPr="00D50D78" w:rsidRDefault="00B5023C" w:rsidP="00AD32DE">
            <w:pPr>
              <w:pStyle w:val="Tablea"/>
            </w:pPr>
            <w:r w:rsidRPr="00D50D78">
              <w:t xml:space="preserve">(a) </w:t>
            </w:r>
            <w:r w:rsidR="00EF6B86" w:rsidRPr="00D50D78">
              <w:t>the day</w:t>
            </w:r>
            <w:r w:rsidR="00264665" w:rsidRPr="00D50D78">
              <w:t xml:space="preserve"> after</w:t>
            </w:r>
            <w:r w:rsidR="00EF6B86" w:rsidRPr="00D50D78">
              <w:t xml:space="preserve"> </w:t>
            </w:r>
            <w:r w:rsidR="00264665" w:rsidRPr="00D50D78">
              <w:t xml:space="preserve">this instrument is </w:t>
            </w:r>
            <w:r w:rsidR="00EF6B86" w:rsidRPr="00D50D78">
              <w:t>regis</w:t>
            </w:r>
            <w:r w:rsidR="00264665" w:rsidRPr="00D50D78">
              <w:t>tered</w:t>
            </w:r>
            <w:r w:rsidRPr="00D50D78">
              <w:t>; and</w:t>
            </w:r>
          </w:p>
          <w:p w14:paraId="18E401E9" w14:textId="6CB151D9" w:rsidR="00264665" w:rsidRPr="00D50D78" w:rsidRDefault="00B5023C" w:rsidP="00264665">
            <w:pPr>
              <w:pStyle w:val="Tablea"/>
            </w:pPr>
            <w:r w:rsidRPr="00D50D78">
              <w:t xml:space="preserve">(b) the day on which the </w:t>
            </w:r>
            <w:r w:rsidR="008B5650" w:rsidRPr="00D50D78">
              <w:rPr>
                <w:i/>
              </w:rPr>
              <w:t>Defence, Veterans</w:t>
            </w:r>
            <w:r w:rsidR="00742C09" w:rsidRPr="00D50D78">
              <w:rPr>
                <w:i/>
              </w:rPr>
              <w:t>’</w:t>
            </w:r>
            <w:r w:rsidR="008B5650" w:rsidRPr="00D50D78">
              <w:rPr>
                <w:i/>
              </w:rPr>
              <w:t xml:space="preserve"> and Families</w:t>
            </w:r>
            <w:r w:rsidR="00742C09" w:rsidRPr="00D50D78">
              <w:rPr>
                <w:i/>
              </w:rPr>
              <w:t>’</w:t>
            </w:r>
            <w:r w:rsidR="008B5650" w:rsidRPr="00D50D78">
              <w:rPr>
                <w:i/>
              </w:rPr>
              <w:t xml:space="preserve"> Acute Support Package</w:t>
            </w:r>
            <w:r w:rsidRPr="00D50D78">
              <w:rPr>
                <w:i/>
              </w:rPr>
              <w:t xml:space="preserve"> Act 2022</w:t>
            </w:r>
            <w:r w:rsidRPr="00D50D78">
              <w:t xml:space="preserve"> </w:t>
            </w:r>
            <w:r w:rsidR="00766B8A" w:rsidRPr="00D50D78">
              <w:t>commence</w:t>
            </w:r>
            <w:r w:rsidR="00AD32DE" w:rsidRPr="00D50D78">
              <w:t>s</w:t>
            </w:r>
            <w:r w:rsidR="00766B8A" w:rsidRPr="00D50D7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2A1245" w14:textId="7B522212" w:rsidR="00E1415E" w:rsidRPr="00D50D78" w:rsidRDefault="00E1415E" w:rsidP="00EB113E">
            <w:pPr>
              <w:pStyle w:val="Tabletext"/>
            </w:pPr>
            <w:r>
              <w:t>14 October 2022</w:t>
            </w:r>
            <w:bookmarkStart w:id="4" w:name="_GoBack"/>
            <w:bookmarkEnd w:id="4"/>
          </w:p>
        </w:tc>
      </w:tr>
    </w:tbl>
    <w:p w14:paraId="754F6B80" w14:textId="77777777" w:rsidR="00AE3652" w:rsidRPr="00D50D78" w:rsidRDefault="00AE3652" w:rsidP="00AE3652">
      <w:pPr>
        <w:pStyle w:val="notetext"/>
      </w:pPr>
      <w:r w:rsidRPr="00D50D78">
        <w:rPr>
          <w:snapToGrid w:val="0"/>
          <w:lang w:eastAsia="en-US"/>
        </w:rPr>
        <w:t>Note:</w:t>
      </w:r>
      <w:r w:rsidRPr="00D50D78">
        <w:rPr>
          <w:snapToGrid w:val="0"/>
          <w:lang w:eastAsia="en-US"/>
        </w:rPr>
        <w:tab/>
        <w:t xml:space="preserve">This table relates only to the provisions of </w:t>
      </w:r>
      <w:r w:rsidR="002D7CD2" w:rsidRPr="00D50D78">
        <w:rPr>
          <w:snapToGrid w:val="0"/>
          <w:lang w:eastAsia="en-US"/>
        </w:rPr>
        <w:t>this instrument</w:t>
      </w:r>
      <w:r w:rsidRPr="00D50D78">
        <w:t xml:space="preserve"> </w:t>
      </w:r>
      <w:r w:rsidRPr="00D50D78">
        <w:rPr>
          <w:snapToGrid w:val="0"/>
          <w:lang w:eastAsia="en-US"/>
        </w:rPr>
        <w:t xml:space="preserve">as originally made. It will not be amended to deal with any later amendments of </w:t>
      </w:r>
      <w:r w:rsidR="002D7CD2" w:rsidRPr="00D50D78">
        <w:rPr>
          <w:snapToGrid w:val="0"/>
          <w:lang w:eastAsia="en-US"/>
        </w:rPr>
        <w:t>this instrument</w:t>
      </w:r>
      <w:r w:rsidRPr="00D50D78">
        <w:rPr>
          <w:snapToGrid w:val="0"/>
          <w:lang w:eastAsia="en-US"/>
        </w:rPr>
        <w:t>.</w:t>
      </w:r>
    </w:p>
    <w:p w14:paraId="02DC09BC" w14:textId="77777777" w:rsidR="00807626" w:rsidRPr="00D50D78" w:rsidRDefault="00AE3652" w:rsidP="00AE3652">
      <w:pPr>
        <w:pStyle w:val="subsection"/>
      </w:pPr>
      <w:r w:rsidRPr="00D50D78">
        <w:tab/>
        <w:t>(2)</w:t>
      </w:r>
      <w:r w:rsidRPr="00D50D78">
        <w:tab/>
        <w:t xml:space="preserve">Any information in column 3 of the table is not part of </w:t>
      </w:r>
      <w:r w:rsidR="002D7CD2" w:rsidRPr="00D50D78">
        <w:t>this instrument</w:t>
      </w:r>
      <w:r w:rsidRPr="00D50D78">
        <w:t xml:space="preserve">. Information may be inserted in this column, or information in it may be edited, in any published version of </w:t>
      </w:r>
      <w:r w:rsidR="002D7CD2" w:rsidRPr="00D50D78">
        <w:t>this instrument</w:t>
      </w:r>
      <w:r w:rsidRPr="00D50D78">
        <w:t>.</w:t>
      </w:r>
    </w:p>
    <w:p w14:paraId="737706BD" w14:textId="6CCC489A" w:rsidR="007500C8" w:rsidRPr="00D50D78" w:rsidRDefault="00617ADC" w:rsidP="007500C8">
      <w:pPr>
        <w:pStyle w:val="ActHead5"/>
      </w:pPr>
      <w:bookmarkStart w:id="5" w:name="_Toc115344652"/>
      <w:r w:rsidRPr="007A06E9">
        <w:rPr>
          <w:rStyle w:val="CharSectno"/>
        </w:rPr>
        <w:t>3</w:t>
      </w:r>
      <w:r w:rsidR="007500C8" w:rsidRPr="00D50D78">
        <w:t xml:space="preserve">  Authority</w:t>
      </w:r>
      <w:bookmarkEnd w:id="5"/>
    </w:p>
    <w:p w14:paraId="384A7027" w14:textId="0D4B0E91" w:rsidR="00157B8B" w:rsidRPr="00D50D78" w:rsidRDefault="007500C8" w:rsidP="007E667A">
      <w:pPr>
        <w:pStyle w:val="subsection"/>
      </w:pPr>
      <w:r w:rsidRPr="00D50D78">
        <w:tab/>
      </w:r>
      <w:r w:rsidRPr="00D50D78">
        <w:tab/>
      </w:r>
      <w:r w:rsidR="002D7CD2" w:rsidRPr="00D50D78">
        <w:t>This instrument is</w:t>
      </w:r>
      <w:r w:rsidRPr="00D50D78">
        <w:t xml:space="preserve"> made under </w:t>
      </w:r>
      <w:r w:rsidR="00351610" w:rsidRPr="00D50D78">
        <w:t>section 2</w:t>
      </w:r>
      <w:r w:rsidR="00204F98" w:rsidRPr="00D50D78">
        <w:t xml:space="preserve">68B of </w:t>
      </w:r>
      <w:r w:rsidRPr="00D50D78">
        <w:t xml:space="preserve">the </w:t>
      </w:r>
      <w:r w:rsidR="00587682" w:rsidRPr="00D50D78">
        <w:rPr>
          <w:i/>
        </w:rPr>
        <w:t>Military Rehabilitation and Compensation Act 2004</w:t>
      </w:r>
      <w:r w:rsidR="00F4350D" w:rsidRPr="00D50D78">
        <w:t>.</w:t>
      </w:r>
    </w:p>
    <w:p w14:paraId="1ABD6CCD" w14:textId="453CA511" w:rsidR="00503F8F" w:rsidRPr="00D50D78" w:rsidRDefault="00617ADC" w:rsidP="00503F8F">
      <w:pPr>
        <w:pStyle w:val="ActHead5"/>
      </w:pPr>
      <w:bookmarkStart w:id="6" w:name="_Toc115344653"/>
      <w:r w:rsidRPr="007A06E9">
        <w:rPr>
          <w:rStyle w:val="CharSectno"/>
        </w:rPr>
        <w:t>4</w:t>
      </w:r>
      <w:r w:rsidR="00503F8F" w:rsidRPr="00D50D78">
        <w:t xml:space="preserve">  Schedules</w:t>
      </w:r>
      <w:bookmarkEnd w:id="6"/>
    </w:p>
    <w:p w14:paraId="7003A5C6" w14:textId="77777777" w:rsidR="00503F8F" w:rsidRPr="00D50D78" w:rsidRDefault="00503F8F" w:rsidP="00503F8F">
      <w:pPr>
        <w:pStyle w:val="subsection"/>
      </w:pPr>
      <w:r w:rsidRPr="00D50D78">
        <w:tab/>
      </w:r>
      <w:r w:rsidRPr="00D50D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FB8AB3" w14:textId="4D00F4B2" w:rsidR="00567E99" w:rsidRPr="00D50D78" w:rsidRDefault="00617ADC" w:rsidP="00567E99">
      <w:pPr>
        <w:pStyle w:val="ActHead5"/>
      </w:pPr>
      <w:bookmarkStart w:id="7" w:name="_Toc115344654"/>
      <w:r w:rsidRPr="007A06E9">
        <w:rPr>
          <w:rStyle w:val="CharSectno"/>
        </w:rPr>
        <w:t>5</w:t>
      </w:r>
      <w:r w:rsidR="00567E99" w:rsidRPr="00D50D78">
        <w:t xml:space="preserve">  Simplified outline</w:t>
      </w:r>
      <w:r w:rsidR="000258C0" w:rsidRPr="00D50D78">
        <w:t xml:space="preserve"> of this instrument</w:t>
      </w:r>
      <w:bookmarkEnd w:id="7"/>
    </w:p>
    <w:p w14:paraId="486F0BFB" w14:textId="533F6E43" w:rsidR="004B20BB" w:rsidRPr="00D50D78" w:rsidRDefault="004B20BB" w:rsidP="004B20BB">
      <w:pPr>
        <w:pStyle w:val="SOText"/>
      </w:pPr>
      <w:r w:rsidRPr="00D50D78">
        <w:t xml:space="preserve">The </w:t>
      </w:r>
      <w:r w:rsidR="00716C9A" w:rsidRPr="00D50D78">
        <w:t xml:space="preserve">Military Rehabilitation and Compensation </w:t>
      </w:r>
      <w:r w:rsidRPr="00D50D78">
        <w:t xml:space="preserve">Commission may </w:t>
      </w:r>
      <w:r w:rsidR="003A0A2E" w:rsidRPr="00D50D78">
        <w:t>grant an</w:t>
      </w:r>
      <w:r w:rsidRPr="00D50D78">
        <w:t xml:space="preserve"> acute support package </w:t>
      </w:r>
      <w:r w:rsidR="003A0A2E" w:rsidRPr="00D50D78">
        <w:t>to a person</w:t>
      </w:r>
      <w:r w:rsidR="00C10741" w:rsidRPr="00D50D78">
        <w:t xml:space="preserve"> who is a member or former member, wholly dependent partner of a deceased member, or former partner of a member or former member,</w:t>
      </w:r>
      <w:r w:rsidR="003A0A2E" w:rsidRPr="00D50D78">
        <w:t xml:space="preserve"> </w:t>
      </w:r>
      <w:r w:rsidRPr="00D50D78">
        <w:t>if th</w:t>
      </w:r>
      <w:r w:rsidR="00077351" w:rsidRPr="00D50D78">
        <w:t>e</w:t>
      </w:r>
      <w:r w:rsidRPr="00D50D78">
        <w:t xml:space="preserve"> person meets certain eligibility criteria and the Commission is satisfied that it is appropriate to </w:t>
      </w:r>
      <w:r w:rsidR="00C10741" w:rsidRPr="00D50D78">
        <w:t xml:space="preserve">grant the package </w:t>
      </w:r>
      <w:r w:rsidRPr="00D50D78">
        <w:t>to assist the person to adjust to</w:t>
      </w:r>
      <w:r w:rsidR="006270A8" w:rsidRPr="00D50D78">
        <w:t xml:space="preserve"> new and</w:t>
      </w:r>
      <w:r w:rsidRPr="00D50D78">
        <w:t xml:space="preserve"> challenging life circumstances (section </w:t>
      </w:r>
      <w:r w:rsidR="00617ADC" w:rsidRPr="00D50D78">
        <w:t>7</w:t>
      </w:r>
      <w:r w:rsidRPr="00D50D78">
        <w:t>).</w:t>
      </w:r>
    </w:p>
    <w:p w14:paraId="53E88104" w14:textId="1AFAEB7D" w:rsidR="004B20BB" w:rsidRPr="00D50D78" w:rsidRDefault="003A0A2E" w:rsidP="004B20BB">
      <w:pPr>
        <w:pStyle w:val="SOText"/>
      </w:pPr>
      <w:r w:rsidRPr="00D50D78">
        <w:lastRenderedPageBreak/>
        <w:t>T</w:t>
      </w:r>
      <w:r w:rsidR="004B20BB" w:rsidRPr="00D50D78">
        <w:t xml:space="preserve">he Commission must </w:t>
      </w:r>
      <w:r w:rsidR="00314BA5" w:rsidRPr="00D50D78">
        <w:t>prepare</w:t>
      </w:r>
      <w:r w:rsidR="004B20BB" w:rsidRPr="00D50D78">
        <w:t xml:space="preserve"> a support plan </w:t>
      </w:r>
      <w:r w:rsidR="00C10741" w:rsidRPr="00D50D78">
        <w:t xml:space="preserve">for the person </w:t>
      </w:r>
      <w:r w:rsidR="00077351" w:rsidRPr="00D50D78">
        <w:t>that</w:t>
      </w:r>
      <w:r w:rsidR="004B20BB" w:rsidRPr="00D50D78">
        <w:t xml:space="preserve"> outlines</w:t>
      </w:r>
      <w:r w:rsidRPr="00D50D78">
        <w:t>, among other things</w:t>
      </w:r>
      <w:r w:rsidR="00B914D4" w:rsidRPr="00D50D78">
        <w:t>,</w:t>
      </w:r>
      <w:r w:rsidR="004B20BB" w:rsidRPr="00D50D78">
        <w:t xml:space="preserve"> the </w:t>
      </w:r>
      <w:r w:rsidRPr="00D50D78">
        <w:t>persons</w:t>
      </w:r>
      <w:r w:rsidR="00C10741" w:rsidRPr="00D50D78">
        <w:t xml:space="preserve"> </w:t>
      </w:r>
      <w:r w:rsidRPr="00D50D78">
        <w:t>who will be provided with assistance or benefits</w:t>
      </w:r>
      <w:r w:rsidR="00C10741" w:rsidRPr="00D50D78">
        <w:t xml:space="preserve"> under the </w:t>
      </w:r>
      <w:r w:rsidR="005B6967" w:rsidRPr="00D50D78">
        <w:t xml:space="preserve">support </w:t>
      </w:r>
      <w:r w:rsidR="00C10741" w:rsidRPr="00D50D78">
        <w:t>plan</w:t>
      </w:r>
      <w:r w:rsidRPr="00D50D78">
        <w:t xml:space="preserve">, the </w:t>
      </w:r>
      <w:r w:rsidR="004B20BB" w:rsidRPr="00D50D78">
        <w:t xml:space="preserve">kinds of assistance or benefits that </w:t>
      </w:r>
      <w:r w:rsidR="00DA36D2" w:rsidRPr="00D50D78">
        <w:t>will</w:t>
      </w:r>
      <w:r w:rsidR="004B20BB" w:rsidRPr="00D50D78">
        <w:t xml:space="preserve"> be </w:t>
      </w:r>
      <w:r w:rsidRPr="00D50D78">
        <w:t xml:space="preserve">provided, and the periods during which the assistance or benefits will be provided (section </w:t>
      </w:r>
      <w:r w:rsidR="00617ADC" w:rsidRPr="00D50D78">
        <w:t>8</w:t>
      </w:r>
      <w:r w:rsidRPr="00D50D78">
        <w:t>)</w:t>
      </w:r>
      <w:r w:rsidR="00C57C17" w:rsidRPr="00D50D78">
        <w:t xml:space="preserve">. </w:t>
      </w:r>
      <w:r w:rsidR="004B20BB" w:rsidRPr="00D50D78">
        <w:t>The</w:t>
      </w:r>
      <w:r w:rsidRPr="00D50D78">
        <w:t xml:space="preserve"> support plan may be varied or revoked by the Commission </w:t>
      </w:r>
      <w:r w:rsidR="00C10741" w:rsidRPr="00D50D78">
        <w:t xml:space="preserve">in the circumstances outlined in </w:t>
      </w:r>
      <w:r w:rsidRPr="00D50D78">
        <w:t xml:space="preserve">section </w:t>
      </w:r>
      <w:r w:rsidR="00617ADC" w:rsidRPr="00D50D78">
        <w:t>9</w:t>
      </w:r>
      <w:r w:rsidRPr="00D50D78">
        <w:t>.</w:t>
      </w:r>
    </w:p>
    <w:p w14:paraId="6A17D337" w14:textId="2BFFBF66" w:rsidR="003A0A2E" w:rsidRPr="00D50D78" w:rsidRDefault="003A0A2E" w:rsidP="004B20BB">
      <w:pPr>
        <w:pStyle w:val="SOText"/>
      </w:pPr>
      <w:r w:rsidRPr="00D50D78">
        <w:t xml:space="preserve">Under an acute support package, assistance or benefits may be provided in the circumstances outlined in </w:t>
      </w:r>
      <w:r w:rsidR="004B20BB" w:rsidRPr="00D50D78">
        <w:t xml:space="preserve">section </w:t>
      </w:r>
      <w:r w:rsidR="00617ADC" w:rsidRPr="00D50D78">
        <w:t>10</w:t>
      </w:r>
      <w:r w:rsidRPr="00D50D78">
        <w:t xml:space="preserve">. Additional counselling (section </w:t>
      </w:r>
      <w:r w:rsidR="00617ADC" w:rsidRPr="00D50D78">
        <w:t>11</w:t>
      </w:r>
      <w:r w:rsidRPr="00D50D78">
        <w:t xml:space="preserve">) and additional assistance or benefits in relation to children attending, or not yet attending, primary school may also be provided to certain persons (section </w:t>
      </w:r>
      <w:r w:rsidR="00617ADC" w:rsidRPr="00D50D78">
        <w:t>12</w:t>
      </w:r>
      <w:r w:rsidRPr="00D50D78">
        <w:t>).</w:t>
      </w:r>
    </w:p>
    <w:p w14:paraId="5BA2F80C" w14:textId="0D5E73D7" w:rsidR="008A13E6" w:rsidRPr="00D50D78" w:rsidRDefault="00617ADC" w:rsidP="008A13E6">
      <w:pPr>
        <w:pStyle w:val="ActHead5"/>
      </w:pPr>
      <w:bookmarkStart w:id="8" w:name="_Toc115344655"/>
      <w:r w:rsidRPr="007A06E9">
        <w:rPr>
          <w:rStyle w:val="CharSectno"/>
        </w:rPr>
        <w:t>6</w:t>
      </w:r>
      <w:r w:rsidR="008A13E6" w:rsidRPr="00D50D78">
        <w:t xml:space="preserve">  Definitions</w:t>
      </w:r>
      <w:bookmarkEnd w:id="8"/>
    </w:p>
    <w:p w14:paraId="1612C1DF" w14:textId="755C3B86" w:rsidR="008A13E6" w:rsidRPr="00D50D78" w:rsidRDefault="008A13E6" w:rsidP="008A13E6">
      <w:pPr>
        <w:pStyle w:val="subsection"/>
      </w:pPr>
      <w:r w:rsidRPr="00D50D78">
        <w:tab/>
      </w:r>
      <w:r w:rsidR="00DF6749" w:rsidRPr="00D50D78">
        <w:t>(1)</w:t>
      </w:r>
      <w:r w:rsidRPr="00D50D78">
        <w:tab/>
        <w:t>In this instrument:</w:t>
      </w:r>
    </w:p>
    <w:p w14:paraId="0BF515EB" w14:textId="77777777" w:rsidR="0038798C" w:rsidRPr="00D50D78" w:rsidRDefault="0038798C" w:rsidP="0038798C">
      <w:pPr>
        <w:pStyle w:val="Definition"/>
      </w:pPr>
      <w:r w:rsidRPr="00D50D78">
        <w:rPr>
          <w:b/>
          <w:i/>
        </w:rPr>
        <w:t>Act</w:t>
      </w:r>
      <w:r w:rsidRPr="00D50D78">
        <w:t xml:space="preserve"> means the </w:t>
      </w:r>
      <w:r w:rsidRPr="00D50D78">
        <w:rPr>
          <w:i/>
        </w:rPr>
        <w:t>Military Rehabilitation and Compensation Act 2004</w:t>
      </w:r>
      <w:r w:rsidRPr="00D50D78">
        <w:t>.</w:t>
      </w:r>
    </w:p>
    <w:p w14:paraId="6E648108" w14:textId="7050BD5F" w:rsidR="00DF6749" w:rsidRPr="00D50D78" w:rsidRDefault="00DF6749" w:rsidP="00DF6749">
      <w:pPr>
        <w:pStyle w:val="Definition"/>
      </w:pPr>
      <w:r w:rsidRPr="00D50D78">
        <w:rPr>
          <w:b/>
          <w:i/>
        </w:rPr>
        <w:t>acute support package</w:t>
      </w:r>
      <w:r w:rsidRPr="00D50D78">
        <w:t xml:space="preserve">: see subsection </w:t>
      </w:r>
      <w:r w:rsidR="00617ADC" w:rsidRPr="00D50D78">
        <w:t>7</w:t>
      </w:r>
      <w:r w:rsidRPr="00D50D78">
        <w:t>(1).</w:t>
      </w:r>
    </w:p>
    <w:p w14:paraId="7CE4B7CD" w14:textId="647DE69C" w:rsidR="00BD714E" w:rsidRPr="00D50D78" w:rsidRDefault="00BD714E" w:rsidP="00CD4BFE">
      <w:pPr>
        <w:pStyle w:val="Definition"/>
      </w:pPr>
      <w:r w:rsidRPr="00D50D78">
        <w:rPr>
          <w:b/>
          <w:i/>
        </w:rPr>
        <w:t>support plan</w:t>
      </w:r>
      <w:r w:rsidRPr="00D50D78">
        <w:t xml:space="preserve">: see section </w:t>
      </w:r>
      <w:r w:rsidR="00617ADC" w:rsidRPr="00D50D78">
        <w:t>8</w:t>
      </w:r>
      <w:r w:rsidRPr="00D50D78">
        <w:t>.</w:t>
      </w:r>
    </w:p>
    <w:p w14:paraId="718D1C2E" w14:textId="7F8551A2" w:rsidR="00DF6749" w:rsidRPr="00D50D78" w:rsidRDefault="00DF6749" w:rsidP="00DF6749">
      <w:pPr>
        <w:pStyle w:val="subsection"/>
      </w:pPr>
      <w:r w:rsidRPr="00D50D78">
        <w:tab/>
        <w:t>(2)</w:t>
      </w:r>
      <w:r w:rsidRPr="00D50D78">
        <w:tab/>
        <w:t xml:space="preserve">In this instrument, a reference to a </w:t>
      </w:r>
      <w:r w:rsidRPr="00D50D78">
        <w:rPr>
          <w:b/>
          <w:i/>
        </w:rPr>
        <w:t xml:space="preserve">child </w:t>
      </w:r>
      <w:r w:rsidRPr="00D50D78">
        <w:t>of a membe</w:t>
      </w:r>
      <w:r w:rsidR="000744A6" w:rsidRPr="00D50D78">
        <w:t xml:space="preserve">r, </w:t>
      </w:r>
      <w:r w:rsidRPr="00D50D78">
        <w:t>former member or</w:t>
      </w:r>
      <w:r w:rsidR="000744A6" w:rsidRPr="00D50D78">
        <w:t xml:space="preserve"> </w:t>
      </w:r>
      <w:r w:rsidRPr="00D50D78">
        <w:t>deceased member</w:t>
      </w:r>
      <w:r w:rsidR="000744A6" w:rsidRPr="00D50D78">
        <w:t>,</w:t>
      </w:r>
      <w:r w:rsidRPr="00D50D78">
        <w:t xml:space="preserve"> includes a reference to:</w:t>
      </w:r>
    </w:p>
    <w:p w14:paraId="4D7F0E5D" w14:textId="5793E4DA" w:rsidR="00DF6749" w:rsidRPr="00D50D78" w:rsidRDefault="00DF6749" w:rsidP="00DF6749">
      <w:pPr>
        <w:pStyle w:val="paragraph"/>
      </w:pPr>
      <w:r w:rsidRPr="00D50D78">
        <w:tab/>
        <w:t>(a)</w:t>
      </w:r>
      <w:r w:rsidRPr="00D50D78">
        <w:tab/>
        <w:t>a stepchild of the member</w:t>
      </w:r>
      <w:r w:rsidR="000744A6" w:rsidRPr="00D50D78">
        <w:t xml:space="preserve">, </w:t>
      </w:r>
      <w:r w:rsidRPr="00D50D78">
        <w:t>former member or deceased member; and</w:t>
      </w:r>
    </w:p>
    <w:p w14:paraId="11295F88" w14:textId="19EEEC7C" w:rsidR="00DF6749" w:rsidRPr="00D50D78" w:rsidRDefault="00DF6749" w:rsidP="007D1BEF">
      <w:pPr>
        <w:pStyle w:val="paragraph"/>
      </w:pPr>
      <w:r w:rsidRPr="00D50D78">
        <w:tab/>
        <w:t>(b)</w:t>
      </w:r>
      <w:r w:rsidRPr="00D50D78">
        <w:tab/>
        <w:t>a person in respect of whom the member or former member stands, or the deceased member stood, in the position of a parent.</w:t>
      </w:r>
    </w:p>
    <w:p w14:paraId="18F9C00F" w14:textId="66B2AFD3" w:rsidR="00E41746" w:rsidRPr="00D50D78" w:rsidRDefault="00617ADC" w:rsidP="00E41746">
      <w:pPr>
        <w:pStyle w:val="ActHead2"/>
        <w:pageBreakBefore/>
      </w:pPr>
      <w:bookmarkStart w:id="9" w:name="_Toc115344656"/>
      <w:r w:rsidRPr="007A06E9">
        <w:rPr>
          <w:rStyle w:val="CharPartNo"/>
        </w:rPr>
        <w:lastRenderedPageBreak/>
        <w:t>Part 2</w:t>
      </w:r>
      <w:r w:rsidR="00E41746" w:rsidRPr="00D50D78">
        <w:t>—</w:t>
      </w:r>
      <w:r w:rsidR="00EF6B86" w:rsidRPr="007A06E9">
        <w:rPr>
          <w:rStyle w:val="CharPartText"/>
        </w:rPr>
        <w:t>Commission may grant a</w:t>
      </w:r>
      <w:r w:rsidR="00CD4BFE" w:rsidRPr="007A06E9">
        <w:rPr>
          <w:rStyle w:val="CharPartText"/>
        </w:rPr>
        <w:t>cute support package</w:t>
      </w:r>
      <w:bookmarkEnd w:id="9"/>
    </w:p>
    <w:p w14:paraId="4049BA45" w14:textId="176EA205" w:rsidR="005D3412" w:rsidRPr="00D50D78" w:rsidRDefault="00DD41D5" w:rsidP="005D3412">
      <w:pPr>
        <w:pStyle w:val="ActHead3"/>
      </w:pPr>
      <w:bookmarkStart w:id="10" w:name="_Toc115344657"/>
      <w:r w:rsidRPr="007A06E9">
        <w:rPr>
          <w:rStyle w:val="CharDivNo"/>
        </w:rPr>
        <w:t>Division 1</w:t>
      </w:r>
      <w:r w:rsidR="005D3412" w:rsidRPr="00D50D78">
        <w:t>—</w:t>
      </w:r>
      <w:r w:rsidR="00283CE9" w:rsidRPr="007A06E9">
        <w:rPr>
          <w:rStyle w:val="CharDivText"/>
        </w:rPr>
        <w:t xml:space="preserve">Eligibility </w:t>
      </w:r>
      <w:r w:rsidR="00CD4BFE" w:rsidRPr="007A06E9">
        <w:rPr>
          <w:rStyle w:val="CharDivText"/>
        </w:rPr>
        <w:t>for acute support package</w:t>
      </w:r>
      <w:bookmarkEnd w:id="10"/>
    </w:p>
    <w:p w14:paraId="74CA158B" w14:textId="4D04EDAD" w:rsidR="00283CE9" w:rsidRPr="00D50D78" w:rsidRDefault="00617ADC" w:rsidP="00283CE9">
      <w:pPr>
        <w:pStyle w:val="ActHead5"/>
      </w:pPr>
      <w:bookmarkStart w:id="11" w:name="_Toc115344658"/>
      <w:r w:rsidRPr="007A06E9">
        <w:rPr>
          <w:rStyle w:val="CharSectno"/>
        </w:rPr>
        <w:t>7</w:t>
      </w:r>
      <w:r w:rsidR="0088187A" w:rsidRPr="00D50D78">
        <w:t xml:space="preserve"> </w:t>
      </w:r>
      <w:r w:rsidR="00DD2FF7" w:rsidRPr="00D50D78">
        <w:t xml:space="preserve"> </w:t>
      </w:r>
      <w:r w:rsidR="00283CE9" w:rsidRPr="00D50D78">
        <w:t xml:space="preserve">Commission may </w:t>
      </w:r>
      <w:r w:rsidR="00DF6749" w:rsidRPr="00D50D78">
        <w:t>grant acute support package</w:t>
      </w:r>
      <w:bookmarkEnd w:id="11"/>
    </w:p>
    <w:p w14:paraId="05E65666" w14:textId="0B23A90F" w:rsidR="00283CE9" w:rsidRPr="00D50D78" w:rsidRDefault="00283CE9" w:rsidP="00283CE9">
      <w:pPr>
        <w:pStyle w:val="subsection"/>
      </w:pPr>
      <w:r w:rsidRPr="00D50D78">
        <w:tab/>
      </w:r>
      <w:r w:rsidR="00DF6749" w:rsidRPr="00D50D78">
        <w:t>(1)</w:t>
      </w:r>
      <w:r w:rsidRPr="00D50D78">
        <w:tab/>
        <w:t xml:space="preserve">The Commission </w:t>
      </w:r>
      <w:r w:rsidR="00DF6749" w:rsidRPr="00D50D78">
        <w:t>may decide to grant a package (</w:t>
      </w:r>
      <w:r w:rsidR="00CD4BFE" w:rsidRPr="00D50D78">
        <w:t xml:space="preserve">an </w:t>
      </w:r>
      <w:r w:rsidR="00DF6749" w:rsidRPr="00D50D78">
        <w:rPr>
          <w:b/>
          <w:i/>
        </w:rPr>
        <w:t>acute support package</w:t>
      </w:r>
      <w:r w:rsidR="00CD4BFE" w:rsidRPr="00D50D78">
        <w:t xml:space="preserve">) </w:t>
      </w:r>
      <w:r w:rsidR="00DF6749" w:rsidRPr="00D50D78">
        <w:t xml:space="preserve">of assistance or benefits to a </w:t>
      </w:r>
      <w:r w:rsidRPr="00D50D78">
        <w:t>person</w:t>
      </w:r>
      <w:r w:rsidR="00C6703B" w:rsidRPr="00D50D78">
        <w:t xml:space="preserve"> </w:t>
      </w:r>
      <w:r w:rsidRPr="00D50D78">
        <w:t>if:</w:t>
      </w:r>
    </w:p>
    <w:p w14:paraId="777241C6" w14:textId="3EA5BF10" w:rsidR="00283CE9" w:rsidRPr="00D50D78" w:rsidRDefault="00283CE9" w:rsidP="00283CE9">
      <w:pPr>
        <w:pStyle w:val="paragraph"/>
      </w:pPr>
      <w:r w:rsidRPr="00D50D78">
        <w:tab/>
        <w:t>(a)</w:t>
      </w:r>
      <w:r w:rsidRPr="00D50D78">
        <w:tab/>
        <w:t xml:space="preserve">the person is covered by </w:t>
      </w:r>
      <w:r w:rsidR="003743A3" w:rsidRPr="00D50D78">
        <w:t>subsection (</w:t>
      </w:r>
      <w:r w:rsidR="00DF6749" w:rsidRPr="00D50D78">
        <w:t>2)</w:t>
      </w:r>
      <w:r w:rsidR="00C74E02" w:rsidRPr="00D50D78">
        <w:t xml:space="preserve">, </w:t>
      </w:r>
      <w:r w:rsidR="00DF6749" w:rsidRPr="00D50D78">
        <w:t xml:space="preserve">(3) </w:t>
      </w:r>
      <w:r w:rsidR="00C74E02" w:rsidRPr="00D50D78">
        <w:t xml:space="preserve">or </w:t>
      </w:r>
      <w:r w:rsidR="00DF6749" w:rsidRPr="00D50D78">
        <w:t>(4</w:t>
      </w:r>
      <w:r w:rsidR="00641B65" w:rsidRPr="00D50D78">
        <w:t>)</w:t>
      </w:r>
      <w:r w:rsidRPr="00D50D78">
        <w:t>; and</w:t>
      </w:r>
    </w:p>
    <w:p w14:paraId="6DC8356A" w14:textId="77777777" w:rsidR="00274006" w:rsidRPr="00D50D78" w:rsidRDefault="00283CE9" w:rsidP="00CD4BFE">
      <w:pPr>
        <w:pStyle w:val="paragraph"/>
      </w:pPr>
      <w:r w:rsidRPr="00D50D78">
        <w:tab/>
        <w:t>(b)</w:t>
      </w:r>
      <w:r w:rsidRPr="00D50D78">
        <w:tab/>
      </w:r>
      <w:r w:rsidR="00BE4D90" w:rsidRPr="00D50D78">
        <w:t xml:space="preserve">if </w:t>
      </w:r>
      <w:r w:rsidR="00DF6749" w:rsidRPr="00D50D78">
        <w:t>the person has previous</w:t>
      </w:r>
      <w:r w:rsidR="00BE4D90" w:rsidRPr="00D50D78">
        <w:t xml:space="preserve">ly been </w:t>
      </w:r>
      <w:r w:rsidR="00DF6749" w:rsidRPr="00D50D78">
        <w:t>granted an acute support package—</w:t>
      </w:r>
      <w:r w:rsidR="00274006" w:rsidRPr="00D50D78">
        <w:t>either:</w:t>
      </w:r>
    </w:p>
    <w:p w14:paraId="52E6FA78" w14:textId="50141703" w:rsidR="00274006" w:rsidRPr="00D50D78" w:rsidRDefault="00274006" w:rsidP="00274006">
      <w:pPr>
        <w:pStyle w:val="paragraphsub"/>
      </w:pPr>
      <w:r w:rsidRPr="00D50D78">
        <w:tab/>
        <w:t>(i)</w:t>
      </w:r>
      <w:r w:rsidRPr="00D50D78">
        <w:tab/>
      </w:r>
      <w:r w:rsidR="00BE4D90" w:rsidRPr="00D50D78">
        <w:t>th</w:t>
      </w:r>
      <w:r w:rsidR="00DF6749" w:rsidRPr="00D50D78">
        <w:t xml:space="preserve">e period </w:t>
      </w:r>
      <w:r w:rsidR="00D95342" w:rsidRPr="00D50D78">
        <w:t>during which</w:t>
      </w:r>
      <w:r w:rsidR="00DF5621" w:rsidRPr="00D50D78">
        <w:t xml:space="preserve"> assistance or benefits</w:t>
      </w:r>
      <w:r w:rsidR="00D95342" w:rsidRPr="00D50D78">
        <w:t xml:space="preserve"> for that acute support package</w:t>
      </w:r>
      <w:r w:rsidR="00DF6749" w:rsidRPr="00D50D78">
        <w:t xml:space="preserve"> </w:t>
      </w:r>
      <w:r w:rsidR="00D95342" w:rsidRPr="00D50D78">
        <w:t>may be provided has ended</w:t>
      </w:r>
      <w:r w:rsidR="00C30D6C" w:rsidRPr="00D50D78">
        <w:t xml:space="preserve"> by operation of subsection 10(2)</w:t>
      </w:r>
      <w:r w:rsidRPr="00D50D78">
        <w:t>; or</w:t>
      </w:r>
    </w:p>
    <w:p w14:paraId="3B490034" w14:textId="6A815B06" w:rsidR="0038798C" w:rsidRPr="00D50D78" w:rsidRDefault="00274006" w:rsidP="00274006">
      <w:pPr>
        <w:pStyle w:val="paragraphsub"/>
      </w:pPr>
      <w:r w:rsidRPr="00D50D78">
        <w:tab/>
        <w:t>(ii)</w:t>
      </w:r>
      <w:r w:rsidRPr="00D50D78">
        <w:tab/>
      </w:r>
      <w:r w:rsidR="0038798C" w:rsidRPr="00D50D78">
        <w:t>the support plan has been revoked</w:t>
      </w:r>
      <w:r w:rsidR="00BE4D90" w:rsidRPr="00D50D78">
        <w:t>; and</w:t>
      </w:r>
    </w:p>
    <w:p w14:paraId="07EFA222" w14:textId="7BE55AB8" w:rsidR="00CD4BFE" w:rsidRPr="00D50D78" w:rsidRDefault="00CD4BFE" w:rsidP="00CD4BFE">
      <w:pPr>
        <w:pStyle w:val="paragraph"/>
      </w:pPr>
      <w:r w:rsidRPr="00D50D78">
        <w:tab/>
        <w:t>(c)</w:t>
      </w:r>
      <w:r w:rsidRPr="00D50D78">
        <w:tab/>
      </w:r>
      <w:r w:rsidR="00BE4D90" w:rsidRPr="00D50D78">
        <w:t xml:space="preserve">the Commission is satisfied that it is appropriate to grant an acute support package to the person to assist the person to adjust to </w:t>
      </w:r>
      <w:r w:rsidR="006270A8" w:rsidRPr="00D50D78">
        <w:t xml:space="preserve">new and </w:t>
      </w:r>
      <w:r w:rsidR="00BE4D90" w:rsidRPr="00D50D78">
        <w:t>challenging life circumstances.</w:t>
      </w:r>
    </w:p>
    <w:p w14:paraId="27E3FDE5" w14:textId="57718036" w:rsidR="008900A8" w:rsidRPr="00D50D78" w:rsidRDefault="008900A8" w:rsidP="00DF6749">
      <w:pPr>
        <w:pStyle w:val="SubsectionHead"/>
      </w:pPr>
      <w:r w:rsidRPr="00D50D78">
        <w:t>Member</w:t>
      </w:r>
      <w:r w:rsidR="00DE2981" w:rsidRPr="00D50D78">
        <w:t>s</w:t>
      </w:r>
      <w:r w:rsidRPr="00D50D78">
        <w:t xml:space="preserve"> or former member</w:t>
      </w:r>
      <w:r w:rsidR="00DE2981" w:rsidRPr="00D50D78">
        <w:t>s</w:t>
      </w:r>
    </w:p>
    <w:p w14:paraId="6E0FC1E9" w14:textId="63DDE8B7" w:rsidR="008900A8" w:rsidRPr="00D50D78" w:rsidRDefault="008900A8" w:rsidP="008900A8">
      <w:pPr>
        <w:pStyle w:val="subsection"/>
      </w:pPr>
      <w:r w:rsidRPr="00D50D78">
        <w:tab/>
      </w:r>
      <w:r w:rsidR="00DF6749" w:rsidRPr="00D50D78">
        <w:t>(2)</w:t>
      </w:r>
      <w:r w:rsidR="00C74E02" w:rsidRPr="00D50D78">
        <w:tab/>
      </w:r>
      <w:r w:rsidRPr="00D50D78">
        <w:t>A person is covered by this subsection if the following criteria are satisfied:</w:t>
      </w:r>
    </w:p>
    <w:p w14:paraId="2EB8BCAB" w14:textId="1A3E9133" w:rsidR="008900A8" w:rsidRPr="00D50D78" w:rsidRDefault="008900A8" w:rsidP="008900A8">
      <w:pPr>
        <w:pStyle w:val="paragraph"/>
      </w:pPr>
      <w:r w:rsidRPr="00D50D78">
        <w:tab/>
        <w:t>(a)</w:t>
      </w:r>
      <w:r w:rsidRPr="00D50D78">
        <w:tab/>
        <w:t>the person is a member or former member;</w:t>
      </w:r>
    </w:p>
    <w:p w14:paraId="50096EE8" w14:textId="33BC0B62" w:rsidR="008900A8" w:rsidRPr="00D50D78" w:rsidRDefault="008900A8" w:rsidP="008900A8">
      <w:pPr>
        <w:pStyle w:val="paragraph"/>
      </w:pPr>
      <w:r w:rsidRPr="00D50D78">
        <w:tab/>
        <w:t>(b)</w:t>
      </w:r>
      <w:r w:rsidRPr="00D50D78">
        <w:tab/>
        <w:t>the person is under 65 years of age;</w:t>
      </w:r>
    </w:p>
    <w:p w14:paraId="14F0AA87" w14:textId="1346DE08" w:rsidR="008900A8" w:rsidRPr="00D50D78" w:rsidRDefault="008900A8" w:rsidP="008900A8">
      <w:pPr>
        <w:pStyle w:val="paragraph"/>
      </w:pPr>
      <w:r w:rsidRPr="00D50D78">
        <w:tab/>
        <w:t>(c)</w:t>
      </w:r>
      <w:r w:rsidRPr="00D50D78">
        <w:tab/>
        <w:t xml:space="preserve">the person is receiving, or is eligible to receive, compensation for incapacity under </w:t>
      </w:r>
      <w:r w:rsidR="007D1BEF" w:rsidRPr="00D50D78">
        <w:t>Part 3</w:t>
      </w:r>
      <w:r w:rsidRPr="00D50D78">
        <w:t xml:space="preserve"> or 4 of Chapter 4 of the Act or a Special Rate Disability Pension;</w:t>
      </w:r>
    </w:p>
    <w:p w14:paraId="49E9A093" w14:textId="4937DE40" w:rsidR="00C74E02" w:rsidRPr="00D50D78" w:rsidRDefault="008900A8" w:rsidP="00C74E02">
      <w:pPr>
        <w:pStyle w:val="paragraph"/>
      </w:pPr>
      <w:r w:rsidRPr="00D50D78">
        <w:tab/>
        <w:t>(d)</w:t>
      </w:r>
      <w:r w:rsidRPr="00D50D78">
        <w:tab/>
        <w:t>the Commission is satisfied that the person, or a related person</w:t>
      </w:r>
      <w:r w:rsidR="00DF6749" w:rsidRPr="00D50D78">
        <w:t xml:space="preserve"> of the person</w:t>
      </w:r>
      <w:r w:rsidRPr="00D50D78">
        <w:t>, is experiencing, or is at risk of experiencing, crisis.</w:t>
      </w:r>
    </w:p>
    <w:p w14:paraId="26ADC03D" w14:textId="652F2D70" w:rsidR="008900A8" w:rsidRPr="00D50D78" w:rsidRDefault="005F7062" w:rsidP="00DF6749">
      <w:pPr>
        <w:pStyle w:val="SubsectionHead"/>
      </w:pPr>
      <w:r w:rsidRPr="00D50D78">
        <w:t>Wholly dependent partner</w:t>
      </w:r>
      <w:r w:rsidR="00DE2981" w:rsidRPr="00D50D78">
        <w:t>s</w:t>
      </w:r>
    </w:p>
    <w:p w14:paraId="1EE947BB" w14:textId="7735B3F5" w:rsidR="005F7062" w:rsidRPr="00D50D78" w:rsidRDefault="005F7062" w:rsidP="005F7062">
      <w:pPr>
        <w:pStyle w:val="subsection"/>
      </w:pPr>
      <w:r w:rsidRPr="00D50D78">
        <w:tab/>
      </w:r>
      <w:r w:rsidR="00DF6749" w:rsidRPr="00D50D78">
        <w:t>(3)</w:t>
      </w:r>
      <w:r w:rsidR="00DF6749" w:rsidRPr="00D50D78">
        <w:tab/>
      </w:r>
      <w:r w:rsidRPr="00D50D78">
        <w:t>A person is covered by this subsection if the following criteria are satisfied:</w:t>
      </w:r>
    </w:p>
    <w:p w14:paraId="288338D0" w14:textId="12D26786" w:rsidR="005F7062" w:rsidRPr="00D50D78" w:rsidRDefault="005F7062" w:rsidP="005F7062">
      <w:pPr>
        <w:pStyle w:val="paragraph"/>
      </w:pPr>
      <w:r w:rsidRPr="00D50D78">
        <w:tab/>
        <w:t>(a)</w:t>
      </w:r>
      <w:r w:rsidRPr="00D50D78">
        <w:tab/>
        <w:t xml:space="preserve">the person is a wholly dependent </w:t>
      </w:r>
      <w:r w:rsidR="000A0EB4" w:rsidRPr="00D50D78">
        <w:t>partner of a deceased member;</w:t>
      </w:r>
    </w:p>
    <w:p w14:paraId="44D2E405" w14:textId="5B66A7D5" w:rsidR="000A0EB4" w:rsidRPr="00D50D78" w:rsidRDefault="000A0EB4" w:rsidP="000A0EB4">
      <w:pPr>
        <w:pStyle w:val="paragraph"/>
      </w:pPr>
      <w:r w:rsidRPr="00D50D78">
        <w:tab/>
        <w:t>(b)</w:t>
      </w:r>
      <w:r w:rsidRPr="00D50D78">
        <w:tab/>
        <w:t>the person is under 65 years of age;</w:t>
      </w:r>
    </w:p>
    <w:p w14:paraId="69825E4B" w14:textId="69F29894" w:rsidR="000A0EB4" w:rsidRPr="00D50D78" w:rsidRDefault="000A0EB4" w:rsidP="000A0EB4">
      <w:pPr>
        <w:pStyle w:val="paragraph"/>
      </w:pPr>
      <w:r w:rsidRPr="00D50D78">
        <w:tab/>
        <w:t>(c)</w:t>
      </w:r>
      <w:r w:rsidRPr="00D50D78">
        <w:tab/>
        <w:t>the deceased member</w:t>
      </w:r>
      <w:r w:rsidR="00742C09" w:rsidRPr="00D50D78">
        <w:t>’</w:t>
      </w:r>
      <w:r w:rsidRPr="00D50D78">
        <w:t xml:space="preserve">s death occurred no more than 2 years </w:t>
      </w:r>
      <w:r w:rsidR="00DF6749" w:rsidRPr="00D50D78">
        <w:t>ago</w:t>
      </w:r>
      <w:r w:rsidRPr="00D50D78">
        <w:t>;</w:t>
      </w:r>
    </w:p>
    <w:p w14:paraId="49685237" w14:textId="4F83DF99" w:rsidR="000A0EB4" w:rsidRPr="00D50D78" w:rsidRDefault="000A0EB4" w:rsidP="000A0EB4">
      <w:pPr>
        <w:pStyle w:val="paragraph"/>
      </w:pPr>
      <w:r w:rsidRPr="00D50D78">
        <w:tab/>
        <w:t>(d)</w:t>
      </w:r>
      <w:r w:rsidRPr="00D50D78">
        <w:tab/>
        <w:t>either:</w:t>
      </w:r>
    </w:p>
    <w:p w14:paraId="4226E232" w14:textId="306BD585" w:rsidR="000A0EB4" w:rsidRPr="00D50D78" w:rsidRDefault="000A0EB4" w:rsidP="000A0EB4">
      <w:pPr>
        <w:pStyle w:val="paragraphsub"/>
      </w:pPr>
      <w:r w:rsidRPr="00D50D78">
        <w:tab/>
        <w:t>(i)</w:t>
      </w:r>
      <w:r w:rsidRPr="00D50D78">
        <w:tab/>
        <w:t>the deceased member</w:t>
      </w:r>
      <w:r w:rsidR="00742C09" w:rsidRPr="00D50D78">
        <w:t>’</w:t>
      </w:r>
      <w:r w:rsidRPr="00D50D78">
        <w:t>s death was related to service rendered by the member; or</w:t>
      </w:r>
    </w:p>
    <w:p w14:paraId="2CDA4511" w14:textId="5FAAE2AF" w:rsidR="000A0EB4" w:rsidRPr="00D50D78" w:rsidRDefault="000A0EB4" w:rsidP="000A0EB4">
      <w:pPr>
        <w:pStyle w:val="paragraphsub"/>
      </w:pPr>
      <w:r w:rsidRPr="00D50D78">
        <w:tab/>
        <w:t>(ii)</w:t>
      </w:r>
      <w:r w:rsidRPr="00D50D78">
        <w:tab/>
        <w:t>the Commission is satisfied that the deceased member</w:t>
      </w:r>
      <w:r w:rsidR="00742C09" w:rsidRPr="00D50D78">
        <w:t>’</w:t>
      </w:r>
      <w:r w:rsidRPr="00D50D78">
        <w:t>s death was a suicide related to service rendered by the member.</w:t>
      </w:r>
    </w:p>
    <w:p w14:paraId="210C4596" w14:textId="4E6CE8A1" w:rsidR="00DE2981" w:rsidRPr="00D50D78" w:rsidRDefault="00DE2981" w:rsidP="00DF6749">
      <w:pPr>
        <w:pStyle w:val="SubsectionHead"/>
      </w:pPr>
      <w:r w:rsidRPr="00D50D78">
        <w:t>Former partners of member</w:t>
      </w:r>
      <w:r w:rsidR="00077351" w:rsidRPr="00D50D78">
        <w:t>s</w:t>
      </w:r>
      <w:r w:rsidRPr="00D50D78">
        <w:t xml:space="preserve"> or former member</w:t>
      </w:r>
      <w:r w:rsidR="00077351" w:rsidRPr="00D50D78">
        <w:t>s</w:t>
      </w:r>
    </w:p>
    <w:p w14:paraId="302AF39A" w14:textId="350612C0" w:rsidR="00DE2981" w:rsidRPr="00D50D78" w:rsidRDefault="00DE2981" w:rsidP="00DE2981">
      <w:pPr>
        <w:pStyle w:val="subsection"/>
      </w:pPr>
      <w:r w:rsidRPr="00D50D78">
        <w:tab/>
      </w:r>
      <w:r w:rsidR="00DF6749" w:rsidRPr="00D50D78">
        <w:t>(4)</w:t>
      </w:r>
      <w:r w:rsidRPr="00D50D78">
        <w:tab/>
        <w:t>A person is covered by this subsection if the following criteria are satisfied:</w:t>
      </w:r>
    </w:p>
    <w:p w14:paraId="4D0278A1" w14:textId="726FB47B" w:rsidR="00DE2981" w:rsidRPr="00D50D78" w:rsidRDefault="00DE2981" w:rsidP="00DE2981">
      <w:pPr>
        <w:pStyle w:val="paragraph"/>
      </w:pPr>
      <w:r w:rsidRPr="00D50D78">
        <w:tab/>
        <w:t>(a)</w:t>
      </w:r>
      <w:r w:rsidRPr="00D50D78">
        <w:tab/>
        <w:t>the person is a former partner of a member or former member;</w:t>
      </w:r>
    </w:p>
    <w:p w14:paraId="4B9ED2FB" w14:textId="2977F968" w:rsidR="00DE2981" w:rsidRPr="00D50D78" w:rsidRDefault="00DE2981" w:rsidP="00DE2981">
      <w:pPr>
        <w:pStyle w:val="paragraph"/>
      </w:pPr>
      <w:r w:rsidRPr="00D50D78">
        <w:tab/>
        <w:t>(b)</w:t>
      </w:r>
      <w:r w:rsidRPr="00D50D78">
        <w:tab/>
        <w:t>the person is under 65 years of age;</w:t>
      </w:r>
    </w:p>
    <w:p w14:paraId="6614C143" w14:textId="52C4B411" w:rsidR="0030793F" w:rsidRPr="00D50D78" w:rsidRDefault="0030793F" w:rsidP="00DE2981">
      <w:pPr>
        <w:pStyle w:val="paragraph"/>
      </w:pPr>
      <w:r w:rsidRPr="00D50D78">
        <w:lastRenderedPageBreak/>
        <w:tab/>
        <w:t>(c)</w:t>
      </w:r>
      <w:r w:rsidRPr="00D50D78">
        <w:tab/>
        <w:t xml:space="preserve">the </w:t>
      </w:r>
      <w:r w:rsidR="002965A4" w:rsidRPr="00D50D78">
        <w:t>member or former member</w:t>
      </w:r>
      <w:r w:rsidRPr="00D50D78">
        <w:t xml:space="preserve"> is receiving, or is eligible to receive, compensation for incapacity under </w:t>
      </w:r>
      <w:r w:rsidR="007D1BEF" w:rsidRPr="00D50D78">
        <w:t>Part 3</w:t>
      </w:r>
      <w:r w:rsidRPr="00D50D78">
        <w:t xml:space="preserve"> or 4 of Chapter 4 of the Act or a Special Rate Disability Pension;</w:t>
      </w:r>
    </w:p>
    <w:p w14:paraId="15A39FDD" w14:textId="4567357D" w:rsidR="00DE2981" w:rsidRPr="00D50D78" w:rsidRDefault="00DE2981" w:rsidP="00DE2981">
      <w:pPr>
        <w:pStyle w:val="paragraph"/>
      </w:pPr>
      <w:r w:rsidRPr="00D50D78">
        <w:tab/>
        <w:t>(</w:t>
      </w:r>
      <w:r w:rsidR="002965A4" w:rsidRPr="00D50D78">
        <w:t>d</w:t>
      </w:r>
      <w:r w:rsidRPr="00D50D78">
        <w:t>)</w:t>
      </w:r>
      <w:r w:rsidRPr="00D50D78">
        <w:tab/>
        <w:t>either or both of the following apply:</w:t>
      </w:r>
    </w:p>
    <w:p w14:paraId="41389822" w14:textId="73C81DB7" w:rsidR="00DE2981" w:rsidRPr="00D50D78" w:rsidRDefault="00DE2981" w:rsidP="00DE2981">
      <w:pPr>
        <w:pStyle w:val="paragraphsub"/>
      </w:pPr>
      <w:r w:rsidRPr="00D50D78">
        <w:tab/>
        <w:t>(i)</w:t>
      </w:r>
      <w:r w:rsidRPr="00D50D78">
        <w:tab/>
        <w:t>the person ceased being the member</w:t>
      </w:r>
      <w:r w:rsidR="00742C09" w:rsidRPr="00D50D78">
        <w:t>’</w:t>
      </w:r>
      <w:r w:rsidRPr="00D50D78">
        <w:t>s or former member</w:t>
      </w:r>
      <w:r w:rsidR="00742C09" w:rsidRPr="00D50D78">
        <w:t>’</w:t>
      </w:r>
      <w:r w:rsidRPr="00D50D78">
        <w:t>s partner within the previous 12 months;</w:t>
      </w:r>
    </w:p>
    <w:p w14:paraId="333128B1" w14:textId="7D759046" w:rsidR="00DE2981" w:rsidRPr="00D50D78" w:rsidRDefault="00DE2981" w:rsidP="00DE2981">
      <w:pPr>
        <w:pStyle w:val="paragraphsub"/>
      </w:pPr>
      <w:r w:rsidRPr="00D50D78">
        <w:tab/>
        <w:t>(ii)</w:t>
      </w:r>
      <w:r w:rsidRPr="00D50D78">
        <w:tab/>
        <w:t>a child of the member or former member who is under 18 years</w:t>
      </w:r>
      <w:r w:rsidR="00077351" w:rsidRPr="00D50D78">
        <w:t xml:space="preserve"> of age</w:t>
      </w:r>
      <w:r w:rsidRPr="00D50D78">
        <w:t xml:space="preserve"> lives with the person;</w:t>
      </w:r>
    </w:p>
    <w:p w14:paraId="426BBEF5" w14:textId="46F35899" w:rsidR="00DE2981" w:rsidRPr="00D50D78" w:rsidRDefault="00DE2981" w:rsidP="00DE2981">
      <w:pPr>
        <w:pStyle w:val="paragraph"/>
      </w:pPr>
      <w:r w:rsidRPr="00D50D78">
        <w:tab/>
        <w:t>(</w:t>
      </w:r>
      <w:r w:rsidR="002965A4" w:rsidRPr="00D50D78">
        <w:t>e</w:t>
      </w:r>
      <w:r w:rsidRPr="00D50D78">
        <w:t>)</w:t>
      </w:r>
      <w:r w:rsidRPr="00D50D78">
        <w:tab/>
        <w:t>the Commission is satisfied that the person is experiencing, or is at risk of experiencing, crisis.</w:t>
      </w:r>
    </w:p>
    <w:p w14:paraId="1C8D1674" w14:textId="51B4DA61" w:rsidR="005D3412" w:rsidRPr="00D50D78" w:rsidRDefault="002709EF" w:rsidP="00283CE9">
      <w:pPr>
        <w:pStyle w:val="ActHead3"/>
        <w:pageBreakBefore/>
      </w:pPr>
      <w:bookmarkStart w:id="12" w:name="_Toc115344659"/>
      <w:r w:rsidRPr="007A06E9">
        <w:rPr>
          <w:rStyle w:val="CharDivNo"/>
        </w:rPr>
        <w:t>Division 2</w:t>
      </w:r>
      <w:r w:rsidR="005D3412" w:rsidRPr="00D50D78">
        <w:t>—</w:t>
      </w:r>
      <w:r w:rsidR="00351610" w:rsidRPr="007A06E9">
        <w:rPr>
          <w:rStyle w:val="CharDivText"/>
        </w:rPr>
        <w:t xml:space="preserve">Support plan for </w:t>
      </w:r>
      <w:r w:rsidR="007D6C70" w:rsidRPr="007A06E9">
        <w:rPr>
          <w:rStyle w:val="CharDivText"/>
        </w:rPr>
        <w:t>acute support package</w:t>
      </w:r>
      <w:bookmarkEnd w:id="12"/>
    </w:p>
    <w:p w14:paraId="2311362C" w14:textId="2DC3B0EC" w:rsidR="0029044F" w:rsidRPr="00D50D78" w:rsidRDefault="00617ADC" w:rsidP="0029044F">
      <w:pPr>
        <w:pStyle w:val="ActHead5"/>
      </w:pPr>
      <w:bookmarkStart w:id="13" w:name="_Toc115344660"/>
      <w:r w:rsidRPr="007A06E9">
        <w:rPr>
          <w:rStyle w:val="CharSectno"/>
        </w:rPr>
        <w:t>8</w:t>
      </w:r>
      <w:r w:rsidR="0029044F" w:rsidRPr="00D50D78">
        <w:t xml:space="preserve">  Commission must develop support plan</w:t>
      </w:r>
      <w:bookmarkEnd w:id="13"/>
    </w:p>
    <w:p w14:paraId="6657EEA1" w14:textId="60519A91" w:rsidR="0029044F" w:rsidRPr="00D50D78" w:rsidRDefault="0029044F" w:rsidP="0029044F">
      <w:pPr>
        <w:pStyle w:val="subsection"/>
      </w:pPr>
      <w:r w:rsidRPr="00D50D78">
        <w:tab/>
        <w:t>(1)</w:t>
      </w:r>
      <w:r w:rsidRPr="00D50D78">
        <w:tab/>
      </w:r>
      <w:r w:rsidR="007D6C70" w:rsidRPr="00D50D78">
        <w:t>If the</w:t>
      </w:r>
      <w:r w:rsidRPr="00D50D78">
        <w:t xml:space="preserve"> Commission </w:t>
      </w:r>
      <w:r w:rsidR="007D6C70" w:rsidRPr="00D50D78">
        <w:t xml:space="preserve">grants an acute support package to a person, the Commission must prepare </w:t>
      </w:r>
      <w:r w:rsidRPr="00D50D78">
        <w:t xml:space="preserve">a </w:t>
      </w:r>
      <w:r w:rsidR="00CD4BFE" w:rsidRPr="00D50D78">
        <w:t xml:space="preserve">plan (a </w:t>
      </w:r>
      <w:r w:rsidRPr="00D50D78">
        <w:rPr>
          <w:b/>
          <w:i/>
        </w:rPr>
        <w:t>support plan</w:t>
      </w:r>
      <w:r w:rsidR="00CD4BFE" w:rsidRPr="00D50D78">
        <w:t>)</w:t>
      </w:r>
      <w:r w:rsidRPr="00D50D78">
        <w:t xml:space="preserve"> for </w:t>
      </w:r>
      <w:r w:rsidR="007D6C70" w:rsidRPr="00D50D78">
        <w:t xml:space="preserve">the </w:t>
      </w:r>
      <w:r w:rsidRPr="00D50D78">
        <w:t>person.</w:t>
      </w:r>
    </w:p>
    <w:p w14:paraId="3F6E59B9" w14:textId="6702FEE8" w:rsidR="00B86D9C" w:rsidRPr="00D50D78" w:rsidRDefault="00B86D9C" w:rsidP="00B86D9C">
      <w:pPr>
        <w:pStyle w:val="SubsectionHead"/>
      </w:pPr>
      <w:r w:rsidRPr="00D50D78">
        <w:t>Contents of support plan</w:t>
      </w:r>
    </w:p>
    <w:p w14:paraId="566A7C9D" w14:textId="03A929F1" w:rsidR="0029044F" w:rsidRPr="00D50D78" w:rsidRDefault="0029044F" w:rsidP="0029044F">
      <w:pPr>
        <w:pStyle w:val="subsection"/>
      </w:pPr>
      <w:r w:rsidRPr="00D50D78">
        <w:tab/>
        <w:t>(2)</w:t>
      </w:r>
      <w:r w:rsidRPr="00D50D78">
        <w:tab/>
        <w:t>The support plan must include the following:</w:t>
      </w:r>
    </w:p>
    <w:p w14:paraId="4E3B82FA" w14:textId="20754E95" w:rsidR="0029044F" w:rsidRPr="00D50D78" w:rsidRDefault="0029044F" w:rsidP="0029044F">
      <w:pPr>
        <w:pStyle w:val="paragraph"/>
      </w:pPr>
      <w:r w:rsidRPr="00D50D78">
        <w:tab/>
        <w:t>(a)</w:t>
      </w:r>
      <w:r w:rsidRPr="00D50D78">
        <w:tab/>
      </w:r>
      <w:r w:rsidR="007D6C70" w:rsidRPr="00D50D78">
        <w:t xml:space="preserve">the </w:t>
      </w:r>
      <w:r w:rsidRPr="00D50D78">
        <w:t xml:space="preserve">persons who </w:t>
      </w:r>
      <w:r w:rsidR="00897E61" w:rsidRPr="00D50D78">
        <w:t>are to</w:t>
      </w:r>
      <w:r w:rsidRPr="00D50D78">
        <w:t xml:space="preserve"> be </w:t>
      </w:r>
      <w:r w:rsidR="007D6C70" w:rsidRPr="00D50D78">
        <w:t xml:space="preserve">provided with assistance or benefits under </w:t>
      </w:r>
      <w:r w:rsidR="005B6967" w:rsidRPr="00D50D78">
        <w:t>the support plan</w:t>
      </w:r>
      <w:r w:rsidRPr="00D50D78">
        <w:t>;</w:t>
      </w:r>
    </w:p>
    <w:p w14:paraId="5C1C98E5" w14:textId="56D59C9F" w:rsidR="0029044F" w:rsidRPr="00D50D78" w:rsidRDefault="0029044F" w:rsidP="0029044F">
      <w:pPr>
        <w:pStyle w:val="paragraph"/>
      </w:pPr>
      <w:r w:rsidRPr="00D50D78">
        <w:tab/>
        <w:t>(b)</w:t>
      </w:r>
      <w:r w:rsidRPr="00D50D78">
        <w:tab/>
        <w:t xml:space="preserve">the kinds of assistance or benefits that the Commission is satisfied are appropriate to be </w:t>
      </w:r>
      <w:r w:rsidR="007D6C70" w:rsidRPr="00D50D78">
        <w:t xml:space="preserve">provided </w:t>
      </w:r>
      <w:r w:rsidR="005877D2" w:rsidRPr="00D50D78">
        <w:t>to those persons</w:t>
      </w:r>
      <w:r w:rsidR="00A679B2" w:rsidRPr="00D50D78">
        <w:t>;</w:t>
      </w:r>
    </w:p>
    <w:p w14:paraId="641B5201" w14:textId="768C8A6A" w:rsidR="00045874" w:rsidRPr="00D50D78" w:rsidRDefault="00045874" w:rsidP="0029044F">
      <w:pPr>
        <w:pStyle w:val="paragraph"/>
      </w:pPr>
      <w:r w:rsidRPr="00D50D78">
        <w:tab/>
        <w:t>(c)</w:t>
      </w:r>
      <w:r w:rsidRPr="00D50D78">
        <w:tab/>
        <w:t xml:space="preserve">the </w:t>
      </w:r>
      <w:r w:rsidR="007D6C70" w:rsidRPr="00D50D78">
        <w:t xml:space="preserve">period or </w:t>
      </w:r>
      <w:r w:rsidRPr="00D50D78">
        <w:t>periods during which th</w:t>
      </w:r>
      <w:r w:rsidR="005877D2" w:rsidRPr="00D50D78">
        <w:t>ose</w:t>
      </w:r>
      <w:r w:rsidRPr="00D50D78">
        <w:t xml:space="preserve"> assistance or benefits </w:t>
      </w:r>
      <w:r w:rsidR="00897E61" w:rsidRPr="00D50D78">
        <w:t xml:space="preserve">are to </w:t>
      </w:r>
      <w:r w:rsidRPr="00D50D78">
        <w:t xml:space="preserve">be </w:t>
      </w:r>
      <w:r w:rsidR="007D6C70" w:rsidRPr="00D50D78">
        <w:t>provided;</w:t>
      </w:r>
    </w:p>
    <w:p w14:paraId="589D9C6B" w14:textId="50512945" w:rsidR="007D6C70" w:rsidRPr="00D50D78" w:rsidRDefault="007D6C70" w:rsidP="0029044F">
      <w:pPr>
        <w:pStyle w:val="paragraph"/>
      </w:pPr>
      <w:r w:rsidRPr="00D50D78">
        <w:tab/>
        <w:t>(d)</w:t>
      </w:r>
      <w:r w:rsidRPr="00D50D78">
        <w:tab/>
        <w:t xml:space="preserve">the </w:t>
      </w:r>
      <w:r w:rsidR="003147A2" w:rsidRPr="00D50D78">
        <w:t xml:space="preserve">providers </w:t>
      </w:r>
      <w:r w:rsidRPr="00D50D78">
        <w:t>that are to provide th</w:t>
      </w:r>
      <w:r w:rsidR="006D7361" w:rsidRPr="00D50D78">
        <w:t>e</w:t>
      </w:r>
      <w:r w:rsidRPr="00D50D78">
        <w:t xml:space="preserve"> assistance or benefits;</w:t>
      </w:r>
    </w:p>
    <w:p w14:paraId="49A473DC" w14:textId="3B008430" w:rsidR="00A679B2" w:rsidRPr="00D50D78" w:rsidRDefault="00A679B2" w:rsidP="0029044F">
      <w:pPr>
        <w:pStyle w:val="paragraph"/>
      </w:pPr>
      <w:r w:rsidRPr="00D50D78">
        <w:tab/>
        <w:t>(</w:t>
      </w:r>
      <w:r w:rsidR="007D6C70" w:rsidRPr="00D50D78">
        <w:t>e</w:t>
      </w:r>
      <w:r w:rsidRPr="00D50D78">
        <w:t>)</w:t>
      </w:r>
      <w:r w:rsidRPr="00D50D78">
        <w:tab/>
      </w:r>
      <w:r w:rsidR="007D6C70" w:rsidRPr="00D50D78">
        <w:t>the</w:t>
      </w:r>
      <w:r w:rsidRPr="00D50D78">
        <w:t xml:space="preserve"> payment</w:t>
      </w:r>
      <w:r w:rsidR="007D6C70" w:rsidRPr="00D50D78">
        <w:t xml:space="preserve"> arrangements relating to the provision of the </w:t>
      </w:r>
      <w:r w:rsidRPr="00D50D78">
        <w:t xml:space="preserve">assistance </w:t>
      </w:r>
      <w:r w:rsidR="00383CC2" w:rsidRPr="00D50D78">
        <w:t>or</w:t>
      </w:r>
      <w:r w:rsidRPr="00D50D78">
        <w:t xml:space="preserve"> benefits</w:t>
      </w:r>
      <w:r w:rsidR="007D6C70" w:rsidRPr="00D50D78">
        <w:t>;</w:t>
      </w:r>
    </w:p>
    <w:p w14:paraId="1DDBF23E" w14:textId="74E51A77" w:rsidR="007D6C70" w:rsidRPr="00D50D78" w:rsidRDefault="007D6C70" w:rsidP="0029044F">
      <w:pPr>
        <w:pStyle w:val="paragraph"/>
      </w:pPr>
      <w:r w:rsidRPr="00D50D78">
        <w:tab/>
        <w:t>(f)</w:t>
      </w:r>
      <w:r w:rsidRPr="00D50D78">
        <w:tab/>
        <w:t xml:space="preserve">the day on which </w:t>
      </w:r>
      <w:r w:rsidR="005B6967" w:rsidRPr="00D50D78">
        <w:t>the support plan</w:t>
      </w:r>
      <w:r w:rsidRPr="00D50D78">
        <w:t xml:space="preserve"> comes into effect.</w:t>
      </w:r>
    </w:p>
    <w:p w14:paraId="413B132C" w14:textId="5315F522" w:rsidR="001B557F" w:rsidRPr="00D50D78" w:rsidRDefault="001B557F" w:rsidP="001B557F">
      <w:pPr>
        <w:pStyle w:val="SubsectionHead"/>
      </w:pPr>
      <w:r w:rsidRPr="00D50D78">
        <w:t>Persons included in support plan</w:t>
      </w:r>
    </w:p>
    <w:p w14:paraId="1AF2E06C" w14:textId="2999D72C" w:rsidR="007D6C70" w:rsidRPr="00D50D78" w:rsidRDefault="001B557F" w:rsidP="00620BDA">
      <w:pPr>
        <w:pStyle w:val="subsection"/>
      </w:pPr>
      <w:r w:rsidRPr="00D50D78">
        <w:tab/>
      </w:r>
      <w:r w:rsidR="007D6C70" w:rsidRPr="00D50D78">
        <w:t>(3)</w:t>
      </w:r>
      <w:r w:rsidR="007D6C70" w:rsidRPr="00D50D78">
        <w:tab/>
        <w:t>A person must not be included in a support plan</w:t>
      </w:r>
      <w:r w:rsidR="006D7361" w:rsidRPr="00D50D78">
        <w:t xml:space="preserve"> for an acute support package</w:t>
      </w:r>
      <w:r w:rsidR="0016583A" w:rsidRPr="00D50D78">
        <w:t xml:space="preserve"> </w:t>
      </w:r>
      <w:r w:rsidR="007D6C70" w:rsidRPr="00D50D78">
        <w:t xml:space="preserve">for the purposes of </w:t>
      </w:r>
      <w:r w:rsidR="00DD41D5" w:rsidRPr="00D50D78">
        <w:t>paragraph (</w:t>
      </w:r>
      <w:r w:rsidR="007D6C70" w:rsidRPr="00D50D78">
        <w:t>2)(a) unless:</w:t>
      </w:r>
    </w:p>
    <w:p w14:paraId="394F7F51" w14:textId="5FE18BCD" w:rsidR="0016583A" w:rsidRPr="00D50D78" w:rsidRDefault="007D6C70" w:rsidP="007D6C70">
      <w:pPr>
        <w:pStyle w:val="paragraph"/>
      </w:pPr>
      <w:r w:rsidRPr="00D50D78">
        <w:tab/>
      </w:r>
      <w:r w:rsidR="0016583A" w:rsidRPr="00D50D78">
        <w:t>(a)</w:t>
      </w:r>
      <w:r w:rsidR="0016583A" w:rsidRPr="00D50D78">
        <w:tab/>
        <w:t xml:space="preserve">the person </w:t>
      </w:r>
      <w:r w:rsidR="004B3300" w:rsidRPr="00D50D78">
        <w:t>ha</w:t>
      </w:r>
      <w:r w:rsidR="0016583A" w:rsidRPr="00D50D78">
        <w:t>s</w:t>
      </w:r>
      <w:r w:rsidR="004B3300" w:rsidRPr="00D50D78">
        <w:t xml:space="preserve"> been</w:t>
      </w:r>
      <w:r w:rsidR="0016583A" w:rsidRPr="00D50D78">
        <w:t xml:space="preserve"> granted the package; or</w:t>
      </w:r>
    </w:p>
    <w:p w14:paraId="11D19205" w14:textId="6444DCD0" w:rsidR="007D6C70" w:rsidRPr="00D50D78" w:rsidRDefault="0016583A" w:rsidP="007D6C70">
      <w:pPr>
        <w:pStyle w:val="paragraph"/>
      </w:pPr>
      <w:r w:rsidRPr="00D50D78">
        <w:tab/>
      </w:r>
      <w:r w:rsidR="007D6C70" w:rsidRPr="00D50D78">
        <w:t>(</w:t>
      </w:r>
      <w:r w:rsidRPr="00D50D78">
        <w:t>b</w:t>
      </w:r>
      <w:r w:rsidR="007D6C70" w:rsidRPr="00D50D78">
        <w:t>)</w:t>
      </w:r>
      <w:r w:rsidR="007D6C70" w:rsidRPr="00D50D78">
        <w:tab/>
        <w:t xml:space="preserve">if the package </w:t>
      </w:r>
      <w:r w:rsidR="004B3300" w:rsidRPr="00D50D78">
        <w:t>ha</w:t>
      </w:r>
      <w:r w:rsidR="007D6C70" w:rsidRPr="00D50D78">
        <w:t>s</w:t>
      </w:r>
      <w:r w:rsidR="004B3300" w:rsidRPr="00D50D78">
        <w:t xml:space="preserve"> been</w:t>
      </w:r>
      <w:r w:rsidR="007D6C70" w:rsidRPr="00D50D78">
        <w:t xml:space="preserve"> granted to a member or former member:</w:t>
      </w:r>
    </w:p>
    <w:p w14:paraId="4C754C5F" w14:textId="680A2B2F" w:rsidR="00706882" w:rsidRPr="00D50D78" w:rsidRDefault="007D6C70" w:rsidP="007D6C70">
      <w:pPr>
        <w:pStyle w:val="paragraphsub"/>
      </w:pPr>
      <w:r w:rsidRPr="00D50D78">
        <w:tab/>
        <w:t>(i)</w:t>
      </w:r>
      <w:r w:rsidRPr="00D50D78">
        <w:tab/>
        <w:t xml:space="preserve">the person is a </w:t>
      </w:r>
      <w:r w:rsidR="00AA47EB" w:rsidRPr="00D50D78">
        <w:t xml:space="preserve">related person of </w:t>
      </w:r>
      <w:r w:rsidRPr="00D50D78">
        <w:t>the</w:t>
      </w:r>
      <w:r w:rsidR="00132C93" w:rsidRPr="00D50D78">
        <w:t xml:space="preserve"> member or former member</w:t>
      </w:r>
      <w:r w:rsidRPr="00D50D78">
        <w:t>; and</w:t>
      </w:r>
    </w:p>
    <w:p w14:paraId="3D1B9463" w14:textId="3C38B35B" w:rsidR="007D6C70" w:rsidRPr="00D50D78" w:rsidRDefault="007D6C70" w:rsidP="007D6C70">
      <w:pPr>
        <w:pStyle w:val="paragraphsub"/>
      </w:pPr>
      <w:r w:rsidRPr="00D50D78">
        <w:tab/>
        <w:t>(i</w:t>
      </w:r>
      <w:r w:rsidR="00706882" w:rsidRPr="00D50D78">
        <w:t>i</w:t>
      </w:r>
      <w:r w:rsidRPr="00D50D78">
        <w:t>)</w:t>
      </w:r>
      <w:r w:rsidRPr="00D50D78">
        <w:tab/>
      </w:r>
      <w:r w:rsidR="00AA47EB" w:rsidRPr="00D50D78">
        <w:t>the Commission is satisfied that the person is experiencing, or is at risk of experiencing, crisis</w:t>
      </w:r>
      <w:r w:rsidRPr="00D50D78">
        <w:t xml:space="preserve">; </w:t>
      </w:r>
      <w:r w:rsidR="00706882" w:rsidRPr="00D50D78">
        <w:t>or</w:t>
      </w:r>
    </w:p>
    <w:p w14:paraId="19D95E94" w14:textId="5BB96529" w:rsidR="00AA47EB" w:rsidRPr="00D50D78" w:rsidRDefault="00706882" w:rsidP="00706882">
      <w:pPr>
        <w:pStyle w:val="paragraph"/>
      </w:pPr>
      <w:r w:rsidRPr="00D50D78">
        <w:tab/>
        <w:t>(</w:t>
      </w:r>
      <w:r w:rsidR="0016583A" w:rsidRPr="00D50D78">
        <w:t>c</w:t>
      </w:r>
      <w:r w:rsidRPr="00D50D78">
        <w:t>)</w:t>
      </w:r>
      <w:r w:rsidRPr="00D50D78">
        <w:tab/>
        <w:t xml:space="preserve">if the package </w:t>
      </w:r>
      <w:r w:rsidR="004B3300" w:rsidRPr="00D50D78">
        <w:t>has been</w:t>
      </w:r>
      <w:r w:rsidRPr="00D50D78">
        <w:t xml:space="preserve"> granted to a wholly</w:t>
      </w:r>
      <w:r w:rsidR="00132C93" w:rsidRPr="00D50D78">
        <w:t xml:space="preserve"> dependent partner of </w:t>
      </w:r>
      <w:r w:rsidRPr="00D50D78">
        <w:t>a</w:t>
      </w:r>
      <w:r w:rsidR="00132C93" w:rsidRPr="00D50D78">
        <w:t xml:space="preserve"> deceased member:</w:t>
      </w:r>
    </w:p>
    <w:p w14:paraId="55E69254" w14:textId="3DBCF8F8" w:rsidR="00706882" w:rsidRPr="00D50D78" w:rsidRDefault="00706882" w:rsidP="00706882">
      <w:pPr>
        <w:pStyle w:val="paragraphsub"/>
      </w:pPr>
      <w:r w:rsidRPr="00D50D78">
        <w:tab/>
        <w:t>(i)</w:t>
      </w:r>
      <w:r w:rsidRPr="00D50D78">
        <w:tab/>
        <w:t>the person is a child under 18 years</w:t>
      </w:r>
      <w:r w:rsidR="00077351" w:rsidRPr="00D50D78">
        <w:t xml:space="preserve"> of age</w:t>
      </w:r>
      <w:r w:rsidRPr="00D50D78">
        <w:t xml:space="preserve"> of the deceased member; and</w:t>
      </w:r>
    </w:p>
    <w:p w14:paraId="04DE5C76" w14:textId="6518751B" w:rsidR="0029044F" w:rsidRPr="00D50D78" w:rsidRDefault="00706882" w:rsidP="00706882">
      <w:pPr>
        <w:pStyle w:val="paragraphsub"/>
      </w:pPr>
      <w:r w:rsidRPr="00D50D78">
        <w:tab/>
        <w:t>(ii)</w:t>
      </w:r>
      <w:r w:rsidRPr="00D50D78">
        <w:tab/>
      </w:r>
      <w:r w:rsidR="009B0976" w:rsidRPr="00D50D78">
        <w:t>the wholly dependent partner is parenting the child</w:t>
      </w:r>
      <w:r w:rsidR="0029044F" w:rsidRPr="00D50D78">
        <w:t>; and</w:t>
      </w:r>
    </w:p>
    <w:p w14:paraId="618DD6CF" w14:textId="354A9089" w:rsidR="0029044F" w:rsidRPr="00D50D78" w:rsidRDefault="0029044F" w:rsidP="00706882">
      <w:pPr>
        <w:pStyle w:val="paragraphsub"/>
      </w:pPr>
      <w:r w:rsidRPr="00D50D78">
        <w:tab/>
        <w:t>(</w:t>
      </w:r>
      <w:r w:rsidR="00706882" w:rsidRPr="00D50D78">
        <w:t>iii</w:t>
      </w:r>
      <w:r w:rsidRPr="00D50D78">
        <w:t>)</w:t>
      </w:r>
      <w:r w:rsidRPr="00D50D78">
        <w:tab/>
        <w:t>the Commission is satisfied that the child is experiencing, or is at risk of experiencing, crisis</w:t>
      </w:r>
      <w:r w:rsidR="00706882" w:rsidRPr="00D50D78">
        <w:t>; or</w:t>
      </w:r>
    </w:p>
    <w:p w14:paraId="3FCD3546" w14:textId="2A56334B" w:rsidR="00706882" w:rsidRPr="00D50D78" w:rsidRDefault="00706882" w:rsidP="00706882">
      <w:pPr>
        <w:pStyle w:val="paragraph"/>
      </w:pPr>
      <w:r w:rsidRPr="00D50D78">
        <w:tab/>
        <w:t>(</w:t>
      </w:r>
      <w:r w:rsidR="0016583A" w:rsidRPr="00D50D78">
        <w:t>d</w:t>
      </w:r>
      <w:r w:rsidRPr="00D50D78">
        <w:t>)</w:t>
      </w:r>
      <w:r w:rsidRPr="00D50D78">
        <w:tab/>
        <w:t xml:space="preserve">if the package </w:t>
      </w:r>
      <w:r w:rsidR="004B3300" w:rsidRPr="00D50D78">
        <w:t>has been</w:t>
      </w:r>
      <w:r w:rsidRPr="00D50D78">
        <w:t xml:space="preserve"> granted to a former partner of a member or former member:</w:t>
      </w:r>
    </w:p>
    <w:p w14:paraId="3E81A2C2" w14:textId="194607E2" w:rsidR="00706882" w:rsidRPr="00D50D78" w:rsidRDefault="00706882" w:rsidP="00706882">
      <w:pPr>
        <w:pStyle w:val="paragraphsub"/>
      </w:pPr>
      <w:r w:rsidRPr="00D50D78">
        <w:tab/>
        <w:t>(i)</w:t>
      </w:r>
      <w:r w:rsidRPr="00D50D78">
        <w:tab/>
        <w:t>the person is a child under 18 years</w:t>
      </w:r>
      <w:r w:rsidR="00077351" w:rsidRPr="00D50D78">
        <w:t xml:space="preserve"> of age</w:t>
      </w:r>
      <w:r w:rsidRPr="00D50D78">
        <w:t xml:space="preserve"> of the </w:t>
      </w:r>
      <w:r w:rsidR="009B0976" w:rsidRPr="00D50D78">
        <w:t>member or former member</w:t>
      </w:r>
      <w:r w:rsidRPr="00D50D78">
        <w:t>; and</w:t>
      </w:r>
    </w:p>
    <w:p w14:paraId="66B94B36" w14:textId="310AC862" w:rsidR="009B0976" w:rsidRPr="00D50D78" w:rsidRDefault="00706882" w:rsidP="00706882">
      <w:pPr>
        <w:pStyle w:val="paragraphsub"/>
      </w:pPr>
      <w:r w:rsidRPr="00D50D78">
        <w:tab/>
        <w:t>(ii)</w:t>
      </w:r>
      <w:r w:rsidRPr="00D50D78">
        <w:tab/>
      </w:r>
      <w:r w:rsidR="009B0976" w:rsidRPr="00D50D78">
        <w:t>the former partner is parenting the child</w:t>
      </w:r>
      <w:r w:rsidR="001B557F" w:rsidRPr="00D50D78">
        <w:t>; and</w:t>
      </w:r>
    </w:p>
    <w:p w14:paraId="59FCF4BE" w14:textId="7BF0FA25" w:rsidR="00706882" w:rsidRPr="00D50D78" w:rsidRDefault="00706882" w:rsidP="00706882">
      <w:pPr>
        <w:pStyle w:val="paragraphsub"/>
      </w:pPr>
      <w:r w:rsidRPr="00D50D78">
        <w:tab/>
        <w:t>(iii)</w:t>
      </w:r>
      <w:r w:rsidRPr="00D50D78">
        <w:tab/>
        <w:t>the Commission is satisfied that the child is experiencing, or is at risk of experiencing, crisis.</w:t>
      </w:r>
    </w:p>
    <w:p w14:paraId="61B188B3" w14:textId="3D46188D" w:rsidR="001B557F" w:rsidRPr="00D50D78" w:rsidRDefault="001B557F" w:rsidP="001B557F">
      <w:pPr>
        <w:pStyle w:val="SubsectionHead"/>
      </w:pPr>
      <w:r w:rsidRPr="00D50D78">
        <w:t>Kinds of assistance or benefits included in support plan</w:t>
      </w:r>
    </w:p>
    <w:p w14:paraId="6DF19B01" w14:textId="7AAF8A83" w:rsidR="00A22288" w:rsidRPr="00D50D78" w:rsidRDefault="00A22288" w:rsidP="00A22288">
      <w:pPr>
        <w:pStyle w:val="subsection"/>
      </w:pPr>
      <w:r w:rsidRPr="00D50D78">
        <w:tab/>
      </w:r>
      <w:r w:rsidR="006B5312" w:rsidRPr="00D50D78">
        <w:t>(</w:t>
      </w:r>
      <w:r w:rsidR="001B557F" w:rsidRPr="00D50D78">
        <w:t>4</w:t>
      </w:r>
      <w:r w:rsidR="006B5312" w:rsidRPr="00D50D78">
        <w:t>)</w:t>
      </w:r>
      <w:r w:rsidR="00112F4A" w:rsidRPr="00D50D78">
        <w:tab/>
      </w:r>
      <w:r w:rsidR="00BD5639" w:rsidRPr="00D50D78">
        <w:t>T</w:t>
      </w:r>
      <w:r w:rsidRPr="00D50D78">
        <w:t xml:space="preserve">he kinds of assistance or benefits that may be </w:t>
      </w:r>
      <w:r w:rsidR="009B0976" w:rsidRPr="00D50D78">
        <w:t xml:space="preserve">included in a support plan for the purposes of </w:t>
      </w:r>
      <w:r w:rsidR="00DD41D5" w:rsidRPr="00D50D78">
        <w:t>paragraph (</w:t>
      </w:r>
      <w:r w:rsidR="009B0976" w:rsidRPr="00D50D78">
        <w:t xml:space="preserve">2)(b) </w:t>
      </w:r>
      <w:r w:rsidRPr="00D50D78">
        <w:t>are one or more of the following:</w:t>
      </w:r>
    </w:p>
    <w:p w14:paraId="148FFA4A" w14:textId="7E6AFCAF" w:rsidR="00BD5639" w:rsidRPr="00D50D78" w:rsidRDefault="00A22288" w:rsidP="00BD5639">
      <w:pPr>
        <w:pStyle w:val="paragraph"/>
      </w:pPr>
      <w:r w:rsidRPr="00D50D78">
        <w:tab/>
        <w:t>(a)</w:t>
      </w:r>
      <w:r w:rsidRPr="00D50D78">
        <w:tab/>
        <w:t>child care services</w:t>
      </w:r>
      <w:r w:rsidR="009B0976" w:rsidRPr="00D50D78">
        <w:t xml:space="preserve"> for a child who is attending, or not yet attending, primary school;</w:t>
      </w:r>
    </w:p>
    <w:p w14:paraId="57B8E837" w14:textId="0B2138E2" w:rsidR="00A22288" w:rsidRPr="00D50D78" w:rsidRDefault="00A22288" w:rsidP="00BD5639">
      <w:pPr>
        <w:pStyle w:val="paragraph"/>
      </w:pPr>
      <w:r w:rsidRPr="00D50D78">
        <w:tab/>
        <w:t>(b)</w:t>
      </w:r>
      <w:r w:rsidRPr="00D50D78">
        <w:tab/>
        <w:t>counselling;</w:t>
      </w:r>
    </w:p>
    <w:p w14:paraId="6BB16DAE" w14:textId="77777777" w:rsidR="00A22288" w:rsidRPr="00D50D78" w:rsidRDefault="00A22288" w:rsidP="00A22288">
      <w:pPr>
        <w:pStyle w:val="paragraph"/>
      </w:pPr>
      <w:r w:rsidRPr="00D50D78">
        <w:tab/>
        <w:t>(c)</w:t>
      </w:r>
      <w:r w:rsidRPr="00D50D78">
        <w:tab/>
        <w:t>household assistance;</w:t>
      </w:r>
    </w:p>
    <w:p w14:paraId="10C9950A" w14:textId="77777777" w:rsidR="00A22288" w:rsidRPr="00D50D78" w:rsidRDefault="00A22288" w:rsidP="00A22288">
      <w:pPr>
        <w:pStyle w:val="paragraph"/>
      </w:pPr>
      <w:r w:rsidRPr="00D50D78">
        <w:tab/>
        <w:t>(d)</w:t>
      </w:r>
      <w:r w:rsidRPr="00D50D78">
        <w:tab/>
        <w:t>services to build capacity;</w:t>
      </w:r>
    </w:p>
    <w:p w14:paraId="617E845B" w14:textId="391634A4" w:rsidR="00BD5639" w:rsidRPr="00D50D78" w:rsidRDefault="00A22288" w:rsidP="00BD5639">
      <w:pPr>
        <w:pStyle w:val="paragraph"/>
      </w:pPr>
      <w:r w:rsidRPr="00D50D78">
        <w:tab/>
        <w:t>(e)</w:t>
      </w:r>
      <w:r w:rsidRPr="00D50D78">
        <w:tab/>
        <w:t>academic and extra</w:t>
      </w:r>
      <w:r w:rsidR="00D50D78">
        <w:noBreakHyphen/>
      </w:r>
      <w:r w:rsidRPr="00D50D78">
        <w:t>curricular support services</w:t>
      </w:r>
      <w:r w:rsidR="009B0976" w:rsidRPr="00D50D78">
        <w:t xml:space="preserve"> for a child who is under 18 years</w:t>
      </w:r>
      <w:r w:rsidR="001B557F" w:rsidRPr="00D50D78">
        <w:t xml:space="preserve"> of age</w:t>
      </w:r>
      <w:r w:rsidR="009B0976" w:rsidRPr="00D50D78">
        <w:t>;</w:t>
      </w:r>
    </w:p>
    <w:p w14:paraId="7DC9114F" w14:textId="5AD16158" w:rsidR="001754E3" w:rsidRPr="00D50D78" w:rsidRDefault="00A22288" w:rsidP="00BD5639">
      <w:pPr>
        <w:pStyle w:val="paragraph"/>
      </w:pPr>
      <w:r w:rsidRPr="00D50D78">
        <w:tab/>
        <w:t>(f)</w:t>
      </w:r>
      <w:r w:rsidRPr="00D50D78">
        <w:tab/>
        <w:t xml:space="preserve">transport </w:t>
      </w:r>
      <w:r w:rsidR="00BD5639" w:rsidRPr="00D50D78">
        <w:t xml:space="preserve">services in relation to assistance or benefits being </w:t>
      </w:r>
      <w:r w:rsidR="009B0976" w:rsidRPr="00D50D78">
        <w:t>provided</w:t>
      </w:r>
      <w:r w:rsidR="00BD5639" w:rsidRPr="00D50D78">
        <w:t xml:space="preserve"> </w:t>
      </w:r>
      <w:r w:rsidR="009B0976" w:rsidRPr="00D50D78">
        <w:t xml:space="preserve">under </w:t>
      </w:r>
      <w:r w:rsidR="005B6967" w:rsidRPr="00D50D78">
        <w:t>the support plan</w:t>
      </w:r>
      <w:r w:rsidR="00BD5639" w:rsidRPr="00D50D78">
        <w:t>;</w:t>
      </w:r>
    </w:p>
    <w:p w14:paraId="79AF3DD5" w14:textId="13FED91B" w:rsidR="00BD5639" w:rsidRPr="00D50D78" w:rsidRDefault="00BD5639" w:rsidP="00BD5639">
      <w:pPr>
        <w:pStyle w:val="paragraph"/>
      </w:pPr>
      <w:r w:rsidRPr="00D50D78">
        <w:tab/>
        <w:t>(g)</w:t>
      </w:r>
      <w:r w:rsidRPr="00D50D78">
        <w:tab/>
        <w:t xml:space="preserve">equipment </w:t>
      </w:r>
      <w:r w:rsidR="009147C5" w:rsidRPr="00D50D78">
        <w:t xml:space="preserve">and other goods </w:t>
      </w:r>
      <w:r w:rsidRPr="00D50D78">
        <w:t xml:space="preserve">in relation to assistance or benefits being </w:t>
      </w:r>
      <w:r w:rsidR="009B0976" w:rsidRPr="00D50D78">
        <w:t xml:space="preserve">provided under </w:t>
      </w:r>
      <w:r w:rsidR="005B6967" w:rsidRPr="00D50D78">
        <w:t>the support plan</w:t>
      </w:r>
      <w:r w:rsidRPr="00D50D78">
        <w:t>;</w:t>
      </w:r>
    </w:p>
    <w:p w14:paraId="66D496D5" w14:textId="64E37621" w:rsidR="006B5312" w:rsidRPr="00D50D78" w:rsidRDefault="00A22288" w:rsidP="00265EBB">
      <w:pPr>
        <w:pStyle w:val="paragraph"/>
      </w:pPr>
      <w:r w:rsidRPr="00D50D78">
        <w:tab/>
        <w:t>(</w:t>
      </w:r>
      <w:r w:rsidR="00BD5639" w:rsidRPr="00D50D78">
        <w:t>h</w:t>
      </w:r>
      <w:r w:rsidRPr="00D50D78">
        <w:t>)</w:t>
      </w:r>
      <w:r w:rsidRPr="00D50D78">
        <w:tab/>
        <w:t>any other kind of assistance or benefit</w:t>
      </w:r>
      <w:r w:rsidR="003F6FB7" w:rsidRPr="00D50D78">
        <w:t>s</w:t>
      </w:r>
      <w:r w:rsidR="00265EBB" w:rsidRPr="00D50D78">
        <w:t xml:space="preserve"> that the Commission is satisfied will assist the person </w:t>
      </w:r>
      <w:r w:rsidR="009B0976" w:rsidRPr="00D50D78">
        <w:t xml:space="preserve">being provided with the assistance or benefits </w:t>
      </w:r>
      <w:r w:rsidR="00265EBB" w:rsidRPr="00D50D78">
        <w:t>to adjust to</w:t>
      </w:r>
      <w:r w:rsidR="00666E2E" w:rsidRPr="00D50D78">
        <w:t xml:space="preserve"> new and</w:t>
      </w:r>
      <w:r w:rsidR="00265EBB" w:rsidRPr="00D50D78">
        <w:t xml:space="preserve"> challenging life circumstances</w:t>
      </w:r>
      <w:r w:rsidR="005D4D4C" w:rsidRPr="00D50D78">
        <w:t>.</w:t>
      </w:r>
    </w:p>
    <w:p w14:paraId="6DB61C65" w14:textId="5E5E45C4" w:rsidR="00D97800" w:rsidRPr="00D50D78" w:rsidRDefault="00D97800" w:rsidP="00D97800">
      <w:pPr>
        <w:pStyle w:val="SubsectionHead"/>
      </w:pPr>
      <w:r w:rsidRPr="00D50D78">
        <w:t>Child care service providers</w:t>
      </w:r>
    </w:p>
    <w:p w14:paraId="61A7502F" w14:textId="2DAA36A3" w:rsidR="00D97800" w:rsidRPr="00D50D78" w:rsidRDefault="00D97800" w:rsidP="00D97800">
      <w:pPr>
        <w:pStyle w:val="subsection"/>
      </w:pPr>
      <w:r w:rsidRPr="00D50D78">
        <w:tab/>
        <w:t>(5)</w:t>
      </w:r>
      <w:r w:rsidRPr="00D50D78">
        <w:tab/>
        <w:t xml:space="preserve">For the purposes of </w:t>
      </w:r>
      <w:r w:rsidR="00DD41D5" w:rsidRPr="00D50D78">
        <w:t>paragraph (</w:t>
      </w:r>
      <w:r w:rsidR="00CF2F12" w:rsidRPr="00D50D78">
        <w:t>2)(d), a provider of child care services must not be included in a support plan unless the provider is:</w:t>
      </w:r>
    </w:p>
    <w:p w14:paraId="14300887" w14:textId="77777777" w:rsidR="00CF2F12" w:rsidRPr="00D50D78" w:rsidRDefault="00CF2F12" w:rsidP="00CF2F12">
      <w:pPr>
        <w:pStyle w:val="paragraph"/>
      </w:pPr>
      <w:r w:rsidRPr="00D50D78">
        <w:tab/>
        <w:t>(a)</w:t>
      </w:r>
      <w:r w:rsidRPr="00D50D78">
        <w:tab/>
        <w:t xml:space="preserve">an approved child care service (within the meaning of the </w:t>
      </w:r>
      <w:r w:rsidRPr="00D50D78">
        <w:rPr>
          <w:i/>
        </w:rPr>
        <w:t>A New Tax System (Family Assistance) (Administration) Act 1999</w:t>
      </w:r>
      <w:r w:rsidRPr="00D50D78">
        <w:t>); or</w:t>
      </w:r>
    </w:p>
    <w:p w14:paraId="585F92AE" w14:textId="0B635BC4" w:rsidR="00CF2F12" w:rsidRPr="00D50D78" w:rsidRDefault="00CF2F12" w:rsidP="00CF2F12">
      <w:pPr>
        <w:pStyle w:val="paragraph"/>
      </w:pPr>
      <w:r w:rsidRPr="00D50D78">
        <w:tab/>
        <w:t>(b)</w:t>
      </w:r>
      <w:r w:rsidRPr="00D50D78">
        <w:tab/>
        <w:t xml:space="preserve">a person registered under section 73E of the </w:t>
      </w:r>
      <w:r w:rsidRPr="00D50D78">
        <w:rPr>
          <w:i/>
        </w:rPr>
        <w:t>National Disability Insurance Scheme Act 2013</w:t>
      </w:r>
      <w:r w:rsidRPr="00D50D78">
        <w:t xml:space="preserve"> in relation to the provision of child care services.</w:t>
      </w:r>
    </w:p>
    <w:p w14:paraId="6D320494" w14:textId="402874C7" w:rsidR="00641B65" w:rsidRPr="00D50D78" w:rsidRDefault="00617ADC" w:rsidP="00C24B74">
      <w:pPr>
        <w:pStyle w:val="ActHead5"/>
      </w:pPr>
      <w:bookmarkStart w:id="14" w:name="_Toc115344661"/>
      <w:r w:rsidRPr="007A06E9">
        <w:rPr>
          <w:rStyle w:val="CharSectno"/>
        </w:rPr>
        <w:t>9</w:t>
      </w:r>
      <w:r w:rsidR="00C24B74" w:rsidRPr="00D50D78">
        <w:t xml:space="preserve">  Varying and revoking support plan</w:t>
      </w:r>
      <w:bookmarkEnd w:id="14"/>
    </w:p>
    <w:p w14:paraId="33B29FB0" w14:textId="37572AD7" w:rsidR="00ED330D" w:rsidRPr="00D50D78" w:rsidRDefault="00ED330D" w:rsidP="00ED330D">
      <w:pPr>
        <w:pStyle w:val="SubsectionHead"/>
      </w:pPr>
      <w:r w:rsidRPr="00D50D78">
        <w:t>Varying support plan</w:t>
      </w:r>
    </w:p>
    <w:p w14:paraId="4970AAD9" w14:textId="400294A2" w:rsidR="00C24B74" w:rsidRPr="00D50D78" w:rsidRDefault="00ED330D" w:rsidP="00C24B74">
      <w:pPr>
        <w:pStyle w:val="subsection"/>
      </w:pPr>
      <w:r w:rsidRPr="00D50D78">
        <w:tab/>
      </w:r>
      <w:r w:rsidR="00C24B74" w:rsidRPr="00D50D78">
        <w:t>(1)</w:t>
      </w:r>
      <w:r w:rsidR="00C24B74" w:rsidRPr="00D50D78">
        <w:tab/>
        <w:t xml:space="preserve">The Commission may vary </w:t>
      </w:r>
      <w:r w:rsidR="00870C25" w:rsidRPr="00D50D78">
        <w:t>a</w:t>
      </w:r>
      <w:r w:rsidR="00C24B74" w:rsidRPr="00D50D78">
        <w:t xml:space="preserve"> support plan:</w:t>
      </w:r>
    </w:p>
    <w:p w14:paraId="27ADDA5C" w14:textId="77777777" w:rsidR="006270A8" w:rsidRPr="00D50D78" w:rsidRDefault="00C24B74" w:rsidP="00C24B74">
      <w:pPr>
        <w:pStyle w:val="paragraph"/>
      </w:pPr>
      <w:r w:rsidRPr="00D50D78">
        <w:tab/>
        <w:t>(a)</w:t>
      </w:r>
      <w:r w:rsidRPr="00D50D78">
        <w:tab/>
        <w:t>on request by</w:t>
      </w:r>
      <w:r w:rsidR="006270A8" w:rsidRPr="00D50D78">
        <w:t>:</w:t>
      </w:r>
    </w:p>
    <w:p w14:paraId="301E53AF" w14:textId="55C78930" w:rsidR="006270A8" w:rsidRPr="00D50D78" w:rsidRDefault="006270A8" w:rsidP="006270A8">
      <w:pPr>
        <w:pStyle w:val="paragraphsub"/>
      </w:pPr>
      <w:r w:rsidRPr="00D50D78">
        <w:tab/>
        <w:t>(i)</w:t>
      </w:r>
      <w:r w:rsidRPr="00D50D78">
        <w:tab/>
        <w:t>the person for whom the support plan was prepared; or</w:t>
      </w:r>
    </w:p>
    <w:p w14:paraId="0F9AA209" w14:textId="5B7A9F63" w:rsidR="00C24B74" w:rsidRPr="00D50D78" w:rsidRDefault="006270A8" w:rsidP="006270A8">
      <w:pPr>
        <w:pStyle w:val="paragraphsub"/>
      </w:pPr>
      <w:r w:rsidRPr="00D50D78">
        <w:tab/>
        <w:t>(ii)</w:t>
      </w:r>
      <w:r w:rsidRPr="00D50D78">
        <w:tab/>
        <w:t>a person who is included in the support plan</w:t>
      </w:r>
      <w:r w:rsidR="00C24B74" w:rsidRPr="00D50D78">
        <w:t>; or</w:t>
      </w:r>
    </w:p>
    <w:p w14:paraId="5C217EEA" w14:textId="3614C0DE" w:rsidR="00C24B74" w:rsidRPr="00D50D78" w:rsidRDefault="00C24B74" w:rsidP="00C24B74">
      <w:pPr>
        <w:pStyle w:val="paragraph"/>
      </w:pPr>
      <w:r w:rsidRPr="00D50D78">
        <w:tab/>
        <w:t>(b)</w:t>
      </w:r>
      <w:r w:rsidRPr="00D50D78">
        <w:tab/>
        <w:t>o</w:t>
      </w:r>
      <w:r w:rsidR="00077351" w:rsidRPr="00D50D78">
        <w:t>n</w:t>
      </w:r>
      <w:r w:rsidRPr="00D50D78">
        <w:t xml:space="preserve"> the Commission’s own initiative;</w:t>
      </w:r>
    </w:p>
    <w:p w14:paraId="416788F2" w14:textId="499D5F4B" w:rsidR="00C24B74" w:rsidRPr="00D50D78" w:rsidRDefault="00C24B74" w:rsidP="00C24B74">
      <w:pPr>
        <w:pStyle w:val="subsection2"/>
      </w:pPr>
      <w:r w:rsidRPr="00D50D78">
        <w:t xml:space="preserve">if the Commission </w:t>
      </w:r>
      <w:r w:rsidR="00ED330D" w:rsidRPr="00D50D78">
        <w:t>is satisfied that</w:t>
      </w:r>
      <w:r w:rsidRPr="00D50D78">
        <w:t xml:space="preserve"> it</w:t>
      </w:r>
      <w:r w:rsidR="00ED330D" w:rsidRPr="00D50D78">
        <w:t xml:space="preserve"> is</w:t>
      </w:r>
      <w:r w:rsidRPr="00D50D78">
        <w:t xml:space="preserve"> appropriate to do so.</w:t>
      </w:r>
    </w:p>
    <w:p w14:paraId="44ECF21F" w14:textId="338E3FDD" w:rsidR="00ED330D" w:rsidRPr="00D50D78" w:rsidRDefault="00ED330D" w:rsidP="00ED330D">
      <w:pPr>
        <w:pStyle w:val="SubsectionHead"/>
      </w:pPr>
      <w:r w:rsidRPr="00D50D78">
        <w:t>Revoking support plan</w:t>
      </w:r>
    </w:p>
    <w:p w14:paraId="3D2DD1E6" w14:textId="6F7B9184" w:rsidR="00C24B74" w:rsidRPr="00D50D78" w:rsidRDefault="00ED330D" w:rsidP="004D2E33">
      <w:pPr>
        <w:pStyle w:val="subsection"/>
      </w:pPr>
      <w:r w:rsidRPr="00D50D78">
        <w:tab/>
      </w:r>
      <w:r w:rsidR="00C24B74" w:rsidRPr="00D50D78">
        <w:t>(2)</w:t>
      </w:r>
      <w:r w:rsidR="00C24B74" w:rsidRPr="00D50D78">
        <w:tab/>
        <w:t xml:space="preserve">The Commission must revoke a support plan </w:t>
      </w:r>
      <w:r w:rsidR="004D2E33" w:rsidRPr="00D50D78">
        <w:t xml:space="preserve">that </w:t>
      </w:r>
      <w:r w:rsidRPr="00D50D78">
        <w:t>was prepared for</w:t>
      </w:r>
      <w:r w:rsidR="00C24B74" w:rsidRPr="00D50D78">
        <w:t xml:space="preserve"> a member</w:t>
      </w:r>
      <w:r w:rsidR="000744A6" w:rsidRPr="00D50D78">
        <w:t>,</w:t>
      </w:r>
      <w:r w:rsidR="00C24B74" w:rsidRPr="00D50D78">
        <w:t xml:space="preserve"> former member</w:t>
      </w:r>
      <w:r w:rsidR="000744A6" w:rsidRPr="00D50D78">
        <w:t xml:space="preserve"> </w:t>
      </w:r>
      <w:r w:rsidRPr="00D50D78">
        <w:t xml:space="preserve">or former partner of a </w:t>
      </w:r>
      <w:r w:rsidR="004D2E33" w:rsidRPr="00D50D78">
        <w:t xml:space="preserve">member or </w:t>
      </w:r>
      <w:r w:rsidRPr="00D50D78">
        <w:t>former member</w:t>
      </w:r>
      <w:r w:rsidR="004D2E33" w:rsidRPr="00D50D78">
        <w:t xml:space="preserve"> if </w:t>
      </w:r>
      <w:r w:rsidR="00C24B74" w:rsidRPr="00D50D78">
        <w:t>the member or former</w:t>
      </w:r>
      <w:r w:rsidR="009D1A81" w:rsidRPr="00D50D78">
        <w:t xml:space="preserve"> member</w:t>
      </w:r>
      <w:r w:rsidR="00C24B74" w:rsidRPr="00D50D78">
        <w:t xml:space="preserve"> is no longer receiving, or is no longer eligible to receive, compensation for incapacity under </w:t>
      </w:r>
      <w:r w:rsidR="007D1BEF" w:rsidRPr="00D50D78">
        <w:t>Part 3</w:t>
      </w:r>
      <w:r w:rsidR="00C24B74" w:rsidRPr="00D50D78">
        <w:t xml:space="preserve"> or 4 of Chapter 4 of the Act or a Special Rate Disability Pension</w:t>
      </w:r>
      <w:r w:rsidR="004D2E33" w:rsidRPr="00D50D78">
        <w:t>.</w:t>
      </w:r>
    </w:p>
    <w:p w14:paraId="0A8FB605" w14:textId="69B50531" w:rsidR="00C24B74" w:rsidRPr="00D50D78" w:rsidRDefault="00C24B74" w:rsidP="00C24B74">
      <w:pPr>
        <w:pStyle w:val="subsection"/>
      </w:pPr>
      <w:r w:rsidRPr="00D50D78">
        <w:tab/>
        <w:t>(3)</w:t>
      </w:r>
      <w:r w:rsidRPr="00D50D78">
        <w:tab/>
        <w:t>The Commission may revoke a support plan if:</w:t>
      </w:r>
    </w:p>
    <w:p w14:paraId="73A59F71" w14:textId="57B01EDE" w:rsidR="00C30D6C" w:rsidRPr="00D50D78" w:rsidRDefault="00C24B74" w:rsidP="00C30D6C">
      <w:pPr>
        <w:pStyle w:val="paragraph"/>
      </w:pPr>
      <w:r w:rsidRPr="00D50D78">
        <w:tab/>
      </w:r>
      <w:r w:rsidR="00C30D6C" w:rsidRPr="00D50D78">
        <w:t>(a)</w:t>
      </w:r>
      <w:r w:rsidR="00C30D6C" w:rsidRPr="00D50D78">
        <w:tab/>
        <w:t>either:</w:t>
      </w:r>
    </w:p>
    <w:p w14:paraId="33E2B0FB" w14:textId="61FA86CD" w:rsidR="00C30D6C" w:rsidRPr="00D50D78" w:rsidRDefault="00C30D6C" w:rsidP="00C30D6C">
      <w:pPr>
        <w:pStyle w:val="paragraphsub"/>
      </w:pPr>
      <w:r w:rsidRPr="00D50D78">
        <w:tab/>
        <w:t>(i)</w:t>
      </w:r>
      <w:r w:rsidRPr="00D50D78">
        <w:tab/>
        <w:t xml:space="preserve">if </w:t>
      </w:r>
      <w:r w:rsidR="005B6967" w:rsidRPr="00D50D78">
        <w:t>the support plan</w:t>
      </w:r>
      <w:r w:rsidRPr="00D50D78">
        <w:t xml:space="preserve"> was prepared for a member or former member—the Commission is satisfied that the </w:t>
      </w:r>
      <w:r w:rsidR="00E908D5" w:rsidRPr="00D50D78">
        <w:t>member or former member</w:t>
      </w:r>
      <w:r w:rsidRPr="00D50D78">
        <w:t xml:space="preserve">, or a related person of the </w:t>
      </w:r>
      <w:r w:rsidR="00E908D5" w:rsidRPr="00D50D78">
        <w:t>member or former member</w:t>
      </w:r>
      <w:r w:rsidRPr="00D50D78">
        <w:t>, is no longer experiencing, or is no longer at risk of experiencing, crisis; or</w:t>
      </w:r>
    </w:p>
    <w:p w14:paraId="01979F6E" w14:textId="34F412CA" w:rsidR="00C30D6C" w:rsidRPr="00D50D78" w:rsidRDefault="00C30D6C" w:rsidP="00C30D6C">
      <w:pPr>
        <w:pStyle w:val="paragraphsub"/>
      </w:pPr>
      <w:r w:rsidRPr="00D50D78">
        <w:tab/>
        <w:t>(ii)</w:t>
      </w:r>
      <w:r w:rsidRPr="00D50D78">
        <w:tab/>
        <w:t xml:space="preserve">if </w:t>
      </w:r>
      <w:r w:rsidR="005B6967" w:rsidRPr="00D50D78">
        <w:t>the support plan</w:t>
      </w:r>
      <w:r w:rsidRPr="00D50D78">
        <w:t xml:space="preserve"> was prepared for a former partner</w:t>
      </w:r>
      <w:r w:rsidR="00E908D5" w:rsidRPr="00D50D78">
        <w:t xml:space="preserve"> of a member or former member</w:t>
      </w:r>
      <w:r w:rsidRPr="00D50D78">
        <w:t xml:space="preserve">—the Commission is satisfied that the </w:t>
      </w:r>
      <w:r w:rsidR="00E908D5" w:rsidRPr="00D50D78">
        <w:t>former partner</w:t>
      </w:r>
      <w:r w:rsidRPr="00D50D78">
        <w:t xml:space="preserve"> is no longer experiencing, or is no longer at risk of experiencing, crisis; or</w:t>
      </w:r>
    </w:p>
    <w:p w14:paraId="76BAFB95" w14:textId="313B83A5" w:rsidR="00C24B74" w:rsidRPr="00D50D78" w:rsidRDefault="00C30D6C" w:rsidP="00C30D6C">
      <w:pPr>
        <w:pStyle w:val="paragraph"/>
      </w:pPr>
      <w:r w:rsidRPr="00D50D78">
        <w:tab/>
      </w:r>
      <w:r w:rsidR="00C24B74" w:rsidRPr="00D50D78">
        <w:t>(</w:t>
      </w:r>
      <w:r w:rsidRPr="00D50D78">
        <w:t>b</w:t>
      </w:r>
      <w:r w:rsidR="00C24B74" w:rsidRPr="00D50D78">
        <w:t>)</w:t>
      </w:r>
      <w:r w:rsidR="00C24B74" w:rsidRPr="00D50D78">
        <w:tab/>
      </w:r>
      <w:r w:rsidR="00E908D5" w:rsidRPr="00D50D78">
        <w:t>a</w:t>
      </w:r>
      <w:r w:rsidR="00C24B74" w:rsidRPr="00D50D78">
        <w:t xml:space="preserve"> person </w:t>
      </w:r>
      <w:r w:rsidR="00E908D5" w:rsidRPr="00D50D78">
        <w:t>who is included in the support plan</w:t>
      </w:r>
      <w:r w:rsidR="00ED330D" w:rsidRPr="00D50D78">
        <w:t xml:space="preserve"> </w:t>
      </w:r>
      <w:r w:rsidR="00C24B74" w:rsidRPr="00D50D78">
        <w:t xml:space="preserve">does not comply with a request made to the person under section </w:t>
      </w:r>
      <w:r w:rsidR="00617ADC" w:rsidRPr="00D50D78">
        <w:t>13</w:t>
      </w:r>
      <w:r w:rsidR="00C24B74" w:rsidRPr="00D50D78">
        <w:t>; or</w:t>
      </w:r>
    </w:p>
    <w:p w14:paraId="71B88F98" w14:textId="48C70517" w:rsidR="00DB3C47" w:rsidRPr="00D50D78" w:rsidRDefault="00C24B74" w:rsidP="00677FDE">
      <w:pPr>
        <w:pStyle w:val="paragraph"/>
      </w:pPr>
      <w:r w:rsidRPr="00D50D78">
        <w:tab/>
        <w:t>(</w:t>
      </w:r>
      <w:r w:rsidR="00C30D6C" w:rsidRPr="00D50D78">
        <w:t>c</w:t>
      </w:r>
      <w:r w:rsidRPr="00D50D78">
        <w:t>)</w:t>
      </w:r>
      <w:r w:rsidRPr="00D50D78">
        <w:tab/>
        <w:t>the Commission is satisfied that, as a result of new</w:t>
      </w:r>
      <w:r w:rsidR="006A0939" w:rsidRPr="00D50D78">
        <w:t xml:space="preserve"> and</w:t>
      </w:r>
      <w:r w:rsidRPr="00D50D78">
        <w:t xml:space="preserve"> challenging life circumstances, it is appropriate for </w:t>
      </w:r>
      <w:r w:rsidR="005B6967" w:rsidRPr="00D50D78">
        <w:t>the support plan</w:t>
      </w:r>
      <w:r w:rsidR="004D2E33" w:rsidRPr="00D50D78">
        <w:t xml:space="preserve"> </w:t>
      </w:r>
      <w:r w:rsidRPr="00D50D78">
        <w:t xml:space="preserve">to be revoked in order for the Commission to </w:t>
      </w:r>
      <w:r w:rsidR="004D2E33" w:rsidRPr="00D50D78">
        <w:t>grant a further acute support package to</w:t>
      </w:r>
      <w:r w:rsidR="00677FDE" w:rsidRPr="00D50D78">
        <w:t xml:space="preserve"> the person for whom the support plan was prepared.</w:t>
      </w:r>
    </w:p>
    <w:p w14:paraId="7FC377A3" w14:textId="72D22373" w:rsidR="006A0939" w:rsidRPr="00D50D78" w:rsidRDefault="006A0939" w:rsidP="006A0939">
      <w:pPr>
        <w:pStyle w:val="SubsectionHead"/>
      </w:pPr>
      <w:r w:rsidRPr="00D50D78">
        <w:t>Effect of revocation</w:t>
      </w:r>
    </w:p>
    <w:p w14:paraId="16B74EC6" w14:textId="6213356D" w:rsidR="0035097C" w:rsidRPr="00D50D78" w:rsidRDefault="006A0939" w:rsidP="00CF2F12">
      <w:pPr>
        <w:pStyle w:val="subsection"/>
      </w:pPr>
      <w:r w:rsidRPr="00D50D78">
        <w:tab/>
        <w:t>(4)</w:t>
      </w:r>
      <w:r w:rsidRPr="00D50D78">
        <w:tab/>
        <w:t>If a support plan is revoked</w:t>
      </w:r>
      <w:r w:rsidR="00CF2F12" w:rsidRPr="00D50D78">
        <w:t>, assistance or benefits must no longer be provided under the support plan.</w:t>
      </w:r>
    </w:p>
    <w:p w14:paraId="3FA6A139" w14:textId="586BB484" w:rsidR="00F8111D" w:rsidRPr="00D50D78" w:rsidRDefault="00351610" w:rsidP="00F8111D">
      <w:pPr>
        <w:pStyle w:val="ActHead3"/>
        <w:pageBreakBefore/>
      </w:pPr>
      <w:bookmarkStart w:id="15" w:name="_Toc115344662"/>
      <w:r w:rsidRPr="007A06E9">
        <w:rPr>
          <w:rStyle w:val="CharDivNo"/>
        </w:rPr>
        <w:t>Division 3</w:t>
      </w:r>
      <w:r w:rsidR="004D1525" w:rsidRPr="00D50D78">
        <w:t>—</w:t>
      </w:r>
      <w:r w:rsidR="007D1BEF" w:rsidRPr="007A06E9">
        <w:rPr>
          <w:rStyle w:val="CharDivText"/>
        </w:rPr>
        <w:t>C</w:t>
      </w:r>
      <w:r w:rsidR="004D1525" w:rsidRPr="007A06E9">
        <w:rPr>
          <w:rStyle w:val="CharDivText"/>
        </w:rPr>
        <w:t>onditions and limits</w:t>
      </w:r>
      <w:r w:rsidR="007D1BEF" w:rsidRPr="007A06E9">
        <w:rPr>
          <w:rStyle w:val="CharDivText"/>
        </w:rPr>
        <w:t xml:space="preserve"> on assistance </w:t>
      </w:r>
      <w:r w:rsidR="00A8566A" w:rsidRPr="007A06E9">
        <w:rPr>
          <w:rStyle w:val="CharDivText"/>
        </w:rPr>
        <w:t>or</w:t>
      </w:r>
      <w:r w:rsidR="007D1BEF" w:rsidRPr="007A06E9">
        <w:rPr>
          <w:rStyle w:val="CharDivText"/>
        </w:rPr>
        <w:t xml:space="preserve"> benefits</w:t>
      </w:r>
      <w:bookmarkEnd w:id="15"/>
    </w:p>
    <w:p w14:paraId="7CC4F2C6" w14:textId="533621B7" w:rsidR="00F428BB" w:rsidRPr="00D50D78" w:rsidRDefault="00617ADC" w:rsidP="004D2E33">
      <w:pPr>
        <w:pStyle w:val="ActHead5"/>
      </w:pPr>
      <w:bookmarkStart w:id="16" w:name="_Toc115344663"/>
      <w:r w:rsidRPr="007A06E9">
        <w:rPr>
          <w:rStyle w:val="CharSectno"/>
        </w:rPr>
        <w:t>10</w:t>
      </w:r>
      <w:r w:rsidR="00A36344" w:rsidRPr="00D50D78">
        <w:t xml:space="preserve">  </w:t>
      </w:r>
      <w:r w:rsidR="00864B61" w:rsidRPr="00D50D78">
        <w:t>A</w:t>
      </w:r>
      <w:r w:rsidR="00233F82" w:rsidRPr="00D50D78">
        <w:t>ssistance or benefits</w:t>
      </w:r>
      <w:r w:rsidR="00864B61" w:rsidRPr="00D50D78">
        <w:t xml:space="preserve"> generally</w:t>
      </w:r>
      <w:bookmarkEnd w:id="16"/>
    </w:p>
    <w:p w14:paraId="04397B5C" w14:textId="0AD3CEAC" w:rsidR="00F428BB" w:rsidRPr="00D50D78" w:rsidRDefault="00BE24F5" w:rsidP="00F428BB">
      <w:pPr>
        <w:pStyle w:val="subsection"/>
      </w:pPr>
      <w:r w:rsidRPr="00D50D78">
        <w:tab/>
      </w:r>
      <w:bookmarkStart w:id="17" w:name="_Hlk111035135"/>
      <w:r w:rsidR="00F428BB" w:rsidRPr="00D50D78">
        <w:t>(</w:t>
      </w:r>
      <w:r w:rsidR="00716C9A" w:rsidRPr="00D50D78">
        <w:t>1</w:t>
      </w:r>
      <w:r w:rsidR="00F428BB" w:rsidRPr="00D50D78">
        <w:t>)</w:t>
      </w:r>
      <w:r w:rsidR="00F428BB" w:rsidRPr="00D50D78">
        <w:tab/>
      </w:r>
      <w:r w:rsidR="00864B61" w:rsidRPr="00D50D78">
        <w:t>Subject to sections 11 and 12, t</w:t>
      </w:r>
      <w:r w:rsidR="00F428BB" w:rsidRPr="00D50D78">
        <w:t>he total value of assistance</w:t>
      </w:r>
      <w:r w:rsidR="00E51F3C" w:rsidRPr="00D50D78">
        <w:t xml:space="preserve"> or benefits</w:t>
      </w:r>
      <w:r w:rsidR="00004D03" w:rsidRPr="00D50D78">
        <w:t xml:space="preserve"> </w:t>
      </w:r>
      <w:r w:rsidR="00D67D7F" w:rsidRPr="00D50D78">
        <w:t xml:space="preserve">that may be </w:t>
      </w:r>
      <w:r w:rsidR="00F15FB3" w:rsidRPr="00D50D78">
        <w:t>included in</w:t>
      </w:r>
      <w:r w:rsidR="00004D03" w:rsidRPr="00D50D78">
        <w:t xml:space="preserve"> a support plan</w:t>
      </w:r>
      <w:r w:rsidR="000744A6" w:rsidRPr="00D50D78">
        <w:t xml:space="preserve"> is</w:t>
      </w:r>
      <w:r w:rsidR="00F428BB" w:rsidRPr="00D50D78">
        <w:t>:</w:t>
      </w:r>
    </w:p>
    <w:p w14:paraId="2C3E38A3" w14:textId="5F5ADF86" w:rsidR="00F428BB" w:rsidRPr="00D50D78" w:rsidRDefault="00F428BB" w:rsidP="00F428BB">
      <w:pPr>
        <w:pStyle w:val="paragraph"/>
      </w:pPr>
      <w:r w:rsidRPr="00D50D78">
        <w:tab/>
        <w:t>(a)</w:t>
      </w:r>
      <w:r w:rsidRPr="00D50D78">
        <w:tab/>
        <w:t xml:space="preserve">for a support plan </w:t>
      </w:r>
      <w:r w:rsidR="00314BA5" w:rsidRPr="00D50D78">
        <w:t xml:space="preserve">prepared </w:t>
      </w:r>
      <w:r w:rsidRPr="00D50D78">
        <w:t>for a member</w:t>
      </w:r>
      <w:r w:rsidR="000744A6" w:rsidRPr="00D50D78">
        <w:t xml:space="preserve">, </w:t>
      </w:r>
      <w:r w:rsidRPr="00D50D78">
        <w:t>former member or former partner of a member or former member:</w:t>
      </w:r>
    </w:p>
    <w:p w14:paraId="6A0F923D" w14:textId="3E4D030C" w:rsidR="00F428BB" w:rsidRPr="00D50D78" w:rsidRDefault="00F428BB" w:rsidP="00F428BB">
      <w:pPr>
        <w:pStyle w:val="paragraphsub"/>
      </w:pPr>
      <w:r w:rsidRPr="00D50D78">
        <w:tab/>
        <w:t>(i)</w:t>
      </w:r>
      <w:r w:rsidRPr="00D50D78">
        <w:tab/>
        <w:t>a maximum of $7,500</w:t>
      </w:r>
      <w:r w:rsidR="00864B61" w:rsidRPr="00D50D78">
        <w:t xml:space="preserve"> in relation to </w:t>
      </w:r>
      <w:r w:rsidRPr="00D50D78">
        <w:t>one or more periods</w:t>
      </w:r>
      <w:r w:rsidR="00864B61" w:rsidRPr="00D50D78">
        <w:t xml:space="preserve"> during which assistance or benefits are </w:t>
      </w:r>
      <w:r w:rsidR="00D03B7E" w:rsidRPr="00D50D78">
        <w:t xml:space="preserve">to be </w:t>
      </w:r>
      <w:r w:rsidR="00864B61" w:rsidRPr="00D50D78">
        <w:t>provided</w:t>
      </w:r>
      <w:r w:rsidRPr="00D50D78">
        <w:t xml:space="preserve"> that add up to 12 months; and</w:t>
      </w:r>
    </w:p>
    <w:p w14:paraId="726A23DF" w14:textId="4BF15AED" w:rsidR="00F428BB" w:rsidRPr="00D50D78" w:rsidRDefault="00F428BB" w:rsidP="00F428BB">
      <w:pPr>
        <w:pStyle w:val="paragraphsub"/>
      </w:pPr>
      <w:r w:rsidRPr="00D50D78">
        <w:tab/>
        <w:t>(ii)</w:t>
      </w:r>
      <w:r w:rsidRPr="00D50D78">
        <w:tab/>
        <w:t>if the 12</w:t>
      </w:r>
      <w:r w:rsidR="006E29BD" w:rsidRPr="00D50D78">
        <w:t xml:space="preserve"> </w:t>
      </w:r>
      <w:r w:rsidRPr="00D50D78">
        <w:t xml:space="preserve">month period referred to </w:t>
      </w:r>
      <w:r w:rsidR="00552E1C" w:rsidRPr="00D50D78">
        <w:t xml:space="preserve">in </w:t>
      </w:r>
      <w:r w:rsidR="00617ADC" w:rsidRPr="00D50D78">
        <w:t>sub</w:t>
      </w:r>
      <w:r w:rsidR="00DD41D5" w:rsidRPr="00D50D78">
        <w:t>paragraph (</w:t>
      </w:r>
      <w:r w:rsidR="006E29BD" w:rsidRPr="00D50D78">
        <w:t>i)</w:t>
      </w:r>
      <w:r w:rsidRPr="00D50D78">
        <w:t xml:space="preserve"> </w:t>
      </w:r>
      <w:r w:rsidR="000744A6" w:rsidRPr="00D50D78">
        <w:t>ha</w:t>
      </w:r>
      <w:r w:rsidRPr="00D50D78">
        <w:t>s</w:t>
      </w:r>
      <w:r w:rsidR="000744A6" w:rsidRPr="00D50D78">
        <w:t xml:space="preserve"> been</w:t>
      </w:r>
      <w:r w:rsidR="006E29BD" w:rsidRPr="00D50D78">
        <w:t xml:space="preserve"> accumulated</w:t>
      </w:r>
      <w:r w:rsidRPr="00D50D78">
        <w:t xml:space="preserve">—a maximum of $5,000 </w:t>
      </w:r>
      <w:r w:rsidR="00864B61" w:rsidRPr="00D50D78">
        <w:t xml:space="preserve">in relation to one or more periods during which assistance or benefits are </w:t>
      </w:r>
      <w:r w:rsidR="00D03B7E" w:rsidRPr="00D50D78">
        <w:t xml:space="preserve">to be </w:t>
      </w:r>
      <w:r w:rsidR="00864B61" w:rsidRPr="00D50D78">
        <w:t>provided</w:t>
      </w:r>
      <w:r w:rsidRPr="00D50D78">
        <w:t xml:space="preserve"> that add up to a further 12 months; and</w:t>
      </w:r>
    </w:p>
    <w:p w14:paraId="4B69AED8" w14:textId="0450ED16" w:rsidR="00F428BB" w:rsidRPr="00D50D78" w:rsidRDefault="00F428BB" w:rsidP="00F01B3E">
      <w:pPr>
        <w:pStyle w:val="paragraph"/>
      </w:pPr>
      <w:r w:rsidRPr="00D50D78">
        <w:tab/>
        <w:t>(b)</w:t>
      </w:r>
      <w:r w:rsidRPr="00D50D78">
        <w:tab/>
        <w:t>for a support plan</w:t>
      </w:r>
      <w:r w:rsidR="00314BA5" w:rsidRPr="00D50D78">
        <w:t xml:space="preserve"> prepared</w:t>
      </w:r>
      <w:r w:rsidRPr="00D50D78">
        <w:t xml:space="preserve"> for </w:t>
      </w:r>
      <w:r w:rsidR="00552E1C" w:rsidRPr="00D50D78">
        <w:t xml:space="preserve">a </w:t>
      </w:r>
      <w:r w:rsidRPr="00D50D78">
        <w:t>wholly dependent partner of a deceased member</w:t>
      </w:r>
      <w:r w:rsidR="00864B61" w:rsidRPr="00D50D78">
        <w:t>—</w:t>
      </w:r>
      <w:r w:rsidRPr="00D50D78">
        <w:t xml:space="preserve">a maximum of $27,835 </w:t>
      </w:r>
      <w:r w:rsidR="00F01B3E" w:rsidRPr="00D50D78">
        <w:t xml:space="preserve">every 12 months for </w:t>
      </w:r>
      <w:r w:rsidR="00244576" w:rsidRPr="00D50D78">
        <w:t xml:space="preserve">a </w:t>
      </w:r>
      <w:r w:rsidR="00F01B3E" w:rsidRPr="00D50D78">
        <w:t>con</w:t>
      </w:r>
      <w:r w:rsidR="00244576" w:rsidRPr="00D50D78">
        <w:t>tinuous</w:t>
      </w:r>
      <w:r w:rsidR="00F01B3E" w:rsidRPr="00D50D78">
        <w:t xml:space="preserve"> </w:t>
      </w:r>
      <w:r w:rsidR="00244576" w:rsidRPr="00D50D78">
        <w:t>24</w:t>
      </w:r>
      <w:r w:rsidR="00F01B3E" w:rsidRPr="00D50D78">
        <w:t xml:space="preserve"> month period s</w:t>
      </w:r>
      <w:r w:rsidRPr="00D50D78">
        <w:t>tarting on the day the support plan c</w:t>
      </w:r>
      <w:r w:rsidR="004E3022" w:rsidRPr="00D50D78">
        <w:t>omes</w:t>
      </w:r>
      <w:r w:rsidRPr="00D50D78">
        <w:t xml:space="preserve"> into effect</w:t>
      </w:r>
      <w:r w:rsidR="00F01B3E" w:rsidRPr="00D50D78">
        <w:t>.</w:t>
      </w:r>
    </w:p>
    <w:p w14:paraId="3F3D3AA9" w14:textId="3FE54CB9" w:rsidR="00F01B3E" w:rsidRPr="00D50D78" w:rsidRDefault="00E51F3C" w:rsidP="00F428BB">
      <w:pPr>
        <w:pStyle w:val="subsection"/>
      </w:pPr>
      <w:r w:rsidRPr="00D50D78">
        <w:tab/>
        <w:t>(</w:t>
      </w:r>
      <w:r w:rsidR="006D6210" w:rsidRPr="00D50D78">
        <w:t>2</w:t>
      </w:r>
      <w:r w:rsidR="00BE24F5" w:rsidRPr="00D50D78">
        <w:t>)</w:t>
      </w:r>
      <w:r w:rsidR="00BE24F5" w:rsidRPr="00D50D78">
        <w:tab/>
        <w:t xml:space="preserve">Despite </w:t>
      </w:r>
      <w:r w:rsidR="003743A3" w:rsidRPr="00D50D78">
        <w:t>subsection (</w:t>
      </w:r>
      <w:r w:rsidR="00E908D5" w:rsidRPr="00D50D78">
        <w:t>1)</w:t>
      </w:r>
      <w:r w:rsidR="00BE24F5" w:rsidRPr="00D50D78">
        <w:t xml:space="preserve">, </w:t>
      </w:r>
      <w:r w:rsidR="002E2E8F" w:rsidRPr="00D50D78">
        <w:t>the period during which</w:t>
      </w:r>
      <w:r w:rsidR="00BE24F5" w:rsidRPr="00D50D78">
        <w:t xml:space="preserve"> assistance or benefits</w:t>
      </w:r>
      <w:r w:rsidR="00A51CB9" w:rsidRPr="00D50D78">
        <w:t xml:space="preserve"> </w:t>
      </w:r>
      <w:r w:rsidR="00F15FB3" w:rsidRPr="00D50D78">
        <w:t>included in</w:t>
      </w:r>
      <w:r w:rsidR="00A51CB9" w:rsidRPr="00D50D78">
        <w:t xml:space="preserve"> a support plan</w:t>
      </w:r>
      <w:r w:rsidR="00D95342" w:rsidRPr="00D50D78">
        <w:t xml:space="preserve"> </w:t>
      </w:r>
      <w:r w:rsidR="00B876AB" w:rsidRPr="00D50D78">
        <w:t xml:space="preserve">for the purposes of this </w:t>
      </w:r>
      <w:r w:rsidR="004B3211" w:rsidRPr="00D50D78">
        <w:t>section</w:t>
      </w:r>
      <w:r w:rsidR="00B876AB" w:rsidRPr="00D50D78">
        <w:t xml:space="preserve"> </w:t>
      </w:r>
      <w:r w:rsidR="001C68C5" w:rsidRPr="00D50D78">
        <w:t>may be provided</w:t>
      </w:r>
      <w:r w:rsidR="000744A6" w:rsidRPr="00D50D78">
        <w:t xml:space="preserve"> </w:t>
      </w:r>
      <w:r w:rsidR="008943DD" w:rsidRPr="00D50D78">
        <w:t>end</w:t>
      </w:r>
      <w:r w:rsidR="002E2E8F" w:rsidRPr="00D50D78">
        <w:t>s</w:t>
      </w:r>
      <w:r w:rsidR="008943DD" w:rsidRPr="00D50D78">
        <w:t xml:space="preserve"> </w:t>
      </w:r>
      <w:r w:rsidR="006D7361" w:rsidRPr="00D50D78">
        <w:t xml:space="preserve">immediately </w:t>
      </w:r>
      <w:r w:rsidR="008943DD" w:rsidRPr="00D50D78">
        <w:t>after</w:t>
      </w:r>
      <w:r w:rsidR="00F01B3E" w:rsidRPr="00D50D78">
        <w:t>:</w:t>
      </w:r>
    </w:p>
    <w:p w14:paraId="5B0B1093" w14:textId="04E8E740" w:rsidR="00C7459A" w:rsidRPr="00D50D78" w:rsidRDefault="00F01B3E" w:rsidP="00F01B3E">
      <w:pPr>
        <w:pStyle w:val="paragraph"/>
      </w:pPr>
      <w:r w:rsidRPr="00D50D78">
        <w:tab/>
        <w:t>(a)</w:t>
      </w:r>
      <w:r w:rsidRPr="00D50D78">
        <w:tab/>
      </w:r>
      <w:r w:rsidR="00D03B7E" w:rsidRPr="00D50D78">
        <w:t>for a support plan prepared for a member, former member or former partner of a member or former member</w:t>
      </w:r>
      <w:r w:rsidRPr="00D50D78">
        <w:t>—</w:t>
      </w:r>
      <w:r w:rsidR="006E29BD" w:rsidRPr="00D50D78">
        <w:t xml:space="preserve">the </w:t>
      </w:r>
      <w:r w:rsidR="00C7459A" w:rsidRPr="00D50D78">
        <w:t>earlier of:</w:t>
      </w:r>
    </w:p>
    <w:p w14:paraId="3A726267" w14:textId="1ED003E1" w:rsidR="00C7459A" w:rsidRPr="00D50D78" w:rsidRDefault="00C7459A" w:rsidP="00C7459A">
      <w:pPr>
        <w:pStyle w:val="paragraphsub"/>
      </w:pPr>
      <w:r w:rsidRPr="00D50D78">
        <w:tab/>
        <w:t>(i)</w:t>
      </w:r>
      <w:r w:rsidRPr="00D50D78">
        <w:tab/>
        <w:t>the</w:t>
      </w:r>
      <w:r w:rsidR="004D6DEB" w:rsidRPr="00D50D78">
        <w:t xml:space="preserve"> end of the</w:t>
      </w:r>
      <w:r w:rsidRPr="00D50D78">
        <w:t xml:space="preserve"> further 12 month period </w:t>
      </w:r>
      <w:r w:rsidR="006D5388" w:rsidRPr="00D50D78">
        <w:t>referred to</w:t>
      </w:r>
      <w:r w:rsidRPr="00D50D78">
        <w:t xml:space="preserve"> in </w:t>
      </w:r>
      <w:r w:rsidR="00617ADC" w:rsidRPr="00D50D78">
        <w:t>sub</w:t>
      </w:r>
      <w:r w:rsidR="00DD41D5" w:rsidRPr="00D50D78">
        <w:t>paragraph (</w:t>
      </w:r>
      <w:r w:rsidR="00716C9A" w:rsidRPr="00D50D78">
        <w:t>1</w:t>
      </w:r>
      <w:r w:rsidRPr="00D50D78">
        <w:t>)(</w:t>
      </w:r>
      <w:r w:rsidR="004D6DEB" w:rsidRPr="00D50D78">
        <w:t>a</w:t>
      </w:r>
      <w:r w:rsidRPr="00D50D78">
        <w:t>)(ii); or</w:t>
      </w:r>
    </w:p>
    <w:p w14:paraId="3EC7C6F3" w14:textId="02B59D2A" w:rsidR="00BE24F5" w:rsidRPr="00D50D78" w:rsidRDefault="00C7459A" w:rsidP="00C7459A">
      <w:pPr>
        <w:pStyle w:val="paragraphsub"/>
      </w:pPr>
      <w:r w:rsidRPr="00D50D78">
        <w:tab/>
        <w:t>(ii)</w:t>
      </w:r>
      <w:r w:rsidR="008943DD" w:rsidRPr="00D50D78">
        <w:tab/>
      </w:r>
      <w:r w:rsidR="004D6DEB" w:rsidRPr="00D50D78">
        <w:t xml:space="preserve">the end of </w:t>
      </w:r>
      <w:r w:rsidR="006E29BD" w:rsidRPr="00D50D78">
        <w:t>a 4</w:t>
      </w:r>
      <w:r w:rsidR="00932C77" w:rsidRPr="00D50D78">
        <w:t>8 month</w:t>
      </w:r>
      <w:r w:rsidR="006E29BD" w:rsidRPr="00D50D78">
        <w:t xml:space="preserve"> period starting on the day the support plan c</w:t>
      </w:r>
      <w:r w:rsidR="004E3022" w:rsidRPr="00D50D78">
        <w:t>omes</w:t>
      </w:r>
      <w:r w:rsidR="006E29BD" w:rsidRPr="00D50D78">
        <w:t xml:space="preserve"> into effect</w:t>
      </w:r>
      <w:r w:rsidR="00F01B3E" w:rsidRPr="00D50D78">
        <w:t>; or</w:t>
      </w:r>
    </w:p>
    <w:p w14:paraId="719A4E03" w14:textId="63179EB7" w:rsidR="00B5422F" w:rsidRPr="00D50D78" w:rsidRDefault="00F01B3E" w:rsidP="00F01B3E">
      <w:pPr>
        <w:pStyle w:val="paragraph"/>
      </w:pPr>
      <w:r w:rsidRPr="00D50D78">
        <w:tab/>
        <w:t>(b)</w:t>
      </w:r>
      <w:r w:rsidRPr="00D50D78">
        <w:tab/>
      </w:r>
      <w:r w:rsidR="00D03B7E" w:rsidRPr="00D50D78">
        <w:t xml:space="preserve">for a support plan prepared for </w:t>
      </w:r>
      <w:r w:rsidR="006270A8" w:rsidRPr="00D50D78">
        <w:t xml:space="preserve">a </w:t>
      </w:r>
      <w:r w:rsidR="00D03B7E" w:rsidRPr="00D50D78">
        <w:t>wholly dependent partner of a deceased member</w:t>
      </w:r>
      <w:r w:rsidRPr="00D50D78">
        <w:t>—</w:t>
      </w:r>
      <w:r w:rsidR="00EC4710" w:rsidRPr="00D50D78">
        <w:t>the</w:t>
      </w:r>
      <w:r w:rsidR="004D6DEB" w:rsidRPr="00D50D78">
        <w:t xml:space="preserve"> end of the</w:t>
      </w:r>
      <w:r w:rsidRPr="00D50D78">
        <w:t xml:space="preserve"> 2</w:t>
      </w:r>
      <w:r w:rsidR="00932C77" w:rsidRPr="00D50D78">
        <w:t>4 month</w:t>
      </w:r>
      <w:r w:rsidRPr="00D50D78">
        <w:t xml:space="preserve"> period </w:t>
      </w:r>
      <w:r w:rsidR="006D5388" w:rsidRPr="00D50D78">
        <w:t xml:space="preserve">referred to </w:t>
      </w:r>
      <w:r w:rsidR="00244576" w:rsidRPr="00D50D78">
        <w:t xml:space="preserve">in </w:t>
      </w:r>
      <w:r w:rsidR="00DD41D5" w:rsidRPr="00D50D78">
        <w:t>paragraph (</w:t>
      </w:r>
      <w:r w:rsidR="00D03B7E" w:rsidRPr="00D50D78">
        <w:t>1)(b)</w:t>
      </w:r>
      <w:r w:rsidRPr="00D50D78">
        <w:t>.</w:t>
      </w:r>
    </w:p>
    <w:p w14:paraId="23A8BB55" w14:textId="7AAC52CE" w:rsidR="00F428BB" w:rsidRPr="00D50D78" w:rsidRDefault="00617ADC" w:rsidP="00233F82">
      <w:pPr>
        <w:pStyle w:val="ActHead5"/>
      </w:pPr>
      <w:bookmarkStart w:id="18" w:name="_Toc115344664"/>
      <w:r w:rsidRPr="007A06E9">
        <w:rPr>
          <w:rStyle w:val="CharSectno"/>
        </w:rPr>
        <w:t>11</w:t>
      </w:r>
      <w:r w:rsidR="00233F82" w:rsidRPr="00D50D78">
        <w:t xml:space="preserve">  </w:t>
      </w:r>
      <w:r w:rsidR="00F428BB" w:rsidRPr="00D50D78">
        <w:t>Additional counselling</w:t>
      </w:r>
      <w:bookmarkEnd w:id="18"/>
    </w:p>
    <w:p w14:paraId="59F26BD1" w14:textId="3FF19D20" w:rsidR="00274006" w:rsidRPr="00D50D78" w:rsidRDefault="00F428BB" w:rsidP="00A87E1D">
      <w:pPr>
        <w:pStyle w:val="subsection"/>
      </w:pPr>
      <w:r w:rsidRPr="00D50D78">
        <w:tab/>
      </w:r>
      <w:r w:rsidR="00274006" w:rsidRPr="00D50D78">
        <w:t>(1)</w:t>
      </w:r>
      <w:r w:rsidRPr="00D50D78">
        <w:tab/>
        <w:t xml:space="preserve">In addition to </w:t>
      </w:r>
      <w:r w:rsidR="00B6535A" w:rsidRPr="00D50D78">
        <w:t>section 10</w:t>
      </w:r>
      <w:r w:rsidRPr="00D50D78">
        <w:t xml:space="preserve">, assistance or benefits may be </w:t>
      </w:r>
      <w:r w:rsidR="00F15FB3" w:rsidRPr="00D50D78">
        <w:t>included in</w:t>
      </w:r>
      <w:r w:rsidRPr="00D50D78">
        <w:t xml:space="preserve"> a support plan </w:t>
      </w:r>
      <w:r w:rsidR="00314BA5" w:rsidRPr="00D50D78">
        <w:t xml:space="preserve">prepared </w:t>
      </w:r>
      <w:r w:rsidRPr="00D50D78">
        <w:t>for a member</w:t>
      </w:r>
      <w:r w:rsidR="000744A6" w:rsidRPr="00D50D78">
        <w:t>,</w:t>
      </w:r>
      <w:r w:rsidR="00C61AF8" w:rsidRPr="00D50D78">
        <w:t xml:space="preserve"> </w:t>
      </w:r>
      <w:r w:rsidRPr="00D50D78">
        <w:t>former member or</w:t>
      </w:r>
      <w:r w:rsidR="00C61AF8" w:rsidRPr="00D50D78">
        <w:t xml:space="preserve"> </w:t>
      </w:r>
      <w:r w:rsidRPr="00D50D78">
        <w:t xml:space="preserve">former partner of a member or former member </w:t>
      </w:r>
      <w:r w:rsidR="00C61AF8" w:rsidRPr="00D50D78">
        <w:t xml:space="preserve">in the form of a maximum of </w:t>
      </w:r>
      <w:r w:rsidRPr="00D50D78">
        <w:t xml:space="preserve">4 courses of counselling every </w:t>
      </w:r>
      <w:r w:rsidR="00244576" w:rsidRPr="00D50D78">
        <w:t>1</w:t>
      </w:r>
      <w:r w:rsidRPr="00D50D78">
        <w:t>2 month</w:t>
      </w:r>
      <w:r w:rsidR="00244576" w:rsidRPr="00D50D78">
        <w:t>s</w:t>
      </w:r>
      <w:r w:rsidRPr="00D50D78">
        <w:t xml:space="preserve"> for </w:t>
      </w:r>
      <w:r w:rsidR="00C61AF8" w:rsidRPr="00D50D78">
        <w:t xml:space="preserve">a </w:t>
      </w:r>
      <w:r w:rsidR="00244576" w:rsidRPr="00D50D78">
        <w:t xml:space="preserve">continuous </w:t>
      </w:r>
      <w:r w:rsidRPr="00D50D78">
        <w:t>3</w:t>
      </w:r>
      <w:r w:rsidR="00932C77" w:rsidRPr="00D50D78">
        <w:t>6 month</w:t>
      </w:r>
      <w:r w:rsidR="00244576" w:rsidRPr="00D50D78">
        <w:t xml:space="preserve"> period</w:t>
      </w:r>
      <w:r w:rsidR="00274006" w:rsidRPr="00D50D78">
        <w:t>.</w:t>
      </w:r>
    </w:p>
    <w:p w14:paraId="7EEB73B6" w14:textId="3325AADE" w:rsidR="00F428BB" w:rsidRPr="00D50D78" w:rsidRDefault="00274006" w:rsidP="00A87E1D">
      <w:pPr>
        <w:pStyle w:val="subsection"/>
      </w:pPr>
      <w:r w:rsidRPr="00D50D78">
        <w:tab/>
        <w:t>(2)</w:t>
      </w:r>
      <w:r w:rsidRPr="00D50D78">
        <w:tab/>
        <w:t xml:space="preserve">The </w:t>
      </w:r>
      <w:r w:rsidR="00186D3B" w:rsidRPr="00D50D78">
        <w:t>36 month period</w:t>
      </w:r>
      <w:r w:rsidR="00F428BB" w:rsidRPr="00D50D78">
        <w:t xml:space="preserve"> start</w:t>
      </w:r>
      <w:r w:rsidRPr="00D50D78">
        <w:t>s</w:t>
      </w:r>
      <w:r w:rsidR="00F428BB" w:rsidRPr="00D50D78">
        <w:t xml:space="preserve"> on the day after the</w:t>
      </w:r>
      <w:r w:rsidR="00F9158E">
        <w:t xml:space="preserve"> end of the</w:t>
      </w:r>
      <w:r w:rsidR="00A87E1D" w:rsidRPr="00D50D78">
        <w:t xml:space="preserve"> period </w:t>
      </w:r>
      <w:r w:rsidR="00834DC8" w:rsidRPr="00D50D78">
        <w:t xml:space="preserve">referred to in </w:t>
      </w:r>
      <w:r w:rsidR="00A8591A" w:rsidRPr="00D50D78">
        <w:t>paragraph</w:t>
      </w:r>
      <w:r w:rsidR="00834DC8" w:rsidRPr="00D50D78">
        <w:t xml:space="preserve"> 10(</w:t>
      </w:r>
      <w:r w:rsidR="006D6210" w:rsidRPr="00D50D78">
        <w:t>2</w:t>
      </w:r>
      <w:r w:rsidR="00834DC8" w:rsidRPr="00D50D78">
        <w:t>)</w:t>
      </w:r>
      <w:r w:rsidR="00A8591A" w:rsidRPr="00D50D78">
        <w:t>(a)</w:t>
      </w:r>
      <w:r w:rsidR="002A6E38" w:rsidRPr="00D50D78">
        <w:t xml:space="preserve"> in relation to the support plan</w:t>
      </w:r>
      <w:r w:rsidR="006565B1" w:rsidRPr="00D50D78">
        <w:t>.</w:t>
      </w:r>
    </w:p>
    <w:p w14:paraId="7B4D9CEE" w14:textId="4718E31C" w:rsidR="000C5EE9" w:rsidRPr="00D50D78" w:rsidRDefault="00617ADC" w:rsidP="004D2E33">
      <w:pPr>
        <w:pStyle w:val="ActHead5"/>
      </w:pPr>
      <w:bookmarkStart w:id="19" w:name="_Toc115344665"/>
      <w:r w:rsidRPr="007A06E9">
        <w:rPr>
          <w:rStyle w:val="CharSectno"/>
        </w:rPr>
        <w:t>12</w:t>
      </w:r>
      <w:r w:rsidR="004D2E33" w:rsidRPr="00D50D78">
        <w:t xml:space="preserve">  </w:t>
      </w:r>
      <w:r w:rsidR="000C5EE9" w:rsidRPr="00D50D78">
        <w:t xml:space="preserve">Additional assistance </w:t>
      </w:r>
      <w:r w:rsidR="004D2E33" w:rsidRPr="00D50D78">
        <w:t xml:space="preserve">or benefits </w:t>
      </w:r>
      <w:r w:rsidR="000C5EE9" w:rsidRPr="00D50D78">
        <w:t>in relation to children</w:t>
      </w:r>
      <w:bookmarkEnd w:id="19"/>
    </w:p>
    <w:bookmarkEnd w:id="17"/>
    <w:p w14:paraId="1250CC68" w14:textId="2C30BA9B" w:rsidR="00D163A1" w:rsidRPr="00D50D78" w:rsidRDefault="00D163A1" w:rsidP="000C5EE9">
      <w:pPr>
        <w:pStyle w:val="subsection"/>
      </w:pPr>
      <w:r w:rsidRPr="00D50D78">
        <w:tab/>
      </w:r>
      <w:r w:rsidR="004D2E33" w:rsidRPr="00D50D78">
        <w:t>(1</w:t>
      </w:r>
      <w:r w:rsidRPr="00D50D78">
        <w:t>)</w:t>
      </w:r>
      <w:r w:rsidRPr="00D50D78">
        <w:tab/>
      </w:r>
      <w:r w:rsidR="004D2E33" w:rsidRPr="00D50D78">
        <w:t>This section</w:t>
      </w:r>
      <w:r w:rsidR="000C5EE9" w:rsidRPr="00D50D78">
        <w:t xml:space="preserve"> applies if a person who is </w:t>
      </w:r>
      <w:r w:rsidR="00EC4710" w:rsidRPr="00D50D78">
        <w:t>included in</w:t>
      </w:r>
      <w:r w:rsidR="000C5EE9" w:rsidRPr="00D50D78">
        <w:t xml:space="preserve"> a support plan for the purposes of paragraph </w:t>
      </w:r>
      <w:r w:rsidR="00617ADC" w:rsidRPr="00D50D78">
        <w:t>8</w:t>
      </w:r>
      <w:r w:rsidR="000C5EE9" w:rsidRPr="00D50D78">
        <w:t xml:space="preserve">(2)(a) is a child who is </w:t>
      </w:r>
      <w:r w:rsidR="008A15F5" w:rsidRPr="00D50D78">
        <w:t xml:space="preserve">attending, or not yet attending, </w:t>
      </w:r>
      <w:r w:rsidR="00EE7E8C" w:rsidRPr="00D50D78">
        <w:t>primary school.</w:t>
      </w:r>
    </w:p>
    <w:p w14:paraId="0C5662CC" w14:textId="64738999" w:rsidR="00D163A1" w:rsidRPr="00D50D78" w:rsidRDefault="00D163A1" w:rsidP="00D163A1">
      <w:pPr>
        <w:pStyle w:val="subsection"/>
      </w:pPr>
      <w:r w:rsidRPr="00D50D78">
        <w:tab/>
        <w:t>(</w:t>
      </w:r>
      <w:r w:rsidR="004D2E33" w:rsidRPr="00D50D78">
        <w:t>2</w:t>
      </w:r>
      <w:r w:rsidRPr="00D50D78">
        <w:t>)</w:t>
      </w:r>
      <w:r w:rsidRPr="00D50D78">
        <w:tab/>
        <w:t xml:space="preserve">In addition to </w:t>
      </w:r>
      <w:r w:rsidR="000C5EE9" w:rsidRPr="00D50D78">
        <w:t xml:space="preserve">section </w:t>
      </w:r>
      <w:r w:rsidR="00617ADC" w:rsidRPr="00D50D78">
        <w:t>10</w:t>
      </w:r>
      <w:r w:rsidR="000C5EE9" w:rsidRPr="00D50D78">
        <w:t>, as</w:t>
      </w:r>
      <w:r w:rsidR="00014F38" w:rsidRPr="00D50D78">
        <w:t>sistance or benefits</w:t>
      </w:r>
      <w:r w:rsidR="00D75F15" w:rsidRPr="00D50D78">
        <w:t xml:space="preserve"> may be </w:t>
      </w:r>
      <w:r w:rsidR="00F15FB3" w:rsidRPr="00D50D78">
        <w:t>included in</w:t>
      </w:r>
      <w:r w:rsidR="000C5EE9" w:rsidRPr="00D50D78">
        <w:t xml:space="preserve"> the support plan in relation to </w:t>
      </w:r>
      <w:r w:rsidR="006144A0" w:rsidRPr="00D50D78">
        <w:t>the</w:t>
      </w:r>
      <w:r w:rsidR="00014F38" w:rsidRPr="00D50D78">
        <w:t xml:space="preserve"> child</w:t>
      </w:r>
      <w:r w:rsidR="00861899" w:rsidRPr="00D50D78">
        <w:t xml:space="preserve"> </w:t>
      </w:r>
      <w:r w:rsidR="00724238" w:rsidRPr="00D50D78">
        <w:t>for a</w:t>
      </w:r>
      <w:r w:rsidR="007910BA" w:rsidRPr="00D50D78">
        <w:t xml:space="preserve"> </w:t>
      </w:r>
      <w:r w:rsidR="000C5EE9" w:rsidRPr="00D50D78">
        <w:t xml:space="preserve">continuous </w:t>
      </w:r>
      <w:r w:rsidR="00724238" w:rsidRPr="00D50D78">
        <w:t>period</w:t>
      </w:r>
      <w:r w:rsidR="009A61F9" w:rsidRPr="00D50D78">
        <w:rPr>
          <w:b/>
        </w:rPr>
        <w:t xml:space="preserve"> </w:t>
      </w:r>
      <w:r w:rsidR="00015016" w:rsidRPr="00D50D78">
        <w:t>starting</w:t>
      </w:r>
      <w:r w:rsidR="00724238" w:rsidRPr="00D50D78">
        <w:t xml:space="preserve"> on the </w:t>
      </w:r>
      <w:r w:rsidR="00A6308C" w:rsidRPr="00D50D78">
        <w:t>later</w:t>
      </w:r>
      <w:r w:rsidR="00724238" w:rsidRPr="00D50D78">
        <w:t xml:space="preserve"> of:</w:t>
      </w:r>
    </w:p>
    <w:p w14:paraId="0319FF0E" w14:textId="58AC72B0" w:rsidR="00724238" w:rsidRPr="00D50D78" w:rsidRDefault="00724238" w:rsidP="00724238">
      <w:pPr>
        <w:pStyle w:val="paragraph"/>
      </w:pPr>
      <w:r w:rsidRPr="00D50D78">
        <w:tab/>
        <w:t>(a)</w:t>
      </w:r>
      <w:r w:rsidRPr="00D50D78">
        <w:tab/>
        <w:t xml:space="preserve">the </w:t>
      </w:r>
      <w:r w:rsidR="00A6308C" w:rsidRPr="00D50D78">
        <w:t xml:space="preserve">day the </w:t>
      </w:r>
      <w:r w:rsidR="00EC4710" w:rsidRPr="00D50D78">
        <w:t>support plan c</w:t>
      </w:r>
      <w:r w:rsidR="004E3022" w:rsidRPr="00D50D78">
        <w:t>omes</w:t>
      </w:r>
      <w:r w:rsidR="00EC4710" w:rsidRPr="00D50D78">
        <w:t xml:space="preserve"> into effect</w:t>
      </w:r>
      <w:r w:rsidR="00A6308C" w:rsidRPr="00D50D78">
        <w:t xml:space="preserve">; </w:t>
      </w:r>
      <w:r w:rsidR="00861899" w:rsidRPr="00D50D78">
        <w:t>or</w:t>
      </w:r>
    </w:p>
    <w:p w14:paraId="54C7926C" w14:textId="3F72A2C0" w:rsidR="00A6308C" w:rsidRPr="00D50D78" w:rsidRDefault="00A6308C" w:rsidP="00724238">
      <w:pPr>
        <w:pStyle w:val="paragraph"/>
      </w:pPr>
      <w:r w:rsidRPr="00D50D78">
        <w:tab/>
        <w:t>(b)</w:t>
      </w:r>
      <w:r w:rsidRPr="00D50D78">
        <w:tab/>
        <w:t xml:space="preserve">the day the child is </w:t>
      </w:r>
      <w:r w:rsidR="00EC4710" w:rsidRPr="00D50D78">
        <w:t>included in</w:t>
      </w:r>
      <w:r w:rsidR="00004A9B" w:rsidRPr="00D50D78">
        <w:t xml:space="preserve"> the support plan</w:t>
      </w:r>
      <w:r w:rsidR="00EC4710" w:rsidRPr="00D50D78">
        <w:t xml:space="preserve"> for the purposes of paragraph </w:t>
      </w:r>
      <w:r w:rsidR="00617ADC" w:rsidRPr="00D50D78">
        <w:t>8</w:t>
      </w:r>
      <w:r w:rsidR="00EC4710" w:rsidRPr="00D50D78">
        <w:t>(2)(a)</w:t>
      </w:r>
      <w:r w:rsidR="00BB0734" w:rsidRPr="00D50D78">
        <w:t>;</w:t>
      </w:r>
    </w:p>
    <w:p w14:paraId="5E1A5476" w14:textId="3A123986" w:rsidR="006A0939" w:rsidRPr="00D50D78" w:rsidRDefault="00BB0734" w:rsidP="006A0939">
      <w:pPr>
        <w:pStyle w:val="subsection2"/>
      </w:pPr>
      <w:r w:rsidRPr="00D50D78">
        <w:t>and ending on the first</w:t>
      </w:r>
      <w:r w:rsidR="00F9158E">
        <w:t xml:space="preserve"> </w:t>
      </w:r>
      <w:r w:rsidRPr="00D50D78">
        <w:t xml:space="preserve">anniversary of the start of the period </w:t>
      </w:r>
      <w:r w:rsidR="00262260">
        <w:t>that</w:t>
      </w:r>
      <w:r w:rsidRPr="00D50D78">
        <w:t xml:space="preserve"> </w:t>
      </w:r>
      <w:r w:rsidR="00F9158E">
        <w:t xml:space="preserve">occurs after </w:t>
      </w:r>
      <w:r w:rsidRPr="00D50D78">
        <w:t>the child has completed primary school.</w:t>
      </w:r>
    </w:p>
    <w:p w14:paraId="75DCD5B8" w14:textId="2B16C026" w:rsidR="00014F38" w:rsidRPr="00D50D78" w:rsidRDefault="00014F38" w:rsidP="00D163A1">
      <w:pPr>
        <w:pStyle w:val="subsection"/>
      </w:pPr>
      <w:r w:rsidRPr="00D50D78">
        <w:tab/>
        <w:t>(</w:t>
      </w:r>
      <w:r w:rsidR="004D2E33" w:rsidRPr="00D50D78">
        <w:t>3</w:t>
      </w:r>
      <w:r w:rsidRPr="00D50D78">
        <w:t>)</w:t>
      </w:r>
      <w:r w:rsidRPr="00D50D78">
        <w:tab/>
        <w:t xml:space="preserve">The value of assistance or benefits </w:t>
      </w:r>
      <w:r w:rsidR="00F15FB3" w:rsidRPr="00D50D78">
        <w:t>included in</w:t>
      </w:r>
      <w:r w:rsidR="000C5EE9" w:rsidRPr="00D50D78">
        <w:t xml:space="preserve"> the support plan in relation to </w:t>
      </w:r>
      <w:r w:rsidR="006144A0" w:rsidRPr="00D50D78">
        <w:t>the</w:t>
      </w:r>
      <w:r w:rsidRPr="00D50D78">
        <w:t xml:space="preserve"> child must not exceed:</w:t>
      </w:r>
    </w:p>
    <w:p w14:paraId="41A7C94F" w14:textId="23676834" w:rsidR="00014F38" w:rsidRPr="00D50D78" w:rsidRDefault="00014F38" w:rsidP="00014F38">
      <w:pPr>
        <w:pStyle w:val="paragraph"/>
      </w:pPr>
      <w:r w:rsidRPr="00D50D78">
        <w:tab/>
        <w:t>(a)</w:t>
      </w:r>
      <w:r w:rsidRPr="00D50D78">
        <w:tab/>
      </w:r>
      <w:r w:rsidR="00717627" w:rsidRPr="00D50D78">
        <w:t>until the first</w:t>
      </w:r>
      <w:r w:rsidR="00D50D78">
        <w:noBreakHyphen/>
      </w:r>
      <w:r w:rsidR="00717627" w:rsidRPr="00D50D78">
        <w:t xml:space="preserve">occurring anniversary of the </w:t>
      </w:r>
      <w:r w:rsidR="00015016" w:rsidRPr="00D50D78">
        <w:t>start</w:t>
      </w:r>
      <w:r w:rsidR="00A60E53" w:rsidRPr="00D50D78">
        <w:t xml:space="preserve"> of the period for which the child is </w:t>
      </w:r>
      <w:r w:rsidR="007A296F" w:rsidRPr="00D50D78">
        <w:t>attending primary school</w:t>
      </w:r>
      <w:r w:rsidRPr="00D50D78">
        <w:t>—$10,000</w:t>
      </w:r>
      <w:r w:rsidR="00717627" w:rsidRPr="00D50D78">
        <w:t xml:space="preserve"> every 12 months</w:t>
      </w:r>
      <w:r w:rsidRPr="00D50D78">
        <w:t>; and</w:t>
      </w:r>
    </w:p>
    <w:p w14:paraId="17DABAF2" w14:textId="71574D67" w:rsidR="00014F38" w:rsidRPr="00D50D78" w:rsidRDefault="00014F38" w:rsidP="00014F38">
      <w:pPr>
        <w:pStyle w:val="paragraph"/>
      </w:pPr>
      <w:r w:rsidRPr="00D50D78">
        <w:tab/>
        <w:t>(b)</w:t>
      </w:r>
      <w:r w:rsidRPr="00D50D78">
        <w:tab/>
      </w:r>
      <w:r w:rsidR="00A60E53" w:rsidRPr="00D50D78">
        <w:t>thereafter</w:t>
      </w:r>
      <w:r w:rsidR="00AA59E5" w:rsidRPr="00D50D78">
        <w:t xml:space="preserve"> until the period </w:t>
      </w:r>
      <w:r w:rsidR="00015016" w:rsidRPr="00D50D78">
        <w:t>ends</w:t>
      </w:r>
      <w:r w:rsidRPr="00D50D78">
        <w:t>—$5,000</w:t>
      </w:r>
      <w:r w:rsidR="00717627" w:rsidRPr="00D50D78">
        <w:t xml:space="preserve"> every </w:t>
      </w:r>
      <w:r w:rsidR="00A60E53" w:rsidRPr="00D50D78">
        <w:t xml:space="preserve">12 </w:t>
      </w:r>
      <w:r w:rsidR="00717627" w:rsidRPr="00D50D78">
        <w:t>months</w:t>
      </w:r>
      <w:r w:rsidRPr="00D50D78">
        <w:t>.</w:t>
      </w:r>
    </w:p>
    <w:p w14:paraId="3D4158A9" w14:textId="2BDA765E" w:rsidR="00295066" w:rsidRPr="00D50D78" w:rsidRDefault="00295066" w:rsidP="00295066">
      <w:pPr>
        <w:pStyle w:val="subsection"/>
      </w:pPr>
      <w:r w:rsidRPr="00D50D78">
        <w:tab/>
        <w:t>(4)</w:t>
      </w:r>
      <w:r w:rsidRPr="00D50D78">
        <w:tab/>
        <w:t xml:space="preserve">Assistance or benefits provided </w:t>
      </w:r>
      <w:r w:rsidR="00350E78" w:rsidRPr="00D50D78">
        <w:t>under</w:t>
      </w:r>
      <w:r w:rsidRPr="00D50D78">
        <w:t xml:space="preserve"> this section do not co</w:t>
      </w:r>
      <w:r w:rsidR="00DF5621" w:rsidRPr="00D50D78">
        <w:t>unt towards</w:t>
      </w:r>
      <w:r w:rsidR="00864B61" w:rsidRPr="00D50D78">
        <w:t xml:space="preserve"> </w:t>
      </w:r>
      <w:r w:rsidR="002A6E38" w:rsidRPr="00D50D78">
        <w:t xml:space="preserve">the </w:t>
      </w:r>
      <w:r w:rsidR="0095770A" w:rsidRPr="00D50D78">
        <w:t>maximum amounts or periods referred to in</w:t>
      </w:r>
      <w:r w:rsidR="002A6E38" w:rsidRPr="00D50D78">
        <w:t xml:space="preserve"> </w:t>
      </w:r>
      <w:r w:rsidRPr="00D50D78">
        <w:t xml:space="preserve">section </w:t>
      </w:r>
      <w:r w:rsidR="00617ADC" w:rsidRPr="00D50D78">
        <w:t>10</w:t>
      </w:r>
      <w:r w:rsidRPr="00D50D78">
        <w:t>.</w:t>
      </w:r>
    </w:p>
    <w:p w14:paraId="5F866DC2" w14:textId="43E7B61F" w:rsidR="00186D3B" w:rsidRPr="00D50D78" w:rsidRDefault="00B86A48" w:rsidP="00186D3B">
      <w:pPr>
        <w:pStyle w:val="ActHead3"/>
        <w:pageBreakBefore/>
      </w:pPr>
      <w:bookmarkStart w:id="20" w:name="_Toc115344666"/>
      <w:r w:rsidRPr="007A06E9">
        <w:rPr>
          <w:rStyle w:val="CharDivNo"/>
        </w:rPr>
        <w:t>Division 4</w:t>
      </w:r>
      <w:r w:rsidR="00186D3B" w:rsidRPr="00D50D78">
        <w:t>—</w:t>
      </w:r>
      <w:r w:rsidR="00186D3B" w:rsidRPr="007A06E9">
        <w:rPr>
          <w:rStyle w:val="CharDivText"/>
        </w:rPr>
        <w:t>Other matters</w:t>
      </w:r>
      <w:bookmarkEnd w:id="20"/>
    </w:p>
    <w:p w14:paraId="7FE7CE47" w14:textId="76FBCD16" w:rsidR="002B0C85" w:rsidRPr="00D50D78" w:rsidRDefault="00617ADC" w:rsidP="002B0C85">
      <w:pPr>
        <w:pStyle w:val="ActHead5"/>
      </w:pPr>
      <w:bookmarkStart w:id="21" w:name="_Toc115344667"/>
      <w:r w:rsidRPr="007A06E9">
        <w:rPr>
          <w:rStyle w:val="CharSectno"/>
        </w:rPr>
        <w:t>13</w:t>
      </w:r>
      <w:r w:rsidR="002B0C85" w:rsidRPr="00D50D78">
        <w:t xml:space="preserve">  Commission may request </w:t>
      </w:r>
      <w:r w:rsidR="000C5EE9" w:rsidRPr="00D50D78">
        <w:t>information</w:t>
      </w:r>
      <w:bookmarkEnd w:id="21"/>
    </w:p>
    <w:p w14:paraId="411FEEC5" w14:textId="538A1F39" w:rsidR="00E73EAC" w:rsidRPr="00D50D78" w:rsidRDefault="002B0C85" w:rsidP="002B0C85">
      <w:pPr>
        <w:pStyle w:val="subsection"/>
      </w:pPr>
      <w:r w:rsidRPr="00D50D78">
        <w:tab/>
      </w:r>
      <w:r w:rsidR="00774AA6" w:rsidRPr="00D50D78">
        <w:tab/>
      </w:r>
      <w:r w:rsidRPr="00D50D78">
        <w:t>The Commission may</w:t>
      </w:r>
      <w:r w:rsidR="00D00E52" w:rsidRPr="00D50D78">
        <w:t xml:space="preserve"> </w:t>
      </w:r>
      <w:r w:rsidRPr="00D50D78">
        <w:t xml:space="preserve">request </w:t>
      </w:r>
      <w:r w:rsidR="00E73EAC" w:rsidRPr="00D50D78">
        <w:t xml:space="preserve">information from a person who </w:t>
      </w:r>
      <w:r w:rsidR="00E908D5" w:rsidRPr="00D50D78">
        <w:t>is included in a support plan for an acute support package</w:t>
      </w:r>
      <w:r w:rsidR="00E73EAC" w:rsidRPr="00D50D78">
        <w:t xml:space="preserve"> in relation to the provision of assistance o</w:t>
      </w:r>
      <w:r w:rsidR="00A8566A" w:rsidRPr="00D50D78">
        <w:t>r</w:t>
      </w:r>
      <w:r w:rsidR="00E73EAC" w:rsidRPr="00D50D78">
        <w:t xml:space="preserve"> benefits </w:t>
      </w:r>
      <w:r w:rsidR="00F15FB3" w:rsidRPr="00D50D78">
        <w:t>included in</w:t>
      </w:r>
      <w:r w:rsidR="00E73EAC" w:rsidRPr="00D50D78">
        <w:t xml:space="preserve"> th</w:t>
      </w:r>
      <w:r w:rsidR="00E908D5" w:rsidRPr="00D50D78">
        <w:t>at</w:t>
      </w:r>
      <w:r w:rsidR="00E73EAC" w:rsidRPr="00D50D78">
        <w:t xml:space="preserve"> support plan.</w:t>
      </w:r>
    </w:p>
    <w:p w14:paraId="420019C2" w14:textId="60B990E5" w:rsidR="00861610" w:rsidRPr="00D50D78" w:rsidRDefault="00E73EAC" w:rsidP="00534A5B">
      <w:pPr>
        <w:pStyle w:val="notetext"/>
        <w:sectPr w:rsidR="00861610" w:rsidRPr="00D50D78" w:rsidSect="009818A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D50D78">
        <w:t>Note:</w:t>
      </w:r>
      <w:r w:rsidRPr="00D50D78">
        <w:tab/>
        <w:t xml:space="preserve">Failure to comply with a request may result in the revocation of the support plan (see </w:t>
      </w:r>
      <w:r w:rsidR="007D1BEF" w:rsidRPr="00D50D78">
        <w:t xml:space="preserve">paragraph </w:t>
      </w:r>
      <w:r w:rsidR="00617ADC" w:rsidRPr="00D50D78">
        <w:t>9</w:t>
      </w:r>
      <w:r w:rsidR="007D1BEF" w:rsidRPr="00D50D78">
        <w:t>(3)(</w:t>
      </w:r>
      <w:r w:rsidR="00C30D6C" w:rsidRPr="00D50D78">
        <w:t>b</w:t>
      </w:r>
      <w:r w:rsidR="007D1BEF" w:rsidRPr="00D50D78">
        <w:t>)</w:t>
      </w:r>
      <w:r w:rsidRPr="00D50D78">
        <w:t>).</w:t>
      </w:r>
    </w:p>
    <w:p w14:paraId="18E910D4" w14:textId="22F6E50F" w:rsidR="00861610" w:rsidRPr="00D50D78" w:rsidRDefault="003743A3" w:rsidP="00861610">
      <w:pPr>
        <w:pStyle w:val="ActHead6"/>
      </w:pPr>
      <w:bookmarkStart w:id="22" w:name="_Toc115344668"/>
      <w:r w:rsidRPr="007A06E9">
        <w:rPr>
          <w:rStyle w:val="CharAmSchNo"/>
        </w:rPr>
        <w:t>Schedule 1</w:t>
      </w:r>
      <w:r w:rsidR="00861610" w:rsidRPr="00D50D78">
        <w:t>—</w:t>
      </w:r>
      <w:r w:rsidR="00861610" w:rsidRPr="007A06E9">
        <w:rPr>
          <w:rStyle w:val="CharAmSchText"/>
        </w:rPr>
        <w:t>Repeals</w:t>
      </w:r>
      <w:bookmarkEnd w:id="22"/>
    </w:p>
    <w:p w14:paraId="40375754" w14:textId="77777777" w:rsidR="00861610" w:rsidRPr="007A06E9" w:rsidRDefault="00861610" w:rsidP="0030176B">
      <w:pPr>
        <w:pStyle w:val="Header"/>
      </w:pPr>
      <w:r w:rsidRPr="007A06E9">
        <w:rPr>
          <w:rStyle w:val="CharAmPartNo"/>
        </w:rPr>
        <w:t xml:space="preserve"> </w:t>
      </w:r>
      <w:r w:rsidRPr="007A06E9">
        <w:rPr>
          <w:rStyle w:val="CharAmPartText"/>
        </w:rPr>
        <w:t xml:space="preserve"> </w:t>
      </w:r>
    </w:p>
    <w:p w14:paraId="1EB338C8" w14:textId="77777777" w:rsidR="00861610" w:rsidRPr="00D50D78" w:rsidRDefault="00861610" w:rsidP="00861610">
      <w:pPr>
        <w:pStyle w:val="ActHead9"/>
      </w:pPr>
      <w:bookmarkStart w:id="23" w:name="_Toc115344669"/>
      <w:r w:rsidRPr="00D50D78">
        <w:t>Military Rehabilitation and Compensation (Family Support) Instrument (No.2) 2018</w:t>
      </w:r>
      <w:bookmarkEnd w:id="23"/>
    </w:p>
    <w:p w14:paraId="33B5379E" w14:textId="77777777" w:rsidR="00861610" w:rsidRPr="00D50D78" w:rsidRDefault="00861610" w:rsidP="00861610">
      <w:pPr>
        <w:pStyle w:val="ItemHead"/>
      </w:pPr>
      <w:r w:rsidRPr="00D50D78">
        <w:t>1  The whole of the instrument</w:t>
      </w:r>
    </w:p>
    <w:p w14:paraId="261E01D7" w14:textId="1E9F5787" w:rsidR="00861610" w:rsidRPr="00D50D78" w:rsidRDefault="00861610" w:rsidP="00861610">
      <w:pPr>
        <w:pStyle w:val="Item"/>
      </w:pPr>
      <w:r w:rsidRPr="00D50D78">
        <w:t>Repeal the instrument.</w:t>
      </w:r>
    </w:p>
    <w:p w14:paraId="68396427" w14:textId="77777777" w:rsidR="00861610" w:rsidRPr="00D50D78" w:rsidRDefault="00861610" w:rsidP="0030176B">
      <w:pPr>
        <w:sectPr w:rsidR="00861610" w:rsidRPr="00D50D78" w:rsidSect="009818A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C825934" w14:textId="4135086E" w:rsidR="00861610" w:rsidRPr="00D50D78" w:rsidRDefault="00861610" w:rsidP="00FF185F">
      <w:pPr>
        <w:rPr>
          <w:b/>
          <w:i/>
        </w:rPr>
      </w:pPr>
    </w:p>
    <w:sectPr w:rsidR="00861610" w:rsidRPr="00D50D78" w:rsidSect="009818A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7BC3" w14:textId="77777777" w:rsidR="00E1415E" w:rsidRDefault="00E1415E" w:rsidP="00715914">
      <w:pPr>
        <w:spacing w:line="240" w:lineRule="auto"/>
      </w:pPr>
      <w:r>
        <w:separator/>
      </w:r>
    </w:p>
  </w:endnote>
  <w:endnote w:type="continuationSeparator" w:id="0">
    <w:p w14:paraId="16056DEB" w14:textId="77777777" w:rsidR="00E1415E" w:rsidRDefault="00E1415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7C32" w14:textId="77B688C5" w:rsidR="00E1415E" w:rsidRPr="009818AD" w:rsidRDefault="00E1415E" w:rsidP="009818AD">
    <w:pPr>
      <w:pStyle w:val="Footer"/>
      <w:rPr>
        <w:i/>
        <w:sz w:val="18"/>
      </w:rPr>
    </w:pPr>
    <w:r w:rsidRPr="009818AD">
      <w:rPr>
        <w:i/>
        <w:sz w:val="18"/>
      </w:rPr>
      <w:t>OPC65842 -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65DE" w14:textId="77777777" w:rsidR="00E1415E" w:rsidRPr="00A41F52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415E" w14:paraId="032835C8" w14:textId="77777777" w:rsidTr="003017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8A7DB" w14:textId="77777777" w:rsidR="00E1415E" w:rsidRDefault="00E1415E" w:rsidP="003017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7C247E" w14:textId="3E35F335" w:rsidR="00E1415E" w:rsidRDefault="00E1415E" w:rsidP="003017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90EEDB" w14:textId="77777777" w:rsidR="00E1415E" w:rsidRDefault="00E1415E" w:rsidP="003017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7B4AA3" w14:textId="60EF958F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9030" w14:textId="77777777" w:rsidR="00E1415E" w:rsidRPr="00E33C1C" w:rsidRDefault="00E1415E" w:rsidP="0030176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415E" w14:paraId="4EB1EC7C" w14:textId="77777777" w:rsidTr="003017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E37FC" w14:textId="77777777" w:rsidR="00E1415E" w:rsidRDefault="00E1415E" w:rsidP="003017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D6A161" w14:textId="0223ED27" w:rsidR="00E1415E" w:rsidRDefault="00E1415E" w:rsidP="003017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F9D01F" w14:textId="77777777" w:rsidR="00E1415E" w:rsidRDefault="00E1415E" w:rsidP="003017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29196E" w14:textId="62497A78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7B7C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415E" w14:paraId="2951CA32" w14:textId="77777777" w:rsidTr="007A06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B60C95" w14:textId="77777777" w:rsidR="00E1415E" w:rsidRDefault="00E1415E" w:rsidP="00DE25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0D5D03" w14:textId="24EF30D2" w:rsidR="00E1415E" w:rsidRDefault="00E1415E" w:rsidP="00DE2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B60E5C" w14:textId="77777777" w:rsidR="00E1415E" w:rsidRDefault="00E1415E" w:rsidP="00DE25AB">
          <w:pPr>
            <w:spacing w:line="0" w:lineRule="atLeast"/>
            <w:jc w:val="right"/>
            <w:rPr>
              <w:sz w:val="18"/>
            </w:rPr>
          </w:pPr>
        </w:p>
      </w:tc>
    </w:tr>
  </w:tbl>
  <w:p w14:paraId="2B6069A0" w14:textId="71F2ACB1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5724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415E" w14:paraId="4A11AE21" w14:textId="77777777" w:rsidTr="00DE25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1A219" w14:textId="77777777" w:rsidR="00E1415E" w:rsidRDefault="00E1415E" w:rsidP="00DE25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B45E65" w14:textId="718C2093" w:rsidR="00E1415E" w:rsidRDefault="00E1415E" w:rsidP="00DE2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95FCD8" w14:textId="77777777" w:rsidR="00E1415E" w:rsidRDefault="00E1415E" w:rsidP="00DE25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C40D1F" w14:textId="7D7493AB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0796" w14:textId="26D714F1" w:rsidR="00E1415E" w:rsidRPr="00E33C1C" w:rsidRDefault="00E1415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415E" w14:paraId="010292D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4DD478" w14:textId="77777777" w:rsidR="00E1415E" w:rsidRDefault="00E1415E" w:rsidP="00E417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DCC44D" w14:textId="24813793" w:rsidR="00E1415E" w:rsidRDefault="00E1415E" w:rsidP="00E4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3AD77" w14:textId="77777777" w:rsidR="00E1415E" w:rsidRDefault="00E1415E" w:rsidP="00E417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918682" w14:textId="7C520765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A0A6" w14:textId="7D3CE859" w:rsidR="00E1415E" w:rsidRDefault="00E1415E" w:rsidP="00861610">
    <w:pPr>
      <w:pStyle w:val="Footer"/>
      <w:spacing w:before="120"/>
    </w:pPr>
  </w:p>
  <w:p w14:paraId="4AC8CDA8" w14:textId="4839F830" w:rsidR="00E1415E" w:rsidRPr="009818AD" w:rsidRDefault="00E1415E" w:rsidP="009818AD">
    <w:pPr>
      <w:pStyle w:val="Footer"/>
      <w:rPr>
        <w:i/>
        <w:sz w:val="18"/>
      </w:rPr>
    </w:pPr>
    <w:r w:rsidRPr="009818AD">
      <w:rPr>
        <w:i/>
        <w:sz w:val="18"/>
      </w:rPr>
      <w:t>OPC65842 -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A200" w14:textId="025D9229" w:rsidR="00E1415E" w:rsidRPr="009818AD" w:rsidRDefault="00E1415E" w:rsidP="009818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18AD">
      <w:rPr>
        <w:i/>
        <w:sz w:val="18"/>
      </w:rPr>
      <w:t>OPC65842 -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3817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415E" w14:paraId="4A8C3473" w14:textId="77777777" w:rsidTr="007A06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88AB8A" w14:textId="77777777" w:rsidR="00E1415E" w:rsidRDefault="00E1415E" w:rsidP="00DE25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299729" w14:textId="33EB2B52" w:rsidR="00E1415E" w:rsidRDefault="00E1415E" w:rsidP="00DE2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98EB6C" w14:textId="77777777" w:rsidR="00E1415E" w:rsidRDefault="00E1415E" w:rsidP="00DE25AB">
          <w:pPr>
            <w:spacing w:line="0" w:lineRule="atLeast"/>
            <w:jc w:val="right"/>
            <w:rPr>
              <w:sz w:val="18"/>
            </w:rPr>
          </w:pPr>
        </w:p>
      </w:tc>
    </w:tr>
  </w:tbl>
  <w:p w14:paraId="477F4044" w14:textId="5ABCEE5C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300F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1415E" w14:paraId="35446A9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1E77C0" w14:textId="77777777" w:rsidR="00E1415E" w:rsidRDefault="00E1415E" w:rsidP="00DE25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AE50BD1" w14:textId="24F95661" w:rsidR="00E1415E" w:rsidRDefault="00E1415E" w:rsidP="00DE25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32F90" w14:textId="77777777" w:rsidR="00E1415E" w:rsidRDefault="00E1415E" w:rsidP="00DE25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D4EC54" w14:textId="30A9D498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EDA2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415E" w14:paraId="1A6CAA2E" w14:textId="77777777" w:rsidTr="007A06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515988" w14:textId="77777777" w:rsidR="00E1415E" w:rsidRDefault="00E1415E" w:rsidP="003017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E4B602" w14:textId="2E555B50" w:rsidR="00E1415E" w:rsidRDefault="00E1415E" w:rsidP="003017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275174" w14:textId="77777777" w:rsidR="00E1415E" w:rsidRDefault="00E1415E" w:rsidP="0030176B">
          <w:pPr>
            <w:spacing w:line="0" w:lineRule="atLeast"/>
            <w:jc w:val="right"/>
            <w:rPr>
              <w:sz w:val="18"/>
            </w:rPr>
          </w:pPr>
        </w:p>
      </w:tc>
    </w:tr>
  </w:tbl>
  <w:p w14:paraId="7DF6A3BE" w14:textId="3E88AC94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E7F4" w14:textId="77777777" w:rsidR="00E1415E" w:rsidRPr="00E33C1C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1415E" w14:paraId="4334CE6A" w14:textId="77777777" w:rsidTr="003017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715B2E" w14:textId="77777777" w:rsidR="00E1415E" w:rsidRDefault="00E1415E" w:rsidP="003017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C39786" w14:textId="69DF869C" w:rsidR="00E1415E" w:rsidRDefault="00E1415E" w:rsidP="003017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98E923" w14:textId="77777777" w:rsidR="00E1415E" w:rsidRDefault="00E1415E" w:rsidP="003017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685CFF" w14:textId="1D11137F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921D" w14:textId="77777777" w:rsidR="00E1415E" w:rsidRPr="00E33C1C" w:rsidRDefault="00E1415E" w:rsidP="0086161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415E" w14:paraId="76295874" w14:textId="77777777" w:rsidTr="003017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0355D9" w14:textId="77777777" w:rsidR="00E1415E" w:rsidRDefault="00E1415E" w:rsidP="008616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0154A6" w14:textId="7B9B157F" w:rsidR="00E1415E" w:rsidRDefault="00E1415E" w:rsidP="008616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56F2" w14:textId="77777777" w:rsidR="00E1415E" w:rsidRDefault="00E1415E" w:rsidP="008616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A5C531" w14:textId="77777777" w:rsidR="00E1415E" w:rsidRPr="00ED79B6" w:rsidRDefault="00E1415E" w:rsidP="00861610">
    <w:pPr>
      <w:rPr>
        <w:i/>
        <w:sz w:val="18"/>
      </w:rPr>
    </w:pPr>
  </w:p>
  <w:p w14:paraId="71F150B2" w14:textId="1776AAF1" w:rsidR="00E1415E" w:rsidRPr="009818AD" w:rsidRDefault="00E1415E" w:rsidP="009818AD">
    <w:pPr>
      <w:pStyle w:val="Footer"/>
      <w:rPr>
        <w:i/>
        <w:sz w:val="18"/>
      </w:rPr>
    </w:pPr>
    <w:r w:rsidRPr="009818AD">
      <w:rPr>
        <w:i/>
        <w:sz w:val="18"/>
      </w:rPr>
      <w:t>OPC65842 -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2543" w14:textId="77777777" w:rsidR="00E1415E" w:rsidRPr="00EF5531" w:rsidRDefault="00E1415E" w:rsidP="008616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415E" w14:paraId="6A9383C8" w14:textId="77777777" w:rsidTr="007A06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DD7806" w14:textId="77777777" w:rsidR="00E1415E" w:rsidRDefault="00E1415E" w:rsidP="003017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523B3F" w14:textId="19ABC52B" w:rsidR="00E1415E" w:rsidRDefault="00E1415E" w:rsidP="003017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Rehabilitation and Compensation (Defence, Veterans’ and Families’ Acute Support Package)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B7BB26" w14:textId="77777777" w:rsidR="00E1415E" w:rsidRDefault="00E1415E" w:rsidP="0030176B">
          <w:pPr>
            <w:spacing w:line="0" w:lineRule="atLeast"/>
            <w:jc w:val="right"/>
            <w:rPr>
              <w:sz w:val="18"/>
            </w:rPr>
          </w:pPr>
        </w:p>
      </w:tc>
    </w:tr>
  </w:tbl>
  <w:p w14:paraId="75832B73" w14:textId="37EC4089" w:rsidR="00E1415E" w:rsidRPr="009818AD" w:rsidRDefault="00E1415E" w:rsidP="009818AD">
    <w:pPr>
      <w:rPr>
        <w:rFonts w:cs="Times New Roman"/>
        <w:i/>
        <w:sz w:val="18"/>
      </w:rPr>
    </w:pPr>
    <w:r w:rsidRPr="009818AD">
      <w:rPr>
        <w:rFonts w:cs="Times New Roman"/>
        <w:i/>
        <w:sz w:val="18"/>
      </w:rPr>
      <w:t>OPC65842 -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7F4E" w14:textId="77777777" w:rsidR="00E1415E" w:rsidRDefault="00E1415E" w:rsidP="00715914">
      <w:pPr>
        <w:spacing w:line="240" w:lineRule="auto"/>
      </w:pPr>
      <w:r>
        <w:separator/>
      </w:r>
    </w:p>
  </w:footnote>
  <w:footnote w:type="continuationSeparator" w:id="0">
    <w:p w14:paraId="36FD8503" w14:textId="77777777" w:rsidR="00E1415E" w:rsidRDefault="00E1415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097F" w14:textId="07122D86" w:rsidR="00E1415E" w:rsidRPr="005F1388" w:rsidRDefault="00E1415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53CD" w14:textId="358724DB" w:rsidR="00E1415E" w:rsidRDefault="00E1415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Repeals</w:t>
    </w:r>
    <w:r>
      <w:rPr>
        <w:sz w:val="20"/>
      </w:rPr>
      <w:fldChar w:fldCharType="end"/>
    </w:r>
  </w:p>
  <w:p w14:paraId="65649AD0" w14:textId="0D179F9E" w:rsidR="00E1415E" w:rsidRDefault="00E1415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94185E" w14:textId="77777777" w:rsidR="00E1415E" w:rsidRDefault="00E1415E" w:rsidP="0086161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7A3" w14:textId="438E3A43" w:rsidR="00E1415E" w:rsidRDefault="00E1415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063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063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6861D4" w14:textId="6EC0AFF4" w:rsidR="00E1415E" w:rsidRDefault="00E1415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D7DE525" w14:textId="77777777" w:rsidR="00E1415E" w:rsidRDefault="00E1415E" w:rsidP="0086161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B2DE" w14:textId="77777777" w:rsidR="00E1415E" w:rsidRDefault="00E1415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F389" w14:textId="58977048" w:rsidR="00E1415E" w:rsidRDefault="00E1415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171BD4A" w14:textId="5064614B" w:rsidR="00E1415E" w:rsidRDefault="00E1415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Commission may grant acute support package</w:t>
    </w:r>
    <w:r>
      <w:rPr>
        <w:sz w:val="20"/>
      </w:rPr>
      <w:fldChar w:fldCharType="end"/>
    </w:r>
  </w:p>
  <w:p w14:paraId="437796A6" w14:textId="0BD3D1B6" w:rsidR="00E1415E" w:rsidRPr="007A1328" w:rsidRDefault="00E1415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t>Division 4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>
      <w:rPr>
        <w:noProof/>
        <w:sz w:val="20"/>
      </w:rPr>
      <w:t>Other matters</w:t>
    </w:r>
    <w:r>
      <w:rPr>
        <w:sz w:val="20"/>
      </w:rPr>
      <w:fldChar w:fldCharType="end"/>
    </w:r>
  </w:p>
  <w:p w14:paraId="5DDB452E" w14:textId="77777777" w:rsidR="00E1415E" w:rsidRPr="007A1328" w:rsidRDefault="00E1415E" w:rsidP="00715914">
    <w:pPr>
      <w:rPr>
        <w:b/>
        <w:sz w:val="24"/>
      </w:rPr>
    </w:pPr>
  </w:p>
  <w:p w14:paraId="3FF9DE9C" w14:textId="63035B5F" w:rsidR="00E1415E" w:rsidRPr="007A1328" w:rsidRDefault="00E1415E" w:rsidP="0086161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F91B" w14:textId="3BC87D83" w:rsidR="00E1415E" w:rsidRPr="007A1328" w:rsidRDefault="00E1415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EFA516E" w14:textId="039ABEF4" w:rsidR="00E1415E" w:rsidRPr="007A1328" w:rsidRDefault="00E1415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t>Commission may grant acute support package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412D3E3" w14:textId="3E588506" w:rsidR="00E1415E" w:rsidRPr="007A1328" w:rsidRDefault="00E1415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>
      <w:rPr>
        <w:noProof/>
        <w:sz w:val="20"/>
      </w:rPr>
      <w:t>Other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t>Division 4</w:t>
    </w:r>
    <w:r>
      <w:rPr>
        <w:b/>
        <w:sz w:val="20"/>
      </w:rPr>
      <w:fldChar w:fldCharType="end"/>
    </w:r>
  </w:p>
  <w:p w14:paraId="315766BC" w14:textId="77777777" w:rsidR="00E1415E" w:rsidRPr="007A1328" w:rsidRDefault="00E1415E" w:rsidP="00715914">
    <w:pPr>
      <w:jc w:val="right"/>
      <w:rPr>
        <w:b/>
        <w:sz w:val="24"/>
      </w:rPr>
    </w:pPr>
  </w:p>
  <w:p w14:paraId="010D07C7" w14:textId="0333647B" w:rsidR="00E1415E" w:rsidRPr="007A1328" w:rsidRDefault="00E1415E" w:rsidP="0086161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4EA3" w14:textId="3F94919B" w:rsidR="00E1415E" w:rsidRPr="007A1328" w:rsidRDefault="00E1415E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0D20" w14:textId="6C53AC69" w:rsidR="00E1415E" w:rsidRPr="005F1388" w:rsidRDefault="00E1415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41AF" w14:textId="15FC8F4E" w:rsidR="00E1415E" w:rsidRPr="005F1388" w:rsidRDefault="00E1415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FA585" w14:textId="49C81FC6" w:rsidR="00E1415E" w:rsidRPr="00ED79B6" w:rsidRDefault="00E1415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6ED9" w14:textId="3F60AE70" w:rsidR="00E1415E" w:rsidRPr="00ED79B6" w:rsidRDefault="00E1415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7F46" w14:textId="77777777" w:rsidR="00E1415E" w:rsidRPr="00ED79B6" w:rsidRDefault="00E1415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FB01" w14:textId="5373D747" w:rsidR="00E1415E" w:rsidRDefault="00E1415E" w:rsidP="0030176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73E2A69" w14:textId="161AEF5C" w:rsidR="00E1415E" w:rsidRDefault="00E1415E" w:rsidP="0030176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B113E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B113E">
      <w:rPr>
        <w:noProof/>
        <w:sz w:val="20"/>
      </w:rPr>
      <w:t>Preliminary</w:t>
    </w:r>
    <w:r>
      <w:rPr>
        <w:sz w:val="20"/>
      </w:rPr>
      <w:fldChar w:fldCharType="end"/>
    </w:r>
  </w:p>
  <w:p w14:paraId="46EDB7D7" w14:textId="05D0833F" w:rsidR="00E1415E" w:rsidRPr="007A1328" w:rsidRDefault="00E1415E" w:rsidP="0030176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8B287B4" w14:textId="77777777" w:rsidR="00E1415E" w:rsidRPr="007A1328" w:rsidRDefault="00E1415E" w:rsidP="0030176B">
    <w:pPr>
      <w:rPr>
        <w:b/>
        <w:sz w:val="24"/>
      </w:rPr>
    </w:pPr>
  </w:p>
  <w:p w14:paraId="640CBAA3" w14:textId="77E647BC" w:rsidR="00E1415E" w:rsidRPr="007A1328" w:rsidRDefault="00E1415E" w:rsidP="0086161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B113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F1E22" w14:textId="75A27BFB" w:rsidR="00E1415E" w:rsidRPr="007A1328" w:rsidRDefault="00E1415E" w:rsidP="003017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13DA71" w14:textId="2624C636" w:rsidR="00E1415E" w:rsidRPr="007A1328" w:rsidRDefault="00E1415E" w:rsidP="003017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B113E">
      <w:rPr>
        <w:sz w:val="20"/>
      </w:rPr>
      <w:fldChar w:fldCharType="separate"/>
    </w:r>
    <w:r w:rsidR="00EB113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B113E">
      <w:rPr>
        <w:b/>
        <w:sz w:val="20"/>
      </w:rPr>
      <w:fldChar w:fldCharType="separate"/>
    </w:r>
    <w:r w:rsidR="00EB113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CAFDD98" w14:textId="5B3CC195" w:rsidR="00E1415E" w:rsidRPr="007A1328" w:rsidRDefault="00E1415E" w:rsidP="003017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1D4E112" w14:textId="77777777" w:rsidR="00E1415E" w:rsidRPr="007A1328" w:rsidRDefault="00E1415E" w:rsidP="0030176B">
    <w:pPr>
      <w:jc w:val="right"/>
      <w:rPr>
        <w:b/>
        <w:sz w:val="24"/>
      </w:rPr>
    </w:pPr>
  </w:p>
  <w:p w14:paraId="7ECB22A3" w14:textId="304FEA4C" w:rsidR="00E1415E" w:rsidRPr="007A1328" w:rsidRDefault="00E1415E" w:rsidP="0086161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B113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876A" w14:textId="77777777" w:rsidR="00E1415E" w:rsidRPr="007A1328" w:rsidRDefault="00E1415E" w:rsidP="003017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A857845"/>
    <w:multiLevelType w:val="hybridMultilevel"/>
    <w:tmpl w:val="A732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2"/>
    <w:rsid w:val="0000196F"/>
    <w:rsid w:val="00004470"/>
    <w:rsid w:val="00004A9B"/>
    <w:rsid w:val="00004D03"/>
    <w:rsid w:val="0001060A"/>
    <w:rsid w:val="00010795"/>
    <w:rsid w:val="0001349F"/>
    <w:rsid w:val="000136AF"/>
    <w:rsid w:val="00014F38"/>
    <w:rsid w:val="00015016"/>
    <w:rsid w:val="00015B2C"/>
    <w:rsid w:val="0001605B"/>
    <w:rsid w:val="0002353D"/>
    <w:rsid w:val="000258C0"/>
    <w:rsid w:val="00025AC5"/>
    <w:rsid w:val="00025EEE"/>
    <w:rsid w:val="00030D9A"/>
    <w:rsid w:val="000437C1"/>
    <w:rsid w:val="000448A1"/>
    <w:rsid w:val="00044E95"/>
    <w:rsid w:val="000450C3"/>
    <w:rsid w:val="00045874"/>
    <w:rsid w:val="0005365D"/>
    <w:rsid w:val="000603F7"/>
    <w:rsid w:val="00060B12"/>
    <w:rsid w:val="000614BF"/>
    <w:rsid w:val="0006587B"/>
    <w:rsid w:val="00065DFD"/>
    <w:rsid w:val="000668A3"/>
    <w:rsid w:val="00071C7B"/>
    <w:rsid w:val="000731E4"/>
    <w:rsid w:val="000744A6"/>
    <w:rsid w:val="00074610"/>
    <w:rsid w:val="00077351"/>
    <w:rsid w:val="0007787A"/>
    <w:rsid w:val="000820AA"/>
    <w:rsid w:val="00087D5D"/>
    <w:rsid w:val="00096B99"/>
    <w:rsid w:val="000A0EB4"/>
    <w:rsid w:val="000B273C"/>
    <w:rsid w:val="000B5600"/>
    <w:rsid w:val="000B58FA"/>
    <w:rsid w:val="000B7E30"/>
    <w:rsid w:val="000C0B1F"/>
    <w:rsid w:val="000C179E"/>
    <w:rsid w:val="000C5EE9"/>
    <w:rsid w:val="000D05EF"/>
    <w:rsid w:val="000D4CFA"/>
    <w:rsid w:val="000D700E"/>
    <w:rsid w:val="000E2261"/>
    <w:rsid w:val="000E3320"/>
    <w:rsid w:val="000F014A"/>
    <w:rsid w:val="000F21C1"/>
    <w:rsid w:val="000F2B32"/>
    <w:rsid w:val="000F4B60"/>
    <w:rsid w:val="001012DA"/>
    <w:rsid w:val="0010745C"/>
    <w:rsid w:val="0010790C"/>
    <w:rsid w:val="00107BD7"/>
    <w:rsid w:val="001107F3"/>
    <w:rsid w:val="00112F4A"/>
    <w:rsid w:val="001139A1"/>
    <w:rsid w:val="00115E9F"/>
    <w:rsid w:val="001160CD"/>
    <w:rsid w:val="001177D5"/>
    <w:rsid w:val="0013181D"/>
    <w:rsid w:val="00132C93"/>
    <w:rsid w:val="00132CEB"/>
    <w:rsid w:val="0013764A"/>
    <w:rsid w:val="00140824"/>
    <w:rsid w:val="00142B62"/>
    <w:rsid w:val="00142FC6"/>
    <w:rsid w:val="0014539C"/>
    <w:rsid w:val="00145747"/>
    <w:rsid w:val="00150C41"/>
    <w:rsid w:val="00151DBE"/>
    <w:rsid w:val="001522FB"/>
    <w:rsid w:val="00153893"/>
    <w:rsid w:val="00157B8B"/>
    <w:rsid w:val="00160118"/>
    <w:rsid w:val="00165706"/>
    <w:rsid w:val="0016583A"/>
    <w:rsid w:val="00166C2F"/>
    <w:rsid w:val="001721AC"/>
    <w:rsid w:val="001726F8"/>
    <w:rsid w:val="001754E3"/>
    <w:rsid w:val="001809D7"/>
    <w:rsid w:val="00186D3B"/>
    <w:rsid w:val="00187E1A"/>
    <w:rsid w:val="00187FDE"/>
    <w:rsid w:val="001932F4"/>
    <w:rsid w:val="001939E1"/>
    <w:rsid w:val="00194C3E"/>
    <w:rsid w:val="00195382"/>
    <w:rsid w:val="001A18FD"/>
    <w:rsid w:val="001A6D87"/>
    <w:rsid w:val="001A7DCB"/>
    <w:rsid w:val="001A7F76"/>
    <w:rsid w:val="001B1683"/>
    <w:rsid w:val="001B1CCD"/>
    <w:rsid w:val="001B1D45"/>
    <w:rsid w:val="001B557F"/>
    <w:rsid w:val="001B5D8C"/>
    <w:rsid w:val="001B668A"/>
    <w:rsid w:val="001B70A3"/>
    <w:rsid w:val="001C401E"/>
    <w:rsid w:val="001C61C5"/>
    <w:rsid w:val="001C68C5"/>
    <w:rsid w:val="001C69C4"/>
    <w:rsid w:val="001C7F29"/>
    <w:rsid w:val="001D06A4"/>
    <w:rsid w:val="001D2448"/>
    <w:rsid w:val="001D37EF"/>
    <w:rsid w:val="001D4819"/>
    <w:rsid w:val="001E249E"/>
    <w:rsid w:val="001E3590"/>
    <w:rsid w:val="001E435A"/>
    <w:rsid w:val="001E46CE"/>
    <w:rsid w:val="001E7407"/>
    <w:rsid w:val="001F0024"/>
    <w:rsid w:val="001F49BB"/>
    <w:rsid w:val="001F5D5E"/>
    <w:rsid w:val="001F5E65"/>
    <w:rsid w:val="001F6219"/>
    <w:rsid w:val="001F6CD4"/>
    <w:rsid w:val="0020084E"/>
    <w:rsid w:val="00204F98"/>
    <w:rsid w:val="00206C4D"/>
    <w:rsid w:val="0021053C"/>
    <w:rsid w:val="00212ED6"/>
    <w:rsid w:val="00214982"/>
    <w:rsid w:val="00214AD3"/>
    <w:rsid w:val="002150FD"/>
    <w:rsid w:val="00215572"/>
    <w:rsid w:val="00215AF1"/>
    <w:rsid w:val="00216D9B"/>
    <w:rsid w:val="0022007B"/>
    <w:rsid w:val="00223465"/>
    <w:rsid w:val="00223AA0"/>
    <w:rsid w:val="002255FF"/>
    <w:rsid w:val="00226119"/>
    <w:rsid w:val="00226562"/>
    <w:rsid w:val="002321E8"/>
    <w:rsid w:val="00233F82"/>
    <w:rsid w:val="0023570E"/>
    <w:rsid w:val="00236AF6"/>
    <w:rsid w:val="00236EEC"/>
    <w:rsid w:val="0024010F"/>
    <w:rsid w:val="00240749"/>
    <w:rsid w:val="002409CE"/>
    <w:rsid w:val="00240ADB"/>
    <w:rsid w:val="002424B0"/>
    <w:rsid w:val="00243018"/>
    <w:rsid w:val="00243244"/>
    <w:rsid w:val="002438AC"/>
    <w:rsid w:val="00244576"/>
    <w:rsid w:val="002448AB"/>
    <w:rsid w:val="002564A4"/>
    <w:rsid w:val="00262260"/>
    <w:rsid w:val="00264665"/>
    <w:rsid w:val="00265EBB"/>
    <w:rsid w:val="0026736C"/>
    <w:rsid w:val="002709EF"/>
    <w:rsid w:val="00274006"/>
    <w:rsid w:val="00274042"/>
    <w:rsid w:val="0027440D"/>
    <w:rsid w:val="00277A73"/>
    <w:rsid w:val="00280C32"/>
    <w:rsid w:val="00281308"/>
    <w:rsid w:val="00281610"/>
    <w:rsid w:val="00283CE9"/>
    <w:rsid w:val="00284719"/>
    <w:rsid w:val="002854E2"/>
    <w:rsid w:val="0029044F"/>
    <w:rsid w:val="00291973"/>
    <w:rsid w:val="00292920"/>
    <w:rsid w:val="00295066"/>
    <w:rsid w:val="002965A4"/>
    <w:rsid w:val="00297ECB"/>
    <w:rsid w:val="002A08BA"/>
    <w:rsid w:val="002A4A0F"/>
    <w:rsid w:val="002A6E38"/>
    <w:rsid w:val="002A7BCF"/>
    <w:rsid w:val="002B0C85"/>
    <w:rsid w:val="002B1AFF"/>
    <w:rsid w:val="002B23B4"/>
    <w:rsid w:val="002B2C45"/>
    <w:rsid w:val="002B4A66"/>
    <w:rsid w:val="002B540B"/>
    <w:rsid w:val="002B7C1B"/>
    <w:rsid w:val="002C21B4"/>
    <w:rsid w:val="002C2ACD"/>
    <w:rsid w:val="002C4A40"/>
    <w:rsid w:val="002C6134"/>
    <w:rsid w:val="002C627D"/>
    <w:rsid w:val="002C6749"/>
    <w:rsid w:val="002D043A"/>
    <w:rsid w:val="002D6224"/>
    <w:rsid w:val="002D78C4"/>
    <w:rsid w:val="002D7B58"/>
    <w:rsid w:val="002D7CD2"/>
    <w:rsid w:val="002E0B65"/>
    <w:rsid w:val="002E216C"/>
    <w:rsid w:val="002E2E8F"/>
    <w:rsid w:val="002E3F4B"/>
    <w:rsid w:val="002F0593"/>
    <w:rsid w:val="002F19A2"/>
    <w:rsid w:val="002F23C1"/>
    <w:rsid w:val="002F261B"/>
    <w:rsid w:val="002F500E"/>
    <w:rsid w:val="0030176B"/>
    <w:rsid w:val="00301FC6"/>
    <w:rsid w:val="00304F8B"/>
    <w:rsid w:val="00304FF2"/>
    <w:rsid w:val="0030793F"/>
    <w:rsid w:val="003104EF"/>
    <w:rsid w:val="003120DF"/>
    <w:rsid w:val="00312B37"/>
    <w:rsid w:val="00312BC0"/>
    <w:rsid w:val="003147A2"/>
    <w:rsid w:val="00314BA5"/>
    <w:rsid w:val="003160F9"/>
    <w:rsid w:val="00316D64"/>
    <w:rsid w:val="003201A8"/>
    <w:rsid w:val="00320F64"/>
    <w:rsid w:val="00323555"/>
    <w:rsid w:val="00327856"/>
    <w:rsid w:val="00327BD1"/>
    <w:rsid w:val="00327BDE"/>
    <w:rsid w:val="00334B59"/>
    <w:rsid w:val="003354D2"/>
    <w:rsid w:val="003355B7"/>
    <w:rsid w:val="00335BC6"/>
    <w:rsid w:val="003377ED"/>
    <w:rsid w:val="003415D3"/>
    <w:rsid w:val="003440A7"/>
    <w:rsid w:val="00344701"/>
    <w:rsid w:val="00345268"/>
    <w:rsid w:val="00346E14"/>
    <w:rsid w:val="00347C27"/>
    <w:rsid w:val="0035097C"/>
    <w:rsid w:val="00350E78"/>
    <w:rsid w:val="00351610"/>
    <w:rsid w:val="003525B9"/>
    <w:rsid w:val="00352B0F"/>
    <w:rsid w:val="00356690"/>
    <w:rsid w:val="00360459"/>
    <w:rsid w:val="003662ED"/>
    <w:rsid w:val="00367400"/>
    <w:rsid w:val="003718C9"/>
    <w:rsid w:val="003720DC"/>
    <w:rsid w:val="003743A3"/>
    <w:rsid w:val="003751DE"/>
    <w:rsid w:val="00383CC2"/>
    <w:rsid w:val="00385BD2"/>
    <w:rsid w:val="0038798C"/>
    <w:rsid w:val="00390F2D"/>
    <w:rsid w:val="00391BCB"/>
    <w:rsid w:val="003926F5"/>
    <w:rsid w:val="00397142"/>
    <w:rsid w:val="00397461"/>
    <w:rsid w:val="003A0A2E"/>
    <w:rsid w:val="003A1A41"/>
    <w:rsid w:val="003A268D"/>
    <w:rsid w:val="003A2BB8"/>
    <w:rsid w:val="003A4470"/>
    <w:rsid w:val="003A6CB3"/>
    <w:rsid w:val="003B0707"/>
    <w:rsid w:val="003B154F"/>
    <w:rsid w:val="003B3619"/>
    <w:rsid w:val="003B43E0"/>
    <w:rsid w:val="003B51B1"/>
    <w:rsid w:val="003B729B"/>
    <w:rsid w:val="003B77A7"/>
    <w:rsid w:val="003C484F"/>
    <w:rsid w:val="003C6231"/>
    <w:rsid w:val="003D03D1"/>
    <w:rsid w:val="003D0BFE"/>
    <w:rsid w:val="003D4830"/>
    <w:rsid w:val="003D4F9C"/>
    <w:rsid w:val="003D5700"/>
    <w:rsid w:val="003E0489"/>
    <w:rsid w:val="003E341B"/>
    <w:rsid w:val="003F6FB7"/>
    <w:rsid w:val="003F77D4"/>
    <w:rsid w:val="003F7FC1"/>
    <w:rsid w:val="004028AF"/>
    <w:rsid w:val="0040385A"/>
    <w:rsid w:val="00405AB6"/>
    <w:rsid w:val="00407E5F"/>
    <w:rsid w:val="004116CD"/>
    <w:rsid w:val="004144EC"/>
    <w:rsid w:val="00417EB9"/>
    <w:rsid w:val="004202C5"/>
    <w:rsid w:val="00420D78"/>
    <w:rsid w:val="00422FFE"/>
    <w:rsid w:val="00424CA9"/>
    <w:rsid w:val="00430267"/>
    <w:rsid w:val="00431E9B"/>
    <w:rsid w:val="00432E06"/>
    <w:rsid w:val="00433041"/>
    <w:rsid w:val="004332E6"/>
    <w:rsid w:val="004379E3"/>
    <w:rsid w:val="00437E5C"/>
    <w:rsid w:val="0044015E"/>
    <w:rsid w:val="0044291A"/>
    <w:rsid w:val="00443818"/>
    <w:rsid w:val="004438C2"/>
    <w:rsid w:val="00444ABD"/>
    <w:rsid w:val="00446571"/>
    <w:rsid w:val="00450C00"/>
    <w:rsid w:val="00457185"/>
    <w:rsid w:val="004600E1"/>
    <w:rsid w:val="00461C81"/>
    <w:rsid w:val="004635BE"/>
    <w:rsid w:val="00463614"/>
    <w:rsid w:val="00465876"/>
    <w:rsid w:val="00466BE5"/>
    <w:rsid w:val="00467661"/>
    <w:rsid w:val="004705B7"/>
    <w:rsid w:val="004720F1"/>
    <w:rsid w:val="004721A3"/>
    <w:rsid w:val="00472DBE"/>
    <w:rsid w:val="004741D6"/>
    <w:rsid w:val="004743CC"/>
    <w:rsid w:val="00474A19"/>
    <w:rsid w:val="00477B06"/>
    <w:rsid w:val="00480E16"/>
    <w:rsid w:val="00485170"/>
    <w:rsid w:val="00485287"/>
    <w:rsid w:val="00485D49"/>
    <w:rsid w:val="004860D2"/>
    <w:rsid w:val="004876C9"/>
    <w:rsid w:val="00487D87"/>
    <w:rsid w:val="00491DFF"/>
    <w:rsid w:val="004935DF"/>
    <w:rsid w:val="0049376B"/>
    <w:rsid w:val="00494E8D"/>
    <w:rsid w:val="004964AA"/>
    <w:rsid w:val="004964E7"/>
    <w:rsid w:val="00496F97"/>
    <w:rsid w:val="004A18C5"/>
    <w:rsid w:val="004A40B9"/>
    <w:rsid w:val="004B20BB"/>
    <w:rsid w:val="004B3211"/>
    <w:rsid w:val="004B3300"/>
    <w:rsid w:val="004B684F"/>
    <w:rsid w:val="004C002B"/>
    <w:rsid w:val="004C0C6F"/>
    <w:rsid w:val="004C1309"/>
    <w:rsid w:val="004C2AC2"/>
    <w:rsid w:val="004C39F2"/>
    <w:rsid w:val="004C495B"/>
    <w:rsid w:val="004C5504"/>
    <w:rsid w:val="004C6AE8"/>
    <w:rsid w:val="004D1525"/>
    <w:rsid w:val="004D2E33"/>
    <w:rsid w:val="004D33D6"/>
    <w:rsid w:val="004D3593"/>
    <w:rsid w:val="004D5004"/>
    <w:rsid w:val="004D6DEB"/>
    <w:rsid w:val="004D7EC4"/>
    <w:rsid w:val="004E059F"/>
    <w:rsid w:val="004E063A"/>
    <w:rsid w:val="004E3022"/>
    <w:rsid w:val="004E68E9"/>
    <w:rsid w:val="004E6D85"/>
    <w:rsid w:val="004E744D"/>
    <w:rsid w:val="004E7930"/>
    <w:rsid w:val="004E7BEC"/>
    <w:rsid w:val="004F0E09"/>
    <w:rsid w:val="004F21E0"/>
    <w:rsid w:val="004F32B6"/>
    <w:rsid w:val="004F34E7"/>
    <w:rsid w:val="004F53FA"/>
    <w:rsid w:val="004F67B8"/>
    <w:rsid w:val="00503808"/>
    <w:rsid w:val="00503F8F"/>
    <w:rsid w:val="00505D3D"/>
    <w:rsid w:val="00506AF6"/>
    <w:rsid w:val="00513A28"/>
    <w:rsid w:val="0051430E"/>
    <w:rsid w:val="00516A80"/>
    <w:rsid w:val="00516B8D"/>
    <w:rsid w:val="00522622"/>
    <w:rsid w:val="0052561E"/>
    <w:rsid w:val="00526587"/>
    <w:rsid w:val="0053048D"/>
    <w:rsid w:val="00530E52"/>
    <w:rsid w:val="00534A5B"/>
    <w:rsid w:val="005361BE"/>
    <w:rsid w:val="00536A12"/>
    <w:rsid w:val="00536ADC"/>
    <w:rsid w:val="00537FBC"/>
    <w:rsid w:val="00540AC6"/>
    <w:rsid w:val="00543B10"/>
    <w:rsid w:val="005460EA"/>
    <w:rsid w:val="00550409"/>
    <w:rsid w:val="0055110E"/>
    <w:rsid w:val="00552E1C"/>
    <w:rsid w:val="00554954"/>
    <w:rsid w:val="00555758"/>
    <w:rsid w:val="005574D1"/>
    <w:rsid w:val="005610BC"/>
    <w:rsid w:val="00564F07"/>
    <w:rsid w:val="00567E99"/>
    <w:rsid w:val="005726E7"/>
    <w:rsid w:val="005808E8"/>
    <w:rsid w:val="005818C3"/>
    <w:rsid w:val="00581B5B"/>
    <w:rsid w:val="00582786"/>
    <w:rsid w:val="00584811"/>
    <w:rsid w:val="00585784"/>
    <w:rsid w:val="00587682"/>
    <w:rsid w:val="005877D2"/>
    <w:rsid w:val="00590622"/>
    <w:rsid w:val="00593783"/>
    <w:rsid w:val="00593AA6"/>
    <w:rsid w:val="00594161"/>
    <w:rsid w:val="00594749"/>
    <w:rsid w:val="0059500E"/>
    <w:rsid w:val="00595965"/>
    <w:rsid w:val="005A1551"/>
    <w:rsid w:val="005A49BC"/>
    <w:rsid w:val="005B0081"/>
    <w:rsid w:val="005B014A"/>
    <w:rsid w:val="005B057E"/>
    <w:rsid w:val="005B4067"/>
    <w:rsid w:val="005B6967"/>
    <w:rsid w:val="005B79F8"/>
    <w:rsid w:val="005C0C90"/>
    <w:rsid w:val="005C30EE"/>
    <w:rsid w:val="005C3F41"/>
    <w:rsid w:val="005C5A44"/>
    <w:rsid w:val="005C5AF2"/>
    <w:rsid w:val="005D09C0"/>
    <w:rsid w:val="005D2D09"/>
    <w:rsid w:val="005D2E0F"/>
    <w:rsid w:val="005D3412"/>
    <w:rsid w:val="005D361B"/>
    <w:rsid w:val="005D4D4C"/>
    <w:rsid w:val="005D6CDB"/>
    <w:rsid w:val="005E1C9E"/>
    <w:rsid w:val="005F0035"/>
    <w:rsid w:val="005F1A13"/>
    <w:rsid w:val="005F5447"/>
    <w:rsid w:val="005F7062"/>
    <w:rsid w:val="00600219"/>
    <w:rsid w:val="00603CF5"/>
    <w:rsid w:val="00603DC4"/>
    <w:rsid w:val="006047F3"/>
    <w:rsid w:val="00611A85"/>
    <w:rsid w:val="006144A0"/>
    <w:rsid w:val="00617ADC"/>
    <w:rsid w:val="00617E02"/>
    <w:rsid w:val="00620076"/>
    <w:rsid w:val="00620BDA"/>
    <w:rsid w:val="006217D4"/>
    <w:rsid w:val="006270A8"/>
    <w:rsid w:val="006338AF"/>
    <w:rsid w:val="00633C62"/>
    <w:rsid w:val="00641521"/>
    <w:rsid w:val="00641693"/>
    <w:rsid w:val="00641B65"/>
    <w:rsid w:val="00643A77"/>
    <w:rsid w:val="006565B1"/>
    <w:rsid w:val="006608EF"/>
    <w:rsid w:val="00666E2E"/>
    <w:rsid w:val="0067084D"/>
    <w:rsid w:val="00670EA1"/>
    <w:rsid w:val="00671B55"/>
    <w:rsid w:val="0067244D"/>
    <w:rsid w:val="00673AD9"/>
    <w:rsid w:val="0067462F"/>
    <w:rsid w:val="006754A7"/>
    <w:rsid w:val="006766CA"/>
    <w:rsid w:val="00677CC2"/>
    <w:rsid w:val="00677FDE"/>
    <w:rsid w:val="00681C11"/>
    <w:rsid w:val="0068255A"/>
    <w:rsid w:val="00684B75"/>
    <w:rsid w:val="00687FCA"/>
    <w:rsid w:val="006905DE"/>
    <w:rsid w:val="00690AAC"/>
    <w:rsid w:val="00691239"/>
    <w:rsid w:val="0069207B"/>
    <w:rsid w:val="006944A8"/>
    <w:rsid w:val="006A0939"/>
    <w:rsid w:val="006A475A"/>
    <w:rsid w:val="006A4C00"/>
    <w:rsid w:val="006B5312"/>
    <w:rsid w:val="006B5789"/>
    <w:rsid w:val="006C0CEB"/>
    <w:rsid w:val="006C30C5"/>
    <w:rsid w:val="006C4D15"/>
    <w:rsid w:val="006C546F"/>
    <w:rsid w:val="006C7F8C"/>
    <w:rsid w:val="006D0482"/>
    <w:rsid w:val="006D19C6"/>
    <w:rsid w:val="006D416E"/>
    <w:rsid w:val="006D43F4"/>
    <w:rsid w:val="006D5388"/>
    <w:rsid w:val="006D6210"/>
    <w:rsid w:val="006D7361"/>
    <w:rsid w:val="006E29BD"/>
    <w:rsid w:val="006E3B3F"/>
    <w:rsid w:val="006E4737"/>
    <w:rsid w:val="006E6246"/>
    <w:rsid w:val="006F1234"/>
    <w:rsid w:val="006F318F"/>
    <w:rsid w:val="006F4226"/>
    <w:rsid w:val="006F61D8"/>
    <w:rsid w:val="006F77B8"/>
    <w:rsid w:val="006F7A8B"/>
    <w:rsid w:val="0070017E"/>
    <w:rsid w:val="00700B2C"/>
    <w:rsid w:val="00704FA7"/>
    <w:rsid w:val="007050A2"/>
    <w:rsid w:val="00706882"/>
    <w:rsid w:val="007072A4"/>
    <w:rsid w:val="007115AA"/>
    <w:rsid w:val="00711E39"/>
    <w:rsid w:val="00713084"/>
    <w:rsid w:val="007132D0"/>
    <w:rsid w:val="00714F20"/>
    <w:rsid w:val="00714F3C"/>
    <w:rsid w:val="0071590F"/>
    <w:rsid w:val="00715914"/>
    <w:rsid w:val="00715AEF"/>
    <w:rsid w:val="00716C9A"/>
    <w:rsid w:val="00717627"/>
    <w:rsid w:val="0072039E"/>
    <w:rsid w:val="00721405"/>
    <w:rsid w:val="007241DC"/>
    <w:rsid w:val="00724238"/>
    <w:rsid w:val="00725E3E"/>
    <w:rsid w:val="0072603D"/>
    <w:rsid w:val="0072647D"/>
    <w:rsid w:val="00731E00"/>
    <w:rsid w:val="0073295F"/>
    <w:rsid w:val="00732C83"/>
    <w:rsid w:val="007357FA"/>
    <w:rsid w:val="00737011"/>
    <w:rsid w:val="00737197"/>
    <w:rsid w:val="00740F7F"/>
    <w:rsid w:val="00742C09"/>
    <w:rsid w:val="00742CA0"/>
    <w:rsid w:val="007440B7"/>
    <w:rsid w:val="00745C87"/>
    <w:rsid w:val="0074648B"/>
    <w:rsid w:val="00746C8A"/>
    <w:rsid w:val="00746DFA"/>
    <w:rsid w:val="007500C8"/>
    <w:rsid w:val="00753AF5"/>
    <w:rsid w:val="00756272"/>
    <w:rsid w:val="0076681A"/>
    <w:rsid w:val="00766B8A"/>
    <w:rsid w:val="007715C9"/>
    <w:rsid w:val="00771613"/>
    <w:rsid w:val="00772EEA"/>
    <w:rsid w:val="00774AA6"/>
    <w:rsid w:val="00774EDD"/>
    <w:rsid w:val="007757EC"/>
    <w:rsid w:val="00777C45"/>
    <w:rsid w:val="007802B6"/>
    <w:rsid w:val="00781270"/>
    <w:rsid w:val="00781DF1"/>
    <w:rsid w:val="00783E89"/>
    <w:rsid w:val="00785B5F"/>
    <w:rsid w:val="007910BA"/>
    <w:rsid w:val="007916D8"/>
    <w:rsid w:val="007935F5"/>
    <w:rsid w:val="00793915"/>
    <w:rsid w:val="00795286"/>
    <w:rsid w:val="007A06E9"/>
    <w:rsid w:val="007A0BBB"/>
    <w:rsid w:val="007A296F"/>
    <w:rsid w:val="007A5012"/>
    <w:rsid w:val="007A7474"/>
    <w:rsid w:val="007B3C19"/>
    <w:rsid w:val="007B6606"/>
    <w:rsid w:val="007B6B36"/>
    <w:rsid w:val="007C2253"/>
    <w:rsid w:val="007C3034"/>
    <w:rsid w:val="007C3BEF"/>
    <w:rsid w:val="007C49E2"/>
    <w:rsid w:val="007D023D"/>
    <w:rsid w:val="007D10D6"/>
    <w:rsid w:val="007D1BEF"/>
    <w:rsid w:val="007D4486"/>
    <w:rsid w:val="007D5A63"/>
    <w:rsid w:val="007D6C03"/>
    <w:rsid w:val="007D6C70"/>
    <w:rsid w:val="007D735E"/>
    <w:rsid w:val="007D7B81"/>
    <w:rsid w:val="007E163D"/>
    <w:rsid w:val="007E22DC"/>
    <w:rsid w:val="007E2C70"/>
    <w:rsid w:val="007E3020"/>
    <w:rsid w:val="007E42F6"/>
    <w:rsid w:val="007E4C8D"/>
    <w:rsid w:val="007E5035"/>
    <w:rsid w:val="007E551D"/>
    <w:rsid w:val="007E5F42"/>
    <w:rsid w:val="007E667A"/>
    <w:rsid w:val="007F28C9"/>
    <w:rsid w:val="007F6FDF"/>
    <w:rsid w:val="00802238"/>
    <w:rsid w:val="00803587"/>
    <w:rsid w:val="00804E84"/>
    <w:rsid w:val="00807626"/>
    <w:rsid w:val="008117E9"/>
    <w:rsid w:val="00812997"/>
    <w:rsid w:val="008162A6"/>
    <w:rsid w:val="00824498"/>
    <w:rsid w:val="008265B1"/>
    <w:rsid w:val="008269D7"/>
    <w:rsid w:val="00831665"/>
    <w:rsid w:val="00833871"/>
    <w:rsid w:val="008344C2"/>
    <w:rsid w:val="00834DC8"/>
    <w:rsid w:val="008375B5"/>
    <w:rsid w:val="00837F07"/>
    <w:rsid w:val="008405A3"/>
    <w:rsid w:val="00842CDB"/>
    <w:rsid w:val="00843DE9"/>
    <w:rsid w:val="00846A71"/>
    <w:rsid w:val="00846F0C"/>
    <w:rsid w:val="00847B3F"/>
    <w:rsid w:val="00850AC9"/>
    <w:rsid w:val="00853504"/>
    <w:rsid w:val="00854FF8"/>
    <w:rsid w:val="00856A31"/>
    <w:rsid w:val="00861610"/>
    <w:rsid w:val="00861899"/>
    <w:rsid w:val="0086277A"/>
    <w:rsid w:val="00863030"/>
    <w:rsid w:val="008630A4"/>
    <w:rsid w:val="00863A16"/>
    <w:rsid w:val="00864B24"/>
    <w:rsid w:val="00864B61"/>
    <w:rsid w:val="00867B37"/>
    <w:rsid w:val="00870AB3"/>
    <w:rsid w:val="00870C25"/>
    <w:rsid w:val="008719F1"/>
    <w:rsid w:val="00871E02"/>
    <w:rsid w:val="008724CB"/>
    <w:rsid w:val="0087406B"/>
    <w:rsid w:val="008741FA"/>
    <w:rsid w:val="008754D0"/>
    <w:rsid w:val="00880A8C"/>
    <w:rsid w:val="00880C14"/>
    <w:rsid w:val="0088187A"/>
    <w:rsid w:val="00883899"/>
    <w:rsid w:val="008855C9"/>
    <w:rsid w:val="00886456"/>
    <w:rsid w:val="008873EE"/>
    <w:rsid w:val="008900A8"/>
    <w:rsid w:val="00892759"/>
    <w:rsid w:val="0089319E"/>
    <w:rsid w:val="008943DD"/>
    <w:rsid w:val="00894A51"/>
    <w:rsid w:val="00897E61"/>
    <w:rsid w:val="008A13E6"/>
    <w:rsid w:val="008A15F5"/>
    <w:rsid w:val="008A46E1"/>
    <w:rsid w:val="008A4F43"/>
    <w:rsid w:val="008A7206"/>
    <w:rsid w:val="008A7D9D"/>
    <w:rsid w:val="008B1B09"/>
    <w:rsid w:val="008B2706"/>
    <w:rsid w:val="008B433F"/>
    <w:rsid w:val="008B516B"/>
    <w:rsid w:val="008B5650"/>
    <w:rsid w:val="008B5E06"/>
    <w:rsid w:val="008C048F"/>
    <w:rsid w:val="008D07A0"/>
    <w:rsid w:val="008D0EE0"/>
    <w:rsid w:val="008D5AC5"/>
    <w:rsid w:val="008E282C"/>
    <w:rsid w:val="008E3A08"/>
    <w:rsid w:val="008E6067"/>
    <w:rsid w:val="008F0BC0"/>
    <w:rsid w:val="008F1585"/>
    <w:rsid w:val="008F319D"/>
    <w:rsid w:val="008F54E7"/>
    <w:rsid w:val="00900309"/>
    <w:rsid w:val="009009C4"/>
    <w:rsid w:val="00900B9A"/>
    <w:rsid w:val="00903422"/>
    <w:rsid w:val="00912403"/>
    <w:rsid w:val="009126CD"/>
    <w:rsid w:val="009138AE"/>
    <w:rsid w:val="00914666"/>
    <w:rsid w:val="009147C5"/>
    <w:rsid w:val="00915DF9"/>
    <w:rsid w:val="00915F62"/>
    <w:rsid w:val="00920827"/>
    <w:rsid w:val="00920B0F"/>
    <w:rsid w:val="009252BE"/>
    <w:rsid w:val="009254C3"/>
    <w:rsid w:val="00932377"/>
    <w:rsid w:val="00932C77"/>
    <w:rsid w:val="00941E48"/>
    <w:rsid w:val="00946FC0"/>
    <w:rsid w:val="009476ED"/>
    <w:rsid w:val="00947956"/>
    <w:rsid w:val="00947D5A"/>
    <w:rsid w:val="009532A5"/>
    <w:rsid w:val="00954F94"/>
    <w:rsid w:val="0095770A"/>
    <w:rsid w:val="00957F1D"/>
    <w:rsid w:val="00965511"/>
    <w:rsid w:val="00965653"/>
    <w:rsid w:val="00970633"/>
    <w:rsid w:val="00973321"/>
    <w:rsid w:val="009733FD"/>
    <w:rsid w:val="0097712C"/>
    <w:rsid w:val="00977F71"/>
    <w:rsid w:val="009818AD"/>
    <w:rsid w:val="00982242"/>
    <w:rsid w:val="009868E9"/>
    <w:rsid w:val="00987552"/>
    <w:rsid w:val="0099123C"/>
    <w:rsid w:val="00993F17"/>
    <w:rsid w:val="00994471"/>
    <w:rsid w:val="00996212"/>
    <w:rsid w:val="00997CF5"/>
    <w:rsid w:val="009A141F"/>
    <w:rsid w:val="009A203B"/>
    <w:rsid w:val="009A51CB"/>
    <w:rsid w:val="009A5512"/>
    <w:rsid w:val="009A57BB"/>
    <w:rsid w:val="009A61F9"/>
    <w:rsid w:val="009A71FE"/>
    <w:rsid w:val="009B0976"/>
    <w:rsid w:val="009B26EA"/>
    <w:rsid w:val="009B3EC8"/>
    <w:rsid w:val="009B582E"/>
    <w:rsid w:val="009B5AB3"/>
    <w:rsid w:val="009B7177"/>
    <w:rsid w:val="009C2876"/>
    <w:rsid w:val="009C6098"/>
    <w:rsid w:val="009C77AB"/>
    <w:rsid w:val="009D0E7F"/>
    <w:rsid w:val="009D1A81"/>
    <w:rsid w:val="009D4740"/>
    <w:rsid w:val="009E02AB"/>
    <w:rsid w:val="009E1604"/>
    <w:rsid w:val="009E47D6"/>
    <w:rsid w:val="009E49CC"/>
    <w:rsid w:val="009E5CFC"/>
    <w:rsid w:val="009E66FF"/>
    <w:rsid w:val="009E6A0D"/>
    <w:rsid w:val="009E7061"/>
    <w:rsid w:val="009F120C"/>
    <w:rsid w:val="009F7490"/>
    <w:rsid w:val="009F7549"/>
    <w:rsid w:val="00A01544"/>
    <w:rsid w:val="00A0334B"/>
    <w:rsid w:val="00A079CB"/>
    <w:rsid w:val="00A12128"/>
    <w:rsid w:val="00A1275D"/>
    <w:rsid w:val="00A136D4"/>
    <w:rsid w:val="00A15EE4"/>
    <w:rsid w:val="00A22288"/>
    <w:rsid w:val="00A22873"/>
    <w:rsid w:val="00A22C98"/>
    <w:rsid w:val="00A231E2"/>
    <w:rsid w:val="00A231E8"/>
    <w:rsid w:val="00A27E01"/>
    <w:rsid w:val="00A36344"/>
    <w:rsid w:val="00A420E4"/>
    <w:rsid w:val="00A45CC7"/>
    <w:rsid w:val="00A467D3"/>
    <w:rsid w:val="00A47362"/>
    <w:rsid w:val="00A505E9"/>
    <w:rsid w:val="00A51CB9"/>
    <w:rsid w:val="00A536A6"/>
    <w:rsid w:val="00A5515C"/>
    <w:rsid w:val="00A5708F"/>
    <w:rsid w:val="00A57EAE"/>
    <w:rsid w:val="00A60A77"/>
    <w:rsid w:val="00A60E53"/>
    <w:rsid w:val="00A6308C"/>
    <w:rsid w:val="00A64912"/>
    <w:rsid w:val="00A6745E"/>
    <w:rsid w:val="00A679B2"/>
    <w:rsid w:val="00A67C35"/>
    <w:rsid w:val="00A70A74"/>
    <w:rsid w:val="00A733CA"/>
    <w:rsid w:val="00A76B88"/>
    <w:rsid w:val="00A7739B"/>
    <w:rsid w:val="00A7741C"/>
    <w:rsid w:val="00A800EA"/>
    <w:rsid w:val="00A81A19"/>
    <w:rsid w:val="00A81D81"/>
    <w:rsid w:val="00A81FA5"/>
    <w:rsid w:val="00A8566A"/>
    <w:rsid w:val="00A8591A"/>
    <w:rsid w:val="00A866BD"/>
    <w:rsid w:val="00A86871"/>
    <w:rsid w:val="00A87E1D"/>
    <w:rsid w:val="00A917DD"/>
    <w:rsid w:val="00A94A1F"/>
    <w:rsid w:val="00A95C3F"/>
    <w:rsid w:val="00AA1576"/>
    <w:rsid w:val="00AA38A0"/>
    <w:rsid w:val="00AA4200"/>
    <w:rsid w:val="00AA47EB"/>
    <w:rsid w:val="00AA59E5"/>
    <w:rsid w:val="00AA625B"/>
    <w:rsid w:val="00AA784A"/>
    <w:rsid w:val="00AA7A97"/>
    <w:rsid w:val="00AB0C43"/>
    <w:rsid w:val="00AB3A68"/>
    <w:rsid w:val="00AB3D9C"/>
    <w:rsid w:val="00AB4034"/>
    <w:rsid w:val="00AB47C4"/>
    <w:rsid w:val="00AC0A15"/>
    <w:rsid w:val="00AC3099"/>
    <w:rsid w:val="00AC4625"/>
    <w:rsid w:val="00AC4EBD"/>
    <w:rsid w:val="00AC588C"/>
    <w:rsid w:val="00AC679C"/>
    <w:rsid w:val="00AC68B9"/>
    <w:rsid w:val="00AD07E3"/>
    <w:rsid w:val="00AD24B1"/>
    <w:rsid w:val="00AD32DE"/>
    <w:rsid w:val="00AD5641"/>
    <w:rsid w:val="00AD77D7"/>
    <w:rsid w:val="00AD7889"/>
    <w:rsid w:val="00AE0075"/>
    <w:rsid w:val="00AE17F4"/>
    <w:rsid w:val="00AE20A9"/>
    <w:rsid w:val="00AE3652"/>
    <w:rsid w:val="00AE56B9"/>
    <w:rsid w:val="00AF021B"/>
    <w:rsid w:val="00AF06CF"/>
    <w:rsid w:val="00AF1656"/>
    <w:rsid w:val="00AF1CAD"/>
    <w:rsid w:val="00AF4239"/>
    <w:rsid w:val="00AF4EB7"/>
    <w:rsid w:val="00AF69F9"/>
    <w:rsid w:val="00B03B2C"/>
    <w:rsid w:val="00B05CF4"/>
    <w:rsid w:val="00B07CDB"/>
    <w:rsid w:val="00B11E34"/>
    <w:rsid w:val="00B1582E"/>
    <w:rsid w:val="00B15C22"/>
    <w:rsid w:val="00B161C1"/>
    <w:rsid w:val="00B16A31"/>
    <w:rsid w:val="00B17DFD"/>
    <w:rsid w:val="00B21C5B"/>
    <w:rsid w:val="00B23CEA"/>
    <w:rsid w:val="00B306B9"/>
    <w:rsid w:val="00B308FE"/>
    <w:rsid w:val="00B30E92"/>
    <w:rsid w:val="00B33709"/>
    <w:rsid w:val="00B338B0"/>
    <w:rsid w:val="00B33B3C"/>
    <w:rsid w:val="00B34BC2"/>
    <w:rsid w:val="00B3791C"/>
    <w:rsid w:val="00B400BC"/>
    <w:rsid w:val="00B5023C"/>
    <w:rsid w:val="00B50438"/>
    <w:rsid w:val="00B50ADC"/>
    <w:rsid w:val="00B5422F"/>
    <w:rsid w:val="00B566B1"/>
    <w:rsid w:val="00B6110E"/>
    <w:rsid w:val="00B61CFB"/>
    <w:rsid w:val="00B63834"/>
    <w:rsid w:val="00B644B9"/>
    <w:rsid w:val="00B6535A"/>
    <w:rsid w:val="00B658F5"/>
    <w:rsid w:val="00B65F8A"/>
    <w:rsid w:val="00B72734"/>
    <w:rsid w:val="00B73B7F"/>
    <w:rsid w:val="00B77E3A"/>
    <w:rsid w:val="00B80199"/>
    <w:rsid w:val="00B8257A"/>
    <w:rsid w:val="00B83204"/>
    <w:rsid w:val="00B86A48"/>
    <w:rsid w:val="00B86D9C"/>
    <w:rsid w:val="00B876AB"/>
    <w:rsid w:val="00B914D4"/>
    <w:rsid w:val="00B94686"/>
    <w:rsid w:val="00B96162"/>
    <w:rsid w:val="00BA0C87"/>
    <w:rsid w:val="00BA220B"/>
    <w:rsid w:val="00BA3455"/>
    <w:rsid w:val="00BA3A57"/>
    <w:rsid w:val="00BA691F"/>
    <w:rsid w:val="00BB0734"/>
    <w:rsid w:val="00BB4CA5"/>
    <w:rsid w:val="00BB4E10"/>
    <w:rsid w:val="00BB4E1A"/>
    <w:rsid w:val="00BB6AA6"/>
    <w:rsid w:val="00BB6F6F"/>
    <w:rsid w:val="00BC015E"/>
    <w:rsid w:val="00BC5E58"/>
    <w:rsid w:val="00BC76AC"/>
    <w:rsid w:val="00BD0ECB"/>
    <w:rsid w:val="00BD5639"/>
    <w:rsid w:val="00BD6AC8"/>
    <w:rsid w:val="00BD714E"/>
    <w:rsid w:val="00BE0F6E"/>
    <w:rsid w:val="00BE2155"/>
    <w:rsid w:val="00BE2213"/>
    <w:rsid w:val="00BE24F5"/>
    <w:rsid w:val="00BE2BE3"/>
    <w:rsid w:val="00BE315B"/>
    <w:rsid w:val="00BE3362"/>
    <w:rsid w:val="00BE3D73"/>
    <w:rsid w:val="00BE456D"/>
    <w:rsid w:val="00BE4D90"/>
    <w:rsid w:val="00BE66C5"/>
    <w:rsid w:val="00BE719A"/>
    <w:rsid w:val="00BE720A"/>
    <w:rsid w:val="00BF0D73"/>
    <w:rsid w:val="00BF103D"/>
    <w:rsid w:val="00BF2465"/>
    <w:rsid w:val="00BF30E0"/>
    <w:rsid w:val="00BF6B30"/>
    <w:rsid w:val="00BF70AE"/>
    <w:rsid w:val="00C036F2"/>
    <w:rsid w:val="00C063F8"/>
    <w:rsid w:val="00C0785E"/>
    <w:rsid w:val="00C07AC2"/>
    <w:rsid w:val="00C10741"/>
    <w:rsid w:val="00C132CA"/>
    <w:rsid w:val="00C21391"/>
    <w:rsid w:val="00C22A30"/>
    <w:rsid w:val="00C2373A"/>
    <w:rsid w:val="00C23FF2"/>
    <w:rsid w:val="00C24B74"/>
    <w:rsid w:val="00C25E7F"/>
    <w:rsid w:val="00C2746F"/>
    <w:rsid w:val="00C2774E"/>
    <w:rsid w:val="00C302EC"/>
    <w:rsid w:val="00C30D6C"/>
    <w:rsid w:val="00C31125"/>
    <w:rsid w:val="00C324A0"/>
    <w:rsid w:val="00C32D2A"/>
    <w:rsid w:val="00C3300F"/>
    <w:rsid w:val="00C42BF8"/>
    <w:rsid w:val="00C439A8"/>
    <w:rsid w:val="00C462C1"/>
    <w:rsid w:val="00C47043"/>
    <w:rsid w:val="00C47B63"/>
    <w:rsid w:val="00C50043"/>
    <w:rsid w:val="00C536EB"/>
    <w:rsid w:val="00C552FF"/>
    <w:rsid w:val="00C57C17"/>
    <w:rsid w:val="00C61AF8"/>
    <w:rsid w:val="00C66851"/>
    <w:rsid w:val="00C6703B"/>
    <w:rsid w:val="00C7459A"/>
    <w:rsid w:val="00C74E02"/>
    <w:rsid w:val="00C7573B"/>
    <w:rsid w:val="00C7660D"/>
    <w:rsid w:val="00C76F4E"/>
    <w:rsid w:val="00C82317"/>
    <w:rsid w:val="00C8260E"/>
    <w:rsid w:val="00C8287F"/>
    <w:rsid w:val="00C87B44"/>
    <w:rsid w:val="00C91F5F"/>
    <w:rsid w:val="00C93C03"/>
    <w:rsid w:val="00C95EFB"/>
    <w:rsid w:val="00CA2C27"/>
    <w:rsid w:val="00CA48B3"/>
    <w:rsid w:val="00CB2C8E"/>
    <w:rsid w:val="00CB35CC"/>
    <w:rsid w:val="00CB5B34"/>
    <w:rsid w:val="00CB602E"/>
    <w:rsid w:val="00CB61BC"/>
    <w:rsid w:val="00CC5A6F"/>
    <w:rsid w:val="00CD1684"/>
    <w:rsid w:val="00CD1A08"/>
    <w:rsid w:val="00CD3E29"/>
    <w:rsid w:val="00CD4BFE"/>
    <w:rsid w:val="00CD606D"/>
    <w:rsid w:val="00CD7B56"/>
    <w:rsid w:val="00CE051D"/>
    <w:rsid w:val="00CE0F38"/>
    <w:rsid w:val="00CE1335"/>
    <w:rsid w:val="00CE2657"/>
    <w:rsid w:val="00CE3C04"/>
    <w:rsid w:val="00CE493D"/>
    <w:rsid w:val="00CE506E"/>
    <w:rsid w:val="00CE5C36"/>
    <w:rsid w:val="00CE681C"/>
    <w:rsid w:val="00CE68F9"/>
    <w:rsid w:val="00CE6BB8"/>
    <w:rsid w:val="00CE7B93"/>
    <w:rsid w:val="00CF07FA"/>
    <w:rsid w:val="00CF0BB2"/>
    <w:rsid w:val="00CF2F12"/>
    <w:rsid w:val="00CF3EE8"/>
    <w:rsid w:val="00CF4519"/>
    <w:rsid w:val="00D00DCD"/>
    <w:rsid w:val="00D00E52"/>
    <w:rsid w:val="00D020A0"/>
    <w:rsid w:val="00D03346"/>
    <w:rsid w:val="00D03B7E"/>
    <w:rsid w:val="00D03D63"/>
    <w:rsid w:val="00D050E6"/>
    <w:rsid w:val="00D132DD"/>
    <w:rsid w:val="00D13441"/>
    <w:rsid w:val="00D1405D"/>
    <w:rsid w:val="00D14512"/>
    <w:rsid w:val="00D150E7"/>
    <w:rsid w:val="00D1546F"/>
    <w:rsid w:val="00D163A1"/>
    <w:rsid w:val="00D31E48"/>
    <w:rsid w:val="00D32F65"/>
    <w:rsid w:val="00D3402E"/>
    <w:rsid w:val="00D35575"/>
    <w:rsid w:val="00D35748"/>
    <w:rsid w:val="00D359FF"/>
    <w:rsid w:val="00D4276B"/>
    <w:rsid w:val="00D45768"/>
    <w:rsid w:val="00D50064"/>
    <w:rsid w:val="00D50D78"/>
    <w:rsid w:val="00D51F5A"/>
    <w:rsid w:val="00D52DC2"/>
    <w:rsid w:val="00D53BCC"/>
    <w:rsid w:val="00D55109"/>
    <w:rsid w:val="00D57944"/>
    <w:rsid w:val="00D6241A"/>
    <w:rsid w:val="00D627F6"/>
    <w:rsid w:val="00D6587E"/>
    <w:rsid w:val="00D67482"/>
    <w:rsid w:val="00D67D7F"/>
    <w:rsid w:val="00D67E8A"/>
    <w:rsid w:val="00D70DFB"/>
    <w:rsid w:val="00D75135"/>
    <w:rsid w:val="00D75F15"/>
    <w:rsid w:val="00D766DF"/>
    <w:rsid w:val="00D85108"/>
    <w:rsid w:val="00D868E8"/>
    <w:rsid w:val="00D91631"/>
    <w:rsid w:val="00D95342"/>
    <w:rsid w:val="00D953C4"/>
    <w:rsid w:val="00D963D1"/>
    <w:rsid w:val="00D97082"/>
    <w:rsid w:val="00D97800"/>
    <w:rsid w:val="00D97B1F"/>
    <w:rsid w:val="00DA073C"/>
    <w:rsid w:val="00DA186E"/>
    <w:rsid w:val="00DA2776"/>
    <w:rsid w:val="00DA36D2"/>
    <w:rsid w:val="00DA4116"/>
    <w:rsid w:val="00DB027C"/>
    <w:rsid w:val="00DB251C"/>
    <w:rsid w:val="00DB3C47"/>
    <w:rsid w:val="00DB4630"/>
    <w:rsid w:val="00DC04E9"/>
    <w:rsid w:val="00DC2316"/>
    <w:rsid w:val="00DC4A4D"/>
    <w:rsid w:val="00DC4F88"/>
    <w:rsid w:val="00DD1724"/>
    <w:rsid w:val="00DD258F"/>
    <w:rsid w:val="00DD27D3"/>
    <w:rsid w:val="00DD2E3B"/>
    <w:rsid w:val="00DD2FF7"/>
    <w:rsid w:val="00DD32E4"/>
    <w:rsid w:val="00DD35F0"/>
    <w:rsid w:val="00DD3D02"/>
    <w:rsid w:val="00DD41D5"/>
    <w:rsid w:val="00DD446F"/>
    <w:rsid w:val="00DD6213"/>
    <w:rsid w:val="00DD65CD"/>
    <w:rsid w:val="00DE00BE"/>
    <w:rsid w:val="00DE25AB"/>
    <w:rsid w:val="00DE2981"/>
    <w:rsid w:val="00DF15EE"/>
    <w:rsid w:val="00DF248B"/>
    <w:rsid w:val="00DF5621"/>
    <w:rsid w:val="00DF6749"/>
    <w:rsid w:val="00DF6A3A"/>
    <w:rsid w:val="00E05704"/>
    <w:rsid w:val="00E05D4A"/>
    <w:rsid w:val="00E06939"/>
    <w:rsid w:val="00E11582"/>
    <w:rsid w:val="00E11E44"/>
    <w:rsid w:val="00E12F28"/>
    <w:rsid w:val="00E1415E"/>
    <w:rsid w:val="00E20C00"/>
    <w:rsid w:val="00E2242C"/>
    <w:rsid w:val="00E324D4"/>
    <w:rsid w:val="00E3270E"/>
    <w:rsid w:val="00E3309E"/>
    <w:rsid w:val="00E338EF"/>
    <w:rsid w:val="00E375C2"/>
    <w:rsid w:val="00E41746"/>
    <w:rsid w:val="00E469E2"/>
    <w:rsid w:val="00E4795F"/>
    <w:rsid w:val="00E50496"/>
    <w:rsid w:val="00E50BE2"/>
    <w:rsid w:val="00E50CA7"/>
    <w:rsid w:val="00E51F3C"/>
    <w:rsid w:val="00E52234"/>
    <w:rsid w:val="00E540E6"/>
    <w:rsid w:val="00E541EF"/>
    <w:rsid w:val="00E544BB"/>
    <w:rsid w:val="00E546D8"/>
    <w:rsid w:val="00E56337"/>
    <w:rsid w:val="00E662CB"/>
    <w:rsid w:val="00E67E22"/>
    <w:rsid w:val="00E73EAC"/>
    <w:rsid w:val="00E74DC7"/>
    <w:rsid w:val="00E76806"/>
    <w:rsid w:val="00E77EA4"/>
    <w:rsid w:val="00E8075A"/>
    <w:rsid w:val="00E8076B"/>
    <w:rsid w:val="00E8221E"/>
    <w:rsid w:val="00E908D5"/>
    <w:rsid w:val="00E917D8"/>
    <w:rsid w:val="00E92DB8"/>
    <w:rsid w:val="00E94D5E"/>
    <w:rsid w:val="00E953F7"/>
    <w:rsid w:val="00E95AF2"/>
    <w:rsid w:val="00EA7100"/>
    <w:rsid w:val="00EA7F9F"/>
    <w:rsid w:val="00EB113E"/>
    <w:rsid w:val="00EB1274"/>
    <w:rsid w:val="00EB6AD0"/>
    <w:rsid w:val="00EB7947"/>
    <w:rsid w:val="00EC0C0B"/>
    <w:rsid w:val="00EC1E23"/>
    <w:rsid w:val="00EC4710"/>
    <w:rsid w:val="00EC51AC"/>
    <w:rsid w:val="00EC5643"/>
    <w:rsid w:val="00EC6BA7"/>
    <w:rsid w:val="00ED2BB6"/>
    <w:rsid w:val="00ED330D"/>
    <w:rsid w:val="00ED34E1"/>
    <w:rsid w:val="00ED3B8D"/>
    <w:rsid w:val="00ED59EB"/>
    <w:rsid w:val="00ED659C"/>
    <w:rsid w:val="00EE0B01"/>
    <w:rsid w:val="00EE2ABC"/>
    <w:rsid w:val="00EE716F"/>
    <w:rsid w:val="00EE7E8C"/>
    <w:rsid w:val="00EF2E3A"/>
    <w:rsid w:val="00EF6B86"/>
    <w:rsid w:val="00EF7F4F"/>
    <w:rsid w:val="00F00E6F"/>
    <w:rsid w:val="00F01B3E"/>
    <w:rsid w:val="00F0337C"/>
    <w:rsid w:val="00F03C1F"/>
    <w:rsid w:val="00F04877"/>
    <w:rsid w:val="00F04996"/>
    <w:rsid w:val="00F072A7"/>
    <w:rsid w:val="00F078DC"/>
    <w:rsid w:val="00F15191"/>
    <w:rsid w:val="00F15FB3"/>
    <w:rsid w:val="00F214B4"/>
    <w:rsid w:val="00F222A2"/>
    <w:rsid w:val="00F23FCB"/>
    <w:rsid w:val="00F26188"/>
    <w:rsid w:val="00F3021B"/>
    <w:rsid w:val="00F30D9F"/>
    <w:rsid w:val="00F32BA8"/>
    <w:rsid w:val="00F33BAE"/>
    <w:rsid w:val="00F349F1"/>
    <w:rsid w:val="00F34BF7"/>
    <w:rsid w:val="00F41AAA"/>
    <w:rsid w:val="00F428BB"/>
    <w:rsid w:val="00F4350D"/>
    <w:rsid w:val="00F567F7"/>
    <w:rsid w:val="00F60629"/>
    <w:rsid w:val="00F60922"/>
    <w:rsid w:val="00F62036"/>
    <w:rsid w:val="00F65B52"/>
    <w:rsid w:val="00F67BCA"/>
    <w:rsid w:val="00F71D5E"/>
    <w:rsid w:val="00F73BD6"/>
    <w:rsid w:val="00F8111D"/>
    <w:rsid w:val="00F82DB6"/>
    <w:rsid w:val="00F8311B"/>
    <w:rsid w:val="00F83989"/>
    <w:rsid w:val="00F85099"/>
    <w:rsid w:val="00F9158E"/>
    <w:rsid w:val="00F9379C"/>
    <w:rsid w:val="00F9632C"/>
    <w:rsid w:val="00FA08E3"/>
    <w:rsid w:val="00FA1E52"/>
    <w:rsid w:val="00FA2847"/>
    <w:rsid w:val="00FA2DC2"/>
    <w:rsid w:val="00FB0020"/>
    <w:rsid w:val="00FB1409"/>
    <w:rsid w:val="00FB15C1"/>
    <w:rsid w:val="00FB66E4"/>
    <w:rsid w:val="00FB6DC5"/>
    <w:rsid w:val="00FC3982"/>
    <w:rsid w:val="00FC4F32"/>
    <w:rsid w:val="00FC5BB9"/>
    <w:rsid w:val="00FC6442"/>
    <w:rsid w:val="00FD4666"/>
    <w:rsid w:val="00FD561A"/>
    <w:rsid w:val="00FD582B"/>
    <w:rsid w:val="00FE1B53"/>
    <w:rsid w:val="00FE28D5"/>
    <w:rsid w:val="00FE36E1"/>
    <w:rsid w:val="00FE3CB2"/>
    <w:rsid w:val="00FE4688"/>
    <w:rsid w:val="00FE4E6C"/>
    <w:rsid w:val="00FE5A1B"/>
    <w:rsid w:val="00FF026E"/>
    <w:rsid w:val="00FF08B9"/>
    <w:rsid w:val="00FF0F78"/>
    <w:rsid w:val="00FF185F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3F83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50D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D7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7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7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D7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D7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0D7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0D7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0D7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0D7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0D78"/>
  </w:style>
  <w:style w:type="paragraph" w:customStyle="1" w:styleId="OPCParaBase">
    <w:name w:val="OPCParaBase"/>
    <w:qFormat/>
    <w:rsid w:val="00D50D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0D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0D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0D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0D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0D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0D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0D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0D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0D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0D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0D78"/>
  </w:style>
  <w:style w:type="paragraph" w:customStyle="1" w:styleId="Blocks">
    <w:name w:val="Blocks"/>
    <w:aliases w:val="bb"/>
    <w:basedOn w:val="OPCParaBase"/>
    <w:qFormat/>
    <w:rsid w:val="00D50D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0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0D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0D78"/>
    <w:rPr>
      <w:i/>
    </w:rPr>
  </w:style>
  <w:style w:type="paragraph" w:customStyle="1" w:styleId="BoxList">
    <w:name w:val="BoxList"/>
    <w:aliases w:val="bl"/>
    <w:basedOn w:val="BoxText"/>
    <w:qFormat/>
    <w:rsid w:val="00D50D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0D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0D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0D78"/>
    <w:pPr>
      <w:ind w:left="1985" w:hanging="851"/>
    </w:pPr>
  </w:style>
  <w:style w:type="character" w:customStyle="1" w:styleId="CharAmPartNo">
    <w:name w:val="CharAmPartNo"/>
    <w:basedOn w:val="OPCCharBase"/>
    <w:qFormat/>
    <w:rsid w:val="00D50D78"/>
  </w:style>
  <w:style w:type="character" w:customStyle="1" w:styleId="CharAmPartText">
    <w:name w:val="CharAmPartText"/>
    <w:basedOn w:val="OPCCharBase"/>
    <w:qFormat/>
    <w:rsid w:val="00D50D78"/>
  </w:style>
  <w:style w:type="character" w:customStyle="1" w:styleId="CharAmSchNo">
    <w:name w:val="CharAmSchNo"/>
    <w:basedOn w:val="OPCCharBase"/>
    <w:qFormat/>
    <w:rsid w:val="00D50D78"/>
  </w:style>
  <w:style w:type="character" w:customStyle="1" w:styleId="CharAmSchText">
    <w:name w:val="CharAmSchText"/>
    <w:basedOn w:val="OPCCharBase"/>
    <w:qFormat/>
    <w:rsid w:val="00D50D78"/>
  </w:style>
  <w:style w:type="character" w:customStyle="1" w:styleId="CharBoldItalic">
    <w:name w:val="CharBoldItalic"/>
    <w:basedOn w:val="OPCCharBase"/>
    <w:uiPriority w:val="1"/>
    <w:qFormat/>
    <w:rsid w:val="00D50D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0D78"/>
  </w:style>
  <w:style w:type="character" w:customStyle="1" w:styleId="CharChapText">
    <w:name w:val="CharChapText"/>
    <w:basedOn w:val="OPCCharBase"/>
    <w:uiPriority w:val="1"/>
    <w:qFormat/>
    <w:rsid w:val="00D50D78"/>
  </w:style>
  <w:style w:type="character" w:customStyle="1" w:styleId="CharDivNo">
    <w:name w:val="CharDivNo"/>
    <w:basedOn w:val="OPCCharBase"/>
    <w:uiPriority w:val="1"/>
    <w:qFormat/>
    <w:rsid w:val="00D50D78"/>
  </w:style>
  <w:style w:type="character" w:customStyle="1" w:styleId="CharDivText">
    <w:name w:val="CharDivText"/>
    <w:basedOn w:val="OPCCharBase"/>
    <w:uiPriority w:val="1"/>
    <w:qFormat/>
    <w:rsid w:val="00D50D78"/>
  </w:style>
  <w:style w:type="character" w:customStyle="1" w:styleId="CharItalic">
    <w:name w:val="CharItalic"/>
    <w:basedOn w:val="OPCCharBase"/>
    <w:uiPriority w:val="1"/>
    <w:qFormat/>
    <w:rsid w:val="00D50D78"/>
    <w:rPr>
      <w:i/>
    </w:rPr>
  </w:style>
  <w:style w:type="character" w:customStyle="1" w:styleId="CharPartNo">
    <w:name w:val="CharPartNo"/>
    <w:basedOn w:val="OPCCharBase"/>
    <w:uiPriority w:val="1"/>
    <w:qFormat/>
    <w:rsid w:val="00D50D78"/>
  </w:style>
  <w:style w:type="character" w:customStyle="1" w:styleId="CharPartText">
    <w:name w:val="CharPartText"/>
    <w:basedOn w:val="OPCCharBase"/>
    <w:uiPriority w:val="1"/>
    <w:qFormat/>
    <w:rsid w:val="00D50D78"/>
  </w:style>
  <w:style w:type="character" w:customStyle="1" w:styleId="CharSectno">
    <w:name w:val="CharSectno"/>
    <w:basedOn w:val="OPCCharBase"/>
    <w:qFormat/>
    <w:rsid w:val="00D50D78"/>
  </w:style>
  <w:style w:type="character" w:customStyle="1" w:styleId="CharSubdNo">
    <w:name w:val="CharSubdNo"/>
    <w:basedOn w:val="OPCCharBase"/>
    <w:uiPriority w:val="1"/>
    <w:qFormat/>
    <w:rsid w:val="00D50D78"/>
  </w:style>
  <w:style w:type="character" w:customStyle="1" w:styleId="CharSubdText">
    <w:name w:val="CharSubdText"/>
    <w:basedOn w:val="OPCCharBase"/>
    <w:uiPriority w:val="1"/>
    <w:qFormat/>
    <w:rsid w:val="00D50D78"/>
  </w:style>
  <w:style w:type="paragraph" w:customStyle="1" w:styleId="CTA--">
    <w:name w:val="CTA --"/>
    <w:basedOn w:val="OPCParaBase"/>
    <w:next w:val="Normal"/>
    <w:rsid w:val="00D50D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0D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0D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0D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0D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0D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0D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0D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0D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0D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0D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0D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0D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0D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0D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0D7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50D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0D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0D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0D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0D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0D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0D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0D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0D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0D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0D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0D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0D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0D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0D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0D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0D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0D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0D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0D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0D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0D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0D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0D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0D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0D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0D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0D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0D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0D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0D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0D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0D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0D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0D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0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0D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0D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0D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50D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50D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50D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50D7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50D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50D7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50D7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50D7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50D7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50D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0D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0D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0D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0D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0D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0D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0D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50D78"/>
    <w:rPr>
      <w:sz w:val="16"/>
    </w:rPr>
  </w:style>
  <w:style w:type="table" w:customStyle="1" w:styleId="CFlag">
    <w:name w:val="CFlag"/>
    <w:basedOn w:val="TableNormal"/>
    <w:uiPriority w:val="99"/>
    <w:rsid w:val="00D50D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5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0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0D7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0D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0D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0D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0D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0D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50D7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50D7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50D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0D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50D7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0D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0D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0D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0D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0D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0D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0D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0D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0D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0D78"/>
  </w:style>
  <w:style w:type="character" w:customStyle="1" w:styleId="CharSubPartNoCASA">
    <w:name w:val="CharSubPartNo(CASA)"/>
    <w:basedOn w:val="OPCCharBase"/>
    <w:uiPriority w:val="1"/>
    <w:rsid w:val="00D50D78"/>
  </w:style>
  <w:style w:type="paragraph" w:customStyle="1" w:styleId="ENoteTTIndentHeadingSub">
    <w:name w:val="ENoteTTIndentHeadingSub"/>
    <w:aliases w:val="enTTHis"/>
    <w:basedOn w:val="OPCParaBase"/>
    <w:rsid w:val="00D50D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0D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0D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0D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0D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50D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0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0D78"/>
    <w:rPr>
      <w:sz w:val="22"/>
    </w:rPr>
  </w:style>
  <w:style w:type="paragraph" w:customStyle="1" w:styleId="SOTextNote">
    <w:name w:val="SO TextNote"/>
    <w:aliases w:val="sont"/>
    <w:basedOn w:val="SOText"/>
    <w:qFormat/>
    <w:rsid w:val="00D50D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0D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0D78"/>
    <w:rPr>
      <w:sz w:val="22"/>
    </w:rPr>
  </w:style>
  <w:style w:type="paragraph" w:customStyle="1" w:styleId="FileName">
    <w:name w:val="FileName"/>
    <w:basedOn w:val="Normal"/>
    <w:rsid w:val="00D50D78"/>
  </w:style>
  <w:style w:type="paragraph" w:customStyle="1" w:styleId="TableHeading">
    <w:name w:val="TableHeading"/>
    <w:aliases w:val="th"/>
    <w:basedOn w:val="OPCParaBase"/>
    <w:next w:val="Tabletext"/>
    <w:rsid w:val="00D50D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0D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0D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0D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0D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0D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0D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0D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0D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0D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0D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0D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0D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0D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D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50D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50D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50D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50D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D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50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50D7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50D78"/>
    <w:pPr>
      <w:ind w:left="240" w:hanging="240"/>
    </w:pPr>
  </w:style>
  <w:style w:type="paragraph" w:styleId="Index2">
    <w:name w:val="index 2"/>
    <w:basedOn w:val="Normal"/>
    <w:next w:val="Normal"/>
    <w:autoRedefine/>
    <w:rsid w:val="00D50D78"/>
    <w:pPr>
      <w:ind w:left="480" w:hanging="240"/>
    </w:pPr>
  </w:style>
  <w:style w:type="paragraph" w:styleId="Index3">
    <w:name w:val="index 3"/>
    <w:basedOn w:val="Normal"/>
    <w:next w:val="Normal"/>
    <w:autoRedefine/>
    <w:rsid w:val="00D50D78"/>
    <w:pPr>
      <w:ind w:left="720" w:hanging="240"/>
    </w:pPr>
  </w:style>
  <w:style w:type="paragraph" w:styleId="Index4">
    <w:name w:val="index 4"/>
    <w:basedOn w:val="Normal"/>
    <w:next w:val="Normal"/>
    <w:autoRedefine/>
    <w:rsid w:val="00D50D78"/>
    <w:pPr>
      <w:ind w:left="960" w:hanging="240"/>
    </w:pPr>
  </w:style>
  <w:style w:type="paragraph" w:styleId="Index5">
    <w:name w:val="index 5"/>
    <w:basedOn w:val="Normal"/>
    <w:next w:val="Normal"/>
    <w:autoRedefine/>
    <w:rsid w:val="00D50D78"/>
    <w:pPr>
      <w:ind w:left="1200" w:hanging="240"/>
    </w:pPr>
  </w:style>
  <w:style w:type="paragraph" w:styleId="Index6">
    <w:name w:val="index 6"/>
    <w:basedOn w:val="Normal"/>
    <w:next w:val="Normal"/>
    <w:autoRedefine/>
    <w:rsid w:val="00D50D78"/>
    <w:pPr>
      <w:ind w:left="1440" w:hanging="240"/>
    </w:pPr>
  </w:style>
  <w:style w:type="paragraph" w:styleId="Index7">
    <w:name w:val="index 7"/>
    <w:basedOn w:val="Normal"/>
    <w:next w:val="Normal"/>
    <w:autoRedefine/>
    <w:rsid w:val="00D50D78"/>
    <w:pPr>
      <w:ind w:left="1680" w:hanging="240"/>
    </w:pPr>
  </w:style>
  <w:style w:type="paragraph" w:styleId="Index8">
    <w:name w:val="index 8"/>
    <w:basedOn w:val="Normal"/>
    <w:next w:val="Normal"/>
    <w:autoRedefine/>
    <w:rsid w:val="00D50D78"/>
    <w:pPr>
      <w:ind w:left="1920" w:hanging="240"/>
    </w:pPr>
  </w:style>
  <w:style w:type="paragraph" w:styleId="Index9">
    <w:name w:val="index 9"/>
    <w:basedOn w:val="Normal"/>
    <w:next w:val="Normal"/>
    <w:autoRedefine/>
    <w:rsid w:val="00D50D78"/>
    <w:pPr>
      <w:ind w:left="2160" w:hanging="240"/>
    </w:pPr>
  </w:style>
  <w:style w:type="paragraph" w:styleId="NormalIndent">
    <w:name w:val="Normal Indent"/>
    <w:basedOn w:val="Normal"/>
    <w:rsid w:val="00D50D78"/>
    <w:pPr>
      <w:ind w:left="720"/>
    </w:pPr>
  </w:style>
  <w:style w:type="paragraph" w:styleId="FootnoteText">
    <w:name w:val="footnote text"/>
    <w:basedOn w:val="Normal"/>
    <w:link w:val="FootnoteTextChar"/>
    <w:rsid w:val="00D50D7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0D78"/>
  </w:style>
  <w:style w:type="paragraph" w:styleId="CommentText">
    <w:name w:val="annotation text"/>
    <w:basedOn w:val="Normal"/>
    <w:link w:val="CommentTextChar"/>
    <w:rsid w:val="00D50D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0D78"/>
  </w:style>
  <w:style w:type="paragraph" w:styleId="IndexHeading">
    <w:name w:val="index heading"/>
    <w:basedOn w:val="Normal"/>
    <w:next w:val="Index1"/>
    <w:rsid w:val="00D50D7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50D7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50D78"/>
    <w:pPr>
      <w:ind w:left="480" w:hanging="480"/>
    </w:pPr>
  </w:style>
  <w:style w:type="paragraph" w:styleId="EnvelopeAddress">
    <w:name w:val="envelope address"/>
    <w:basedOn w:val="Normal"/>
    <w:rsid w:val="00D50D7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50D7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50D7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50D78"/>
    <w:rPr>
      <w:sz w:val="16"/>
      <w:szCs w:val="16"/>
    </w:rPr>
  </w:style>
  <w:style w:type="character" w:styleId="PageNumber">
    <w:name w:val="page number"/>
    <w:basedOn w:val="DefaultParagraphFont"/>
    <w:rsid w:val="00D50D78"/>
  </w:style>
  <w:style w:type="character" w:styleId="EndnoteReference">
    <w:name w:val="endnote reference"/>
    <w:basedOn w:val="DefaultParagraphFont"/>
    <w:rsid w:val="00D50D78"/>
    <w:rPr>
      <w:vertAlign w:val="superscript"/>
    </w:rPr>
  </w:style>
  <w:style w:type="paragraph" w:styleId="EndnoteText">
    <w:name w:val="endnote text"/>
    <w:basedOn w:val="Normal"/>
    <w:link w:val="EndnoteTextChar"/>
    <w:rsid w:val="00D50D7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0D78"/>
  </w:style>
  <w:style w:type="paragraph" w:styleId="TableofAuthorities">
    <w:name w:val="table of authorities"/>
    <w:basedOn w:val="Normal"/>
    <w:next w:val="Normal"/>
    <w:rsid w:val="00D50D78"/>
    <w:pPr>
      <w:ind w:left="240" w:hanging="240"/>
    </w:pPr>
  </w:style>
  <w:style w:type="paragraph" w:styleId="MacroText">
    <w:name w:val="macro"/>
    <w:link w:val="MacroTextChar"/>
    <w:rsid w:val="00D50D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50D7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50D7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50D78"/>
    <w:pPr>
      <w:ind w:left="283" w:hanging="283"/>
    </w:pPr>
  </w:style>
  <w:style w:type="paragraph" w:styleId="ListBullet">
    <w:name w:val="List Bullet"/>
    <w:basedOn w:val="Normal"/>
    <w:autoRedefine/>
    <w:rsid w:val="00D50D7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50D7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50D78"/>
    <w:pPr>
      <w:ind w:left="566" w:hanging="283"/>
    </w:pPr>
  </w:style>
  <w:style w:type="paragraph" w:styleId="List3">
    <w:name w:val="List 3"/>
    <w:basedOn w:val="Normal"/>
    <w:rsid w:val="00D50D78"/>
    <w:pPr>
      <w:ind w:left="849" w:hanging="283"/>
    </w:pPr>
  </w:style>
  <w:style w:type="paragraph" w:styleId="List4">
    <w:name w:val="List 4"/>
    <w:basedOn w:val="Normal"/>
    <w:rsid w:val="00D50D78"/>
    <w:pPr>
      <w:ind w:left="1132" w:hanging="283"/>
    </w:pPr>
  </w:style>
  <w:style w:type="paragraph" w:styleId="List5">
    <w:name w:val="List 5"/>
    <w:basedOn w:val="Normal"/>
    <w:rsid w:val="00D50D78"/>
    <w:pPr>
      <w:ind w:left="1415" w:hanging="283"/>
    </w:pPr>
  </w:style>
  <w:style w:type="paragraph" w:styleId="ListBullet2">
    <w:name w:val="List Bullet 2"/>
    <w:basedOn w:val="Normal"/>
    <w:autoRedefine/>
    <w:rsid w:val="00D50D7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50D7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50D7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50D7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50D7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50D7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50D7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50D7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50D7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50D7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50D78"/>
    <w:pPr>
      <w:ind w:left="4252"/>
    </w:pPr>
  </w:style>
  <w:style w:type="character" w:customStyle="1" w:styleId="ClosingChar">
    <w:name w:val="Closing Char"/>
    <w:basedOn w:val="DefaultParagraphFont"/>
    <w:link w:val="Closing"/>
    <w:rsid w:val="00D50D78"/>
    <w:rPr>
      <w:sz w:val="22"/>
    </w:rPr>
  </w:style>
  <w:style w:type="paragraph" w:styleId="Signature">
    <w:name w:val="Signature"/>
    <w:basedOn w:val="Normal"/>
    <w:link w:val="SignatureChar"/>
    <w:rsid w:val="00D50D7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0D78"/>
    <w:rPr>
      <w:sz w:val="22"/>
    </w:rPr>
  </w:style>
  <w:style w:type="paragraph" w:styleId="BodyText">
    <w:name w:val="Body Text"/>
    <w:basedOn w:val="Normal"/>
    <w:link w:val="BodyTextChar"/>
    <w:rsid w:val="00D50D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0D78"/>
    <w:rPr>
      <w:sz w:val="22"/>
    </w:rPr>
  </w:style>
  <w:style w:type="paragraph" w:styleId="BodyTextIndent">
    <w:name w:val="Body Text Indent"/>
    <w:basedOn w:val="Normal"/>
    <w:link w:val="BodyTextIndentChar"/>
    <w:rsid w:val="00D50D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0D78"/>
    <w:rPr>
      <w:sz w:val="22"/>
    </w:rPr>
  </w:style>
  <w:style w:type="paragraph" w:styleId="ListContinue">
    <w:name w:val="List Continue"/>
    <w:basedOn w:val="Normal"/>
    <w:rsid w:val="00D50D78"/>
    <w:pPr>
      <w:spacing w:after="120"/>
      <w:ind w:left="283"/>
    </w:pPr>
  </w:style>
  <w:style w:type="paragraph" w:styleId="ListContinue2">
    <w:name w:val="List Continue 2"/>
    <w:basedOn w:val="Normal"/>
    <w:rsid w:val="00D50D78"/>
    <w:pPr>
      <w:spacing w:after="120"/>
      <w:ind w:left="566"/>
    </w:pPr>
  </w:style>
  <w:style w:type="paragraph" w:styleId="ListContinue3">
    <w:name w:val="List Continue 3"/>
    <w:basedOn w:val="Normal"/>
    <w:rsid w:val="00D50D78"/>
    <w:pPr>
      <w:spacing w:after="120"/>
      <w:ind w:left="849"/>
    </w:pPr>
  </w:style>
  <w:style w:type="paragraph" w:styleId="ListContinue4">
    <w:name w:val="List Continue 4"/>
    <w:basedOn w:val="Normal"/>
    <w:rsid w:val="00D50D78"/>
    <w:pPr>
      <w:spacing w:after="120"/>
      <w:ind w:left="1132"/>
    </w:pPr>
  </w:style>
  <w:style w:type="paragraph" w:styleId="ListContinue5">
    <w:name w:val="List Continue 5"/>
    <w:basedOn w:val="Normal"/>
    <w:rsid w:val="00D50D7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50D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50D7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50D7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50D7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50D78"/>
  </w:style>
  <w:style w:type="character" w:customStyle="1" w:styleId="SalutationChar">
    <w:name w:val="Salutation Char"/>
    <w:basedOn w:val="DefaultParagraphFont"/>
    <w:link w:val="Salutation"/>
    <w:rsid w:val="00D50D78"/>
    <w:rPr>
      <w:sz w:val="22"/>
    </w:rPr>
  </w:style>
  <w:style w:type="paragraph" w:styleId="Date">
    <w:name w:val="Date"/>
    <w:basedOn w:val="Normal"/>
    <w:next w:val="Normal"/>
    <w:link w:val="DateChar"/>
    <w:rsid w:val="00D50D78"/>
  </w:style>
  <w:style w:type="character" w:customStyle="1" w:styleId="DateChar">
    <w:name w:val="Date Char"/>
    <w:basedOn w:val="DefaultParagraphFont"/>
    <w:link w:val="Date"/>
    <w:rsid w:val="00D50D78"/>
    <w:rPr>
      <w:sz w:val="22"/>
    </w:rPr>
  </w:style>
  <w:style w:type="paragraph" w:styleId="BodyTextFirstIndent">
    <w:name w:val="Body Text First Indent"/>
    <w:basedOn w:val="BodyText"/>
    <w:link w:val="BodyTextFirstIndentChar"/>
    <w:rsid w:val="00D50D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0D7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50D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0D78"/>
    <w:rPr>
      <w:sz w:val="22"/>
    </w:rPr>
  </w:style>
  <w:style w:type="paragraph" w:styleId="BodyText2">
    <w:name w:val="Body Text 2"/>
    <w:basedOn w:val="Normal"/>
    <w:link w:val="BodyText2Char"/>
    <w:rsid w:val="00D50D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0D78"/>
    <w:rPr>
      <w:sz w:val="22"/>
    </w:rPr>
  </w:style>
  <w:style w:type="paragraph" w:styleId="BodyText3">
    <w:name w:val="Body Text 3"/>
    <w:basedOn w:val="Normal"/>
    <w:link w:val="BodyText3Char"/>
    <w:rsid w:val="00D50D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0D7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50D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0D78"/>
    <w:rPr>
      <w:sz w:val="22"/>
    </w:rPr>
  </w:style>
  <w:style w:type="paragraph" w:styleId="BodyTextIndent3">
    <w:name w:val="Body Text Indent 3"/>
    <w:basedOn w:val="Normal"/>
    <w:link w:val="BodyTextIndent3Char"/>
    <w:rsid w:val="00D50D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D78"/>
    <w:rPr>
      <w:sz w:val="16"/>
      <w:szCs w:val="16"/>
    </w:rPr>
  </w:style>
  <w:style w:type="paragraph" w:styleId="BlockText">
    <w:name w:val="Block Text"/>
    <w:basedOn w:val="Normal"/>
    <w:rsid w:val="00D50D78"/>
    <w:pPr>
      <w:spacing w:after="120"/>
      <w:ind w:left="1440" w:right="1440"/>
    </w:pPr>
  </w:style>
  <w:style w:type="character" w:styleId="Hyperlink">
    <w:name w:val="Hyperlink"/>
    <w:basedOn w:val="DefaultParagraphFont"/>
    <w:rsid w:val="00D50D78"/>
    <w:rPr>
      <w:color w:val="0000FF"/>
      <w:u w:val="single"/>
    </w:rPr>
  </w:style>
  <w:style w:type="character" w:styleId="FollowedHyperlink">
    <w:name w:val="FollowedHyperlink"/>
    <w:basedOn w:val="DefaultParagraphFont"/>
    <w:rsid w:val="00D50D78"/>
    <w:rPr>
      <w:color w:val="800080"/>
      <w:u w:val="single"/>
    </w:rPr>
  </w:style>
  <w:style w:type="character" w:styleId="Strong">
    <w:name w:val="Strong"/>
    <w:basedOn w:val="DefaultParagraphFont"/>
    <w:qFormat/>
    <w:rsid w:val="00D50D78"/>
    <w:rPr>
      <w:b/>
      <w:bCs/>
    </w:rPr>
  </w:style>
  <w:style w:type="character" w:styleId="Emphasis">
    <w:name w:val="Emphasis"/>
    <w:basedOn w:val="DefaultParagraphFont"/>
    <w:qFormat/>
    <w:rsid w:val="00D50D78"/>
    <w:rPr>
      <w:i/>
      <w:iCs/>
    </w:rPr>
  </w:style>
  <w:style w:type="paragraph" w:styleId="DocumentMap">
    <w:name w:val="Document Map"/>
    <w:basedOn w:val="Normal"/>
    <w:link w:val="DocumentMapChar"/>
    <w:rsid w:val="00D50D7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0D7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50D7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50D7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50D78"/>
  </w:style>
  <w:style w:type="character" w:customStyle="1" w:styleId="E-mailSignatureChar">
    <w:name w:val="E-mail Signature Char"/>
    <w:basedOn w:val="DefaultParagraphFont"/>
    <w:link w:val="E-mailSignature"/>
    <w:rsid w:val="00D50D78"/>
    <w:rPr>
      <w:sz w:val="22"/>
    </w:rPr>
  </w:style>
  <w:style w:type="paragraph" w:styleId="NormalWeb">
    <w:name w:val="Normal (Web)"/>
    <w:basedOn w:val="Normal"/>
    <w:rsid w:val="00D50D78"/>
  </w:style>
  <w:style w:type="character" w:styleId="HTMLAcronym">
    <w:name w:val="HTML Acronym"/>
    <w:basedOn w:val="DefaultParagraphFont"/>
    <w:rsid w:val="00D50D78"/>
  </w:style>
  <w:style w:type="paragraph" w:styleId="HTMLAddress">
    <w:name w:val="HTML Address"/>
    <w:basedOn w:val="Normal"/>
    <w:link w:val="HTMLAddressChar"/>
    <w:rsid w:val="00D50D7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0D78"/>
    <w:rPr>
      <w:i/>
      <w:iCs/>
      <w:sz w:val="22"/>
    </w:rPr>
  </w:style>
  <w:style w:type="character" w:styleId="HTMLCite">
    <w:name w:val="HTML Cite"/>
    <w:basedOn w:val="DefaultParagraphFont"/>
    <w:rsid w:val="00D50D78"/>
    <w:rPr>
      <w:i/>
      <w:iCs/>
    </w:rPr>
  </w:style>
  <w:style w:type="character" w:styleId="HTMLCode">
    <w:name w:val="HTML Code"/>
    <w:basedOn w:val="DefaultParagraphFont"/>
    <w:rsid w:val="00D50D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50D78"/>
    <w:rPr>
      <w:i/>
      <w:iCs/>
    </w:rPr>
  </w:style>
  <w:style w:type="character" w:styleId="HTMLKeyboard">
    <w:name w:val="HTML Keyboard"/>
    <w:basedOn w:val="DefaultParagraphFont"/>
    <w:rsid w:val="00D50D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0D7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50D7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50D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50D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50D7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50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D78"/>
    <w:rPr>
      <w:b/>
      <w:bCs/>
    </w:rPr>
  </w:style>
  <w:style w:type="numbering" w:styleId="1ai">
    <w:name w:val="Outline List 1"/>
    <w:basedOn w:val="NoList"/>
    <w:rsid w:val="00D50D78"/>
    <w:pPr>
      <w:numPr>
        <w:numId w:val="14"/>
      </w:numPr>
    </w:pPr>
  </w:style>
  <w:style w:type="numbering" w:styleId="111111">
    <w:name w:val="Outline List 2"/>
    <w:basedOn w:val="NoList"/>
    <w:rsid w:val="00D50D78"/>
    <w:pPr>
      <w:numPr>
        <w:numId w:val="15"/>
      </w:numPr>
    </w:pPr>
  </w:style>
  <w:style w:type="numbering" w:styleId="ArticleSection">
    <w:name w:val="Outline List 3"/>
    <w:basedOn w:val="NoList"/>
    <w:rsid w:val="00D50D78"/>
    <w:pPr>
      <w:numPr>
        <w:numId w:val="17"/>
      </w:numPr>
    </w:pPr>
  </w:style>
  <w:style w:type="table" w:styleId="TableSimple1">
    <w:name w:val="Table Simple 1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50D7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50D7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50D7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50D7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50D7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50D7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50D7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50D7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50D7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50D7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50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50D7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0D7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50D7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50D7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50D7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50D7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50D7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0D7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50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0D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50D7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50D7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50D7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50D7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50D7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50D7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50D7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50D7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50D7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50D7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50D7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50D7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50D7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50D7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50D7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50D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0D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0D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0D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50D78"/>
  </w:style>
  <w:style w:type="paragraph" w:styleId="Revision">
    <w:name w:val="Revision"/>
    <w:hidden/>
    <w:uiPriority w:val="99"/>
    <w:semiHidden/>
    <w:rsid w:val="00C826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8A80-93DF-470A-B6A1-5D3E3FDB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2783</Words>
  <Characters>13726</Characters>
  <Application>Microsoft Office Word</Application>
  <DocSecurity>0</DocSecurity>
  <PresentationFormat/>
  <Lines>1143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2022-08-29T04:20:00Z</cp:lastPrinted>
  <dcterms:created xsi:type="dcterms:W3CDTF">2022-10-16T23:30:00Z</dcterms:created>
  <dcterms:modified xsi:type="dcterms:W3CDTF">2022-10-16T23:30:00Z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(Defence, Veterans’ and Families’ Acute Support Package)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OPC65842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12 October 2022</vt:lpwstr>
  </property>
</Properties>
</file>