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Default="006D6009" w:rsidP="00DD4824">
      <w:pPr>
        <w:spacing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DD4824">
      <w:pPr>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42409257" w:rsidR="006D6009" w:rsidRDefault="00957DDC" w:rsidP="00DD4824">
      <w:pPr>
        <w:spacing w:before="180" w:after="360"/>
        <w:rPr>
          <w:rFonts w:ascii="Arial" w:hAnsi="Arial" w:cs="Arial"/>
          <w:b/>
          <w:bCs/>
          <w:color w:val="000000" w:themeColor="text1"/>
          <w:sz w:val="24"/>
          <w:szCs w:val="24"/>
        </w:rPr>
      </w:pPr>
      <w:r w:rsidRPr="00854675">
        <w:rPr>
          <w:rFonts w:ascii="Arial" w:hAnsi="Arial" w:cs="Arial"/>
          <w:b/>
          <w:bCs/>
          <w:color w:val="000000" w:themeColor="text1"/>
          <w:sz w:val="24"/>
          <w:szCs w:val="24"/>
        </w:rPr>
        <w:t>CASA EX</w:t>
      </w:r>
      <w:r w:rsidR="00E22191" w:rsidRPr="00854675">
        <w:rPr>
          <w:rFonts w:ascii="Arial" w:hAnsi="Arial" w:cs="Arial"/>
          <w:b/>
          <w:bCs/>
          <w:color w:val="000000" w:themeColor="text1"/>
          <w:sz w:val="24"/>
          <w:szCs w:val="24"/>
        </w:rPr>
        <w:t>6</w:t>
      </w:r>
      <w:r w:rsidR="00AF0771">
        <w:rPr>
          <w:rFonts w:ascii="Arial" w:hAnsi="Arial" w:cs="Arial"/>
          <w:b/>
          <w:bCs/>
          <w:color w:val="000000" w:themeColor="text1"/>
          <w:sz w:val="24"/>
          <w:szCs w:val="24"/>
        </w:rPr>
        <w:t>4</w:t>
      </w:r>
      <w:r w:rsidRPr="00854675">
        <w:rPr>
          <w:rFonts w:ascii="Arial" w:hAnsi="Arial" w:cs="Arial"/>
          <w:b/>
          <w:bCs/>
          <w:color w:val="000000" w:themeColor="text1"/>
          <w:sz w:val="24"/>
          <w:szCs w:val="24"/>
        </w:rPr>
        <w:t>/2</w:t>
      </w:r>
      <w:r w:rsidR="00AF0771">
        <w:rPr>
          <w:rFonts w:ascii="Arial" w:hAnsi="Arial" w:cs="Arial"/>
          <w:b/>
          <w:bCs/>
          <w:color w:val="000000" w:themeColor="text1"/>
          <w:sz w:val="24"/>
          <w:szCs w:val="24"/>
        </w:rPr>
        <w:t>2</w:t>
      </w:r>
      <w:r w:rsidRPr="00854675">
        <w:rPr>
          <w:rFonts w:ascii="Arial" w:hAnsi="Arial" w:cs="Arial"/>
          <w:b/>
          <w:bCs/>
          <w:color w:val="000000" w:themeColor="text1"/>
          <w:sz w:val="24"/>
          <w:szCs w:val="24"/>
        </w:rPr>
        <w:t xml:space="preserve"> — Flight </w:t>
      </w:r>
      <w:r w:rsidR="00AF0771">
        <w:rPr>
          <w:rFonts w:ascii="Arial" w:hAnsi="Arial" w:cs="Arial"/>
          <w:b/>
          <w:bCs/>
          <w:color w:val="000000" w:themeColor="text1"/>
          <w:sz w:val="24"/>
          <w:szCs w:val="24"/>
        </w:rPr>
        <w:t xml:space="preserve">Training and Flight Tests by </w:t>
      </w:r>
      <w:r w:rsidR="00402201">
        <w:rPr>
          <w:rFonts w:ascii="Arial" w:hAnsi="Arial" w:cs="Arial"/>
          <w:b/>
          <w:bCs/>
          <w:color w:val="000000" w:themeColor="text1"/>
          <w:sz w:val="24"/>
          <w:szCs w:val="24"/>
        </w:rPr>
        <w:t>G</w:t>
      </w:r>
      <w:r w:rsidR="00DC7E08">
        <w:rPr>
          <w:rFonts w:ascii="Arial" w:hAnsi="Arial" w:cs="Arial"/>
          <w:b/>
          <w:bCs/>
          <w:color w:val="000000" w:themeColor="text1"/>
          <w:sz w:val="24"/>
          <w:szCs w:val="24"/>
        </w:rPr>
        <w:t>rade 1</w:t>
      </w:r>
      <w:r w:rsidR="00AF0771">
        <w:rPr>
          <w:rFonts w:ascii="Arial" w:hAnsi="Arial" w:cs="Arial"/>
          <w:b/>
          <w:bCs/>
          <w:color w:val="000000" w:themeColor="text1"/>
          <w:sz w:val="24"/>
          <w:szCs w:val="24"/>
        </w:rPr>
        <w:t xml:space="preserve"> Training Endorsement Holders (Exemption</w:t>
      </w:r>
      <w:r w:rsidR="00EE1825">
        <w:rPr>
          <w:rFonts w:ascii="Arial" w:hAnsi="Arial" w:cs="Arial"/>
          <w:b/>
          <w:bCs/>
          <w:color w:val="000000" w:themeColor="text1"/>
          <w:sz w:val="24"/>
          <w:szCs w:val="24"/>
        </w:rPr>
        <w:t>s</w:t>
      </w:r>
      <w:r w:rsidR="00AF0771">
        <w:rPr>
          <w:rFonts w:ascii="Arial" w:hAnsi="Arial" w:cs="Arial"/>
          <w:b/>
          <w:bCs/>
          <w:color w:val="000000" w:themeColor="text1"/>
          <w:sz w:val="24"/>
          <w:szCs w:val="24"/>
        </w:rPr>
        <w:t xml:space="preserve"> and Approvals) Instrument 2022</w:t>
      </w:r>
    </w:p>
    <w:p w14:paraId="761602C9" w14:textId="40C419FC" w:rsidR="006D6009" w:rsidRDefault="006D6009" w:rsidP="0006435B">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6979BF9A" w14:textId="1B73A355" w:rsidR="00F06BBA" w:rsidRDefault="00957DDC" w:rsidP="00EA4C57">
      <w:pPr>
        <w:spacing w:after="0" w:line="240" w:lineRule="auto"/>
        <w:rPr>
          <w:rFonts w:ascii="Times New Roman" w:hAnsi="Times New Roman"/>
          <w:color w:val="000000"/>
          <w:sz w:val="24"/>
          <w:szCs w:val="24"/>
        </w:rPr>
      </w:pPr>
      <w:r w:rsidRPr="00957DDC">
        <w:rPr>
          <w:rFonts w:ascii="Times New Roman" w:hAnsi="Times New Roman"/>
          <w:i/>
          <w:iCs/>
          <w:sz w:val="24"/>
          <w:szCs w:val="24"/>
        </w:rPr>
        <w:t>CASA EX</w:t>
      </w:r>
      <w:r w:rsidR="00E22191">
        <w:rPr>
          <w:rFonts w:ascii="Times New Roman" w:hAnsi="Times New Roman"/>
          <w:i/>
          <w:iCs/>
          <w:sz w:val="24"/>
          <w:szCs w:val="24"/>
        </w:rPr>
        <w:t>6</w:t>
      </w:r>
      <w:r w:rsidR="00AF0771">
        <w:rPr>
          <w:rFonts w:ascii="Times New Roman" w:hAnsi="Times New Roman"/>
          <w:i/>
          <w:iCs/>
          <w:sz w:val="24"/>
          <w:szCs w:val="24"/>
        </w:rPr>
        <w:t>4</w:t>
      </w:r>
      <w:r w:rsidRPr="00957DDC">
        <w:rPr>
          <w:rFonts w:ascii="Times New Roman" w:hAnsi="Times New Roman"/>
          <w:i/>
          <w:iCs/>
          <w:sz w:val="24"/>
          <w:szCs w:val="24"/>
        </w:rPr>
        <w:t>/2</w:t>
      </w:r>
      <w:r w:rsidR="00AF0771">
        <w:rPr>
          <w:rFonts w:ascii="Times New Roman" w:hAnsi="Times New Roman"/>
          <w:i/>
          <w:iCs/>
          <w:sz w:val="24"/>
          <w:szCs w:val="24"/>
        </w:rPr>
        <w:t>2</w:t>
      </w:r>
      <w:r w:rsidRPr="00957DDC">
        <w:rPr>
          <w:rFonts w:ascii="Times New Roman" w:hAnsi="Times New Roman"/>
          <w:i/>
          <w:iCs/>
          <w:sz w:val="24"/>
          <w:szCs w:val="24"/>
        </w:rPr>
        <w:t xml:space="preserve"> — Flight </w:t>
      </w:r>
      <w:r w:rsidR="00AF0771">
        <w:rPr>
          <w:rFonts w:ascii="Times New Roman" w:hAnsi="Times New Roman"/>
          <w:i/>
          <w:iCs/>
          <w:sz w:val="24"/>
          <w:szCs w:val="24"/>
        </w:rPr>
        <w:t xml:space="preserve">Training and Flight Tests by </w:t>
      </w:r>
      <w:r w:rsidR="00402201">
        <w:rPr>
          <w:rFonts w:ascii="Times New Roman" w:hAnsi="Times New Roman"/>
          <w:i/>
          <w:iCs/>
          <w:sz w:val="24"/>
          <w:szCs w:val="24"/>
        </w:rPr>
        <w:t>G</w:t>
      </w:r>
      <w:r w:rsidR="00DC7E08">
        <w:rPr>
          <w:rFonts w:ascii="Times New Roman" w:hAnsi="Times New Roman"/>
          <w:i/>
          <w:iCs/>
          <w:sz w:val="24"/>
          <w:szCs w:val="24"/>
        </w:rPr>
        <w:t>rade 1</w:t>
      </w:r>
      <w:r w:rsidR="00AF0771">
        <w:rPr>
          <w:rFonts w:ascii="Times New Roman" w:hAnsi="Times New Roman"/>
          <w:i/>
          <w:iCs/>
          <w:sz w:val="24"/>
          <w:szCs w:val="24"/>
        </w:rPr>
        <w:t xml:space="preserve"> Training Endorsement Holders (Exemption</w:t>
      </w:r>
      <w:r w:rsidR="00EE1825">
        <w:rPr>
          <w:rFonts w:ascii="Times New Roman" w:hAnsi="Times New Roman"/>
          <w:i/>
          <w:iCs/>
          <w:sz w:val="24"/>
          <w:szCs w:val="24"/>
        </w:rPr>
        <w:t>s</w:t>
      </w:r>
      <w:r w:rsidR="00AF0771">
        <w:rPr>
          <w:rFonts w:ascii="Times New Roman" w:hAnsi="Times New Roman"/>
          <w:i/>
          <w:iCs/>
          <w:sz w:val="24"/>
          <w:szCs w:val="24"/>
        </w:rPr>
        <w:t xml:space="preserve"> and Approvals)</w:t>
      </w:r>
      <w:r w:rsidR="002B34F4">
        <w:rPr>
          <w:rFonts w:ascii="Times New Roman" w:hAnsi="Times New Roman"/>
          <w:i/>
          <w:iCs/>
          <w:sz w:val="24"/>
          <w:szCs w:val="24"/>
        </w:rPr>
        <w:t xml:space="preserve"> Instrument</w:t>
      </w:r>
      <w:r w:rsidRPr="00957DDC">
        <w:rPr>
          <w:rFonts w:ascii="Times New Roman" w:hAnsi="Times New Roman"/>
          <w:i/>
          <w:iCs/>
          <w:sz w:val="24"/>
          <w:szCs w:val="24"/>
        </w:rPr>
        <w:t xml:space="preserve"> 202</w:t>
      </w:r>
      <w:r w:rsidR="002B34F4">
        <w:rPr>
          <w:rFonts w:ascii="Times New Roman" w:hAnsi="Times New Roman"/>
          <w:i/>
          <w:iCs/>
          <w:sz w:val="24"/>
          <w:szCs w:val="24"/>
        </w:rPr>
        <w:t>2</w:t>
      </w:r>
      <w:r>
        <w:rPr>
          <w:rFonts w:ascii="Times New Roman" w:eastAsia="Times New Roman" w:hAnsi="Times New Roman"/>
          <w:i/>
          <w:color w:val="0070C0"/>
          <w:sz w:val="24"/>
          <w:szCs w:val="24"/>
          <w:lang w:eastAsia="en-AU"/>
        </w:rPr>
        <w:t xml:space="preserve"> </w:t>
      </w:r>
      <w:r w:rsidRPr="00957DDC">
        <w:rPr>
          <w:rFonts w:ascii="Times New Roman" w:eastAsia="Times New Roman" w:hAnsi="Times New Roman"/>
          <w:iCs/>
          <w:sz w:val="24"/>
          <w:szCs w:val="24"/>
          <w:lang w:eastAsia="en-AU"/>
        </w:rPr>
        <w:t xml:space="preserve">(the </w:t>
      </w:r>
      <w:r w:rsidRPr="00957DDC">
        <w:rPr>
          <w:rFonts w:ascii="Times New Roman" w:eastAsia="Times New Roman" w:hAnsi="Times New Roman"/>
          <w:b/>
          <w:bCs/>
          <w:i/>
          <w:sz w:val="24"/>
          <w:szCs w:val="24"/>
          <w:lang w:eastAsia="en-AU"/>
        </w:rPr>
        <w:t>instrument</w:t>
      </w:r>
      <w:r w:rsidRPr="00957DDC">
        <w:rPr>
          <w:rFonts w:ascii="Times New Roman" w:eastAsia="Times New Roman" w:hAnsi="Times New Roman"/>
          <w:iCs/>
          <w:sz w:val="24"/>
          <w:szCs w:val="24"/>
          <w:lang w:eastAsia="en-AU"/>
        </w:rPr>
        <w:t>)</w:t>
      </w:r>
      <w:r>
        <w:rPr>
          <w:rFonts w:ascii="Times New Roman" w:eastAsia="Times New Roman" w:hAnsi="Times New Roman"/>
          <w:iCs/>
          <w:sz w:val="24"/>
          <w:szCs w:val="24"/>
          <w:lang w:eastAsia="en-AU"/>
        </w:rPr>
        <w:t xml:space="preserve"> </w:t>
      </w:r>
      <w:r>
        <w:rPr>
          <w:rFonts w:ascii="Times New Roman" w:hAnsi="Times New Roman"/>
          <w:sz w:val="24"/>
          <w:szCs w:val="24"/>
        </w:rPr>
        <w:t>provides</w:t>
      </w:r>
      <w:r w:rsidR="00CC03DC">
        <w:rPr>
          <w:rFonts w:ascii="Times New Roman" w:hAnsi="Times New Roman"/>
          <w:sz w:val="24"/>
          <w:szCs w:val="24"/>
        </w:rPr>
        <w:t xml:space="preserve"> for</w:t>
      </w:r>
      <w:r>
        <w:rPr>
          <w:rFonts w:ascii="Times New Roman" w:hAnsi="Times New Roman"/>
          <w:sz w:val="24"/>
          <w:szCs w:val="24"/>
        </w:rPr>
        <w:t xml:space="preserve"> </w:t>
      </w:r>
      <w:r w:rsidR="00CC03DC">
        <w:rPr>
          <w:rFonts w:ascii="Times New Roman" w:hAnsi="Times New Roman"/>
          <w:sz w:val="24"/>
          <w:szCs w:val="24"/>
        </w:rPr>
        <w:t xml:space="preserve">an </w:t>
      </w:r>
      <w:r>
        <w:rPr>
          <w:rFonts w:ascii="Times New Roman" w:hAnsi="Times New Roman"/>
          <w:sz w:val="24"/>
          <w:szCs w:val="24"/>
        </w:rPr>
        <w:t xml:space="preserve">exemption from certain requirements of the </w:t>
      </w:r>
      <w:r>
        <w:rPr>
          <w:rFonts w:ascii="Times New Roman" w:hAnsi="Times New Roman"/>
          <w:i/>
          <w:sz w:val="24"/>
          <w:szCs w:val="24"/>
        </w:rPr>
        <w:t xml:space="preserve">Civil Aviation Safety Regulations 1998 </w:t>
      </w:r>
      <w:r>
        <w:rPr>
          <w:rFonts w:ascii="Times New Roman" w:hAnsi="Times New Roman"/>
          <w:sz w:val="24"/>
          <w:szCs w:val="24"/>
        </w:rPr>
        <w:t>(</w:t>
      </w:r>
      <w:r w:rsidRPr="0029773B">
        <w:rPr>
          <w:rFonts w:ascii="Times New Roman" w:hAnsi="Times New Roman"/>
          <w:b/>
          <w:i/>
          <w:sz w:val="24"/>
          <w:szCs w:val="24"/>
        </w:rPr>
        <w:t>CASR</w:t>
      </w:r>
      <w:r>
        <w:rPr>
          <w:rFonts w:ascii="Times New Roman" w:hAnsi="Times New Roman"/>
          <w:sz w:val="24"/>
          <w:szCs w:val="24"/>
        </w:rPr>
        <w:t xml:space="preserve">) to </w:t>
      </w:r>
      <w:r w:rsidRPr="0029773B">
        <w:rPr>
          <w:rFonts w:ascii="Times New Roman" w:hAnsi="Times New Roman"/>
          <w:sz w:val="24"/>
          <w:szCs w:val="24"/>
        </w:rPr>
        <w:t>allow</w:t>
      </w:r>
      <w:r w:rsidRPr="00101FD7">
        <w:rPr>
          <w:rFonts w:ascii="Times New Roman" w:hAnsi="Times New Roman"/>
          <w:sz w:val="24"/>
          <w:szCs w:val="24"/>
        </w:rPr>
        <w:t xml:space="preserve"> </w:t>
      </w:r>
      <w:r w:rsidR="002B34F4">
        <w:rPr>
          <w:rFonts w:ascii="Times New Roman" w:hAnsi="Times New Roman"/>
          <w:sz w:val="24"/>
          <w:szCs w:val="24"/>
        </w:rPr>
        <w:t xml:space="preserve">flight instructors </w:t>
      </w:r>
      <w:r w:rsidR="00F27E81">
        <w:rPr>
          <w:rFonts w:ascii="Times New Roman" w:hAnsi="Times New Roman"/>
          <w:sz w:val="24"/>
          <w:szCs w:val="24"/>
        </w:rPr>
        <w:t xml:space="preserve">who hold a </w:t>
      </w:r>
      <w:r w:rsidR="00DC7E08">
        <w:rPr>
          <w:rFonts w:ascii="Times New Roman" w:hAnsi="Times New Roman"/>
          <w:sz w:val="24"/>
          <w:szCs w:val="24"/>
        </w:rPr>
        <w:t>grade 1</w:t>
      </w:r>
      <w:r w:rsidR="00F27E81">
        <w:rPr>
          <w:rFonts w:ascii="Times New Roman" w:hAnsi="Times New Roman"/>
          <w:sz w:val="24"/>
          <w:szCs w:val="24"/>
        </w:rPr>
        <w:t xml:space="preserve"> training endorsement to </w:t>
      </w:r>
      <w:r w:rsidR="008D0F68" w:rsidRPr="00A32574">
        <w:rPr>
          <w:rFonts w:ascii="Times New Roman" w:hAnsi="Times New Roman"/>
          <w:color w:val="000000"/>
          <w:sz w:val="24"/>
          <w:szCs w:val="24"/>
        </w:rPr>
        <w:t>conduct</w:t>
      </w:r>
      <w:r w:rsidR="00CC68BD">
        <w:rPr>
          <w:rFonts w:ascii="Times New Roman" w:hAnsi="Times New Roman"/>
          <w:color w:val="000000"/>
          <w:sz w:val="24"/>
          <w:szCs w:val="24"/>
        </w:rPr>
        <w:t xml:space="preserve"> </w:t>
      </w:r>
      <w:r w:rsidR="008D0F68" w:rsidRPr="00A32574">
        <w:rPr>
          <w:rFonts w:ascii="Times New Roman" w:hAnsi="Times New Roman"/>
          <w:color w:val="000000"/>
          <w:sz w:val="24"/>
          <w:szCs w:val="24"/>
        </w:rPr>
        <w:t>flight training for a</w:t>
      </w:r>
      <w:r w:rsidR="008D0F68" w:rsidRPr="00B613EC">
        <w:rPr>
          <w:rFonts w:ascii="Times New Roman" w:hAnsi="Times New Roman"/>
          <w:color w:val="000000"/>
          <w:sz w:val="28"/>
          <w:szCs w:val="28"/>
        </w:rPr>
        <w:t xml:space="preserve"> </w:t>
      </w:r>
      <w:r w:rsidR="00A32574" w:rsidRPr="00B613EC">
        <w:rPr>
          <w:rFonts w:ascii="Times New Roman" w:hAnsi="Times New Roman"/>
          <w:color w:val="000000"/>
          <w:sz w:val="24"/>
          <w:szCs w:val="24"/>
        </w:rPr>
        <w:t>grade 2</w:t>
      </w:r>
      <w:r w:rsidR="00A32574" w:rsidRPr="00B613EC">
        <w:rPr>
          <w:color w:val="000000"/>
          <w:sz w:val="24"/>
          <w:szCs w:val="24"/>
        </w:rPr>
        <w:t xml:space="preserve"> </w:t>
      </w:r>
      <w:r w:rsidR="008D0F68" w:rsidRPr="00A32574">
        <w:rPr>
          <w:rFonts w:ascii="Times New Roman" w:hAnsi="Times New Roman"/>
          <w:color w:val="000000"/>
          <w:sz w:val="24"/>
          <w:szCs w:val="24"/>
        </w:rPr>
        <w:t>training endorsement, design feature training endorsement, flight activity training endorsements and low-level training endorsements</w:t>
      </w:r>
      <w:r w:rsidR="009B224C">
        <w:rPr>
          <w:rFonts w:ascii="Times New Roman" w:hAnsi="Times New Roman"/>
          <w:color w:val="000000"/>
          <w:sz w:val="24"/>
          <w:szCs w:val="24"/>
        </w:rPr>
        <w:t>, despite not holding an instructor rating training endorsement</w:t>
      </w:r>
      <w:r w:rsidR="00CC68BD">
        <w:rPr>
          <w:rFonts w:ascii="Times New Roman" w:hAnsi="Times New Roman"/>
          <w:color w:val="000000"/>
          <w:sz w:val="24"/>
          <w:szCs w:val="24"/>
        </w:rPr>
        <w:t>.</w:t>
      </w:r>
      <w:r w:rsidR="00624D3E">
        <w:rPr>
          <w:rFonts w:ascii="Times New Roman" w:hAnsi="Times New Roman"/>
          <w:color w:val="000000"/>
          <w:sz w:val="24"/>
          <w:szCs w:val="24"/>
        </w:rPr>
        <w:t xml:space="preserve"> It provides for </w:t>
      </w:r>
      <w:r w:rsidR="00375078">
        <w:rPr>
          <w:rFonts w:ascii="Times New Roman" w:hAnsi="Times New Roman"/>
          <w:color w:val="000000"/>
          <w:sz w:val="24"/>
          <w:szCs w:val="24"/>
        </w:rPr>
        <w:t>related</w:t>
      </w:r>
      <w:r w:rsidR="00624D3E">
        <w:rPr>
          <w:rFonts w:ascii="Times New Roman" w:hAnsi="Times New Roman"/>
          <w:color w:val="000000"/>
          <w:sz w:val="24"/>
          <w:szCs w:val="24"/>
        </w:rPr>
        <w:t xml:space="preserve"> exemptions for </w:t>
      </w:r>
      <w:r w:rsidR="004C5C58">
        <w:rPr>
          <w:rFonts w:ascii="Times New Roman" w:hAnsi="Times New Roman"/>
          <w:color w:val="000000"/>
          <w:sz w:val="24"/>
          <w:szCs w:val="24"/>
        </w:rPr>
        <w:t xml:space="preserve">certain operators and associated personnel who are required to ensure </w:t>
      </w:r>
      <w:r w:rsidR="00952372">
        <w:rPr>
          <w:rFonts w:ascii="Times New Roman" w:hAnsi="Times New Roman"/>
          <w:color w:val="000000"/>
          <w:sz w:val="24"/>
          <w:szCs w:val="24"/>
        </w:rPr>
        <w:t xml:space="preserve">that those flight instructors </w:t>
      </w:r>
      <w:r w:rsidR="00DD4B3F">
        <w:rPr>
          <w:rFonts w:ascii="Times New Roman" w:hAnsi="Times New Roman"/>
          <w:color w:val="000000"/>
          <w:sz w:val="24"/>
          <w:szCs w:val="24"/>
        </w:rPr>
        <w:t>are authorised under Part 61 of CASR to undertake the flight training concerned.</w:t>
      </w:r>
      <w:r w:rsidR="00CC68BD">
        <w:rPr>
          <w:rFonts w:ascii="Times New Roman" w:hAnsi="Times New Roman"/>
          <w:color w:val="000000"/>
          <w:sz w:val="24"/>
          <w:szCs w:val="24"/>
        </w:rPr>
        <w:t xml:space="preserve"> It also approves </w:t>
      </w:r>
      <w:r w:rsidR="009B224C">
        <w:rPr>
          <w:rFonts w:ascii="Times New Roman" w:hAnsi="Times New Roman"/>
          <w:color w:val="000000"/>
          <w:sz w:val="24"/>
          <w:szCs w:val="24"/>
        </w:rPr>
        <w:t xml:space="preserve">such flight instructors who have, within the previous 24 months, </w:t>
      </w:r>
      <w:r w:rsidR="00836390">
        <w:rPr>
          <w:rFonts w:ascii="Times New Roman" w:hAnsi="Times New Roman"/>
          <w:color w:val="000000"/>
          <w:sz w:val="24"/>
          <w:szCs w:val="24"/>
        </w:rPr>
        <w:t xml:space="preserve">successfully </w:t>
      </w:r>
      <w:r w:rsidR="009B224C">
        <w:rPr>
          <w:rFonts w:ascii="Times New Roman" w:hAnsi="Times New Roman"/>
          <w:color w:val="000000"/>
          <w:sz w:val="24"/>
          <w:szCs w:val="24"/>
        </w:rPr>
        <w:t>completed an instructor proficiency check</w:t>
      </w:r>
      <w:r w:rsidR="00F456C2">
        <w:rPr>
          <w:rFonts w:ascii="Times New Roman" w:hAnsi="Times New Roman"/>
          <w:color w:val="000000"/>
          <w:sz w:val="24"/>
          <w:szCs w:val="24"/>
        </w:rPr>
        <w:t xml:space="preserve"> and </w:t>
      </w:r>
      <w:r w:rsidR="00097BAD">
        <w:rPr>
          <w:rFonts w:ascii="Times New Roman" w:hAnsi="Times New Roman"/>
          <w:color w:val="000000"/>
          <w:sz w:val="24"/>
          <w:szCs w:val="24"/>
        </w:rPr>
        <w:t xml:space="preserve">who </w:t>
      </w:r>
      <w:r w:rsidR="00F456C2">
        <w:rPr>
          <w:rFonts w:ascii="Times New Roman" w:hAnsi="Times New Roman"/>
          <w:color w:val="000000"/>
          <w:sz w:val="24"/>
          <w:szCs w:val="24"/>
        </w:rPr>
        <w:t>have successfully completed certain flight examiner training</w:t>
      </w:r>
      <w:r w:rsidR="009B224C">
        <w:rPr>
          <w:rFonts w:ascii="Times New Roman" w:hAnsi="Times New Roman"/>
          <w:color w:val="000000"/>
          <w:sz w:val="24"/>
          <w:szCs w:val="24"/>
        </w:rPr>
        <w:t xml:space="preserve">, to carry out </w:t>
      </w:r>
      <w:r w:rsidR="00F06BBA">
        <w:rPr>
          <w:rFonts w:ascii="Times New Roman" w:hAnsi="Times New Roman"/>
          <w:color w:val="000000"/>
          <w:sz w:val="24"/>
          <w:szCs w:val="24"/>
        </w:rPr>
        <w:t xml:space="preserve">flight tests </w:t>
      </w:r>
      <w:r w:rsidR="008D0F68" w:rsidRPr="00A32574">
        <w:rPr>
          <w:rFonts w:ascii="Times New Roman" w:hAnsi="Times New Roman"/>
          <w:color w:val="000000"/>
          <w:sz w:val="24"/>
          <w:szCs w:val="24"/>
        </w:rPr>
        <w:t>and grant</w:t>
      </w:r>
      <w:r w:rsidR="009B224C">
        <w:rPr>
          <w:rFonts w:ascii="Times New Roman" w:hAnsi="Times New Roman"/>
          <w:color w:val="000000"/>
          <w:sz w:val="24"/>
          <w:szCs w:val="24"/>
        </w:rPr>
        <w:t>s</w:t>
      </w:r>
      <w:r w:rsidR="008D0F68" w:rsidRPr="00A32574">
        <w:rPr>
          <w:rFonts w:ascii="Times New Roman" w:hAnsi="Times New Roman"/>
          <w:color w:val="000000"/>
          <w:sz w:val="24"/>
          <w:szCs w:val="24"/>
        </w:rPr>
        <w:t xml:space="preserve"> of </w:t>
      </w:r>
      <w:r w:rsidR="00F06BBA">
        <w:rPr>
          <w:rFonts w:ascii="Times New Roman" w:hAnsi="Times New Roman"/>
          <w:color w:val="000000"/>
          <w:sz w:val="24"/>
          <w:szCs w:val="24"/>
        </w:rPr>
        <w:t xml:space="preserve">certain </w:t>
      </w:r>
      <w:r w:rsidR="008D0F68" w:rsidRPr="00A32574">
        <w:rPr>
          <w:rFonts w:ascii="Times New Roman" w:hAnsi="Times New Roman"/>
          <w:color w:val="000000"/>
          <w:sz w:val="24"/>
          <w:szCs w:val="24"/>
        </w:rPr>
        <w:t>ratings and endorsements.</w:t>
      </w:r>
    </w:p>
    <w:p w14:paraId="2818FDF4" w14:textId="77777777" w:rsidR="00E03C32" w:rsidRDefault="00E03C32" w:rsidP="00EA4C57">
      <w:pPr>
        <w:spacing w:after="0" w:line="240" w:lineRule="auto"/>
        <w:rPr>
          <w:rFonts w:ascii="Times New Roman" w:hAnsi="Times New Roman"/>
          <w:color w:val="000000"/>
          <w:sz w:val="24"/>
          <w:szCs w:val="24"/>
        </w:rPr>
      </w:pPr>
    </w:p>
    <w:p w14:paraId="7E2207FC" w14:textId="73AED29A" w:rsidR="00957DDC" w:rsidRPr="001C453B" w:rsidRDefault="00421A9B" w:rsidP="00EA4C5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instrument </w:t>
      </w:r>
      <w:r w:rsidR="00335DDD">
        <w:rPr>
          <w:rFonts w:ascii="Times New Roman" w:hAnsi="Times New Roman"/>
          <w:color w:val="000000"/>
          <w:sz w:val="24"/>
          <w:szCs w:val="24"/>
        </w:rPr>
        <w:t>enables</w:t>
      </w:r>
      <w:r>
        <w:rPr>
          <w:rFonts w:ascii="Times New Roman" w:hAnsi="Times New Roman"/>
          <w:color w:val="000000"/>
          <w:sz w:val="24"/>
          <w:szCs w:val="24"/>
        </w:rPr>
        <w:t xml:space="preserve"> </w:t>
      </w:r>
      <w:r w:rsidR="00B56551">
        <w:rPr>
          <w:rFonts w:ascii="Times New Roman" w:hAnsi="Times New Roman"/>
          <w:color w:val="000000"/>
          <w:sz w:val="24"/>
          <w:szCs w:val="24"/>
        </w:rPr>
        <w:t>flight instructors to train other flight instructors</w:t>
      </w:r>
      <w:r w:rsidR="005F2DA2">
        <w:rPr>
          <w:rFonts w:ascii="Times New Roman" w:hAnsi="Times New Roman"/>
          <w:color w:val="000000"/>
          <w:sz w:val="24"/>
          <w:szCs w:val="24"/>
        </w:rPr>
        <w:t xml:space="preserve"> </w:t>
      </w:r>
      <w:r w:rsidR="00175769">
        <w:rPr>
          <w:rFonts w:ascii="Times New Roman" w:hAnsi="Times New Roman"/>
          <w:color w:val="000000"/>
          <w:sz w:val="24"/>
          <w:szCs w:val="24"/>
        </w:rPr>
        <w:t xml:space="preserve">and to assess and grant endorsements to other flight instructors and </w:t>
      </w:r>
      <w:r w:rsidR="005F2DA2">
        <w:rPr>
          <w:rFonts w:ascii="Times New Roman" w:hAnsi="Times New Roman"/>
          <w:color w:val="000000"/>
          <w:sz w:val="24"/>
          <w:szCs w:val="24"/>
        </w:rPr>
        <w:t>pilots</w:t>
      </w:r>
      <w:r w:rsidR="00B56551">
        <w:rPr>
          <w:rFonts w:ascii="Times New Roman" w:hAnsi="Times New Roman"/>
          <w:color w:val="000000"/>
          <w:sz w:val="24"/>
          <w:szCs w:val="24"/>
        </w:rPr>
        <w:t>.</w:t>
      </w:r>
      <w:r w:rsidR="001C453B">
        <w:rPr>
          <w:rFonts w:ascii="Times New Roman" w:hAnsi="Times New Roman"/>
          <w:color w:val="000000"/>
          <w:sz w:val="24"/>
          <w:szCs w:val="24"/>
        </w:rPr>
        <w:t xml:space="preserve"> </w:t>
      </w:r>
      <w:r w:rsidR="005C404D">
        <w:rPr>
          <w:rFonts w:ascii="Times New Roman" w:hAnsi="Times New Roman"/>
          <w:color w:val="000000"/>
          <w:sz w:val="24"/>
          <w:szCs w:val="24"/>
        </w:rPr>
        <w:t>A range of targeted c</w:t>
      </w:r>
      <w:r w:rsidR="008D0F68" w:rsidRPr="001C453B">
        <w:rPr>
          <w:rFonts w:ascii="Times New Roman" w:hAnsi="Times New Roman"/>
          <w:color w:val="000000"/>
          <w:sz w:val="24"/>
          <w:szCs w:val="24"/>
        </w:rPr>
        <w:t>onditions will apply to ensure th</w:t>
      </w:r>
      <w:r w:rsidR="00CC03DC" w:rsidRPr="001C453B">
        <w:rPr>
          <w:rFonts w:ascii="Times New Roman" w:hAnsi="Times New Roman"/>
          <w:color w:val="000000"/>
          <w:sz w:val="24"/>
          <w:szCs w:val="24"/>
        </w:rPr>
        <w:t>e</w:t>
      </w:r>
      <w:r w:rsidR="008D0F68" w:rsidRPr="001C453B">
        <w:rPr>
          <w:rFonts w:ascii="Times New Roman" w:hAnsi="Times New Roman"/>
          <w:color w:val="000000"/>
          <w:sz w:val="24"/>
          <w:szCs w:val="24"/>
        </w:rPr>
        <w:t xml:space="preserve"> </w:t>
      </w:r>
      <w:r w:rsidR="00C10F1F" w:rsidRPr="001C453B">
        <w:rPr>
          <w:rFonts w:ascii="Times New Roman" w:hAnsi="Times New Roman"/>
          <w:color w:val="000000"/>
          <w:sz w:val="24"/>
          <w:szCs w:val="24"/>
        </w:rPr>
        <w:t>flight instructor</w:t>
      </w:r>
      <w:r w:rsidR="00CC03DC" w:rsidRPr="001C453B">
        <w:rPr>
          <w:rFonts w:ascii="Times New Roman" w:hAnsi="Times New Roman"/>
          <w:color w:val="000000"/>
          <w:sz w:val="24"/>
          <w:szCs w:val="24"/>
        </w:rPr>
        <w:t>s</w:t>
      </w:r>
      <w:r w:rsidR="00C10F1F" w:rsidRPr="001C453B">
        <w:rPr>
          <w:rFonts w:ascii="Times New Roman" w:hAnsi="Times New Roman"/>
          <w:color w:val="000000"/>
          <w:sz w:val="24"/>
          <w:szCs w:val="24"/>
        </w:rPr>
        <w:t xml:space="preserve"> </w:t>
      </w:r>
      <w:r w:rsidR="00CC03DC" w:rsidRPr="001C453B">
        <w:rPr>
          <w:rFonts w:ascii="Times New Roman" w:hAnsi="Times New Roman"/>
          <w:color w:val="000000"/>
          <w:sz w:val="24"/>
          <w:szCs w:val="24"/>
        </w:rPr>
        <w:t>are</w:t>
      </w:r>
      <w:r w:rsidR="008D0F68" w:rsidRPr="001C453B">
        <w:rPr>
          <w:rFonts w:ascii="Times New Roman" w:hAnsi="Times New Roman"/>
          <w:color w:val="000000"/>
          <w:sz w:val="24"/>
          <w:szCs w:val="24"/>
        </w:rPr>
        <w:t xml:space="preserve"> competent to </w:t>
      </w:r>
      <w:r w:rsidR="009B224C" w:rsidRPr="001C453B">
        <w:rPr>
          <w:rFonts w:ascii="Times New Roman" w:hAnsi="Times New Roman"/>
          <w:color w:val="000000"/>
          <w:sz w:val="24"/>
          <w:szCs w:val="24"/>
        </w:rPr>
        <w:t>conduct those activities.</w:t>
      </w:r>
    </w:p>
    <w:p w14:paraId="001FEAED" w14:textId="77777777" w:rsidR="00E03C32" w:rsidRPr="00797F74" w:rsidRDefault="00E03C32" w:rsidP="00797F74">
      <w:pPr>
        <w:spacing w:after="0" w:line="240" w:lineRule="auto"/>
        <w:rPr>
          <w:rFonts w:ascii="Times New Roman" w:hAnsi="Times New Roman"/>
          <w:color w:val="000000"/>
          <w:sz w:val="24"/>
          <w:szCs w:val="24"/>
        </w:rPr>
      </w:pPr>
    </w:p>
    <w:p w14:paraId="4ABEE414" w14:textId="61D33EDF" w:rsidR="00471F1E" w:rsidRPr="00797F74" w:rsidRDefault="005C404D" w:rsidP="00797F74">
      <w:pPr>
        <w:spacing w:after="0" w:line="240" w:lineRule="auto"/>
        <w:rPr>
          <w:rFonts w:ascii="Times New Roman" w:hAnsi="Times New Roman"/>
          <w:color w:val="000000"/>
          <w:sz w:val="24"/>
          <w:szCs w:val="24"/>
        </w:rPr>
      </w:pPr>
      <w:r w:rsidRPr="00797F74">
        <w:rPr>
          <w:rFonts w:ascii="Times New Roman" w:hAnsi="Times New Roman"/>
          <w:color w:val="000000"/>
          <w:sz w:val="24"/>
          <w:szCs w:val="24"/>
        </w:rPr>
        <w:t>The instrument</w:t>
      </w:r>
      <w:r w:rsidR="00F06BBA" w:rsidRPr="00797F74">
        <w:rPr>
          <w:rFonts w:ascii="Times New Roman" w:hAnsi="Times New Roman"/>
          <w:color w:val="000000"/>
          <w:sz w:val="24"/>
          <w:szCs w:val="24"/>
        </w:rPr>
        <w:t xml:space="preserve"> </w:t>
      </w:r>
      <w:r w:rsidR="00B56551" w:rsidRPr="00797F74">
        <w:rPr>
          <w:rFonts w:ascii="Times New Roman" w:hAnsi="Times New Roman"/>
          <w:color w:val="000000"/>
          <w:sz w:val="24"/>
          <w:szCs w:val="24"/>
        </w:rPr>
        <w:t xml:space="preserve">is </w:t>
      </w:r>
      <w:r w:rsidR="00471F1E" w:rsidRPr="00797F74">
        <w:rPr>
          <w:rFonts w:ascii="Times New Roman" w:hAnsi="Times New Roman"/>
          <w:color w:val="000000"/>
          <w:sz w:val="24"/>
          <w:szCs w:val="24"/>
        </w:rPr>
        <w:t xml:space="preserve">intended to </w:t>
      </w:r>
      <w:r w:rsidR="0090713B" w:rsidRPr="00797F74">
        <w:rPr>
          <w:rFonts w:ascii="Times New Roman" w:hAnsi="Times New Roman"/>
          <w:color w:val="000000"/>
          <w:sz w:val="24"/>
          <w:szCs w:val="24"/>
        </w:rPr>
        <w:t xml:space="preserve">address </w:t>
      </w:r>
      <w:r w:rsidR="002B0789" w:rsidRPr="00797F74">
        <w:rPr>
          <w:rFonts w:ascii="Times New Roman" w:hAnsi="Times New Roman"/>
          <w:color w:val="000000"/>
          <w:sz w:val="24"/>
          <w:szCs w:val="24"/>
        </w:rPr>
        <w:t xml:space="preserve">the </w:t>
      </w:r>
      <w:r w:rsidR="003A51BB" w:rsidRPr="00797F74">
        <w:rPr>
          <w:rFonts w:ascii="Times New Roman" w:hAnsi="Times New Roman"/>
          <w:color w:val="000000"/>
          <w:sz w:val="24"/>
          <w:szCs w:val="24"/>
        </w:rPr>
        <w:t xml:space="preserve">problem </w:t>
      </w:r>
      <w:r w:rsidR="002B0789" w:rsidRPr="00797F74">
        <w:rPr>
          <w:rFonts w:ascii="Times New Roman" w:hAnsi="Times New Roman"/>
          <w:color w:val="000000"/>
          <w:sz w:val="24"/>
          <w:szCs w:val="24"/>
        </w:rPr>
        <w:t xml:space="preserve">of the </w:t>
      </w:r>
      <w:r w:rsidR="003A51BB" w:rsidRPr="00797F74">
        <w:rPr>
          <w:rFonts w:ascii="Times New Roman" w:hAnsi="Times New Roman"/>
          <w:color w:val="000000"/>
          <w:sz w:val="24"/>
          <w:szCs w:val="24"/>
        </w:rPr>
        <w:t xml:space="preserve">diminishing availability of suitably qualified flight instructors who can provide these services </w:t>
      </w:r>
      <w:r w:rsidR="00E64A5E" w:rsidRPr="00797F74">
        <w:rPr>
          <w:rFonts w:ascii="Times New Roman" w:hAnsi="Times New Roman"/>
          <w:color w:val="000000"/>
          <w:sz w:val="24"/>
          <w:szCs w:val="24"/>
        </w:rPr>
        <w:t xml:space="preserve">to other flight instructors </w:t>
      </w:r>
      <w:r w:rsidR="003A51BB" w:rsidRPr="00797F74">
        <w:rPr>
          <w:rFonts w:ascii="Times New Roman" w:hAnsi="Times New Roman"/>
          <w:color w:val="000000"/>
          <w:sz w:val="24"/>
          <w:szCs w:val="24"/>
        </w:rPr>
        <w:t xml:space="preserve">and who are available to take up positions as </w:t>
      </w:r>
      <w:r w:rsidR="00DD0CEA" w:rsidRPr="00797F74">
        <w:rPr>
          <w:rFonts w:ascii="Times New Roman" w:hAnsi="Times New Roman"/>
          <w:color w:val="000000"/>
          <w:sz w:val="24"/>
          <w:szCs w:val="24"/>
        </w:rPr>
        <w:t xml:space="preserve">head of operations </w:t>
      </w:r>
      <w:r w:rsidR="00FF7CAB" w:rsidRPr="00797F74">
        <w:rPr>
          <w:rFonts w:ascii="Times New Roman" w:hAnsi="Times New Roman"/>
          <w:color w:val="000000"/>
          <w:sz w:val="24"/>
          <w:szCs w:val="24"/>
        </w:rPr>
        <w:t>(</w:t>
      </w:r>
      <w:r w:rsidR="006C6E50" w:rsidRPr="00797F74">
        <w:rPr>
          <w:rFonts w:ascii="Times New Roman" w:hAnsi="Times New Roman"/>
          <w:b/>
          <w:bCs/>
          <w:i/>
          <w:iCs/>
          <w:color w:val="000000"/>
          <w:sz w:val="24"/>
          <w:szCs w:val="24"/>
        </w:rPr>
        <w:t>HOO</w:t>
      </w:r>
      <w:r w:rsidR="006C6E50" w:rsidRPr="00797F74">
        <w:rPr>
          <w:rFonts w:ascii="Times New Roman" w:hAnsi="Times New Roman"/>
          <w:color w:val="000000"/>
          <w:sz w:val="24"/>
          <w:szCs w:val="24"/>
        </w:rPr>
        <w:t xml:space="preserve">) </w:t>
      </w:r>
      <w:r w:rsidR="00DD0CEA" w:rsidRPr="00797F74">
        <w:rPr>
          <w:rFonts w:ascii="Times New Roman" w:hAnsi="Times New Roman"/>
          <w:color w:val="000000"/>
          <w:sz w:val="24"/>
          <w:szCs w:val="24"/>
        </w:rPr>
        <w:t xml:space="preserve">of organisations that </w:t>
      </w:r>
      <w:r w:rsidR="00E27A0C" w:rsidRPr="00797F74">
        <w:rPr>
          <w:rFonts w:ascii="Times New Roman" w:hAnsi="Times New Roman"/>
          <w:color w:val="000000"/>
          <w:sz w:val="24"/>
          <w:szCs w:val="24"/>
        </w:rPr>
        <w:t xml:space="preserve">provide </w:t>
      </w:r>
      <w:r w:rsidR="002B0789" w:rsidRPr="00797F74">
        <w:rPr>
          <w:rFonts w:ascii="Times New Roman" w:hAnsi="Times New Roman"/>
          <w:color w:val="000000"/>
          <w:sz w:val="24"/>
          <w:szCs w:val="24"/>
        </w:rPr>
        <w:t>flight training.</w:t>
      </w:r>
    </w:p>
    <w:p w14:paraId="5FECCD3E" w14:textId="77777777" w:rsidR="00E03C32" w:rsidRPr="00797F74" w:rsidRDefault="00E03C32" w:rsidP="00797F74">
      <w:pPr>
        <w:spacing w:after="0" w:line="240" w:lineRule="auto"/>
        <w:rPr>
          <w:rFonts w:ascii="Times New Roman" w:hAnsi="Times New Roman"/>
          <w:color w:val="000000"/>
          <w:sz w:val="24"/>
          <w:szCs w:val="24"/>
        </w:rPr>
      </w:pPr>
    </w:p>
    <w:p w14:paraId="5241124D" w14:textId="77777777" w:rsidR="006D6009" w:rsidRDefault="006D6009" w:rsidP="00EA4C57">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559F0F4D"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w:t>
      </w:r>
      <w:r w:rsidR="00E22191">
        <w:rPr>
          <w:rFonts w:ascii="Times New Roman" w:eastAsia="Times New Roman" w:hAnsi="Times New Roman"/>
          <w:sz w:val="24"/>
          <w:szCs w:val="24"/>
        </w:rPr>
        <w:t>CASR</w:t>
      </w:r>
      <w:r w:rsidR="00F25143">
        <w:rPr>
          <w:rFonts w:ascii="Times New Roman" w:eastAsia="Times New Roman" w:hAnsi="Times New Roman"/>
          <w:sz w:val="24"/>
          <w:szCs w:val="24"/>
        </w:rPr>
        <w:t>.</w:t>
      </w:r>
    </w:p>
    <w:p w14:paraId="417F383A" w14:textId="77777777" w:rsidR="00E851C1" w:rsidRDefault="00E851C1" w:rsidP="006D6009">
      <w:pPr>
        <w:spacing w:after="0" w:line="240" w:lineRule="auto"/>
        <w:rPr>
          <w:rFonts w:ascii="Times New Roman" w:eastAsia="Times New Roman" w:hAnsi="Times New Roman"/>
          <w:sz w:val="24"/>
          <w:szCs w:val="24"/>
        </w:rPr>
      </w:pPr>
    </w:p>
    <w:p w14:paraId="5A5A0787" w14:textId="1FFE9A1F"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 CASR provides for the granting of exemptions from particular provisions of the regulations. Subregulation 11.160</w:t>
      </w:r>
      <w:r w:rsidR="00347FAA">
        <w:rPr>
          <w:rFonts w:ascii="Times New Roman" w:eastAsia="Times New Roman" w:hAnsi="Times New Roman"/>
          <w:sz w:val="24"/>
          <w:szCs w:val="24"/>
        </w:rPr>
        <w:t> </w:t>
      </w:r>
      <w:r>
        <w:rPr>
          <w:rFonts w:ascii="Times New Roman" w:eastAsia="Times New Roman" w:hAnsi="Times New Roman"/>
          <w:sz w:val="24"/>
          <w:szCs w:val="24"/>
        </w:rPr>
        <w:t>(1) of CASR provides that, for subsection 98</w:t>
      </w:r>
      <w:r w:rsidR="00347FAA">
        <w:rPr>
          <w:rFonts w:ascii="Times New Roman" w:eastAsia="Times New Roman" w:hAnsi="Times New Roman"/>
          <w:sz w:val="24"/>
          <w:szCs w:val="24"/>
        </w:rPr>
        <w:t> </w:t>
      </w:r>
      <w:r>
        <w:rPr>
          <w:rFonts w:ascii="Times New Roman" w:eastAsia="Times New Roman" w:hAnsi="Times New Roman"/>
          <w:sz w:val="24"/>
          <w:szCs w:val="24"/>
        </w:rPr>
        <w:t xml:space="preserve">(5A) of the Act, </w:t>
      </w:r>
      <w:r w:rsidR="00AE486D">
        <w:rPr>
          <w:rFonts w:ascii="Times New Roman" w:eastAsia="Times New Roman" w:hAnsi="Times New Roman"/>
          <w:sz w:val="24"/>
          <w:szCs w:val="24"/>
        </w:rPr>
        <w:t>the Civil Aviation</w:t>
      </w:r>
      <w:r w:rsidR="00321D9F">
        <w:rPr>
          <w:rFonts w:ascii="Times New Roman" w:eastAsia="Times New Roman" w:hAnsi="Times New Roman"/>
          <w:sz w:val="24"/>
          <w:szCs w:val="24"/>
        </w:rPr>
        <w:t xml:space="preserve"> Safety Authority (</w:t>
      </w:r>
      <w:r w:rsidRPr="00321D9F">
        <w:rPr>
          <w:rFonts w:ascii="Times New Roman" w:eastAsia="Times New Roman" w:hAnsi="Times New Roman"/>
          <w:b/>
          <w:bCs/>
          <w:i/>
          <w:iCs/>
          <w:sz w:val="24"/>
          <w:szCs w:val="24"/>
        </w:rPr>
        <w:t>CASA</w:t>
      </w:r>
      <w:r w:rsidR="00321D9F">
        <w:rPr>
          <w:rFonts w:ascii="Times New Roman" w:eastAsia="Times New Roman" w:hAnsi="Times New Roman"/>
          <w:sz w:val="24"/>
          <w:szCs w:val="24"/>
        </w:rPr>
        <w:t>)</w:t>
      </w:r>
      <w:r>
        <w:rPr>
          <w:rFonts w:ascii="Times New Roman" w:eastAsia="Times New Roman" w:hAnsi="Times New Roman"/>
          <w:sz w:val="24"/>
          <w:szCs w:val="24"/>
        </w:rPr>
        <w:t xml:space="preserve"> may grant an exemption from a provision of the regulations.</w:t>
      </w:r>
    </w:p>
    <w:p w14:paraId="4ADFBED4" w14:textId="77777777" w:rsidR="00620292" w:rsidRDefault="00620292" w:rsidP="00620292">
      <w:pPr>
        <w:spacing w:after="0" w:line="240" w:lineRule="auto"/>
        <w:rPr>
          <w:rFonts w:ascii="Times New Roman" w:eastAsia="Times New Roman" w:hAnsi="Times New Roman"/>
          <w:sz w:val="24"/>
          <w:szCs w:val="24"/>
        </w:rPr>
      </w:pPr>
    </w:p>
    <w:p w14:paraId="7ED09FFC" w14:textId="4EEBE44A" w:rsidR="00CC6035" w:rsidRDefault="00CC6035" w:rsidP="00CC6035">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3A542D">
        <w:rPr>
          <w:rFonts w:ascii="Times New Roman" w:eastAsia="Times New Roman" w:hAnsi="Times New Roman"/>
          <w:sz w:val="24"/>
          <w:szCs w:val="24"/>
        </w:rPr>
        <w:t> </w:t>
      </w:r>
      <w:r>
        <w:rPr>
          <w:rFonts w:ascii="Times New Roman" w:eastAsia="Times New Roman" w:hAnsi="Times New Roman"/>
          <w:sz w:val="24"/>
          <w:szCs w:val="24"/>
        </w:rPr>
        <w:t xml:space="preserve">(2) of CASR, an exemption may be granted to a person or a class of persons and may specify the class by reference to membership of a specified body or any other characteristic. </w:t>
      </w:r>
    </w:p>
    <w:p w14:paraId="249694D6" w14:textId="77777777" w:rsidR="00CC6035" w:rsidRDefault="00CC6035" w:rsidP="00CC6035">
      <w:pPr>
        <w:spacing w:after="0" w:line="240" w:lineRule="auto"/>
        <w:rPr>
          <w:rFonts w:ascii="Times New Roman" w:eastAsia="Times New Roman" w:hAnsi="Times New Roman"/>
          <w:sz w:val="24"/>
          <w:szCs w:val="24"/>
        </w:rPr>
      </w:pPr>
    </w:p>
    <w:p w14:paraId="3FD8AD2F" w14:textId="4E3AC919" w:rsidR="00CC6035" w:rsidRDefault="00CC6035" w:rsidP="00CC6035">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3A542D">
        <w:rPr>
          <w:rFonts w:ascii="Times New Roman" w:eastAsia="Times New Roman" w:hAnsi="Times New Roman"/>
          <w:sz w:val="24"/>
          <w:szCs w:val="24"/>
        </w:rPr>
        <w:t> </w:t>
      </w:r>
      <w:r>
        <w:rPr>
          <w:rFonts w:ascii="Times New Roman" w:eastAsia="Times New Roman" w:hAnsi="Times New Roman"/>
          <w:sz w:val="24"/>
          <w:szCs w:val="24"/>
        </w:rPr>
        <w:t>(3) of CASR, an exemption may be granted on application by a person or on CASA’s own initiative.</w:t>
      </w:r>
    </w:p>
    <w:p w14:paraId="7678BCF0" w14:textId="77777777" w:rsidR="00CC6035" w:rsidRDefault="00CC6035" w:rsidP="00CC6035">
      <w:pPr>
        <w:spacing w:after="0" w:line="240" w:lineRule="auto"/>
        <w:rPr>
          <w:rFonts w:ascii="Times New Roman" w:eastAsia="Times New Roman" w:hAnsi="Times New Roman"/>
          <w:sz w:val="24"/>
          <w:szCs w:val="24"/>
        </w:rPr>
      </w:pPr>
    </w:p>
    <w:p w14:paraId="10F52D5D" w14:textId="32458209" w:rsidR="00CC6035" w:rsidRDefault="00CC6035" w:rsidP="00CC6035">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11.170</w:t>
      </w:r>
      <w:r w:rsidR="003A542D">
        <w:rPr>
          <w:rFonts w:ascii="Times New Roman" w:eastAsia="Times New Roman" w:hAnsi="Times New Roman"/>
          <w:sz w:val="24"/>
          <w:szCs w:val="24"/>
        </w:rPr>
        <w:t> </w:t>
      </w:r>
      <w:r w:rsidRPr="005E5D0B">
        <w:rPr>
          <w:rFonts w:ascii="Times New Roman" w:eastAsia="Times New Roman" w:hAnsi="Times New Roman"/>
          <w:sz w:val="24"/>
          <w:szCs w:val="24"/>
        </w:rPr>
        <w:t>(3)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grant 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sidR="00D024C9">
        <w:rPr>
          <w:rFonts w:ascii="Times New Roman" w:eastAsia="Times New Roman" w:hAnsi="Times New Roman"/>
          <w:sz w:val="24"/>
          <w:szCs w:val="24"/>
        </w:rPr>
        <w:t xml:space="preserve">. </w:t>
      </w:r>
      <w:r w:rsidRPr="00AF41A8">
        <w:rPr>
          <w:rFonts w:ascii="Times New Roman" w:eastAsia="Times New Roman" w:hAnsi="Times New Roman"/>
          <w:sz w:val="24"/>
          <w:szCs w:val="24"/>
        </w:rPr>
        <w:lastRenderedPageBreak/>
        <w:t>CASA has regard to th</w:t>
      </w:r>
      <w:r>
        <w:rPr>
          <w:rFonts w:ascii="Times New Roman" w:eastAsia="Times New Roman" w:hAnsi="Times New Roman"/>
          <w:sz w:val="24"/>
          <w:szCs w:val="24"/>
        </w:rPr>
        <w:t>e same test when deciding whether to grant an exemption on its own initiative.</w:t>
      </w:r>
    </w:p>
    <w:p w14:paraId="28DA0B19" w14:textId="77777777" w:rsidR="00CC6035" w:rsidRDefault="00CC6035" w:rsidP="00CC6035">
      <w:pPr>
        <w:spacing w:after="0" w:line="240" w:lineRule="auto"/>
        <w:rPr>
          <w:rFonts w:ascii="Times New Roman" w:eastAsia="Times New Roman" w:hAnsi="Times New Roman"/>
          <w:sz w:val="24"/>
          <w:szCs w:val="24"/>
        </w:rPr>
      </w:pPr>
    </w:p>
    <w:p w14:paraId="4FE88E68" w14:textId="5BD9C983" w:rsidR="00CC6035" w:rsidRDefault="00CC6035" w:rsidP="00CC603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w:t>
      </w:r>
      <w:r w:rsidR="007F347E">
        <w:rPr>
          <w:rFonts w:ascii="Times New Roman" w:eastAsia="Times New Roman" w:hAnsi="Times New Roman"/>
          <w:sz w:val="24"/>
          <w:szCs w:val="24"/>
        </w:rPr>
        <w:t xml:space="preserve">of CASR </w:t>
      </w:r>
      <w:r>
        <w:rPr>
          <w:rFonts w:ascii="Times New Roman" w:eastAsia="Times New Roman" w:hAnsi="Times New Roman"/>
          <w:sz w:val="24"/>
          <w:szCs w:val="24"/>
        </w:rPr>
        <w:t>provides that CASA may impose conditions on an exemption if necessary in the interests of the safety of air navigation. Under regulation 11.210, it is a strict liability offence not to comply with the obligations imposed by a condition.</w:t>
      </w:r>
    </w:p>
    <w:p w14:paraId="27ABFAD5" w14:textId="77777777" w:rsidR="00CC6035" w:rsidRDefault="00CC6035" w:rsidP="00CC6035">
      <w:pPr>
        <w:spacing w:after="0" w:line="240" w:lineRule="auto"/>
        <w:rPr>
          <w:rFonts w:ascii="Times New Roman" w:eastAsia="Times New Roman" w:hAnsi="Times New Roman"/>
          <w:sz w:val="24"/>
          <w:szCs w:val="24"/>
        </w:rPr>
      </w:pPr>
    </w:p>
    <w:p w14:paraId="0BC2890F" w14:textId="2AE55BB7" w:rsidR="00CC6035" w:rsidRDefault="00CC6035" w:rsidP="00CC603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1A2444">
        <w:rPr>
          <w:rFonts w:ascii="Times New Roman" w:eastAsia="Times New Roman" w:hAnsi="Times New Roman"/>
          <w:sz w:val="24"/>
          <w:szCs w:val="24"/>
        </w:rPr>
        <w:t>i</w:t>
      </w:r>
      <w:r>
        <w:rPr>
          <w:rFonts w:ascii="Times New Roman" w:eastAsia="Times New Roman" w:hAnsi="Times New Roman"/>
          <w:sz w:val="24"/>
          <w:szCs w:val="24"/>
        </w:rPr>
        <w:t>nternet. Under subregulation 11.230</w:t>
      </w:r>
      <w:r w:rsidR="00D0533C">
        <w:rPr>
          <w:rFonts w:ascii="Times New Roman" w:eastAsia="Times New Roman" w:hAnsi="Times New Roman"/>
          <w:sz w:val="24"/>
          <w:szCs w:val="24"/>
        </w:rPr>
        <w:t> </w:t>
      </w:r>
      <w:r>
        <w:rPr>
          <w:rFonts w:ascii="Times New Roman" w:eastAsia="Times New Roman" w:hAnsi="Times New Roman"/>
          <w:sz w:val="24"/>
          <w:szCs w:val="24"/>
        </w:rPr>
        <w:t>(1), the maximum duration of an exemption is 3 years.</w:t>
      </w:r>
    </w:p>
    <w:p w14:paraId="4110C975" w14:textId="77777777" w:rsidR="00CC6035" w:rsidRDefault="00CC6035" w:rsidP="00CC6035">
      <w:pPr>
        <w:spacing w:after="0" w:line="240" w:lineRule="auto"/>
        <w:rPr>
          <w:rFonts w:ascii="Times New Roman" w:eastAsia="Times New Roman" w:hAnsi="Times New Roman"/>
          <w:i/>
          <w:sz w:val="24"/>
          <w:szCs w:val="24"/>
        </w:rPr>
      </w:pPr>
    </w:p>
    <w:p w14:paraId="780C765E" w14:textId="1D27B954"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Part 61 of CASR establishes the licensing scheme for pilots and flight engineers of registered aircraft. </w:t>
      </w:r>
      <w:r w:rsidR="00CE0C91">
        <w:rPr>
          <w:rFonts w:ascii="Times New Roman" w:eastAsia="Times New Roman" w:hAnsi="Times New Roman"/>
          <w:sz w:val="24"/>
          <w:szCs w:val="24"/>
        </w:rPr>
        <w:t>Regulation 61.065</w:t>
      </w:r>
      <w:r w:rsidR="00CE0C91" w:rsidRPr="00D22AD4">
        <w:rPr>
          <w:rFonts w:ascii="Times New Roman" w:eastAsia="Times New Roman" w:hAnsi="Times New Roman"/>
          <w:sz w:val="24"/>
          <w:szCs w:val="24"/>
        </w:rPr>
        <w:t xml:space="preserve"> </w:t>
      </w:r>
      <w:r w:rsidR="00D22AD4" w:rsidRPr="00D22AD4">
        <w:rPr>
          <w:rFonts w:ascii="Times New Roman" w:hAnsi="Times New Roman"/>
          <w:sz w:val="24"/>
          <w:szCs w:val="24"/>
        </w:rPr>
        <w:t>makes it an offence for the holder of a flight crew licence to conduct an activity while acting as an instructor or examiner if the person is not authorised under Part 61 to conduct the activity</w:t>
      </w:r>
      <w:r w:rsidR="00D22AD4" w:rsidRPr="00D22AD4">
        <w:rPr>
          <w:rFonts w:ascii="Times New Roman" w:eastAsia="Times New Roman" w:hAnsi="Times New Roman"/>
          <w:sz w:val="24"/>
          <w:szCs w:val="24"/>
        </w:rPr>
        <w:t>.</w:t>
      </w:r>
    </w:p>
    <w:p w14:paraId="1125FC25" w14:textId="40585FF5" w:rsidR="00620292" w:rsidRPr="00377752" w:rsidRDefault="00620292" w:rsidP="00620292">
      <w:pPr>
        <w:spacing w:after="0" w:line="240" w:lineRule="auto"/>
        <w:rPr>
          <w:rFonts w:ascii="Times New Roman" w:eastAsia="Times New Roman" w:hAnsi="Times New Roman"/>
          <w:bCs/>
          <w:sz w:val="24"/>
          <w:szCs w:val="24"/>
        </w:rPr>
      </w:pPr>
    </w:p>
    <w:p w14:paraId="1D0149AF" w14:textId="17FD7E65" w:rsidR="00776CC6" w:rsidRDefault="005F6D2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620292">
        <w:rPr>
          <w:rFonts w:ascii="Times New Roman" w:eastAsia="Times New Roman" w:hAnsi="Times New Roman"/>
          <w:sz w:val="24"/>
          <w:szCs w:val="24"/>
        </w:rPr>
        <w:t>ubregulation</w:t>
      </w:r>
      <w:r w:rsidR="00B057BC">
        <w:rPr>
          <w:rFonts w:ascii="Times New Roman" w:eastAsia="Times New Roman" w:hAnsi="Times New Roman"/>
          <w:sz w:val="24"/>
          <w:szCs w:val="24"/>
        </w:rPr>
        <w:t xml:space="preserve"> </w:t>
      </w:r>
      <w:r w:rsidR="00CF3F8D">
        <w:rPr>
          <w:rFonts w:ascii="Times New Roman" w:eastAsia="Times New Roman" w:hAnsi="Times New Roman"/>
          <w:sz w:val="24"/>
          <w:szCs w:val="24"/>
        </w:rPr>
        <w:t>6</w:t>
      </w:r>
      <w:r w:rsidR="00620292">
        <w:rPr>
          <w:rFonts w:ascii="Times New Roman" w:eastAsia="Times New Roman" w:hAnsi="Times New Roman"/>
          <w:sz w:val="24"/>
          <w:szCs w:val="24"/>
        </w:rPr>
        <w:t>1.</w:t>
      </w:r>
      <w:r w:rsidR="00BF3B92">
        <w:rPr>
          <w:rFonts w:ascii="Times New Roman" w:eastAsia="Times New Roman" w:hAnsi="Times New Roman"/>
          <w:sz w:val="24"/>
          <w:szCs w:val="24"/>
        </w:rPr>
        <w:t>1175</w:t>
      </w:r>
      <w:r w:rsidR="00620292">
        <w:rPr>
          <w:rFonts w:ascii="Times New Roman" w:eastAsia="Times New Roman" w:hAnsi="Times New Roman"/>
          <w:sz w:val="24"/>
          <w:szCs w:val="24"/>
        </w:rPr>
        <w:t> (</w:t>
      </w:r>
      <w:r w:rsidR="00BF3B92">
        <w:rPr>
          <w:rFonts w:ascii="Times New Roman" w:eastAsia="Times New Roman" w:hAnsi="Times New Roman"/>
          <w:sz w:val="24"/>
          <w:szCs w:val="24"/>
        </w:rPr>
        <w:t>1</w:t>
      </w:r>
      <w:r w:rsidR="00620292">
        <w:rPr>
          <w:rFonts w:ascii="Times New Roman" w:eastAsia="Times New Roman" w:hAnsi="Times New Roman"/>
          <w:sz w:val="24"/>
          <w:szCs w:val="24"/>
        </w:rPr>
        <w:t xml:space="preserve">) </w:t>
      </w:r>
      <w:r w:rsidR="00776CC6">
        <w:rPr>
          <w:rFonts w:ascii="Times New Roman" w:eastAsia="Times New Roman" w:hAnsi="Times New Roman"/>
          <w:sz w:val="24"/>
          <w:szCs w:val="24"/>
        </w:rPr>
        <w:t xml:space="preserve">of CASR </w:t>
      </w:r>
      <w:r w:rsidR="00620292">
        <w:rPr>
          <w:rFonts w:ascii="Times New Roman" w:eastAsia="Times New Roman" w:hAnsi="Times New Roman"/>
          <w:sz w:val="24"/>
          <w:szCs w:val="24"/>
        </w:rPr>
        <w:t xml:space="preserve">authorises </w:t>
      </w:r>
      <w:r w:rsidR="00882054">
        <w:rPr>
          <w:rFonts w:ascii="Times New Roman" w:eastAsia="Times New Roman" w:hAnsi="Times New Roman"/>
          <w:sz w:val="24"/>
          <w:szCs w:val="24"/>
        </w:rPr>
        <w:t xml:space="preserve">a flight instructor </w:t>
      </w:r>
      <w:r w:rsidR="00783938">
        <w:rPr>
          <w:rFonts w:ascii="Times New Roman" w:eastAsia="Times New Roman" w:hAnsi="Times New Roman"/>
          <w:sz w:val="24"/>
          <w:szCs w:val="24"/>
        </w:rPr>
        <w:t>to conduct flight training mentioned in column 2 of an item in table 61.1235 only if the instructor also holds the endorsement mentioned in column 1 of the item.</w:t>
      </w:r>
    </w:p>
    <w:p w14:paraId="6F790C32" w14:textId="77777777" w:rsidR="00776CC6" w:rsidRDefault="00776CC6" w:rsidP="00620292">
      <w:pPr>
        <w:spacing w:after="0" w:line="240" w:lineRule="auto"/>
        <w:rPr>
          <w:rFonts w:ascii="Times New Roman" w:eastAsia="Times New Roman" w:hAnsi="Times New Roman"/>
          <w:sz w:val="24"/>
          <w:szCs w:val="24"/>
        </w:rPr>
      </w:pPr>
    </w:p>
    <w:p w14:paraId="0F6123F9" w14:textId="10827012" w:rsidR="00620292" w:rsidRDefault="00783938"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Item 14</w:t>
      </w:r>
      <w:r w:rsidR="002A0EC2">
        <w:rPr>
          <w:rFonts w:ascii="Times New Roman" w:eastAsia="Times New Roman" w:hAnsi="Times New Roman"/>
          <w:sz w:val="24"/>
          <w:szCs w:val="24"/>
        </w:rPr>
        <w:t xml:space="preserve"> of table 61.1235 </w:t>
      </w:r>
      <w:r w:rsidR="00776CC6">
        <w:rPr>
          <w:rFonts w:ascii="Times New Roman" w:eastAsia="Times New Roman" w:hAnsi="Times New Roman"/>
          <w:sz w:val="24"/>
          <w:szCs w:val="24"/>
        </w:rPr>
        <w:t xml:space="preserve">in regulation 61.1235 of CASR </w:t>
      </w:r>
      <w:r w:rsidR="00BC5BF9">
        <w:rPr>
          <w:rFonts w:ascii="Times New Roman" w:eastAsia="Times New Roman" w:hAnsi="Times New Roman"/>
          <w:sz w:val="24"/>
          <w:szCs w:val="24"/>
        </w:rPr>
        <w:t xml:space="preserve">authorises a flight instructor to conduct flight training for a flight instructor rating, simulator instructor rating or training endorsement </w:t>
      </w:r>
      <w:r w:rsidR="00887A20">
        <w:rPr>
          <w:rFonts w:ascii="Times New Roman" w:eastAsia="Times New Roman" w:hAnsi="Times New Roman"/>
          <w:sz w:val="24"/>
          <w:szCs w:val="24"/>
        </w:rPr>
        <w:t xml:space="preserve">in an aircraft of </w:t>
      </w:r>
      <w:r w:rsidR="00E252F5">
        <w:rPr>
          <w:rFonts w:ascii="Times New Roman" w:eastAsia="Times New Roman" w:hAnsi="Times New Roman"/>
          <w:sz w:val="24"/>
          <w:szCs w:val="24"/>
        </w:rPr>
        <w:t xml:space="preserve">a </w:t>
      </w:r>
      <w:r w:rsidR="00887A20">
        <w:rPr>
          <w:rFonts w:ascii="Times New Roman" w:eastAsia="Times New Roman" w:hAnsi="Times New Roman"/>
          <w:sz w:val="24"/>
          <w:szCs w:val="24"/>
        </w:rPr>
        <w:t>specified category</w:t>
      </w:r>
      <w:r w:rsidR="007D3A19">
        <w:rPr>
          <w:rFonts w:ascii="Times New Roman" w:eastAsia="Times New Roman" w:hAnsi="Times New Roman"/>
          <w:sz w:val="24"/>
          <w:szCs w:val="24"/>
        </w:rPr>
        <w:t xml:space="preserve"> if they </w:t>
      </w:r>
      <w:r w:rsidR="00E252F5">
        <w:rPr>
          <w:rFonts w:ascii="Times New Roman" w:eastAsia="Times New Roman" w:hAnsi="Times New Roman"/>
          <w:sz w:val="24"/>
          <w:szCs w:val="24"/>
        </w:rPr>
        <w:t>hold an instructor rating training endorsement for the category.</w:t>
      </w:r>
    </w:p>
    <w:p w14:paraId="19660BC1" w14:textId="5F60C1F4" w:rsidR="00620292" w:rsidRPr="000211CF" w:rsidRDefault="00620292" w:rsidP="00620292">
      <w:pPr>
        <w:spacing w:after="0" w:line="240" w:lineRule="auto"/>
        <w:rPr>
          <w:rFonts w:ascii="Times New Roman" w:eastAsia="Times New Roman" w:hAnsi="Times New Roman"/>
          <w:bCs/>
          <w:sz w:val="24"/>
          <w:szCs w:val="24"/>
        </w:rPr>
      </w:pPr>
    </w:p>
    <w:p w14:paraId="23355425" w14:textId="37101EED" w:rsidR="006853F5" w:rsidRDefault="00664A0C"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620292" w:rsidRPr="007D7222">
        <w:rPr>
          <w:rFonts w:ascii="Times New Roman" w:eastAsia="Times New Roman" w:hAnsi="Times New Roman"/>
          <w:sz w:val="24"/>
          <w:szCs w:val="24"/>
        </w:rPr>
        <w:t>egulation</w:t>
      </w:r>
      <w:r w:rsidR="00AA65C6">
        <w:rPr>
          <w:rFonts w:ascii="Times New Roman" w:eastAsia="Times New Roman" w:hAnsi="Times New Roman"/>
          <w:sz w:val="24"/>
          <w:szCs w:val="24"/>
        </w:rPr>
        <w:t xml:space="preserve"> </w:t>
      </w:r>
      <w:r w:rsidR="00620292" w:rsidRPr="007D7222">
        <w:rPr>
          <w:rFonts w:ascii="Times New Roman" w:eastAsia="Times New Roman" w:hAnsi="Times New Roman"/>
          <w:sz w:val="24"/>
          <w:szCs w:val="24"/>
        </w:rPr>
        <w:t>61.040 of CASR empowers CASA to grant approvals for the purpose of specified provisions of Part 61</w:t>
      </w:r>
      <w:r w:rsidR="005F2D8F">
        <w:rPr>
          <w:rFonts w:ascii="Times New Roman" w:eastAsia="Times New Roman" w:hAnsi="Times New Roman"/>
          <w:sz w:val="24"/>
          <w:szCs w:val="24"/>
        </w:rPr>
        <w:t xml:space="preserve"> of CASR</w:t>
      </w:r>
      <w:r w:rsidR="00620292" w:rsidRPr="007D7222">
        <w:rPr>
          <w:rFonts w:ascii="Times New Roman" w:eastAsia="Times New Roman" w:hAnsi="Times New Roman"/>
          <w:sz w:val="24"/>
          <w:szCs w:val="24"/>
        </w:rPr>
        <w:t>. Relevantly for this legislative instrument, Part 61 contemplates approvals under regulation</w:t>
      </w:r>
      <w:r w:rsidR="00AA65C6">
        <w:rPr>
          <w:rFonts w:ascii="Times New Roman" w:eastAsia="Times New Roman" w:hAnsi="Times New Roman"/>
          <w:sz w:val="24"/>
          <w:szCs w:val="24"/>
        </w:rPr>
        <w:t xml:space="preserve"> </w:t>
      </w:r>
      <w:r w:rsidR="00620292" w:rsidRPr="007D7222">
        <w:rPr>
          <w:rFonts w:ascii="Times New Roman" w:eastAsia="Times New Roman" w:hAnsi="Times New Roman"/>
          <w:sz w:val="24"/>
          <w:szCs w:val="24"/>
        </w:rPr>
        <w:t>61.040 in relation to the following matters:</w:t>
      </w:r>
    </w:p>
    <w:p w14:paraId="3DFF9D86" w14:textId="6A0A3CA3" w:rsidR="00620292" w:rsidRDefault="003268BB" w:rsidP="00116BA5">
      <w:pPr>
        <w:pStyle w:val="ListParagraph"/>
        <w:numPr>
          <w:ilvl w:val="0"/>
          <w:numId w:val="10"/>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620292" w:rsidRPr="00CB0F21">
        <w:rPr>
          <w:rFonts w:ascii="Times New Roman" w:eastAsia="Times New Roman" w:hAnsi="Times New Roman"/>
          <w:sz w:val="24"/>
          <w:szCs w:val="24"/>
        </w:rPr>
        <w:t>conduct of a flight test for a licence, rating or endorsement (subregulation</w:t>
      </w:r>
      <w:r w:rsidR="00116BA5" w:rsidRPr="00FD70A2">
        <w:rPr>
          <w:rFonts w:ascii="Times New Roman" w:hAnsi="Times New Roman"/>
          <w:sz w:val="24"/>
          <w:szCs w:val="24"/>
        </w:rPr>
        <w:t> </w:t>
      </w:r>
      <w:r w:rsidR="00620292" w:rsidRPr="00CB0F21">
        <w:rPr>
          <w:rFonts w:ascii="Times New Roman" w:eastAsia="Times New Roman" w:hAnsi="Times New Roman"/>
          <w:sz w:val="24"/>
          <w:szCs w:val="24"/>
        </w:rPr>
        <w:t>61.245 (3))</w:t>
      </w:r>
    </w:p>
    <w:p w14:paraId="45C9484A" w14:textId="0A091433" w:rsidR="00B110A1" w:rsidRDefault="003268BB" w:rsidP="00135BCC">
      <w:pPr>
        <w:pStyle w:val="ListParagraph"/>
        <w:numPr>
          <w:ilvl w:val="0"/>
          <w:numId w:val="10"/>
        </w:numPr>
        <w:spacing w:before="60"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601AAB">
        <w:rPr>
          <w:rFonts w:ascii="Times New Roman" w:eastAsia="Times New Roman" w:hAnsi="Times New Roman"/>
          <w:sz w:val="24"/>
          <w:szCs w:val="24"/>
        </w:rPr>
        <w:t xml:space="preserve">grant </w:t>
      </w:r>
      <w:r>
        <w:rPr>
          <w:rFonts w:ascii="Times New Roman" w:eastAsia="Times New Roman" w:hAnsi="Times New Roman"/>
          <w:sz w:val="24"/>
          <w:szCs w:val="24"/>
        </w:rPr>
        <w:t xml:space="preserve">of </w:t>
      </w:r>
      <w:r w:rsidR="004269A8">
        <w:rPr>
          <w:rFonts w:ascii="Times New Roman" w:eastAsia="Times New Roman" w:hAnsi="Times New Roman"/>
          <w:sz w:val="24"/>
          <w:szCs w:val="24"/>
        </w:rPr>
        <w:t xml:space="preserve">certain flight crew ratings and </w:t>
      </w:r>
      <w:r>
        <w:rPr>
          <w:rFonts w:ascii="Times New Roman" w:eastAsia="Times New Roman" w:hAnsi="Times New Roman"/>
          <w:sz w:val="24"/>
          <w:szCs w:val="24"/>
        </w:rPr>
        <w:t>flight crew endorsements (sub</w:t>
      </w:r>
      <w:r w:rsidR="005A72AC">
        <w:rPr>
          <w:rFonts w:ascii="Times New Roman" w:eastAsia="Times New Roman" w:hAnsi="Times New Roman"/>
          <w:sz w:val="24"/>
          <w:szCs w:val="24"/>
        </w:rPr>
        <w:t>regulation</w:t>
      </w:r>
      <w:r w:rsidR="008A0BD2">
        <w:rPr>
          <w:rFonts w:ascii="Times New Roman" w:eastAsia="Times New Roman" w:hAnsi="Times New Roman"/>
          <w:sz w:val="24"/>
          <w:szCs w:val="24"/>
        </w:rPr>
        <w:t> </w:t>
      </w:r>
      <w:r w:rsidR="005A72AC">
        <w:rPr>
          <w:rFonts w:ascii="Times New Roman" w:eastAsia="Times New Roman" w:hAnsi="Times New Roman"/>
          <w:sz w:val="24"/>
          <w:szCs w:val="24"/>
        </w:rPr>
        <w:t>61.150</w:t>
      </w:r>
      <w:r w:rsidR="008A0BD2">
        <w:rPr>
          <w:rFonts w:ascii="Times New Roman" w:eastAsia="Times New Roman" w:hAnsi="Times New Roman"/>
          <w:sz w:val="24"/>
          <w:szCs w:val="24"/>
        </w:rPr>
        <w:t> </w:t>
      </w:r>
      <w:r w:rsidR="005A72AC">
        <w:rPr>
          <w:rFonts w:ascii="Times New Roman" w:eastAsia="Times New Roman" w:hAnsi="Times New Roman"/>
          <w:sz w:val="24"/>
          <w:szCs w:val="24"/>
        </w:rPr>
        <w:t>(7)).</w:t>
      </w:r>
    </w:p>
    <w:p w14:paraId="2027BE8C" w14:textId="77777777" w:rsidR="00D81EDC" w:rsidRDefault="00D81EDC" w:rsidP="00D81EDC">
      <w:pPr>
        <w:spacing w:after="0" w:line="240" w:lineRule="auto"/>
        <w:ind w:left="18"/>
        <w:rPr>
          <w:rFonts w:ascii="Times New Roman" w:eastAsia="Times New Roman" w:hAnsi="Times New Roman"/>
          <w:sz w:val="24"/>
          <w:szCs w:val="24"/>
        </w:rPr>
      </w:pPr>
    </w:p>
    <w:p w14:paraId="0E492702" w14:textId="778D30B9" w:rsidR="00A94ED6" w:rsidRDefault="00A94ED6" w:rsidP="00A94E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regulation 11.015 of CASR, an approval of this type is an authorisation under Part 11 of CASR, with Subpart 11.BA of CASR applying to the authorisation.</w:t>
      </w:r>
    </w:p>
    <w:p w14:paraId="276A2DD4" w14:textId="77777777" w:rsidR="00A94ED6" w:rsidRDefault="00A94ED6" w:rsidP="00A94ED6">
      <w:pPr>
        <w:spacing w:after="0" w:line="240" w:lineRule="auto"/>
        <w:rPr>
          <w:rFonts w:ascii="Times New Roman" w:eastAsia="Times New Roman" w:hAnsi="Times New Roman"/>
          <w:sz w:val="24"/>
          <w:szCs w:val="24"/>
        </w:rPr>
      </w:pPr>
    </w:p>
    <w:p w14:paraId="2F6CD70A" w14:textId="05928D1E" w:rsidR="00A94ED6" w:rsidRDefault="00A94ED6" w:rsidP="00A94E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11.055</w:t>
      </w:r>
      <w:r w:rsidR="007F347E">
        <w:rPr>
          <w:rFonts w:ascii="Times New Roman" w:eastAsia="Times New Roman" w:hAnsi="Times New Roman"/>
          <w:sz w:val="24"/>
          <w:szCs w:val="24"/>
        </w:rPr>
        <w:t xml:space="preserve"> of CASR</w:t>
      </w:r>
      <w:r>
        <w:rPr>
          <w:rFonts w:ascii="Times New Roman" w:eastAsia="Times New Roman" w:hAnsi="Times New Roman"/>
          <w:sz w:val="24"/>
          <w:szCs w:val="24"/>
        </w:rPr>
        <w:t xml:space="preserve"> sets out criteria that apply to </w:t>
      </w:r>
      <w:r w:rsidR="00B8201F">
        <w:rPr>
          <w:rFonts w:ascii="Times New Roman" w:eastAsia="Times New Roman" w:hAnsi="Times New Roman"/>
          <w:sz w:val="24"/>
          <w:szCs w:val="24"/>
        </w:rPr>
        <w:t>CASA</w:t>
      </w:r>
      <w:r>
        <w:rPr>
          <w:rFonts w:ascii="Times New Roman" w:eastAsia="Times New Roman" w:hAnsi="Times New Roman"/>
          <w:sz w:val="24"/>
          <w:szCs w:val="24"/>
        </w:rPr>
        <w:t xml:space="preserve"> when granting an authorisation. Regulation 11.056 provides that an authorisation may be granted subject to any condition that CASA is satisfied is necessary in the interests of the safety of air navigation. Under regulation 11.077, a person commits an offence of strict liability if the person </w:t>
      </w:r>
      <w:r w:rsidR="005E10B3">
        <w:rPr>
          <w:rFonts w:ascii="Times New Roman" w:eastAsia="Times New Roman" w:hAnsi="Times New Roman"/>
          <w:sz w:val="24"/>
          <w:szCs w:val="24"/>
        </w:rPr>
        <w:t xml:space="preserve">contravenes </w:t>
      </w:r>
      <w:r>
        <w:rPr>
          <w:rFonts w:ascii="Times New Roman" w:eastAsia="Times New Roman" w:hAnsi="Times New Roman"/>
          <w:sz w:val="24"/>
          <w:szCs w:val="24"/>
        </w:rPr>
        <w:t>a condition of an authorisation.</w:t>
      </w:r>
    </w:p>
    <w:p w14:paraId="724AE273" w14:textId="77777777" w:rsidR="00D81EDC" w:rsidRDefault="00D81EDC" w:rsidP="00D81EDC">
      <w:pPr>
        <w:spacing w:after="0" w:line="240" w:lineRule="auto"/>
        <w:rPr>
          <w:rFonts w:ascii="Times New Roman" w:eastAsia="Times New Roman" w:hAnsi="Times New Roman"/>
          <w:i/>
          <w:sz w:val="24"/>
          <w:szCs w:val="24"/>
        </w:rPr>
      </w:pPr>
    </w:p>
    <w:p w14:paraId="76742DED" w14:textId="080194AE"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5AC94989" w14:textId="4BCC141B" w:rsidR="009B0B27" w:rsidRDefault="0057559C" w:rsidP="006D6009">
      <w:pPr>
        <w:spacing w:after="0" w:line="240" w:lineRule="auto"/>
        <w:rPr>
          <w:rFonts w:ascii="Times New Roman" w:hAnsi="Times New Roman"/>
          <w:sz w:val="24"/>
          <w:szCs w:val="24"/>
        </w:rPr>
      </w:pPr>
      <w:r>
        <w:rPr>
          <w:rFonts w:ascii="Times New Roman" w:hAnsi="Times New Roman"/>
          <w:sz w:val="24"/>
          <w:szCs w:val="24"/>
        </w:rPr>
        <w:t>Since the commencement of Part 61 of CASR</w:t>
      </w:r>
      <w:r w:rsidR="005C31EE">
        <w:rPr>
          <w:rFonts w:ascii="Times New Roman" w:hAnsi="Times New Roman"/>
          <w:sz w:val="24"/>
          <w:szCs w:val="24"/>
        </w:rPr>
        <w:t xml:space="preserve"> in 2014</w:t>
      </w:r>
      <w:r>
        <w:rPr>
          <w:rFonts w:ascii="Times New Roman" w:hAnsi="Times New Roman"/>
          <w:sz w:val="24"/>
          <w:szCs w:val="24"/>
        </w:rPr>
        <w:t xml:space="preserve">, </w:t>
      </w:r>
      <w:r w:rsidR="00C750B6">
        <w:rPr>
          <w:rFonts w:ascii="Times New Roman" w:hAnsi="Times New Roman"/>
          <w:sz w:val="24"/>
          <w:szCs w:val="24"/>
        </w:rPr>
        <w:t>it has becom</w:t>
      </w:r>
      <w:r w:rsidR="00070FC5">
        <w:rPr>
          <w:rFonts w:ascii="Times New Roman" w:hAnsi="Times New Roman"/>
          <w:sz w:val="24"/>
          <w:szCs w:val="24"/>
        </w:rPr>
        <w:t>e apparent that</w:t>
      </w:r>
      <w:r w:rsidR="00C750B6">
        <w:rPr>
          <w:rFonts w:ascii="Times New Roman" w:hAnsi="Times New Roman"/>
          <w:sz w:val="24"/>
          <w:szCs w:val="24"/>
        </w:rPr>
        <w:t xml:space="preserve"> </w:t>
      </w:r>
      <w:r w:rsidR="001C453B">
        <w:rPr>
          <w:rFonts w:ascii="Times New Roman" w:hAnsi="Times New Roman"/>
          <w:sz w:val="24"/>
          <w:szCs w:val="24"/>
        </w:rPr>
        <w:t xml:space="preserve">certain </w:t>
      </w:r>
      <w:r w:rsidR="005732D0" w:rsidRPr="005732D0">
        <w:rPr>
          <w:rFonts w:ascii="Times New Roman" w:hAnsi="Times New Roman"/>
          <w:sz w:val="24"/>
          <w:szCs w:val="24"/>
        </w:rPr>
        <w:t xml:space="preserve">barriers </w:t>
      </w:r>
      <w:r w:rsidR="00850946">
        <w:rPr>
          <w:rFonts w:ascii="Times New Roman" w:hAnsi="Times New Roman"/>
          <w:sz w:val="24"/>
          <w:szCs w:val="24"/>
        </w:rPr>
        <w:t xml:space="preserve">hamper </w:t>
      </w:r>
      <w:r w:rsidR="005732D0" w:rsidRPr="005732D0">
        <w:rPr>
          <w:rFonts w:ascii="Times New Roman" w:hAnsi="Times New Roman"/>
          <w:sz w:val="24"/>
          <w:szCs w:val="24"/>
        </w:rPr>
        <w:t xml:space="preserve">the efficient conduct of </w:t>
      </w:r>
      <w:r w:rsidR="00730AC8">
        <w:rPr>
          <w:rFonts w:ascii="Times New Roman" w:hAnsi="Times New Roman"/>
          <w:sz w:val="24"/>
          <w:szCs w:val="24"/>
        </w:rPr>
        <w:t>f</w:t>
      </w:r>
      <w:r w:rsidR="008E3D9F">
        <w:rPr>
          <w:rFonts w:ascii="Times New Roman" w:hAnsi="Times New Roman"/>
          <w:sz w:val="24"/>
          <w:szCs w:val="24"/>
        </w:rPr>
        <w:t>l</w:t>
      </w:r>
      <w:r w:rsidR="00730AC8">
        <w:rPr>
          <w:rFonts w:ascii="Times New Roman" w:hAnsi="Times New Roman"/>
          <w:sz w:val="24"/>
          <w:szCs w:val="24"/>
        </w:rPr>
        <w:t xml:space="preserve">ight training and </w:t>
      </w:r>
      <w:r w:rsidR="005732D0" w:rsidRPr="005732D0">
        <w:rPr>
          <w:rFonts w:ascii="Times New Roman" w:hAnsi="Times New Roman"/>
          <w:sz w:val="24"/>
          <w:szCs w:val="24"/>
        </w:rPr>
        <w:t>entry control testing</w:t>
      </w:r>
      <w:r w:rsidR="00850946">
        <w:rPr>
          <w:rFonts w:ascii="Times New Roman" w:hAnsi="Times New Roman"/>
          <w:sz w:val="24"/>
          <w:szCs w:val="24"/>
        </w:rPr>
        <w:t>.</w:t>
      </w:r>
      <w:r w:rsidR="005732D0" w:rsidRPr="005732D0">
        <w:rPr>
          <w:rFonts w:ascii="Times New Roman" w:hAnsi="Times New Roman"/>
          <w:sz w:val="24"/>
          <w:szCs w:val="24"/>
        </w:rPr>
        <w:t xml:space="preserve"> The intended proportionate approach </w:t>
      </w:r>
      <w:r w:rsidR="009B0B27">
        <w:rPr>
          <w:rFonts w:ascii="Times New Roman" w:hAnsi="Times New Roman"/>
          <w:sz w:val="24"/>
          <w:szCs w:val="24"/>
        </w:rPr>
        <w:t xml:space="preserve">to flight testing </w:t>
      </w:r>
      <w:r w:rsidR="005732D0" w:rsidRPr="005732D0">
        <w:rPr>
          <w:rFonts w:ascii="Times New Roman" w:hAnsi="Times New Roman"/>
          <w:sz w:val="24"/>
          <w:szCs w:val="24"/>
        </w:rPr>
        <w:t>has not materialised.</w:t>
      </w:r>
    </w:p>
    <w:p w14:paraId="44FE5BD1" w14:textId="77777777" w:rsidR="009B0B27" w:rsidRDefault="009B0B27" w:rsidP="006D6009">
      <w:pPr>
        <w:spacing w:after="0" w:line="240" w:lineRule="auto"/>
        <w:rPr>
          <w:rFonts w:ascii="Times New Roman" w:hAnsi="Times New Roman"/>
          <w:sz w:val="24"/>
          <w:szCs w:val="24"/>
        </w:rPr>
      </w:pPr>
    </w:p>
    <w:p w14:paraId="2DF759E6" w14:textId="58768F46" w:rsidR="00F34B90" w:rsidRDefault="00C6598B" w:rsidP="006D6009">
      <w:pPr>
        <w:spacing w:after="0" w:line="240" w:lineRule="auto"/>
        <w:rPr>
          <w:rFonts w:ascii="Times New Roman" w:hAnsi="Times New Roman"/>
          <w:sz w:val="24"/>
          <w:szCs w:val="24"/>
        </w:rPr>
      </w:pPr>
      <w:r>
        <w:rPr>
          <w:rFonts w:ascii="Times New Roman" w:hAnsi="Times New Roman"/>
          <w:sz w:val="24"/>
          <w:szCs w:val="24"/>
        </w:rPr>
        <w:t xml:space="preserve">Under </w:t>
      </w:r>
      <w:r w:rsidR="005732D0" w:rsidRPr="005732D0">
        <w:rPr>
          <w:rFonts w:ascii="Times New Roman" w:hAnsi="Times New Roman"/>
          <w:sz w:val="24"/>
          <w:szCs w:val="24"/>
        </w:rPr>
        <w:t>Part 61 of CASR</w:t>
      </w:r>
      <w:r>
        <w:rPr>
          <w:rFonts w:ascii="Times New Roman" w:hAnsi="Times New Roman"/>
          <w:sz w:val="24"/>
          <w:szCs w:val="24"/>
        </w:rPr>
        <w:t>,</w:t>
      </w:r>
      <w:r w:rsidR="005732D0" w:rsidRPr="005732D0">
        <w:rPr>
          <w:rFonts w:ascii="Times New Roman" w:hAnsi="Times New Roman"/>
          <w:sz w:val="24"/>
          <w:szCs w:val="24"/>
        </w:rPr>
        <w:t xml:space="preserve"> </w:t>
      </w:r>
      <w:r w:rsidR="009B0B27">
        <w:rPr>
          <w:rFonts w:ascii="Times New Roman" w:hAnsi="Times New Roman"/>
          <w:sz w:val="24"/>
          <w:szCs w:val="24"/>
        </w:rPr>
        <w:t xml:space="preserve">the </w:t>
      </w:r>
      <w:r w:rsidR="005732D0" w:rsidRPr="005732D0">
        <w:rPr>
          <w:rFonts w:ascii="Times New Roman" w:hAnsi="Times New Roman"/>
          <w:sz w:val="24"/>
          <w:szCs w:val="24"/>
        </w:rPr>
        <w:t xml:space="preserve">holder of a pilot instructor rating </w:t>
      </w:r>
      <w:r>
        <w:rPr>
          <w:rFonts w:ascii="Times New Roman" w:hAnsi="Times New Roman"/>
          <w:sz w:val="24"/>
          <w:szCs w:val="24"/>
        </w:rPr>
        <w:t xml:space="preserve">may </w:t>
      </w:r>
      <w:r w:rsidR="005732D0" w:rsidRPr="005732D0">
        <w:rPr>
          <w:rFonts w:ascii="Times New Roman" w:hAnsi="Times New Roman"/>
          <w:sz w:val="24"/>
          <w:szCs w:val="24"/>
        </w:rPr>
        <w:t xml:space="preserve">apply for a training endorsement which permits them to </w:t>
      </w:r>
      <w:r w:rsidR="00730AC8">
        <w:rPr>
          <w:rFonts w:ascii="Times New Roman" w:hAnsi="Times New Roman"/>
          <w:sz w:val="24"/>
          <w:szCs w:val="24"/>
        </w:rPr>
        <w:t>conduct flight training</w:t>
      </w:r>
      <w:r w:rsidR="005732D0" w:rsidRPr="005732D0">
        <w:rPr>
          <w:rFonts w:ascii="Times New Roman" w:hAnsi="Times New Roman"/>
          <w:sz w:val="24"/>
          <w:szCs w:val="24"/>
        </w:rPr>
        <w:t xml:space="preserve"> for specific pilot authorisations. One of these is the </w:t>
      </w:r>
      <w:r w:rsidR="00DC7E08">
        <w:rPr>
          <w:rFonts w:ascii="Times New Roman" w:hAnsi="Times New Roman"/>
          <w:sz w:val="24"/>
          <w:szCs w:val="24"/>
        </w:rPr>
        <w:t>grade 1</w:t>
      </w:r>
      <w:r w:rsidR="005732D0" w:rsidRPr="005732D0">
        <w:rPr>
          <w:rFonts w:ascii="Times New Roman" w:hAnsi="Times New Roman"/>
          <w:sz w:val="24"/>
          <w:szCs w:val="24"/>
        </w:rPr>
        <w:t xml:space="preserve"> training endorsement, which permits the supervision of </w:t>
      </w:r>
      <w:r w:rsidR="005C31EE">
        <w:rPr>
          <w:rFonts w:ascii="Times New Roman" w:hAnsi="Times New Roman"/>
          <w:sz w:val="24"/>
          <w:szCs w:val="24"/>
        </w:rPr>
        <w:t>g</w:t>
      </w:r>
      <w:r w:rsidR="005732D0" w:rsidRPr="005732D0">
        <w:rPr>
          <w:rFonts w:ascii="Times New Roman" w:hAnsi="Times New Roman"/>
          <w:sz w:val="24"/>
          <w:szCs w:val="24"/>
        </w:rPr>
        <w:t>rade 2</w:t>
      </w:r>
      <w:r w:rsidR="005C31EE">
        <w:rPr>
          <w:rFonts w:ascii="Times New Roman" w:hAnsi="Times New Roman"/>
          <w:sz w:val="24"/>
          <w:szCs w:val="24"/>
        </w:rPr>
        <w:t xml:space="preserve"> </w:t>
      </w:r>
      <w:r w:rsidR="005732D0" w:rsidRPr="005732D0">
        <w:rPr>
          <w:rFonts w:ascii="Times New Roman" w:hAnsi="Times New Roman"/>
          <w:sz w:val="24"/>
          <w:szCs w:val="24"/>
        </w:rPr>
        <w:t xml:space="preserve">and </w:t>
      </w:r>
      <w:r w:rsidR="005C31EE">
        <w:rPr>
          <w:rFonts w:ascii="Times New Roman" w:hAnsi="Times New Roman"/>
          <w:sz w:val="24"/>
          <w:szCs w:val="24"/>
        </w:rPr>
        <w:t>g</w:t>
      </w:r>
      <w:r w:rsidR="005732D0" w:rsidRPr="005732D0">
        <w:rPr>
          <w:rFonts w:ascii="Times New Roman" w:hAnsi="Times New Roman"/>
          <w:sz w:val="24"/>
          <w:szCs w:val="24"/>
        </w:rPr>
        <w:t xml:space="preserve">rade 3 training endorsement holders. </w:t>
      </w:r>
      <w:r w:rsidR="007A6949">
        <w:rPr>
          <w:rFonts w:ascii="Times New Roman" w:hAnsi="Times New Roman"/>
          <w:sz w:val="24"/>
          <w:szCs w:val="24"/>
        </w:rPr>
        <w:t xml:space="preserve">Grade 1 </w:t>
      </w:r>
      <w:r w:rsidR="005732D0" w:rsidRPr="005732D0">
        <w:rPr>
          <w:rFonts w:ascii="Times New Roman" w:hAnsi="Times New Roman"/>
          <w:sz w:val="24"/>
          <w:szCs w:val="24"/>
        </w:rPr>
        <w:t xml:space="preserve">training endorsement holders usually have </w:t>
      </w:r>
      <w:r w:rsidR="005732D0" w:rsidRPr="005732D0">
        <w:rPr>
          <w:rFonts w:ascii="Times New Roman" w:hAnsi="Times New Roman"/>
          <w:sz w:val="24"/>
          <w:szCs w:val="24"/>
        </w:rPr>
        <w:lastRenderedPageBreak/>
        <w:t xml:space="preserve">operational and instructional experience that far exceeds that of </w:t>
      </w:r>
      <w:r w:rsidR="007A6949">
        <w:rPr>
          <w:rFonts w:ascii="Times New Roman" w:hAnsi="Times New Roman"/>
          <w:sz w:val="24"/>
          <w:szCs w:val="24"/>
        </w:rPr>
        <w:t xml:space="preserve">grade 2 </w:t>
      </w:r>
      <w:r w:rsidR="005732D0" w:rsidRPr="005732D0">
        <w:rPr>
          <w:rFonts w:ascii="Times New Roman" w:hAnsi="Times New Roman"/>
          <w:sz w:val="24"/>
          <w:szCs w:val="24"/>
        </w:rPr>
        <w:t xml:space="preserve">training endorsement holders including in areas of assessment and attending to challenging training cases. However, the </w:t>
      </w:r>
      <w:r w:rsidR="007A6949">
        <w:rPr>
          <w:rFonts w:ascii="Times New Roman" w:hAnsi="Times New Roman"/>
          <w:sz w:val="24"/>
          <w:szCs w:val="24"/>
        </w:rPr>
        <w:t xml:space="preserve">grade 1 </w:t>
      </w:r>
      <w:r w:rsidR="005732D0" w:rsidRPr="005732D0">
        <w:rPr>
          <w:rFonts w:ascii="Times New Roman" w:hAnsi="Times New Roman"/>
          <w:sz w:val="24"/>
          <w:szCs w:val="24"/>
        </w:rPr>
        <w:t xml:space="preserve">training endorsement privileges do not reflect the responsibilities that would normally be associated with these instructors. As there are minimal differences between the </w:t>
      </w:r>
      <w:r w:rsidR="007A6949">
        <w:rPr>
          <w:rFonts w:ascii="Times New Roman" w:hAnsi="Times New Roman"/>
          <w:sz w:val="24"/>
          <w:szCs w:val="24"/>
        </w:rPr>
        <w:t xml:space="preserve">grade 1 and grade 2 </w:t>
      </w:r>
      <w:r w:rsidR="005732D0" w:rsidRPr="005732D0">
        <w:rPr>
          <w:rFonts w:ascii="Times New Roman" w:hAnsi="Times New Roman"/>
          <w:sz w:val="24"/>
          <w:szCs w:val="24"/>
        </w:rPr>
        <w:t>training endorsements (apart from higher experience levels and the additional privilege of supervision), there is a diminished incentive for flight instructors to seek a</w:t>
      </w:r>
      <w:r w:rsidR="009B1251">
        <w:rPr>
          <w:rFonts w:ascii="Times New Roman" w:hAnsi="Times New Roman"/>
          <w:sz w:val="24"/>
          <w:szCs w:val="24"/>
        </w:rPr>
        <w:t xml:space="preserve"> grade 1 </w:t>
      </w:r>
      <w:r w:rsidR="005732D0" w:rsidRPr="005732D0">
        <w:rPr>
          <w:rFonts w:ascii="Times New Roman" w:hAnsi="Times New Roman"/>
          <w:sz w:val="24"/>
          <w:szCs w:val="24"/>
        </w:rPr>
        <w:t xml:space="preserve">training endorsement. This is believed to be one of the reasons for the diminishing availability of suitably qualified flight instructors to become the HOO for Part 141 operators. Another disincentive is the additional requirements these instructors need to complete in order to gain additional training endorsements </w:t>
      </w:r>
      <w:r w:rsidR="009B1251">
        <w:rPr>
          <w:rFonts w:ascii="Times New Roman" w:hAnsi="Times New Roman"/>
          <w:sz w:val="24"/>
          <w:szCs w:val="24"/>
        </w:rPr>
        <w:t xml:space="preserve">to allow them </w:t>
      </w:r>
      <w:r w:rsidR="005732D0" w:rsidRPr="005732D0">
        <w:rPr>
          <w:rFonts w:ascii="Times New Roman" w:hAnsi="Times New Roman"/>
          <w:sz w:val="24"/>
          <w:szCs w:val="24"/>
        </w:rPr>
        <w:t>to conduct a wider scope of training and assessments.</w:t>
      </w:r>
    </w:p>
    <w:p w14:paraId="19622337" w14:textId="77777777" w:rsidR="00F34B90" w:rsidRDefault="00F34B90" w:rsidP="006D6009">
      <w:pPr>
        <w:spacing w:after="0" w:line="240" w:lineRule="auto"/>
        <w:rPr>
          <w:rFonts w:ascii="Times New Roman" w:hAnsi="Times New Roman"/>
          <w:sz w:val="24"/>
          <w:szCs w:val="24"/>
        </w:rPr>
      </w:pPr>
    </w:p>
    <w:p w14:paraId="4970B261" w14:textId="3E6FB643" w:rsidR="00DA1596" w:rsidRDefault="00BE67A2" w:rsidP="006D6009">
      <w:pPr>
        <w:spacing w:after="0" w:line="240" w:lineRule="auto"/>
        <w:rPr>
          <w:rFonts w:ascii="Times New Roman" w:hAnsi="Times New Roman"/>
          <w:sz w:val="24"/>
          <w:szCs w:val="24"/>
        </w:rPr>
      </w:pPr>
      <w:r>
        <w:rPr>
          <w:rFonts w:ascii="Times New Roman" w:hAnsi="Times New Roman"/>
          <w:sz w:val="24"/>
          <w:szCs w:val="24"/>
        </w:rPr>
        <w:t xml:space="preserve">The instrument seeks to address </w:t>
      </w:r>
      <w:r w:rsidR="00C33147">
        <w:rPr>
          <w:rFonts w:ascii="Times New Roman" w:hAnsi="Times New Roman"/>
          <w:sz w:val="24"/>
          <w:szCs w:val="24"/>
        </w:rPr>
        <w:t xml:space="preserve">these shortfalls </w:t>
      </w:r>
      <w:r w:rsidR="00F370C3">
        <w:rPr>
          <w:rFonts w:ascii="Times New Roman" w:hAnsi="Times New Roman"/>
          <w:sz w:val="24"/>
          <w:szCs w:val="24"/>
        </w:rPr>
        <w:t xml:space="preserve">by </w:t>
      </w:r>
      <w:r w:rsidR="003850F9">
        <w:rPr>
          <w:rFonts w:ascii="Times New Roman" w:hAnsi="Times New Roman"/>
          <w:sz w:val="24"/>
          <w:szCs w:val="24"/>
        </w:rPr>
        <w:t xml:space="preserve">expanding the privileges </w:t>
      </w:r>
      <w:r w:rsidR="0081599C">
        <w:rPr>
          <w:rFonts w:ascii="Times New Roman" w:hAnsi="Times New Roman"/>
          <w:sz w:val="24"/>
          <w:szCs w:val="24"/>
        </w:rPr>
        <w:t xml:space="preserve">for </w:t>
      </w:r>
      <w:r w:rsidR="00A26C28">
        <w:rPr>
          <w:rFonts w:ascii="Times New Roman" w:hAnsi="Times New Roman"/>
          <w:sz w:val="24"/>
          <w:szCs w:val="24"/>
        </w:rPr>
        <w:t xml:space="preserve">grade 1 </w:t>
      </w:r>
      <w:r w:rsidR="005732D0" w:rsidRPr="005732D0">
        <w:rPr>
          <w:rFonts w:ascii="Times New Roman" w:hAnsi="Times New Roman"/>
          <w:sz w:val="24"/>
          <w:szCs w:val="24"/>
        </w:rPr>
        <w:t>training endorsement holders</w:t>
      </w:r>
      <w:r w:rsidR="0081599C">
        <w:rPr>
          <w:rFonts w:ascii="Times New Roman" w:hAnsi="Times New Roman"/>
          <w:sz w:val="24"/>
          <w:szCs w:val="24"/>
        </w:rPr>
        <w:t xml:space="preserve">, subject to </w:t>
      </w:r>
      <w:r w:rsidR="00397D55">
        <w:rPr>
          <w:rFonts w:ascii="Times New Roman" w:hAnsi="Times New Roman"/>
          <w:sz w:val="24"/>
          <w:szCs w:val="24"/>
        </w:rPr>
        <w:t xml:space="preserve">a range of </w:t>
      </w:r>
      <w:r>
        <w:rPr>
          <w:rFonts w:ascii="Times New Roman" w:hAnsi="Times New Roman"/>
          <w:sz w:val="24"/>
          <w:szCs w:val="24"/>
        </w:rPr>
        <w:t>targeted</w:t>
      </w:r>
      <w:r w:rsidR="0081599C">
        <w:rPr>
          <w:rFonts w:ascii="Times New Roman" w:hAnsi="Times New Roman"/>
          <w:sz w:val="24"/>
          <w:szCs w:val="24"/>
        </w:rPr>
        <w:t xml:space="preserve"> conditions.</w:t>
      </w:r>
    </w:p>
    <w:p w14:paraId="04FAD02D" w14:textId="77777777" w:rsidR="006D6009" w:rsidRPr="006853F5" w:rsidRDefault="006D6009" w:rsidP="006D6009">
      <w:pPr>
        <w:spacing w:after="0" w:line="240" w:lineRule="auto"/>
        <w:rPr>
          <w:rFonts w:ascii="Times New Roman" w:eastAsia="Times New Roman" w:hAnsi="Times New Roman"/>
          <w:bCs/>
          <w:sz w:val="24"/>
          <w:szCs w:val="24"/>
        </w:rPr>
      </w:pPr>
    </w:p>
    <w:p w14:paraId="25110BF1" w14:textId="66200034"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5211E0BE" w14:textId="3D67B519" w:rsidR="005C1286" w:rsidRDefault="00561A43" w:rsidP="00C02273">
      <w:pPr>
        <w:spacing w:after="0" w:line="240" w:lineRule="auto"/>
        <w:rPr>
          <w:rFonts w:ascii="Times New Roman" w:hAnsi="Times New Roman"/>
          <w:color w:val="000000"/>
          <w:sz w:val="24"/>
          <w:szCs w:val="24"/>
        </w:rPr>
      </w:pPr>
      <w:r>
        <w:rPr>
          <w:rFonts w:ascii="Times New Roman" w:hAnsi="Times New Roman"/>
          <w:sz w:val="24"/>
          <w:szCs w:val="24"/>
        </w:rPr>
        <w:t>The instrument</w:t>
      </w:r>
      <w:r w:rsidR="005C1286">
        <w:rPr>
          <w:rFonts w:ascii="Times New Roman" w:eastAsia="Times New Roman" w:hAnsi="Times New Roman"/>
          <w:iCs/>
          <w:sz w:val="24"/>
          <w:szCs w:val="24"/>
          <w:lang w:eastAsia="en-AU"/>
        </w:rPr>
        <w:t xml:space="preserve"> </w:t>
      </w:r>
      <w:r w:rsidR="005C1286">
        <w:rPr>
          <w:rFonts w:ascii="Times New Roman" w:hAnsi="Times New Roman"/>
          <w:sz w:val="24"/>
          <w:szCs w:val="24"/>
        </w:rPr>
        <w:t xml:space="preserve">provides exemptions from certain requirements of </w:t>
      </w:r>
      <w:r>
        <w:rPr>
          <w:rFonts w:ascii="Times New Roman" w:hAnsi="Times New Roman"/>
          <w:sz w:val="24"/>
          <w:szCs w:val="24"/>
        </w:rPr>
        <w:t>CASR</w:t>
      </w:r>
      <w:r w:rsidR="005C1286">
        <w:rPr>
          <w:rFonts w:ascii="Times New Roman" w:hAnsi="Times New Roman"/>
          <w:sz w:val="24"/>
          <w:szCs w:val="24"/>
        </w:rPr>
        <w:t xml:space="preserve"> to </w:t>
      </w:r>
      <w:r w:rsidR="005C1286" w:rsidRPr="0029773B">
        <w:rPr>
          <w:rFonts w:ascii="Times New Roman" w:hAnsi="Times New Roman"/>
          <w:sz w:val="24"/>
          <w:szCs w:val="24"/>
        </w:rPr>
        <w:t>allow</w:t>
      </w:r>
      <w:r w:rsidR="005C1286" w:rsidRPr="00101FD7">
        <w:rPr>
          <w:rFonts w:ascii="Times New Roman" w:hAnsi="Times New Roman"/>
          <w:sz w:val="24"/>
          <w:szCs w:val="24"/>
        </w:rPr>
        <w:t xml:space="preserve"> </w:t>
      </w:r>
      <w:r w:rsidR="005C1286">
        <w:rPr>
          <w:rFonts w:ascii="Times New Roman" w:hAnsi="Times New Roman"/>
          <w:sz w:val="24"/>
          <w:szCs w:val="24"/>
        </w:rPr>
        <w:t xml:space="preserve">flight instructors who hold a </w:t>
      </w:r>
      <w:r w:rsidR="00DC7E08">
        <w:rPr>
          <w:rFonts w:ascii="Times New Roman" w:hAnsi="Times New Roman"/>
          <w:sz w:val="24"/>
          <w:szCs w:val="24"/>
        </w:rPr>
        <w:t>grade 1</w:t>
      </w:r>
      <w:r w:rsidR="005C1286">
        <w:rPr>
          <w:rFonts w:ascii="Times New Roman" w:hAnsi="Times New Roman"/>
          <w:sz w:val="24"/>
          <w:szCs w:val="24"/>
        </w:rPr>
        <w:t xml:space="preserve"> training endorsement to </w:t>
      </w:r>
      <w:r w:rsidR="005C1286" w:rsidRPr="00A32574">
        <w:rPr>
          <w:rFonts w:ascii="Times New Roman" w:hAnsi="Times New Roman"/>
          <w:color w:val="000000"/>
          <w:sz w:val="24"/>
          <w:szCs w:val="24"/>
        </w:rPr>
        <w:t>conduct</w:t>
      </w:r>
      <w:r w:rsidR="005C1286">
        <w:rPr>
          <w:rFonts w:ascii="Times New Roman" w:hAnsi="Times New Roman"/>
          <w:color w:val="000000"/>
          <w:sz w:val="24"/>
          <w:szCs w:val="24"/>
        </w:rPr>
        <w:t xml:space="preserve"> </w:t>
      </w:r>
      <w:r w:rsidR="005C1286" w:rsidRPr="00A32574">
        <w:rPr>
          <w:rFonts w:ascii="Times New Roman" w:hAnsi="Times New Roman"/>
          <w:color w:val="000000"/>
          <w:sz w:val="24"/>
          <w:szCs w:val="24"/>
        </w:rPr>
        <w:t xml:space="preserve">flight training for </w:t>
      </w:r>
      <w:r w:rsidR="005C1286" w:rsidRPr="00DB1E5E">
        <w:rPr>
          <w:rFonts w:ascii="Times New Roman" w:hAnsi="Times New Roman"/>
          <w:color w:val="000000"/>
          <w:sz w:val="24"/>
          <w:szCs w:val="24"/>
        </w:rPr>
        <w:t xml:space="preserve">a </w:t>
      </w:r>
      <w:r w:rsidR="005C1286" w:rsidRPr="00A16D42">
        <w:rPr>
          <w:rFonts w:ascii="Times New Roman" w:hAnsi="Times New Roman"/>
          <w:color w:val="000000"/>
          <w:sz w:val="24"/>
          <w:szCs w:val="24"/>
        </w:rPr>
        <w:t>grade 2</w:t>
      </w:r>
      <w:r w:rsidR="005C1286" w:rsidRPr="00A16D42">
        <w:rPr>
          <w:color w:val="000000"/>
          <w:sz w:val="24"/>
          <w:szCs w:val="24"/>
        </w:rPr>
        <w:t xml:space="preserve"> </w:t>
      </w:r>
      <w:r w:rsidR="005C1286" w:rsidRPr="00A32574">
        <w:rPr>
          <w:rFonts w:ascii="Times New Roman" w:hAnsi="Times New Roman"/>
          <w:color w:val="000000"/>
          <w:sz w:val="24"/>
          <w:szCs w:val="24"/>
        </w:rPr>
        <w:t>training endorsement, design feature training endorsement, flight activity training endorsements and low-level training endorsements</w:t>
      </w:r>
      <w:r w:rsidR="005C1286">
        <w:rPr>
          <w:rFonts w:ascii="Times New Roman" w:hAnsi="Times New Roman"/>
          <w:color w:val="000000"/>
          <w:sz w:val="24"/>
          <w:szCs w:val="24"/>
        </w:rPr>
        <w:t>, despite not holding an instructor rating training endorsement.</w:t>
      </w:r>
      <w:r w:rsidR="00C5719D">
        <w:rPr>
          <w:rFonts w:ascii="Times New Roman" w:hAnsi="Times New Roman"/>
          <w:color w:val="000000"/>
          <w:sz w:val="24"/>
          <w:szCs w:val="24"/>
        </w:rPr>
        <w:t xml:space="preserve"> </w:t>
      </w:r>
      <w:r w:rsidR="00E70A2C">
        <w:rPr>
          <w:rFonts w:ascii="Times New Roman" w:hAnsi="Times New Roman"/>
          <w:color w:val="000000"/>
          <w:sz w:val="24"/>
          <w:szCs w:val="24"/>
        </w:rPr>
        <w:t xml:space="preserve">Out of an abundance of caution, it provides for </w:t>
      </w:r>
      <w:r w:rsidR="00375078">
        <w:rPr>
          <w:rFonts w:ascii="Times New Roman" w:hAnsi="Times New Roman"/>
          <w:color w:val="000000"/>
          <w:sz w:val="24"/>
          <w:szCs w:val="24"/>
        </w:rPr>
        <w:t>related</w:t>
      </w:r>
      <w:r w:rsidR="00E70A2C">
        <w:rPr>
          <w:rFonts w:ascii="Times New Roman" w:hAnsi="Times New Roman"/>
          <w:color w:val="000000"/>
          <w:sz w:val="24"/>
          <w:szCs w:val="24"/>
        </w:rPr>
        <w:t xml:space="preserve"> exemptions for certain operators and associated personnel who are required to ensure that those flight instructors are authorised under Part 61 of CASR to undertake the flight training concerned. </w:t>
      </w:r>
      <w:r w:rsidR="005C1286">
        <w:rPr>
          <w:rFonts w:ascii="Times New Roman" w:hAnsi="Times New Roman"/>
          <w:color w:val="000000"/>
          <w:sz w:val="24"/>
          <w:szCs w:val="24"/>
        </w:rPr>
        <w:t xml:space="preserve">It also approves such flight instructors who have, within the previous 24 months, </w:t>
      </w:r>
      <w:r w:rsidR="001C2828">
        <w:rPr>
          <w:rFonts w:ascii="Times New Roman" w:hAnsi="Times New Roman"/>
          <w:color w:val="000000"/>
          <w:sz w:val="24"/>
          <w:szCs w:val="24"/>
        </w:rPr>
        <w:t xml:space="preserve">successfully </w:t>
      </w:r>
      <w:r w:rsidR="005C1286">
        <w:rPr>
          <w:rFonts w:ascii="Times New Roman" w:hAnsi="Times New Roman"/>
          <w:color w:val="000000"/>
          <w:sz w:val="24"/>
          <w:szCs w:val="24"/>
        </w:rPr>
        <w:t>completed an instructor proficiency check</w:t>
      </w:r>
      <w:r w:rsidR="001C2828">
        <w:rPr>
          <w:rFonts w:ascii="Times New Roman" w:hAnsi="Times New Roman"/>
          <w:color w:val="000000"/>
          <w:sz w:val="24"/>
          <w:szCs w:val="24"/>
        </w:rPr>
        <w:t xml:space="preserve"> and who have successfully completed</w:t>
      </w:r>
      <w:r w:rsidR="00904293">
        <w:rPr>
          <w:rFonts w:ascii="Times New Roman" w:hAnsi="Times New Roman"/>
          <w:color w:val="000000"/>
          <w:sz w:val="24"/>
          <w:szCs w:val="24"/>
        </w:rPr>
        <w:t xml:space="preserve"> certain flight examiner training</w:t>
      </w:r>
      <w:r w:rsidR="005C1286">
        <w:rPr>
          <w:rFonts w:ascii="Times New Roman" w:hAnsi="Times New Roman"/>
          <w:color w:val="000000"/>
          <w:sz w:val="24"/>
          <w:szCs w:val="24"/>
        </w:rPr>
        <w:t xml:space="preserve">, to carry out </w:t>
      </w:r>
      <w:r w:rsidR="00093B48">
        <w:rPr>
          <w:rFonts w:ascii="Times New Roman" w:hAnsi="Times New Roman"/>
          <w:color w:val="000000"/>
          <w:sz w:val="24"/>
          <w:szCs w:val="24"/>
        </w:rPr>
        <w:t xml:space="preserve">flight tests </w:t>
      </w:r>
      <w:r w:rsidR="005C1286" w:rsidRPr="00A32574">
        <w:rPr>
          <w:rFonts w:ascii="Times New Roman" w:hAnsi="Times New Roman"/>
          <w:color w:val="000000"/>
          <w:sz w:val="24"/>
          <w:szCs w:val="24"/>
        </w:rPr>
        <w:t>and grant</w:t>
      </w:r>
      <w:r w:rsidR="005C1286">
        <w:rPr>
          <w:rFonts w:ascii="Times New Roman" w:hAnsi="Times New Roman"/>
          <w:color w:val="000000"/>
          <w:sz w:val="24"/>
          <w:szCs w:val="24"/>
        </w:rPr>
        <w:t>s</w:t>
      </w:r>
      <w:r w:rsidR="005C1286" w:rsidRPr="00A32574">
        <w:rPr>
          <w:rFonts w:ascii="Times New Roman" w:hAnsi="Times New Roman"/>
          <w:color w:val="000000"/>
          <w:sz w:val="24"/>
          <w:szCs w:val="24"/>
        </w:rPr>
        <w:t xml:space="preserve"> of </w:t>
      </w:r>
      <w:r w:rsidR="00093B48">
        <w:rPr>
          <w:rFonts w:ascii="Times New Roman" w:hAnsi="Times New Roman"/>
          <w:color w:val="000000"/>
          <w:sz w:val="24"/>
          <w:szCs w:val="24"/>
        </w:rPr>
        <w:t xml:space="preserve">certain </w:t>
      </w:r>
      <w:r w:rsidR="005C1286" w:rsidRPr="00A32574">
        <w:rPr>
          <w:rFonts w:ascii="Times New Roman" w:hAnsi="Times New Roman"/>
          <w:color w:val="000000"/>
          <w:sz w:val="24"/>
          <w:szCs w:val="24"/>
        </w:rPr>
        <w:t>ratings and endorsements.</w:t>
      </w:r>
    </w:p>
    <w:p w14:paraId="36A8DE1B" w14:textId="77777777" w:rsidR="00C02273" w:rsidRPr="00A32574" w:rsidRDefault="00C02273" w:rsidP="00C02273">
      <w:pPr>
        <w:spacing w:after="0" w:line="240" w:lineRule="auto"/>
        <w:rPr>
          <w:rFonts w:ascii="Times New Roman" w:hAnsi="Times New Roman"/>
          <w:color w:val="000000"/>
          <w:sz w:val="24"/>
          <w:szCs w:val="24"/>
        </w:rPr>
      </w:pPr>
    </w:p>
    <w:p w14:paraId="12E7B1AB" w14:textId="741C9255" w:rsidR="005C1286" w:rsidRDefault="00904293" w:rsidP="00C02273">
      <w:pPr>
        <w:spacing w:after="0" w:line="240" w:lineRule="auto"/>
        <w:rPr>
          <w:rFonts w:ascii="Times New Roman" w:hAnsi="Times New Roman"/>
          <w:color w:val="000000"/>
          <w:sz w:val="24"/>
          <w:szCs w:val="24"/>
        </w:rPr>
      </w:pPr>
      <w:r w:rsidRPr="00D4452F">
        <w:rPr>
          <w:rFonts w:ascii="Times New Roman" w:hAnsi="Times New Roman"/>
          <w:color w:val="000000"/>
          <w:sz w:val="24"/>
          <w:szCs w:val="24"/>
        </w:rPr>
        <w:t>A range of targeted c</w:t>
      </w:r>
      <w:r w:rsidR="005C1286" w:rsidRPr="00D4452F">
        <w:rPr>
          <w:rFonts w:ascii="Times New Roman" w:hAnsi="Times New Roman"/>
          <w:color w:val="000000"/>
          <w:sz w:val="24"/>
          <w:szCs w:val="24"/>
        </w:rPr>
        <w:t>onditions will apply to ensure the flight instructor is competent to conduct those activities.</w:t>
      </w:r>
    </w:p>
    <w:p w14:paraId="2933A2F4" w14:textId="77777777" w:rsidR="00C02273" w:rsidRPr="00D4452F" w:rsidRDefault="00C02273" w:rsidP="00C02273">
      <w:pPr>
        <w:spacing w:after="0" w:line="240" w:lineRule="auto"/>
        <w:rPr>
          <w:rFonts w:ascii="Times New Roman" w:hAnsi="Times New Roman"/>
          <w:color w:val="000000"/>
          <w:sz w:val="24"/>
          <w:szCs w:val="24"/>
        </w:rPr>
      </w:pPr>
    </w:p>
    <w:p w14:paraId="5D979C06" w14:textId="77592ED8" w:rsidR="005C1286" w:rsidRDefault="005C1286" w:rsidP="00C02273">
      <w:pPr>
        <w:spacing w:after="0" w:line="240" w:lineRule="auto"/>
        <w:rPr>
          <w:rFonts w:ascii="Times New Roman" w:hAnsi="Times New Roman"/>
          <w:color w:val="000000"/>
          <w:sz w:val="24"/>
          <w:szCs w:val="24"/>
        </w:rPr>
      </w:pPr>
      <w:r w:rsidRPr="00D4452F">
        <w:rPr>
          <w:rFonts w:ascii="Times New Roman" w:hAnsi="Times New Roman"/>
          <w:color w:val="000000"/>
          <w:sz w:val="24"/>
          <w:szCs w:val="24"/>
        </w:rPr>
        <w:t xml:space="preserve">CASA has assessed the impact on aviation safety of the instrument and is satisfied that it will </w:t>
      </w:r>
      <w:r w:rsidR="008E3D9F" w:rsidRPr="00D4452F">
        <w:rPr>
          <w:rFonts w:ascii="Times New Roman" w:hAnsi="Times New Roman"/>
          <w:color w:val="000000"/>
          <w:sz w:val="24"/>
          <w:szCs w:val="24"/>
        </w:rPr>
        <w:t>not</w:t>
      </w:r>
      <w:r w:rsidR="00D80A06" w:rsidRPr="00D4452F">
        <w:rPr>
          <w:rFonts w:ascii="Times New Roman" w:hAnsi="Times New Roman"/>
          <w:color w:val="000000"/>
          <w:sz w:val="24"/>
          <w:szCs w:val="24"/>
        </w:rPr>
        <w:t xml:space="preserve"> </w:t>
      </w:r>
      <w:r w:rsidR="00522085" w:rsidRPr="00D4452F">
        <w:rPr>
          <w:rFonts w:ascii="Times New Roman" w:hAnsi="Times New Roman"/>
          <w:color w:val="000000"/>
          <w:sz w:val="24"/>
          <w:szCs w:val="24"/>
        </w:rPr>
        <w:t xml:space="preserve">adversely </w:t>
      </w:r>
      <w:r w:rsidRPr="00D4452F">
        <w:rPr>
          <w:rFonts w:ascii="Times New Roman" w:hAnsi="Times New Roman"/>
          <w:color w:val="000000"/>
          <w:sz w:val="24"/>
          <w:szCs w:val="24"/>
        </w:rPr>
        <w:t>impact the safety of pilots or aircraft operations.</w:t>
      </w:r>
    </w:p>
    <w:p w14:paraId="277D19A9" w14:textId="77777777" w:rsidR="00C02273" w:rsidRPr="00D4452F" w:rsidRDefault="00C02273" w:rsidP="00D4452F">
      <w:pPr>
        <w:spacing w:after="0" w:line="240" w:lineRule="auto"/>
        <w:rPr>
          <w:rFonts w:ascii="Times New Roman" w:hAnsi="Times New Roman"/>
          <w:color w:val="000000"/>
          <w:sz w:val="24"/>
          <w:szCs w:val="24"/>
        </w:rPr>
      </w:pPr>
    </w:p>
    <w:p w14:paraId="18224F1F" w14:textId="6179132C" w:rsidR="00D73851" w:rsidRPr="00D4452F" w:rsidRDefault="00D73851" w:rsidP="00D4452F">
      <w:pPr>
        <w:spacing w:after="0" w:line="240" w:lineRule="auto"/>
        <w:rPr>
          <w:rFonts w:ascii="Times New Roman" w:hAnsi="Times New Roman"/>
          <w:b/>
          <w:bCs/>
          <w:color w:val="000000"/>
          <w:sz w:val="24"/>
          <w:szCs w:val="24"/>
        </w:rPr>
      </w:pPr>
      <w:bookmarkStart w:id="0" w:name="_Hlk3456348"/>
      <w:r w:rsidRPr="00D4452F">
        <w:rPr>
          <w:rFonts w:ascii="Times New Roman" w:hAnsi="Times New Roman"/>
          <w:b/>
          <w:bCs/>
          <w:color w:val="000000"/>
          <w:sz w:val="24"/>
          <w:szCs w:val="24"/>
        </w:rPr>
        <w:t>Document incorporated by reference</w:t>
      </w:r>
    </w:p>
    <w:p w14:paraId="3E4BBAF6" w14:textId="06B62466" w:rsidR="00282E36" w:rsidRPr="00D4452F" w:rsidRDefault="009D09D0" w:rsidP="00D4452F">
      <w:pPr>
        <w:spacing w:after="0" w:line="240" w:lineRule="auto"/>
        <w:rPr>
          <w:rFonts w:ascii="Times New Roman" w:hAnsi="Times New Roman"/>
          <w:color w:val="000000"/>
          <w:sz w:val="24"/>
          <w:szCs w:val="24"/>
        </w:rPr>
      </w:pPr>
      <w:r w:rsidRPr="00D4452F">
        <w:rPr>
          <w:rFonts w:ascii="Times New Roman" w:hAnsi="Times New Roman"/>
          <w:color w:val="000000"/>
          <w:sz w:val="24"/>
          <w:szCs w:val="24"/>
        </w:rPr>
        <w:t xml:space="preserve">The </w:t>
      </w:r>
      <w:r w:rsidR="00823D29" w:rsidRPr="00D4452F">
        <w:rPr>
          <w:rFonts w:ascii="Times New Roman" w:hAnsi="Times New Roman"/>
          <w:i/>
          <w:iCs/>
          <w:color w:val="000000"/>
          <w:sz w:val="24"/>
          <w:szCs w:val="24"/>
        </w:rPr>
        <w:t>Flight examiner rating course</w:t>
      </w:r>
      <w:r w:rsidR="00823D29" w:rsidRPr="00D4452F">
        <w:rPr>
          <w:rFonts w:ascii="Times New Roman" w:hAnsi="Times New Roman"/>
          <w:color w:val="000000"/>
          <w:sz w:val="24"/>
          <w:szCs w:val="24"/>
        </w:rPr>
        <w:t xml:space="preserve"> is </w:t>
      </w:r>
      <w:r w:rsidR="008F748A" w:rsidRPr="00D4452F">
        <w:rPr>
          <w:rFonts w:ascii="Times New Roman" w:hAnsi="Times New Roman"/>
          <w:color w:val="000000"/>
          <w:sz w:val="24"/>
          <w:szCs w:val="24"/>
        </w:rPr>
        <w:t xml:space="preserve">the course </w:t>
      </w:r>
      <w:r w:rsidR="0099755A" w:rsidRPr="00D4452F">
        <w:rPr>
          <w:rFonts w:ascii="Times New Roman" w:hAnsi="Times New Roman"/>
          <w:color w:val="000000"/>
          <w:sz w:val="24"/>
          <w:szCs w:val="24"/>
        </w:rPr>
        <w:t xml:space="preserve">in respect of which the e-learning modules are </w:t>
      </w:r>
      <w:r w:rsidR="008F748A" w:rsidRPr="00D4452F">
        <w:rPr>
          <w:rFonts w:ascii="Times New Roman" w:hAnsi="Times New Roman"/>
          <w:color w:val="000000"/>
          <w:sz w:val="24"/>
          <w:szCs w:val="24"/>
        </w:rPr>
        <w:t xml:space="preserve">required to be successfully completed </w:t>
      </w:r>
      <w:r w:rsidR="0099755A" w:rsidRPr="00D4452F">
        <w:rPr>
          <w:rFonts w:ascii="Times New Roman" w:hAnsi="Times New Roman"/>
          <w:color w:val="000000"/>
          <w:sz w:val="24"/>
          <w:szCs w:val="24"/>
        </w:rPr>
        <w:t xml:space="preserve">by a flight instructor seeking the benefit of the approvals in section </w:t>
      </w:r>
      <w:r w:rsidR="00C45A3D">
        <w:rPr>
          <w:rFonts w:ascii="Times New Roman" w:hAnsi="Times New Roman"/>
          <w:color w:val="000000"/>
          <w:sz w:val="24"/>
          <w:szCs w:val="24"/>
        </w:rPr>
        <w:t>6</w:t>
      </w:r>
      <w:r w:rsidR="0099755A" w:rsidRPr="00D4452F">
        <w:rPr>
          <w:rFonts w:ascii="Times New Roman" w:hAnsi="Times New Roman"/>
          <w:color w:val="000000"/>
          <w:sz w:val="24"/>
          <w:szCs w:val="24"/>
        </w:rPr>
        <w:t xml:space="preserve">. </w:t>
      </w:r>
      <w:r w:rsidR="00527145" w:rsidRPr="00D4452F">
        <w:rPr>
          <w:rFonts w:ascii="Times New Roman" w:hAnsi="Times New Roman"/>
          <w:color w:val="000000"/>
          <w:sz w:val="24"/>
          <w:szCs w:val="24"/>
        </w:rPr>
        <w:t xml:space="preserve">It is included </w:t>
      </w:r>
      <w:r w:rsidR="00C42695" w:rsidRPr="00D4452F">
        <w:rPr>
          <w:rFonts w:ascii="Times New Roman" w:hAnsi="Times New Roman"/>
          <w:color w:val="000000"/>
          <w:sz w:val="24"/>
          <w:szCs w:val="24"/>
        </w:rPr>
        <w:t xml:space="preserve">under </w:t>
      </w:r>
      <w:r w:rsidR="00A920E0" w:rsidRPr="00D4452F">
        <w:rPr>
          <w:rFonts w:ascii="Times New Roman" w:hAnsi="Times New Roman"/>
          <w:color w:val="000000"/>
          <w:sz w:val="24"/>
          <w:szCs w:val="24"/>
        </w:rPr>
        <w:t>paragraph</w:t>
      </w:r>
      <w:r w:rsidR="0061335B" w:rsidRPr="00D4452F">
        <w:rPr>
          <w:rFonts w:ascii="Times New Roman" w:hAnsi="Times New Roman"/>
          <w:color w:val="000000"/>
          <w:sz w:val="24"/>
          <w:szCs w:val="24"/>
        </w:rPr>
        <w:t xml:space="preserve"> </w:t>
      </w:r>
      <w:r w:rsidR="00C45A3D">
        <w:rPr>
          <w:rFonts w:ascii="Times New Roman" w:hAnsi="Times New Roman"/>
          <w:color w:val="000000"/>
          <w:sz w:val="24"/>
          <w:szCs w:val="24"/>
        </w:rPr>
        <w:t>6</w:t>
      </w:r>
      <w:r w:rsidR="00C818D1">
        <w:rPr>
          <w:rFonts w:ascii="Times New Roman" w:hAnsi="Times New Roman"/>
          <w:color w:val="000000"/>
          <w:sz w:val="24"/>
          <w:szCs w:val="24"/>
        </w:rPr>
        <w:t> </w:t>
      </w:r>
      <w:r w:rsidR="00E14BC5" w:rsidRPr="00D4452F">
        <w:rPr>
          <w:rFonts w:ascii="Times New Roman" w:hAnsi="Times New Roman"/>
          <w:color w:val="000000"/>
          <w:sz w:val="24"/>
          <w:szCs w:val="24"/>
        </w:rPr>
        <w:t>(1)</w:t>
      </w:r>
      <w:r w:rsidR="00C818D1">
        <w:rPr>
          <w:rFonts w:ascii="Times New Roman" w:hAnsi="Times New Roman"/>
          <w:color w:val="000000"/>
          <w:sz w:val="24"/>
          <w:szCs w:val="24"/>
        </w:rPr>
        <w:t> </w:t>
      </w:r>
      <w:r w:rsidR="00A920E0" w:rsidRPr="00D4452F">
        <w:rPr>
          <w:rFonts w:ascii="Times New Roman" w:hAnsi="Times New Roman"/>
          <w:color w:val="000000"/>
          <w:sz w:val="24"/>
          <w:szCs w:val="24"/>
        </w:rPr>
        <w:t xml:space="preserve">(c) </w:t>
      </w:r>
      <w:r w:rsidR="0061335B" w:rsidRPr="00D4452F">
        <w:rPr>
          <w:rFonts w:ascii="Times New Roman" w:hAnsi="Times New Roman"/>
          <w:color w:val="000000"/>
          <w:sz w:val="24"/>
          <w:szCs w:val="24"/>
        </w:rPr>
        <w:t xml:space="preserve">of the instrument </w:t>
      </w:r>
      <w:r w:rsidR="00823D29" w:rsidRPr="00D4452F">
        <w:rPr>
          <w:rFonts w:ascii="Times New Roman" w:hAnsi="Times New Roman"/>
          <w:color w:val="000000"/>
          <w:sz w:val="24"/>
          <w:szCs w:val="24"/>
        </w:rPr>
        <w:t>as the course prepared by CASA, as existing from time to time.</w:t>
      </w:r>
    </w:p>
    <w:p w14:paraId="7703B1AE" w14:textId="77777777" w:rsidR="00282E36" w:rsidRPr="00D4452F" w:rsidRDefault="00282E36" w:rsidP="00D4452F">
      <w:pPr>
        <w:spacing w:after="0" w:line="240" w:lineRule="auto"/>
        <w:rPr>
          <w:rFonts w:ascii="Times New Roman" w:hAnsi="Times New Roman"/>
          <w:color w:val="000000"/>
          <w:sz w:val="24"/>
          <w:szCs w:val="24"/>
        </w:rPr>
      </w:pPr>
    </w:p>
    <w:p w14:paraId="3C4E92FF" w14:textId="7A505617" w:rsidR="009D09D0" w:rsidRPr="00D4452F" w:rsidRDefault="009D09D0" w:rsidP="00D4452F">
      <w:pPr>
        <w:spacing w:after="0" w:line="240" w:lineRule="auto"/>
        <w:rPr>
          <w:rFonts w:ascii="Times New Roman" w:hAnsi="Times New Roman"/>
          <w:color w:val="000000"/>
          <w:sz w:val="24"/>
          <w:szCs w:val="24"/>
        </w:rPr>
      </w:pPr>
      <w:r w:rsidRPr="00D4452F">
        <w:rPr>
          <w:rFonts w:ascii="Times New Roman" w:hAnsi="Times New Roman"/>
          <w:color w:val="000000"/>
          <w:sz w:val="24"/>
          <w:szCs w:val="24"/>
        </w:rPr>
        <w:t xml:space="preserve">Paragraph 14 (1) (b) of the </w:t>
      </w:r>
      <w:r w:rsidRPr="00D4452F">
        <w:rPr>
          <w:rFonts w:ascii="Times New Roman" w:hAnsi="Times New Roman"/>
          <w:i/>
          <w:iCs/>
          <w:color w:val="000000"/>
          <w:sz w:val="24"/>
          <w:szCs w:val="24"/>
        </w:rPr>
        <w:t>Legislation Act 2003</w:t>
      </w:r>
      <w:r w:rsidRPr="00D4452F">
        <w:rPr>
          <w:rFonts w:ascii="Times New Roman" w:hAnsi="Times New Roman"/>
          <w:color w:val="000000"/>
          <w:sz w:val="24"/>
          <w:szCs w:val="24"/>
        </w:rPr>
        <w:t xml:space="preserve"> (the </w:t>
      </w:r>
      <w:r w:rsidRPr="00D4452F">
        <w:rPr>
          <w:rFonts w:ascii="Times New Roman" w:hAnsi="Times New Roman"/>
          <w:b/>
          <w:bCs/>
          <w:i/>
          <w:iCs/>
          <w:color w:val="000000"/>
          <w:sz w:val="24"/>
          <w:szCs w:val="24"/>
        </w:rPr>
        <w:t>LA</w:t>
      </w:r>
      <w:r w:rsidRPr="00D4452F">
        <w:rPr>
          <w:rFonts w:ascii="Times New Roman" w:hAnsi="Times New Roman"/>
          <w:color w:val="000000"/>
          <w:sz w:val="24"/>
          <w:szCs w:val="24"/>
        </w:rPr>
        <w:t>) authorises the incorporation into a legislative instrument of any matter contained in any other instrument or writing as in force or existing at the time the instrument commences. Under subsection 14 (2)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D7FE9AA" w14:textId="77777777" w:rsidR="00823D29" w:rsidRPr="00D4452F" w:rsidRDefault="00823D29" w:rsidP="00D4452F">
      <w:pPr>
        <w:spacing w:after="0" w:line="240" w:lineRule="auto"/>
        <w:rPr>
          <w:rFonts w:ascii="Times New Roman" w:hAnsi="Times New Roman"/>
          <w:color w:val="000000"/>
          <w:sz w:val="24"/>
          <w:szCs w:val="24"/>
        </w:rPr>
      </w:pPr>
    </w:p>
    <w:p w14:paraId="48E7C15B" w14:textId="2E7EC38C" w:rsidR="00823D29" w:rsidRPr="00D4452F" w:rsidRDefault="009D09D0" w:rsidP="00D4452F">
      <w:pPr>
        <w:spacing w:after="0" w:line="240" w:lineRule="auto"/>
        <w:rPr>
          <w:rFonts w:ascii="Times New Roman" w:hAnsi="Times New Roman"/>
          <w:sz w:val="24"/>
          <w:szCs w:val="24"/>
        </w:rPr>
      </w:pPr>
      <w:r w:rsidRPr="00D4452F">
        <w:rPr>
          <w:rFonts w:ascii="Times New Roman" w:hAnsi="Times New Roman"/>
          <w:sz w:val="24"/>
          <w:szCs w:val="24"/>
        </w:rPr>
        <w:lastRenderedPageBreak/>
        <w:t>The details of this course are</w:t>
      </w:r>
      <w:r w:rsidR="004D1748" w:rsidRPr="00D4452F">
        <w:rPr>
          <w:rFonts w:ascii="Times New Roman" w:hAnsi="Times New Roman"/>
          <w:sz w:val="24"/>
          <w:szCs w:val="24"/>
        </w:rPr>
        <w:t>, as specified in the note to paragraph 5</w:t>
      </w:r>
      <w:r w:rsidR="005B4237">
        <w:rPr>
          <w:rFonts w:ascii="Times New Roman" w:hAnsi="Times New Roman"/>
          <w:sz w:val="24"/>
          <w:szCs w:val="24"/>
        </w:rPr>
        <w:t> </w:t>
      </w:r>
      <w:r w:rsidR="004D1748" w:rsidRPr="00D4452F">
        <w:rPr>
          <w:rFonts w:ascii="Times New Roman" w:hAnsi="Times New Roman"/>
          <w:sz w:val="24"/>
          <w:szCs w:val="24"/>
        </w:rPr>
        <w:t>(1)</w:t>
      </w:r>
      <w:r w:rsidR="005B4237">
        <w:rPr>
          <w:rFonts w:ascii="Times New Roman" w:hAnsi="Times New Roman"/>
          <w:sz w:val="24"/>
          <w:szCs w:val="24"/>
        </w:rPr>
        <w:t> </w:t>
      </w:r>
      <w:r w:rsidR="004D1748" w:rsidRPr="00D4452F">
        <w:rPr>
          <w:rFonts w:ascii="Times New Roman" w:hAnsi="Times New Roman"/>
          <w:sz w:val="24"/>
          <w:szCs w:val="24"/>
        </w:rPr>
        <w:t>(c) of the instrument,</w:t>
      </w:r>
      <w:r w:rsidRPr="00D4452F">
        <w:rPr>
          <w:rFonts w:ascii="Times New Roman" w:hAnsi="Times New Roman"/>
          <w:sz w:val="24"/>
          <w:szCs w:val="24"/>
        </w:rPr>
        <w:t xml:space="preserve"> freely available on the internet </w:t>
      </w:r>
      <w:r w:rsidR="00823D29" w:rsidRPr="00D4452F">
        <w:rPr>
          <w:rFonts w:ascii="Times New Roman" w:hAnsi="Times New Roman"/>
          <w:sz w:val="24"/>
          <w:szCs w:val="24"/>
        </w:rPr>
        <w:t>at:</w:t>
      </w:r>
      <w:r w:rsidR="000E587A" w:rsidRPr="00D4452F">
        <w:rPr>
          <w:rFonts w:ascii="Times New Roman" w:hAnsi="Times New Roman"/>
          <w:sz w:val="24"/>
          <w:szCs w:val="24"/>
        </w:rPr>
        <w:t xml:space="preserve"> </w:t>
      </w:r>
      <w:hyperlink r:id="rId11" w:history="1">
        <w:r w:rsidR="000E587A" w:rsidRPr="00D4452F">
          <w:rPr>
            <w:rStyle w:val="Hyperlink"/>
            <w:rFonts w:ascii="Times New Roman" w:hAnsi="Times New Roman"/>
            <w:sz w:val="24"/>
            <w:szCs w:val="24"/>
          </w:rPr>
          <w:t>https://www.casa.gov.au/licences-and-certificates/flight-examiners/flight-examiner-rating-course</w:t>
        </w:r>
      </w:hyperlink>
      <w:r w:rsidR="000E587A" w:rsidRPr="00D4452F">
        <w:rPr>
          <w:rFonts w:ascii="Times New Roman" w:hAnsi="Times New Roman"/>
          <w:sz w:val="24"/>
          <w:szCs w:val="24"/>
        </w:rPr>
        <w:t>.</w:t>
      </w:r>
    </w:p>
    <w:p w14:paraId="03603C01" w14:textId="77777777" w:rsidR="00D73851" w:rsidRPr="00D50CDE" w:rsidRDefault="00D73851" w:rsidP="00196DF0">
      <w:pPr>
        <w:spacing w:after="0" w:line="240" w:lineRule="auto"/>
        <w:rPr>
          <w:rFonts w:ascii="Times New Roman" w:eastAsia="Times New Roman" w:hAnsi="Times New Roman"/>
          <w:bCs/>
          <w:iCs/>
          <w:sz w:val="24"/>
          <w:szCs w:val="24"/>
        </w:rPr>
      </w:pPr>
    </w:p>
    <w:p w14:paraId="285862C1" w14:textId="7B2CDE7C" w:rsidR="006D6009" w:rsidRPr="00E22191" w:rsidRDefault="003651EA" w:rsidP="00282E36">
      <w:pPr>
        <w:keepNext/>
        <w:spacing w:after="0" w:line="240" w:lineRule="auto"/>
        <w:rPr>
          <w:rFonts w:ascii="Times New Roman" w:eastAsia="Times New Roman" w:hAnsi="Times New Roman"/>
          <w:b/>
          <w:iCs/>
          <w:sz w:val="24"/>
          <w:szCs w:val="24"/>
        </w:rPr>
      </w:pPr>
      <w:r w:rsidRPr="003A2AC0">
        <w:rPr>
          <w:rFonts w:ascii="Times New Roman" w:eastAsia="Times New Roman" w:hAnsi="Times New Roman"/>
          <w:b/>
          <w:iCs/>
          <w:sz w:val="24"/>
          <w:szCs w:val="24"/>
        </w:rPr>
        <w:t>Content of instrument</w:t>
      </w:r>
    </w:p>
    <w:p w14:paraId="08D2B5E8" w14:textId="1132198F"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1 </w:t>
      </w:r>
      <w:r w:rsidR="00545EB8">
        <w:rPr>
          <w:rFonts w:ascii="Times New Roman" w:eastAsia="Times New Roman" w:hAnsi="Times New Roman"/>
          <w:sz w:val="24"/>
          <w:szCs w:val="24"/>
        </w:rPr>
        <w:t xml:space="preserve">gives </w:t>
      </w:r>
      <w:r>
        <w:rPr>
          <w:rFonts w:ascii="Times New Roman" w:eastAsia="Times New Roman" w:hAnsi="Times New Roman"/>
          <w:sz w:val="24"/>
          <w:szCs w:val="24"/>
        </w:rPr>
        <w:t>the instrument</w:t>
      </w:r>
      <w:r w:rsidR="00545EB8">
        <w:rPr>
          <w:rFonts w:ascii="Times New Roman" w:eastAsia="Times New Roman" w:hAnsi="Times New Roman"/>
          <w:sz w:val="24"/>
          <w:szCs w:val="24"/>
        </w:rPr>
        <w:t xml:space="preserve"> its</w:t>
      </w:r>
      <w:r>
        <w:rPr>
          <w:rFonts w:ascii="Times New Roman" w:eastAsia="Times New Roman" w:hAnsi="Times New Roman"/>
          <w:sz w:val="24"/>
          <w:szCs w:val="24"/>
        </w:rPr>
        <w:t xml:space="preserve"> name.</w:t>
      </w:r>
    </w:p>
    <w:p w14:paraId="169948F2" w14:textId="77777777" w:rsidR="00184F3A" w:rsidRDefault="00184F3A" w:rsidP="00184F3A">
      <w:pPr>
        <w:spacing w:after="0" w:line="240" w:lineRule="auto"/>
        <w:rPr>
          <w:rFonts w:ascii="Times New Roman" w:eastAsia="Times New Roman" w:hAnsi="Times New Roman"/>
          <w:sz w:val="24"/>
          <w:szCs w:val="24"/>
        </w:rPr>
      </w:pPr>
    </w:p>
    <w:p w14:paraId="11902038" w14:textId="5915BC71"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2 </w:t>
      </w:r>
      <w:r w:rsidR="00320BC8">
        <w:rPr>
          <w:rFonts w:ascii="Times New Roman" w:eastAsia="Times New Roman" w:hAnsi="Times New Roman"/>
          <w:sz w:val="24"/>
          <w:szCs w:val="24"/>
        </w:rPr>
        <w:t xml:space="preserve">provides </w:t>
      </w:r>
      <w:r>
        <w:rPr>
          <w:rFonts w:ascii="Times New Roman" w:eastAsia="Times New Roman" w:hAnsi="Times New Roman"/>
          <w:sz w:val="24"/>
          <w:szCs w:val="24"/>
        </w:rPr>
        <w:t xml:space="preserve">that the </w:t>
      </w:r>
      <w:r w:rsidR="007B1569">
        <w:rPr>
          <w:rFonts w:ascii="Times New Roman" w:eastAsia="Times New Roman" w:hAnsi="Times New Roman"/>
          <w:sz w:val="24"/>
          <w:szCs w:val="24"/>
        </w:rPr>
        <w:t xml:space="preserve">instrument commences on the day after it is registered and is repealed at the end of </w:t>
      </w:r>
      <w:r w:rsidR="00547038">
        <w:rPr>
          <w:rFonts w:ascii="Times New Roman" w:eastAsia="Times New Roman" w:hAnsi="Times New Roman"/>
          <w:sz w:val="24"/>
          <w:szCs w:val="24"/>
        </w:rPr>
        <w:t>30 September</w:t>
      </w:r>
      <w:r w:rsidR="007B1569">
        <w:rPr>
          <w:rFonts w:ascii="Times New Roman" w:eastAsia="Times New Roman" w:hAnsi="Times New Roman"/>
          <w:sz w:val="24"/>
          <w:szCs w:val="24"/>
        </w:rPr>
        <w:t xml:space="preserve"> 2025</w:t>
      </w:r>
      <w:r>
        <w:rPr>
          <w:rFonts w:ascii="Times New Roman" w:eastAsia="Times New Roman" w:hAnsi="Times New Roman"/>
          <w:sz w:val="24"/>
          <w:szCs w:val="24"/>
        </w:rPr>
        <w:t>.</w:t>
      </w:r>
    </w:p>
    <w:p w14:paraId="367ADAE9" w14:textId="7A376AC8" w:rsidR="003651EA" w:rsidRDefault="003651EA" w:rsidP="006D6009">
      <w:pPr>
        <w:spacing w:after="0" w:line="240" w:lineRule="auto"/>
        <w:rPr>
          <w:rFonts w:ascii="Times New Roman" w:eastAsia="Times New Roman" w:hAnsi="Times New Roman"/>
          <w:i/>
          <w:sz w:val="24"/>
          <w:szCs w:val="24"/>
        </w:rPr>
      </w:pPr>
    </w:p>
    <w:p w14:paraId="5CE494E3" w14:textId="57B51D9F" w:rsidR="00184F3A" w:rsidRDefault="00184F3A" w:rsidP="006D6009">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Section 3</w:t>
      </w:r>
      <w:r w:rsidR="00A61B27">
        <w:rPr>
          <w:rFonts w:ascii="Times New Roman" w:eastAsia="Times New Roman" w:hAnsi="Times New Roman"/>
          <w:sz w:val="24"/>
          <w:szCs w:val="24"/>
        </w:rPr>
        <w:t xml:space="preserve"> </w:t>
      </w:r>
      <w:r>
        <w:rPr>
          <w:rFonts w:ascii="Times New Roman" w:eastAsia="Times New Roman" w:hAnsi="Times New Roman"/>
          <w:sz w:val="24"/>
          <w:szCs w:val="24"/>
        </w:rPr>
        <w:t xml:space="preserve">sets out </w:t>
      </w:r>
      <w:r w:rsidR="00DC1252">
        <w:rPr>
          <w:rFonts w:ascii="Times New Roman" w:eastAsia="Times New Roman" w:hAnsi="Times New Roman"/>
          <w:sz w:val="24"/>
          <w:szCs w:val="24"/>
        </w:rPr>
        <w:t xml:space="preserve">the </w:t>
      </w:r>
      <w:r>
        <w:rPr>
          <w:rFonts w:ascii="Times New Roman" w:eastAsia="Times New Roman" w:hAnsi="Times New Roman"/>
          <w:sz w:val="24"/>
          <w:szCs w:val="24"/>
        </w:rPr>
        <w:t>definitions for the instrument</w:t>
      </w:r>
      <w:r w:rsidR="00034A19">
        <w:rPr>
          <w:rFonts w:ascii="Times New Roman" w:eastAsia="Times New Roman" w:hAnsi="Times New Roman"/>
          <w:sz w:val="24"/>
          <w:szCs w:val="24"/>
        </w:rPr>
        <w:t xml:space="preserve"> which are </w:t>
      </w:r>
      <w:r w:rsidR="00A02351">
        <w:rPr>
          <w:rFonts w:ascii="Times New Roman" w:eastAsia="Times New Roman" w:hAnsi="Times New Roman"/>
          <w:sz w:val="24"/>
          <w:szCs w:val="24"/>
        </w:rPr>
        <w:t xml:space="preserve">mostly </w:t>
      </w:r>
      <w:r w:rsidR="00034A19">
        <w:rPr>
          <w:rFonts w:ascii="Times New Roman" w:eastAsia="Times New Roman" w:hAnsi="Times New Roman"/>
          <w:sz w:val="24"/>
          <w:szCs w:val="24"/>
        </w:rPr>
        <w:t xml:space="preserve">terms </w:t>
      </w:r>
      <w:r w:rsidR="000B6C3B">
        <w:rPr>
          <w:rFonts w:ascii="Times New Roman" w:eastAsia="Times New Roman" w:hAnsi="Times New Roman"/>
          <w:sz w:val="24"/>
          <w:szCs w:val="24"/>
        </w:rPr>
        <w:t xml:space="preserve">defined </w:t>
      </w:r>
      <w:r w:rsidR="00A02351">
        <w:rPr>
          <w:rFonts w:ascii="Times New Roman" w:eastAsia="Times New Roman" w:hAnsi="Times New Roman"/>
          <w:sz w:val="24"/>
          <w:szCs w:val="24"/>
        </w:rPr>
        <w:t xml:space="preserve">in </w:t>
      </w:r>
      <w:r w:rsidR="000B6C3B">
        <w:rPr>
          <w:rFonts w:ascii="Times New Roman" w:eastAsia="Times New Roman" w:hAnsi="Times New Roman"/>
          <w:sz w:val="24"/>
          <w:szCs w:val="24"/>
        </w:rPr>
        <w:t xml:space="preserve">or otherwise deriving meaning from </w:t>
      </w:r>
      <w:r w:rsidR="00A02351">
        <w:rPr>
          <w:rFonts w:ascii="Times New Roman" w:eastAsia="Times New Roman" w:hAnsi="Times New Roman"/>
          <w:sz w:val="24"/>
          <w:szCs w:val="24"/>
        </w:rPr>
        <w:t>Part 61 of CASR</w:t>
      </w:r>
      <w:r w:rsidR="00F830F4">
        <w:rPr>
          <w:rFonts w:ascii="Times New Roman" w:eastAsia="Times New Roman" w:hAnsi="Times New Roman"/>
          <w:bCs/>
          <w:sz w:val="24"/>
          <w:szCs w:val="24"/>
        </w:rPr>
        <w:t>.</w:t>
      </w:r>
    </w:p>
    <w:p w14:paraId="48CF499B" w14:textId="77777777" w:rsidR="00F830F4" w:rsidRDefault="00F830F4" w:rsidP="006D6009">
      <w:pPr>
        <w:spacing w:after="0" w:line="240" w:lineRule="auto"/>
        <w:rPr>
          <w:rFonts w:ascii="Times New Roman" w:eastAsia="Times New Roman" w:hAnsi="Times New Roman"/>
          <w:sz w:val="24"/>
          <w:szCs w:val="24"/>
        </w:rPr>
      </w:pPr>
    </w:p>
    <w:p w14:paraId="4AD85CA3" w14:textId="13E35497" w:rsidR="00F04389" w:rsidRDefault="00184F3A" w:rsidP="00636B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904320">
        <w:rPr>
          <w:rFonts w:ascii="Times New Roman" w:eastAsia="Times New Roman" w:hAnsi="Times New Roman"/>
          <w:sz w:val="24"/>
          <w:szCs w:val="24"/>
        </w:rPr>
        <w:t>ubs</w:t>
      </w:r>
      <w:r>
        <w:rPr>
          <w:rFonts w:ascii="Times New Roman" w:eastAsia="Times New Roman" w:hAnsi="Times New Roman"/>
          <w:sz w:val="24"/>
          <w:szCs w:val="24"/>
        </w:rPr>
        <w:t>ection 4</w:t>
      </w:r>
      <w:r w:rsidR="005B4237">
        <w:rPr>
          <w:rFonts w:ascii="Times New Roman" w:eastAsia="Times New Roman" w:hAnsi="Times New Roman"/>
          <w:sz w:val="24"/>
          <w:szCs w:val="24"/>
        </w:rPr>
        <w:t> </w:t>
      </w:r>
      <w:r w:rsidR="00904320">
        <w:rPr>
          <w:rFonts w:ascii="Times New Roman" w:eastAsia="Times New Roman" w:hAnsi="Times New Roman"/>
          <w:sz w:val="24"/>
          <w:szCs w:val="24"/>
        </w:rPr>
        <w:t xml:space="preserve">(1) </w:t>
      </w:r>
      <w:r>
        <w:rPr>
          <w:rFonts w:ascii="Times New Roman" w:eastAsia="Times New Roman" w:hAnsi="Times New Roman"/>
          <w:sz w:val="24"/>
          <w:szCs w:val="24"/>
        </w:rPr>
        <w:t xml:space="preserve">exempts a </w:t>
      </w:r>
      <w:r w:rsidR="00E011DF">
        <w:rPr>
          <w:rFonts w:ascii="Times New Roman" w:eastAsia="Times New Roman" w:hAnsi="Times New Roman"/>
          <w:sz w:val="24"/>
          <w:szCs w:val="24"/>
        </w:rPr>
        <w:t xml:space="preserve">flight instructor who holds a </w:t>
      </w:r>
      <w:r w:rsidR="00DC7E08">
        <w:rPr>
          <w:rFonts w:ascii="Times New Roman" w:eastAsia="Times New Roman" w:hAnsi="Times New Roman"/>
          <w:sz w:val="24"/>
          <w:szCs w:val="24"/>
        </w:rPr>
        <w:t>grade 1</w:t>
      </w:r>
      <w:r w:rsidR="00E011DF">
        <w:rPr>
          <w:rFonts w:ascii="Times New Roman" w:eastAsia="Times New Roman" w:hAnsi="Times New Roman"/>
          <w:sz w:val="24"/>
          <w:szCs w:val="24"/>
        </w:rPr>
        <w:t xml:space="preserve"> training endorsement from compliance with subregulation 61.065</w:t>
      </w:r>
      <w:r w:rsidR="005B4237">
        <w:rPr>
          <w:rFonts w:ascii="Times New Roman" w:eastAsia="Times New Roman" w:hAnsi="Times New Roman"/>
          <w:sz w:val="24"/>
          <w:szCs w:val="24"/>
        </w:rPr>
        <w:t> </w:t>
      </w:r>
      <w:r w:rsidR="00E011DF">
        <w:rPr>
          <w:rFonts w:ascii="Times New Roman" w:eastAsia="Times New Roman" w:hAnsi="Times New Roman"/>
          <w:sz w:val="24"/>
          <w:szCs w:val="24"/>
        </w:rPr>
        <w:t>(1) of CASR (when taken together with subregulation</w:t>
      </w:r>
      <w:r w:rsidR="005B4237">
        <w:rPr>
          <w:rFonts w:ascii="Times New Roman" w:eastAsia="Times New Roman" w:hAnsi="Times New Roman"/>
          <w:sz w:val="24"/>
          <w:szCs w:val="24"/>
        </w:rPr>
        <w:t> </w:t>
      </w:r>
      <w:r w:rsidR="00E011DF">
        <w:rPr>
          <w:rFonts w:ascii="Times New Roman" w:eastAsia="Times New Roman" w:hAnsi="Times New Roman"/>
          <w:sz w:val="24"/>
          <w:szCs w:val="24"/>
        </w:rPr>
        <w:t>61.1175</w:t>
      </w:r>
      <w:r w:rsidR="005B4237">
        <w:rPr>
          <w:rFonts w:ascii="Times New Roman" w:eastAsia="Times New Roman" w:hAnsi="Times New Roman"/>
          <w:sz w:val="24"/>
          <w:szCs w:val="24"/>
        </w:rPr>
        <w:t> </w:t>
      </w:r>
      <w:r w:rsidR="00E011DF">
        <w:rPr>
          <w:rFonts w:ascii="Times New Roman" w:eastAsia="Times New Roman" w:hAnsi="Times New Roman"/>
          <w:sz w:val="24"/>
          <w:szCs w:val="24"/>
        </w:rPr>
        <w:t>(1) as it relates to item 14 of table 61.1235) to the extent that the flight instructor may conduct</w:t>
      </w:r>
      <w:r w:rsidR="00F04389">
        <w:rPr>
          <w:rFonts w:ascii="Times New Roman" w:eastAsia="Times New Roman" w:hAnsi="Times New Roman"/>
          <w:sz w:val="24"/>
          <w:szCs w:val="24"/>
        </w:rPr>
        <w:t xml:space="preserve"> the following kinds of flight training in relation to the holder of a flight instructor rating without holding an instructor rating training endorsement:</w:t>
      </w:r>
    </w:p>
    <w:p w14:paraId="043C4827" w14:textId="77777777" w:rsidR="00904320" w:rsidRPr="00116BA5" w:rsidRDefault="00904320" w:rsidP="00734F56">
      <w:pPr>
        <w:pStyle w:val="LDP1a"/>
        <w:tabs>
          <w:tab w:val="clear" w:pos="454"/>
          <w:tab w:val="right" w:pos="567"/>
        </w:tabs>
        <w:ind w:left="454"/>
      </w:pPr>
      <w:r w:rsidRPr="00116BA5">
        <w:t>(a)</w:t>
      </w:r>
      <w:r w:rsidRPr="00116BA5">
        <w:tab/>
        <w:t>flight training for a grade 2 training endorsement;</w:t>
      </w:r>
    </w:p>
    <w:p w14:paraId="0FE10D97" w14:textId="766ACF31" w:rsidR="007F61DF" w:rsidRDefault="00904320" w:rsidP="009B5347">
      <w:pPr>
        <w:pStyle w:val="LDP1a"/>
        <w:tabs>
          <w:tab w:val="clear" w:pos="454"/>
          <w:tab w:val="right" w:pos="567"/>
        </w:tabs>
        <w:spacing w:after="0"/>
        <w:ind w:left="454"/>
      </w:pPr>
      <w:r w:rsidRPr="00116BA5">
        <w:t>(b)</w:t>
      </w:r>
      <w:r w:rsidRPr="00116BA5">
        <w:tab/>
        <w:t>flight training for a training endorsement of a kind mentioned in column 1 of item 7, and items 16</w:t>
      </w:r>
      <w:r w:rsidR="009606CA">
        <w:t> </w:t>
      </w:r>
      <w:r w:rsidRPr="00116BA5">
        <w:t>–</w:t>
      </w:r>
      <w:r w:rsidR="009606CA">
        <w:t xml:space="preserve"> </w:t>
      </w:r>
      <w:r w:rsidRPr="00116BA5">
        <w:t>22, of table 61.1235.</w:t>
      </w:r>
    </w:p>
    <w:p w14:paraId="5DCEA040" w14:textId="77777777" w:rsidR="000232CE" w:rsidRDefault="000232CE" w:rsidP="00184F3A">
      <w:pPr>
        <w:spacing w:after="0" w:line="240" w:lineRule="auto"/>
        <w:rPr>
          <w:rFonts w:ascii="Times New Roman" w:eastAsia="Times New Roman" w:hAnsi="Times New Roman"/>
          <w:sz w:val="24"/>
          <w:szCs w:val="24"/>
        </w:rPr>
      </w:pPr>
    </w:p>
    <w:p w14:paraId="78649112" w14:textId="3B5FF927" w:rsidR="00A154DB" w:rsidRDefault="00E54138"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A154DB">
        <w:rPr>
          <w:rFonts w:ascii="Times New Roman" w:eastAsia="Times New Roman" w:hAnsi="Times New Roman"/>
          <w:sz w:val="24"/>
          <w:szCs w:val="24"/>
        </w:rPr>
        <w:t xml:space="preserve">first </w:t>
      </w:r>
      <w:r w:rsidR="004D1748">
        <w:rPr>
          <w:rFonts w:ascii="Times New Roman" w:eastAsia="Times New Roman" w:hAnsi="Times New Roman"/>
          <w:sz w:val="24"/>
          <w:szCs w:val="24"/>
        </w:rPr>
        <w:t>n</w:t>
      </w:r>
      <w:r>
        <w:rPr>
          <w:rFonts w:ascii="Times New Roman" w:eastAsia="Times New Roman" w:hAnsi="Times New Roman"/>
          <w:sz w:val="24"/>
          <w:szCs w:val="24"/>
        </w:rPr>
        <w:t xml:space="preserve">ote </w:t>
      </w:r>
      <w:r w:rsidR="00A54716">
        <w:rPr>
          <w:rFonts w:ascii="Times New Roman" w:eastAsia="Times New Roman" w:hAnsi="Times New Roman"/>
          <w:sz w:val="24"/>
          <w:szCs w:val="24"/>
        </w:rPr>
        <w:t xml:space="preserve">to </w:t>
      </w:r>
      <w:r>
        <w:rPr>
          <w:rFonts w:ascii="Times New Roman" w:eastAsia="Times New Roman" w:hAnsi="Times New Roman"/>
          <w:sz w:val="24"/>
          <w:szCs w:val="24"/>
        </w:rPr>
        <w:t xml:space="preserve">subsection </w:t>
      </w:r>
      <w:r w:rsidR="006A042A">
        <w:rPr>
          <w:rFonts w:ascii="Times New Roman" w:eastAsia="Times New Roman" w:hAnsi="Times New Roman"/>
          <w:sz w:val="24"/>
          <w:szCs w:val="24"/>
        </w:rPr>
        <w:t>4</w:t>
      </w:r>
      <w:r w:rsidR="00811038">
        <w:rPr>
          <w:rFonts w:ascii="Times New Roman" w:eastAsia="Times New Roman" w:hAnsi="Times New Roman"/>
          <w:sz w:val="24"/>
          <w:szCs w:val="24"/>
        </w:rPr>
        <w:t> </w:t>
      </w:r>
      <w:r w:rsidR="006A042A">
        <w:rPr>
          <w:rFonts w:ascii="Times New Roman" w:eastAsia="Times New Roman" w:hAnsi="Times New Roman"/>
          <w:sz w:val="24"/>
          <w:szCs w:val="24"/>
        </w:rPr>
        <w:t xml:space="preserve">(1) confirms </w:t>
      </w:r>
      <w:r w:rsidR="006D31AB">
        <w:rPr>
          <w:rFonts w:ascii="Times New Roman" w:eastAsia="Times New Roman" w:hAnsi="Times New Roman"/>
          <w:sz w:val="24"/>
          <w:szCs w:val="24"/>
        </w:rPr>
        <w:t xml:space="preserve">that </w:t>
      </w:r>
      <w:r w:rsidR="006A042A">
        <w:rPr>
          <w:rFonts w:ascii="Times New Roman" w:eastAsia="Times New Roman" w:hAnsi="Times New Roman"/>
          <w:sz w:val="24"/>
          <w:szCs w:val="24"/>
        </w:rPr>
        <w:t xml:space="preserve">the effect of the exemption is that the flight instructor </w:t>
      </w:r>
      <w:r w:rsidR="00E70A2C">
        <w:rPr>
          <w:rFonts w:ascii="Times New Roman" w:eastAsia="Times New Roman" w:hAnsi="Times New Roman"/>
          <w:sz w:val="24"/>
          <w:szCs w:val="24"/>
        </w:rPr>
        <w:t>may</w:t>
      </w:r>
      <w:r w:rsidR="006A042A">
        <w:rPr>
          <w:rFonts w:ascii="Times New Roman" w:eastAsia="Times New Roman" w:hAnsi="Times New Roman"/>
          <w:sz w:val="24"/>
          <w:szCs w:val="24"/>
        </w:rPr>
        <w:t xml:space="preserve"> </w:t>
      </w:r>
      <w:r w:rsidR="001B2E2B">
        <w:rPr>
          <w:rFonts w:ascii="Times New Roman" w:eastAsia="Times New Roman" w:hAnsi="Times New Roman"/>
          <w:sz w:val="24"/>
          <w:szCs w:val="24"/>
        </w:rPr>
        <w:t xml:space="preserve">conduct the training mentioned </w:t>
      </w:r>
      <w:r w:rsidR="007A1F9F">
        <w:rPr>
          <w:rFonts w:ascii="Times New Roman" w:eastAsia="Times New Roman" w:hAnsi="Times New Roman"/>
          <w:sz w:val="24"/>
          <w:szCs w:val="24"/>
        </w:rPr>
        <w:t xml:space="preserve">despite not holding </w:t>
      </w:r>
      <w:r w:rsidR="00FF5C02">
        <w:rPr>
          <w:rFonts w:ascii="Times New Roman" w:eastAsia="Times New Roman" w:hAnsi="Times New Roman"/>
          <w:sz w:val="24"/>
          <w:szCs w:val="24"/>
        </w:rPr>
        <w:t xml:space="preserve">an instructor rating training endorsement. </w:t>
      </w:r>
      <w:r w:rsidR="00A154DB">
        <w:rPr>
          <w:rFonts w:ascii="Times New Roman" w:eastAsia="Times New Roman" w:hAnsi="Times New Roman"/>
          <w:sz w:val="24"/>
          <w:szCs w:val="24"/>
        </w:rPr>
        <w:t xml:space="preserve">The second </w:t>
      </w:r>
      <w:r w:rsidR="004D1748">
        <w:rPr>
          <w:rFonts w:ascii="Times New Roman" w:eastAsia="Times New Roman" w:hAnsi="Times New Roman"/>
          <w:sz w:val="24"/>
          <w:szCs w:val="24"/>
        </w:rPr>
        <w:t>n</w:t>
      </w:r>
      <w:r w:rsidR="00A154DB">
        <w:rPr>
          <w:rFonts w:ascii="Times New Roman" w:eastAsia="Times New Roman" w:hAnsi="Times New Roman"/>
          <w:sz w:val="24"/>
          <w:szCs w:val="24"/>
        </w:rPr>
        <w:t xml:space="preserve">ote </w:t>
      </w:r>
      <w:r w:rsidR="00B759A8">
        <w:rPr>
          <w:rFonts w:ascii="Times New Roman" w:eastAsia="Times New Roman" w:hAnsi="Times New Roman"/>
          <w:sz w:val="24"/>
          <w:szCs w:val="24"/>
        </w:rPr>
        <w:t xml:space="preserve">specifies </w:t>
      </w:r>
      <w:r w:rsidR="00320BC8">
        <w:rPr>
          <w:rFonts w:ascii="Times New Roman" w:eastAsia="Times New Roman" w:hAnsi="Times New Roman"/>
          <w:sz w:val="24"/>
          <w:szCs w:val="24"/>
        </w:rPr>
        <w:t xml:space="preserve">all of </w:t>
      </w:r>
      <w:r w:rsidR="003E7BCD">
        <w:rPr>
          <w:rFonts w:ascii="Times New Roman" w:eastAsia="Times New Roman" w:hAnsi="Times New Roman"/>
          <w:sz w:val="24"/>
          <w:szCs w:val="24"/>
        </w:rPr>
        <w:t>the training endorsements mentioned in paragraph 4</w:t>
      </w:r>
      <w:r w:rsidR="00D4452F">
        <w:rPr>
          <w:rFonts w:ascii="Times New Roman" w:eastAsia="Times New Roman" w:hAnsi="Times New Roman"/>
          <w:sz w:val="24"/>
          <w:szCs w:val="24"/>
        </w:rPr>
        <w:t> </w:t>
      </w:r>
      <w:r w:rsidR="003E7BCD">
        <w:rPr>
          <w:rFonts w:ascii="Times New Roman" w:eastAsia="Times New Roman" w:hAnsi="Times New Roman"/>
          <w:sz w:val="24"/>
          <w:szCs w:val="24"/>
        </w:rPr>
        <w:t>(1)</w:t>
      </w:r>
      <w:r w:rsidR="00D4452F">
        <w:rPr>
          <w:rFonts w:ascii="Times New Roman" w:eastAsia="Times New Roman" w:hAnsi="Times New Roman"/>
          <w:sz w:val="24"/>
          <w:szCs w:val="24"/>
        </w:rPr>
        <w:t> </w:t>
      </w:r>
      <w:r w:rsidR="003E7BCD">
        <w:rPr>
          <w:rFonts w:ascii="Times New Roman" w:eastAsia="Times New Roman" w:hAnsi="Times New Roman"/>
          <w:sz w:val="24"/>
          <w:szCs w:val="24"/>
        </w:rPr>
        <w:t>(b).</w:t>
      </w:r>
    </w:p>
    <w:p w14:paraId="6514FFBB" w14:textId="77777777" w:rsidR="00E23F05" w:rsidRDefault="00E23F05" w:rsidP="00184F3A">
      <w:pPr>
        <w:spacing w:after="0" w:line="240" w:lineRule="auto"/>
        <w:rPr>
          <w:rFonts w:ascii="Times New Roman" w:eastAsia="Times New Roman" w:hAnsi="Times New Roman"/>
          <w:sz w:val="24"/>
          <w:szCs w:val="24"/>
        </w:rPr>
      </w:pPr>
    </w:p>
    <w:p w14:paraId="573AF82F" w14:textId="6AFCC8FB" w:rsidR="00991D05" w:rsidRDefault="00B759A8"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 4</w:t>
      </w:r>
      <w:r w:rsidR="00D4452F">
        <w:rPr>
          <w:rFonts w:ascii="Times New Roman" w:eastAsia="Times New Roman" w:hAnsi="Times New Roman"/>
          <w:sz w:val="24"/>
          <w:szCs w:val="24"/>
        </w:rPr>
        <w:t> </w:t>
      </w:r>
      <w:r>
        <w:rPr>
          <w:rFonts w:ascii="Times New Roman" w:eastAsia="Times New Roman" w:hAnsi="Times New Roman"/>
          <w:sz w:val="24"/>
          <w:szCs w:val="24"/>
        </w:rPr>
        <w:t>(1), f</w:t>
      </w:r>
      <w:r w:rsidR="00C63AE5">
        <w:rPr>
          <w:rFonts w:ascii="Times New Roman" w:eastAsia="Times New Roman" w:hAnsi="Times New Roman"/>
          <w:sz w:val="24"/>
          <w:szCs w:val="24"/>
        </w:rPr>
        <w:t>or the exemption to apply, the pers</w:t>
      </w:r>
      <w:r w:rsidR="00C63AE5" w:rsidRPr="00935BA5">
        <w:rPr>
          <w:rFonts w:ascii="Times New Roman" w:eastAsia="Times New Roman" w:hAnsi="Times New Roman"/>
          <w:sz w:val="24"/>
          <w:szCs w:val="24"/>
        </w:rPr>
        <w:t>on receiving</w:t>
      </w:r>
      <w:r w:rsidR="00C63AE5">
        <w:rPr>
          <w:rFonts w:ascii="Times New Roman" w:eastAsia="Times New Roman" w:hAnsi="Times New Roman"/>
          <w:sz w:val="24"/>
          <w:szCs w:val="24"/>
        </w:rPr>
        <w:t xml:space="preserve"> the training must hold a flight instructor rating. </w:t>
      </w:r>
      <w:r>
        <w:rPr>
          <w:rFonts w:ascii="Times New Roman" w:eastAsia="Times New Roman" w:hAnsi="Times New Roman"/>
          <w:sz w:val="24"/>
          <w:szCs w:val="24"/>
        </w:rPr>
        <w:t>Under subsection 4</w:t>
      </w:r>
      <w:r w:rsidR="00D4452F">
        <w:rPr>
          <w:rFonts w:ascii="Times New Roman" w:eastAsia="Times New Roman" w:hAnsi="Times New Roman"/>
          <w:sz w:val="24"/>
          <w:szCs w:val="24"/>
        </w:rPr>
        <w:t> </w:t>
      </w:r>
      <w:r>
        <w:rPr>
          <w:rFonts w:ascii="Times New Roman" w:eastAsia="Times New Roman" w:hAnsi="Times New Roman"/>
          <w:sz w:val="24"/>
          <w:szCs w:val="24"/>
        </w:rPr>
        <w:t>(2), t</w:t>
      </w:r>
      <w:r w:rsidR="002F21A8">
        <w:rPr>
          <w:rFonts w:ascii="Times New Roman" w:eastAsia="Times New Roman" w:hAnsi="Times New Roman"/>
          <w:sz w:val="24"/>
          <w:szCs w:val="24"/>
        </w:rPr>
        <w:t>he exemption in paragraph 4</w:t>
      </w:r>
      <w:r w:rsidR="00D4452F">
        <w:rPr>
          <w:rFonts w:ascii="Times New Roman" w:eastAsia="Times New Roman" w:hAnsi="Times New Roman"/>
          <w:sz w:val="24"/>
          <w:szCs w:val="24"/>
        </w:rPr>
        <w:t> </w:t>
      </w:r>
      <w:r w:rsidR="002F21A8">
        <w:rPr>
          <w:rFonts w:ascii="Times New Roman" w:eastAsia="Times New Roman" w:hAnsi="Times New Roman"/>
          <w:sz w:val="24"/>
          <w:szCs w:val="24"/>
        </w:rPr>
        <w:t>(1)</w:t>
      </w:r>
      <w:r w:rsidR="00D4452F">
        <w:rPr>
          <w:rFonts w:ascii="Times New Roman" w:eastAsia="Times New Roman" w:hAnsi="Times New Roman"/>
          <w:sz w:val="24"/>
          <w:szCs w:val="24"/>
        </w:rPr>
        <w:t> </w:t>
      </w:r>
      <w:r w:rsidR="002F21A8">
        <w:rPr>
          <w:rFonts w:ascii="Times New Roman" w:eastAsia="Times New Roman" w:hAnsi="Times New Roman"/>
          <w:sz w:val="24"/>
          <w:szCs w:val="24"/>
        </w:rPr>
        <w:t xml:space="preserve">(b) </w:t>
      </w:r>
      <w:r w:rsidR="00477C11">
        <w:rPr>
          <w:rFonts w:ascii="Times New Roman" w:eastAsia="Times New Roman" w:hAnsi="Times New Roman"/>
          <w:sz w:val="24"/>
          <w:szCs w:val="24"/>
        </w:rPr>
        <w:t xml:space="preserve">is </w:t>
      </w:r>
      <w:r w:rsidR="00CF5D0D">
        <w:rPr>
          <w:rFonts w:ascii="Times New Roman" w:eastAsia="Times New Roman" w:hAnsi="Times New Roman"/>
          <w:sz w:val="24"/>
          <w:szCs w:val="24"/>
        </w:rPr>
        <w:t xml:space="preserve">also </w:t>
      </w:r>
      <w:r w:rsidR="00477C11">
        <w:rPr>
          <w:rFonts w:ascii="Times New Roman" w:eastAsia="Times New Roman" w:hAnsi="Times New Roman"/>
          <w:sz w:val="24"/>
          <w:szCs w:val="24"/>
        </w:rPr>
        <w:t xml:space="preserve">subject to </w:t>
      </w:r>
      <w:r w:rsidR="00CF5D0D">
        <w:rPr>
          <w:rFonts w:ascii="Times New Roman" w:eastAsia="Times New Roman" w:hAnsi="Times New Roman"/>
          <w:sz w:val="24"/>
          <w:szCs w:val="24"/>
        </w:rPr>
        <w:t xml:space="preserve">the </w:t>
      </w:r>
      <w:r w:rsidR="00477C11">
        <w:rPr>
          <w:rFonts w:ascii="Times New Roman" w:eastAsia="Times New Roman" w:hAnsi="Times New Roman"/>
          <w:sz w:val="24"/>
          <w:szCs w:val="24"/>
        </w:rPr>
        <w:t>condition that the flight instructor must hold the same kind of training endorsement as that for which the flight training is conducted.</w:t>
      </w:r>
    </w:p>
    <w:p w14:paraId="79791DDD" w14:textId="77777777" w:rsidR="00A9529C" w:rsidRDefault="00A9529C" w:rsidP="00184F3A">
      <w:pPr>
        <w:spacing w:after="0" w:line="240" w:lineRule="auto"/>
        <w:rPr>
          <w:rFonts w:ascii="Times New Roman" w:eastAsia="Times New Roman" w:hAnsi="Times New Roman"/>
          <w:sz w:val="24"/>
          <w:szCs w:val="24"/>
        </w:rPr>
      </w:pPr>
    </w:p>
    <w:p w14:paraId="3EAA7131" w14:textId="62285570" w:rsidR="00A9529C" w:rsidRDefault="00A9529C"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5 </w:t>
      </w:r>
      <w:r>
        <w:rPr>
          <w:rFonts w:ascii="Times New Roman" w:hAnsi="Times New Roman"/>
          <w:color w:val="000000"/>
          <w:sz w:val="24"/>
          <w:szCs w:val="24"/>
        </w:rPr>
        <w:t xml:space="preserve">provides for </w:t>
      </w:r>
      <w:r w:rsidR="00375078">
        <w:rPr>
          <w:rFonts w:ascii="Times New Roman" w:hAnsi="Times New Roman"/>
          <w:color w:val="000000"/>
          <w:sz w:val="24"/>
          <w:szCs w:val="24"/>
        </w:rPr>
        <w:t>related</w:t>
      </w:r>
      <w:r>
        <w:rPr>
          <w:rFonts w:ascii="Times New Roman" w:hAnsi="Times New Roman"/>
          <w:color w:val="000000"/>
          <w:sz w:val="24"/>
          <w:szCs w:val="24"/>
        </w:rPr>
        <w:t xml:space="preserve"> exemptions for </w:t>
      </w:r>
      <w:r w:rsidR="00695CFD">
        <w:rPr>
          <w:rFonts w:ascii="Times New Roman" w:hAnsi="Times New Roman"/>
          <w:color w:val="000000"/>
          <w:sz w:val="24"/>
          <w:szCs w:val="24"/>
        </w:rPr>
        <w:t xml:space="preserve">Part 141 and 142 </w:t>
      </w:r>
      <w:r>
        <w:rPr>
          <w:rFonts w:ascii="Times New Roman" w:hAnsi="Times New Roman"/>
          <w:color w:val="000000"/>
          <w:sz w:val="24"/>
          <w:szCs w:val="24"/>
        </w:rPr>
        <w:t xml:space="preserve">operators and associated personnel who are required to ensure that those flight instructors are authorised under Part 61 of CASR to undertake the flight training </w:t>
      </w:r>
      <w:r w:rsidRPr="004A4CCD">
        <w:rPr>
          <w:rFonts w:ascii="Times New Roman" w:hAnsi="Times New Roman"/>
          <w:color w:val="000000"/>
          <w:sz w:val="24"/>
          <w:szCs w:val="24"/>
        </w:rPr>
        <w:t xml:space="preserve">concerned. </w:t>
      </w:r>
      <w:r w:rsidR="00B921A2" w:rsidRPr="004A4CCD">
        <w:rPr>
          <w:rFonts w:ascii="Times New Roman" w:hAnsi="Times New Roman"/>
          <w:sz w:val="24"/>
          <w:szCs w:val="24"/>
        </w:rPr>
        <w:t>It exempts Part 141 and 142 operators (and their heads of operations) who employ such flight instructors, from provisions (for example, regulations 141.175 and 142.230 and subparagraphs 141.130</w:t>
      </w:r>
      <w:r w:rsidR="001B192D">
        <w:rPr>
          <w:rFonts w:ascii="Times New Roman" w:hAnsi="Times New Roman"/>
          <w:sz w:val="24"/>
          <w:szCs w:val="24"/>
        </w:rPr>
        <w:t> </w:t>
      </w:r>
      <w:r w:rsidR="00B921A2" w:rsidRPr="004A4CCD">
        <w:rPr>
          <w:rFonts w:ascii="Times New Roman" w:hAnsi="Times New Roman"/>
          <w:sz w:val="24"/>
          <w:szCs w:val="24"/>
        </w:rPr>
        <w:t>(4)</w:t>
      </w:r>
      <w:r w:rsidR="001B192D">
        <w:rPr>
          <w:rFonts w:ascii="Times New Roman" w:hAnsi="Times New Roman"/>
          <w:sz w:val="24"/>
          <w:szCs w:val="24"/>
        </w:rPr>
        <w:t> </w:t>
      </w:r>
      <w:r w:rsidR="00B921A2" w:rsidRPr="004A4CCD">
        <w:rPr>
          <w:rFonts w:ascii="Times New Roman" w:hAnsi="Times New Roman"/>
          <w:sz w:val="24"/>
          <w:szCs w:val="24"/>
        </w:rPr>
        <w:t>(b)</w:t>
      </w:r>
      <w:r w:rsidR="001B192D">
        <w:rPr>
          <w:rFonts w:ascii="Times New Roman" w:hAnsi="Times New Roman"/>
          <w:sz w:val="24"/>
          <w:szCs w:val="24"/>
        </w:rPr>
        <w:t> </w:t>
      </w:r>
      <w:r w:rsidR="00B921A2" w:rsidRPr="004A4CCD">
        <w:rPr>
          <w:rFonts w:ascii="Times New Roman" w:hAnsi="Times New Roman"/>
          <w:sz w:val="24"/>
          <w:szCs w:val="24"/>
        </w:rPr>
        <w:t>(i) and 14</w:t>
      </w:r>
      <w:r w:rsidR="00FC0BA2">
        <w:rPr>
          <w:rFonts w:ascii="Times New Roman" w:hAnsi="Times New Roman"/>
          <w:sz w:val="24"/>
          <w:szCs w:val="24"/>
        </w:rPr>
        <w:t>2</w:t>
      </w:r>
      <w:r w:rsidR="00B921A2" w:rsidRPr="004A4CCD">
        <w:rPr>
          <w:rFonts w:ascii="Times New Roman" w:hAnsi="Times New Roman"/>
          <w:sz w:val="24"/>
          <w:szCs w:val="24"/>
        </w:rPr>
        <w:t>.190</w:t>
      </w:r>
      <w:r w:rsidR="001B192D">
        <w:rPr>
          <w:rFonts w:ascii="Times New Roman" w:hAnsi="Times New Roman"/>
          <w:sz w:val="24"/>
          <w:szCs w:val="24"/>
        </w:rPr>
        <w:t> </w:t>
      </w:r>
      <w:r w:rsidR="00B921A2" w:rsidRPr="004A4CCD">
        <w:rPr>
          <w:rFonts w:ascii="Times New Roman" w:hAnsi="Times New Roman"/>
          <w:sz w:val="24"/>
          <w:szCs w:val="24"/>
        </w:rPr>
        <w:t>(2)</w:t>
      </w:r>
      <w:r w:rsidR="001B192D">
        <w:rPr>
          <w:rFonts w:ascii="Times New Roman" w:hAnsi="Times New Roman"/>
          <w:sz w:val="24"/>
          <w:szCs w:val="24"/>
        </w:rPr>
        <w:t> </w:t>
      </w:r>
      <w:r w:rsidR="00B921A2" w:rsidRPr="004A4CCD">
        <w:rPr>
          <w:rFonts w:ascii="Times New Roman" w:hAnsi="Times New Roman"/>
          <w:sz w:val="24"/>
          <w:szCs w:val="24"/>
        </w:rPr>
        <w:t>(n)</w:t>
      </w:r>
      <w:r w:rsidR="001B192D">
        <w:rPr>
          <w:rFonts w:ascii="Times New Roman" w:hAnsi="Times New Roman"/>
          <w:sz w:val="24"/>
          <w:szCs w:val="24"/>
        </w:rPr>
        <w:t> </w:t>
      </w:r>
      <w:r w:rsidR="00B921A2" w:rsidRPr="004A4CCD">
        <w:rPr>
          <w:rFonts w:ascii="Times New Roman" w:hAnsi="Times New Roman"/>
          <w:sz w:val="24"/>
          <w:szCs w:val="24"/>
        </w:rPr>
        <w:t>(i)) that require them to ensure that the flight instructor, in conducting the flight training concerned is authorised under Part 61 to do so.</w:t>
      </w:r>
      <w:r w:rsidR="004A4CCD" w:rsidRPr="004A4CCD">
        <w:rPr>
          <w:rFonts w:ascii="Times New Roman" w:hAnsi="Times New Roman"/>
          <w:sz w:val="24"/>
          <w:szCs w:val="24"/>
        </w:rPr>
        <w:t xml:space="preserve"> S</w:t>
      </w:r>
      <w:r w:rsidR="004A4CCD" w:rsidRPr="004A4CCD">
        <w:rPr>
          <w:rFonts w:ascii="Times New Roman" w:hAnsi="Times New Roman"/>
        </w:rPr>
        <w:t>ection 5 is</w:t>
      </w:r>
      <w:r w:rsidR="004A4CCD">
        <w:rPr>
          <w:rFonts w:asciiTheme="minorHAnsi" w:hAnsiTheme="minorHAnsi" w:cstheme="minorHAnsi"/>
        </w:rPr>
        <w:t xml:space="preserve"> </w:t>
      </w:r>
      <w:r w:rsidR="00B775AB">
        <w:rPr>
          <w:rFonts w:ascii="Times New Roman" w:hAnsi="Times New Roman"/>
          <w:color w:val="000000"/>
          <w:sz w:val="24"/>
          <w:szCs w:val="24"/>
        </w:rPr>
        <w:t xml:space="preserve">included to </w:t>
      </w:r>
      <w:r w:rsidR="004D711F">
        <w:rPr>
          <w:rFonts w:ascii="Times New Roman" w:hAnsi="Times New Roman"/>
          <w:color w:val="000000"/>
          <w:sz w:val="24"/>
          <w:szCs w:val="24"/>
        </w:rPr>
        <w:t xml:space="preserve">avoid </w:t>
      </w:r>
      <w:r w:rsidR="001745C6">
        <w:rPr>
          <w:rFonts w:ascii="Times New Roman" w:hAnsi="Times New Roman"/>
          <w:color w:val="000000"/>
          <w:sz w:val="24"/>
          <w:szCs w:val="24"/>
        </w:rPr>
        <w:t>doubt</w:t>
      </w:r>
      <w:r w:rsidR="004D711F">
        <w:rPr>
          <w:rFonts w:ascii="Times New Roman" w:hAnsi="Times New Roman"/>
          <w:color w:val="000000"/>
          <w:sz w:val="24"/>
          <w:szCs w:val="24"/>
        </w:rPr>
        <w:t xml:space="preserve"> </w:t>
      </w:r>
      <w:r w:rsidR="00394FD6">
        <w:rPr>
          <w:rFonts w:ascii="Times New Roman" w:hAnsi="Times New Roman"/>
          <w:color w:val="000000"/>
          <w:sz w:val="24"/>
          <w:szCs w:val="24"/>
        </w:rPr>
        <w:t>as to</w:t>
      </w:r>
      <w:r w:rsidR="00A72AE8">
        <w:rPr>
          <w:rFonts w:ascii="Times New Roman" w:hAnsi="Times New Roman"/>
          <w:color w:val="000000"/>
          <w:sz w:val="24"/>
          <w:szCs w:val="24"/>
        </w:rPr>
        <w:t xml:space="preserve"> whether the exemption of </w:t>
      </w:r>
      <w:r w:rsidR="003F438C">
        <w:rPr>
          <w:rFonts w:ascii="Times New Roman" w:hAnsi="Times New Roman"/>
          <w:color w:val="000000"/>
          <w:sz w:val="24"/>
          <w:szCs w:val="24"/>
        </w:rPr>
        <w:t xml:space="preserve">a </w:t>
      </w:r>
      <w:r w:rsidR="00A72AE8">
        <w:rPr>
          <w:rFonts w:ascii="Times New Roman" w:hAnsi="Times New Roman"/>
          <w:color w:val="000000"/>
          <w:sz w:val="24"/>
          <w:szCs w:val="24"/>
        </w:rPr>
        <w:t xml:space="preserve">flight instructor </w:t>
      </w:r>
      <w:r w:rsidR="000710E1">
        <w:rPr>
          <w:rFonts w:ascii="Times New Roman" w:hAnsi="Times New Roman"/>
          <w:color w:val="000000"/>
          <w:sz w:val="24"/>
          <w:szCs w:val="24"/>
        </w:rPr>
        <w:t>under section 4 of the instrument constitutes an authorisation under Part 61 of CASR</w:t>
      </w:r>
      <w:r w:rsidR="002B6A72">
        <w:rPr>
          <w:rFonts w:ascii="Times New Roman" w:hAnsi="Times New Roman"/>
          <w:color w:val="000000"/>
          <w:sz w:val="24"/>
          <w:szCs w:val="24"/>
        </w:rPr>
        <w:t xml:space="preserve">. For example, under </w:t>
      </w:r>
      <w:r w:rsidR="00B27EE7">
        <w:rPr>
          <w:rFonts w:ascii="Times New Roman" w:hAnsi="Times New Roman"/>
          <w:color w:val="000000"/>
          <w:sz w:val="24"/>
          <w:szCs w:val="24"/>
        </w:rPr>
        <w:t xml:space="preserve">regulation 141.175 of CASR, a Part 141 operator </w:t>
      </w:r>
      <w:r w:rsidR="003E0145">
        <w:rPr>
          <w:rFonts w:ascii="Times New Roman" w:hAnsi="Times New Roman"/>
          <w:color w:val="000000"/>
          <w:sz w:val="24"/>
          <w:szCs w:val="24"/>
        </w:rPr>
        <w:t>commits an offence if a flight instructor for the operator conducts authorised Part 141 flight training</w:t>
      </w:r>
      <w:r w:rsidR="00C4542D">
        <w:rPr>
          <w:rFonts w:ascii="Times New Roman" w:hAnsi="Times New Roman"/>
          <w:color w:val="000000"/>
          <w:sz w:val="24"/>
          <w:szCs w:val="24"/>
        </w:rPr>
        <w:t xml:space="preserve"> without being authorised under Part</w:t>
      </w:r>
      <w:r w:rsidR="00243560">
        <w:rPr>
          <w:rFonts w:ascii="Times New Roman" w:hAnsi="Times New Roman"/>
          <w:color w:val="000000"/>
          <w:sz w:val="24"/>
          <w:szCs w:val="24"/>
        </w:rPr>
        <w:t> </w:t>
      </w:r>
      <w:r w:rsidR="00C4542D">
        <w:rPr>
          <w:rFonts w:ascii="Times New Roman" w:hAnsi="Times New Roman"/>
          <w:color w:val="000000"/>
          <w:sz w:val="24"/>
          <w:szCs w:val="24"/>
        </w:rPr>
        <w:t xml:space="preserve">61 to do so. Section 5 ensures that </w:t>
      </w:r>
      <w:r w:rsidR="004171FA">
        <w:rPr>
          <w:rFonts w:ascii="Times New Roman" w:hAnsi="Times New Roman"/>
          <w:color w:val="000000"/>
          <w:sz w:val="24"/>
          <w:szCs w:val="24"/>
        </w:rPr>
        <w:t>the Part 141 operator will not commit that offence</w:t>
      </w:r>
      <w:r w:rsidR="00E5276F">
        <w:rPr>
          <w:rFonts w:ascii="Times New Roman" w:hAnsi="Times New Roman"/>
          <w:color w:val="000000"/>
          <w:sz w:val="24"/>
          <w:szCs w:val="24"/>
        </w:rPr>
        <w:t xml:space="preserve"> because they will be exempt from that </w:t>
      </w:r>
      <w:r w:rsidR="002B7D0B">
        <w:rPr>
          <w:rFonts w:ascii="Times New Roman" w:hAnsi="Times New Roman"/>
          <w:color w:val="000000"/>
          <w:sz w:val="24"/>
          <w:szCs w:val="24"/>
        </w:rPr>
        <w:t xml:space="preserve">provision </w:t>
      </w:r>
      <w:r w:rsidR="00E5276F">
        <w:rPr>
          <w:rFonts w:ascii="Times New Roman" w:hAnsi="Times New Roman"/>
          <w:color w:val="000000"/>
          <w:sz w:val="24"/>
          <w:szCs w:val="24"/>
        </w:rPr>
        <w:t>in the way mentioned</w:t>
      </w:r>
      <w:r w:rsidR="004171FA">
        <w:rPr>
          <w:rFonts w:ascii="Times New Roman" w:hAnsi="Times New Roman"/>
          <w:color w:val="000000"/>
          <w:sz w:val="24"/>
          <w:szCs w:val="24"/>
        </w:rPr>
        <w:t>.</w:t>
      </w:r>
    </w:p>
    <w:p w14:paraId="586953A3" w14:textId="77777777" w:rsidR="00184F3A" w:rsidRDefault="00184F3A" w:rsidP="00184F3A">
      <w:pPr>
        <w:spacing w:after="0" w:line="240" w:lineRule="auto"/>
        <w:rPr>
          <w:rFonts w:ascii="Times New Roman" w:eastAsia="Times New Roman" w:hAnsi="Times New Roman"/>
          <w:sz w:val="24"/>
          <w:szCs w:val="24"/>
        </w:rPr>
      </w:pPr>
    </w:p>
    <w:p w14:paraId="1990D24D" w14:textId="784DBF91" w:rsidR="00184F3A" w:rsidRDefault="00840E6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A9529C">
        <w:rPr>
          <w:rFonts w:ascii="Times New Roman" w:eastAsia="Times New Roman" w:hAnsi="Times New Roman"/>
          <w:sz w:val="24"/>
          <w:szCs w:val="24"/>
        </w:rPr>
        <w:t>6</w:t>
      </w:r>
      <w:r w:rsidR="00D4452F">
        <w:rPr>
          <w:rFonts w:ascii="Times New Roman" w:eastAsia="Times New Roman" w:hAnsi="Times New Roman"/>
          <w:sz w:val="24"/>
          <w:szCs w:val="24"/>
        </w:rPr>
        <w:t> </w:t>
      </w:r>
      <w:r>
        <w:rPr>
          <w:rFonts w:ascii="Times New Roman" w:eastAsia="Times New Roman" w:hAnsi="Times New Roman"/>
          <w:sz w:val="24"/>
          <w:szCs w:val="24"/>
        </w:rPr>
        <w:t>(1) sets out the precondition</w:t>
      </w:r>
      <w:r w:rsidR="005C4DDE">
        <w:rPr>
          <w:rFonts w:ascii="Times New Roman" w:eastAsia="Times New Roman" w:hAnsi="Times New Roman"/>
          <w:sz w:val="24"/>
          <w:szCs w:val="24"/>
        </w:rPr>
        <w:t>s</w:t>
      </w:r>
      <w:r>
        <w:rPr>
          <w:rFonts w:ascii="Times New Roman" w:eastAsia="Times New Roman" w:hAnsi="Times New Roman"/>
          <w:sz w:val="24"/>
          <w:szCs w:val="24"/>
        </w:rPr>
        <w:t xml:space="preserve"> applying to the </w:t>
      </w:r>
      <w:r w:rsidR="00A4139F">
        <w:rPr>
          <w:rFonts w:ascii="Times New Roman" w:eastAsia="Times New Roman" w:hAnsi="Times New Roman"/>
          <w:sz w:val="24"/>
          <w:szCs w:val="24"/>
        </w:rPr>
        <w:t>approval</w:t>
      </w:r>
      <w:r w:rsidR="00851B36">
        <w:rPr>
          <w:rFonts w:ascii="Times New Roman" w:eastAsia="Times New Roman" w:hAnsi="Times New Roman"/>
          <w:sz w:val="24"/>
          <w:szCs w:val="24"/>
        </w:rPr>
        <w:t xml:space="preserve"> of </w:t>
      </w:r>
      <w:r w:rsidR="00DD31EB">
        <w:rPr>
          <w:rFonts w:ascii="Times New Roman" w:eastAsia="Times New Roman" w:hAnsi="Times New Roman"/>
          <w:sz w:val="24"/>
          <w:szCs w:val="24"/>
        </w:rPr>
        <w:t>flight instructors</w:t>
      </w:r>
      <w:r w:rsidR="00A4139F">
        <w:rPr>
          <w:rFonts w:ascii="Times New Roman" w:eastAsia="Times New Roman" w:hAnsi="Times New Roman"/>
          <w:sz w:val="24"/>
          <w:szCs w:val="24"/>
        </w:rPr>
        <w:t xml:space="preserve"> in that section. Th</w:t>
      </w:r>
      <w:r w:rsidR="00326232">
        <w:rPr>
          <w:rFonts w:ascii="Times New Roman" w:eastAsia="Times New Roman" w:hAnsi="Times New Roman"/>
          <w:sz w:val="24"/>
          <w:szCs w:val="24"/>
        </w:rPr>
        <w:t xml:space="preserve">ese are </w:t>
      </w:r>
      <w:r w:rsidR="00B956E5">
        <w:rPr>
          <w:rFonts w:ascii="Times New Roman" w:eastAsia="Times New Roman" w:hAnsi="Times New Roman"/>
          <w:sz w:val="24"/>
          <w:szCs w:val="24"/>
        </w:rPr>
        <w:t xml:space="preserve">that </w:t>
      </w:r>
      <w:r w:rsidR="005C4DDE">
        <w:rPr>
          <w:rFonts w:ascii="Times New Roman" w:eastAsia="Times New Roman" w:hAnsi="Times New Roman"/>
          <w:sz w:val="24"/>
          <w:szCs w:val="24"/>
        </w:rPr>
        <w:t xml:space="preserve">the </w:t>
      </w:r>
      <w:r w:rsidR="00A4139F">
        <w:rPr>
          <w:rFonts w:ascii="Times New Roman" w:eastAsia="Times New Roman" w:hAnsi="Times New Roman"/>
          <w:sz w:val="24"/>
          <w:szCs w:val="24"/>
        </w:rPr>
        <w:t xml:space="preserve">flight instructor </w:t>
      </w:r>
      <w:r w:rsidR="005C4DDE">
        <w:rPr>
          <w:rFonts w:ascii="Times New Roman" w:eastAsia="Times New Roman" w:hAnsi="Times New Roman"/>
          <w:sz w:val="24"/>
          <w:szCs w:val="24"/>
        </w:rPr>
        <w:t xml:space="preserve">must hold </w:t>
      </w:r>
      <w:r w:rsidR="00A4139F">
        <w:rPr>
          <w:rFonts w:ascii="Times New Roman" w:eastAsia="Times New Roman" w:hAnsi="Times New Roman"/>
          <w:sz w:val="24"/>
          <w:szCs w:val="24"/>
        </w:rPr>
        <w:t xml:space="preserve">a </w:t>
      </w:r>
      <w:r w:rsidR="00DC7E08">
        <w:rPr>
          <w:rFonts w:ascii="Times New Roman" w:eastAsia="Times New Roman" w:hAnsi="Times New Roman"/>
          <w:sz w:val="24"/>
          <w:szCs w:val="24"/>
        </w:rPr>
        <w:t>grade 1</w:t>
      </w:r>
      <w:r w:rsidR="00A4139F">
        <w:rPr>
          <w:rFonts w:ascii="Times New Roman" w:eastAsia="Times New Roman" w:hAnsi="Times New Roman"/>
          <w:sz w:val="24"/>
          <w:szCs w:val="24"/>
        </w:rPr>
        <w:t xml:space="preserve"> training endorsement</w:t>
      </w:r>
      <w:r w:rsidR="00DB1E5E">
        <w:rPr>
          <w:rFonts w:ascii="Times New Roman" w:eastAsia="Times New Roman" w:hAnsi="Times New Roman"/>
          <w:sz w:val="24"/>
          <w:szCs w:val="24"/>
        </w:rPr>
        <w:t>,</w:t>
      </w:r>
      <w:r w:rsidR="005C4DDE">
        <w:rPr>
          <w:rFonts w:ascii="Times New Roman" w:eastAsia="Times New Roman" w:hAnsi="Times New Roman"/>
          <w:sz w:val="24"/>
          <w:szCs w:val="24"/>
        </w:rPr>
        <w:t xml:space="preserve"> must</w:t>
      </w:r>
      <w:r w:rsidR="00851B36">
        <w:rPr>
          <w:rFonts w:ascii="Times New Roman" w:eastAsia="Times New Roman" w:hAnsi="Times New Roman"/>
          <w:sz w:val="24"/>
          <w:szCs w:val="24"/>
        </w:rPr>
        <w:t>, within the previous 24 months, ha</w:t>
      </w:r>
      <w:r w:rsidR="005C4DDE">
        <w:rPr>
          <w:rFonts w:ascii="Times New Roman" w:eastAsia="Times New Roman" w:hAnsi="Times New Roman"/>
          <w:sz w:val="24"/>
          <w:szCs w:val="24"/>
        </w:rPr>
        <w:t>ve</w:t>
      </w:r>
      <w:r w:rsidR="00851B36">
        <w:rPr>
          <w:rFonts w:ascii="Times New Roman" w:eastAsia="Times New Roman" w:hAnsi="Times New Roman"/>
          <w:sz w:val="24"/>
          <w:szCs w:val="24"/>
        </w:rPr>
        <w:t xml:space="preserve"> </w:t>
      </w:r>
      <w:r w:rsidR="00501584">
        <w:rPr>
          <w:rFonts w:ascii="Times New Roman" w:eastAsia="Times New Roman" w:hAnsi="Times New Roman"/>
          <w:sz w:val="24"/>
          <w:szCs w:val="24"/>
        </w:rPr>
        <w:t xml:space="preserve">successfully </w:t>
      </w:r>
      <w:r w:rsidR="00851B36">
        <w:rPr>
          <w:rFonts w:ascii="Times New Roman" w:eastAsia="Times New Roman" w:hAnsi="Times New Roman"/>
          <w:sz w:val="24"/>
          <w:szCs w:val="24"/>
        </w:rPr>
        <w:t xml:space="preserve">completed an instructor proficiency </w:t>
      </w:r>
      <w:r w:rsidR="00851B36">
        <w:rPr>
          <w:rFonts w:ascii="Times New Roman" w:eastAsia="Times New Roman" w:hAnsi="Times New Roman"/>
          <w:sz w:val="24"/>
          <w:szCs w:val="24"/>
        </w:rPr>
        <w:lastRenderedPageBreak/>
        <w:t>check</w:t>
      </w:r>
      <w:r w:rsidR="00DB1E5E">
        <w:rPr>
          <w:rFonts w:ascii="Times New Roman" w:eastAsia="Times New Roman" w:hAnsi="Times New Roman"/>
          <w:sz w:val="24"/>
          <w:szCs w:val="24"/>
        </w:rPr>
        <w:t xml:space="preserve"> and must have successfully completed the e-learning modules of the Flight examiner rating course.</w:t>
      </w:r>
    </w:p>
    <w:p w14:paraId="00C425C1" w14:textId="77777777" w:rsidR="00DD31EB" w:rsidRDefault="00DD31EB" w:rsidP="00184F3A">
      <w:pPr>
        <w:spacing w:after="0" w:line="240" w:lineRule="auto"/>
        <w:rPr>
          <w:rFonts w:ascii="Times New Roman" w:eastAsia="Times New Roman" w:hAnsi="Times New Roman"/>
          <w:sz w:val="24"/>
          <w:szCs w:val="24"/>
        </w:rPr>
      </w:pPr>
    </w:p>
    <w:p w14:paraId="601A06EA" w14:textId="04B578FE" w:rsidR="003837F1" w:rsidRDefault="001139D5" w:rsidP="00FD70A2">
      <w:pPr>
        <w:spacing w:after="0" w:line="240" w:lineRule="auto"/>
        <w:rPr>
          <w:rFonts w:ascii="Times New Roman" w:hAnsi="Times New Roman"/>
          <w:sz w:val="24"/>
          <w:szCs w:val="24"/>
        </w:rPr>
      </w:pPr>
      <w:r>
        <w:rPr>
          <w:rFonts w:ascii="Times New Roman" w:eastAsia="Times New Roman" w:hAnsi="Times New Roman"/>
          <w:sz w:val="24"/>
          <w:szCs w:val="24"/>
        </w:rPr>
        <w:t xml:space="preserve">Under subsection </w:t>
      </w:r>
      <w:r w:rsidR="002B7D0B">
        <w:rPr>
          <w:rFonts w:ascii="Times New Roman" w:eastAsia="Times New Roman" w:hAnsi="Times New Roman"/>
          <w:sz w:val="24"/>
          <w:szCs w:val="24"/>
        </w:rPr>
        <w:t>6</w:t>
      </w:r>
      <w:r w:rsidR="00D4452F">
        <w:rPr>
          <w:rFonts w:ascii="Times New Roman" w:eastAsia="Times New Roman" w:hAnsi="Times New Roman"/>
          <w:sz w:val="24"/>
          <w:szCs w:val="24"/>
        </w:rPr>
        <w:t> </w:t>
      </w:r>
      <w:r>
        <w:rPr>
          <w:rFonts w:ascii="Times New Roman" w:eastAsia="Times New Roman" w:hAnsi="Times New Roman"/>
          <w:sz w:val="24"/>
          <w:szCs w:val="24"/>
        </w:rPr>
        <w:t>(2) of the instrument, s</w:t>
      </w:r>
      <w:r w:rsidR="00DD31EB" w:rsidRPr="003837F1">
        <w:rPr>
          <w:rFonts w:ascii="Times New Roman" w:eastAsia="Times New Roman" w:hAnsi="Times New Roman"/>
          <w:sz w:val="24"/>
          <w:szCs w:val="24"/>
        </w:rPr>
        <w:t xml:space="preserve">uch a flight instructor is approved, </w:t>
      </w:r>
      <w:r w:rsidR="003837F1" w:rsidRPr="003837F1">
        <w:rPr>
          <w:rFonts w:ascii="Times New Roman" w:hAnsi="Times New Roman"/>
          <w:sz w:val="24"/>
          <w:szCs w:val="24"/>
        </w:rPr>
        <w:t>under regulation 61.040 of CASR, for the purposes of subregulation 61.245</w:t>
      </w:r>
      <w:r w:rsidR="00D4452F">
        <w:rPr>
          <w:rFonts w:ascii="Times New Roman" w:hAnsi="Times New Roman"/>
          <w:sz w:val="24"/>
          <w:szCs w:val="24"/>
        </w:rPr>
        <w:t> </w:t>
      </w:r>
      <w:r w:rsidR="003837F1" w:rsidRPr="003837F1">
        <w:rPr>
          <w:rFonts w:ascii="Times New Roman" w:hAnsi="Times New Roman"/>
          <w:sz w:val="24"/>
          <w:szCs w:val="24"/>
        </w:rPr>
        <w:t>(3), to conduct a flight test for the grant of an authorisation mentioned in column 1 of Table 1 in relation to the holder of a pilot licence.</w:t>
      </w:r>
    </w:p>
    <w:p w14:paraId="5A6CF9B2" w14:textId="77777777" w:rsidR="00DD50FD" w:rsidRDefault="00DD50FD" w:rsidP="00FD70A2">
      <w:pPr>
        <w:spacing w:after="0" w:line="240" w:lineRule="auto"/>
        <w:rPr>
          <w:rFonts w:ascii="Times New Roman" w:hAnsi="Times New Roman"/>
          <w:sz w:val="24"/>
          <w:szCs w:val="24"/>
        </w:rPr>
      </w:pPr>
    </w:p>
    <w:p w14:paraId="0038B7E3" w14:textId="3763A029" w:rsidR="004B5AA2" w:rsidRDefault="001139D5" w:rsidP="00FD70A2">
      <w:pPr>
        <w:spacing w:after="0" w:line="240" w:lineRule="auto"/>
        <w:rPr>
          <w:rFonts w:ascii="Times New Roman" w:hAnsi="Times New Roman"/>
          <w:sz w:val="24"/>
          <w:szCs w:val="24"/>
        </w:rPr>
      </w:pPr>
      <w:r>
        <w:rPr>
          <w:rFonts w:ascii="Times New Roman" w:hAnsi="Times New Roman"/>
          <w:sz w:val="24"/>
          <w:szCs w:val="24"/>
        </w:rPr>
        <w:t xml:space="preserve">Under subsection </w:t>
      </w:r>
      <w:r w:rsidR="002B7D0B">
        <w:rPr>
          <w:rFonts w:ascii="Times New Roman" w:hAnsi="Times New Roman"/>
          <w:sz w:val="24"/>
          <w:szCs w:val="24"/>
        </w:rPr>
        <w:t>6</w:t>
      </w:r>
      <w:r w:rsidR="00D4452F">
        <w:rPr>
          <w:rFonts w:ascii="Times New Roman" w:hAnsi="Times New Roman"/>
          <w:sz w:val="24"/>
          <w:szCs w:val="24"/>
        </w:rPr>
        <w:t> </w:t>
      </w:r>
      <w:r>
        <w:rPr>
          <w:rFonts w:ascii="Times New Roman" w:hAnsi="Times New Roman"/>
          <w:sz w:val="24"/>
          <w:szCs w:val="24"/>
        </w:rPr>
        <w:t>(3) of the instrument, t</w:t>
      </w:r>
      <w:r w:rsidR="004B5AA2">
        <w:rPr>
          <w:rFonts w:ascii="Times New Roman" w:hAnsi="Times New Roman"/>
          <w:sz w:val="24"/>
          <w:szCs w:val="24"/>
        </w:rPr>
        <w:t xml:space="preserve">he flight </w:t>
      </w:r>
      <w:r w:rsidR="004B5AA2" w:rsidRPr="004F44CA">
        <w:rPr>
          <w:rFonts w:ascii="Times New Roman" w:hAnsi="Times New Roman"/>
          <w:sz w:val="24"/>
          <w:szCs w:val="24"/>
        </w:rPr>
        <w:t xml:space="preserve">instructor is </w:t>
      </w:r>
      <w:r w:rsidR="00AD5E81">
        <w:rPr>
          <w:rFonts w:ascii="Times New Roman" w:hAnsi="Times New Roman"/>
          <w:sz w:val="24"/>
          <w:szCs w:val="24"/>
        </w:rPr>
        <w:t xml:space="preserve">also </w:t>
      </w:r>
      <w:r w:rsidR="004B5AA2" w:rsidRPr="004F44CA">
        <w:rPr>
          <w:rFonts w:ascii="Times New Roman" w:hAnsi="Times New Roman"/>
          <w:sz w:val="24"/>
          <w:szCs w:val="24"/>
        </w:rPr>
        <w:t xml:space="preserve">approved, </w:t>
      </w:r>
      <w:r w:rsidR="004F44CA" w:rsidRPr="004F44CA">
        <w:rPr>
          <w:rFonts w:ascii="Times New Roman" w:hAnsi="Times New Roman"/>
          <w:sz w:val="24"/>
          <w:szCs w:val="24"/>
        </w:rPr>
        <w:t>under regulation 61.040 of CASR, for the purposes of subregulation 61.150</w:t>
      </w:r>
      <w:r w:rsidR="00D4452F">
        <w:rPr>
          <w:rFonts w:ascii="Times New Roman" w:hAnsi="Times New Roman"/>
          <w:sz w:val="24"/>
          <w:szCs w:val="24"/>
        </w:rPr>
        <w:t> </w:t>
      </w:r>
      <w:r w:rsidR="004F44CA" w:rsidRPr="004F44CA">
        <w:rPr>
          <w:rFonts w:ascii="Times New Roman" w:hAnsi="Times New Roman"/>
          <w:sz w:val="24"/>
          <w:szCs w:val="24"/>
        </w:rPr>
        <w:t xml:space="preserve">(7), to grant an authorisation mentioned in column 1 of Table 1 </w:t>
      </w:r>
      <w:r w:rsidR="00357CB9">
        <w:rPr>
          <w:rFonts w:ascii="Times New Roman" w:hAnsi="Times New Roman"/>
          <w:sz w:val="24"/>
          <w:szCs w:val="24"/>
        </w:rPr>
        <w:t xml:space="preserve">of the instrument </w:t>
      </w:r>
      <w:r w:rsidR="004F44CA" w:rsidRPr="004F44CA">
        <w:rPr>
          <w:rFonts w:ascii="Times New Roman" w:hAnsi="Times New Roman"/>
          <w:sz w:val="24"/>
          <w:szCs w:val="24"/>
        </w:rPr>
        <w:t>in relation to the holder of a pilot licence.</w:t>
      </w:r>
    </w:p>
    <w:p w14:paraId="42B8DAE0" w14:textId="77777777" w:rsidR="00DD4824" w:rsidRDefault="00DD4824" w:rsidP="00FD70A2">
      <w:pPr>
        <w:spacing w:after="0" w:line="240" w:lineRule="auto"/>
        <w:rPr>
          <w:rFonts w:ascii="Times New Roman" w:hAnsi="Times New Roman"/>
          <w:sz w:val="24"/>
          <w:szCs w:val="24"/>
        </w:rPr>
      </w:pPr>
    </w:p>
    <w:p w14:paraId="20D69812" w14:textId="2975AE00" w:rsidR="00357CB9" w:rsidRDefault="009B1650" w:rsidP="00935BA5">
      <w:pPr>
        <w:keepNext/>
        <w:spacing w:after="0" w:line="240" w:lineRule="auto"/>
        <w:rPr>
          <w:rFonts w:ascii="Times New Roman" w:hAnsi="Times New Roman"/>
          <w:sz w:val="24"/>
          <w:szCs w:val="24"/>
        </w:rPr>
      </w:pPr>
      <w:r>
        <w:rPr>
          <w:rFonts w:ascii="Times New Roman" w:hAnsi="Times New Roman"/>
          <w:sz w:val="24"/>
          <w:szCs w:val="24"/>
        </w:rPr>
        <w:t>S</w:t>
      </w:r>
      <w:r w:rsidR="003E5C8D">
        <w:rPr>
          <w:rFonts w:ascii="Times New Roman" w:hAnsi="Times New Roman"/>
          <w:sz w:val="24"/>
          <w:szCs w:val="24"/>
        </w:rPr>
        <w:t xml:space="preserve">ubsection </w:t>
      </w:r>
      <w:r w:rsidR="002B7D0B">
        <w:rPr>
          <w:rFonts w:ascii="Times New Roman" w:hAnsi="Times New Roman"/>
          <w:sz w:val="24"/>
          <w:szCs w:val="24"/>
        </w:rPr>
        <w:t>6</w:t>
      </w:r>
      <w:r w:rsidR="00D4452F">
        <w:rPr>
          <w:rFonts w:ascii="Times New Roman" w:hAnsi="Times New Roman"/>
          <w:sz w:val="24"/>
          <w:szCs w:val="24"/>
        </w:rPr>
        <w:t> </w:t>
      </w:r>
      <w:r w:rsidR="003E5C8D">
        <w:rPr>
          <w:rFonts w:ascii="Times New Roman" w:hAnsi="Times New Roman"/>
          <w:sz w:val="24"/>
          <w:szCs w:val="24"/>
        </w:rPr>
        <w:t>(4)</w:t>
      </w:r>
      <w:r>
        <w:rPr>
          <w:rFonts w:ascii="Times New Roman" w:hAnsi="Times New Roman"/>
          <w:sz w:val="24"/>
          <w:szCs w:val="24"/>
        </w:rPr>
        <w:t xml:space="preserve"> imposes the following conditions </w:t>
      </w:r>
      <w:r w:rsidR="006471F1">
        <w:rPr>
          <w:rFonts w:ascii="Times New Roman" w:hAnsi="Times New Roman"/>
          <w:sz w:val="24"/>
          <w:szCs w:val="24"/>
        </w:rPr>
        <w:t>in relation to the approvals:</w:t>
      </w:r>
    </w:p>
    <w:p w14:paraId="5DD20068" w14:textId="3E8B12A8" w:rsidR="005F0E40" w:rsidRPr="00116BA5" w:rsidRDefault="005F0E40" w:rsidP="00734F56">
      <w:pPr>
        <w:pStyle w:val="LDP1a"/>
        <w:tabs>
          <w:tab w:val="clear" w:pos="454"/>
          <w:tab w:val="right" w:pos="567"/>
        </w:tabs>
        <w:ind w:left="454"/>
      </w:pPr>
      <w:r w:rsidRPr="00116BA5">
        <w:t>(a)</w:t>
      </w:r>
      <w:r w:rsidRPr="00116BA5">
        <w:tab/>
        <w:t xml:space="preserve">the flight instructor must hold the </w:t>
      </w:r>
      <w:r w:rsidR="00B0686C" w:rsidRPr="00116BA5">
        <w:t xml:space="preserve">endorsements </w:t>
      </w:r>
      <w:r w:rsidR="004660DB" w:rsidRPr="00116BA5">
        <w:t>and any ratings</w:t>
      </w:r>
      <w:r w:rsidRPr="00116BA5">
        <w:t xml:space="preserve"> mentioned in column 2 of Table 1 for the authorisation;</w:t>
      </w:r>
    </w:p>
    <w:p w14:paraId="5C668A25" w14:textId="77777777" w:rsidR="005F0E40" w:rsidRPr="00116BA5" w:rsidRDefault="005F0E40" w:rsidP="004005F4">
      <w:pPr>
        <w:pStyle w:val="LDP1a"/>
        <w:keepNext/>
        <w:tabs>
          <w:tab w:val="clear" w:pos="454"/>
          <w:tab w:val="right" w:pos="567"/>
        </w:tabs>
        <w:ind w:left="454"/>
      </w:pPr>
      <w:r w:rsidRPr="00116BA5">
        <w:t>(b)</w:t>
      </w:r>
      <w:r w:rsidRPr="00116BA5">
        <w:tab/>
        <w:t>the flight instructor must not conduct the flight test, or grant the authorisation unless:</w:t>
      </w:r>
    </w:p>
    <w:p w14:paraId="64CE8AA6" w14:textId="77777777" w:rsidR="005F0E40" w:rsidRPr="00116BA5" w:rsidRDefault="005F0E40" w:rsidP="004005F4">
      <w:pPr>
        <w:pStyle w:val="LDP2i0"/>
        <w:tabs>
          <w:tab w:val="clear" w:pos="1559"/>
          <w:tab w:val="right" w:pos="709"/>
          <w:tab w:val="left" w:pos="851"/>
        </w:tabs>
        <w:ind w:left="851" w:hanging="851"/>
      </w:pPr>
      <w:r w:rsidRPr="00116BA5">
        <w:tab/>
        <w:t>(i)</w:t>
      </w:r>
      <w:r w:rsidRPr="00116BA5">
        <w:tab/>
        <w:t>the flight instructor is employed or engaged by a Part 141 or Part 142 operator who is authorised to conduct flight training of the kind to which the authorisation relates: and</w:t>
      </w:r>
    </w:p>
    <w:p w14:paraId="62AA0102" w14:textId="77777777" w:rsidR="005F0E40" w:rsidRPr="00116BA5" w:rsidRDefault="005F0E40" w:rsidP="004005F4">
      <w:pPr>
        <w:pStyle w:val="LDP2i0"/>
        <w:tabs>
          <w:tab w:val="clear" w:pos="1559"/>
          <w:tab w:val="right" w:pos="709"/>
          <w:tab w:val="left" w:pos="851"/>
        </w:tabs>
        <w:ind w:left="851" w:hanging="851"/>
      </w:pPr>
      <w:r w:rsidRPr="00116BA5">
        <w:tab/>
        <w:t>(ii)</w:t>
      </w:r>
      <w:r w:rsidRPr="00116BA5">
        <w:tab/>
        <w:t>the Part 141 or 142 operator has approved the flight instructor to conduct flight training of that kind;</w:t>
      </w:r>
    </w:p>
    <w:p w14:paraId="2EF5897C" w14:textId="5236C85D" w:rsidR="005F0E40" w:rsidRPr="00116BA5" w:rsidRDefault="005F0E40" w:rsidP="00734F56">
      <w:pPr>
        <w:pStyle w:val="LDP1a"/>
        <w:tabs>
          <w:tab w:val="clear" w:pos="454"/>
          <w:tab w:val="right" w:pos="567"/>
        </w:tabs>
        <w:ind w:left="454"/>
      </w:pPr>
      <w:r w:rsidRPr="00116BA5">
        <w:t>(c)</w:t>
      </w:r>
      <w:r w:rsidRPr="00116BA5">
        <w:tab/>
        <w:t>the flight instructor must comply with the following requirements and obligations of Part</w:t>
      </w:r>
      <w:r w:rsidR="00116BA5">
        <w:t> </w:t>
      </w:r>
      <w:r w:rsidRPr="00116BA5">
        <w:t>61 of CASR in respect of the flight test as if the instructor were a flight examiner:</w:t>
      </w:r>
    </w:p>
    <w:p w14:paraId="1CA83922" w14:textId="34703462" w:rsidR="005F0E40" w:rsidRPr="00116BA5" w:rsidRDefault="005F0E40" w:rsidP="004005F4">
      <w:pPr>
        <w:pStyle w:val="LDP2i0"/>
        <w:tabs>
          <w:tab w:val="clear" w:pos="1559"/>
          <w:tab w:val="right" w:pos="709"/>
          <w:tab w:val="left" w:pos="851"/>
        </w:tabs>
        <w:ind w:left="851" w:hanging="851"/>
      </w:pPr>
      <w:r w:rsidRPr="00116BA5">
        <w:tab/>
        <w:t>(i)</w:t>
      </w:r>
      <w:r w:rsidRPr="00116BA5">
        <w:tab/>
        <w:t>subregulations 61.1275</w:t>
      </w:r>
      <w:r w:rsidR="002D6069" w:rsidRPr="00116BA5">
        <w:t> </w:t>
      </w:r>
      <w:r w:rsidRPr="00116BA5">
        <w:t>(2) and (3);</w:t>
      </w:r>
    </w:p>
    <w:p w14:paraId="7CA49415" w14:textId="4B719D13" w:rsidR="005F0E40" w:rsidRPr="00116BA5" w:rsidRDefault="005F0E40" w:rsidP="004005F4">
      <w:pPr>
        <w:pStyle w:val="LDP2i0"/>
        <w:tabs>
          <w:tab w:val="clear" w:pos="1559"/>
          <w:tab w:val="right" w:pos="709"/>
          <w:tab w:val="left" w:pos="851"/>
        </w:tabs>
        <w:ind w:left="851" w:hanging="851"/>
      </w:pPr>
      <w:r w:rsidRPr="00116BA5">
        <w:tab/>
        <w:t>(ii)</w:t>
      </w:r>
      <w:r w:rsidRPr="00116BA5">
        <w:tab/>
        <w:t>paragraph 61.1280</w:t>
      </w:r>
      <w:r w:rsidR="002D6069" w:rsidRPr="00116BA5">
        <w:t> </w:t>
      </w:r>
      <w:r w:rsidRPr="00116BA5">
        <w:t>(2)</w:t>
      </w:r>
      <w:r w:rsidR="002D6069" w:rsidRPr="00116BA5">
        <w:t> </w:t>
      </w:r>
      <w:r w:rsidRPr="00116BA5">
        <w:t>(e);</w:t>
      </w:r>
    </w:p>
    <w:p w14:paraId="50D1D573" w14:textId="77777777" w:rsidR="005F0E40" w:rsidRPr="00116BA5" w:rsidRDefault="005F0E40" w:rsidP="004005F4">
      <w:pPr>
        <w:pStyle w:val="LDP2i0"/>
        <w:tabs>
          <w:tab w:val="clear" w:pos="1559"/>
          <w:tab w:val="right" w:pos="709"/>
          <w:tab w:val="left" w:pos="851"/>
        </w:tabs>
        <w:ind w:left="851" w:hanging="851"/>
      </w:pPr>
      <w:r w:rsidRPr="00116BA5">
        <w:tab/>
        <w:t>(iii)</w:t>
      </w:r>
      <w:r w:rsidRPr="00116BA5">
        <w:tab/>
        <w:t>regulation 61.1295;</w:t>
      </w:r>
    </w:p>
    <w:p w14:paraId="14536B1C" w14:textId="049FB71D" w:rsidR="00CC7E7A" w:rsidRPr="00DB1E5E" w:rsidRDefault="005F0E40" w:rsidP="009B5347">
      <w:pPr>
        <w:pStyle w:val="LDP2i0"/>
        <w:tabs>
          <w:tab w:val="clear" w:pos="1559"/>
          <w:tab w:val="right" w:pos="709"/>
          <w:tab w:val="left" w:pos="851"/>
        </w:tabs>
        <w:spacing w:after="0"/>
        <w:ind w:left="851" w:hanging="851"/>
      </w:pPr>
      <w:r w:rsidRPr="00116BA5">
        <w:tab/>
        <w:t>(iv)</w:t>
      </w:r>
      <w:r w:rsidRPr="00116BA5">
        <w:tab/>
        <w:t>subregulations 61.1300</w:t>
      </w:r>
      <w:r w:rsidR="002D6069" w:rsidRPr="00116BA5">
        <w:t> </w:t>
      </w:r>
      <w:r w:rsidRPr="00116BA5">
        <w:t>(4) and (5)</w:t>
      </w:r>
      <w:r w:rsidR="00DB1E5E" w:rsidRPr="00116BA5">
        <w:t>.</w:t>
      </w:r>
    </w:p>
    <w:p w14:paraId="049FC5EB" w14:textId="77777777" w:rsidR="0061286D" w:rsidRDefault="0061286D" w:rsidP="00720C51">
      <w:pPr>
        <w:spacing w:after="0" w:line="240" w:lineRule="auto"/>
        <w:rPr>
          <w:rFonts w:ascii="Times New Roman" w:hAnsi="Times New Roman"/>
          <w:sz w:val="24"/>
          <w:szCs w:val="24"/>
        </w:rPr>
      </w:pPr>
    </w:p>
    <w:p w14:paraId="27C558B7" w14:textId="1756E360" w:rsidR="00CF4749" w:rsidRDefault="00A34EAF" w:rsidP="00720C51">
      <w:pPr>
        <w:spacing w:after="0" w:line="240" w:lineRule="auto"/>
        <w:rPr>
          <w:rFonts w:ascii="Times New Roman" w:hAnsi="Times New Roman"/>
          <w:sz w:val="24"/>
          <w:szCs w:val="24"/>
        </w:rPr>
      </w:pPr>
      <w:r>
        <w:rPr>
          <w:rFonts w:ascii="Times New Roman" w:hAnsi="Times New Roman"/>
          <w:sz w:val="24"/>
          <w:szCs w:val="24"/>
        </w:rPr>
        <w:t xml:space="preserve">The applied provisions under paragraph </w:t>
      </w:r>
      <w:r w:rsidR="002B7D0B">
        <w:rPr>
          <w:rFonts w:ascii="Times New Roman" w:hAnsi="Times New Roman"/>
          <w:sz w:val="24"/>
          <w:szCs w:val="24"/>
        </w:rPr>
        <w:t>6</w:t>
      </w:r>
      <w:r w:rsidR="002370E0">
        <w:rPr>
          <w:rFonts w:ascii="Times New Roman" w:hAnsi="Times New Roman"/>
          <w:sz w:val="24"/>
          <w:szCs w:val="24"/>
        </w:rPr>
        <w:t> </w:t>
      </w:r>
      <w:r>
        <w:rPr>
          <w:rFonts w:ascii="Times New Roman" w:hAnsi="Times New Roman"/>
          <w:sz w:val="24"/>
          <w:szCs w:val="24"/>
        </w:rPr>
        <w:t>(4)</w:t>
      </w:r>
      <w:r w:rsidR="002370E0">
        <w:rPr>
          <w:rFonts w:ascii="Times New Roman" w:hAnsi="Times New Roman"/>
          <w:sz w:val="24"/>
          <w:szCs w:val="24"/>
        </w:rPr>
        <w:t> </w:t>
      </w:r>
      <w:r>
        <w:rPr>
          <w:rFonts w:ascii="Times New Roman" w:hAnsi="Times New Roman"/>
          <w:sz w:val="24"/>
          <w:szCs w:val="24"/>
        </w:rPr>
        <w:t>(c)</w:t>
      </w:r>
      <w:r w:rsidR="00C330D0">
        <w:rPr>
          <w:rFonts w:ascii="Times New Roman" w:hAnsi="Times New Roman"/>
          <w:sz w:val="24"/>
          <w:szCs w:val="24"/>
        </w:rPr>
        <w:t>, a</w:t>
      </w:r>
      <w:r w:rsidR="00C363FC">
        <w:rPr>
          <w:rFonts w:ascii="Times New Roman" w:hAnsi="Times New Roman"/>
          <w:sz w:val="24"/>
          <w:szCs w:val="24"/>
        </w:rPr>
        <w:t>s in force a</w:t>
      </w:r>
      <w:r w:rsidR="00C330D0">
        <w:rPr>
          <w:rFonts w:ascii="Times New Roman" w:hAnsi="Times New Roman"/>
          <w:sz w:val="24"/>
          <w:szCs w:val="24"/>
        </w:rPr>
        <w:t>t the commencement of the instrument,</w:t>
      </w:r>
      <w:r>
        <w:rPr>
          <w:rFonts w:ascii="Times New Roman" w:hAnsi="Times New Roman"/>
          <w:sz w:val="24"/>
          <w:szCs w:val="24"/>
        </w:rPr>
        <w:t xml:space="preserve"> </w:t>
      </w:r>
      <w:r w:rsidR="00C363FC">
        <w:rPr>
          <w:rFonts w:ascii="Times New Roman" w:hAnsi="Times New Roman"/>
          <w:sz w:val="24"/>
          <w:szCs w:val="24"/>
        </w:rPr>
        <w:t>have the following effect</w:t>
      </w:r>
      <w:r>
        <w:rPr>
          <w:rFonts w:ascii="Times New Roman" w:hAnsi="Times New Roman"/>
          <w:sz w:val="24"/>
          <w:szCs w:val="24"/>
        </w:rPr>
        <w:t>:</w:t>
      </w:r>
    </w:p>
    <w:p w14:paraId="154C0174" w14:textId="4D640DCA" w:rsidR="00A34EAF" w:rsidRDefault="00A34EAF" w:rsidP="008B1975">
      <w:pPr>
        <w:pStyle w:val="ListParagraph"/>
        <w:numPr>
          <w:ilvl w:val="0"/>
          <w:numId w:val="10"/>
        </w:numPr>
        <w:spacing w:before="60" w:after="60" w:line="240" w:lineRule="auto"/>
        <w:rPr>
          <w:rFonts w:ascii="Times New Roman" w:hAnsi="Times New Roman"/>
          <w:sz w:val="24"/>
          <w:szCs w:val="24"/>
        </w:rPr>
      </w:pPr>
      <w:r>
        <w:rPr>
          <w:rFonts w:ascii="Times New Roman" w:hAnsi="Times New Roman"/>
          <w:sz w:val="24"/>
          <w:szCs w:val="24"/>
        </w:rPr>
        <w:t>subregulation 61.12</w:t>
      </w:r>
      <w:r w:rsidR="002D40CD">
        <w:rPr>
          <w:rFonts w:ascii="Times New Roman" w:hAnsi="Times New Roman"/>
          <w:sz w:val="24"/>
          <w:szCs w:val="24"/>
        </w:rPr>
        <w:t>75</w:t>
      </w:r>
      <w:r w:rsidR="00AB26E1">
        <w:rPr>
          <w:rFonts w:ascii="Times New Roman" w:hAnsi="Times New Roman"/>
          <w:sz w:val="24"/>
          <w:szCs w:val="24"/>
        </w:rPr>
        <w:t> </w:t>
      </w:r>
      <w:r w:rsidR="002D40CD">
        <w:rPr>
          <w:rFonts w:ascii="Times New Roman" w:hAnsi="Times New Roman"/>
          <w:sz w:val="24"/>
          <w:szCs w:val="24"/>
        </w:rPr>
        <w:t>(2)</w:t>
      </w:r>
      <w:r w:rsidR="004D3821">
        <w:rPr>
          <w:rFonts w:ascii="Times New Roman" w:hAnsi="Times New Roman"/>
          <w:sz w:val="24"/>
          <w:szCs w:val="24"/>
        </w:rPr>
        <w:t> —</w:t>
      </w:r>
      <w:r w:rsidR="002D40CD">
        <w:rPr>
          <w:rFonts w:ascii="Times New Roman" w:hAnsi="Times New Roman"/>
          <w:sz w:val="24"/>
          <w:szCs w:val="24"/>
        </w:rPr>
        <w:t xml:space="preserve"> </w:t>
      </w:r>
      <w:r w:rsidR="00FB208C">
        <w:rPr>
          <w:rFonts w:ascii="Times New Roman" w:hAnsi="Times New Roman"/>
          <w:sz w:val="24"/>
          <w:szCs w:val="24"/>
        </w:rPr>
        <w:t>the flight instructor is authorised to conduct a flight test for a rating on a pilot licence only if, when the flight test is conducted, the flight instructor meets the recent experience requirements</w:t>
      </w:r>
      <w:r w:rsidR="006D648B">
        <w:rPr>
          <w:rFonts w:ascii="Times New Roman" w:hAnsi="Times New Roman"/>
          <w:sz w:val="24"/>
          <w:szCs w:val="24"/>
        </w:rPr>
        <w:t xml:space="preserve"> mentioned in Part 61 for the exercise of the privileges of the rating</w:t>
      </w:r>
    </w:p>
    <w:p w14:paraId="38F12571" w14:textId="1271D66D" w:rsidR="006D648B" w:rsidRDefault="006D648B" w:rsidP="008B1975">
      <w:pPr>
        <w:pStyle w:val="ListParagraph"/>
        <w:numPr>
          <w:ilvl w:val="0"/>
          <w:numId w:val="10"/>
        </w:numPr>
        <w:spacing w:before="60" w:after="60" w:line="240" w:lineRule="auto"/>
        <w:rPr>
          <w:rFonts w:ascii="Times New Roman" w:hAnsi="Times New Roman"/>
          <w:sz w:val="24"/>
          <w:szCs w:val="24"/>
        </w:rPr>
      </w:pPr>
      <w:r>
        <w:rPr>
          <w:rFonts w:ascii="Times New Roman" w:hAnsi="Times New Roman"/>
          <w:sz w:val="24"/>
          <w:szCs w:val="24"/>
        </w:rPr>
        <w:t>subregulation 61.1275</w:t>
      </w:r>
      <w:r w:rsidR="00AB26E1">
        <w:rPr>
          <w:rFonts w:ascii="Times New Roman" w:hAnsi="Times New Roman"/>
          <w:sz w:val="24"/>
          <w:szCs w:val="24"/>
        </w:rPr>
        <w:t> </w:t>
      </w:r>
      <w:r>
        <w:rPr>
          <w:rFonts w:ascii="Times New Roman" w:hAnsi="Times New Roman"/>
          <w:sz w:val="24"/>
          <w:szCs w:val="24"/>
        </w:rPr>
        <w:t>(3)</w:t>
      </w:r>
      <w:r w:rsidR="004D3821">
        <w:rPr>
          <w:rFonts w:ascii="Times New Roman" w:hAnsi="Times New Roman"/>
          <w:sz w:val="24"/>
          <w:szCs w:val="24"/>
        </w:rPr>
        <w:t xml:space="preserve"> — </w:t>
      </w:r>
      <w:r w:rsidR="00371821">
        <w:rPr>
          <w:rFonts w:ascii="Times New Roman" w:hAnsi="Times New Roman"/>
          <w:sz w:val="24"/>
          <w:szCs w:val="24"/>
        </w:rPr>
        <w:t>the flight instructor is authorised to conduct a flight test for a</w:t>
      </w:r>
      <w:r w:rsidR="00203B6E">
        <w:rPr>
          <w:rFonts w:ascii="Times New Roman" w:hAnsi="Times New Roman"/>
          <w:sz w:val="24"/>
          <w:szCs w:val="24"/>
        </w:rPr>
        <w:t xml:space="preserve">n endorsement </w:t>
      </w:r>
      <w:r w:rsidR="00371821">
        <w:rPr>
          <w:rFonts w:ascii="Times New Roman" w:hAnsi="Times New Roman"/>
          <w:sz w:val="24"/>
          <w:szCs w:val="24"/>
        </w:rPr>
        <w:t xml:space="preserve">on a pilot licence only if, when the flight test is conducted, the flight instructor meets the </w:t>
      </w:r>
      <w:r w:rsidR="008910B6">
        <w:rPr>
          <w:rFonts w:ascii="Times New Roman" w:hAnsi="Times New Roman"/>
          <w:sz w:val="24"/>
          <w:szCs w:val="24"/>
        </w:rPr>
        <w:t xml:space="preserve">recent experience requirements mentioned in Part 61 for the exercise of the privileges of the rating to which the endorsement </w:t>
      </w:r>
      <w:r w:rsidR="00DD2F53">
        <w:rPr>
          <w:rFonts w:ascii="Times New Roman" w:hAnsi="Times New Roman"/>
          <w:sz w:val="24"/>
          <w:szCs w:val="24"/>
        </w:rPr>
        <w:t>relates</w:t>
      </w:r>
    </w:p>
    <w:p w14:paraId="1F532D15" w14:textId="343BD77C" w:rsidR="00DD2F53" w:rsidRDefault="00DD2F53" w:rsidP="008B1975">
      <w:pPr>
        <w:pStyle w:val="ListParagraph"/>
        <w:numPr>
          <w:ilvl w:val="0"/>
          <w:numId w:val="10"/>
        </w:numPr>
        <w:spacing w:before="60" w:after="60" w:line="240" w:lineRule="auto"/>
        <w:rPr>
          <w:rFonts w:ascii="Times New Roman" w:hAnsi="Times New Roman"/>
          <w:sz w:val="24"/>
          <w:szCs w:val="24"/>
        </w:rPr>
      </w:pPr>
      <w:r>
        <w:rPr>
          <w:rFonts w:ascii="Times New Roman" w:hAnsi="Times New Roman"/>
          <w:sz w:val="24"/>
          <w:szCs w:val="24"/>
        </w:rPr>
        <w:t>paragraph 61.1280</w:t>
      </w:r>
      <w:r w:rsidR="00AB26E1">
        <w:rPr>
          <w:rFonts w:ascii="Times New Roman" w:hAnsi="Times New Roman"/>
          <w:sz w:val="24"/>
          <w:szCs w:val="24"/>
        </w:rPr>
        <w:t> </w:t>
      </w:r>
      <w:r>
        <w:rPr>
          <w:rFonts w:ascii="Times New Roman" w:hAnsi="Times New Roman"/>
          <w:sz w:val="24"/>
          <w:szCs w:val="24"/>
        </w:rPr>
        <w:t>(2)</w:t>
      </w:r>
      <w:r w:rsidR="00AB26E1">
        <w:rPr>
          <w:rFonts w:ascii="Times New Roman" w:hAnsi="Times New Roman"/>
          <w:sz w:val="24"/>
          <w:szCs w:val="24"/>
        </w:rPr>
        <w:t> </w:t>
      </w:r>
      <w:r>
        <w:rPr>
          <w:rFonts w:ascii="Times New Roman" w:hAnsi="Times New Roman"/>
          <w:sz w:val="24"/>
          <w:szCs w:val="24"/>
        </w:rPr>
        <w:t>(e)</w:t>
      </w:r>
      <w:r w:rsidR="004D3821">
        <w:rPr>
          <w:rFonts w:ascii="Times New Roman" w:hAnsi="Times New Roman"/>
          <w:sz w:val="24"/>
          <w:szCs w:val="24"/>
        </w:rPr>
        <w:t xml:space="preserve"> — </w:t>
      </w:r>
      <w:r w:rsidR="00FC14AE">
        <w:rPr>
          <w:rFonts w:ascii="Times New Roman" w:hAnsi="Times New Roman"/>
          <w:sz w:val="24"/>
          <w:szCs w:val="24"/>
        </w:rPr>
        <w:t xml:space="preserve">the flight instructor is authorised to conduct a flight test for a rating on a pilot licence </w:t>
      </w:r>
      <w:r w:rsidR="00D33E13">
        <w:rPr>
          <w:rFonts w:ascii="Times New Roman" w:hAnsi="Times New Roman"/>
          <w:sz w:val="24"/>
          <w:szCs w:val="24"/>
        </w:rPr>
        <w:t xml:space="preserve">(other than an instrument rating, night vision imaging system rating, aerial application rating or instructor rating) </w:t>
      </w:r>
      <w:r w:rsidR="00FC14AE">
        <w:rPr>
          <w:rFonts w:ascii="Times New Roman" w:hAnsi="Times New Roman"/>
          <w:sz w:val="24"/>
          <w:szCs w:val="24"/>
        </w:rPr>
        <w:t xml:space="preserve">only if, when the flight test is conducted, the </w:t>
      </w:r>
      <w:r w:rsidR="00B05365">
        <w:rPr>
          <w:rFonts w:ascii="Times New Roman" w:hAnsi="Times New Roman"/>
          <w:sz w:val="24"/>
          <w:szCs w:val="24"/>
        </w:rPr>
        <w:t xml:space="preserve">flight </w:t>
      </w:r>
      <w:r w:rsidR="00B92040">
        <w:rPr>
          <w:rFonts w:ascii="Times New Roman" w:hAnsi="Times New Roman"/>
          <w:sz w:val="24"/>
          <w:szCs w:val="24"/>
        </w:rPr>
        <w:t>instructor meets the flight review requirements for the rating</w:t>
      </w:r>
    </w:p>
    <w:p w14:paraId="10D02B74" w14:textId="27130928" w:rsidR="006F3735" w:rsidRDefault="006F3735" w:rsidP="008B1975">
      <w:pPr>
        <w:pStyle w:val="ListParagraph"/>
        <w:numPr>
          <w:ilvl w:val="0"/>
          <w:numId w:val="10"/>
        </w:numPr>
        <w:spacing w:before="60" w:after="60" w:line="240" w:lineRule="auto"/>
        <w:rPr>
          <w:rFonts w:ascii="Times New Roman" w:hAnsi="Times New Roman"/>
          <w:sz w:val="24"/>
          <w:szCs w:val="24"/>
        </w:rPr>
      </w:pPr>
      <w:r>
        <w:rPr>
          <w:rFonts w:ascii="Times New Roman" w:hAnsi="Times New Roman"/>
          <w:sz w:val="24"/>
          <w:szCs w:val="24"/>
        </w:rPr>
        <w:t>regulation 61.1295</w:t>
      </w:r>
      <w:r w:rsidR="00C8377A">
        <w:rPr>
          <w:rFonts w:ascii="Times New Roman" w:hAnsi="Times New Roman"/>
          <w:sz w:val="24"/>
          <w:szCs w:val="24"/>
        </w:rPr>
        <w:t>, consisting of:</w:t>
      </w:r>
    </w:p>
    <w:p w14:paraId="1D622036" w14:textId="5387F781" w:rsidR="00DD7533" w:rsidRDefault="00DD7533" w:rsidP="008B1975">
      <w:pPr>
        <w:pStyle w:val="ListParagraph"/>
        <w:numPr>
          <w:ilvl w:val="1"/>
          <w:numId w:val="10"/>
        </w:numPr>
        <w:spacing w:before="60" w:after="60" w:line="240" w:lineRule="auto"/>
        <w:rPr>
          <w:rFonts w:ascii="Times New Roman" w:hAnsi="Times New Roman"/>
          <w:sz w:val="24"/>
          <w:szCs w:val="24"/>
        </w:rPr>
      </w:pPr>
      <w:r>
        <w:rPr>
          <w:rFonts w:ascii="Times New Roman" w:hAnsi="Times New Roman"/>
          <w:sz w:val="24"/>
          <w:szCs w:val="24"/>
        </w:rPr>
        <w:t>subregulation 61.1295</w:t>
      </w:r>
      <w:r w:rsidR="00AB26E1">
        <w:rPr>
          <w:rFonts w:ascii="Times New Roman" w:hAnsi="Times New Roman"/>
          <w:sz w:val="24"/>
          <w:szCs w:val="24"/>
        </w:rPr>
        <w:t> </w:t>
      </w:r>
      <w:r>
        <w:rPr>
          <w:rFonts w:ascii="Times New Roman" w:hAnsi="Times New Roman"/>
          <w:sz w:val="24"/>
          <w:szCs w:val="24"/>
        </w:rPr>
        <w:t>(</w:t>
      </w:r>
      <w:r w:rsidR="00D945A7">
        <w:rPr>
          <w:rFonts w:ascii="Times New Roman" w:hAnsi="Times New Roman"/>
          <w:sz w:val="24"/>
          <w:szCs w:val="24"/>
        </w:rPr>
        <w:t>1</w:t>
      </w:r>
      <w:r>
        <w:rPr>
          <w:rFonts w:ascii="Times New Roman" w:hAnsi="Times New Roman"/>
          <w:sz w:val="24"/>
          <w:szCs w:val="24"/>
        </w:rPr>
        <w:t>)</w:t>
      </w:r>
      <w:r w:rsidR="004D3821">
        <w:rPr>
          <w:rFonts w:ascii="Times New Roman" w:hAnsi="Times New Roman"/>
          <w:sz w:val="24"/>
          <w:szCs w:val="24"/>
        </w:rPr>
        <w:t xml:space="preserve"> — </w:t>
      </w:r>
      <w:r>
        <w:rPr>
          <w:rFonts w:ascii="Times New Roman" w:hAnsi="Times New Roman"/>
          <w:sz w:val="24"/>
          <w:szCs w:val="24"/>
        </w:rPr>
        <w:t xml:space="preserve">the flight instructor </w:t>
      </w:r>
      <w:r w:rsidR="007412C0">
        <w:rPr>
          <w:rFonts w:ascii="Times New Roman" w:hAnsi="Times New Roman"/>
          <w:sz w:val="24"/>
          <w:szCs w:val="24"/>
        </w:rPr>
        <w:t xml:space="preserve">conducting the flight test </w:t>
      </w:r>
      <w:r w:rsidR="0039616A">
        <w:rPr>
          <w:rFonts w:ascii="Times New Roman" w:hAnsi="Times New Roman"/>
          <w:sz w:val="24"/>
          <w:szCs w:val="24"/>
        </w:rPr>
        <w:t>must be nominated by the applicant’s training provider under subregulation</w:t>
      </w:r>
      <w:r w:rsidR="00AB26E1">
        <w:rPr>
          <w:rFonts w:ascii="Times New Roman" w:hAnsi="Times New Roman"/>
          <w:sz w:val="24"/>
          <w:szCs w:val="24"/>
        </w:rPr>
        <w:t> </w:t>
      </w:r>
      <w:r w:rsidR="0039616A">
        <w:rPr>
          <w:rFonts w:ascii="Times New Roman" w:hAnsi="Times New Roman"/>
          <w:sz w:val="24"/>
          <w:szCs w:val="24"/>
        </w:rPr>
        <w:t>61.</w:t>
      </w:r>
      <w:r w:rsidR="007412C0">
        <w:rPr>
          <w:rFonts w:ascii="Times New Roman" w:hAnsi="Times New Roman"/>
          <w:sz w:val="24"/>
          <w:szCs w:val="24"/>
        </w:rPr>
        <w:t>245</w:t>
      </w:r>
      <w:r w:rsidR="00AB26E1">
        <w:rPr>
          <w:rFonts w:ascii="Times New Roman" w:hAnsi="Times New Roman"/>
          <w:sz w:val="24"/>
          <w:szCs w:val="24"/>
        </w:rPr>
        <w:t> </w:t>
      </w:r>
      <w:r w:rsidR="007412C0">
        <w:rPr>
          <w:rFonts w:ascii="Times New Roman" w:hAnsi="Times New Roman"/>
          <w:sz w:val="24"/>
          <w:szCs w:val="24"/>
        </w:rPr>
        <w:t>(3)</w:t>
      </w:r>
      <w:r w:rsidR="00AA2FC4">
        <w:rPr>
          <w:rFonts w:ascii="Times New Roman" w:hAnsi="Times New Roman"/>
          <w:sz w:val="24"/>
          <w:szCs w:val="24"/>
        </w:rPr>
        <w:t xml:space="preserve"> or by CASA under subregulation 61.</w:t>
      </w:r>
      <w:r w:rsidR="00C2285F">
        <w:rPr>
          <w:rFonts w:ascii="Times New Roman" w:hAnsi="Times New Roman"/>
          <w:sz w:val="24"/>
          <w:szCs w:val="24"/>
        </w:rPr>
        <w:t>245</w:t>
      </w:r>
      <w:r w:rsidR="00160E79">
        <w:rPr>
          <w:rFonts w:ascii="Times New Roman" w:hAnsi="Times New Roman"/>
          <w:sz w:val="24"/>
          <w:szCs w:val="24"/>
        </w:rPr>
        <w:t> </w:t>
      </w:r>
      <w:r w:rsidR="00C2285F">
        <w:rPr>
          <w:rFonts w:ascii="Times New Roman" w:hAnsi="Times New Roman"/>
          <w:sz w:val="24"/>
          <w:szCs w:val="24"/>
        </w:rPr>
        <w:t>(4)</w:t>
      </w:r>
    </w:p>
    <w:p w14:paraId="56087B24" w14:textId="2BEFBDA0" w:rsidR="00D945A7" w:rsidRDefault="00D945A7" w:rsidP="008B1975">
      <w:pPr>
        <w:pStyle w:val="ListParagraph"/>
        <w:numPr>
          <w:ilvl w:val="1"/>
          <w:numId w:val="10"/>
        </w:numPr>
        <w:spacing w:before="60" w:after="60" w:line="240" w:lineRule="auto"/>
        <w:rPr>
          <w:rFonts w:ascii="Times New Roman" w:hAnsi="Times New Roman"/>
          <w:sz w:val="24"/>
          <w:szCs w:val="24"/>
        </w:rPr>
      </w:pPr>
      <w:r>
        <w:rPr>
          <w:rFonts w:ascii="Times New Roman" w:hAnsi="Times New Roman"/>
          <w:sz w:val="24"/>
          <w:szCs w:val="24"/>
        </w:rPr>
        <w:lastRenderedPageBreak/>
        <w:t>subregulation 61.1295</w:t>
      </w:r>
      <w:r w:rsidR="00AB26E1">
        <w:rPr>
          <w:rFonts w:ascii="Times New Roman" w:hAnsi="Times New Roman"/>
          <w:sz w:val="24"/>
          <w:szCs w:val="24"/>
        </w:rPr>
        <w:t> </w:t>
      </w:r>
      <w:r>
        <w:rPr>
          <w:rFonts w:ascii="Times New Roman" w:hAnsi="Times New Roman"/>
          <w:sz w:val="24"/>
          <w:szCs w:val="24"/>
        </w:rPr>
        <w:t>(</w:t>
      </w:r>
      <w:r w:rsidR="00B5200E">
        <w:rPr>
          <w:rFonts w:ascii="Times New Roman" w:hAnsi="Times New Roman"/>
          <w:sz w:val="24"/>
          <w:szCs w:val="24"/>
        </w:rPr>
        <w:t>3</w:t>
      </w:r>
      <w:r>
        <w:rPr>
          <w:rFonts w:ascii="Times New Roman" w:hAnsi="Times New Roman"/>
          <w:sz w:val="24"/>
          <w:szCs w:val="24"/>
        </w:rPr>
        <w:t>)</w:t>
      </w:r>
      <w:r w:rsidR="004D3821">
        <w:rPr>
          <w:rFonts w:ascii="Times New Roman" w:hAnsi="Times New Roman"/>
          <w:sz w:val="24"/>
          <w:szCs w:val="24"/>
        </w:rPr>
        <w:t xml:space="preserve"> — </w:t>
      </w:r>
      <w:r w:rsidR="003B308C">
        <w:rPr>
          <w:rFonts w:ascii="Times New Roman" w:hAnsi="Times New Roman"/>
          <w:sz w:val="24"/>
          <w:szCs w:val="24"/>
        </w:rPr>
        <w:t>the flight instructor must</w:t>
      </w:r>
      <w:r w:rsidR="00617E2D">
        <w:rPr>
          <w:rFonts w:ascii="Times New Roman" w:hAnsi="Times New Roman"/>
          <w:sz w:val="24"/>
          <w:szCs w:val="24"/>
        </w:rPr>
        <w:t xml:space="preserve"> conduct the flight test in accordance with the standards in the Part 61 Manual of Standards</w:t>
      </w:r>
      <w:r w:rsidR="0016176A">
        <w:rPr>
          <w:rFonts w:ascii="Times New Roman" w:hAnsi="Times New Roman"/>
          <w:sz w:val="24"/>
          <w:szCs w:val="24"/>
        </w:rPr>
        <w:t xml:space="preserve"> </w:t>
      </w:r>
      <w:r w:rsidR="00844F0E">
        <w:rPr>
          <w:rFonts w:ascii="Times New Roman" w:hAnsi="Times New Roman"/>
          <w:sz w:val="24"/>
          <w:szCs w:val="24"/>
        </w:rPr>
        <w:t xml:space="preserve">(the </w:t>
      </w:r>
      <w:r w:rsidR="00844F0E" w:rsidRPr="00844F0E">
        <w:rPr>
          <w:rFonts w:ascii="Times New Roman" w:hAnsi="Times New Roman"/>
          <w:b/>
          <w:bCs/>
          <w:i/>
          <w:iCs/>
          <w:sz w:val="24"/>
          <w:szCs w:val="24"/>
        </w:rPr>
        <w:t>Part</w:t>
      </w:r>
      <w:r w:rsidR="004D3821">
        <w:rPr>
          <w:rFonts w:ascii="Times New Roman" w:hAnsi="Times New Roman"/>
          <w:b/>
          <w:bCs/>
          <w:i/>
          <w:iCs/>
          <w:sz w:val="24"/>
          <w:szCs w:val="24"/>
        </w:rPr>
        <w:t> </w:t>
      </w:r>
      <w:r w:rsidR="00844F0E" w:rsidRPr="00844F0E">
        <w:rPr>
          <w:rFonts w:ascii="Times New Roman" w:hAnsi="Times New Roman"/>
          <w:b/>
          <w:bCs/>
          <w:i/>
          <w:iCs/>
          <w:sz w:val="24"/>
          <w:szCs w:val="24"/>
        </w:rPr>
        <w:t>61 MOS</w:t>
      </w:r>
      <w:r w:rsidR="00844F0E">
        <w:rPr>
          <w:rFonts w:ascii="Times New Roman" w:hAnsi="Times New Roman"/>
          <w:sz w:val="24"/>
          <w:szCs w:val="24"/>
        </w:rPr>
        <w:t xml:space="preserve">) </w:t>
      </w:r>
      <w:r w:rsidR="0016176A">
        <w:rPr>
          <w:rFonts w:ascii="Times New Roman" w:hAnsi="Times New Roman"/>
          <w:sz w:val="24"/>
          <w:szCs w:val="24"/>
        </w:rPr>
        <w:t xml:space="preserve">and assess the applicant against the competency standards </w:t>
      </w:r>
      <w:r w:rsidR="0027642A">
        <w:rPr>
          <w:rFonts w:ascii="Times New Roman" w:hAnsi="Times New Roman"/>
          <w:sz w:val="24"/>
          <w:szCs w:val="24"/>
        </w:rPr>
        <w:t xml:space="preserve">for the flight test </w:t>
      </w:r>
      <w:r w:rsidR="0016176A">
        <w:rPr>
          <w:rFonts w:ascii="Times New Roman" w:hAnsi="Times New Roman"/>
          <w:sz w:val="24"/>
          <w:szCs w:val="24"/>
        </w:rPr>
        <w:t>in t</w:t>
      </w:r>
      <w:r w:rsidR="00844F0E">
        <w:rPr>
          <w:rFonts w:ascii="Times New Roman" w:hAnsi="Times New Roman"/>
          <w:sz w:val="24"/>
          <w:szCs w:val="24"/>
        </w:rPr>
        <w:t>he Part 61 MOS</w:t>
      </w:r>
    </w:p>
    <w:p w14:paraId="7E3EDDE8" w14:textId="4EEEB367" w:rsidR="00617E2D" w:rsidRDefault="00DB72BC" w:rsidP="008B1975">
      <w:pPr>
        <w:pStyle w:val="ListParagraph"/>
        <w:numPr>
          <w:ilvl w:val="1"/>
          <w:numId w:val="10"/>
        </w:numPr>
        <w:spacing w:before="60" w:after="60" w:line="240" w:lineRule="auto"/>
        <w:rPr>
          <w:rFonts w:ascii="Times New Roman" w:hAnsi="Times New Roman"/>
          <w:sz w:val="24"/>
          <w:szCs w:val="24"/>
        </w:rPr>
      </w:pPr>
      <w:r>
        <w:rPr>
          <w:rFonts w:ascii="Times New Roman" w:hAnsi="Times New Roman"/>
          <w:sz w:val="24"/>
          <w:szCs w:val="24"/>
        </w:rPr>
        <w:t>subregulation 61.1295</w:t>
      </w:r>
      <w:r w:rsidR="00160E79">
        <w:rPr>
          <w:rFonts w:ascii="Times New Roman" w:hAnsi="Times New Roman"/>
          <w:sz w:val="24"/>
          <w:szCs w:val="24"/>
        </w:rPr>
        <w:t> </w:t>
      </w:r>
      <w:r w:rsidR="00B5200E">
        <w:rPr>
          <w:rFonts w:ascii="Times New Roman" w:hAnsi="Times New Roman"/>
          <w:sz w:val="24"/>
          <w:szCs w:val="24"/>
        </w:rPr>
        <w:t>(4)</w:t>
      </w:r>
      <w:r w:rsidR="00367A8E">
        <w:rPr>
          <w:rFonts w:ascii="Times New Roman" w:hAnsi="Times New Roman"/>
          <w:sz w:val="24"/>
          <w:szCs w:val="24"/>
        </w:rPr>
        <w:t> —</w:t>
      </w:r>
      <w:r>
        <w:rPr>
          <w:rFonts w:ascii="Times New Roman" w:hAnsi="Times New Roman"/>
          <w:sz w:val="24"/>
          <w:szCs w:val="24"/>
        </w:rPr>
        <w:t xml:space="preserve">the flight instructor </w:t>
      </w:r>
      <w:r w:rsidR="00AC470C">
        <w:rPr>
          <w:rFonts w:ascii="Times New Roman" w:hAnsi="Times New Roman"/>
          <w:sz w:val="24"/>
          <w:szCs w:val="24"/>
        </w:rPr>
        <w:t xml:space="preserve">must </w:t>
      </w:r>
      <w:r w:rsidR="00182C0C">
        <w:rPr>
          <w:rFonts w:ascii="Times New Roman" w:hAnsi="Times New Roman"/>
          <w:sz w:val="24"/>
          <w:szCs w:val="24"/>
        </w:rPr>
        <w:t>advise the applicant and the</w:t>
      </w:r>
      <w:r w:rsidR="00F46133">
        <w:rPr>
          <w:rFonts w:ascii="Times New Roman" w:hAnsi="Times New Roman"/>
          <w:sz w:val="24"/>
          <w:szCs w:val="24"/>
        </w:rPr>
        <w:t xml:space="preserve"> applicant’s</w:t>
      </w:r>
      <w:r w:rsidR="00182C0C">
        <w:rPr>
          <w:rFonts w:ascii="Times New Roman" w:hAnsi="Times New Roman"/>
          <w:sz w:val="24"/>
          <w:szCs w:val="24"/>
        </w:rPr>
        <w:t xml:space="preserve"> Part 141 or 142 operator </w:t>
      </w:r>
      <w:r w:rsidR="00875BBB">
        <w:rPr>
          <w:rFonts w:ascii="Times New Roman" w:hAnsi="Times New Roman"/>
          <w:sz w:val="24"/>
          <w:szCs w:val="24"/>
        </w:rPr>
        <w:t xml:space="preserve">of </w:t>
      </w:r>
      <w:r w:rsidR="00AC470C">
        <w:rPr>
          <w:rFonts w:ascii="Times New Roman" w:hAnsi="Times New Roman"/>
          <w:sz w:val="24"/>
          <w:szCs w:val="24"/>
        </w:rPr>
        <w:t>the results of the flight test including reasons for any failure in an element of the flight test</w:t>
      </w:r>
      <w:r w:rsidR="00FE608D">
        <w:rPr>
          <w:rFonts w:ascii="Times New Roman" w:hAnsi="Times New Roman"/>
          <w:sz w:val="24"/>
          <w:szCs w:val="24"/>
        </w:rPr>
        <w:t>, and must, within 14 days</w:t>
      </w:r>
      <w:r w:rsidR="00BF409B">
        <w:rPr>
          <w:rFonts w:ascii="Times New Roman" w:hAnsi="Times New Roman"/>
          <w:sz w:val="24"/>
          <w:szCs w:val="24"/>
        </w:rPr>
        <w:t>,</w:t>
      </w:r>
      <w:r w:rsidR="00FE608D">
        <w:rPr>
          <w:rFonts w:ascii="Times New Roman" w:hAnsi="Times New Roman"/>
          <w:sz w:val="24"/>
          <w:szCs w:val="24"/>
        </w:rPr>
        <w:t xml:space="preserve"> </w:t>
      </w:r>
      <w:r w:rsidR="00BF409B">
        <w:rPr>
          <w:rFonts w:ascii="Times New Roman" w:hAnsi="Times New Roman"/>
          <w:sz w:val="24"/>
          <w:szCs w:val="24"/>
        </w:rPr>
        <w:t xml:space="preserve">provide </w:t>
      </w:r>
      <w:r w:rsidR="00EB385E">
        <w:rPr>
          <w:rFonts w:ascii="Times New Roman" w:hAnsi="Times New Roman"/>
          <w:sz w:val="24"/>
          <w:szCs w:val="24"/>
        </w:rPr>
        <w:t>a report of the result</w:t>
      </w:r>
      <w:r w:rsidR="00BF409B">
        <w:rPr>
          <w:rFonts w:ascii="Times New Roman" w:hAnsi="Times New Roman"/>
          <w:sz w:val="24"/>
          <w:szCs w:val="24"/>
        </w:rPr>
        <w:t>s</w:t>
      </w:r>
      <w:r w:rsidR="00EB385E">
        <w:rPr>
          <w:rFonts w:ascii="Times New Roman" w:hAnsi="Times New Roman"/>
          <w:sz w:val="24"/>
          <w:szCs w:val="24"/>
        </w:rPr>
        <w:t xml:space="preserve"> </w:t>
      </w:r>
      <w:r w:rsidR="00BF409B">
        <w:rPr>
          <w:rFonts w:ascii="Times New Roman" w:hAnsi="Times New Roman"/>
          <w:sz w:val="24"/>
          <w:szCs w:val="24"/>
        </w:rPr>
        <w:t xml:space="preserve">to </w:t>
      </w:r>
      <w:r w:rsidR="00C92550">
        <w:rPr>
          <w:rFonts w:ascii="Times New Roman" w:hAnsi="Times New Roman"/>
          <w:sz w:val="24"/>
          <w:szCs w:val="24"/>
        </w:rPr>
        <w:t>the applicant, their Part 141 or 142 operator and CASA</w:t>
      </w:r>
    </w:p>
    <w:p w14:paraId="678BD07D" w14:textId="547ABF91" w:rsidR="00B5200E" w:rsidRDefault="00B5200E" w:rsidP="002370E0">
      <w:pPr>
        <w:pStyle w:val="ListParagraph"/>
        <w:numPr>
          <w:ilvl w:val="1"/>
          <w:numId w:val="10"/>
        </w:numPr>
        <w:spacing w:before="60" w:after="60" w:line="240" w:lineRule="auto"/>
        <w:rPr>
          <w:rFonts w:ascii="Times New Roman" w:hAnsi="Times New Roman"/>
          <w:sz w:val="24"/>
          <w:szCs w:val="24"/>
        </w:rPr>
      </w:pPr>
      <w:r>
        <w:rPr>
          <w:rFonts w:ascii="Times New Roman" w:hAnsi="Times New Roman"/>
          <w:sz w:val="24"/>
          <w:szCs w:val="24"/>
        </w:rPr>
        <w:t>subregulation 61.1295</w:t>
      </w:r>
      <w:r w:rsidR="00160E79">
        <w:rPr>
          <w:rFonts w:ascii="Times New Roman" w:hAnsi="Times New Roman"/>
          <w:sz w:val="24"/>
          <w:szCs w:val="24"/>
        </w:rPr>
        <w:t> </w:t>
      </w:r>
      <w:r>
        <w:rPr>
          <w:rFonts w:ascii="Times New Roman" w:hAnsi="Times New Roman"/>
          <w:sz w:val="24"/>
          <w:szCs w:val="24"/>
        </w:rPr>
        <w:t>(5)</w:t>
      </w:r>
      <w:r w:rsidR="00367A8E">
        <w:rPr>
          <w:rFonts w:ascii="Times New Roman" w:hAnsi="Times New Roman"/>
          <w:sz w:val="24"/>
          <w:szCs w:val="24"/>
        </w:rPr>
        <w:t xml:space="preserve"> — </w:t>
      </w:r>
      <w:r w:rsidR="00A40EB9">
        <w:rPr>
          <w:rFonts w:ascii="Times New Roman" w:hAnsi="Times New Roman"/>
          <w:sz w:val="24"/>
          <w:szCs w:val="24"/>
        </w:rPr>
        <w:t>the flight instructor must give CASA at least 24</w:t>
      </w:r>
      <w:r w:rsidR="00770CC3">
        <w:rPr>
          <w:rFonts w:ascii="Times New Roman" w:hAnsi="Times New Roman"/>
          <w:sz w:val="24"/>
          <w:szCs w:val="24"/>
        </w:rPr>
        <w:t> </w:t>
      </w:r>
      <w:r w:rsidR="00A40EB9">
        <w:rPr>
          <w:rFonts w:ascii="Times New Roman" w:hAnsi="Times New Roman"/>
          <w:sz w:val="24"/>
          <w:szCs w:val="24"/>
        </w:rPr>
        <w:t xml:space="preserve">hours prior notice of </w:t>
      </w:r>
      <w:r w:rsidR="00A508BA">
        <w:rPr>
          <w:rFonts w:ascii="Times New Roman" w:hAnsi="Times New Roman"/>
          <w:sz w:val="24"/>
          <w:szCs w:val="24"/>
        </w:rPr>
        <w:t>an intention to conduct the flight test.</w:t>
      </w:r>
    </w:p>
    <w:p w14:paraId="533AC1F9" w14:textId="00A0BC9D" w:rsidR="00DD7533" w:rsidRDefault="00B05365" w:rsidP="002370E0">
      <w:pPr>
        <w:pStyle w:val="ListParagraph"/>
        <w:numPr>
          <w:ilvl w:val="0"/>
          <w:numId w:val="10"/>
        </w:numPr>
        <w:spacing w:before="60" w:after="60" w:line="240" w:lineRule="auto"/>
        <w:rPr>
          <w:rFonts w:ascii="Times New Roman" w:hAnsi="Times New Roman"/>
          <w:sz w:val="24"/>
          <w:szCs w:val="24"/>
        </w:rPr>
      </w:pPr>
      <w:r>
        <w:rPr>
          <w:rFonts w:ascii="Times New Roman" w:hAnsi="Times New Roman"/>
          <w:sz w:val="24"/>
          <w:szCs w:val="24"/>
        </w:rPr>
        <w:t>s</w:t>
      </w:r>
      <w:r w:rsidR="00ED0BBF">
        <w:rPr>
          <w:rFonts w:ascii="Times New Roman" w:hAnsi="Times New Roman"/>
          <w:sz w:val="24"/>
          <w:szCs w:val="24"/>
        </w:rPr>
        <w:t>ubregulation</w:t>
      </w:r>
      <w:r>
        <w:rPr>
          <w:rFonts w:ascii="Times New Roman" w:hAnsi="Times New Roman"/>
          <w:sz w:val="24"/>
          <w:szCs w:val="24"/>
        </w:rPr>
        <w:t xml:space="preserve"> 61.1300</w:t>
      </w:r>
      <w:r w:rsidR="00770CC3">
        <w:rPr>
          <w:rFonts w:ascii="Times New Roman" w:hAnsi="Times New Roman"/>
          <w:sz w:val="24"/>
          <w:szCs w:val="24"/>
        </w:rPr>
        <w:t> </w:t>
      </w:r>
      <w:r>
        <w:rPr>
          <w:rFonts w:ascii="Times New Roman" w:hAnsi="Times New Roman"/>
          <w:sz w:val="24"/>
          <w:szCs w:val="24"/>
        </w:rPr>
        <w:t>(4)</w:t>
      </w:r>
      <w:r w:rsidR="00367A8E">
        <w:rPr>
          <w:rFonts w:ascii="Times New Roman" w:hAnsi="Times New Roman"/>
          <w:sz w:val="24"/>
          <w:szCs w:val="24"/>
        </w:rPr>
        <w:t> —</w:t>
      </w:r>
      <w:r>
        <w:rPr>
          <w:rFonts w:ascii="Times New Roman" w:hAnsi="Times New Roman"/>
          <w:sz w:val="24"/>
          <w:szCs w:val="24"/>
        </w:rPr>
        <w:t xml:space="preserve"> </w:t>
      </w:r>
      <w:r w:rsidR="00C46AC9">
        <w:rPr>
          <w:rFonts w:ascii="Times New Roman" w:hAnsi="Times New Roman"/>
          <w:sz w:val="24"/>
          <w:szCs w:val="24"/>
        </w:rPr>
        <w:t xml:space="preserve">the flight instructor </w:t>
      </w:r>
      <w:r w:rsidR="003C2AB9">
        <w:rPr>
          <w:rFonts w:ascii="Times New Roman" w:hAnsi="Times New Roman"/>
          <w:sz w:val="24"/>
          <w:szCs w:val="24"/>
        </w:rPr>
        <w:t xml:space="preserve">must not begin a flight test unless satisfied </w:t>
      </w:r>
      <w:r w:rsidR="003C74C1">
        <w:rPr>
          <w:rFonts w:ascii="Times New Roman" w:hAnsi="Times New Roman"/>
          <w:sz w:val="24"/>
          <w:szCs w:val="24"/>
        </w:rPr>
        <w:t>that the applicant has passed the aeronautical knowledge examination for the rating or endorsement</w:t>
      </w:r>
      <w:r w:rsidR="002E0679">
        <w:rPr>
          <w:rFonts w:ascii="Times New Roman" w:hAnsi="Times New Roman"/>
          <w:sz w:val="24"/>
          <w:szCs w:val="24"/>
        </w:rPr>
        <w:t xml:space="preserve"> and has</w:t>
      </w:r>
      <w:r w:rsidR="001E018C">
        <w:rPr>
          <w:rFonts w:ascii="Times New Roman" w:hAnsi="Times New Roman"/>
          <w:sz w:val="24"/>
          <w:szCs w:val="24"/>
        </w:rPr>
        <w:t xml:space="preserve"> met the flight training </w:t>
      </w:r>
      <w:r w:rsidR="002E0679">
        <w:rPr>
          <w:rFonts w:ascii="Times New Roman" w:hAnsi="Times New Roman"/>
          <w:sz w:val="24"/>
          <w:szCs w:val="24"/>
        </w:rPr>
        <w:t xml:space="preserve">and aeronautical experience </w:t>
      </w:r>
      <w:r w:rsidR="001E018C">
        <w:rPr>
          <w:rFonts w:ascii="Times New Roman" w:hAnsi="Times New Roman"/>
          <w:sz w:val="24"/>
          <w:szCs w:val="24"/>
        </w:rPr>
        <w:t xml:space="preserve">requirements for </w:t>
      </w:r>
      <w:r w:rsidR="002E0679">
        <w:rPr>
          <w:rFonts w:ascii="Times New Roman" w:hAnsi="Times New Roman"/>
          <w:sz w:val="24"/>
          <w:szCs w:val="24"/>
        </w:rPr>
        <w:t xml:space="preserve">the </w:t>
      </w:r>
      <w:r w:rsidR="001E018C">
        <w:rPr>
          <w:rFonts w:ascii="Times New Roman" w:hAnsi="Times New Roman"/>
          <w:sz w:val="24"/>
          <w:szCs w:val="24"/>
        </w:rPr>
        <w:t xml:space="preserve">grant </w:t>
      </w:r>
      <w:r w:rsidR="002E0679">
        <w:rPr>
          <w:rFonts w:ascii="Times New Roman" w:hAnsi="Times New Roman"/>
          <w:sz w:val="24"/>
          <w:szCs w:val="24"/>
        </w:rPr>
        <w:t>of the rating or endorsement</w:t>
      </w:r>
    </w:p>
    <w:p w14:paraId="2E9D898F" w14:textId="5375BAD0" w:rsidR="009221FE" w:rsidRDefault="009221FE" w:rsidP="002370E0">
      <w:pPr>
        <w:pStyle w:val="ListParagraph"/>
        <w:numPr>
          <w:ilvl w:val="0"/>
          <w:numId w:val="10"/>
        </w:numPr>
        <w:spacing w:before="60" w:after="0" w:line="240" w:lineRule="auto"/>
        <w:rPr>
          <w:rFonts w:ascii="Times New Roman" w:hAnsi="Times New Roman"/>
          <w:sz w:val="24"/>
          <w:szCs w:val="24"/>
        </w:rPr>
      </w:pPr>
      <w:r>
        <w:rPr>
          <w:rFonts w:ascii="Times New Roman" w:hAnsi="Times New Roman"/>
          <w:sz w:val="24"/>
          <w:szCs w:val="24"/>
        </w:rPr>
        <w:t>subregulation 61.1300</w:t>
      </w:r>
      <w:r w:rsidR="00770CC3">
        <w:rPr>
          <w:rFonts w:ascii="Times New Roman" w:hAnsi="Times New Roman"/>
          <w:sz w:val="24"/>
          <w:szCs w:val="24"/>
        </w:rPr>
        <w:t> </w:t>
      </w:r>
      <w:r>
        <w:rPr>
          <w:rFonts w:ascii="Times New Roman" w:hAnsi="Times New Roman"/>
          <w:sz w:val="24"/>
          <w:szCs w:val="24"/>
        </w:rPr>
        <w:t>(5)</w:t>
      </w:r>
      <w:r w:rsidR="00367A8E">
        <w:rPr>
          <w:rFonts w:ascii="Times New Roman" w:hAnsi="Times New Roman"/>
          <w:sz w:val="24"/>
          <w:szCs w:val="24"/>
        </w:rPr>
        <w:t> —</w:t>
      </w:r>
      <w:r>
        <w:rPr>
          <w:rFonts w:ascii="Times New Roman" w:hAnsi="Times New Roman"/>
          <w:sz w:val="24"/>
          <w:szCs w:val="24"/>
        </w:rPr>
        <w:t xml:space="preserve"> </w:t>
      </w:r>
      <w:r w:rsidR="00220175">
        <w:rPr>
          <w:rFonts w:ascii="Times New Roman" w:hAnsi="Times New Roman"/>
          <w:sz w:val="24"/>
          <w:szCs w:val="24"/>
        </w:rPr>
        <w:t xml:space="preserve">the flight instructor must not begin a flight test unless satisfied </w:t>
      </w:r>
      <w:r w:rsidR="00DC6DF5">
        <w:rPr>
          <w:rFonts w:ascii="Times New Roman" w:hAnsi="Times New Roman"/>
          <w:sz w:val="24"/>
          <w:szCs w:val="24"/>
        </w:rPr>
        <w:t>that the applicant holds a current class 1 or 2 medical certificate or recreational aviation medical practitioner’s certificate</w:t>
      </w:r>
      <w:r w:rsidR="00A81E56">
        <w:rPr>
          <w:rFonts w:ascii="Times New Roman" w:hAnsi="Times New Roman"/>
          <w:sz w:val="24"/>
          <w:szCs w:val="24"/>
        </w:rPr>
        <w:t xml:space="preserve"> or a medical exemption for the exercise of the privileges of the rating.</w:t>
      </w:r>
    </w:p>
    <w:p w14:paraId="0BEF03FA" w14:textId="77777777" w:rsidR="002370E0" w:rsidRPr="002370E0" w:rsidRDefault="002370E0" w:rsidP="002370E0">
      <w:pPr>
        <w:spacing w:after="0" w:line="240" w:lineRule="auto"/>
        <w:rPr>
          <w:rFonts w:ascii="Times New Roman" w:hAnsi="Times New Roman"/>
          <w:sz w:val="24"/>
          <w:szCs w:val="24"/>
        </w:rPr>
      </w:pPr>
    </w:p>
    <w:p w14:paraId="10191C5F" w14:textId="51B38875" w:rsidR="00C8377A" w:rsidRDefault="004822CA" w:rsidP="00FD70A2">
      <w:pPr>
        <w:spacing w:after="0" w:line="240" w:lineRule="auto"/>
        <w:rPr>
          <w:rFonts w:ascii="Times New Roman" w:hAnsi="Times New Roman"/>
          <w:sz w:val="24"/>
          <w:szCs w:val="24"/>
        </w:rPr>
      </w:pPr>
      <w:r>
        <w:rPr>
          <w:rFonts w:ascii="Times New Roman" w:hAnsi="Times New Roman"/>
          <w:sz w:val="24"/>
          <w:szCs w:val="24"/>
        </w:rPr>
        <w:t xml:space="preserve">The provisions of Part 61 of CASR </w:t>
      </w:r>
      <w:r w:rsidRPr="00C8377A">
        <w:rPr>
          <w:rFonts w:ascii="Times New Roman" w:hAnsi="Times New Roman"/>
          <w:sz w:val="24"/>
          <w:szCs w:val="24"/>
        </w:rPr>
        <w:t xml:space="preserve">as applied </w:t>
      </w:r>
      <w:r w:rsidR="004A496D">
        <w:rPr>
          <w:rFonts w:ascii="Times New Roman" w:hAnsi="Times New Roman"/>
          <w:sz w:val="24"/>
          <w:szCs w:val="24"/>
        </w:rPr>
        <w:t xml:space="preserve">to flight instructors </w:t>
      </w:r>
      <w:r w:rsidRPr="00C8377A">
        <w:rPr>
          <w:rFonts w:ascii="Times New Roman" w:hAnsi="Times New Roman"/>
          <w:sz w:val="24"/>
          <w:szCs w:val="24"/>
        </w:rPr>
        <w:t xml:space="preserve">by paragraph </w:t>
      </w:r>
      <w:r w:rsidR="002B7D0B">
        <w:rPr>
          <w:rFonts w:ascii="Times New Roman" w:hAnsi="Times New Roman"/>
          <w:sz w:val="24"/>
          <w:szCs w:val="24"/>
        </w:rPr>
        <w:t>6</w:t>
      </w:r>
      <w:r w:rsidR="00770CC3">
        <w:rPr>
          <w:rFonts w:ascii="Times New Roman" w:hAnsi="Times New Roman"/>
          <w:sz w:val="24"/>
          <w:szCs w:val="24"/>
        </w:rPr>
        <w:t> </w:t>
      </w:r>
      <w:r w:rsidRPr="00C8377A">
        <w:rPr>
          <w:rFonts w:ascii="Times New Roman" w:hAnsi="Times New Roman"/>
          <w:sz w:val="24"/>
          <w:szCs w:val="24"/>
        </w:rPr>
        <w:t>(4)</w:t>
      </w:r>
      <w:r w:rsidR="00770CC3">
        <w:rPr>
          <w:rFonts w:ascii="Times New Roman" w:hAnsi="Times New Roman"/>
          <w:sz w:val="24"/>
          <w:szCs w:val="24"/>
        </w:rPr>
        <w:t> </w:t>
      </w:r>
      <w:r w:rsidRPr="00C8377A">
        <w:rPr>
          <w:rFonts w:ascii="Times New Roman" w:hAnsi="Times New Roman"/>
          <w:sz w:val="24"/>
          <w:szCs w:val="24"/>
        </w:rPr>
        <w:t>(c) of the instrument constitute conditions imposed under regulation 11.056, contravention of which is a</w:t>
      </w:r>
      <w:r w:rsidR="00D246D1">
        <w:rPr>
          <w:rFonts w:ascii="Times New Roman" w:hAnsi="Times New Roman"/>
          <w:sz w:val="24"/>
          <w:szCs w:val="24"/>
        </w:rPr>
        <w:t xml:space="preserve"> strict liability</w:t>
      </w:r>
      <w:r w:rsidRPr="00C8377A">
        <w:rPr>
          <w:rFonts w:ascii="Times New Roman" w:hAnsi="Times New Roman"/>
          <w:sz w:val="24"/>
          <w:szCs w:val="24"/>
        </w:rPr>
        <w:t xml:space="preserve"> offence under regulation 11.077 of CASR</w:t>
      </w:r>
      <w:r w:rsidR="00D246D1">
        <w:rPr>
          <w:rFonts w:ascii="Times New Roman" w:hAnsi="Times New Roman"/>
          <w:sz w:val="24"/>
          <w:szCs w:val="24"/>
        </w:rPr>
        <w:t xml:space="preserve"> attracting a penalty of 50 penalty units</w:t>
      </w:r>
      <w:r w:rsidRPr="00C8377A">
        <w:rPr>
          <w:rFonts w:ascii="Times New Roman" w:hAnsi="Times New Roman"/>
          <w:sz w:val="24"/>
          <w:szCs w:val="24"/>
        </w:rPr>
        <w:t>.</w:t>
      </w:r>
      <w:r w:rsidR="00F1250F">
        <w:rPr>
          <w:rFonts w:ascii="Times New Roman" w:hAnsi="Times New Roman"/>
          <w:sz w:val="24"/>
          <w:szCs w:val="24"/>
        </w:rPr>
        <w:t xml:space="preserve"> This is </w:t>
      </w:r>
      <w:r w:rsidR="004F7B6F">
        <w:rPr>
          <w:rFonts w:ascii="Times New Roman" w:hAnsi="Times New Roman"/>
          <w:sz w:val="24"/>
          <w:szCs w:val="24"/>
        </w:rPr>
        <w:t xml:space="preserve">to be contrasted with a </w:t>
      </w:r>
      <w:r w:rsidR="00E25CAF">
        <w:rPr>
          <w:rFonts w:ascii="Times New Roman" w:hAnsi="Times New Roman"/>
          <w:sz w:val="24"/>
          <w:szCs w:val="24"/>
        </w:rPr>
        <w:t xml:space="preserve">contravention of those </w:t>
      </w:r>
      <w:r w:rsidR="00D009EC">
        <w:rPr>
          <w:rFonts w:ascii="Times New Roman" w:hAnsi="Times New Roman"/>
          <w:sz w:val="24"/>
          <w:szCs w:val="24"/>
        </w:rPr>
        <w:t xml:space="preserve">provisions </w:t>
      </w:r>
      <w:r w:rsidR="004A496D">
        <w:rPr>
          <w:rFonts w:ascii="Times New Roman" w:hAnsi="Times New Roman"/>
          <w:sz w:val="24"/>
          <w:szCs w:val="24"/>
        </w:rPr>
        <w:t xml:space="preserve">by a flight examiner </w:t>
      </w:r>
      <w:r w:rsidR="004F7B6F">
        <w:rPr>
          <w:rFonts w:ascii="Times New Roman" w:hAnsi="Times New Roman"/>
          <w:sz w:val="24"/>
          <w:szCs w:val="24"/>
        </w:rPr>
        <w:t xml:space="preserve">which </w:t>
      </w:r>
      <w:r w:rsidR="004A496D">
        <w:rPr>
          <w:rFonts w:ascii="Times New Roman" w:hAnsi="Times New Roman"/>
          <w:sz w:val="24"/>
          <w:szCs w:val="24"/>
        </w:rPr>
        <w:t xml:space="preserve">would </w:t>
      </w:r>
      <w:r w:rsidR="00E752B2">
        <w:rPr>
          <w:rFonts w:ascii="Times New Roman" w:hAnsi="Times New Roman"/>
          <w:sz w:val="24"/>
          <w:szCs w:val="24"/>
        </w:rPr>
        <w:t xml:space="preserve">attract a penalty </w:t>
      </w:r>
      <w:r w:rsidR="00135B79">
        <w:rPr>
          <w:rFonts w:ascii="Times New Roman" w:hAnsi="Times New Roman"/>
          <w:sz w:val="24"/>
          <w:szCs w:val="24"/>
        </w:rPr>
        <w:t xml:space="preserve">for the flight examiner </w:t>
      </w:r>
      <w:r w:rsidR="00E752B2">
        <w:rPr>
          <w:rFonts w:ascii="Times New Roman" w:hAnsi="Times New Roman"/>
          <w:sz w:val="24"/>
          <w:szCs w:val="24"/>
        </w:rPr>
        <w:t>as specified in the provision concerned.</w:t>
      </w:r>
    </w:p>
    <w:p w14:paraId="345C68FF" w14:textId="77777777" w:rsidR="009606CA" w:rsidRPr="00C8377A" w:rsidRDefault="009606CA" w:rsidP="00FD70A2">
      <w:pPr>
        <w:spacing w:after="0" w:line="240" w:lineRule="auto"/>
        <w:rPr>
          <w:rFonts w:ascii="Times New Roman" w:hAnsi="Times New Roman"/>
          <w:sz w:val="24"/>
          <w:szCs w:val="24"/>
        </w:rPr>
      </w:pPr>
    </w:p>
    <w:p w14:paraId="3B22DBAA" w14:textId="6D8C40B8" w:rsidR="00321395" w:rsidRDefault="00321395" w:rsidP="00FD70A2">
      <w:pPr>
        <w:spacing w:after="0" w:line="240" w:lineRule="auto"/>
        <w:rPr>
          <w:rFonts w:ascii="Times New Roman" w:hAnsi="Times New Roman"/>
          <w:sz w:val="24"/>
          <w:szCs w:val="24"/>
        </w:rPr>
      </w:pPr>
      <w:r>
        <w:rPr>
          <w:rFonts w:ascii="Times New Roman" w:hAnsi="Times New Roman"/>
          <w:sz w:val="24"/>
          <w:szCs w:val="24"/>
        </w:rPr>
        <w:t xml:space="preserve">Table 1 in the instrument sets out the authorisations for which flight tests may be conducted </w:t>
      </w:r>
      <w:r w:rsidR="008C0D21">
        <w:rPr>
          <w:rFonts w:ascii="Times New Roman" w:hAnsi="Times New Roman"/>
          <w:sz w:val="24"/>
          <w:szCs w:val="24"/>
        </w:rPr>
        <w:t xml:space="preserve">and </w:t>
      </w:r>
      <w:r>
        <w:rPr>
          <w:rFonts w:ascii="Times New Roman" w:hAnsi="Times New Roman"/>
          <w:sz w:val="24"/>
          <w:szCs w:val="24"/>
        </w:rPr>
        <w:t xml:space="preserve">that may be granted and the corresponding authorisations that the flight instructor must hold in order to carry out those flight tests </w:t>
      </w:r>
      <w:r w:rsidR="00225C75">
        <w:rPr>
          <w:rFonts w:ascii="Times New Roman" w:hAnsi="Times New Roman"/>
          <w:sz w:val="24"/>
          <w:szCs w:val="24"/>
        </w:rPr>
        <w:t xml:space="preserve">and </w:t>
      </w:r>
      <w:r>
        <w:rPr>
          <w:rFonts w:ascii="Times New Roman" w:hAnsi="Times New Roman"/>
          <w:sz w:val="24"/>
          <w:szCs w:val="24"/>
        </w:rPr>
        <w:t>grant</w:t>
      </w:r>
      <w:r w:rsidR="001C4527">
        <w:rPr>
          <w:rFonts w:ascii="Times New Roman" w:hAnsi="Times New Roman"/>
          <w:sz w:val="24"/>
          <w:szCs w:val="24"/>
        </w:rPr>
        <w:t>s</w:t>
      </w:r>
      <w:r w:rsidR="00225C75">
        <w:rPr>
          <w:rFonts w:ascii="Times New Roman" w:hAnsi="Times New Roman"/>
          <w:sz w:val="24"/>
          <w:szCs w:val="24"/>
        </w:rPr>
        <w:t xml:space="preserve"> of authorisations</w:t>
      </w:r>
      <w:r>
        <w:rPr>
          <w:rFonts w:ascii="Times New Roman" w:hAnsi="Times New Roman"/>
          <w:sz w:val="24"/>
          <w:szCs w:val="24"/>
        </w:rPr>
        <w:t>.</w:t>
      </w:r>
    </w:p>
    <w:p w14:paraId="5834DF38" w14:textId="77777777" w:rsidR="009606CA" w:rsidRPr="003837F1" w:rsidRDefault="009606CA" w:rsidP="00FD70A2">
      <w:pPr>
        <w:spacing w:after="0" w:line="240" w:lineRule="auto"/>
        <w:rPr>
          <w:rFonts w:ascii="Times New Roman" w:hAnsi="Times New Roman"/>
          <w:sz w:val="24"/>
          <w:szCs w:val="24"/>
        </w:rPr>
      </w:pPr>
    </w:p>
    <w:bookmarkEnd w:id="0"/>
    <w:p w14:paraId="222CF3B7" w14:textId="7852C606"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p>
    <w:p w14:paraId="5A9373DC" w14:textId="3DE7E1B3" w:rsidR="00184F3A" w:rsidRDefault="006D6009" w:rsidP="00161A36">
      <w:pPr>
        <w:spacing w:after="0" w:line="240" w:lineRule="auto"/>
        <w:rPr>
          <w:rFonts w:ascii="Times New Roman" w:hAnsi="Times New Roman"/>
          <w:sz w:val="24"/>
          <w:szCs w:val="24"/>
          <w:lang w:eastAsia="en-AU"/>
        </w:rPr>
      </w:pPr>
      <w:r>
        <w:rPr>
          <w:rFonts w:ascii="Times New Roman" w:eastAsia="Times New Roman" w:hAnsi="Times New Roman"/>
          <w:sz w:val="24"/>
          <w:szCs w:val="24"/>
        </w:rPr>
        <w:t>Paragraph 98</w:t>
      </w:r>
      <w:r w:rsidR="00B469F6">
        <w:rPr>
          <w:rFonts w:ascii="Times New Roman" w:eastAsia="Times New Roman" w:hAnsi="Times New Roman"/>
          <w:sz w:val="24"/>
          <w:szCs w:val="24"/>
        </w:rPr>
        <w:t> </w:t>
      </w:r>
      <w:r>
        <w:rPr>
          <w:rFonts w:ascii="Times New Roman" w:eastAsia="Times New Roman" w:hAnsi="Times New Roman"/>
          <w:sz w:val="24"/>
          <w:szCs w:val="24"/>
        </w:rPr>
        <w:t>(5A) (a) of the Act provides that CASA may issue instruments in relation to matters affecting the safe navigation and operation</w:t>
      </w:r>
      <w:r w:rsidR="00B469F6">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B469F6">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sidR="00184F3A">
        <w:rPr>
          <w:rFonts w:ascii="Times New Roman" w:hAnsi="Times New Roman"/>
          <w:sz w:val="24"/>
          <w:szCs w:val="24"/>
          <w:lang w:eastAsia="en-AU"/>
        </w:rPr>
        <w:t>Additionally, paragraph 98</w:t>
      </w:r>
      <w:r w:rsidR="00BD6BBE">
        <w:rPr>
          <w:rFonts w:ascii="Times New Roman" w:hAnsi="Times New Roman"/>
          <w:sz w:val="24"/>
          <w:szCs w:val="24"/>
          <w:lang w:eastAsia="en-AU"/>
        </w:rPr>
        <w:t> </w:t>
      </w:r>
      <w:r w:rsidR="00184F3A">
        <w:rPr>
          <w:rFonts w:ascii="Times New Roman" w:hAnsi="Times New Roman"/>
          <w:sz w:val="24"/>
          <w:szCs w:val="24"/>
          <w:lang w:eastAsia="en-AU"/>
        </w:rPr>
        <w:t>(5AA)</w:t>
      </w:r>
      <w:r w:rsidR="00BD6BBE">
        <w:rPr>
          <w:rFonts w:ascii="Times New Roman" w:hAnsi="Times New Roman"/>
          <w:sz w:val="24"/>
          <w:szCs w:val="24"/>
          <w:lang w:eastAsia="en-AU"/>
        </w:rPr>
        <w:t> </w:t>
      </w:r>
      <w:r w:rsidR="00184F3A">
        <w:rPr>
          <w:rFonts w:ascii="Times New Roman" w:hAnsi="Times New Roman"/>
          <w:sz w:val="24"/>
          <w:szCs w:val="24"/>
          <w:lang w:eastAsia="en-AU"/>
        </w:rPr>
        <w:t>(a) of the Act provides that an instrument issued under paragraph 98</w:t>
      </w:r>
      <w:r w:rsidR="005A0410">
        <w:rPr>
          <w:rFonts w:ascii="Times New Roman" w:hAnsi="Times New Roman"/>
          <w:sz w:val="24"/>
          <w:szCs w:val="24"/>
          <w:lang w:eastAsia="en-AU"/>
        </w:rPr>
        <w:t> </w:t>
      </w:r>
      <w:r w:rsidR="00184F3A">
        <w:rPr>
          <w:rFonts w:ascii="Times New Roman" w:hAnsi="Times New Roman"/>
          <w:sz w:val="24"/>
          <w:szCs w:val="24"/>
          <w:lang w:eastAsia="en-AU"/>
        </w:rPr>
        <w:t>(5A)</w:t>
      </w:r>
      <w:r w:rsidR="005A0410">
        <w:rPr>
          <w:rFonts w:ascii="Times New Roman" w:hAnsi="Times New Roman"/>
          <w:sz w:val="24"/>
          <w:szCs w:val="24"/>
          <w:lang w:eastAsia="en-AU"/>
        </w:rPr>
        <w:t> </w:t>
      </w:r>
      <w:r w:rsidR="00184F3A">
        <w:rPr>
          <w:rFonts w:ascii="Times New Roman" w:hAnsi="Times New Roman"/>
          <w:sz w:val="24"/>
          <w:szCs w:val="24"/>
          <w:lang w:eastAsia="en-AU"/>
        </w:rPr>
        <w:t xml:space="preserve">(a) is a legislative instrument if the instrument is expressed to apply in relation to a class of persons. The </w:t>
      </w:r>
      <w:r w:rsidR="00257602">
        <w:rPr>
          <w:rFonts w:ascii="Times New Roman" w:hAnsi="Times New Roman"/>
          <w:sz w:val="24"/>
          <w:szCs w:val="24"/>
          <w:lang w:eastAsia="en-AU"/>
        </w:rPr>
        <w:t>exemption</w:t>
      </w:r>
      <w:r w:rsidR="005F46E3">
        <w:rPr>
          <w:rFonts w:ascii="Times New Roman" w:hAnsi="Times New Roman"/>
          <w:sz w:val="24"/>
          <w:szCs w:val="24"/>
          <w:lang w:eastAsia="en-AU"/>
        </w:rPr>
        <w:t>s</w:t>
      </w:r>
      <w:r w:rsidR="00257602">
        <w:rPr>
          <w:rFonts w:ascii="Times New Roman" w:hAnsi="Times New Roman"/>
          <w:sz w:val="24"/>
          <w:szCs w:val="24"/>
          <w:lang w:eastAsia="en-AU"/>
        </w:rPr>
        <w:t xml:space="preserve"> and approvals in the </w:t>
      </w:r>
      <w:r w:rsidR="00184F3A">
        <w:rPr>
          <w:rFonts w:ascii="Times New Roman" w:hAnsi="Times New Roman"/>
          <w:sz w:val="24"/>
          <w:szCs w:val="24"/>
          <w:lang w:eastAsia="en-AU"/>
        </w:rPr>
        <w:t xml:space="preserve">instrument </w:t>
      </w:r>
      <w:r w:rsidR="00257602">
        <w:rPr>
          <w:rFonts w:ascii="Times New Roman" w:hAnsi="Times New Roman"/>
          <w:sz w:val="24"/>
          <w:szCs w:val="24"/>
          <w:lang w:eastAsia="en-AU"/>
        </w:rPr>
        <w:t>apply in r</w:t>
      </w:r>
      <w:r w:rsidR="00432EFE">
        <w:rPr>
          <w:rFonts w:ascii="Times New Roman" w:hAnsi="Times New Roman"/>
          <w:sz w:val="24"/>
          <w:szCs w:val="24"/>
          <w:lang w:eastAsia="en-AU"/>
        </w:rPr>
        <w:t>e</w:t>
      </w:r>
      <w:r w:rsidR="00257602">
        <w:rPr>
          <w:rFonts w:ascii="Times New Roman" w:hAnsi="Times New Roman"/>
          <w:sz w:val="24"/>
          <w:szCs w:val="24"/>
          <w:lang w:eastAsia="en-AU"/>
        </w:rPr>
        <w:t xml:space="preserve">lation to a </w:t>
      </w:r>
      <w:r w:rsidR="00184F3A">
        <w:rPr>
          <w:rFonts w:ascii="Times New Roman" w:hAnsi="Times New Roman"/>
          <w:sz w:val="24"/>
          <w:szCs w:val="24"/>
          <w:lang w:eastAsia="en-AU"/>
        </w:rPr>
        <w:t>specified class of persons</w:t>
      </w:r>
      <w:r w:rsidR="00257602">
        <w:rPr>
          <w:rFonts w:ascii="Times New Roman" w:hAnsi="Times New Roman"/>
          <w:sz w:val="24"/>
          <w:szCs w:val="24"/>
          <w:lang w:eastAsia="en-AU"/>
        </w:rPr>
        <w:t xml:space="preserve">, namely flight instructors who hold </w:t>
      </w:r>
      <w:r w:rsidR="00DC7E08">
        <w:rPr>
          <w:rFonts w:ascii="Times New Roman" w:hAnsi="Times New Roman"/>
          <w:sz w:val="24"/>
          <w:szCs w:val="24"/>
          <w:lang w:eastAsia="en-AU"/>
        </w:rPr>
        <w:t>grade 1</w:t>
      </w:r>
      <w:r w:rsidR="00257602">
        <w:rPr>
          <w:rFonts w:ascii="Times New Roman" w:hAnsi="Times New Roman"/>
          <w:sz w:val="24"/>
          <w:szCs w:val="24"/>
          <w:lang w:eastAsia="en-AU"/>
        </w:rPr>
        <w:t xml:space="preserve"> </w:t>
      </w:r>
      <w:r w:rsidR="00C8013B">
        <w:rPr>
          <w:rFonts w:ascii="Times New Roman" w:hAnsi="Times New Roman"/>
          <w:sz w:val="24"/>
          <w:szCs w:val="24"/>
          <w:lang w:eastAsia="en-AU"/>
        </w:rPr>
        <w:t xml:space="preserve">training </w:t>
      </w:r>
      <w:r w:rsidR="00257602">
        <w:rPr>
          <w:rFonts w:ascii="Times New Roman" w:hAnsi="Times New Roman"/>
          <w:sz w:val="24"/>
          <w:szCs w:val="24"/>
          <w:lang w:eastAsia="en-AU"/>
        </w:rPr>
        <w:t>endorsements</w:t>
      </w:r>
      <w:r w:rsidR="00184F3A">
        <w:rPr>
          <w:rFonts w:ascii="Times New Roman" w:hAnsi="Times New Roman"/>
          <w:sz w:val="24"/>
          <w:szCs w:val="24"/>
          <w:lang w:eastAsia="en-AU"/>
        </w:rPr>
        <w:t>. The instrument is, therefore, a legislative instrument and is subject to tabling and disallowance in the Parliament under sections 38 and 42 of the LA.</w:t>
      </w:r>
    </w:p>
    <w:p w14:paraId="426772A8" w14:textId="77777777" w:rsidR="00184F3A" w:rsidRDefault="00184F3A" w:rsidP="00161A36">
      <w:pPr>
        <w:spacing w:after="0" w:line="240" w:lineRule="auto"/>
        <w:rPr>
          <w:rFonts w:ascii="Times New Roman" w:hAnsi="Times New Roman"/>
          <w:sz w:val="24"/>
          <w:szCs w:val="24"/>
          <w:lang w:eastAsia="en-AU"/>
        </w:rPr>
      </w:pPr>
    </w:p>
    <w:p w14:paraId="10609078" w14:textId="2E2C8CA2" w:rsidR="00D73851" w:rsidRPr="00DD35BE" w:rsidRDefault="00D73851" w:rsidP="00D73851">
      <w:pPr>
        <w:spacing w:after="0" w:line="240" w:lineRule="auto"/>
        <w:rPr>
          <w:rFonts w:ascii="Times New Roman" w:eastAsia="Times New Roman" w:hAnsi="Times New Roman"/>
          <w:sz w:val="24"/>
          <w:szCs w:val="24"/>
        </w:rPr>
      </w:pPr>
      <w:r w:rsidRPr="00633870">
        <w:rPr>
          <w:rFonts w:ascii="Times New Roman" w:eastAsia="Times New Roman" w:hAnsi="Times New Roman"/>
          <w:sz w:val="24"/>
          <w:szCs w:val="24"/>
        </w:rPr>
        <w:t xml:space="preserve">As the </w:t>
      </w:r>
      <w:r>
        <w:rPr>
          <w:rFonts w:ascii="Times New Roman" w:eastAsia="Times New Roman" w:hAnsi="Times New Roman"/>
          <w:sz w:val="24"/>
          <w:szCs w:val="24"/>
        </w:rPr>
        <w:t xml:space="preserve">instrument </w:t>
      </w:r>
      <w:r w:rsidRPr="00633870">
        <w:rPr>
          <w:rFonts w:ascii="Times New Roman" w:eastAsia="Times New Roman" w:hAnsi="Times New Roman"/>
          <w:sz w:val="24"/>
          <w:szCs w:val="24"/>
        </w:rPr>
        <w:t>relates to aviation safety and is made under CASR, Part</w:t>
      </w:r>
      <w:r>
        <w:rPr>
          <w:rFonts w:ascii="Times New Roman" w:eastAsia="Times New Roman" w:hAnsi="Times New Roman"/>
          <w:sz w:val="24"/>
          <w:szCs w:val="24"/>
        </w:rPr>
        <w:t xml:space="preserve"> </w:t>
      </w:r>
      <w:r w:rsidRPr="00633870">
        <w:rPr>
          <w:rFonts w:ascii="Times New Roman" w:eastAsia="Times New Roman" w:hAnsi="Times New Roman"/>
          <w:sz w:val="24"/>
          <w:szCs w:val="24"/>
        </w:rPr>
        <w:t>4 of Chapter</w:t>
      </w:r>
      <w:r>
        <w:rPr>
          <w:rFonts w:ascii="Times New Roman" w:eastAsia="Times New Roman" w:hAnsi="Times New Roman"/>
          <w:sz w:val="24"/>
          <w:szCs w:val="24"/>
        </w:rPr>
        <w:t xml:space="preserve"> </w:t>
      </w:r>
      <w:r w:rsidRPr="00633870">
        <w:rPr>
          <w:rFonts w:ascii="Times New Roman" w:eastAsia="Times New Roman" w:hAnsi="Times New Roman"/>
          <w:sz w:val="24"/>
          <w:szCs w:val="24"/>
        </w:rPr>
        <w:t xml:space="preserve">3 of the LA (the </w:t>
      </w:r>
      <w:r w:rsidRPr="00633870">
        <w:rPr>
          <w:rFonts w:ascii="Times New Roman" w:eastAsia="Times New Roman" w:hAnsi="Times New Roman"/>
          <w:b/>
          <w:bCs/>
          <w:i/>
          <w:iCs/>
          <w:sz w:val="24"/>
          <w:szCs w:val="24"/>
        </w:rPr>
        <w:t>sunsetting provisions</w:t>
      </w:r>
      <w:r w:rsidRPr="00633870">
        <w:rPr>
          <w:rFonts w:ascii="Times New Roman" w:eastAsia="Times New Roman" w:hAnsi="Times New Roman"/>
          <w:sz w:val="24"/>
          <w:szCs w:val="24"/>
        </w:rPr>
        <w:t>) does not apply to the instrument (</w:t>
      </w:r>
      <w:r>
        <w:rPr>
          <w:rFonts w:ascii="Times New Roman" w:eastAsia="Times New Roman" w:hAnsi="Times New Roman"/>
          <w:sz w:val="24"/>
          <w:szCs w:val="24"/>
        </w:rPr>
        <w:t xml:space="preserve">as per </w:t>
      </w:r>
      <w:r w:rsidRPr="00633870">
        <w:rPr>
          <w:rFonts w:ascii="Times New Roman" w:eastAsia="Times New Roman" w:hAnsi="Times New Roman"/>
          <w:sz w:val="24"/>
          <w:szCs w:val="24"/>
        </w:rPr>
        <w:t>item</w:t>
      </w:r>
      <w:r w:rsidR="0014451A">
        <w:rPr>
          <w:rFonts w:ascii="Times New Roman" w:eastAsia="Times New Roman" w:hAnsi="Times New Roman"/>
          <w:sz w:val="24"/>
          <w:szCs w:val="24"/>
        </w:rPr>
        <w:t xml:space="preserve"> </w:t>
      </w:r>
      <w:r w:rsidRPr="00633870">
        <w:rPr>
          <w:rFonts w:ascii="Times New Roman" w:eastAsia="Times New Roman" w:hAnsi="Times New Roman"/>
          <w:sz w:val="24"/>
          <w:szCs w:val="24"/>
        </w:rPr>
        <w:t xml:space="preserve">15 of the table in section 12 of </w:t>
      </w:r>
      <w:r w:rsidRPr="00F520D1">
        <w:rPr>
          <w:rFonts w:ascii="Times New Roman" w:eastAsia="Times New Roman" w:hAnsi="Times New Roman"/>
          <w:sz w:val="24"/>
          <w:szCs w:val="24"/>
        </w:rPr>
        <w:t>the</w:t>
      </w:r>
      <w:r w:rsidRPr="00633870">
        <w:rPr>
          <w:rFonts w:ascii="Times New Roman" w:eastAsia="Times New Roman" w:hAnsi="Times New Roman"/>
          <w:sz w:val="24"/>
          <w:szCs w:val="24"/>
        </w:rPr>
        <w:t xml:space="preserve"> </w:t>
      </w:r>
      <w:r w:rsidRPr="00633870">
        <w:rPr>
          <w:rFonts w:ascii="Times New Roman" w:eastAsia="Times New Roman" w:hAnsi="Times New Roman"/>
          <w:i/>
          <w:iCs/>
          <w:sz w:val="24"/>
          <w:szCs w:val="24"/>
        </w:rPr>
        <w:t>Legislation (Exemptions and Other Matters) Regulation</w:t>
      </w:r>
      <w:r>
        <w:rPr>
          <w:rFonts w:ascii="Times New Roman" w:eastAsia="Times New Roman" w:hAnsi="Times New Roman"/>
          <w:i/>
          <w:iCs/>
          <w:sz w:val="24"/>
          <w:szCs w:val="24"/>
        </w:rPr>
        <w:t xml:space="preserve"> </w:t>
      </w:r>
      <w:r w:rsidRPr="00633870">
        <w:rPr>
          <w:rFonts w:ascii="Times New Roman" w:eastAsia="Times New Roman" w:hAnsi="Times New Roman"/>
          <w:i/>
          <w:iCs/>
          <w:sz w:val="24"/>
          <w:szCs w:val="24"/>
        </w:rPr>
        <w:t>2015</w:t>
      </w:r>
      <w:r w:rsidRPr="00633870">
        <w:rPr>
          <w:rFonts w:ascii="Times New Roman" w:eastAsia="Times New Roman" w:hAnsi="Times New Roman"/>
          <w:sz w:val="24"/>
          <w:szCs w:val="24"/>
        </w:rPr>
        <w:t xml:space="preserve">). </w:t>
      </w:r>
      <w:r>
        <w:rPr>
          <w:rFonts w:ascii="Times New Roman" w:eastAsia="Times New Roman" w:hAnsi="Times New Roman"/>
          <w:sz w:val="24"/>
          <w:szCs w:val="24"/>
        </w:rPr>
        <w:t>The instrument is</w:t>
      </w:r>
      <w:r w:rsidRPr="00DD35BE">
        <w:rPr>
          <w:rFonts w:ascii="Times New Roman" w:eastAsia="Times New Roman" w:hAnsi="Times New Roman"/>
          <w:sz w:val="24"/>
          <w:szCs w:val="24"/>
        </w:rPr>
        <w:t xml:space="preserve"> repealed at the end of </w:t>
      </w:r>
      <w:r w:rsidR="00547038">
        <w:rPr>
          <w:rFonts w:ascii="Times New Roman" w:eastAsia="Times New Roman" w:hAnsi="Times New Roman"/>
          <w:sz w:val="24"/>
          <w:szCs w:val="24"/>
        </w:rPr>
        <w:t>30 September</w:t>
      </w:r>
      <w:r>
        <w:rPr>
          <w:rFonts w:ascii="Times New Roman" w:eastAsia="Times New Roman" w:hAnsi="Times New Roman"/>
          <w:sz w:val="24"/>
          <w:szCs w:val="24"/>
        </w:rPr>
        <w:t xml:space="preserve"> 2025</w:t>
      </w:r>
      <w:r w:rsidRPr="00DD35BE">
        <w:rPr>
          <w:rFonts w:ascii="Times New Roman" w:eastAsia="Times New Roman" w:hAnsi="Times New Roman"/>
          <w:sz w:val="24"/>
          <w:szCs w:val="24"/>
        </w:rPr>
        <w:t xml:space="preserve"> by virtue of </w:t>
      </w:r>
      <w:r>
        <w:rPr>
          <w:rFonts w:ascii="Times New Roman" w:eastAsia="Times New Roman" w:hAnsi="Times New Roman"/>
          <w:sz w:val="24"/>
          <w:szCs w:val="24"/>
        </w:rPr>
        <w:t>section 2</w:t>
      </w:r>
      <w:r w:rsidRPr="00DD35BE">
        <w:rPr>
          <w:rFonts w:ascii="Times New Roman" w:eastAsia="Times New Roman" w:hAnsi="Times New Roman"/>
          <w:sz w:val="24"/>
          <w:szCs w:val="24"/>
        </w:rPr>
        <w:t xml:space="preserve"> of</w:t>
      </w:r>
      <w:r>
        <w:rPr>
          <w:rFonts w:ascii="Times New Roman" w:eastAsia="Times New Roman" w:hAnsi="Times New Roman"/>
          <w:sz w:val="24"/>
          <w:szCs w:val="24"/>
        </w:rPr>
        <w:t xml:space="preserve"> the instrument</w:t>
      </w:r>
      <w:r w:rsidRPr="00DD35BE">
        <w:rPr>
          <w:rFonts w:ascii="Times New Roman" w:eastAsia="Times New Roman" w:hAnsi="Times New Roman"/>
          <w:sz w:val="24"/>
          <w:szCs w:val="24"/>
        </w:rPr>
        <w:t xml:space="preserve">. </w:t>
      </w:r>
      <w:r w:rsidRPr="00633870">
        <w:rPr>
          <w:rFonts w:ascii="Times New Roman" w:eastAsia="Times New Roman" w:hAnsi="Times New Roman"/>
          <w:sz w:val="24"/>
          <w:szCs w:val="24"/>
        </w:rPr>
        <w:t>Therefore, the exemption from sunsetting does not affect parliamentary oversight of th</w:t>
      </w:r>
      <w:r>
        <w:rPr>
          <w:rFonts w:ascii="Times New Roman" w:eastAsia="Times New Roman" w:hAnsi="Times New Roman"/>
          <w:sz w:val="24"/>
          <w:szCs w:val="24"/>
        </w:rPr>
        <w:t xml:space="preserve">e </w:t>
      </w:r>
      <w:r w:rsidRPr="00633870">
        <w:rPr>
          <w:rFonts w:ascii="Times New Roman" w:eastAsia="Times New Roman" w:hAnsi="Times New Roman"/>
          <w:sz w:val="24"/>
          <w:szCs w:val="24"/>
        </w:rPr>
        <w:t>instrument.</w:t>
      </w:r>
    </w:p>
    <w:p w14:paraId="7CFF22EA" w14:textId="77777777" w:rsidR="00D73851" w:rsidRPr="00B916B9" w:rsidRDefault="00D73851" w:rsidP="00E23F2B">
      <w:pPr>
        <w:spacing w:after="0" w:line="240" w:lineRule="auto"/>
        <w:rPr>
          <w:rFonts w:ascii="Times New Roman" w:eastAsia="Times New Roman" w:hAnsi="Times New Roman"/>
          <w:bCs/>
          <w:sz w:val="24"/>
          <w:szCs w:val="24"/>
        </w:rPr>
      </w:pPr>
    </w:p>
    <w:p w14:paraId="3643D0E4" w14:textId="4B184440" w:rsidR="006D6009" w:rsidRPr="001C610B" w:rsidRDefault="006D6009" w:rsidP="00603FF3">
      <w:pPr>
        <w:keepNext/>
        <w:spacing w:after="0" w:line="240" w:lineRule="auto"/>
        <w:rPr>
          <w:rFonts w:ascii="Times New Roman" w:eastAsia="Times New Roman" w:hAnsi="Times New Roman"/>
          <w:b/>
          <w:sz w:val="24"/>
          <w:szCs w:val="24"/>
        </w:rPr>
      </w:pPr>
      <w:r w:rsidRPr="001C610B">
        <w:rPr>
          <w:rFonts w:ascii="Times New Roman" w:eastAsia="Times New Roman" w:hAnsi="Times New Roman"/>
          <w:b/>
          <w:sz w:val="24"/>
          <w:szCs w:val="24"/>
        </w:rPr>
        <w:lastRenderedPageBreak/>
        <w:t>Consultation</w:t>
      </w:r>
    </w:p>
    <w:p w14:paraId="245609BB" w14:textId="2630F05B" w:rsidR="001C610B" w:rsidRDefault="001C610B" w:rsidP="00FD70A2">
      <w:pPr>
        <w:spacing w:after="0" w:line="240" w:lineRule="auto"/>
        <w:rPr>
          <w:rFonts w:ascii="Times New Roman" w:hAnsi="Times New Roman"/>
          <w:sz w:val="24"/>
          <w:szCs w:val="24"/>
        </w:rPr>
      </w:pPr>
      <w:r>
        <w:rPr>
          <w:rFonts w:ascii="Times New Roman" w:hAnsi="Times New Roman"/>
          <w:sz w:val="24"/>
          <w:szCs w:val="24"/>
        </w:rPr>
        <w:t xml:space="preserve">Industry </w:t>
      </w:r>
      <w:r w:rsidRPr="001C610B">
        <w:rPr>
          <w:rFonts w:ascii="Times New Roman" w:hAnsi="Times New Roman"/>
          <w:sz w:val="24"/>
          <w:szCs w:val="24"/>
        </w:rPr>
        <w:t xml:space="preserve">feedback </w:t>
      </w:r>
      <w:r>
        <w:rPr>
          <w:rFonts w:ascii="Times New Roman" w:hAnsi="Times New Roman"/>
          <w:sz w:val="24"/>
          <w:szCs w:val="24"/>
        </w:rPr>
        <w:t>was sought</w:t>
      </w:r>
      <w:r w:rsidR="00006095">
        <w:rPr>
          <w:rFonts w:ascii="Times New Roman" w:hAnsi="Times New Roman"/>
          <w:sz w:val="24"/>
          <w:szCs w:val="24"/>
        </w:rPr>
        <w:t xml:space="preserve"> </w:t>
      </w:r>
      <w:r w:rsidR="000A69FB">
        <w:rPr>
          <w:rFonts w:ascii="Times New Roman" w:hAnsi="Times New Roman"/>
          <w:sz w:val="24"/>
          <w:szCs w:val="24"/>
        </w:rPr>
        <w:t xml:space="preserve">in relation to a draft instrument </w:t>
      </w:r>
      <w:r w:rsidR="00105573">
        <w:rPr>
          <w:rFonts w:ascii="Times New Roman" w:hAnsi="Times New Roman"/>
          <w:sz w:val="24"/>
          <w:szCs w:val="24"/>
        </w:rPr>
        <w:t xml:space="preserve">reflecting the measures in this instrument </w:t>
      </w:r>
      <w:r w:rsidRPr="001C610B">
        <w:rPr>
          <w:rFonts w:ascii="Times New Roman" w:hAnsi="Times New Roman"/>
          <w:sz w:val="24"/>
          <w:szCs w:val="24"/>
        </w:rPr>
        <w:t xml:space="preserve">between 17 and </w:t>
      </w:r>
      <w:r w:rsidR="00547038">
        <w:rPr>
          <w:rFonts w:ascii="Times New Roman" w:hAnsi="Times New Roman"/>
          <w:sz w:val="24"/>
          <w:szCs w:val="24"/>
        </w:rPr>
        <w:t>3</w:t>
      </w:r>
      <w:r w:rsidR="00B77FDB">
        <w:rPr>
          <w:rFonts w:ascii="Times New Roman" w:hAnsi="Times New Roman"/>
          <w:sz w:val="24"/>
          <w:szCs w:val="24"/>
        </w:rPr>
        <w:t>1 August</w:t>
      </w:r>
      <w:r w:rsidRPr="001C610B">
        <w:rPr>
          <w:rFonts w:ascii="Times New Roman" w:hAnsi="Times New Roman"/>
          <w:sz w:val="24"/>
          <w:szCs w:val="24"/>
        </w:rPr>
        <w:t xml:space="preserve"> 2022</w:t>
      </w:r>
      <w:r w:rsidR="00296953">
        <w:rPr>
          <w:rFonts w:ascii="Times New Roman" w:hAnsi="Times New Roman"/>
          <w:sz w:val="24"/>
          <w:szCs w:val="24"/>
        </w:rPr>
        <w:t xml:space="preserve"> in accordance with the requirements of section 17 of the LA.</w:t>
      </w:r>
    </w:p>
    <w:p w14:paraId="0E8FEA4B" w14:textId="77777777" w:rsidR="0014451A" w:rsidRPr="001C610B" w:rsidRDefault="0014451A" w:rsidP="00FD70A2">
      <w:pPr>
        <w:spacing w:after="0" w:line="240" w:lineRule="auto"/>
        <w:rPr>
          <w:rFonts w:ascii="Times New Roman" w:hAnsi="Times New Roman"/>
          <w:sz w:val="24"/>
          <w:szCs w:val="24"/>
        </w:rPr>
      </w:pPr>
    </w:p>
    <w:p w14:paraId="539A34CF" w14:textId="4E817EC2" w:rsidR="001C610B" w:rsidRDefault="00B9399F" w:rsidP="00FD70A2">
      <w:pPr>
        <w:spacing w:after="0" w:line="240" w:lineRule="auto"/>
        <w:rPr>
          <w:rFonts w:ascii="Times New Roman" w:hAnsi="Times New Roman"/>
          <w:sz w:val="24"/>
          <w:szCs w:val="24"/>
        </w:rPr>
      </w:pPr>
      <w:r>
        <w:rPr>
          <w:rFonts w:ascii="Times New Roman" w:hAnsi="Times New Roman"/>
          <w:sz w:val="24"/>
          <w:szCs w:val="24"/>
        </w:rPr>
        <w:t>Forty-three</w:t>
      </w:r>
      <w:r w:rsidRPr="001C610B">
        <w:rPr>
          <w:rFonts w:ascii="Times New Roman" w:hAnsi="Times New Roman"/>
          <w:sz w:val="24"/>
          <w:szCs w:val="24"/>
        </w:rPr>
        <w:t xml:space="preserve"> </w:t>
      </w:r>
      <w:r w:rsidR="001C610B" w:rsidRPr="001C610B">
        <w:rPr>
          <w:rFonts w:ascii="Times New Roman" w:hAnsi="Times New Roman"/>
          <w:sz w:val="24"/>
          <w:szCs w:val="24"/>
        </w:rPr>
        <w:t>responses</w:t>
      </w:r>
      <w:r w:rsidR="001C610B">
        <w:rPr>
          <w:rFonts w:ascii="Times New Roman" w:hAnsi="Times New Roman"/>
          <w:sz w:val="24"/>
          <w:szCs w:val="24"/>
        </w:rPr>
        <w:t xml:space="preserve"> were received</w:t>
      </w:r>
      <w:r w:rsidR="001C610B" w:rsidRPr="001C610B">
        <w:rPr>
          <w:rFonts w:ascii="Times New Roman" w:hAnsi="Times New Roman"/>
          <w:sz w:val="24"/>
          <w:szCs w:val="24"/>
        </w:rPr>
        <w:t>, mostly from flight instructors and flight examiners, pilots and flight training operators.</w:t>
      </w:r>
    </w:p>
    <w:p w14:paraId="421BE503" w14:textId="77777777" w:rsidR="0014451A" w:rsidRPr="001C610B" w:rsidRDefault="0014451A" w:rsidP="00FD70A2">
      <w:pPr>
        <w:spacing w:after="0" w:line="240" w:lineRule="auto"/>
        <w:rPr>
          <w:rFonts w:ascii="Times New Roman" w:hAnsi="Times New Roman"/>
          <w:sz w:val="24"/>
          <w:szCs w:val="24"/>
        </w:rPr>
      </w:pPr>
    </w:p>
    <w:p w14:paraId="471616B7" w14:textId="734CB0BD" w:rsidR="001C610B" w:rsidRDefault="00B9399F" w:rsidP="00FD70A2">
      <w:pPr>
        <w:spacing w:after="0" w:line="240" w:lineRule="auto"/>
        <w:rPr>
          <w:rFonts w:ascii="Times New Roman" w:hAnsi="Times New Roman"/>
          <w:sz w:val="24"/>
          <w:szCs w:val="24"/>
        </w:rPr>
      </w:pPr>
      <w:r>
        <w:rPr>
          <w:rFonts w:ascii="Times New Roman" w:hAnsi="Times New Roman"/>
          <w:sz w:val="24"/>
          <w:szCs w:val="24"/>
        </w:rPr>
        <w:t>Twenty-nine</w:t>
      </w:r>
      <w:r w:rsidRPr="001C610B">
        <w:rPr>
          <w:rFonts w:ascii="Times New Roman" w:hAnsi="Times New Roman"/>
          <w:sz w:val="24"/>
          <w:szCs w:val="24"/>
        </w:rPr>
        <w:t xml:space="preserve"> </w:t>
      </w:r>
      <w:r w:rsidR="001C610B" w:rsidRPr="001C610B">
        <w:rPr>
          <w:rFonts w:ascii="Times New Roman" w:hAnsi="Times New Roman"/>
          <w:sz w:val="24"/>
          <w:szCs w:val="24"/>
        </w:rPr>
        <w:t xml:space="preserve">responses were </w:t>
      </w:r>
      <w:r w:rsidR="00C06725">
        <w:rPr>
          <w:rFonts w:ascii="Times New Roman" w:hAnsi="Times New Roman"/>
          <w:sz w:val="24"/>
          <w:szCs w:val="24"/>
        </w:rPr>
        <w:t xml:space="preserve">expressly </w:t>
      </w:r>
      <w:r w:rsidR="00496FCE">
        <w:rPr>
          <w:rFonts w:ascii="Times New Roman" w:hAnsi="Times New Roman"/>
          <w:sz w:val="24"/>
          <w:szCs w:val="24"/>
        </w:rPr>
        <w:t xml:space="preserve">supportive </w:t>
      </w:r>
      <w:r w:rsidR="001C610B" w:rsidRPr="001C610B">
        <w:rPr>
          <w:rFonts w:ascii="Times New Roman" w:hAnsi="Times New Roman"/>
          <w:sz w:val="24"/>
          <w:szCs w:val="24"/>
        </w:rPr>
        <w:t xml:space="preserve">of the </w:t>
      </w:r>
      <w:r w:rsidR="001C610B">
        <w:rPr>
          <w:rFonts w:ascii="Times New Roman" w:hAnsi="Times New Roman"/>
          <w:sz w:val="24"/>
          <w:szCs w:val="24"/>
        </w:rPr>
        <w:t xml:space="preserve">draft </w:t>
      </w:r>
      <w:r w:rsidR="001C610B" w:rsidRPr="001C610B">
        <w:rPr>
          <w:rFonts w:ascii="Times New Roman" w:hAnsi="Times New Roman"/>
          <w:sz w:val="24"/>
          <w:szCs w:val="24"/>
        </w:rPr>
        <w:t xml:space="preserve">instrument. Ten responses implied support for the objectives of the </w:t>
      </w:r>
      <w:r w:rsidR="005D1A74">
        <w:rPr>
          <w:rFonts w:ascii="Times New Roman" w:hAnsi="Times New Roman"/>
          <w:sz w:val="24"/>
          <w:szCs w:val="24"/>
        </w:rPr>
        <w:t>instrument</w:t>
      </w:r>
      <w:r w:rsidR="001C610B" w:rsidRPr="001C610B">
        <w:rPr>
          <w:rFonts w:ascii="Times New Roman" w:hAnsi="Times New Roman"/>
          <w:sz w:val="24"/>
          <w:szCs w:val="24"/>
        </w:rPr>
        <w:t>, while either suggesting changes to the technical detail of the instrument</w:t>
      </w:r>
      <w:r w:rsidR="00C06725">
        <w:rPr>
          <w:rFonts w:ascii="Times New Roman" w:hAnsi="Times New Roman"/>
          <w:sz w:val="24"/>
          <w:szCs w:val="24"/>
        </w:rPr>
        <w:t xml:space="preserve"> (which were beyond the</w:t>
      </w:r>
      <w:r w:rsidR="001C610B" w:rsidRPr="001C610B">
        <w:rPr>
          <w:rFonts w:ascii="Times New Roman" w:hAnsi="Times New Roman"/>
          <w:sz w:val="24"/>
          <w:szCs w:val="24"/>
        </w:rPr>
        <w:t xml:space="preserve"> scope of the instrument</w:t>
      </w:r>
      <w:r w:rsidR="00C06725">
        <w:rPr>
          <w:rFonts w:ascii="Times New Roman" w:hAnsi="Times New Roman"/>
          <w:sz w:val="24"/>
          <w:szCs w:val="24"/>
        </w:rPr>
        <w:t>)</w:t>
      </w:r>
      <w:r w:rsidR="001C610B" w:rsidRPr="001C610B">
        <w:rPr>
          <w:rFonts w:ascii="Times New Roman" w:hAnsi="Times New Roman"/>
          <w:sz w:val="24"/>
          <w:szCs w:val="24"/>
        </w:rPr>
        <w:t xml:space="preserve"> or posing questions on the operation of the instrument.</w:t>
      </w:r>
    </w:p>
    <w:p w14:paraId="432D6C8C" w14:textId="77777777" w:rsidR="0014451A" w:rsidRPr="001C610B" w:rsidRDefault="0014451A" w:rsidP="00FD70A2">
      <w:pPr>
        <w:spacing w:after="0" w:line="240" w:lineRule="auto"/>
        <w:rPr>
          <w:rFonts w:ascii="Times New Roman" w:hAnsi="Times New Roman"/>
          <w:sz w:val="24"/>
          <w:szCs w:val="24"/>
        </w:rPr>
      </w:pPr>
    </w:p>
    <w:p w14:paraId="357252DB" w14:textId="5872174D" w:rsidR="001C610B" w:rsidRPr="001C610B" w:rsidRDefault="00843E6D" w:rsidP="0014451A">
      <w:pPr>
        <w:spacing w:after="0" w:line="240" w:lineRule="auto"/>
        <w:rPr>
          <w:rFonts w:ascii="Times New Roman" w:hAnsi="Times New Roman"/>
          <w:sz w:val="24"/>
          <w:szCs w:val="24"/>
        </w:rPr>
      </w:pPr>
      <w:r>
        <w:rPr>
          <w:rFonts w:ascii="Times New Roman" w:hAnsi="Times New Roman"/>
          <w:sz w:val="24"/>
          <w:szCs w:val="24"/>
        </w:rPr>
        <w:t xml:space="preserve">There was a commonly held view </w:t>
      </w:r>
      <w:r w:rsidR="001562B5">
        <w:rPr>
          <w:rFonts w:ascii="Times New Roman" w:hAnsi="Times New Roman"/>
          <w:sz w:val="24"/>
          <w:szCs w:val="24"/>
        </w:rPr>
        <w:t xml:space="preserve">by respondents </w:t>
      </w:r>
      <w:r>
        <w:rPr>
          <w:rFonts w:ascii="Times New Roman" w:hAnsi="Times New Roman"/>
          <w:sz w:val="24"/>
          <w:szCs w:val="24"/>
        </w:rPr>
        <w:t xml:space="preserve">that </w:t>
      </w:r>
      <w:r w:rsidR="001C610B" w:rsidRPr="001C610B">
        <w:rPr>
          <w:rFonts w:ascii="Times New Roman" w:hAnsi="Times New Roman"/>
          <w:sz w:val="24"/>
          <w:szCs w:val="24"/>
        </w:rPr>
        <w:t>the new rules w</w:t>
      </w:r>
      <w:r w:rsidR="001C610B">
        <w:rPr>
          <w:rFonts w:ascii="Times New Roman" w:hAnsi="Times New Roman"/>
          <w:sz w:val="24"/>
          <w:szCs w:val="24"/>
        </w:rPr>
        <w:t>ould</w:t>
      </w:r>
      <w:r w:rsidR="001C610B" w:rsidRPr="001C610B">
        <w:rPr>
          <w:rFonts w:ascii="Times New Roman" w:hAnsi="Times New Roman"/>
          <w:sz w:val="24"/>
          <w:szCs w:val="24"/>
        </w:rPr>
        <w:t>:</w:t>
      </w:r>
    </w:p>
    <w:p w14:paraId="7DE1765E" w14:textId="69342C69" w:rsidR="001C610B" w:rsidRPr="001C610B" w:rsidRDefault="001C610B" w:rsidP="00A909DC">
      <w:pPr>
        <w:pStyle w:val="ListBullet"/>
        <w:numPr>
          <w:ilvl w:val="0"/>
          <w:numId w:val="5"/>
        </w:numPr>
        <w:spacing w:before="60" w:beforeAutospacing="0" w:after="60" w:afterAutospacing="0"/>
        <w:contextualSpacing/>
      </w:pPr>
      <w:r w:rsidRPr="001C610B">
        <w:t xml:space="preserve">encourage more uptake of </w:t>
      </w:r>
      <w:r w:rsidR="00DC7E08">
        <w:t>grade 1</w:t>
      </w:r>
      <w:r w:rsidRPr="001C610B">
        <w:t xml:space="preserve"> training endorsements and support the retention of experienced instructors in the flight training industry</w:t>
      </w:r>
    </w:p>
    <w:p w14:paraId="4D86FA0B" w14:textId="278F466A" w:rsidR="001C610B" w:rsidRPr="001C610B" w:rsidRDefault="001C610B" w:rsidP="00A909DC">
      <w:pPr>
        <w:pStyle w:val="ListBullet"/>
        <w:numPr>
          <w:ilvl w:val="0"/>
          <w:numId w:val="5"/>
        </w:numPr>
        <w:spacing w:before="60" w:beforeAutospacing="0" w:after="60" w:afterAutospacing="0"/>
        <w:contextualSpacing/>
      </w:pPr>
      <w:r w:rsidRPr="001C610B">
        <w:t xml:space="preserve">streamline the pathway for </w:t>
      </w:r>
      <w:r w:rsidR="00DC7E08">
        <w:t>grade 1</w:t>
      </w:r>
      <w:r w:rsidRPr="001C610B">
        <w:t xml:space="preserve"> training endorsement holders to attain flight examiner ratings</w:t>
      </w:r>
    </w:p>
    <w:p w14:paraId="4E33689D" w14:textId="77777777" w:rsidR="001C610B" w:rsidRPr="001C610B" w:rsidRDefault="001C610B" w:rsidP="00A909DC">
      <w:pPr>
        <w:pStyle w:val="ListBullet"/>
        <w:numPr>
          <w:ilvl w:val="0"/>
          <w:numId w:val="5"/>
        </w:numPr>
        <w:spacing w:before="60" w:beforeAutospacing="0" w:after="60" w:afterAutospacing="0"/>
        <w:contextualSpacing/>
      </w:pPr>
      <w:r w:rsidRPr="009B224C">
        <w:t>provide better flexibility and efficiency, and reduce barriers and burdens for flight</w:t>
      </w:r>
      <w:r w:rsidRPr="001C610B">
        <w:t xml:space="preserve"> training operators</w:t>
      </w:r>
    </w:p>
    <w:p w14:paraId="2541291A" w14:textId="77777777" w:rsidR="001C610B" w:rsidRPr="001C610B" w:rsidRDefault="001C610B" w:rsidP="00A909DC">
      <w:pPr>
        <w:pStyle w:val="ListBullet"/>
        <w:numPr>
          <w:ilvl w:val="0"/>
          <w:numId w:val="4"/>
        </w:numPr>
        <w:spacing w:before="60" w:beforeAutospacing="0" w:after="60" w:afterAutospacing="0"/>
        <w:contextualSpacing/>
      </w:pPr>
      <w:r w:rsidRPr="001C610B">
        <w:t>improve access to training and assessment activities for nominated authorisations</w:t>
      </w:r>
    </w:p>
    <w:p w14:paraId="4FD28AA9" w14:textId="4800511E" w:rsidR="001C610B" w:rsidRDefault="001C610B" w:rsidP="00FD70A2">
      <w:pPr>
        <w:pStyle w:val="ListBullet"/>
        <w:numPr>
          <w:ilvl w:val="0"/>
          <w:numId w:val="5"/>
        </w:numPr>
        <w:spacing w:before="60" w:beforeAutospacing="0" w:after="0" w:afterAutospacing="0"/>
        <w:ind w:left="850" w:hanging="425"/>
        <w:contextualSpacing/>
      </w:pPr>
      <w:r w:rsidRPr="001C610B">
        <w:t xml:space="preserve">maintain aviation safety as the additional privileges are within scope of ability of </w:t>
      </w:r>
      <w:r w:rsidR="00DC7E08">
        <w:t>grade 1</w:t>
      </w:r>
      <w:r w:rsidRPr="001C610B">
        <w:t xml:space="preserve"> training endorsement holders.</w:t>
      </w:r>
    </w:p>
    <w:p w14:paraId="70D0A5D3" w14:textId="77777777" w:rsidR="002D5EAF" w:rsidRPr="001C610B" w:rsidRDefault="002D5EAF" w:rsidP="00D21232">
      <w:pPr>
        <w:pStyle w:val="ListBullet"/>
        <w:spacing w:before="0" w:beforeAutospacing="0" w:after="0" w:afterAutospacing="0"/>
        <w:contextualSpacing/>
      </w:pPr>
    </w:p>
    <w:p w14:paraId="5B1E426B" w14:textId="04E57646" w:rsidR="001C610B" w:rsidRPr="001C610B" w:rsidRDefault="001C610B" w:rsidP="00720C51">
      <w:pPr>
        <w:spacing w:after="0" w:line="240" w:lineRule="auto"/>
        <w:rPr>
          <w:rFonts w:ascii="Times New Roman" w:hAnsi="Times New Roman"/>
          <w:sz w:val="24"/>
          <w:szCs w:val="24"/>
        </w:rPr>
      </w:pPr>
      <w:r w:rsidRPr="001C610B">
        <w:rPr>
          <w:rFonts w:ascii="Times New Roman" w:hAnsi="Times New Roman"/>
          <w:sz w:val="24"/>
          <w:szCs w:val="24"/>
        </w:rPr>
        <w:t>Four responses did not support the proposed instrument</w:t>
      </w:r>
      <w:r w:rsidR="002D5EAF">
        <w:rPr>
          <w:rFonts w:ascii="Times New Roman" w:hAnsi="Times New Roman"/>
          <w:sz w:val="24"/>
          <w:szCs w:val="24"/>
        </w:rPr>
        <w:t xml:space="preserve">, including because of the view </w:t>
      </w:r>
      <w:r w:rsidRPr="001C610B">
        <w:rPr>
          <w:rFonts w:ascii="Times New Roman" w:hAnsi="Times New Roman"/>
          <w:sz w:val="24"/>
          <w:szCs w:val="24"/>
        </w:rPr>
        <w:t>that the instrument could:</w:t>
      </w:r>
    </w:p>
    <w:p w14:paraId="32E6F896" w14:textId="77777777" w:rsidR="001C610B" w:rsidRPr="001C610B" w:rsidRDefault="001C610B" w:rsidP="00D21232">
      <w:pPr>
        <w:pStyle w:val="ListBullet"/>
        <w:numPr>
          <w:ilvl w:val="0"/>
          <w:numId w:val="5"/>
        </w:numPr>
        <w:spacing w:before="60" w:beforeAutospacing="0" w:after="60" w:afterAutospacing="0"/>
        <w:contextualSpacing/>
      </w:pPr>
      <w:r w:rsidRPr="001C610B">
        <w:t>decrease the level of skill within the industry, and lead to reduced aviation safety or increased risk</w:t>
      </w:r>
    </w:p>
    <w:p w14:paraId="61DB53AE" w14:textId="60254555" w:rsidR="001C610B" w:rsidRPr="001C610B" w:rsidRDefault="001C610B" w:rsidP="00D21232">
      <w:pPr>
        <w:pStyle w:val="ListBullet"/>
        <w:numPr>
          <w:ilvl w:val="0"/>
          <w:numId w:val="5"/>
        </w:numPr>
        <w:spacing w:before="60" w:beforeAutospacing="0" w:after="60" w:afterAutospacing="0"/>
        <w:contextualSpacing/>
      </w:pPr>
      <w:r w:rsidRPr="001C610B">
        <w:t xml:space="preserve">permit </w:t>
      </w:r>
      <w:r w:rsidR="00DC7E08">
        <w:t>grade 1</w:t>
      </w:r>
      <w:r w:rsidRPr="001C610B">
        <w:t xml:space="preserve"> training endorsement holders to conduct activities that they are not competent to conduct, and for which flight training </w:t>
      </w:r>
      <w:r w:rsidR="00B9399F">
        <w:t>operators</w:t>
      </w:r>
      <w:r w:rsidR="00B9399F" w:rsidRPr="001C610B">
        <w:t xml:space="preserve"> </w:t>
      </w:r>
      <w:r w:rsidRPr="001C610B">
        <w:t xml:space="preserve">are unable to adequately prepare the </w:t>
      </w:r>
      <w:r w:rsidR="00DC7E08">
        <w:t>grade 1</w:t>
      </w:r>
      <w:r w:rsidRPr="001C610B">
        <w:t xml:space="preserve"> training endorsement holders to conduct</w:t>
      </w:r>
    </w:p>
    <w:p w14:paraId="3626151A" w14:textId="10E1C5B1" w:rsidR="001C610B" w:rsidRPr="001C610B" w:rsidRDefault="001C610B" w:rsidP="00D21232">
      <w:pPr>
        <w:pStyle w:val="ListBullet"/>
        <w:numPr>
          <w:ilvl w:val="0"/>
          <w:numId w:val="5"/>
        </w:numPr>
        <w:spacing w:before="60" w:beforeAutospacing="0" w:after="60" w:afterAutospacing="0"/>
        <w:contextualSpacing/>
      </w:pPr>
      <w:r w:rsidRPr="001C610B">
        <w:t xml:space="preserve">lead to conflict between the motivations of flight training </w:t>
      </w:r>
      <w:r w:rsidR="00B9399F">
        <w:t>operators</w:t>
      </w:r>
      <w:r w:rsidR="00B9399F" w:rsidRPr="001C610B">
        <w:t xml:space="preserve"> </w:t>
      </w:r>
      <w:r w:rsidRPr="001C610B">
        <w:t xml:space="preserve">and the required independence of assessment activities conducted by </w:t>
      </w:r>
      <w:r w:rsidR="00DC7E08">
        <w:t>grade 1</w:t>
      </w:r>
      <w:r w:rsidRPr="001C610B">
        <w:t xml:space="preserve"> training endorsement holders</w:t>
      </w:r>
    </w:p>
    <w:p w14:paraId="1F0AFA5C" w14:textId="372677D9" w:rsidR="000038C5" w:rsidRDefault="001C610B" w:rsidP="00D21232">
      <w:pPr>
        <w:pStyle w:val="ListBullet"/>
        <w:numPr>
          <w:ilvl w:val="0"/>
          <w:numId w:val="4"/>
        </w:numPr>
        <w:spacing w:before="60" w:beforeAutospacing="0" w:after="0" w:afterAutospacing="0"/>
        <w:contextualSpacing/>
      </w:pPr>
      <w:r w:rsidRPr="001C610B">
        <w:t xml:space="preserve">create </w:t>
      </w:r>
      <w:r w:rsidR="0014451A">
        <w:t>2</w:t>
      </w:r>
      <w:r w:rsidRPr="001C610B">
        <w:t xml:space="preserve"> standards for assessments</w:t>
      </w:r>
      <w:r w:rsidR="004A0EFA">
        <w:t>.</w:t>
      </w:r>
    </w:p>
    <w:p w14:paraId="5ACEF60F" w14:textId="77777777" w:rsidR="00DC67B3" w:rsidRDefault="00DC67B3" w:rsidP="00DC67B3">
      <w:pPr>
        <w:pStyle w:val="normalafterlisttable"/>
        <w:spacing w:before="0" w:after="0" w:line="240" w:lineRule="auto"/>
        <w:rPr>
          <w:rFonts w:ascii="Times New Roman" w:hAnsi="Times New Roman" w:cs="Times New Roman"/>
          <w:sz w:val="24"/>
          <w:szCs w:val="24"/>
        </w:rPr>
      </w:pPr>
    </w:p>
    <w:p w14:paraId="0A3288FC" w14:textId="11ADFCFB" w:rsidR="001C610B" w:rsidRPr="001C610B" w:rsidRDefault="00AA213A" w:rsidP="00DC67B3">
      <w:pPr>
        <w:pStyle w:val="normalafterlisttable"/>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Having taken these </w:t>
      </w:r>
      <w:r w:rsidR="0051021E">
        <w:rPr>
          <w:rFonts w:ascii="Times New Roman" w:hAnsi="Times New Roman" w:cs="Times New Roman"/>
          <w:sz w:val="24"/>
          <w:szCs w:val="24"/>
        </w:rPr>
        <w:t>submissions</w:t>
      </w:r>
      <w:r>
        <w:rPr>
          <w:rFonts w:ascii="Times New Roman" w:hAnsi="Times New Roman" w:cs="Times New Roman"/>
          <w:sz w:val="24"/>
          <w:szCs w:val="24"/>
        </w:rPr>
        <w:t xml:space="preserve"> into account, </w:t>
      </w:r>
      <w:r w:rsidR="00A76636">
        <w:rPr>
          <w:rFonts w:ascii="Times New Roman" w:hAnsi="Times New Roman" w:cs="Times New Roman"/>
          <w:sz w:val="24"/>
          <w:szCs w:val="24"/>
        </w:rPr>
        <w:t>CASA</w:t>
      </w:r>
      <w:r w:rsidR="00585747">
        <w:rPr>
          <w:rFonts w:ascii="Times New Roman" w:hAnsi="Times New Roman" w:cs="Times New Roman"/>
          <w:sz w:val="24"/>
          <w:szCs w:val="24"/>
        </w:rPr>
        <w:t xml:space="preserve"> is satisfied </w:t>
      </w:r>
      <w:r w:rsidR="006A0A22">
        <w:rPr>
          <w:rFonts w:ascii="Times New Roman" w:hAnsi="Times New Roman" w:cs="Times New Roman"/>
          <w:sz w:val="24"/>
          <w:szCs w:val="24"/>
        </w:rPr>
        <w:t xml:space="preserve">that </w:t>
      </w:r>
      <w:r w:rsidR="00A25490">
        <w:rPr>
          <w:rFonts w:ascii="Times New Roman" w:hAnsi="Times New Roman" w:cs="Times New Roman"/>
          <w:sz w:val="24"/>
          <w:szCs w:val="24"/>
        </w:rPr>
        <w:t xml:space="preserve">flight instructors </w:t>
      </w:r>
      <w:r w:rsidR="001C610B" w:rsidRPr="001C610B">
        <w:rPr>
          <w:rFonts w:ascii="Times New Roman" w:hAnsi="Times New Roman" w:cs="Times New Roman"/>
          <w:sz w:val="24"/>
          <w:szCs w:val="24"/>
        </w:rPr>
        <w:t xml:space="preserve">who </w:t>
      </w:r>
      <w:r w:rsidR="00A76636">
        <w:rPr>
          <w:rFonts w:ascii="Times New Roman" w:hAnsi="Times New Roman" w:cs="Times New Roman"/>
          <w:sz w:val="24"/>
          <w:szCs w:val="24"/>
        </w:rPr>
        <w:t xml:space="preserve">would be acting under the </w:t>
      </w:r>
      <w:r w:rsidR="001C610B" w:rsidRPr="001C610B">
        <w:rPr>
          <w:rFonts w:ascii="Times New Roman" w:hAnsi="Times New Roman" w:cs="Times New Roman"/>
          <w:sz w:val="24"/>
          <w:szCs w:val="24"/>
        </w:rPr>
        <w:t xml:space="preserve">instrument are experienced in training pilots and/or other instructors. Assessment of competency is a fundamental capability of all instructors, and </w:t>
      </w:r>
      <w:r w:rsidR="00832F1C">
        <w:rPr>
          <w:rFonts w:ascii="Times New Roman" w:hAnsi="Times New Roman" w:cs="Times New Roman"/>
          <w:sz w:val="24"/>
          <w:szCs w:val="24"/>
        </w:rPr>
        <w:t>by holding</w:t>
      </w:r>
      <w:r w:rsidR="001C610B" w:rsidRPr="001C610B">
        <w:rPr>
          <w:rFonts w:ascii="Times New Roman" w:hAnsi="Times New Roman" w:cs="Times New Roman"/>
          <w:sz w:val="24"/>
          <w:szCs w:val="24"/>
        </w:rPr>
        <w:t xml:space="preserve"> </w:t>
      </w:r>
      <w:r w:rsidR="00832F1C">
        <w:rPr>
          <w:rFonts w:ascii="Times New Roman" w:hAnsi="Times New Roman" w:cs="Times New Roman"/>
          <w:sz w:val="24"/>
          <w:szCs w:val="24"/>
        </w:rPr>
        <w:t xml:space="preserve">the </w:t>
      </w:r>
      <w:r w:rsidR="007D0882">
        <w:rPr>
          <w:rFonts w:ascii="Times New Roman" w:hAnsi="Times New Roman" w:cs="Times New Roman"/>
          <w:sz w:val="24"/>
          <w:szCs w:val="24"/>
        </w:rPr>
        <w:t xml:space="preserve">grade 1 </w:t>
      </w:r>
      <w:r w:rsidR="001C4F39">
        <w:rPr>
          <w:rFonts w:ascii="Times New Roman" w:hAnsi="Times New Roman" w:cs="Times New Roman"/>
          <w:sz w:val="24"/>
          <w:szCs w:val="24"/>
        </w:rPr>
        <w:t xml:space="preserve">training </w:t>
      </w:r>
      <w:r w:rsidR="007D0882">
        <w:rPr>
          <w:rFonts w:ascii="Times New Roman" w:hAnsi="Times New Roman" w:cs="Times New Roman"/>
          <w:sz w:val="24"/>
          <w:szCs w:val="24"/>
        </w:rPr>
        <w:t>endorsement</w:t>
      </w:r>
      <w:r w:rsidR="00832F1C">
        <w:rPr>
          <w:rFonts w:ascii="Times New Roman" w:hAnsi="Times New Roman" w:cs="Times New Roman"/>
          <w:sz w:val="24"/>
          <w:szCs w:val="24"/>
        </w:rPr>
        <w:t xml:space="preserve">, the </w:t>
      </w:r>
      <w:r w:rsidR="001C4F39">
        <w:rPr>
          <w:rFonts w:ascii="Times New Roman" w:hAnsi="Times New Roman" w:cs="Times New Roman"/>
          <w:sz w:val="24"/>
          <w:szCs w:val="24"/>
        </w:rPr>
        <w:t xml:space="preserve">flight </w:t>
      </w:r>
      <w:r w:rsidR="001C610B" w:rsidRPr="001C610B">
        <w:rPr>
          <w:rFonts w:ascii="Times New Roman" w:hAnsi="Times New Roman" w:cs="Times New Roman"/>
          <w:sz w:val="24"/>
          <w:szCs w:val="24"/>
        </w:rPr>
        <w:t xml:space="preserve">instructors have demonstrated their ability to assess trainees undergoing training. What they have not covered in their training is the administration aspects of conducting tests and granting authorisations. </w:t>
      </w:r>
      <w:r w:rsidR="00B40BD4">
        <w:rPr>
          <w:rFonts w:ascii="Times New Roman" w:hAnsi="Times New Roman" w:cs="Times New Roman"/>
          <w:sz w:val="24"/>
          <w:szCs w:val="24"/>
        </w:rPr>
        <w:t xml:space="preserve">Even though </w:t>
      </w:r>
      <w:r w:rsidR="001C4F39">
        <w:rPr>
          <w:rFonts w:ascii="Times New Roman" w:hAnsi="Times New Roman" w:cs="Times New Roman"/>
          <w:sz w:val="24"/>
          <w:szCs w:val="24"/>
        </w:rPr>
        <w:t xml:space="preserve">the flight instructor </w:t>
      </w:r>
      <w:r w:rsidR="00B40BD4">
        <w:rPr>
          <w:rFonts w:ascii="Times New Roman" w:hAnsi="Times New Roman" w:cs="Times New Roman"/>
          <w:sz w:val="24"/>
          <w:szCs w:val="24"/>
        </w:rPr>
        <w:t xml:space="preserve">could be </w:t>
      </w:r>
      <w:r w:rsidR="001C610B" w:rsidRPr="001C610B">
        <w:rPr>
          <w:rFonts w:ascii="Times New Roman" w:hAnsi="Times New Roman" w:cs="Times New Roman"/>
          <w:sz w:val="24"/>
          <w:szCs w:val="24"/>
        </w:rPr>
        <w:t xml:space="preserve">conducting </w:t>
      </w:r>
      <w:r w:rsidR="00B9399F">
        <w:rPr>
          <w:rFonts w:ascii="Times New Roman" w:hAnsi="Times New Roman" w:cs="Times New Roman"/>
          <w:sz w:val="24"/>
          <w:szCs w:val="24"/>
        </w:rPr>
        <w:t xml:space="preserve">a </w:t>
      </w:r>
      <w:r w:rsidR="001C610B" w:rsidRPr="001C610B">
        <w:rPr>
          <w:rFonts w:ascii="Times New Roman" w:hAnsi="Times New Roman" w:cs="Times New Roman"/>
          <w:sz w:val="24"/>
          <w:szCs w:val="24"/>
        </w:rPr>
        <w:t>flight test for a training endorsement which the</w:t>
      </w:r>
      <w:r w:rsidR="00616036">
        <w:rPr>
          <w:rFonts w:ascii="Times New Roman" w:hAnsi="Times New Roman" w:cs="Times New Roman"/>
          <w:sz w:val="24"/>
          <w:szCs w:val="24"/>
        </w:rPr>
        <w:t xml:space="preserve">y </w:t>
      </w:r>
      <w:r w:rsidR="001C610B" w:rsidRPr="001C610B">
        <w:rPr>
          <w:rFonts w:ascii="Times New Roman" w:hAnsi="Times New Roman" w:cs="Times New Roman"/>
          <w:sz w:val="24"/>
          <w:szCs w:val="24"/>
        </w:rPr>
        <w:t xml:space="preserve">themselves </w:t>
      </w:r>
      <w:r w:rsidR="00616036">
        <w:rPr>
          <w:rFonts w:ascii="Times New Roman" w:hAnsi="Times New Roman" w:cs="Times New Roman"/>
          <w:sz w:val="24"/>
          <w:szCs w:val="24"/>
        </w:rPr>
        <w:t xml:space="preserve">only </w:t>
      </w:r>
      <w:r w:rsidR="001C610B" w:rsidRPr="001C610B">
        <w:rPr>
          <w:rFonts w:ascii="Times New Roman" w:hAnsi="Times New Roman" w:cs="Times New Roman"/>
          <w:sz w:val="24"/>
          <w:szCs w:val="24"/>
        </w:rPr>
        <w:t xml:space="preserve">recently attained, it should be noted that the core competency of the </w:t>
      </w:r>
      <w:r w:rsidR="00DC7E08">
        <w:rPr>
          <w:rFonts w:ascii="Times New Roman" w:hAnsi="Times New Roman" w:cs="Times New Roman"/>
          <w:sz w:val="24"/>
          <w:szCs w:val="24"/>
        </w:rPr>
        <w:t>grade 1</w:t>
      </w:r>
      <w:r w:rsidR="001C610B" w:rsidRPr="001C610B">
        <w:rPr>
          <w:rFonts w:ascii="Times New Roman" w:hAnsi="Times New Roman" w:cs="Times New Roman"/>
          <w:sz w:val="24"/>
          <w:szCs w:val="24"/>
        </w:rPr>
        <w:t xml:space="preserve"> training endorsement includes the ability to assess trainee competency.</w:t>
      </w:r>
      <w:r w:rsidR="009F6C19">
        <w:rPr>
          <w:rFonts w:ascii="Times New Roman" w:hAnsi="Times New Roman" w:cs="Times New Roman"/>
          <w:sz w:val="24"/>
          <w:szCs w:val="24"/>
        </w:rPr>
        <w:t xml:space="preserve"> T</w:t>
      </w:r>
      <w:r w:rsidR="00616036">
        <w:rPr>
          <w:rFonts w:ascii="Times New Roman" w:hAnsi="Times New Roman" w:cs="Times New Roman"/>
          <w:sz w:val="24"/>
          <w:szCs w:val="24"/>
        </w:rPr>
        <w:t>hese flight instructors</w:t>
      </w:r>
      <w:r w:rsidR="001C610B" w:rsidRPr="001C610B">
        <w:rPr>
          <w:rFonts w:ascii="Times New Roman" w:hAnsi="Times New Roman" w:cs="Times New Roman"/>
          <w:sz w:val="24"/>
          <w:szCs w:val="24"/>
        </w:rPr>
        <w:t xml:space="preserve"> will </w:t>
      </w:r>
      <w:r w:rsidR="00DA4D4C">
        <w:rPr>
          <w:rFonts w:ascii="Times New Roman" w:hAnsi="Times New Roman" w:cs="Times New Roman"/>
          <w:sz w:val="24"/>
          <w:szCs w:val="24"/>
        </w:rPr>
        <w:t xml:space="preserve">continue to be required </w:t>
      </w:r>
      <w:r w:rsidR="001C610B" w:rsidRPr="001C610B">
        <w:rPr>
          <w:rFonts w:ascii="Times New Roman" w:hAnsi="Times New Roman" w:cs="Times New Roman"/>
          <w:sz w:val="24"/>
          <w:szCs w:val="24"/>
        </w:rPr>
        <w:t xml:space="preserve">to comply with the general competency rule in regulation 61.385 of CASR and ensure they are competent to conduct the activity in an aircraft. </w:t>
      </w:r>
      <w:r w:rsidR="00475986">
        <w:rPr>
          <w:rFonts w:ascii="Times New Roman" w:hAnsi="Times New Roman" w:cs="Times New Roman"/>
          <w:sz w:val="24"/>
          <w:szCs w:val="24"/>
        </w:rPr>
        <w:t>They will also be</w:t>
      </w:r>
      <w:r w:rsidR="005F7171">
        <w:rPr>
          <w:rFonts w:ascii="Times New Roman" w:hAnsi="Times New Roman" w:cs="Times New Roman"/>
          <w:sz w:val="24"/>
          <w:szCs w:val="24"/>
        </w:rPr>
        <w:t xml:space="preserve"> required to comply with the range of </w:t>
      </w:r>
      <w:r w:rsidR="00FC0B10">
        <w:rPr>
          <w:rFonts w:ascii="Times New Roman" w:hAnsi="Times New Roman" w:cs="Times New Roman"/>
          <w:sz w:val="24"/>
          <w:szCs w:val="24"/>
        </w:rPr>
        <w:t xml:space="preserve">targeted </w:t>
      </w:r>
      <w:r w:rsidR="005F7171">
        <w:rPr>
          <w:rFonts w:ascii="Times New Roman" w:hAnsi="Times New Roman" w:cs="Times New Roman"/>
          <w:sz w:val="24"/>
          <w:szCs w:val="24"/>
        </w:rPr>
        <w:t xml:space="preserve">conditions in the instrument that </w:t>
      </w:r>
      <w:r w:rsidR="00616036">
        <w:rPr>
          <w:rFonts w:ascii="Times New Roman" w:hAnsi="Times New Roman" w:cs="Times New Roman"/>
          <w:sz w:val="24"/>
          <w:szCs w:val="24"/>
        </w:rPr>
        <w:t xml:space="preserve">CASA is satisfied </w:t>
      </w:r>
      <w:r w:rsidR="005F7171">
        <w:rPr>
          <w:rFonts w:ascii="Times New Roman" w:hAnsi="Times New Roman" w:cs="Times New Roman"/>
          <w:sz w:val="24"/>
          <w:szCs w:val="24"/>
        </w:rPr>
        <w:t>will maximise safety outcomes.</w:t>
      </w:r>
    </w:p>
    <w:p w14:paraId="63D34AF4" w14:textId="77777777" w:rsidR="004C3E27" w:rsidRPr="00271DCD" w:rsidRDefault="004C3E27" w:rsidP="004C3E27">
      <w:pPr>
        <w:spacing w:after="0" w:line="240" w:lineRule="auto"/>
        <w:rPr>
          <w:rFonts w:ascii="Times New Roman" w:eastAsia="Times New Roman" w:hAnsi="Times New Roman"/>
          <w:sz w:val="24"/>
          <w:szCs w:val="24"/>
        </w:rPr>
      </w:pPr>
    </w:p>
    <w:p w14:paraId="13843021" w14:textId="605E4FA0"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040B3EF3" w:rsidR="006D6009" w:rsidRDefault="00620292" w:rsidP="006853F5">
      <w:pPr>
        <w:spacing w:after="0" w:line="240" w:lineRule="auto"/>
        <w:rPr>
          <w:rFonts w:ascii="Times New Roman" w:eastAsia="Times New Roman" w:hAnsi="Times New Roman"/>
          <w:sz w:val="24"/>
          <w:szCs w:val="24"/>
        </w:rPr>
      </w:pPr>
      <w:r w:rsidRPr="00AF4F48">
        <w:rPr>
          <w:rFonts w:ascii="Times New Roman" w:eastAsia="Times New Roman" w:hAnsi="Times New Roman"/>
          <w:sz w:val="24"/>
          <w:szCs w:val="24"/>
        </w:rPr>
        <w:t>A Regulation Impact Statement (</w:t>
      </w:r>
      <w:r w:rsidRPr="00C33259">
        <w:rPr>
          <w:rFonts w:ascii="Times New Roman" w:eastAsia="Times New Roman" w:hAnsi="Times New Roman"/>
          <w:b/>
          <w:i/>
          <w:sz w:val="24"/>
          <w:szCs w:val="24"/>
        </w:rPr>
        <w:t>RIS</w:t>
      </w:r>
      <w:r w:rsidRPr="00AF4F48">
        <w:rPr>
          <w:rFonts w:ascii="Times New Roman" w:eastAsia="Times New Roman" w:hAnsi="Times New Roman"/>
          <w:sz w:val="24"/>
          <w:szCs w:val="24"/>
        </w:rPr>
        <w:t>) is not required in this case, as the exemption is covered by a standing agreement between CASA and OBPR under which a RIS is not required for exemptions</w:t>
      </w:r>
      <w:r w:rsidR="00B9399F">
        <w:rPr>
          <w:rFonts w:ascii="Times New Roman" w:eastAsia="Times New Roman" w:hAnsi="Times New Roman"/>
          <w:sz w:val="24"/>
          <w:szCs w:val="24"/>
        </w:rPr>
        <w:t xml:space="preserve"> and approvals</w:t>
      </w:r>
      <w:r w:rsidRPr="00AF4F48">
        <w:rPr>
          <w:rFonts w:ascii="Times New Roman" w:eastAsia="Times New Roman" w:hAnsi="Times New Roman"/>
          <w:sz w:val="24"/>
          <w:szCs w:val="24"/>
        </w:rPr>
        <w:t xml:space="preserve"> (OBPR id: 14507).</w:t>
      </w:r>
    </w:p>
    <w:p w14:paraId="0DE22A41" w14:textId="77777777" w:rsidR="006853F5" w:rsidRDefault="006853F5" w:rsidP="006853F5">
      <w:pPr>
        <w:spacing w:after="0" w:line="240" w:lineRule="auto"/>
        <w:rPr>
          <w:rFonts w:ascii="Times New Roman" w:eastAsia="Times New Roman" w:hAnsi="Times New Roman"/>
          <w:i/>
          <w:sz w:val="24"/>
          <w:szCs w:val="24"/>
        </w:rPr>
      </w:pPr>
    </w:p>
    <w:p w14:paraId="792BE73D" w14:textId="77777777" w:rsidR="009A66D3" w:rsidRPr="00D13739" w:rsidRDefault="009A66D3" w:rsidP="006853F5">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2452F537" w14:textId="0E6FA6AE" w:rsidR="009A66D3" w:rsidRPr="00D13739" w:rsidRDefault="009A66D3" w:rsidP="00720C51">
      <w:pPr>
        <w:spacing w:after="0" w:line="240" w:lineRule="auto"/>
        <w:rPr>
          <w:rFonts w:ascii="Times New Roman" w:hAnsi="Times New Roman"/>
          <w:sz w:val="24"/>
          <w:szCs w:val="24"/>
        </w:rPr>
      </w:pPr>
      <w:r>
        <w:rPr>
          <w:rFonts w:ascii="Times New Roman" w:hAnsi="Times New Roman"/>
          <w:sz w:val="24"/>
          <w:szCs w:val="24"/>
        </w:rPr>
        <w:t>Subsection</w:t>
      </w:r>
      <w:r w:rsidR="00B469F6">
        <w:rPr>
          <w:rFonts w:ascii="Times New Roman" w:hAnsi="Times New Roman"/>
          <w:sz w:val="24"/>
          <w:szCs w:val="24"/>
        </w:rPr>
        <w:t xml:space="preserve"> </w:t>
      </w:r>
      <w:r>
        <w:rPr>
          <w:rFonts w:ascii="Times New Roman" w:hAnsi="Times New Roman"/>
          <w:sz w:val="24"/>
          <w:szCs w:val="24"/>
        </w:rPr>
        <w:t xml:space="preserve">9A (1)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Pr>
          <w:rFonts w:ascii="Times New Roman" w:hAnsi="Times New Roman"/>
          <w:sz w:val="24"/>
          <w:szCs w:val="24"/>
        </w:rPr>
        <w:t> </w:t>
      </w:r>
      <w:r w:rsidRPr="00D13739">
        <w:rPr>
          <w:rFonts w:ascii="Times New Roman" w:hAnsi="Times New Roman"/>
          <w:sz w:val="24"/>
          <w:szCs w:val="24"/>
        </w:rPr>
        <w:t>9A</w:t>
      </w:r>
      <w:r>
        <w:rPr>
          <w:rFonts w:ascii="Times New Roman" w:hAnsi="Times New Roman"/>
          <w:sz w:val="24"/>
          <w:szCs w:val="24"/>
        </w:rPr>
        <w:t> </w:t>
      </w:r>
      <w:r w:rsidRPr="00D13739">
        <w:rPr>
          <w:rFonts w:ascii="Times New Roman" w:hAnsi="Times New Roman"/>
          <w:sz w:val="24"/>
          <w:szCs w:val="24"/>
        </w:rPr>
        <w:t>(3)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w:t>
      </w:r>
      <w:r w:rsidR="00B469F6">
        <w:rPr>
          <w:rFonts w:ascii="Times New Roman" w:hAnsi="Times New Roman"/>
          <w:sz w:val="24"/>
          <w:szCs w:val="24"/>
        </w:rPr>
        <w:t xml:space="preserve"> </w:t>
      </w:r>
      <w:r>
        <w:rPr>
          <w:rFonts w:ascii="Times New Roman" w:hAnsi="Times New Roman"/>
          <w:sz w:val="24"/>
          <w:szCs w:val="24"/>
        </w:rPr>
        <w:t>(1)</w:t>
      </w:r>
      <w:r w:rsidRPr="00D13739">
        <w:rPr>
          <w:rFonts w:ascii="Times New Roman" w:hAnsi="Times New Roman"/>
          <w:sz w:val="24"/>
          <w:szCs w:val="24"/>
        </w:rPr>
        <w:t>, in developing and promulgating aviation safety standards under paragraph</w:t>
      </w:r>
      <w:r w:rsidR="00B469F6">
        <w:rPr>
          <w:rFonts w:ascii="Times New Roman" w:hAnsi="Times New Roman"/>
          <w:sz w:val="24"/>
          <w:szCs w:val="24"/>
        </w:rPr>
        <w:t xml:space="preserve"> </w:t>
      </w:r>
      <w:r w:rsidRPr="00D13739">
        <w:rPr>
          <w:rFonts w:ascii="Times New Roman" w:hAnsi="Times New Roman"/>
          <w:sz w:val="24"/>
          <w:szCs w:val="24"/>
        </w:rPr>
        <w:t>9 (1) (c), CASA must:</w:t>
      </w:r>
    </w:p>
    <w:p w14:paraId="1D9601BE" w14:textId="77777777" w:rsidR="009A66D3" w:rsidRPr="00116BA5" w:rsidRDefault="009A66D3" w:rsidP="009A66D3">
      <w:pPr>
        <w:pStyle w:val="LDP1a"/>
        <w:tabs>
          <w:tab w:val="clear" w:pos="454"/>
          <w:tab w:val="right" w:pos="567"/>
        </w:tabs>
        <w:ind w:left="454"/>
      </w:pPr>
      <w:r w:rsidRPr="00116BA5">
        <w:t>(a)</w:t>
      </w:r>
      <w:r w:rsidRPr="00116BA5">
        <w:tab/>
        <w:t>consider the economic and cost impact on individuals, businesses and the community of the standards; and</w:t>
      </w:r>
    </w:p>
    <w:p w14:paraId="1ECDA9CC" w14:textId="77777777" w:rsidR="009A66D3" w:rsidRPr="00D13739" w:rsidRDefault="009A66D3" w:rsidP="009B5347">
      <w:pPr>
        <w:pStyle w:val="LDP1a"/>
        <w:tabs>
          <w:tab w:val="clear" w:pos="454"/>
          <w:tab w:val="right" w:pos="567"/>
        </w:tabs>
        <w:spacing w:after="0"/>
        <w:ind w:left="454"/>
      </w:pPr>
      <w:r w:rsidRPr="00116BA5">
        <w:t>(b)</w:t>
      </w:r>
      <w:r w:rsidRPr="00116BA5">
        <w:tab/>
        <w:t>take into account the differing risks associated with different industry sectors.</w:t>
      </w:r>
    </w:p>
    <w:p w14:paraId="52F7AD6E" w14:textId="77777777" w:rsidR="009A66D3" w:rsidRPr="00D13739" w:rsidRDefault="009A66D3" w:rsidP="009A66D3">
      <w:pPr>
        <w:spacing w:after="0" w:line="240" w:lineRule="auto"/>
        <w:rPr>
          <w:rFonts w:ascii="Times New Roman" w:hAnsi="Times New Roman"/>
          <w:sz w:val="24"/>
          <w:szCs w:val="24"/>
        </w:rPr>
      </w:pPr>
    </w:p>
    <w:p w14:paraId="02C54941" w14:textId="77777777" w:rsidR="009A66D3" w:rsidRPr="00D13739" w:rsidRDefault="009A66D3" w:rsidP="009A66D3">
      <w:pPr>
        <w:spacing w:after="0" w:line="240" w:lineRule="auto"/>
        <w:rPr>
          <w:rFonts w:ascii="Times New Roman" w:hAnsi="Times New Roman"/>
          <w:sz w:val="24"/>
          <w:szCs w:val="24"/>
          <w:lang w:val="en-US"/>
        </w:rPr>
      </w:pPr>
      <w:r w:rsidRPr="00D13739">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597F27E" w14:textId="77777777" w:rsidR="009A66D3" w:rsidRPr="00E72E43" w:rsidRDefault="009A66D3" w:rsidP="009A66D3">
      <w:pPr>
        <w:spacing w:after="0" w:line="240" w:lineRule="auto"/>
        <w:rPr>
          <w:rFonts w:ascii="Times New Roman" w:hAnsi="Times New Roman"/>
          <w:sz w:val="24"/>
          <w:szCs w:val="24"/>
        </w:rPr>
      </w:pPr>
    </w:p>
    <w:p w14:paraId="025132BA" w14:textId="59D09360" w:rsidR="00B328F4" w:rsidRDefault="00E72E43" w:rsidP="005C1286">
      <w:pPr>
        <w:spacing w:after="0" w:line="240" w:lineRule="auto"/>
        <w:rPr>
          <w:rFonts w:ascii="Times New Roman" w:hAnsi="Times New Roman"/>
          <w:sz w:val="24"/>
          <w:szCs w:val="24"/>
        </w:rPr>
      </w:pPr>
      <w:r w:rsidRPr="00E72E43">
        <w:rPr>
          <w:rFonts w:ascii="Times New Roman" w:hAnsi="Times New Roman"/>
          <w:sz w:val="24"/>
          <w:szCs w:val="24"/>
        </w:rPr>
        <w:t xml:space="preserve">The </w:t>
      </w:r>
      <w:r w:rsidR="0027052A">
        <w:rPr>
          <w:rFonts w:ascii="Times New Roman" w:hAnsi="Times New Roman"/>
          <w:sz w:val="24"/>
          <w:szCs w:val="24"/>
        </w:rPr>
        <w:t xml:space="preserve">instrument </w:t>
      </w:r>
      <w:r w:rsidRPr="00E72E43">
        <w:rPr>
          <w:rFonts w:ascii="Times New Roman" w:hAnsi="Times New Roman"/>
          <w:sz w:val="24"/>
          <w:szCs w:val="24"/>
        </w:rPr>
        <w:t xml:space="preserve">is anticipated to have a positive impact </w:t>
      </w:r>
      <w:r w:rsidR="00C46EF6">
        <w:rPr>
          <w:rFonts w:ascii="Times New Roman" w:hAnsi="Times New Roman"/>
          <w:sz w:val="24"/>
          <w:szCs w:val="24"/>
        </w:rPr>
        <w:t xml:space="preserve">on </w:t>
      </w:r>
      <w:r w:rsidRPr="00E72E43">
        <w:rPr>
          <w:rFonts w:ascii="Times New Roman" w:hAnsi="Times New Roman"/>
          <w:sz w:val="24"/>
          <w:szCs w:val="24"/>
        </w:rPr>
        <w:t xml:space="preserve">flight instructors. </w:t>
      </w:r>
      <w:r w:rsidR="00C46EF6">
        <w:rPr>
          <w:rFonts w:ascii="Times New Roman" w:hAnsi="Times New Roman"/>
          <w:sz w:val="24"/>
          <w:szCs w:val="24"/>
        </w:rPr>
        <w:t>It will</w:t>
      </w:r>
      <w:r w:rsidRPr="00E72E43">
        <w:rPr>
          <w:rFonts w:ascii="Times New Roman" w:hAnsi="Times New Roman"/>
          <w:sz w:val="24"/>
          <w:szCs w:val="24"/>
        </w:rPr>
        <w:t xml:space="preserve"> create better career pathways through the flight instructor grades and will provide expanded privileges for </w:t>
      </w:r>
      <w:r w:rsidR="00903FC8">
        <w:rPr>
          <w:rFonts w:ascii="Times New Roman" w:hAnsi="Times New Roman"/>
          <w:sz w:val="24"/>
          <w:szCs w:val="24"/>
        </w:rPr>
        <w:t>grade 1 training endorsement holders</w:t>
      </w:r>
      <w:r w:rsidRPr="00E72E43">
        <w:rPr>
          <w:rFonts w:ascii="Times New Roman" w:hAnsi="Times New Roman"/>
          <w:sz w:val="24"/>
          <w:szCs w:val="24"/>
        </w:rPr>
        <w:t>. This will likely lead to increased work. The</w:t>
      </w:r>
      <w:r w:rsidR="005D1A74">
        <w:rPr>
          <w:rFonts w:ascii="Times New Roman" w:hAnsi="Times New Roman"/>
          <w:sz w:val="24"/>
          <w:szCs w:val="24"/>
        </w:rPr>
        <w:t xml:space="preserve"> instrument </w:t>
      </w:r>
      <w:r w:rsidRPr="00E72E43">
        <w:rPr>
          <w:rFonts w:ascii="Times New Roman" w:hAnsi="Times New Roman"/>
          <w:sz w:val="24"/>
          <w:szCs w:val="24"/>
        </w:rPr>
        <w:t xml:space="preserve">will reduce the burden on </w:t>
      </w:r>
      <w:r w:rsidR="00903FC8">
        <w:rPr>
          <w:rFonts w:ascii="Times New Roman" w:hAnsi="Times New Roman"/>
          <w:sz w:val="24"/>
          <w:szCs w:val="24"/>
        </w:rPr>
        <w:t>grade 1 training endorsement holders</w:t>
      </w:r>
      <w:r w:rsidRPr="00E72E43">
        <w:rPr>
          <w:rFonts w:ascii="Times New Roman" w:hAnsi="Times New Roman"/>
          <w:sz w:val="24"/>
          <w:szCs w:val="24"/>
        </w:rPr>
        <w:t xml:space="preserve"> who would otherwise need to spend considerable time and money to get a flight examiner rating to conduct assessment activities.</w:t>
      </w:r>
    </w:p>
    <w:p w14:paraId="10736519" w14:textId="77777777" w:rsidR="00B328F4" w:rsidRDefault="00B328F4" w:rsidP="005C1286">
      <w:pPr>
        <w:spacing w:after="0" w:line="240" w:lineRule="auto"/>
        <w:rPr>
          <w:rFonts w:ascii="Times New Roman" w:hAnsi="Times New Roman"/>
          <w:sz w:val="24"/>
          <w:szCs w:val="24"/>
        </w:rPr>
      </w:pPr>
    </w:p>
    <w:p w14:paraId="293A20AD" w14:textId="195E5422" w:rsidR="00E72E43" w:rsidRPr="00E72E43" w:rsidRDefault="00903FC8" w:rsidP="005C1286">
      <w:pPr>
        <w:spacing w:after="0" w:line="240" w:lineRule="auto"/>
        <w:rPr>
          <w:rFonts w:ascii="Times New Roman" w:hAnsi="Times New Roman"/>
          <w:sz w:val="24"/>
          <w:szCs w:val="24"/>
        </w:rPr>
      </w:pPr>
      <w:r>
        <w:rPr>
          <w:rFonts w:ascii="Times New Roman" w:hAnsi="Times New Roman"/>
          <w:sz w:val="24"/>
          <w:szCs w:val="24"/>
        </w:rPr>
        <w:t>Flight i</w:t>
      </w:r>
      <w:r w:rsidR="00E72E43" w:rsidRPr="00E72E43">
        <w:rPr>
          <w:rFonts w:ascii="Times New Roman" w:hAnsi="Times New Roman"/>
          <w:sz w:val="24"/>
          <w:szCs w:val="24"/>
        </w:rPr>
        <w:t>nstructors who wish to exercise the expanded privileges will need to complete the required training to ensure they are competent. I</w:t>
      </w:r>
      <w:r w:rsidR="00AE39FC">
        <w:rPr>
          <w:rFonts w:ascii="Times New Roman" w:hAnsi="Times New Roman"/>
          <w:sz w:val="24"/>
          <w:szCs w:val="24"/>
        </w:rPr>
        <w:t xml:space="preserve">f they wish </w:t>
      </w:r>
      <w:r w:rsidR="00E72E43" w:rsidRPr="00E72E43">
        <w:rPr>
          <w:rFonts w:ascii="Times New Roman" w:hAnsi="Times New Roman"/>
          <w:sz w:val="24"/>
          <w:szCs w:val="24"/>
        </w:rPr>
        <w:t>to exercise the expanded privileges to conduct flight tests</w:t>
      </w:r>
      <w:r w:rsidR="004C32AD">
        <w:rPr>
          <w:rFonts w:ascii="Times New Roman" w:hAnsi="Times New Roman"/>
          <w:sz w:val="24"/>
          <w:szCs w:val="24"/>
        </w:rPr>
        <w:t xml:space="preserve"> they</w:t>
      </w:r>
      <w:r w:rsidR="00E72E43" w:rsidRPr="00E72E43">
        <w:rPr>
          <w:rFonts w:ascii="Times New Roman" w:hAnsi="Times New Roman"/>
          <w:sz w:val="24"/>
          <w:szCs w:val="24"/>
        </w:rPr>
        <w:t xml:space="preserve"> will also be subject to expanded offences, to ensure that all persons conducting flight tests are subject to the same requirements</w:t>
      </w:r>
      <w:r w:rsidR="007F5AEE">
        <w:rPr>
          <w:rFonts w:ascii="Times New Roman" w:hAnsi="Times New Roman"/>
          <w:sz w:val="24"/>
          <w:szCs w:val="24"/>
        </w:rPr>
        <w:t>.</w:t>
      </w:r>
    </w:p>
    <w:p w14:paraId="36045228" w14:textId="77777777" w:rsidR="00E72E43" w:rsidRPr="00E72E43" w:rsidRDefault="00E72E43" w:rsidP="005C1286">
      <w:pPr>
        <w:spacing w:after="0" w:line="240" w:lineRule="auto"/>
        <w:rPr>
          <w:rFonts w:ascii="Times New Roman" w:hAnsi="Times New Roman"/>
          <w:sz w:val="24"/>
          <w:szCs w:val="24"/>
          <w:u w:val="single"/>
        </w:rPr>
      </w:pPr>
    </w:p>
    <w:p w14:paraId="050BC706" w14:textId="31B2B805" w:rsidR="00E72E43" w:rsidRPr="00E72E43" w:rsidRDefault="00E72E43" w:rsidP="005C1286">
      <w:pPr>
        <w:spacing w:after="0" w:line="240" w:lineRule="auto"/>
        <w:rPr>
          <w:rFonts w:ascii="Times New Roman" w:hAnsi="Times New Roman"/>
          <w:sz w:val="24"/>
          <w:szCs w:val="24"/>
        </w:rPr>
      </w:pPr>
      <w:r w:rsidRPr="00E72E43">
        <w:rPr>
          <w:rFonts w:ascii="Times New Roman" w:hAnsi="Times New Roman"/>
          <w:sz w:val="24"/>
          <w:szCs w:val="24"/>
        </w:rPr>
        <w:t xml:space="preserve">The </w:t>
      </w:r>
      <w:r w:rsidR="00BB2D88">
        <w:rPr>
          <w:rFonts w:ascii="Times New Roman" w:hAnsi="Times New Roman"/>
          <w:sz w:val="24"/>
          <w:szCs w:val="24"/>
        </w:rPr>
        <w:t xml:space="preserve">instrument </w:t>
      </w:r>
      <w:r w:rsidRPr="00E72E43">
        <w:rPr>
          <w:rFonts w:ascii="Times New Roman" w:hAnsi="Times New Roman"/>
          <w:sz w:val="24"/>
          <w:szCs w:val="24"/>
        </w:rPr>
        <w:t>will reduce the burden on flight examiners by expanding the p</w:t>
      </w:r>
      <w:r w:rsidR="00E446AB">
        <w:rPr>
          <w:rFonts w:ascii="Times New Roman" w:hAnsi="Times New Roman"/>
          <w:sz w:val="24"/>
          <w:szCs w:val="24"/>
        </w:rPr>
        <w:t>ool of p</w:t>
      </w:r>
      <w:r w:rsidRPr="00E72E43">
        <w:rPr>
          <w:rFonts w:ascii="Times New Roman" w:hAnsi="Times New Roman"/>
          <w:sz w:val="24"/>
          <w:szCs w:val="24"/>
        </w:rPr>
        <w:t>ersons who can conduct certain assessment activities. Existing flight examiners may see reduced demand for certain assessment activities</w:t>
      </w:r>
      <w:r w:rsidR="00BB2D88">
        <w:rPr>
          <w:rFonts w:ascii="Times New Roman" w:hAnsi="Times New Roman"/>
          <w:sz w:val="24"/>
          <w:szCs w:val="24"/>
        </w:rPr>
        <w:t>,</w:t>
      </w:r>
      <w:r w:rsidRPr="00E72E43">
        <w:rPr>
          <w:rFonts w:ascii="Times New Roman" w:hAnsi="Times New Roman"/>
          <w:sz w:val="24"/>
          <w:szCs w:val="24"/>
        </w:rPr>
        <w:t xml:space="preserve"> however this impact </w:t>
      </w:r>
      <w:r w:rsidR="00CC68BD">
        <w:rPr>
          <w:rFonts w:ascii="Times New Roman" w:hAnsi="Times New Roman"/>
          <w:sz w:val="24"/>
          <w:szCs w:val="24"/>
        </w:rPr>
        <w:t xml:space="preserve">is expected to </w:t>
      </w:r>
      <w:r w:rsidRPr="00E72E43">
        <w:rPr>
          <w:rFonts w:ascii="Times New Roman" w:hAnsi="Times New Roman"/>
          <w:sz w:val="24"/>
          <w:szCs w:val="24"/>
        </w:rPr>
        <w:t xml:space="preserve">be </w:t>
      </w:r>
      <w:r w:rsidR="00415FB0" w:rsidRPr="00E72E43">
        <w:rPr>
          <w:rFonts w:ascii="Times New Roman" w:hAnsi="Times New Roman"/>
          <w:sz w:val="24"/>
          <w:szCs w:val="24"/>
        </w:rPr>
        <w:t>minor</w:t>
      </w:r>
      <w:r w:rsidRPr="00E72E43">
        <w:rPr>
          <w:rFonts w:ascii="Times New Roman" w:hAnsi="Times New Roman"/>
          <w:sz w:val="24"/>
          <w:szCs w:val="24"/>
        </w:rPr>
        <w:t xml:space="preserve"> as the assessment activities involved comprise only a small segment of flight tests conducted.</w:t>
      </w:r>
    </w:p>
    <w:p w14:paraId="2FDEE57B" w14:textId="77777777" w:rsidR="00E72E43" w:rsidRPr="00E72E43" w:rsidRDefault="00E72E43" w:rsidP="005C1286">
      <w:pPr>
        <w:spacing w:after="0" w:line="240" w:lineRule="auto"/>
        <w:rPr>
          <w:rFonts w:ascii="Times New Roman" w:hAnsi="Times New Roman"/>
          <w:sz w:val="24"/>
          <w:szCs w:val="24"/>
        </w:rPr>
      </w:pPr>
    </w:p>
    <w:p w14:paraId="1904A994" w14:textId="56C5680C" w:rsidR="00E72E43" w:rsidRPr="00E72E43" w:rsidRDefault="00E72E43" w:rsidP="005C1286">
      <w:pPr>
        <w:spacing w:after="0" w:line="240" w:lineRule="auto"/>
        <w:rPr>
          <w:rFonts w:ascii="Times New Roman" w:hAnsi="Times New Roman"/>
          <w:sz w:val="24"/>
          <w:szCs w:val="24"/>
        </w:rPr>
      </w:pPr>
      <w:r w:rsidRPr="00E72E43">
        <w:rPr>
          <w:rFonts w:ascii="Times New Roman" w:hAnsi="Times New Roman"/>
          <w:sz w:val="24"/>
          <w:szCs w:val="24"/>
        </w:rPr>
        <w:t xml:space="preserve">Flight training operators </w:t>
      </w:r>
      <w:r w:rsidR="00335DDD">
        <w:rPr>
          <w:rFonts w:ascii="Times New Roman" w:hAnsi="Times New Roman"/>
          <w:sz w:val="24"/>
          <w:szCs w:val="24"/>
        </w:rPr>
        <w:t xml:space="preserve">are likely to </w:t>
      </w:r>
      <w:r w:rsidRPr="00E72E43">
        <w:rPr>
          <w:rFonts w:ascii="Times New Roman" w:hAnsi="Times New Roman"/>
          <w:sz w:val="24"/>
          <w:szCs w:val="24"/>
        </w:rPr>
        <w:t xml:space="preserve">benefit from </w:t>
      </w:r>
      <w:r w:rsidR="005828F7">
        <w:rPr>
          <w:rFonts w:ascii="Times New Roman" w:hAnsi="Times New Roman"/>
          <w:sz w:val="24"/>
          <w:szCs w:val="24"/>
        </w:rPr>
        <w:t xml:space="preserve">the </w:t>
      </w:r>
      <w:r w:rsidRPr="00E72E43">
        <w:rPr>
          <w:rFonts w:ascii="Times New Roman" w:hAnsi="Times New Roman"/>
          <w:sz w:val="24"/>
          <w:szCs w:val="24"/>
        </w:rPr>
        <w:t>increased numbers of pe</w:t>
      </w:r>
      <w:r w:rsidR="005828F7">
        <w:rPr>
          <w:rFonts w:ascii="Times New Roman" w:hAnsi="Times New Roman"/>
          <w:sz w:val="24"/>
          <w:szCs w:val="24"/>
        </w:rPr>
        <w:t xml:space="preserve">rsonnel </w:t>
      </w:r>
      <w:r w:rsidRPr="00E72E43">
        <w:rPr>
          <w:rFonts w:ascii="Times New Roman" w:hAnsi="Times New Roman"/>
          <w:sz w:val="24"/>
          <w:szCs w:val="24"/>
        </w:rPr>
        <w:t xml:space="preserve">capable of conducting training and assessment activities. </w:t>
      </w:r>
      <w:r w:rsidR="00A02983">
        <w:rPr>
          <w:rFonts w:ascii="Times New Roman" w:hAnsi="Times New Roman"/>
          <w:sz w:val="24"/>
          <w:szCs w:val="24"/>
        </w:rPr>
        <w:t>To obtain that benefit, o</w:t>
      </w:r>
      <w:r w:rsidR="00B9399F">
        <w:rPr>
          <w:rFonts w:ascii="Times New Roman" w:hAnsi="Times New Roman"/>
          <w:sz w:val="24"/>
          <w:szCs w:val="24"/>
        </w:rPr>
        <w:t>perators</w:t>
      </w:r>
      <w:r w:rsidR="00B9399F" w:rsidRPr="00E72E43">
        <w:rPr>
          <w:rFonts w:ascii="Times New Roman" w:hAnsi="Times New Roman"/>
          <w:sz w:val="24"/>
          <w:szCs w:val="24"/>
        </w:rPr>
        <w:t xml:space="preserve"> </w:t>
      </w:r>
      <w:r w:rsidRPr="00E72E43">
        <w:rPr>
          <w:rFonts w:ascii="Times New Roman" w:hAnsi="Times New Roman"/>
          <w:sz w:val="24"/>
          <w:szCs w:val="24"/>
        </w:rPr>
        <w:t xml:space="preserve">that conduct training for the </w:t>
      </w:r>
      <w:r w:rsidR="00BC6722">
        <w:rPr>
          <w:rFonts w:ascii="Times New Roman" w:hAnsi="Times New Roman"/>
          <w:sz w:val="24"/>
          <w:szCs w:val="24"/>
        </w:rPr>
        <w:t>grade 1 training endorsement</w:t>
      </w:r>
      <w:r w:rsidRPr="00E72E43">
        <w:rPr>
          <w:rFonts w:ascii="Times New Roman" w:hAnsi="Times New Roman"/>
          <w:sz w:val="24"/>
          <w:szCs w:val="24"/>
        </w:rPr>
        <w:t xml:space="preserve"> will need to ensure th</w:t>
      </w:r>
      <w:r w:rsidR="00BC6722">
        <w:rPr>
          <w:rFonts w:ascii="Times New Roman" w:hAnsi="Times New Roman"/>
          <w:sz w:val="24"/>
          <w:szCs w:val="24"/>
        </w:rPr>
        <w:t>eir</w:t>
      </w:r>
      <w:r w:rsidRPr="00E72E43">
        <w:rPr>
          <w:rFonts w:ascii="Times New Roman" w:hAnsi="Times New Roman"/>
          <w:sz w:val="24"/>
          <w:szCs w:val="24"/>
        </w:rPr>
        <w:t xml:space="preserve"> training course includes training that ensures the applicant can deliver the additional training associated with the expanded privileges </w:t>
      </w:r>
      <w:r w:rsidR="00DC457B">
        <w:rPr>
          <w:rFonts w:ascii="Times New Roman" w:hAnsi="Times New Roman"/>
          <w:sz w:val="24"/>
          <w:szCs w:val="24"/>
        </w:rPr>
        <w:t>such as</w:t>
      </w:r>
      <w:r w:rsidRPr="00E72E43">
        <w:rPr>
          <w:rFonts w:ascii="Times New Roman" w:hAnsi="Times New Roman"/>
          <w:sz w:val="24"/>
          <w:szCs w:val="24"/>
        </w:rPr>
        <w:t xml:space="preserve"> training for the applicant to deliver </w:t>
      </w:r>
      <w:r w:rsidR="00DC457B">
        <w:rPr>
          <w:rFonts w:ascii="Times New Roman" w:hAnsi="Times New Roman"/>
          <w:sz w:val="24"/>
          <w:szCs w:val="24"/>
        </w:rPr>
        <w:t xml:space="preserve">grade 2 training endorsement </w:t>
      </w:r>
      <w:r w:rsidRPr="00E72E43">
        <w:rPr>
          <w:rFonts w:ascii="Times New Roman" w:hAnsi="Times New Roman"/>
          <w:sz w:val="24"/>
          <w:szCs w:val="24"/>
        </w:rPr>
        <w:t>training, general training in the delivery of flight instructor training, training in assessment of competency for the issue of an endorsement and the administrative matters relating to the issue of endorsements. This may require time and cost to develop such training.</w:t>
      </w:r>
    </w:p>
    <w:p w14:paraId="62EA651C" w14:textId="77777777" w:rsidR="00E72E43" w:rsidRPr="00E72E43" w:rsidRDefault="00E72E43" w:rsidP="005C1286">
      <w:pPr>
        <w:spacing w:after="0" w:line="240" w:lineRule="auto"/>
        <w:rPr>
          <w:rFonts w:ascii="Times New Roman" w:hAnsi="Times New Roman"/>
          <w:sz w:val="24"/>
          <w:szCs w:val="24"/>
        </w:rPr>
      </w:pPr>
    </w:p>
    <w:p w14:paraId="0D35E483" w14:textId="304A721B" w:rsidR="00E72E43" w:rsidRPr="00E72E43" w:rsidRDefault="00E72E43" w:rsidP="005C1286">
      <w:pPr>
        <w:spacing w:after="0" w:line="240" w:lineRule="auto"/>
        <w:rPr>
          <w:rFonts w:ascii="Times New Roman" w:hAnsi="Times New Roman"/>
          <w:sz w:val="24"/>
          <w:szCs w:val="24"/>
        </w:rPr>
      </w:pPr>
      <w:r w:rsidRPr="00E72E43">
        <w:rPr>
          <w:rFonts w:ascii="Times New Roman" w:hAnsi="Times New Roman"/>
          <w:sz w:val="24"/>
          <w:szCs w:val="24"/>
        </w:rPr>
        <w:lastRenderedPageBreak/>
        <w:t xml:space="preserve">Smaller operators conducting specialised operations and small-volume training activities </w:t>
      </w:r>
      <w:r w:rsidR="00335DDD">
        <w:rPr>
          <w:rFonts w:ascii="Times New Roman" w:hAnsi="Times New Roman"/>
          <w:sz w:val="24"/>
          <w:szCs w:val="24"/>
        </w:rPr>
        <w:t xml:space="preserve">are likely to </w:t>
      </w:r>
      <w:r w:rsidRPr="00E72E43">
        <w:rPr>
          <w:rFonts w:ascii="Times New Roman" w:hAnsi="Times New Roman"/>
          <w:sz w:val="24"/>
          <w:szCs w:val="24"/>
        </w:rPr>
        <w:t>see cost saving benefits, due to the opportunity to upskill instructors in</w:t>
      </w:r>
      <w:r w:rsidR="0014451A">
        <w:rPr>
          <w:rFonts w:ascii="Times New Roman" w:hAnsi="Times New Roman"/>
          <w:sz w:val="24"/>
          <w:szCs w:val="24"/>
        </w:rPr>
        <w:t>-</w:t>
      </w:r>
      <w:r w:rsidRPr="00E72E43">
        <w:rPr>
          <w:rFonts w:ascii="Times New Roman" w:hAnsi="Times New Roman"/>
          <w:sz w:val="24"/>
          <w:szCs w:val="24"/>
        </w:rPr>
        <w:t>house and conduct an expanded range of training and assessment activities.</w:t>
      </w:r>
    </w:p>
    <w:p w14:paraId="678C1E59" w14:textId="77777777" w:rsidR="00E72E43" w:rsidRPr="00E72E43" w:rsidRDefault="00E72E43" w:rsidP="005C1286">
      <w:pPr>
        <w:spacing w:after="0" w:line="240" w:lineRule="auto"/>
        <w:rPr>
          <w:rFonts w:ascii="Times New Roman" w:hAnsi="Times New Roman"/>
          <w:sz w:val="24"/>
          <w:szCs w:val="24"/>
        </w:rPr>
      </w:pPr>
    </w:p>
    <w:p w14:paraId="05753558" w14:textId="77777777" w:rsidR="00E72E43" w:rsidRPr="00E72E43" w:rsidRDefault="00E72E43" w:rsidP="005C1286">
      <w:pPr>
        <w:spacing w:after="0" w:line="240" w:lineRule="auto"/>
        <w:rPr>
          <w:rFonts w:ascii="Times New Roman" w:hAnsi="Times New Roman"/>
          <w:sz w:val="24"/>
          <w:szCs w:val="24"/>
        </w:rPr>
      </w:pPr>
      <w:r w:rsidRPr="00E72E43">
        <w:rPr>
          <w:rFonts w:ascii="Times New Roman" w:hAnsi="Times New Roman"/>
          <w:sz w:val="24"/>
          <w:szCs w:val="24"/>
        </w:rPr>
        <w:t>There is expected to be limited or no impact on larger commercial operators.</w:t>
      </w:r>
    </w:p>
    <w:p w14:paraId="7C8C31DA" w14:textId="77777777" w:rsidR="00E72E43" w:rsidRPr="00E72E43" w:rsidRDefault="00E72E43" w:rsidP="005C1286">
      <w:pPr>
        <w:spacing w:after="0" w:line="240" w:lineRule="auto"/>
        <w:rPr>
          <w:rFonts w:ascii="Times New Roman" w:hAnsi="Times New Roman"/>
          <w:sz w:val="24"/>
          <w:szCs w:val="24"/>
        </w:rPr>
      </w:pPr>
    </w:p>
    <w:p w14:paraId="1D0F5EE3" w14:textId="33084AEE" w:rsidR="00E72E43" w:rsidRPr="00E72E43" w:rsidRDefault="00E72E43" w:rsidP="005C1286">
      <w:pPr>
        <w:spacing w:after="0" w:line="240" w:lineRule="auto"/>
        <w:rPr>
          <w:rFonts w:ascii="Times New Roman" w:hAnsi="Times New Roman"/>
          <w:sz w:val="24"/>
          <w:szCs w:val="24"/>
        </w:rPr>
      </w:pPr>
      <w:r w:rsidRPr="00E72E43">
        <w:rPr>
          <w:rFonts w:ascii="Times New Roman" w:hAnsi="Times New Roman"/>
          <w:sz w:val="24"/>
          <w:szCs w:val="24"/>
        </w:rPr>
        <w:t xml:space="preserve">The </w:t>
      </w:r>
      <w:r w:rsidR="00DC457B">
        <w:rPr>
          <w:rFonts w:ascii="Times New Roman" w:hAnsi="Times New Roman"/>
          <w:sz w:val="24"/>
          <w:szCs w:val="24"/>
        </w:rPr>
        <w:t xml:space="preserve">instrument </w:t>
      </w:r>
      <w:r w:rsidRPr="00E72E43">
        <w:rPr>
          <w:rFonts w:ascii="Times New Roman" w:hAnsi="Times New Roman"/>
          <w:sz w:val="24"/>
          <w:szCs w:val="24"/>
        </w:rPr>
        <w:t xml:space="preserve">will have positive impacts for trainee pilots as there will be increased numbers of persons available to conduct certain training and assessment activities. This will also likely lead to decreased costs and may allow them to complete their training course </w:t>
      </w:r>
      <w:r w:rsidR="00F84A05">
        <w:rPr>
          <w:rFonts w:ascii="Times New Roman" w:hAnsi="Times New Roman"/>
          <w:sz w:val="24"/>
          <w:szCs w:val="24"/>
        </w:rPr>
        <w:t>more quickly</w:t>
      </w:r>
      <w:r w:rsidRPr="00E72E43">
        <w:rPr>
          <w:rFonts w:ascii="Times New Roman" w:hAnsi="Times New Roman"/>
          <w:sz w:val="24"/>
          <w:szCs w:val="24"/>
        </w:rPr>
        <w:t>.</w:t>
      </w:r>
    </w:p>
    <w:p w14:paraId="177EDE89" w14:textId="77777777" w:rsidR="009A66D3" w:rsidRPr="006853F5" w:rsidRDefault="009A66D3" w:rsidP="004F2482">
      <w:pPr>
        <w:spacing w:after="0" w:line="240" w:lineRule="auto"/>
        <w:rPr>
          <w:rFonts w:ascii="Times New Roman" w:eastAsia="Times New Roman" w:hAnsi="Times New Roman"/>
          <w:bCs/>
          <w:iCs/>
          <w:sz w:val="24"/>
          <w:szCs w:val="24"/>
        </w:rPr>
      </w:pPr>
    </w:p>
    <w:p w14:paraId="682F370F" w14:textId="77777777" w:rsidR="0030355E" w:rsidRPr="00734C6A" w:rsidRDefault="0030355E" w:rsidP="0030355E">
      <w:pPr>
        <w:keepNext/>
        <w:spacing w:after="0" w:line="240" w:lineRule="auto"/>
        <w:rPr>
          <w:rFonts w:ascii="Times New Roman" w:eastAsia="Times New Roman" w:hAnsi="Times New Roman"/>
          <w:b/>
          <w:sz w:val="24"/>
          <w:szCs w:val="24"/>
        </w:rPr>
      </w:pPr>
      <w:r w:rsidRPr="00734C6A">
        <w:rPr>
          <w:rFonts w:ascii="Times New Roman" w:eastAsia="Times New Roman" w:hAnsi="Times New Roman"/>
          <w:b/>
          <w:sz w:val="24"/>
          <w:szCs w:val="24"/>
        </w:rPr>
        <w:t>Impact on regional and remote communities</w:t>
      </w:r>
    </w:p>
    <w:p w14:paraId="766039F9" w14:textId="77777777" w:rsidR="0030355E" w:rsidRDefault="0030355E" w:rsidP="0030355E">
      <w:pPr>
        <w:spacing w:after="0" w:line="240" w:lineRule="auto"/>
        <w:rPr>
          <w:rFonts w:ascii="Times New Roman" w:hAnsi="Times New Roman"/>
          <w:sz w:val="24"/>
          <w:szCs w:val="24"/>
        </w:rPr>
      </w:pPr>
      <w:r w:rsidRPr="00734C6A">
        <w:rPr>
          <w:rFonts w:ascii="Times New Roman" w:hAnsi="Times New Roman"/>
          <w:sz w:val="24"/>
          <w:szCs w:val="24"/>
        </w:rPr>
        <w:t>The instrument is not likely to have a specific impact on operators in regional or remote communities in Australia.</w:t>
      </w:r>
    </w:p>
    <w:p w14:paraId="3B3B58F0" w14:textId="77777777" w:rsidR="005C42F1" w:rsidRPr="00734C6A" w:rsidRDefault="005C42F1" w:rsidP="0030355E">
      <w:pPr>
        <w:spacing w:after="0" w:line="240" w:lineRule="auto"/>
        <w:rPr>
          <w:rFonts w:ascii="Times New Roman" w:hAnsi="Times New Roman"/>
          <w:sz w:val="24"/>
          <w:szCs w:val="24"/>
        </w:rPr>
      </w:pPr>
    </w:p>
    <w:p w14:paraId="7B4C3D60" w14:textId="7FB32AD3" w:rsidR="006D6009" w:rsidRDefault="006D6009" w:rsidP="004F2482">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2014FE04" w:rsidR="006D6009" w:rsidRDefault="006D6009" w:rsidP="004F2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4F2482">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402A43FB" w14:textId="77777777" w:rsidR="00F16F62" w:rsidRPr="006853F5" w:rsidRDefault="00F16F62" w:rsidP="004F2482">
      <w:pPr>
        <w:spacing w:after="0" w:line="240" w:lineRule="auto"/>
        <w:rPr>
          <w:rFonts w:ascii="Times New Roman" w:eastAsia="Times New Roman" w:hAnsi="Times New Roman"/>
          <w:bCs/>
          <w:sz w:val="24"/>
          <w:szCs w:val="24"/>
        </w:rPr>
      </w:pPr>
    </w:p>
    <w:p w14:paraId="79AEFAEA" w14:textId="60DE031C" w:rsidR="006D6009" w:rsidRDefault="006D6009" w:rsidP="004F248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4E039CA6" w14:textId="1E86C653" w:rsidR="005C1286" w:rsidRDefault="005C1286" w:rsidP="005C12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 Director of Aviation Safety, on behalf of CASA, in accordance with subsection 73 (2) of the Act.</w:t>
      </w:r>
    </w:p>
    <w:p w14:paraId="46CAEA28" w14:textId="77777777" w:rsidR="00620292" w:rsidRDefault="00620292" w:rsidP="00620292">
      <w:pPr>
        <w:spacing w:after="0" w:line="240" w:lineRule="auto"/>
        <w:rPr>
          <w:rFonts w:ascii="Times New Roman" w:eastAsia="Times New Roman" w:hAnsi="Times New Roman"/>
          <w:sz w:val="24"/>
          <w:szCs w:val="24"/>
        </w:rPr>
      </w:pPr>
    </w:p>
    <w:p w14:paraId="4F50B1B8" w14:textId="54EE3479" w:rsidR="006D6009" w:rsidRPr="005A0410" w:rsidRDefault="006D6009" w:rsidP="00620292">
      <w:pPr>
        <w:spacing w:after="0" w:line="240" w:lineRule="auto"/>
        <w:rPr>
          <w:rFonts w:ascii="Times New Roman" w:hAnsi="Times New Roman"/>
          <w:bCs/>
          <w:sz w:val="24"/>
          <w:szCs w:val="24"/>
          <w:lang w:eastAsia="en-AU"/>
        </w:rPr>
      </w:pPr>
      <w:r w:rsidRPr="005A0410">
        <w:rPr>
          <w:rFonts w:ascii="Times New Roman" w:eastAsia="Times New Roman" w:hAnsi="Times New Roman"/>
          <w:color w:val="000000" w:themeColor="text1"/>
          <w:sz w:val="24"/>
          <w:szCs w:val="24"/>
        </w:rPr>
        <w:t xml:space="preserve">The </w:t>
      </w:r>
      <w:r w:rsidR="004F2482" w:rsidRPr="005A0410">
        <w:rPr>
          <w:rFonts w:ascii="Times New Roman" w:eastAsia="Times New Roman" w:hAnsi="Times New Roman"/>
          <w:color w:val="000000" w:themeColor="text1"/>
          <w:sz w:val="24"/>
          <w:szCs w:val="24"/>
        </w:rPr>
        <w:t xml:space="preserve">instrument </w:t>
      </w:r>
      <w:r w:rsidRPr="005A0410">
        <w:rPr>
          <w:rFonts w:ascii="Times New Roman" w:eastAsia="Times New Roman" w:hAnsi="Times New Roman"/>
          <w:color w:val="000000" w:themeColor="text1"/>
          <w:sz w:val="24"/>
          <w:szCs w:val="24"/>
        </w:rPr>
        <w:t xml:space="preserve">commences on </w:t>
      </w:r>
      <w:r w:rsidR="008D1F61">
        <w:rPr>
          <w:rFonts w:ascii="Times New Roman" w:eastAsia="Times New Roman" w:hAnsi="Times New Roman"/>
          <w:color w:val="000000" w:themeColor="text1"/>
          <w:sz w:val="24"/>
          <w:szCs w:val="24"/>
        </w:rPr>
        <w:t xml:space="preserve">the day after it is registered and </w:t>
      </w:r>
      <w:r w:rsidRPr="005A0410">
        <w:rPr>
          <w:rFonts w:ascii="Times New Roman" w:eastAsia="Times New Roman" w:hAnsi="Times New Roman"/>
          <w:color w:val="000000" w:themeColor="text1"/>
          <w:sz w:val="24"/>
          <w:szCs w:val="24"/>
        </w:rPr>
        <w:t>is repealed at the en</w:t>
      </w:r>
      <w:r w:rsidR="007E6ECC" w:rsidRPr="005A0410">
        <w:rPr>
          <w:rFonts w:ascii="Times New Roman" w:eastAsia="Times New Roman" w:hAnsi="Times New Roman"/>
          <w:color w:val="000000" w:themeColor="text1"/>
          <w:sz w:val="24"/>
          <w:szCs w:val="24"/>
        </w:rPr>
        <w:t xml:space="preserve">d of </w:t>
      </w:r>
      <w:r w:rsidR="00547038">
        <w:rPr>
          <w:rFonts w:ascii="Times New Roman" w:eastAsia="Times New Roman" w:hAnsi="Times New Roman"/>
          <w:color w:val="000000" w:themeColor="text1"/>
          <w:sz w:val="24"/>
          <w:szCs w:val="24"/>
        </w:rPr>
        <w:t>30</w:t>
      </w:r>
      <w:r w:rsidR="00B74429">
        <w:rPr>
          <w:rFonts w:ascii="Times New Roman" w:eastAsia="Times New Roman" w:hAnsi="Times New Roman"/>
          <w:color w:val="000000" w:themeColor="text1"/>
          <w:sz w:val="24"/>
          <w:szCs w:val="24"/>
        </w:rPr>
        <w:t> </w:t>
      </w:r>
      <w:r w:rsidR="00547038">
        <w:rPr>
          <w:rFonts w:ascii="Times New Roman" w:eastAsia="Times New Roman" w:hAnsi="Times New Roman"/>
          <w:color w:val="000000" w:themeColor="text1"/>
          <w:sz w:val="24"/>
          <w:szCs w:val="24"/>
        </w:rPr>
        <w:t>September</w:t>
      </w:r>
      <w:r w:rsidR="00620292" w:rsidRPr="005A0410">
        <w:rPr>
          <w:rFonts w:ascii="Times New Roman" w:eastAsia="Times New Roman" w:hAnsi="Times New Roman"/>
          <w:color w:val="000000" w:themeColor="text1"/>
          <w:sz w:val="24"/>
          <w:szCs w:val="24"/>
        </w:rPr>
        <w:t xml:space="preserve"> 202</w:t>
      </w:r>
      <w:r w:rsidR="008D1F61">
        <w:rPr>
          <w:rFonts w:ascii="Times New Roman" w:eastAsia="Times New Roman" w:hAnsi="Times New Roman"/>
          <w:color w:val="000000" w:themeColor="text1"/>
          <w:sz w:val="24"/>
          <w:szCs w:val="24"/>
        </w:rPr>
        <w:t>5</w:t>
      </w:r>
      <w:r w:rsidR="00620292" w:rsidRPr="005A0410">
        <w:rPr>
          <w:rFonts w:ascii="Times New Roman" w:eastAsia="Times New Roman" w:hAnsi="Times New Roman"/>
          <w:color w:val="000000" w:themeColor="text1"/>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0B73F3">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03CA6FF1" w:rsidR="006D6009" w:rsidRPr="005A0410" w:rsidRDefault="00620292" w:rsidP="006D6009">
      <w:pPr>
        <w:spacing w:after="0" w:line="240" w:lineRule="auto"/>
        <w:jc w:val="center"/>
        <w:rPr>
          <w:rFonts w:ascii="Times New Roman" w:hAnsi="Times New Roman"/>
          <w:b/>
          <w:bCs/>
          <w:color w:val="000000" w:themeColor="text1"/>
          <w:sz w:val="24"/>
          <w:szCs w:val="24"/>
        </w:rPr>
      </w:pPr>
      <w:r w:rsidRPr="005A0410">
        <w:rPr>
          <w:rFonts w:ascii="Times New Roman" w:hAnsi="Times New Roman"/>
          <w:b/>
          <w:bCs/>
          <w:color w:val="000000" w:themeColor="text1"/>
          <w:sz w:val="24"/>
          <w:szCs w:val="24"/>
        </w:rPr>
        <w:t>CASA EX</w:t>
      </w:r>
      <w:r w:rsidR="00E22191" w:rsidRPr="005A0410">
        <w:rPr>
          <w:rFonts w:ascii="Times New Roman" w:hAnsi="Times New Roman"/>
          <w:b/>
          <w:bCs/>
          <w:color w:val="000000" w:themeColor="text1"/>
          <w:sz w:val="24"/>
          <w:szCs w:val="24"/>
        </w:rPr>
        <w:t>6</w:t>
      </w:r>
      <w:r w:rsidR="007E08E1">
        <w:rPr>
          <w:rFonts w:ascii="Times New Roman" w:hAnsi="Times New Roman"/>
          <w:b/>
          <w:bCs/>
          <w:color w:val="000000" w:themeColor="text1"/>
          <w:sz w:val="24"/>
          <w:szCs w:val="24"/>
        </w:rPr>
        <w:t>4</w:t>
      </w:r>
      <w:r w:rsidRPr="005A0410">
        <w:rPr>
          <w:rFonts w:ascii="Times New Roman" w:hAnsi="Times New Roman"/>
          <w:b/>
          <w:bCs/>
          <w:color w:val="000000" w:themeColor="text1"/>
          <w:sz w:val="24"/>
          <w:szCs w:val="24"/>
        </w:rPr>
        <w:t>/2</w:t>
      </w:r>
      <w:r w:rsidR="007E08E1">
        <w:rPr>
          <w:rFonts w:ascii="Times New Roman" w:hAnsi="Times New Roman"/>
          <w:b/>
          <w:bCs/>
          <w:color w:val="000000" w:themeColor="text1"/>
          <w:sz w:val="24"/>
          <w:szCs w:val="24"/>
        </w:rPr>
        <w:t>2</w:t>
      </w:r>
      <w:r w:rsidRPr="005A0410">
        <w:rPr>
          <w:rFonts w:ascii="Times New Roman" w:hAnsi="Times New Roman"/>
          <w:b/>
          <w:bCs/>
          <w:color w:val="000000" w:themeColor="text1"/>
          <w:sz w:val="24"/>
          <w:szCs w:val="24"/>
        </w:rPr>
        <w:t xml:space="preserve"> — Flight </w:t>
      </w:r>
      <w:r w:rsidR="00CC68BD">
        <w:rPr>
          <w:rFonts w:ascii="Times New Roman" w:hAnsi="Times New Roman"/>
          <w:b/>
          <w:bCs/>
          <w:color w:val="000000" w:themeColor="text1"/>
          <w:sz w:val="24"/>
          <w:szCs w:val="24"/>
        </w:rPr>
        <w:t xml:space="preserve">Training and Flight Tests by </w:t>
      </w:r>
      <w:r w:rsidR="00402201">
        <w:rPr>
          <w:rFonts w:ascii="Times New Roman" w:hAnsi="Times New Roman"/>
          <w:b/>
          <w:bCs/>
          <w:color w:val="000000" w:themeColor="text1"/>
          <w:sz w:val="24"/>
          <w:szCs w:val="24"/>
        </w:rPr>
        <w:t>G</w:t>
      </w:r>
      <w:r w:rsidR="00DC7E08">
        <w:rPr>
          <w:rFonts w:ascii="Times New Roman" w:hAnsi="Times New Roman"/>
          <w:b/>
          <w:bCs/>
          <w:color w:val="000000" w:themeColor="text1"/>
          <w:sz w:val="24"/>
          <w:szCs w:val="24"/>
        </w:rPr>
        <w:t>rade 1</w:t>
      </w:r>
      <w:r w:rsidR="00CC68BD">
        <w:rPr>
          <w:rFonts w:ascii="Times New Roman" w:hAnsi="Times New Roman"/>
          <w:b/>
          <w:bCs/>
          <w:color w:val="000000" w:themeColor="text1"/>
          <w:sz w:val="24"/>
          <w:szCs w:val="24"/>
        </w:rPr>
        <w:t xml:space="preserve"> Training Endorsement Holders (Exemption</w:t>
      </w:r>
      <w:r w:rsidR="005F46E3">
        <w:rPr>
          <w:rFonts w:ascii="Times New Roman" w:hAnsi="Times New Roman"/>
          <w:b/>
          <w:bCs/>
          <w:color w:val="000000" w:themeColor="text1"/>
          <w:sz w:val="24"/>
          <w:szCs w:val="24"/>
        </w:rPr>
        <w:t>s</w:t>
      </w:r>
      <w:r w:rsidR="00CC68BD">
        <w:rPr>
          <w:rFonts w:ascii="Times New Roman" w:hAnsi="Times New Roman"/>
          <w:b/>
          <w:bCs/>
          <w:color w:val="000000" w:themeColor="text1"/>
          <w:sz w:val="24"/>
          <w:szCs w:val="24"/>
        </w:rPr>
        <w:t xml:space="preserve"> and Approvals) Instrument 2022</w:t>
      </w:r>
    </w:p>
    <w:p w14:paraId="5C70AAD5" w14:textId="77777777" w:rsidR="006D6009" w:rsidRDefault="006D6009" w:rsidP="006D6009">
      <w:pPr>
        <w:spacing w:after="0" w:line="240" w:lineRule="auto"/>
        <w:rPr>
          <w:rFonts w:ascii="Times New Roman" w:hAnsi="Times New Roman"/>
          <w:sz w:val="24"/>
          <w:szCs w:val="24"/>
        </w:rPr>
      </w:pPr>
    </w:p>
    <w:p w14:paraId="6956935B" w14:textId="77777777" w:rsidR="006D6009" w:rsidRDefault="006D6009" w:rsidP="009136BE">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9136BE">
      <w:pPr>
        <w:spacing w:before="240"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67408D0D" w14:textId="2C560EF4" w:rsidR="009B224C" w:rsidRDefault="00CC68BD" w:rsidP="00FB26AB">
      <w:pPr>
        <w:spacing w:after="0" w:line="240" w:lineRule="auto"/>
        <w:rPr>
          <w:rFonts w:ascii="Times New Roman" w:hAnsi="Times New Roman"/>
          <w:color w:val="000000"/>
          <w:sz w:val="24"/>
          <w:szCs w:val="24"/>
        </w:rPr>
      </w:pPr>
      <w:r w:rsidRPr="00957DDC">
        <w:rPr>
          <w:rFonts w:ascii="Times New Roman" w:hAnsi="Times New Roman"/>
          <w:i/>
          <w:iCs/>
          <w:sz w:val="24"/>
          <w:szCs w:val="24"/>
        </w:rPr>
        <w:t>CASA EX</w:t>
      </w:r>
      <w:r>
        <w:rPr>
          <w:rFonts w:ascii="Times New Roman" w:hAnsi="Times New Roman"/>
          <w:i/>
          <w:iCs/>
          <w:sz w:val="24"/>
          <w:szCs w:val="24"/>
        </w:rPr>
        <w:t>64</w:t>
      </w:r>
      <w:r w:rsidRPr="00957DDC">
        <w:rPr>
          <w:rFonts w:ascii="Times New Roman" w:hAnsi="Times New Roman"/>
          <w:i/>
          <w:iCs/>
          <w:sz w:val="24"/>
          <w:szCs w:val="24"/>
        </w:rPr>
        <w:t>/2</w:t>
      </w:r>
      <w:r>
        <w:rPr>
          <w:rFonts w:ascii="Times New Roman" w:hAnsi="Times New Roman"/>
          <w:i/>
          <w:iCs/>
          <w:sz w:val="24"/>
          <w:szCs w:val="24"/>
        </w:rPr>
        <w:t>2</w:t>
      </w:r>
      <w:r w:rsidRPr="00957DDC">
        <w:rPr>
          <w:rFonts w:ascii="Times New Roman" w:hAnsi="Times New Roman"/>
          <w:i/>
          <w:iCs/>
          <w:sz w:val="24"/>
          <w:szCs w:val="24"/>
        </w:rPr>
        <w:t xml:space="preserve"> — Flight </w:t>
      </w:r>
      <w:r>
        <w:rPr>
          <w:rFonts w:ascii="Times New Roman" w:hAnsi="Times New Roman"/>
          <w:i/>
          <w:iCs/>
          <w:sz w:val="24"/>
          <w:szCs w:val="24"/>
        </w:rPr>
        <w:t xml:space="preserve">Training and Flight Tests by </w:t>
      </w:r>
      <w:r w:rsidR="00402201">
        <w:rPr>
          <w:rFonts w:ascii="Times New Roman" w:hAnsi="Times New Roman"/>
          <w:i/>
          <w:iCs/>
          <w:sz w:val="24"/>
          <w:szCs w:val="24"/>
        </w:rPr>
        <w:t>G</w:t>
      </w:r>
      <w:r w:rsidR="00DC7E08">
        <w:rPr>
          <w:rFonts w:ascii="Times New Roman" w:hAnsi="Times New Roman"/>
          <w:i/>
          <w:iCs/>
          <w:sz w:val="24"/>
          <w:szCs w:val="24"/>
        </w:rPr>
        <w:t>rade 1</w:t>
      </w:r>
      <w:r>
        <w:rPr>
          <w:rFonts w:ascii="Times New Roman" w:hAnsi="Times New Roman"/>
          <w:i/>
          <w:iCs/>
          <w:sz w:val="24"/>
          <w:szCs w:val="24"/>
        </w:rPr>
        <w:t xml:space="preserve"> Training Endorsement Holders (Exemption</w:t>
      </w:r>
      <w:r w:rsidR="005F46E3">
        <w:rPr>
          <w:rFonts w:ascii="Times New Roman" w:hAnsi="Times New Roman"/>
          <w:i/>
          <w:iCs/>
          <w:sz w:val="24"/>
          <w:szCs w:val="24"/>
        </w:rPr>
        <w:t>s</w:t>
      </w:r>
      <w:r>
        <w:rPr>
          <w:rFonts w:ascii="Times New Roman" w:hAnsi="Times New Roman"/>
          <w:i/>
          <w:iCs/>
          <w:sz w:val="24"/>
          <w:szCs w:val="24"/>
        </w:rPr>
        <w:t xml:space="preserve"> and Approvals) Instrument</w:t>
      </w:r>
      <w:r w:rsidRPr="00957DDC">
        <w:rPr>
          <w:rFonts w:ascii="Times New Roman" w:hAnsi="Times New Roman"/>
          <w:i/>
          <w:iCs/>
          <w:sz w:val="24"/>
          <w:szCs w:val="24"/>
        </w:rPr>
        <w:t xml:space="preserve"> 202</w:t>
      </w:r>
      <w:r>
        <w:rPr>
          <w:rFonts w:ascii="Times New Roman" w:hAnsi="Times New Roman"/>
          <w:i/>
          <w:iCs/>
          <w:sz w:val="24"/>
          <w:szCs w:val="24"/>
        </w:rPr>
        <w:t>2</w:t>
      </w:r>
      <w:r>
        <w:rPr>
          <w:rFonts w:ascii="Times New Roman" w:eastAsia="Times New Roman" w:hAnsi="Times New Roman"/>
          <w:i/>
          <w:color w:val="0070C0"/>
          <w:sz w:val="24"/>
          <w:szCs w:val="24"/>
          <w:lang w:eastAsia="en-AU"/>
        </w:rPr>
        <w:t xml:space="preserve"> </w:t>
      </w:r>
      <w:r w:rsidR="00620292" w:rsidRPr="00620292">
        <w:rPr>
          <w:rFonts w:ascii="Times New Roman" w:hAnsi="Times New Roman"/>
          <w:sz w:val="24"/>
          <w:szCs w:val="24"/>
        </w:rPr>
        <w:t>(</w:t>
      </w:r>
      <w:r w:rsidR="00620292">
        <w:rPr>
          <w:rFonts w:ascii="Times New Roman" w:eastAsia="Times New Roman" w:hAnsi="Times New Roman"/>
          <w:sz w:val="24"/>
          <w:szCs w:val="24"/>
        </w:rPr>
        <w:t xml:space="preserve">the </w:t>
      </w:r>
      <w:r w:rsidR="00620292" w:rsidRPr="00620292">
        <w:rPr>
          <w:rFonts w:ascii="Times New Roman" w:eastAsia="Times New Roman" w:hAnsi="Times New Roman"/>
          <w:b/>
          <w:bCs/>
          <w:i/>
          <w:iCs/>
          <w:sz w:val="24"/>
          <w:szCs w:val="24"/>
        </w:rPr>
        <w:t>instrument</w:t>
      </w:r>
      <w:r w:rsidR="00620292">
        <w:rPr>
          <w:rFonts w:ascii="Times New Roman" w:eastAsia="Times New Roman" w:hAnsi="Times New Roman"/>
          <w:sz w:val="24"/>
          <w:szCs w:val="24"/>
        </w:rPr>
        <w:t xml:space="preserve">) </w:t>
      </w:r>
      <w:r w:rsidR="009B224C">
        <w:rPr>
          <w:rFonts w:ascii="Times New Roman" w:hAnsi="Times New Roman"/>
          <w:sz w:val="24"/>
          <w:szCs w:val="24"/>
        </w:rPr>
        <w:t xml:space="preserve">provides </w:t>
      </w:r>
      <w:r w:rsidR="005E5426">
        <w:rPr>
          <w:rFonts w:ascii="Times New Roman" w:hAnsi="Times New Roman"/>
          <w:sz w:val="24"/>
          <w:szCs w:val="24"/>
        </w:rPr>
        <w:t xml:space="preserve">an </w:t>
      </w:r>
      <w:r w:rsidR="009B224C">
        <w:rPr>
          <w:rFonts w:ascii="Times New Roman" w:hAnsi="Times New Roman"/>
          <w:sz w:val="24"/>
          <w:szCs w:val="24"/>
        </w:rPr>
        <w:t xml:space="preserve">exemption from certain requirements of the </w:t>
      </w:r>
      <w:r w:rsidR="009B224C">
        <w:rPr>
          <w:rFonts w:ascii="Times New Roman" w:hAnsi="Times New Roman"/>
          <w:i/>
          <w:sz w:val="24"/>
          <w:szCs w:val="24"/>
        </w:rPr>
        <w:t xml:space="preserve">Civil Aviation Safety Regulations 1998 </w:t>
      </w:r>
      <w:r w:rsidR="009B224C">
        <w:rPr>
          <w:rFonts w:ascii="Times New Roman" w:hAnsi="Times New Roman"/>
          <w:sz w:val="24"/>
          <w:szCs w:val="24"/>
        </w:rPr>
        <w:t>(</w:t>
      </w:r>
      <w:r w:rsidR="009B224C" w:rsidRPr="0029773B">
        <w:rPr>
          <w:rFonts w:ascii="Times New Roman" w:hAnsi="Times New Roman"/>
          <w:b/>
          <w:i/>
          <w:sz w:val="24"/>
          <w:szCs w:val="24"/>
        </w:rPr>
        <w:t>CASR</w:t>
      </w:r>
      <w:r w:rsidR="009B224C">
        <w:rPr>
          <w:rFonts w:ascii="Times New Roman" w:hAnsi="Times New Roman"/>
          <w:sz w:val="24"/>
          <w:szCs w:val="24"/>
        </w:rPr>
        <w:t xml:space="preserve">) to </w:t>
      </w:r>
      <w:r w:rsidR="009B224C" w:rsidRPr="0029773B">
        <w:rPr>
          <w:rFonts w:ascii="Times New Roman" w:hAnsi="Times New Roman"/>
          <w:sz w:val="24"/>
          <w:szCs w:val="24"/>
        </w:rPr>
        <w:t>allow</w:t>
      </w:r>
      <w:r w:rsidR="009B224C" w:rsidRPr="00101FD7">
        <w:rPr>
          <w:rFonts w:ascii="Times New Roman" w:hAnsi="Times New Roman"/>
          <w:sz w:val="24"/>
          <w:szCs w:val="24"/>
        </w:rPr>
        <w:t xml:space="preserve"> </w:t>
      </w:r>
      <w:r w:rsidR="009B224C">
        <w:rPr>
          <w:rFonts w:ascii="Times New Roman" w:hAnsi="Times New Roman"/>
          <w:sz w:val="24"/>
          <w:szCs w:val="24"/>
        </w:rPr>
        <w:t xml:space="preserve">flight instructors who hold a </w:t>
      </w:r>
      <w:r w:rsidR="00DC7E08">
        <w:rPr>
          <w:rFonts w:ascii="Times New Roman" w:hAnsi="Times New Roman"/>
          <w:sz w:val="24"/>
          <w:szCs w:val="24"/>
        </w:rPr>
        <w:t>grade 1</w:t>
      </w:r>
      <w:r w:rsidR="009B224C">
        <w:rPr>
          <w:rFonts w:ascii="Times New Roman" w:hAnsi="Times New Roman"/>
          <w:sz w:val="24"/>
          <w:szCs w:val="24"/>
        </w:rPr>
        <w:t xml:space="preserve"> training endorsement to </w:t>
      </w:r>
      <w:r w:rsidR="009B224C" w:rsidRPr="00A32574">
        <w:rPr>
          <w:rFonts w:ascii="Times New Roman" w:hAnsi="Times New Roman"/>
          <w:color w:val="000000"/>
          <w:sz w:val="24"/>
          <w:szCs w:val="24"/>
        </w:rPr>
        <w:t>conduct</w:t>
      </w:r>
      <w:r w:rsidR="009B224C">
        <w:rPr>
          <w:rFonts w:ascii="Times New Roman" w:hAnsi="Times New Roman"/>
          <w:color w:val="000000"/>
          <w:sz w:val="24"/>
          <w:szCs w:val="24"/>
        </w:rPr>
        <w:t xml:space="preserve"> </w:t>
      </w:r>
      <w:r w:rsidR="009B224C" w:rsidRPr="00A32574">
        <w:rPr>
          <w:rFonts w:ascii="Times New Roman" w:hAnsi="Times New Roman"/>
          <w:color w:val="000000"/>
          <w:sz w:val="24"/>
          <w:szCs w:val="24"/>
        </w:rPr>
        <w:t xml:space="preserve">flight training for a </w:t>
      </w:r>
      <w:r w:rsidR="009B224C" w:rsidRPr="006C7631">
        <w:rPr>
          <w:rFonts w:ascii="Times New Roman" w:hAnsi="Times New Roman"/>
          <w:color w:val="000000"/>
          <w:sz w:val="24"/>
          <w:szCs w:val="24"/>
        </w:rPr>
        <w:t>grade 2 training</w:t>
      </w:r>
      <w:r w:rsidR="009B224C" w:rsidRPr="00A32574">
        <w:rPr>
          <w:rFonts w:ascii="Times New Roman" w:hAnsi="Times New Roman"/>
          <w:color w:val="000000"/>
          <w:sz w:val="24"/>
          <w:szCs w:val="24"/>
        </w:rPr>
        <w:t xml:space="preserve"> endorsement, design feature training endorsement, flight activity training endorsements and low-level training endorsements</w:t>
      </w:r>
      <w:r w:rsidR="009B224C">
        <w:rPr>
          <w:rFonts w:ascii="Times New Roman" w:hAnsi="Times New Roman"/>
          <w:color w:val="000000"/>
          <w:sz w:val="24"/>
          <w:szCs w:val="24"/>
        </w:rPr>
        <w:t xml:space="preserve">, despite not holding an instructor rating training endorsement. </w:t>
      </w:r>
      <w:r w:rsidR="002B7D0B">
        <w:rPr>
          <w:rFonts w:ascii="Times New Roman" w:hAnsi="Times New Roman"/>
          <w:color w:val="000000"/>
          <w:sz w:val="24"/>
          <w:szCs w:val="24"/>
        </w:rPr>
        <w:t xml:space="preserve">It provides for </w:t>
      </w:r>
      <w:r w:rsidR="00375078">
        <w:rPr>
          <w:rFonts w:ascii="Times New Roman" w:hAnsi="Times New Roman"/>
          <w:color w:val="000000"/>
          <w:sz w:val="24"/>
          <w:szCs w:val="24"/>
        </w:rPr>
        <w:t>related</w:t>
      </w:r>
      <w:r w:rsidR="002B7D0B">
        <w:rPr>
          <w:rFonts w:ascii="Times New Roman" w:hAnsi="Times New Roman"/>
          <w:color w:val="000000"/>
          <w:sz w:val="24"/>
          <w:szCs w:val="24"/>
        </w:rPr>
        <w:t xml:space="preserve"> exemptions for certain operators and associated personnel who are required to ensure that those flight instructors are authorised under Part 61 of CASR to undertake the flight training concerned. </w:t>
      </w:r>
      <w:r w:rsidR="009B224C">
        <w:rPr>
          <w:rFonts w:ascii="Times New Roman" w:hAnsi="Times New Roman"/>
          <w:color w:val="000000"/>
          <w:sz w:val="24"/>
          <w:szCs w:val="24"/>
        </w:rPr>
        <w:t>It also approves such flight instructors who have, within the previous 24 months, completed an instructor proficiency check</w:t>
      </w:r>
      <w:r w:rsidR="00A248EB">
        <w:rPr>
          <w:rFonts w:ascii="Times New Roman" w:hAnsi="Times New Roman"/>
          <w:color w:val="000000"/>
          <w:sz w:val="24"/>
          <w:szCs w:val="24"/>
        </w:rPr>
        <w:t xml:space="preserve"> and who have successfully completed </w:t>
      </w:r>
      <w:r w:rsidR="00097BAD">
        <w:rPr>
          <w:rFonts w:ascii="Times New Roman" w:hAnsi="Times New Roman"/>
          <w:color w:val="000000"/>
          <w:sz w:val="24"/>
          <w:szCs w:val="24"/>
        </w:rPr>
        <w:t>certain flight examiner training</w:t>
      </w:r>
      <w:r w:rsidR="009B224C">
        <w:rPr>
          <w:rFonts w:ascii="Times New Roman" w:hAnsi="Times New Roman"/>
          <w:color w:val="000000"/>
          <w:sz w:val="24"/>
          <w:szCs w:val="24"/>
        </w:rPr>
        <w:t xml:space="preserve">, to carry out </w:t>
      </w:r>
      <w:r w:rsidR="00097BAD">
        <w:rPr>
          <w:rFonts w:ascii="Times New Roman" w:hAnsi="Times New Roman"/>
          <w:color w:val="000000"/>
          <w:sz w:val="24"/>
          <w:szCs w:val="24"/>
        </w:rPr>
        <w:t xml:space="preserve">flight tests </w:t>
      </w:r>
      <w:r w:rsidR="009B224C" w:rsidRPr="00A32574">
        <w:rPr>
          <w:rFonts w:ascii="Times New Roman" w:hAnsi="Times New Roman"/>
          <w:color w:val="000000"/>
          <w:sz w:val="24"/>
          <w:szCs w:val="24"/>
        </w:rPr>
        <w:t>and grant</w:t>
      </w:r>
      <w:r w:rsidR="009B224C">
        <w:rPr>
          <w:rFonts w:ascii="Times New Roman" w:hAnsi="Times New Roman"/>
          <w:color w:val="000000"/>
          <w:sz w:val="24"/>
          <w:szCs w:val="24"/>
        </w:rPr>
        <w:t>s</w:t>
      </w:r>
      <w:r w:rsidR="009B224C" w:rsidRPr="00A32574">
        <w:rPr>
          <w:rFonts w:ascii="Times New Roman" w:hAnsi="Times New Roman"/>
          <w:color w:val="000000"/>
          <w:sz w:val="24"/>
          <w:szCs w:val="24"/>
        </w:rPr>
        <w:t xml:space="preserve"> of </w:t>
      </w:r>
      <w:r w:rsidR="00093B48">
        <w:rPr>
          <w:rFonts w:ascii="Times New Roman" w:hAnsi="Times New Roman"/>
          <w:color w:val="000000"/>
          <w:sz w:val="24"/>
          <w:szCs w:val="24"/>
        </w:rPr>
        <w:t xml:space="preserve">certain </w:t>
      </w:r>
      <w:r w:rsidR="009B224C" w:rsidRPr="00A32574">
        <w:rPr>
          <w:rFonts w:ascii="Times New Roman" w:hAnsi="Times New Roman"/>
          <w:color w:val="000000"/>
          <w:sz w:val="24"/>
          <w:szCs w:val="24"/>
        </w:rPr>
        <w:t>ratings and endorsements.</w:t>
      </w:r>
      <w:r w:rsidR="00E71335">
        <w:rPr>
          <w:rFonts w:ascii="Times New Roman" w:hAnsi="Times New Roman"/>
          <w:color w:val="000000"/>
          <w:sz w:val="24"/>
          <w:szCs w:val="24"/>
        </w:rPr>
        <w:t xml:space="preserve"> This represents an expansion of the privileges of </w:t>
      </w:r>
      <w:r w:rsidR="00A82193">
        <w:rPr>
          <w:rFonts w:ascii="Times New Roman" w:hAnsi="Times New Roman"/>
          <w:color w:val="000000"/>
          <w:sz w:val="24"/>
          <w:szCs w:val="24"/>
        </w:rPr>
        <w:t xml:space="preserve">these flight instructors and will help alleviate a </w:t>
      </w:r>
      <w:r w:rsidR="00BC5B48">
        <w:rPr>
          <w:rFonts w:ascii="Times New Roman" w:hAnsi="Times New Roman"/>
          <w:color w:val="000000"/>
          <w:sz w:val="24"/>
          <w:szCs w:val="24"/>
        </w:rPr>
        <w:t xml:space="preserve">current </w:t>
      </w:r>
      <w:r w:rsidR="00A82193">
        <w:rPr>
          <w:rFonts w:ascii="Times New Roman" w:hAnsi="Times New Roman"/>
          <w:color w:val="000000"/>
          <w:sz w:val="24"/>
          <w:szCs w:val="24"/>
        </w:rPr>
        <w:t xml:space="preserve">shortfall in </w:t>
      </w:r>
      <w:r w:rsidR="00BC5B48">
        <w:rPr>
          <w:rFonts w:ascii="Times New Roman" w:hAnsi="Times New Roman"/>
          <w:color w:val="000000"/>
          <w:sz w:val="24"/>
          <w:szCs w:val="24"/>
        </w:rPr>
        <w:t xml:space="preserve">suitably qualified flight instructors who train </w:t>
      </w:r>
      <w:r w:rsidR="00601E22">
        <w:rPr>
          <w:rFonts w:ascii="Times New Roman" w:hAnsi="Times New Roman"/>
          <w:color w:val="000000"/>
          <w:sz w:val="24"/>
          <w:szCs w:val="24"/>
        </w:rPr>
        <w:t xml:space="preserve">other instructors </w:t>
      </w:r>
      <w:r w:rsidR="005D61CD">
        <w:rPr>
          <w:rFonts w:ascii="Times New Roman" w:hAnsi="Times New Roman"/>
          <w:color w:val="000000"/>
          <w:sz w:val="24"/>
          <w:szCs w:val="24"/>
        </w:rPr>
        <w:t xml:space="preserve">and assess </w:t>
      </w:r>
      <w:r w:rsidR="00BC5B48">
        <w:rPr>
          <w:rFonts w:ascii="Times New Roman" w:hAnsi="Times New Roman"/>
          <w:color w:val="000000"/>
          <w:sz w:val="24"/>
          <w:szCs w:val="24"/>
        </w:rPr>
        <w:t>other instructors</w:t>
      </w:r>
      <w:r w:rsidR="00DB1E5E">
        <w:rPr>
          <w:rFonts w:ascii="Times New Roman" w:hAnsi="Times New Roman"/>
          <w:color w:val="000000"/>
          <w:sz w:val="24"/>
          <w:szCs w:val="24"/>
        </w:rPr>
        <w:t xml:space="preserve"> and pilots</w:t>
      </w:r>
      <w:r w:rsidR="00BC5B48">
        <w:rPr>
          <w:rFonts w:ascii="Times New Roman" w:hAnsi="Times New Roman"/>
          <w:color w:val="000000"/>
          <w:sz w:val="24"/>
          <w:szCs w:val="24"/>
        </w:rPr>
        <w:t>.</w:t>
      </w:r>
    </w:p>
    <w:p w14:paraId="0334A6CA" w14:textId="77777777" w:rsidR="00FB26AB" w:rsidRPr="00A32574" w:rsidRDefault="00FB26AB" w:rsidP="00FB26AB">
      <w:pPr>
        <w:spacing w:after="0" w:line="240" w:lineRule="auto"/>
        <w:rPr>
          <w:rFonts w:ascii="Times New Roman" w:hAnsi="Times New Roman"/>
          <w:color w:val="000000"/>
          <w:sz w:val="24"/>
          <w:szCs w:val="24"/>
        </w:rPr>
      </w:pPr>
    </w:p>
    <w:p w14:paraId="75F0488A" w14:textId="3F4E1538" w:rsidR="009B224C" w:rsidRDefault="00093B48" w:rsidP="00FB26AB">
      <w:pPr>
        <w:pStyle w:val="NormalWeb"/>
        <w:shd w:val="clear" w:color="auto" w:fill="FFFFFF"/>
        <w:spacing w:before="0" w:beforeAutospacing="0" w:after="0" w:afterAutospacing="0"/>
        <w:rPr>
          <w:color w:val="000000"/>
        </w:rPr>
      </w:pPr>
      <w:r>
        <w:rPr>
          <w:color w:val="000000"/>
        </w:rPr>
        <w:t>A range of targeted c</w:t>
      </w:r>
      <w:r w:rsidR="009B224C" w:rsidRPr="00A32574">
        <w:rPr>
          <w:color w:val="000000"/>
        </w:rPr>
        <w:t>onditions will apply to ensure the</w:t>
      </w:r>
      <w:r w:rsidR="00BC5B48">
        <w:rPr>
          <w:color w:val="000000"/>
        </w:rPr>
        <w:t>se</w:t>
      </w:r>
      <w:r w:rsidR="009B224C" w:rsidRPr="00A32574">
        <w:rPr>
          <w:color w:val="000000"/>
        </w:rPr>
        <w:t xml:space="preserve"> </w:t>
      </w:r>
      <w:r w:rsidR="009B224C">
        <w:rPr>
          <w:color w:val="000000"/>
        </w:rPr>
        <w:t>flight instructor</w:t>
      </w:r>
      <w:r w:rsidR="00BC5B48">
        <w:rPr>
          <w:color w:val="000000"/>
        </w:rPr>
        <w:t>s</w:t>
      </w:r>
      <w:r w:rsidR="009B224C">
        <w:rPr>
          <w:color w:val="000000"/>
        </w:rPr>
        <w:t xml:space="preserve"> </w:t>
      </w:r>
      <w:r w:rsidR="00BC5B48">
        <w:rPr>
          <w:color w:val="000000"/>
        </w:rPr>
        <w:t>are</w:t>
      </w:r>
      <w:r w:rsidR="009B224C" w:rsidRPr="00A32574">
        <w:rPr>
          <w:color w:val="000000"/>
        </w:rPr>
        <w:t xml:space="preserve"> competent to </w:t>
      </w:r>
      <w:r w:rsidR="009B224C">
        <w:rPr>
          <w:color w:val="000000"/>
        </w:rPr>
        <w:t>conduct the activities.</w:t>
      </w:r>
    </w:p>
    <w:p w14:paraId="1C313099" w14:textId="77777777" w:rsidR="00FB26AB" w:rsidRDefault="00FB26AB" w:rsidP="00FB26AB">
      <w:pPr>
        <w:pStyle w:val="NormalWeb"/>
        <w:shd w:val="clear" w:color="auto" w:fill="FFFFFF"/>
        <w:spacing w:before="0" w:beforeAutospacing="0" w:after="0" w:afterAutospacing="0"/>
        <w:rPr>
          <w:color w:val="000000"/>
        </w:rPr>
      </w:pPr>
    </w:p>
    <w:p w14:paraId="557DDD8F" w14:textId="37AB244E" w:rsidR="00620292" w:rsidRDefault="00620292" w:rsidP="00FB26AB">
      <w:pPr>
        <w:pStyle w:val="NormalWeb"/>
        <w:shd w:val="clear" w:color="auto" w:fill="FFFFFF"/>
        <w:spacing w:before="0" w:beforeAutospacing="0" w:after="0" w:afterAutospacing="0"/>
      </w:pPr>
      <w:r w:rsidRPr="00500BF4">
        <w:t xml:space="preserve">CASA has assessed the impact on aviation safety of the instrument and is satisfied that it will have </w:t>
      </w:r>
      <w:r w:rsidR="006C7631">
        <w:t>no</w:t>
      </w:r>
      <w:r w:rsidR="00601E22">
        <w:t xml:space="preserve"> adverse</w:t>
      </w:r>
      <w:r w:rsidR="006C7631">
        <w:t xml:space="preserve"> </w:t>
      </w:r>
      <w:r w:rsidRPr="00500BF4">
        <w:t>impact on the safety of pilots or aircraft operations</w:t>
      </w:r>
      <w:r w:rsidR="009B224C">
        <w:t>.</w:t>
      </w:r>
    </w:p>
    <w:p w14:paraId="339FA29D" w14:textId="77777777" w:rsidR="00FB26AB" w:rsidRDefault="00FB26AB" w:rsidP="00FB26AB">
      <w:pPr>
        <w:pStyle w:val="NormalWeb"/>
        <w:shd w:val="clear" w:color="auto" w:fill="FFFFFF"/>
        <w:spacing w:before="0" w:beforeAutospacing="0" w:after="0" w:afterAutospacing="0"/>
      </w:pPr>
    </w:p>
    <w:p w14:paraId="516CE0F9" w14:textId="77777777" w:rsidR="006D6009" w:rsidRDefault="006D6009" w:rsidP="00FB26AB">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 w:name="_Hlk508024160"/>
      <w:r>
        <w:rPr>
          <w:rFonts w:ascii="Times New Roman" w:hAnsi="Times New Roman"/>
          <w:sz w:val="24"/>
          <w:szCs w:val="24"/>
        </w:rPr>
        <w:t>does not engage any of the applicable rights or freedoms</w:t>
      </w:r>
      <w:bookmarkEnd w:id="1"/>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A842C3" w:rsidRDefault="006D6009" w:rsidP="006D6009">
      <w:pPr>
        <w:spacing w:after="0" w:line="240" w:lineRule="auto"/>
        <w:rPr>
          <w:rFonts w:ascii="Times New Roman" w:hAnsi="Times New Roman"/>
          <w:sz w:val="24"/>
          <w:szCs w:val="24"/>
        </w:rPr>
      </w:pPr>
    </w:p>
    <w:p w14:paraId="07E28CB9" w14:textId="77777777" w:rsidR="006D6009" w:rsidRPr="00A842C3" w:rsidRDefault="006D6009" w:rsidP="006D6009">
      <w:pPr>
        <w:spacing w:after="0" w:line="240" w:lineRule="auto"/>
        <w:rPr>
          <w:rFonts w:ascii="Times New Roman" w:hAnsi="Times New Roman"/>
          <w:sz w:val="24"/>
          <w:szCs w:val="24"/>
        </w:rPr>
      </w:pPr>
    </w:p>
    <w:p w14:paraId="193D537A" w14:textId="77777777" w:rsidR="006D6009" w:rsidRPr="00A842C3" w:rsidRDefault="006D6009" w:rsidP="00A842C3">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7C2CED">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9661" w14:textId="77777777" w:rsidR="00B96D09" w:rsidRDefault="00B96D09" w:rsidP="00777D3F">
      <w:pPr>
        <w:spacing w:after="0" w:line="240" w:lineRule="auto"/>
      </w:pPr>
      <w:r>
        <w:separator/>
      </w:r>
    </w:p>
  </w:endnote>
  <w:endnote w:type="continuationSeparator" w:id="0">
    <w:p w14:paraId="7E6BBE9E" w14:textId="77777777" w:rsidR="00B96D09" w:rsidRDefault="00B96D09" w:rsidP="00777D3F">
      <w:pPr>
        <w:spacing w:after="0" w:line="240" w:lineRule="auto"/>
      </w:pPr>
      <w:r>
        <w:continuationSeparator/>
      </w:r>
    </w:p>
  </w:endnote>
  <w:endnote w:type="continuationNotice" w:id="1">
    <w:p w14:paraId="781FD6D5" w14:textId="77777777" w:rsidR="00B96D09" w:rsidRDefault="00B96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Bold"/>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CD11" w14:textId="77777777" w:rsidR="00B96D09" w:rsidRDefault="00B96D09" w:rsidP="00777D3F">
      <w:pPr>
        <w:spacing w:after="0" w:line="240" w:lineRule="auto"/>
      </w:pPr>
      <w:r>
        <w:separator/>
      </w:r>
    </w:p>
  </w:footnote>
  <w:footnote w:type="continuationSeparator" w:id="0">
    <w:p w14:paraId="0E46024E" w14:textId="77777777" w:rsidR="00B96D09" w:rsidRDefault="00B96D09" w:rsidP="00777D3F">
      <w:pPr>
        <w:spacing w:after="0" w:line="240" w:lineRule="auto"/>
      </w:pPr>
      <w:r>
        <w:continuationSeparator/>
      </w:r>
    </w:p>
  </w:footnote>
  <w:footnote w:type="continuationNotice" w:id="1">
    <w:p w14:paraId="72B5D70B" w14:textId="77777777" w:rsidR="00B96D09" w:rsidRDefault="00B96D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43821426"/>
      <w:docPartObj>
        <w:docPartGallery w:val="Page Numbers (Top of Page)"/>
        <w:docPartUnique/>
      </w:docPartObj>
    </w:sdtPr>
    <w:sdtEndPr>
      <w:rPr>
        <w:noProof/>
      </w:rPr>
    </w:sdtEndPr>
    <w:sdtContent>
      <w:p w14:paraId="10B49926" w14:textId="77777777" w:rsidR="00777D3F" w:rsidRPr="00FD70A2" w:rsidRDefault="00777D3F" w:rsidP="00777D3F">
        <w:pPr>
          <w:pStyle w:val="Header"/>
          <w:jc w:val="center"/>
          <w:rPr>
            <w:rFonts w:ascii="Times New Roman" w:hAnsi="Times New Roman"/>
            <w:sz w:val="24"/>
            <w:szCs w:val="24"/>
          </w:rPr>
        </w:pPr>
        <w:r w:rsidRPr="005A2B28">
          <w:rPr>
            <w:rFonts w:ascii="Times New Roman" w:hAnsi="Times New Roman"/>
            <w:sz w:val="24"/>
            <w:szCs w:val="24"/>
          </w:rPr>
          <w:fldChar w:fldCharType="begin"/>
        </w:r>
        <w:r w:rsidRPr="005A2B28">
          <w:rPr>
            <w:rFonts w:ascii="Times New Roman" w:hAnsi="Times New Roman"/>
            <w:sz w:val="24"/>
            <w:szCs w:val="24"/>
          </w:rPr>
          <w:instrText xml:space="preserve"> PAGE   \* MERGEFORMAT </w:instrText>
        </w:r>
        <w:r w:rsidRPr="005A2B28">
          <w:rPr>
            <w:rFonts w:ascii="Times New Roman" w:hAnsi="Times New Roman"/>
            <w:sz w:val="24"/>
            <w:szCs w:val="24"/>
          </w:rPr>
          <w:fldChar w:fldCharType="separate"/>
        </w:r>
        <w:r w:rsidR="00FD70A2">
          <w:rPr>
            <w:rFonts w:ascii="Times New Roman" w:hAnsi="Times New Roman"/>
            <w:noProof/>
            <w:sz w:val="24"/>
            <w:szCs w:val="24"/>
          </w:rPr>
          <w:t>10</w:t>
        </w:r>
        <w:r w:rsidRPr="005A2B28">
          <w:rPr>
            <w:rFonts w:ascii="Times New Roman" w:hAnsi="Times New Roman"/>
            <w:noProof/>
            <w:sz w:val="24"/>
            <w:szCs w:val="24"/>
          </w:rPr>
          <w:fldChar w:fldCharType="end"/>
        </w:r>
      </w:p>
    </w:sdtContent>
  </w:sdt>
  <w:p w14:paraId="7B640837" w14:textId="77777777" w:rsidR="00777D3F" w:rsidRPr="00FD70A2"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 w15:restartNumberingAfterBreak="0">
    <w:nsid w:val="16AF607F"/>
    <w:multiLevelType w:val="hybridMultilevel"/>
    <w:tmpl w:val="54ACC13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 w15:restartNumberingAfterBreak="0">
    <w:nsid w:val="201163EE"/>
    <w:multiLevelType w:val="multilevel"/>
    <w:tmpl w:val="7B2CEA0A"/>
    <w:numStyleLink w:val="SDbulletlist"/>
  </w:abstractNum>
  <w:abstractNum w:abstractNumId="3" w15:restartNumberingAfterBreak="0">
    <w:nsid w:val="254E55B1"/>
    <w:multiLevelType w:val="hybridMultilevel"/>
    <w:tmpl w:val="4524D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4E14C2"/>
    <w:multiLevelType w:val="hybridMultilevel"/>
    <w:tmpl w:val="6802749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97D3AE5"/>
    <w:multiLevelType w:val="hybridMultilevel"/>
    <w:tmpl w:val="39721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B73D29"/>
    <w:multiLevelType w:val="hybridMultilevel"/>
    <w:tmpl w:val="FE9C2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7B3BF5"/>
    <w:multiLevelType w:val="hybridMultilevel"/>
    <w:tmpl w:val="DA58F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933A3F"/>
    <w:multiLevelType w:val="hybridMultilevel"/>
    <w:tmpl w:val="8DACA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7D1EB7"/>
    <w:multiLevelType w:val="multilevel"/>
    <w:tmpl w:val="139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331041">
    <w:abstractNumId w:val="7"/>
  </w:num>
  <w:num w:numId="2" w16cid:durableId="2001689447">
    <w:abstractNumId w:val="9"/>
  </w:num>
  <w:num w:numId="3" w16cid:durableId="1151680770">
    <w:abstractNumId w:val="1"/>
  </w:num>
  <w:num w:numId="4" w16cid:durableId="1482651069">
    <w:abstractNumId w:val="0"/>
  </w:num>
  <w:num w:numId="5" w16cid:durableId="110638579">
    <w:abstractNumId w:val="2"/>
  </w:num>
  <w:num w:numId="6" w16cid:durableId="2071075627">
    <w:abstractNumId w:val="3"/>
  </w:num>
  <w:num w:numId="7" w16cid:durableId="344215508">
    <w:abstractNumId w:val="6"/>
  </w:num>
  <w:num w:numId="8" w16cid:durableId="1112940329">
    <w:abstractNumId w:val="4"/>
  </w:num>
  <w:num w:numId="9" w16cid:durableId="997346464">
    <w:abstractNumId w:val="5"/>
  </w:num>
  <w:num w:numId="10" w16cid:durableId="337661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38C5"/>
    <w:rsid w:val="00006095"/>
    <w:rsid w:val="00010280"/>
    <w:rsid w:val="00016F6A"/>
    <w:rsid w:val="000211CF"/>
    <w:rsid w:val="000232CE"/>
    <w:rsid w:val="00031D03"/>
    <w:rsid w:val="000333AF"/>
    <w:rsid w:val="00034A19"/>
    <w:rsid w:val="00034BB8"/>
    <w:rsid w:val="00034EC6"/>
    <w:rsid w:val="00047C47"/>
    <w:rsid w:val="00051BCD"/>
    <w:rsid w:val="00056414"/>
    <w:rsid w:val="0006435B"/>
    <w:rsid w:val="00064C5A"/>
    <w:rsid w:val="0006621D"/>
    <w:rsid w:val="00070FC5"/>
    <w:rsid w:val="000710E1"/>
    <w:rsid w:val="00072D57"/>
    <w:rsid w:val="00077530"/>
    <w:rsid w:val="0008465C"/>
    <w:rsid w:val="00085BC8"/>
    <w:rsid w:val="00087FA5"/>
    <w:rsid w:val="00093B48"/>
    <w:rsid w:val="00097BAD"/>
    <w:rsid w:val="000A4D84"/>
    <w:rsid w:val="000A69FB"/>
    <w:rsid w:val="000B6019"/>
    <w:rsid w:val="000B6C3B"/>
    <w:rsid w:val="000B73F3"/>
    <w:rsid w:val="000C6F23"/>
    <w:rsid w:val="000E587A"/>
    <w:rsid w:val="000E6F47"/>
    <w:rsid w:val="000F0E59"/>
    <w:rsid w:val="00105573"/>
    <w:rsid w:val="001139D5"/>
    <w:rsid w:val="00116BA5"/>
    <w:rsid w:val="00120302"/>
    <w:rsid w:val="001302D0"/>
    <w:rsid w:val="00135B79"/>
    <w:rsid w:val="00135BCC"/>
    <w:rsid w:val="0014024F"/>
    <w:rsid w:val="0014337D"/>
    <w:rsid w:val="0014451A"/>
    <w:rsid w:val="001509D9"/>
    <w:rsid w:val="00151AF3"/>
    <w:rsid w:val="001562B5"/>
    <w:rsid w:val="00160E79"/>
    <w:rsid w:val="0016176A"/>
    <w:rsid w:val="00161A36"/>
    <w:rsid w:val="00164688"/>
    <w:rsid w:val="00166C57"/>
    <w:rsid w:val="0016768E"/>
    <w:rsid w:val="00170461"/>
    <w:rsid w:val="001745C6"/>
    <w:rsid w:val="00175769"/>
    <w:rsid w:val="00176ABB"/>
    <w:rsid w:val="00182C0C"/>
    <w:rsid w:val="00184857"/>
    <w:rsid w:val="00184EDF"/>
    <w:rsid w:val="00184F3A"/>
    <w:rsid w:val="00196DF0"/>
    <w:rsid w:val="001A2444"/>
    <w:rsid w:val="001B192D"/>
    <w:rsid w:val="001B2B05"/>
    <w:rsid w:val="001B2E2B"/>
    <w:rsid w:val="001B4C54"/>
    <w:rsid w:val="001B525D"/>
    <w:rsid w:val="001C2828"/>
    <w:rsid w:val="001C4527"/>
    <w:rsid w:val="001C453B"/>
    <w:rsid w:val="001C4F39"/>
    <w:rsid w:val="001C610B"/>
    <w:rsid w:val="001C74B2"/>
    <w:rsid w:val="001D37E8"/>
    <w:rsid w:val="001D4D86"/>
    <w:rsid w:val="001E018C"/>
    <w:rsid w:val="001E157C"/>
    <w:rsid w:val="001E40AC"/>
    <w:rsid w:val="001E57C0"/>
    <w:rsid w:val="001F5DF3"/>
    <w:rsid w:val="00203B6E"/>
    <w:rsid w:val="0021001D"/>
    <w:rsid w:val="0021362D"/>
    <w:rsid w:val="00220175"/>
    <w:rsid w:val="002240FC"/>
    <w:rsid w:val="00225C75"/>
    <w:rsid w:val="0022766E"/>
    <w:rsid w:val="00233A9A"/>
    <w:rsid w:val="002370E0"/>
    <w:rsid w:val="002379C1"/>
    <w:rsid w:val="00243560"/>
    <w:rsid w:val="002451AC"/>
    <w:rsid w:val="002479BF"/>
    <w:rsid w:val="00257602"/>
    <w:rsid w:val="0027052A"/>
    <w:rsid w:val="00272CD7"/>
    <w:rsid w:val="0027642A"/>
    <w:rsid w:val="0028014A"/>
    <w:rsid w:val="0028185A"/>
    <w:rsid w:val="002819B0"/>
    <w:rsid w:val="00282E36"/>
    <w:rsid w:val="00282ED8"/>
    <w:rsid w:val="00292CC1"/>
    <w:rsid w:val="00296953"/>
    <w:rsid w:val="002A0EC2"/>
    <w:rsid w:val="002A0FFF"/>
    <w:rsid w:val="002B0789"/>
    <w:rsid w:val="002B34F4"/>
    <w:rsid w:val="002B479F"/>
    <w:rsid w:val="002B6A72"/>
    <w:rsid w:val="002B7D0B"/>
    <w:rsid w:val="002C6F78"/>
    <w:rsid w:val="002D40CD"/>
    <w:rsid w:val="002D5EAF"/>
    <w:rsid w:val="002D6069"/>
    <w:rsid w:val="002E0679"/>
    <w:rsid w:val="002F0987"/>
    <w:rsid w:val="002F21A8"/>
    <w:rsid w:val="002F5383"/>
    <w:rsid w:val="0030355E"/>
    <w:rsid w:val="00303CCA"/>
    <w:rsid w:val="00306E4E"/>
    <w:rsid w:val="003126B1"/>
    <w:rsid w:val="003150CF"/>
    <w:rsid w:val="00316D66"/>
    <w:rsid w:val="00320BC8"/>
    <w:rsid w:val="00321395"/>
    <w:rsid w:val="00321D9F"/>
    <w:rsid w:val="00326232"/>
    <w:rsid w:val="003268BB"/>
    <w:rsid w:val="00335DDD"/>
    <w:rsid w:val="00342D57"/>
    <w:rsid w:val="00347FAA"/>
    <w:rsid w:val="00353B78"/>
    <w:rsid w:val="00357CB9"/>
    <w:rsid w:val="00360F91"/>
    <w:rsid w:val="00361B56"/>
    <w:rsid w:val="003651EA"/>
    <w:rsid w:val="00367A8E"/>
    <w:rsid w:val="00371821"/>
    <w:rsid w:val="00375078"/>
    <w:rsid w:val="00377752"/>
    <w:rsid w:val="003837F1"/>
    <w:rsid w:val="003850F9"/>
    <w:rsid w:val="003865F6"/>
    <w:rsid w:val="003939DD"/>
    <w:rsid w:val="00394FD6"/>
    <w:rsid w:val="0039616A"/>
    <w:rsid w:val="00397D55"/>
    <w:rsid w:val="003A2AC0"/>
    <w:rsid w:val="003A2EB7"/>
    <w:rsid w:val="003A352B"/>
    <w:rsid w:val="003A51BB"/>
    <w:rsid w:val="003A542D"/>
    <w:rsid w:val="003A7937"/>
    <w:rsid w:val="003B308C"/>
    <w:rsid w:val="003B3965"/>
    <w:rsid w:val="003B6879"/>
    <w:rsid w:val="003C2AB9"/>
    <w:rsid w:val="003C74C1"/>
    <w:rsid w:val="003D10E4"/>
    <w:rsid w:val="003E0145"/>
    <w:rsid w:val="003E3C73"/>
    <w:rsid w:val="003E5C8D"/>
    <w:rsid w:val="003E7BCD"/>
    <w:rsid w:val="003E7EC7"/>
    <w:rsid w:val="003F12B4"/>
    <w:rsid w:val="003F438C"/>
    <w:rsid w:val="004005F4"/>
    <w:rsid w:val="00402201"/>
    <w:rsid w:val="004140D7"/>
    <w:rsid w:val="00415FB0"/>
    <w:rsid w:val="004171FA"/>
    <w:rsid w:val="004213FD"/>
    <w:rsid w:val="00421A9B"/>
    <w:rsid w:val="00424404"/>
    <w:rsid w:val="004269A8"/>
    <w:rsid w:val="00432EFE"/>
    <w:rsid w:val="00433072"/>
    <w:rsid w:val="004365C3"/>
    <w:rsid w:val="00444E32"/>
    <w:rsid w:val="0044563D"/>
    <w:rsid w:val="00465927"/>
    <w:rsid w:val="004660DB"/>
    <w:rsid w:val="00471F1E"/>
    <w:rsid w:val="00475986"/>
    <w:rsid w:val="00477C11"/>
    <w:rsid w:val="004822CA"/>
    <w:rsid w:val="00496FCE"/>
    <w:rsid w:val="004A07C5"/>
    <w:rsid w:val="004A0EFA"/>
    <w:rsid w:val="004A2338"/>
    <w:rsid w:val="004A471F"/>
    <w:rsid w:val="004A496D"/>
    <w:rsid w:val="004A4CCD"/>
    <w:rsid w:val="004A6807"/>
    <w:rsid w:val="004B1C2F"/>
    <w:rsid w:val="004B408E"/>
    <w:rsid w:val="004B5AA2"/>
    <w:rsid w:val="004B60A3"/>
    <w:rsid w:val="004B76DE"/>
    <w:rsid w:val="004C32AD"/>
    <w:rsid w:val="004C3E27"/>
    <w:rsid w:val="004C4CF4"/>
    <w:rsid w:val="004C5C58"/>
    <w:rsid w:val="004C6B9C"/>
    <w:rsid w:val="004D1748"/>
    <w:rsid w:val="004D3821"/>
    <w:rsid w:val="004D711F"/>
    <w:rsid w:val="004E5537"/>
    <w:rsid w:val="004F2482"/>
    <w:rsid w:val="004F3092"/>
    <w:rsid w:val="004F44CA"/>
    <w:rsid w:val="004F7B6F"/>
    <w:rsid w:val="00501584"/>
    <w:rsid w:val="00507A32"/>
    <w:rsid w:val="0051021E"/>
    <w:rsid w:val="00511A7F"/>
    <w:rsid w:val="00520149"/>
    <w:rsid w:val="00521F08"/>
    <w:rsid w:val="00522085"/>
    <w:rsid w:val="00527145"/>
    <w:rsid w:val="0054318D"/>
    <w:rsid w:val="00545EB8"/>
    <w:rsid w:val="00547038"/>
    <w:rsid w:val="00557C9C"/>
    <w:rsid w:val="00561519"/>
    <w:rsid w:val="00561A43"/>
    <w:rsid w:val="005732D0"/>
    <w:rsid w:val="005749CF"/>
    <w:rsid w:val="0057559C"/>
    <w:rsid w:val="005828F7"/>
    <w:rsid w:val="00585747"/>
    <w:rsid w:val="00596B93"/>
    <w:rsid w:val="00597F0B"/>
    <w:rsid w:val="005A0410"/>
    <w:rsid w:val="005A2B28"/>
    <w:rsid w:val="005A3040"/>
    <w:rsid w:val="005A4ECB"/>
    <w:rsid w:val="005A72AC"/>
    <w:rsid w:val="005B4237"/>
    <w:rsid w:val="005B4EFF"/>
    <w:rsid w:val="005C1286"/>
    <w:rsid w:val="005C31EE"/>
    <w:rsid w:val="005C404D"/>
    <w:rsid w:val="005C42F1"/>
    <w:rsid w:val="005C4DDE"/>
    <w:rsid w:val="005D0B63"/>
    <w:rsid w:val="005D1A74"/>
    <w:rsid w:val="005D61CD"/>
    <w:rsid w:val="005D6E2D"/>
    <w:rsid w:val="005E10B3"/>
    <w:rsid w:val="005E5426"/>
    <w:rsid w:val="005E5D0B"/>
    <w:rsid w:val="005F0E40"/>
    <w:rsid w:val="005F224E"/>
    <w:rsid w:val="005F2D8F"/>
    <w:rsid w:val="005F2DA2"/>
    <w:rsid w:val="005F46E3"/>
    <w:rsid w:val="005F6D22"/>
    <w:rsid w:val="005F7171"/>
    <w:rsid w:val="00600871"/>
    <w:rsid w:val="00600C81"/>
    <w:rsid w:val="00601AAB"/>
    <w:rsid w:val="00601E22"/>
    <w:rsid w:val="00602FC3"/>
    <w:rsid w:val="00603FF3"/>
    <w:rsid w:val="00610D13"/>
    <w:rsid w:val="0061286D"/>
    <w:rsid w:val="0061335B"/>
    <w:rsid w:val="00616036"/>
    <w:rsid w:val="00617E2D"/>
    <w:rsid w:val="00620292"/>
    <w:rsid w:val="00621EC7"/>
    <w:rsid w:val="00622191"/>
    <w:rsid w:val="00624D3E"/>
    <w:rsid w:val="006267DE"/>
    <w:rsid w:val="00636B83"/>
    <w:rsid w:val="0064385F"/>
    <w:rsid w:val="006471F1"/>
    <w:rsid w:val="00655715"/>
    <w:rsid w:val="00664A0C"/>
    <w:rsid w:val="006802BC"/>
    <w:rsid w:val="006850C1"/>
    <w:rsid w:val="006853F5"/>
    <w:rsid w:val="00687F1E"/>
    <w:rsid w:val="00692968"/>
    <w:rsid w:val="00695CFD"/>
    <w:rsid w:val="0069645D"/>
    <w:rsid w:val="006A00A5"/>
    <w:rsid w:val="006A02D2"/>
    <w:rsid w:val="006A042A"/>
    <w:rsid w:val="006A0A22"/>
    <w:rsid w:val="006A0E5F"/>
    <w:rsid w:val="006A6393"/>
    <w:rsid w:val="006A7877"/>
    <w:rsid w:val="006B1B08"/>
    <w:rsid w:val="006B2A80"/>
    <w:rsid w:val="006B69F6"/>
    <w:rsid w:val="006B700C"/>
    <w:rsid w:val="006C3D5C"/>
    <w:rsid w:val="006C509B"/>
    <w:rsid w:val="006C6B05"/>
    <w:rsid w:val="006C6E50"/>
    <w:rsid w:val="006C7631"/>
    <w:rsid w:val="006D0BB3"/>
    <w:rsid w:val="006D1D6A"/>
    <w:rsid w:val="006D1F9D"/>
    <w:rsid w:val="006D31AB"/>
    <w:rsid w:val="006D5001"/>
    <w:rsid w:val="006D6009"/>
    <w:rsid w:val="006D648B"/>
    <w:rsid w:val="006E10D6"/>
    <w:rsid w:val="006E319E"/>
    <w:rsid w:val="006E3F9E"/>
    <w:rsid w:val="006E565D"/>
    <w:rsid w:val="006F2AB9"/>
    <w:rsid w:val="006F3735"/>
    <w:rsid w:val="007056C8"/>
    <w:rsid w:val="00711965"/>
    <w:rsid w:val="00714627"/>
    <w:rsid w:val="00720C51"/>
    <w:rsid w:val="00720DB7"/>
    <w:rsid w:val="00730AC8"/>
    <w:rsid w:val="00734F56"/>
    <w:rsid w:val="007412C0"/>
    <w:rsid w:val="00752E84"/>
    <w:rsid w:val="00767FBF"/>
    <w:rsid w:val="00770377"/>
    <w:rsid w:val="00770CC3"/>
    <w:rsid w:val="0077447D"/>
    <w:rsid w:val="0077616B"/>
    <w:rsid w:val="00776CC6"/>
    <w:rsid w:val="00777BA2"/>
    <w:rsid w:val="00777D3F"/>
    <w:rsid w:val="00783938"/>
    <w:rsid w:val="00797F74"/>
    <w:rsid w:val="007A1F9F"/>
    <w:rsid w:val="007A43D0"/>
    <w:rsid w:val="007A6949"/>
    <w:rsid w:val="007B1569"/>
    <w:rsid w:val="007B38CF"/>
    <w:rsid w:val="007B5B91"/>
    <w:rsid w:val="007C2CED"/>
    <w:rsid w:val="007C4BFA"/>
    <w:rsid w:val="007D0882"/>
    <w:rsid w:val="007D3A19"/>
    <w:rsid w:val="007E022A"/>
    <w:rsid w:val="007E08E1"/>
    <w:rsid w:val="007E6ECC"/>
    <w:rsid w:val="007F2F23"/>
    <w:rsid w:val="007F347E"/>
    <w:rsid w:val="007F5AEE"/>
    <w:rsid w:val="007F61DF"/>
    <w:rsid w:val="00804145"/>
    <w:rsid w:val="008045A4"/>
    <w:rsid w:val="00807B5B"/>
    <w:rsid w:val="00811038"/>
    <w:rsid w:val="0081599C"/>
    <w:rsid w:val="0082224C"/>
    <w:rsid w:val="00823930"/>
    <w:rsid w:val="00823D29"/>
    <w:rsid w:val="00826A50"/>
    <w:rsid w:val="00832F1C"/>
    <w:rsid w:val="00834276"/>
    <w:rsid w:val="00836390"/>
    <w:rsid w:val="00840E6A"/>
    <w:rsid w:val="00843E6D"/>
    <w:rsid w:val="00844F0E"/>
    <w:rsid w:val="00846DAA"/>
    <w:rsid w:val="00850946"/>
    <w:rsid w:val="00851B36"/>
    <w:rsid w:val="00854675"/>
    <w:rsid w:val="00856CD2"/>
    <w:rsid w:val="00857C11"/>
    <w:rsid w:val="00862257"/>
    <w:rsid w:val="00862D6E"/>
    <w:rsid w:val="0087568D"/>
    <w:rsid w:val="00875BBB"/>
    <w:rsid w:val="00882054"/>
    <w:rsid w:val="00887A20"/>
    <w:rsid w:val="008910B6"/>
    <w:rsid w:val="008948B0"/>
    <w:rsid w:val="008A0BD2"/>
    <w:rsid w:val="008B1975"/>
    <w:rsid w:val="008C0D21"/>
    <w:rsid w:val="008C507C"/>
    <w:rsid w:val="008C530A"/>
    <w:rsid w:val="008D0F68"/>
    <w:rsid w:val="008D1F61"/>
    <w:rsid w:val="008E3D9F"/>
    <w:rsid w:val="008F70AA"/>
    <w:rsid w:val="008F748A"/>
    <w:rsid w:val="00903FC8"/>
    <w:rsid w:val="00904293"/>
    <w:rsid w:val="00904320"/>
    <w:rsid w:val="0090713B"/>
    <w:rsid w:val="00912244"/>
    <w:rsid w:val="009136BE"/>
    <w:rsid w:val="0092125B"/>
    <w:rsid w:val="009221FE"/>
    <w:rsid w:val="0092657C"/>
    <w:rsid w:val="00927803"/>
    <w:rsid w:val="0093294F"/>
    <w:rsid w:val="00935BA5"/>
    <w:rsid w:val="00940412"/>
    <w:rsid w:val="00947D16"/>
    <w:rsid w:val="00952372"/>
    <w:rsid w:val="00957DDC"/>
    <w:rsid w:val="009606CA"/>
    <w:rsid w:val="00966D81"/>
    <w:rsid w:val="0097132A"/>
    <w:rsid w:val="00971EE1"/>
    <w:rsid w:val="00987420"/>
    <w:rsid w:val="00991D05"/>
    <w:rsid w:val="009937F7"/>
    <w:rsid w:val="009969CC"/>
    <w:rsid w:val="0099755A"/>
    <w:rsid w:val="009A66D3"/>
    <w:rsid w:val="009B0B27"/>
    <w:rsid w:val="009B0F46"/>
    <w:rsid w:val="009B1251"/>
    <w:rsid w:val="009B1650"/>
    <w:rsid w:val="009B224C"/>
    <w:rsid w:val="009B3747"/>
    <w:rsid w:val="009B3897"/>
    <w:rsid w:val="009B5347"/>
    <w:rsid w:val="009B5D10"/>
    <w:rsid w:val="009D0610"/>
    <w:rsid w:val="009D09D0"/>
    <w:rsid w:val="009F23CB"/>
    <w:rsid w:val="009F6C19"/>
    <w:rsid w:val="009F7FC6"/>
    <w:rsid w:val="00A01F7B"/>
    <w:rsid w:val="00A02351"/>
    <w:rsid w:val="00A02983"/>
    <w:rsid w:val="00A154DB"/>
    <w:rsid w:val="00A16D42"/>
    <w:rsid w:val="00A21936"/>
    <w:rsid w:val="00A248EB"/>
    <w:rsid w:val="00A25490"/>
    <w:rsid w:val="00A269FA"/>
    <w:rsid w:val="00A26C28"/>
    <w:rsid w:val="00A32574"/>
    <w:rsid w:val="00A34EAF"/>
    <w:rsid w:val="00A40EB9"/>
    <w:rsid w:val="00A4139F"/>
    <w:rsid w:val="00A43701"/>
    <w:rsid w:val="00A448F2"/>
    <w:rsid w:val="00A45CA8"/>
    <w:rsid w:val="00A508BA"/>
    <w:rsid w:val="00A54716"/>
    <w:rsid w:val="00A57677"/>
    <w:rsid w:val="00A61B27"/>
    <w:rsid w:val="00A62004"/>
    <w:rsid w:val="00A62329"/>
    <w:rsid w:val="00A626C5"/>
    <w:rsid w:val="00A672A4"/>
    <w:rsid w:val="00A72AE8"/>
    <w:rsid w:val="00A76636"/>
    <w:rsid w:val="00A76FE6"/>
    <w:rsid w:val="00A81957"/>
    <w:rsid w:val="00A81E56"/>
    <w:rsid w:val="00A82193"/>
    <w:rsid w:val="00A842C3"/>
    <w:rsid w:val="00A90795"/>
    <w:rsid w:val="00A909DC"/>
    <w:rsid w:val="00A920E0"/>
    <w:rsid w:val="00A94ED6"/>
    <w:rsid w:val="00A9529C"/>
    <w:rsid w:val="00AA213A"/>
    <w:rsid w:val="00AA2FC4"/>
    <w:rsid w:val="00AA4C2D"/>
    <w:rsid w:val="00AA5766"/>
    <w:rsid w:val="00AA65C6"/>
    <w:rsid w:val="00AA7178"/>
    <w:rsid w:val="00AB26E1"/>
    <w:rsid w:val="00AB32EB"/>
    <w:rsid w:val="00AC1A21"/>
    <w:rsid w:val="00AC470C"/>
    <w:rsid w:val="00AD137B"/>
    <w:rsid w:val="00AD3BD7"/>
    <w:rsid w:val="00AD4CF9"/>
    <w:rsid w:val="00AD5E81"/>
    <w:rsid w:val="00AE0603"/>
    <w:rsid w:val="00AE39FC"/>
    <w:rsid w:val="00AE4481"/>
    <w:rsid w:val="00AE486D"/>
    <w:rsid w:val="00AF0771"/>
    <w:rsid w:val="00AF3021"/>
    <w:rsid w:val="00AF41A8"/>
    <w:rsid w:val="00B05365"/>
    <w:rsid w:val="00B057BC"/>
    <w:rsid w:val="00B0686C"/>
    <w:rsid w:val="00B110A1"/>
    <w:rsid w:val="00B156CC"/>
    <w:rsid w:val="00B24C13"/>
    <w:rsid w:val="00B27EE7"/>
    <w:rsid w:val="00B328F4"/>
    <w:rsid w:val="00B3532D"/>
    <w:rsid w:val="00B40BD4"/>
    <w:rsid w:val="00B40ED0"/>
    <w:rsid w:val="00B412F4"/>
    <w:rsid w:val="00B469F6"/>
    <w:rsid w:val="00B5200E"/>
    <w:rsid w:val="00B53874"/>
    <w:rsid w:val="00B56551"/>
    <w:rsid w:val="00B613EC"/>
    <w:rsid w:val="00B62A35"/>
    <w:rsid w:val="00B63513"/>
    <w:rsid w:val="00B74429"/>
    <w:rsid w:val="00B759A8"/>
    <w:rsid w:val="00B775AB"/>
    <w:rsid w:val="00B77FDB"/>
    <w:rsid w:val="00B8201F"/>
    <w:rsid w:val="00B916B9"/>
    <w:rsid w:val="00B9184A"/>
    <w:rsid w:val="00B92040"/>
    <w:rsid w:val="00B921A2"/>
    <w:rsid w:val="00B9399F"/>
    <w:rsid w:val="00B93D60"/>
    <w:rsid w:val="00B95221"/>
    <w:rsid w:val="00B956E5"/>
    <w:rsid w:val="00B96D09"/>
    <w:rsid w:val="00B97B66"/>
    <w:rsid w:val="00BB0571"/>
    <w:rsid w:val="00BB20F1"/>
    <w:rsid w:val="00BB2D88"/>
    <w:rsid w:val="00BB43F1"/>
    <w:rsid w:val="00BC5B48"/>
    <w:rsid w:val="00BC5BF9"/>
    <w:rsid w:val="00BC6722"/>
    <w:rsid w:val="00BD1B2D"/>
    <w:rsid w:val="00BD2330"/>
    <w:rsid w:val="00BD6168"/>
    <w:rsid w:val="00BD6BBE"/>
    <w:rsid w:val="00BD7E87"/>
    <w:rsid w:val="00BE08C2"/>
    <w:rsid w:val="00BE5741"/>
    <w:rsid w:val="00BE6394"/>
    <w:rsid w:val="00BE67A2"/>
    <w:rsid w:val="00BF3B92"/>
    <w:rsid w:val="00BF3CC3"/>
    <w:rsid w:val="00BF409B"/>
    <w:rsid w:val="00BF78C3"/>
    <w:rsid w:val="00BF7D74"/>
    <w:rsid w:val="00C02273"/>
    <w:rsid w:val="00C06725"/>
    <w:rsid w:val="00C10407"/>
    <w:rsid w:val="00C10F1F"/>
    <w:rsid w:val="00C2285F"/>
    <w:rsid w:val="00C330D0"/>
    <w:rsid w:val="00C33147"/>
    <w:rsid w:val="00C34D21"/>
    <w:rsid w:val="00C35394"/>
    <w:rsid w:val="00C363FC"/>
    <w:rsid w:val="00C42695"/>
    <w:rsid w:val="00C44A52"/>
    <w:rsid w:val="00C4542D"/>
    <w:rsid w:val="00C45A3D"/>
    <w:rsid w:val="00C46AC9"/>
    <w:rsid w:val="00C46EF6"/>
    <w:rsid w:val="00C52A9F"/>
    <w:rsid w:val="00C5719D"/>
    <w:rsid w:val="00C61F3B"/>
    <w:rsid w:val="00C63AE5"/>
    <w:rsid w:val="00C6598B"/>
    <w:rsid w:val="00C667AA"/>
    <w:rsid w:val="00C750B6"/>
    <w:rsid w:val="00C8013B"/>
    <w:rsid w:val="00C818D1"/>
    <w:rsid w:val="00C8377A"/>
    <w:rsid w:val="00C849EB"/>
    <w:rsid w:val="00C84D44"/>
    <w:rsid w:val="00C92550"/>
    <w:rsid w:val="00C925D5"/>
    <w:rsid w:val="00C9653A"/>
    <w:rsid w:val="00CB09A6"/>
    <w:rsid w:val="00CB2CD6"/>
    <w:rsid w:val="00CC03DC"/>
    <w:rsid w:val="00CC05F7"/>
    <w:rsid w:val="00CC6035"/>
    <w:rsid w:val="00CC68BD"/>
    <w:rsid w:val="00CC7E7A"/>
    <w:rsid w:val="00CD528D"/>
    <w:rsid w:val="00CE0ACB"/>
    <w:rsid w:val="00CE0C91"/>
    <w:rsid w:val="00CF3F8D"/>
    <w:rsid w:val="00CF4749"/>
    <w:rsid w:val="00CF5D0D"/>
    <w:rsid w:val="00D009EC"/>
    <w:rsid w:val="00D024C9"/>
    <w:rsid w:val="00D033EE"/>
    <w:rsid w:val="00D0533C"/>
    <w:rsid w:val="00D1142B"/>
    <w:rsid w:val="00D12ADC"/>
    <w:rsid w:val="00D17154"/>
    <w:rsid w:val="00D21232"/>
    <w:rsid w:val="00D22AD4"/>
    <w:rsid w:val="00D246D1"/>
    <w:rsid w:val="00D2539F"/>
    <w:rsid w:val="00D33E13"/>
    <w:rsid w:val="00D3584A"/>
    <w:rsid w:val="00D402E2"/>
    <w:rsid w:val="00D4452F"/>
    <w:rsid w:val="00D44C72"/>
    <w:rsid w:val="00D45A52"/>
    <w:rsid w:val="00D50CDE"/>
    <w:rsid w:val="00D53BB2"/>
    <w:rsid w:val="00D73851"/>
    <w:rsid w:val="00D77BF6"/>
    <w:rsid w:val="00D80A06"/>
    <w:rsid w:val="00D81EDC"/>
    <w:rsid w:val="00D8297F"/>
    <w:rsid w:val="00D83801"/>
    <w:rsid w:val="00D87B48"/>
    <w:rsid w:val="00D945A7"/>
    <w:rsid w:val="00DA1596"/>
    <w:rsid w:val="00DA366F"/>
    <w:rsid w:val="00DA4D4C"/>
    <w:rsid w:val="00DB1E5E"/>
    <w:rsid w:val="00DB37B5"/>
    <w:rsid w:val="00DB6834"/>
    <w:rsid w:val="00DB72BC"/>
    <w:rsid w:val="00DC1252"/>
    <w:rsid w:val="00DC1F34"/>
    <w:rsid w:val="00DC2542"/>
    <w:rsid w:val="00DC4022"/>
    <w:rsid w:val="00DC457B"/>
    <w:rsid w:val="00DC67B3"/>
    <w:rsid w:val="00DC6DF5"/>
    <w:rsid w:val="00DC7E08"/>
    <w:rsid w:val="00DD0CEA"/>
    <w:rsid w:val="00DD2F53"/>
    <w:rsid w:val="00DD31EB"/>
    <w:rsid w:val="00DD4824"/>
    <w:rsid w:val="00DD4B3F"/>
    <w:rsid w:val="00DD50FD"/>
    <w:rsid w:val="00DD7533"/>
    <w:rsid w:val="00DE3377"/>
    <w:rsid w:val="00DE5B26"/>
    <w:rsid w:val="00DF1BE4"/>
    <w:rsid w:val="00E011DF"/>
    <w:rsid w:val="00E02FE9"/>
    <w:rsid w:val="00E0381B"/>
    <w:rsid w:val="00E03C32"/>
    <w:rsid w:val="00E14BC5"/>
    <w:rsid w:val="00E22191"/>
    <w:rsid w:val="00E225A0"/>
    <w:rsid w:val="00E23F05"/>
    <w:rsid w:val="00E23F2B"/>
    <w:rsid w:val="00E252F5"/>
    <w:rsid w:val="00E25412"/>
    <w:rsid w:val="00E25CAF"/>
    <w:rsid w:val="00E27A0C"/>
    <w:rsid w:val="00E318FE"/>
    <w:rsid w:val="00E41821"/>
    <w:rsid w:val="00E446AB"/>
    <w:rsid w:val="00E47063"/>
    <w:rsid w:val="00E5276F"/>
    <w:rsid w:val="00E54138"/>
    <w:rsid w:val="00E60906"/>
    <w:rsid w:val="00E64A5E"/>
    <w:rsid w:val="00E70A2C"/>
    <w:rsid w:val="00E71335"/>
    <w:rsid w:val="00E72E43"/>
    <w:rsid w:val="00E74B0D"/>
    <w:rsid w:val="00E75276"/>
    <w:rsid w:val="00E752B2"/>
    <w:rsid w:val="00E851C1"/>
    <w:rsid w:val="00E876B9"/>
    <w:rsid w:val="00E92891"/>
    <w:rsid w:val="00E95951"/>
    <w:rsid w:val="00E96CAD"/>
    <w:rsid w:val="00EA4C57"/>
    <w:rsid w:val="00EB385E"/>
    <w:rsid w:val="00EC6A8C"/>
    <w:rsid w:val="00ED0BBF"/>
    <w:rsid w:val="00ED5EAD"/>
    <w:rsid w:val="00EE0AB1"/>
    <w:rsid w:val="00EE1825"/>
    <w:rsid w:val="00EF1873"/>
    <w:rsid w:val="00F01C5C"/>
    <w:rsid w:val="00F025C5"/>
    <w:rsid w:val="00F04389"/>
    <w:rsid w:val="00F06BBA"/>
    <w:rsid w:val="00F1250F"/>
    <w:rsid w:val="00F12748"/>
    <w:rsid w:val="00F16F62"/>
    <w:rsid w:val="00F20461"/>
    <w:rsid w:val="00F25143"/>
    <w:rsid w:val="00F27E81"/>
    <w:rsid w:val="00F325FA"/>
    <w:rsid w:val="00F33DDA"/>
    <w:rsid w:val="00F34B90"/>
    <w:rsid w:val="00F370C3"/>
    <w:rsid w:val="00F408A1"/>
    <w:rsid w:val="00F416A8"/>
    <w:rsid w:val="00F456C2"/>
    <w:rsid w:val="00F46133"/>
    <w:rsid w:val="00F462BA"/>
    <w:rsid w:val="00F7254B"/>
    <w:rsid w:val="00F738E2"/>
    <w:rsid w:val="00F75C7E"/>
    <w:rsid w:val="00F830F4"/>
    <w:rsid w:val="00F84A05"/>
    <w:rsid w:val="00F907EA"/>
    <w:rsid w:val="00F9091B"/>
    <w:rsid w:val="00F91F22"/>
    <w:rsid w:val="00FA4186"/>
    <w:rsid w:val="00FA768C"/>
    <w:rsid w:val="00FA7927"/>
    <w:rsid w:val="00FB208C"/>
    <w:rsid w:val="00FB26AB"/>
    <w:rsid w:val="00FB51E4"/>
    <w:rsid w:val="00FB66C9"/>
    <w:rsid w:val="00FC0B10"/>
    <w:rsid w:val="00FC0BA2"/>
    <w:rsid w:val="00FC14AE"/>
    <w:rsid w:val="00FC5655"/>
    <w:rsid w:val="00FD090D"/>
    <w:rsid w:val="00FD70A2"/>
    <w:rsid w:val="00FE608D"/>
    <w:rsid w:val="00FF5C02"/>
    <w:rsid w:val="00FF7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B22475E6-162A-4D63-8F7C-BE4EF07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paragraph" w:styleId="Heading2">
    <w:name w:val="heading 2"/>
    <w:basedOn w:val="Normal"/>
    <w:next w:val="Normal"/>
    <w:link w:val="Heading2Char"/>
    <w:uiPriority w:val="9"/>
    <w:semiHidden/>
    <w:unhideWhenUsed/>
    <w:qFormat/>
    <w:rsid w:val="001C61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61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C61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292"/>
    <w:pPr>
      <w:ind w:left="720"/>
      <w:contextualSpacing/>
    </w:pPr>
  </w:style>
  <w:style w:type="paragraph" w:customStyle="1" w:styleId="LDClauseHeading">
    <w:name w:val="LDClauseHeading"/>
    <w:basedOn w:val="Normal"/>
    <w:next w:val="Normal"/>
    <w:link w:val="LDClauseHeadingChar"/>
    <w:rsid w:val="00072D57"/>
    <w:pPr>
      <w:keepNext/>
      <w:tabs>
        <w:tab w:val="left" w:pos="737"/>
      </w:tabs>
      <w:spacing w:before="180" w:after="60" w:line="240" w:lineRule="auto"/>
      <w:ind w:left="737" w:hanging="737"/>
    </w:pPr>
    <w:rPr>
      <w:rFonts w:ascii="Arial" w:eastAsia="Times New Roman" w:hAnsi="Arial"/>
      <w:b/>
      <w:sz w:val="24"/>
      <w:szCs w:val="24"/>
    </w:rPr>
  </w:style>
  <w:style w:type="character" w:customStyle="1" w:styleId="LDClauseHeadingChar">
    <w:name w:val="LDClauseHeading Char"/>
    <w:link w:val="LDClauseHeading"/>
    <w:rsid w:val="00072D57"/>
    <w:rPr>
      <w:rFonts w:ascii="Arial" w:eastAsia="Times New Roman" w:hAnsi="Arial" w:cs="Times New Roman"/>
      <w:b/>
      <w:sz w:val="24"/>
      <w:szCs w:val="24"/>
    </w:rPr>
  </w:style>
  <w:style w:type="paragraph" w:customStyle="1" w:styleId="LDP1a">
    <w:name w:val="LDP1 (a)"/>
    <w:basedOn w:val="Normal"/>
    <w:link w:val="LDP1aChar"/>
    <w:rsid w:val="009A66D3"/>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9A66D3"/>
    <w:rPr>
      <w:rFonts w:ascii="Times New Roman" w:eastAsia="Times New Roman" w:hAnsi="Times New Roman" w:cs="Times New Roman"/>
      <w:sz w:val="24"/>
      <w:szCs w:val="24"/>
    </w:rPr>
  </w:style>
  <w:style w:type="paragraph" w:styleId="NormalWeb">
    <w:name w:val="Normal (Web)"/>
    <w:basedOn w:val="Normal"/>
    <w:uiPriority w:val="99"/>
    <w:unhideWhenUsed/>
    <w:rsid w:val="008D0F68"/>
    <w:pPr>
      <w:spacing w:before="100" w:beforeAutospacing="1" w:after="100" w:afterAutospacing="1" w:line="240" w:lineRule="auto"/>
    </w:pPr>
    <w:rPr>
      <w:rFonts w:ascii="Times New Roman" w:eastAsia="Times New Roman" w:hAnsi="Times New Roman"/>
      <w:sz w:val="24"/>
      <w:szCs w:val="24"/>
      <w:lang w:eastAsia="en-AU"/>
    </w:rPr>
  </w:style>
  <w:style w:type="paragraph" w:styleId="ListBullet">
    <w:name w:val="List Bullet"/>
    <w:basedOn w:val="Normal"/>
    <w:uiPriority w:val="99"/>
    <w:unhideWhenUsed/>
    <w:rsid w:val="008D0F6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LDP1a0">
    <w:name w:val="LDP1(a)"/>
    <w:basedOn w:val="Normal"/>
    <w:link w:val="LDP1aChar0"/>
    <w:rsid w:val="00904320"/>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904320"/>
    <w:rPr>
      <w:rFonts w:ascii="Times New Roman" w:eastAsia="Times New Roman" w:hAnsi="Times New Roman" w:cs="Times New Roman"/>
      <w:sz w:val="24"/>
      <w:szCs w:val="24"/>
    </w:rPr>
  </w:style>
  <w:style w:type="paragraph" w:customStyle="1" w:styleId="LDClause">
    <w:name w:val="LDClause"/>
    <w:basedOn w:val="LDBodytext"/>
    <w:link w:val="LDClauseChar"/>
    <w:rsid w:val="003837F1"/>
    <w:pPr>
      <w:tabs>
        <w:tab w:val="right" w:pos="454"/>
        <w:tab w:val="left" w:pos="737"/>
      </w:tabs>
      <w:spacing w:before="60" w:after="60"/>
      <w:ind w:left="737" w:hanging="1021"/>
    </w:pPr>
  </w:style>
  <w:style w:type="character" w:customStyle="1" w:styleId="LDClauseChar">
    <w:name w:val="LDClause Char"/>
    <w:basedOn w:val="LDBodytextChar"/>
    <w:link w:val="LDClause"/>
    <w:rsid w:val="003837F1"/>
    <w:rPr>
      <w:rFonts w:ascii="Times New Roman" w:eastAsia="Times New Roman" w:hAnsi="Times New Roman" w:cs="Times New Roman"/>
      <w:sz w:val="24"/>
      <w:szCs w:val="24"/>
    </w:rPr>
  </w:style>
  <w:style w:type="paragraph" w:customStyle="1" w:styleId="LDP2i">
    <w:name w:val="LDP2(i)"/>
    <w:basedOn w:val="LDP1a0"/>
    <w:rsid w:val="005F0E40"/>
    <w:pPr>
      <w:tabs>
        <w:tab w:val="clear" w:pos="1191"/>
        <w:tab w:val="right" w:pos="1559"/>
        <w:tab w:val="left" w:pos="1701"/>
      </w:tabs>
      <w:ind w:left="1701" w:hanging="1134"/>
    </w:pPr>
  </w:style>
  <w:style w:type="paragraph" w:customStyle="1" w:styleId="normalafterlisttable">
    <w:name w:val="normal after list/table"/>
    <w:basedOn w:val="Normal"/>
    <w:qFormat/>
    <w:rsid w:val="001C610B"/>
    <w:pPr>
      <w:widowControl w:val="0"/>
      <w:overflowPunct w:val="0"/>
      <w:autoSpaceDE w:val="0"/>
      <w:autoSpaceDN w:val="0"/>
      <w:adjustRightInd w:val="0"/>
      <w:spacing w:before="240" w:after="120"/>
      <w:textAlignment w:val="baseline"/>
    </w:pPr>
    <w:rPr>
      <w:rFonts w:ascii="Arial" w:eastAsia="Times New Roman" w:hAnsi="Arial" w:cs="Arial"/>
      <w:szCs w:val="20"/>
    </w:rPr>
  </w:style>
  <w:style w:type="paragraph" w:customStyle="1" w:styleId="unHeading2">
    <w:name w:val="unHeading2"/>
    <w:basedOn w:val="Heading2"/>
    <w:next w:val="Normal"/>
    <w:qFormat/>
    <w:rsid w:val="001C610B"/>
    <w:pPr>
      <w:widowControl w:val="0"/>
      <w:overflowPunct w:val="0"/>
      <w:autoSpaceDE w:val="0"/>
      <w:autoSpaceDN w:val="0"/>
      <w:adjustRightInd w:val="0"/>
      <w:spacing w:before="360" w:after="120"/>
      <w:textAlignment w:val="baseline"/>
    </w:pPr>
    <w:rPr>
      <w:rFonts w:ascii="Arial" w:eastAsia="Times New Roman" w:hAnsi="Arial" w:cs="Arial"/>
      <w:b/>
      <w:color w:val="1F497D" w:themeColor="text2"/>
      <w:kern w:val="32"/>
      <w:sz w:val="28"/>
      <w:szCs w:val="20"/>
    </w:rPr>
  </w:style>
  <w:style w:type="paragraph" w:customStyle="1" w:styleId="unHeading3">
    <w:name w:val="unHeading3"/>
    <w:basedOn w:val="Heading3"/>
    <w:next w:val="Normal"/>
    <w:qFormat/>
    <w:rsid w:val="001C610B"/>
    <w:pPr>
      <w:widowControl w:val="0"/>
      <w:overflowPunct w:val="0"/>
      <w:autoSpaceDE w:val="0"/>
      <w:autoSpaceDN w:val="0"/>
      <w:adjustRightInd w:val="0"/>
      <w:spacing w:before="240" w:after="60"/>
      <w:textAlignment w:val="baseline"/>
    </w:pPr>
    <w:rPr>
      <w:rFonts w:ascii="Arial" w:eastAsia="Times New Roman" w:hAnsi="Arial" w:cs="Arial"/>
      <w:b/>
      <w:bCs/>
      <w:color w:val="1F497D" w:themeColor="text2"/>
      <w:kern w:val="32"/>
      <w:szCs w:val="26"/>
    </w:rPr>
  </w:style>
  <w:style w:type="paragraph" w:customStyle="1" w:styleId="unHeading4">
    <w:name w:val="unHeading4"/>
    <w:basedOn w:val="Heading4"/>
    <w:next w:val="Normal"/>
    <w:qFormat/>
    <w:rsid w:val="001C610B"/>
    <w:pPr>
      <w:widowControl w:val="0"/>
      <w:tabs>
        <w:tab w:val="left" w:pos="851"/>
      </w:tabs>
      <w:overflowPunct w:val="0"/>
      <w:autoSpaceDE w:val="0"/>
      <w:autoSpaceDN w:val="0"/>
      <w:adjustRightInd w:val="0"/>
      <w:spacing w:before="240" w:after="60"/>
      <w:textAlignment w:val="baseline"/>
    </w:pPr>
    <w:rPr>
      <w:rFonts w:ascii="Arial" w:hAnsi="Arial"/>
      <w:b/>
      <w:bCs/>
      <w:i w:val="0"/>
      <w:color w:val="auto"/>
      <w:kern w:val="32"/>
      <w:szCs w:val="26"/>
    </w:rPr>
  </w:style>
  <w:style w:type="paragraph" w:styleId="ListBullet2">
    <w:name w:val="List Bullet 2"/>
    <w:basedOn w:val="Normal"/>
    <w:uiPriority w:val="99"/>
    <w:unhideWhenUsed/>
    <w:rsid w:val="001C610B"/>
    <w:pPr>
      <w:spacing w:after="0"/>
      <w:ind w:left="1276" w:hanging="426"/>
      <w:contextualSpacing/>
    </w:pPr>
    <w:rPr>
      <w:rFonts w:ascii="Arial" w:eastAsiaTheme="minorEastAsia" w:hAnsi="Arial" w:cstheme="minorBidi"/>
      <w:lang w:eastAsia="en-AU"/>
    </w:rPr>
  </w:style>
  <w:style w:type="paragraph" w:styleId="ListBullet3">
    <w:name w:val="List Bullet 3"/>
    <w:basedOn w:val="Normal"/>
    <w:uiPriority w:val="99"/>
    <w:unhideWhenUsed/>
    <w:rsid w:val="001C610B"/>
    <w:pPr>
      <w:spacing w:after="0"/>
      <w:ind w:left="1701" w:hanging="426"/>
      <w:contextualSpacing/>
    </w:pPr>
    <w:rPr>
      <w:rFonts w:ascii="Arial" w:eastAsiaTheme="minorEastAsia" w:hAnsi="Arial" w:cstheme="minorBidi"/>
      <w:lang w:eastAsia="en-AU"/>
    </w:rPr>
  </w:style>
  <w:style w:type="numbering" w:customStyle="1" w:styleId="SDbulletlist">
    <w:name w:val="SD bullet list"/>
    <w:uiPriority w:val="99"/>
    <w:rsid w:val="001C610B"/>
    <w:pPr>
      <w:numPr>
        <w:numId w:val="4"/>
      </w:numPr>
    </w:pPr>
  </w:style>
  <w:style w:type="paragraph" w:styleId="BodyText">
    <w:name w:val="Body Text"/>
    <w:basedOn w:val="Normal"/>
    <w:link w:val="BodyTextChar"/>
    <w:uiPriority w:val="99"/>
    <w:rsid w:val="00D73851"/>
    <w:pPr>
      <w:spacing w:after="0" w:line="240" w:lineRule="auto"/>
    </w:pPr>
    <w:rPr>
      <w:rFonts w:ascii="Times New (W1)" w:eastAsia="Times New Roman" w:hAnsi="Times New (W1)"/>
      <w:sz w:val="24"/>
      <w:szCs w:val="24"/>
    </w:rPr>
  </w:style>
  <w:style w:type="character" w:customStyle="1" w:styleId="Heading2Char">
    <w:name w:val="Heading 2 Char"/>
    <w:basedOn w:val="DefaultParagraphFont"/>
    <w:link w:val="Heading2"/>
    <w:uiPriority w:val="9"/>
    <w:semiHidden/>
    <w:rsid w:val="001C610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C610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C610B"/>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99"/>
    <w:rsid w:val="00D73851"/>
    <w:rPr>
      <w:rFonts w:ascii="Times New (W1)" w:eastAsia="Times New Roman" w:hAnsi="Times New (W1)" w:cs="Times New Roman"/>
      <w:sz w:val="24"/>
      <w:szCs w:val="24"/>
    </w:rPr>
  </w:style>
  <w:style w:type="paragraph" w:customStyle="1" w:styleId="LDdefinition">
    <w:name w:val="LDdefinition"/>
    <w:basedOn w:val="LDClause"/>
    <w:link w:val="LDdefinitionChar"/>
    <w:rsid w:val="00D73851"/>
    <w:pPr>
      <w:tabs>
        <w:tab w:val="clear" w:pos="454"/>
        <w:tab w:val="clear" w:pos="737"/>
      </w:tabs>
      <w:ind w:firstLine="0"/>
    </w:pPr>
  </w:style>
  <w:style w:type="character" w:customStyle="1" w:styleId="LDdefinitionChar">
    <w:name w:val="LDdefinition Char"/>
    <w:basedOn w:val="LDClauseChar"/>
    <w:link w:val="LDdefinition"/>
    <w:rsid w:val="00D73851"/>
    <w:rPr>
      <w:rFonts w:ascii="Times New Roman" w:eastAsia="Times New Roman" w:hAnsi="Times New Roman" w:cs="Times New Roman"/>
      <w:sz w:val="24"/>
      <w:szCs w:val="24"/>
    </w:rPr>
  </w:style>
  <w:style w:type="paragraph" w:customStyle="1" w:styleId="LDNote">
    <w:name w:val="LDNote"/>
    <w:basedOn w:val="LDClause"/>
    <w:link w:val="LDNoteChar"/>
    <w:qFormat/>
    <w:rsid w:val="00823D29"/>
    <w:pPr>
      <w:ind w:firstLine="0"/>
    </w:pPr>
    <w:rPr>
      <w:sz w:val="20"/>
    </w:rPr>
  </w:style>
  <w:style w:type="character" w:customStyle="1" w:styleId="LDNoteChar">
    <w:name w:val="LDNote Char"/>
    <w:link w:val="LDNote"/>
    <w:rsid w:val="00823D29"/>
    <w:rPr>
      <w:rFonts w:ascii="Times New Roman" w:eastAsia="Times New Roman" w:hAnsi="Times New Roman" w:cs="Times New Roman"/>
      <w:sz w:val="20"/>
      <w:szCs w:val="24"/>
    </w:rPr>
  </w:style>
  <w:style w:type="paragraph" w:styleId="Revision">
    <w:name w:val="Revision"/>
    <w:hidden/>
    <w:uiPriority w:val="99"/>
    <w:semiHidden/>
    <w:rsid w:val="005F2DA2"/>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E587A"/>
    <w:rPr>
      <w:color w:val="800080" w:themeColor="followedHyperlink"/>
      <w:u w:val="single"/>
    </w:rPr>
  </w:style>
  <w:style w:type="character" w:customStyle="1" w:styleId="UnresolvedMention1">
    <w:name w:val="Unresolved Mention1"/>
    <w:basedOn w:val="DefaultParagraphFont"/>
    <w:uiPriority w:val="99"/>
    <w:semiHidden/>
    <w:unhideWhenUsed/>
    <w:rsid w:val="000E587A"/>
    <w:rPr>
      <w:color w:val="605E5C"/>
      <w:shd w:val="clear" w:color="auto" w:fill="E1DFDD"/>
    </w:rPr>
  </w:style>
  <w:style w:type="paragraph" w:customStyle="1" w:styleId="LDP2i0">
    <w:name w:val="LDP2 (i)"/>
    <w:basedOn w:val="Normal"/>
    <w:link w:val="LDP2iChar"/>
    <w:qFormat/>
    <w:rsid w:val="004005F4"/>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0"/>
    <w:rsid w:val="004005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6052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licences-and-certificates/flight-examiners/flight-examiner-rating-cour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4CD54-14DE-419B-A05E-1D7F9A445A8A}">
  <ds:schemaRefs>
    <ds:schemaRef ds:uri="http://schemas.microsoft.com/sharepoint/v3/contenttype/forms"/>
  </ds:schemaRefs>
</ds:datastoreItem>
</file>

<file path=customXml/itemProps2.xml><?xml version="1.0" encoding="utf-8"?>
<ds:datastoreItem xmlns:ds="http://schemas.openxmlformats.org/officeDocument/2006/customXml" ds:itemID="{DE251F99-C5AA-429B-AC22-482A74ECE168}">
  <ds:schemaRefs>
    <ds:schemaRef ds:uri="http://purl.org/dc/terms/"/>
    <ds:schemaRef ds:uri="http://schemas.microsoft.com/office/2006/metadata/properties"/>
    <ds:schemaRef ds:uri="http://schemas.microsoft.com/office/2006/documentManagement/types"/>
    <ds:schemaRef ds:uri="http://purl.org/dc/elements/1.1/"/>
    <ds:schemaRef ds:uri="e14e7bf4-4f95-44c2-aaaa-c89f8a9708fc"/>
    <ds:schemaRef ds:uri="http://schemas.microsoft.com/office/infopath/2007/PartnerControls"/>
    <ds:schemaRef ds:uri="http://schemas.openxmlformats.org/package/2006/metadata/core-properties"/>
    <ds:schemaRef ds:uri="6fe35743-8a0a-485a-a5a0-73b912aa541d"/>
    <ds:schemaRef ds:uri="http://www.w3.org/XML/1998/namespace"/>
    <ds:schemaRef ds:uri="http://purl.org/dc/dcmitype/"/>
  </ds:schemaRefs>
</ds:datastoreItem>
</file>

<file path=customXml/itemProps3.xml><?xml version="1.0" encoding="utf-8"?>
<ds:datastoreItem xmlns:ds="http://schemas.openxmlformats.org/officeDocument/2006/customXml" ds:itemID="{EEB1DE4E-8C5B-4E59-B440-B66EF90001A9}">
  <ds:schemaRefs>
    <ds:schemaRef ds:uri="http://schemas.openxmlformats.org/officeDocument/2006/bibliography"/>
  </ds:schemaRefs>
</ds:datastoreItem>
</file>

<file path=customXml/itemProps4.xml><?xml version="1.0" encoding="utf-8"?>
<ds:datastoreItem xmlns:ds="http://schemas.openxmlformats.org/officeDocument/2006/customXml" ds:itemID="{84BC0729-91AC-433C-A8B0-45EB9E38AEBC}"/>
</file>

<file path=docProps/app.xml><?xml version="1.0" encoding="utf-8"?>
<Properties xmlns="http://schemas.openxmlformats.org/officeDocument/2006/extended-properties" xmlns:vt="http://schemas.openxmlformats.org/officeDocument/2006/docPropsVTypes">
  <Template>Normal.dotm</Template>
  <TotalTime>1</TotalTime>
  <Pages>10</Pages>
  <Words>4369</Words>
  <Characters>24908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CASA EX64/22 Explanatory Statement</vt:lpstr>
    </vt:vector>
  </TitlesOfParts>
  <Company>Civil Aviation Safety Authority</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EX64/22 Explanatory Statement</dc:title>
  <dc:subject>Flight Training and Flight Tests by Grade 1 Training Endorsement Holders (Exemption and Approvals) Instrument 2022</dc:subject>
  <dc:creator>Civil Aviation Safety Authority</dc:creator>
  <cp:lastModifiedBy>Anastasi, Adam</cp:lastModifiedBy>
  <cp:revision>2</cp:revision>
  <cp:lastPrinted>2022-09-27T03:22:00Z</cp:lastPrinted>
  <dcterms:created xsi:type="dcterms:W3CDTF">2022-10-05T02:34:00Z</dcterms:created>
  <dcterms:modified xsi:type="dcterms:W3CDTF">2022-10-05T02:34:00Z</dcterms:modified>
  <cp:category>Exemptions, Approvals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y fmtid="{D5CDD505-2E9C-101B-9397-08002B2CF9AE}" pid="3" name="MediaServiceImageTags">
    <vt:lpwstr/>
  </property>
</Properties>
</file>