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CE44" w14:textId="77777777" w:rsidR="005E317F" w:rsidRPr="004E2766" w:rsidRDefault="005E317F" w:rsidP="005E317F">
      <w:pPr>
        <w:rPr>
          <w:sz w:val="28"/>
        </w:rPr>
      </w:pPr>
      <w:r w:rsidRPr="004E2766">
        <w:rPr>
          <w:noProof/>
          <w:lang w:eastAsia="en-AU"/>
        </w:rPr>
        <w:drawing>
          <wp:inline distT="0" distB="0" distL="0" distR="0" wp14:anchorId="6F6EA0A5" wp14:editId="0215C7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CF63" w14:textId="77777777" w:rsidR="005E317F" w:rsidRPr="004E2766" w:rsidRDefault="005E317F" w:rsidP="005E317F">
      <w:pPr>
        <w:rPr>
          <w:sz w:val="19"/>
        </w:rPr>
      </w:pPr>
    </w:p>
    <w:p w14:paraId="0A09C3CA" w14:textId="00C896AA" w:rsidR="005E317F" w:rsidRPr="004E2766" w:rsidRDefault="007A4121" w:rsidP="005E317F">
      <w:pPr>
        <w:pStyle w:val="ShortT"/>
      </w:pPr>
      <w:bookmarkStart w:id="0" w:name="_Hlk86148371"/>
      <w:r w:rsidRPr="004E2766">
        <w:t xml:space="preserve">Therapeutic Goods (Medical Devices—Information that Must Accompany Application for Inclusion) </w:t>
      </w:r>
      <w:r w:rsidR="00CA50C9" w:rsidRPr="004E2766">
        <w:t>Amendment</w:t>
      </w:r>
      <w:r w:rsidR="00640FCF" w:rsidRPr="004E2766">
        <w:t xml:space="preserve"> </w:t>
      </w:r>
      <w:r w:rsidR="00213DFD" w:rsidRPr="004E2766">
        <w:t>(</w:t>
      </w:r>
      <w:r w:rsidR="000F5D64" w:rsidRPr="004E2766">
        <w:t>Singapore</w:t>
      </w:r>
      <w:r w:rsidR="00213DFD" w:rsidRPr="004E2766">
        <w:t xml:space="preserve">) </w:t>
      </w:r>
      <w:r w:rsidR="00A44F64" w:rsidRPr="004E2766">
        <w:t xml:space="preserve">Determination </w:t>
      </w:r>
      <w:r w:rsidR="00640FCF" w:rsidRPr="004E2766">
        <w:t>202</w:t>
      </w:r>
      <w:r w:rsidR="00D92EA6" w:rsidRPr="004E2766">
        <w:t>2</w:t>
      </w:r>
    </w:p>
    <w:bookmarkEnd w:id="0"/>
    <w:p w14:paraId="33A8C00D" w14:textId="77777777" w:rsidR="005E317F" w:rsidRPr="004E2766" w:rsidRDefault="005E317F" w:rsidP="005E317F">
      <w:pPr>
        <w:pStyle w:val="SignCoverPageStart"/>
        <w:spacing w:before="240"/>
        <w:ind w:right="91"/>
        <w:rPr>
          <w:szCs w:val="22"/>
        </w:rPr>
      </w:pPr>
      <w:r w:rsidRPr="004E2766">
        <w:rPr>
          <w:szCs w:val="22"/>
        </w:rPr>
        <w:t xml:space="preserve">I, </w:t>
      </w:r>
      <w:r w:rsidR="00D00095" w:rsidRPr="004E2766">
        <w:rPr>
          <w:szCs w:val="22"/>
        </w:rPr>
        <w:t>Tracey Duffy</w:t>
      </w:r>
      <w:r w:rsidR="007A4121" w:rsidRPr="004E2766">
        <w:rPr>
          <w:szCs w:val="22"/>
        </w:rPr>
        <w:t>, as delegate of the Secretary of the Department of Health, make the following determination.</w:t>
      </w:r>
    </w:p>
    <w:p w14:paraId="6BDC77E1" w14:textId="77094EA2" w:rsidR="005E317F" w:rsidRPr="004E276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E2766">
        <w:rPr>
          <w:szCs w:val="22"/>
        </w:rPr>
        <w:t>Dated</w:t>
      </w:r>
      <w:r w:rsidR="00AF5D58">
        <w:rPr>
          <w:szCs w:val="22"/>
        </w:rPr>
        <w:t xml:space="preserve"> 30 August </w:t>
      </w:r>
      <w:r w:rsidR="00E44A15" w:rsidRPr="004E2766">
        <w:rPr>
          <w:szCs w:val="22"/>
        </w:rPr>
        <w:t>2022</w:t>
      </w:r>
    </w:p>
    <w:p w14:paraId="03EFE5AF" w14:textId="6869E7D5" w:rsidR="005E317F" w:rsidRPr="004E2766" w:rsidRDefault="00D00095" w:rsidP="00256F8B">
      <w:pPr>
        <w:keepNext/>
        <w:tabs>
          <w:tab w:val="left" w:pos="1635"/>
        </w:tabs>
        <w:spacing w:before="1440" w:line="300" w:lineRule="atLeast"/>
        <w:ind w:right="397"/>
        <w:rPr>
          <w:b/>
          <w:szCs w:val="22"/>
        </w:rPr>
      </w:pPr>
      <w:r w:rsidRPr="004E2766">
        <w:rPr>
          <w:szCs w:val="22"/>
        </w:rPr>
        <w:t>Tracey Duffy</w:t>
      </w:r>
    </w:p>
    <w:p w14:paraId="254B1044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First Assistant Secretary</w:t>
      </w:r>
    </w:p>
    <w:p w14:paraId="4BBBC231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Medical Devices and Product Quality Division</w:t>
      </w:r>
    </w:p>
    <w:p w14:paraId="7D15A232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Health Products Regulation Group</w:t>
      </w:r>
    </w:p>
    <w:p w14:paraId="41FC548C" w14:textId="77777777" w:rsidR="005E317F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Department of Health</w:t>
      </w:r>
    </w:p>
    <w:p w14:paraId="0844466B" w14:textId="77777777" w:rsidR="00B20990" w:rsidRPr="004E2766" w:rsidRDefault="00B20990" w:rsidP="00B20990"/>
    <w:p w14:paraId="3E4E3C41" w14:textId="77777777" w:rsidR="00B20990" w:rsidRPr="004E2766" w:rsidRDefault="00B20990" w:rsidP="00B20990">
      <w:pPr>
        <w:sectPr w:rsidR="00B20990" w:rsidRPr="004E2766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A6A6B18" w14:textId="77777777" w:rsidR="00B20990" w:rsidRPr="004E2766" w:rsidRDefault="00B20990" w:rsidP="00B20990">
      <w:pPr>
        <w:outlineLvl w:val="0"/>
        <w:rPr>
          <w:sz w:val="36"/>
        </w:rPr>
      </w:pPr>
      <w:r w:rsidRPr="004E2766">
        <w:rPr>
          <w:sz w:val="36"/>
        </w:rPr>
        <w:lastRenderedPageBreak/>
        <w:t>Contents</w:t>
      </w:r>
    </w:p>
    <w:bookmarkStart w:id="1" w:name="BKCheck15B_2"/>
    <w:bookmarkEnd w:id="1"/>
    <w:p w14:paraId="12F98725" w14:textId="401ABEDF" w:rsidR="00FB52B7" w:rsidRPr="004E276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2766">
        <w:fldChar w:fldCharType="begin"/>
      </w:r>
      <w:r w:rsidRPr="004E2766">
        <w:instrText xml:space="preserve"> TOC \o "1-9" </w:instrText>
      </w:r>
      <w:r w:rsidRPr="004E2766">
        <w:fldChar w:fldCharType="separate"/>
      </w:r>
      <w:r w:rsidR="00FB52B7" w:rsidRPr="004E2766">
        <w:rPr>
          <w:noProof/>
        </w:rPr>
        <w:t>1  Name</w:t>
      </w:r>
      <w:r w:rsidR="00FB52B7" w:rsidRPr="004E2766">
        <w:rPr>
          <w:noProof/>
        </w:rPr>
        <w:tab/>
      </w:r>
      <w:r w:rsidR="00FB52B7" w:rsidRPr="004E2766">
        <w:rPr>
          <w:noProof/>
        </w:rPr>
        <w:fldChar w:fldCharType="begin"/>
      </w:r>
      <w:r w:rsidR="00FB52B7" w:rsidRPr="004E2766">
        <w:rPr>
          <w:noProof/>
        </w:rPr>
        <w:instrText xml:space="preserve"> PAGEREF _Toc96680684 \h </w:instrText>
      </w:r>
      <w:r w:rsidR="00FB52B7" w:rsidRPr="004E2766">
        <w:rPr>
          <w:noProof/>
        </w:rPr>
      </w:r>
      <w:r w:rsidR="00FB52B7" w:rsidRPr="004E2766">
        <w:rPr>
          <w:noProof/>
        </w:rPr>
        <w:fldChar w:fldCharType="separate"/>
      </w:r>
      <w:r w:rsidR="00FB52B7" w:rsidRPr="004E2766">
        <w:rPr>
          <w:noProof/>
        </w:rPr>
        <w:t>1</w:t>
      </w:r>
      <w:r w:rsidR="00FB52B7" w:rsidRPr="004E2766">
        <w:rPr>
          <w:noProof/>
        </w:rPr>
        <w:fldChar w:fldCharType="end"/>
      </w:r>
    </w:p>
    <w:p w14:paraId="09C25CA7" w14:textId="144B361A" w:rsidR="00FB52B7" w:rsidRPr="004E2766" w:rsidRDefault="00FB5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2766">
        <w:rPr>
          <w:noProof/>
        </w:rPr>
        <w:t>2  Commencement</w:t>
      </w:r>
      <w:r w:rsidRPr="004E2766">
        <w:rPr>
          <w:noProof/>
        </w:rPr>
        <w:tab/>
      </w:r>
      <w:r w:rsidRPr="004E2766">
        <w:rPr>
          <w:noProof/>
        </w:rPr>
        <w:fldChar w:fldCharType="begin"/>
      </w:r>
      <w:r w:rsidRPr="004E2766">
        <w:rPr>
          <w:noProof/>
        </w:rPr>
        <w:instrText xml:space="preserve"> PAGEREF _Toc96680685 \h </w:instrText>
      </w:r>
      <w:r w:rsidRPr="004E2766">
        <w:rPr>
          <w:noProof/>
        </w:rPr>
      </w:r>
      <w:r w:rsidRPr="004E2766">
        <w:rPr>
          <w:noProof/>
        </w:rPr>
        <w:fldChar w:fldCharType="separate"/>
      </w:r>
      <w:r w:rsidRPr="004E2766">
        <w:rPr>
          <w:noProof/>
        </w:rPr>
        <w:t>1</w:t>
      </w:r>
      <w:r w:rsidRPr="004E2766">
        <w:rPr>
          <w:noProof/>
        </w:rPr>
        <w:fldChar w:fldCharType="end"/>
      </w:r>
    </w:p>
    <w:p w14:paraId="00692DB7" w14:textId="562A4D6E" w:rsidR="00FB52B7" w:rsidRPr="004E2766" w:rsidRDefault="00FB5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2766">
        <w:rPr>
          <w:noProof/>
        </w:rPr>
        <w:t>3  Authority</w:t>
      </w:r>
      <w:r w:rsidRPr="004E2766">
        <w:rPr>
          <w:noProof/>
        </w:rPr>
        <w:tab/>
      </w:r>
      <w:r w:rsidRPr="004E2766">
        <w:rPr>
          <w:noProof/>
        </w:rPr>
        <w:fldChar w:fldCharType="begin"/>
      </w:r>
      <w:r w:rsidRPr="004E2766">
        <w:rPr>
          <w:noProof/>
        </w:rPr>
        <w:instrText xml:space="preserve"> PAGEREF _Toc96680686 \h </w:instrText>
      </w:r>
      <w:r w:rsidRPr="004E2766">
        <w:rPr>
          <w:noProof/>
        </w:rPr>
      </w:r>
      <w:r w:rsidRPr="004E2766">
        <w:rPr>
          <w:noProof/>
        </w:rPr>
        <w:fldChar w:fldCharType="separate"/>
      </w:r>
      <w:r w:rsidRPr="004E2766">
        <w:rPr>
          <w:noProof/>
        </w:rPr>
        <w:t>1</w:t>
      </w:r>
      <w:r w:rsidRPr="004E2766">
        <w:rPr>
          <w:noProof/>
        </w:rPr>
        <w:fldChar w:fldCharType="end"/>
      </w:r>
    </w:p>
    <w:p w14:paraId="5E0B7E0D" w14:textId="7C82321F" w:rsidR="00FB52B7" w:rsidRPr="004E2766" w:rsidRDefault="00FB5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2766">
        <w:rPr>
          <w:noProof/>
        </w:rPr>
        <w:t>4  Schedules</w:t>
      </w:r>
      <w:r w:rsidRPr="004E2766">
        <w:rPr>
          <w:noProof/>
        </w:rPr>
        <w:tab/>
      </w:r>
      <w:r w:rsidRPr="004E2766">
        <w:rPr>
          <w:noProof/>
        </w:rPr>
        <w:fldChar w:fldCharType="begin"/>
      </w:r>
      <w:r w:rsidRPr="004E2766">
        <w:rPr>
          <w:noProof/>
        </w:rPr>
        <w:instrText xml:space="preserve"> PAGEREF _Toc96680687 \h </w:instrText>
      </w:r>
      <w:r w:rsidRPr="004E2766">
        <w:rPr>
          <w:noProof/>
        </w:rPr>
      </w:r>
      <w:r w:rsidRPr="004E2766">
        <w:rPr>
          <w:noProof/>
        </w:rPr>
        <w:fldChar w:fldCharType="separate"/>
      </w:r>
      <w:r w:rsidRPr="004E2766">
        <w:rPr>
          <w:noProof/>
        </w:rPr>
        <w:t>1</w:t>
      </w:r>
      <w:r w:rsidRPr="004E2766">
        <w:rPr>
          <w:noProof/>
        </w:rPr>
        <w:fldChar w:fldCharType="end"/>
      </w:r>
    </w:p>
    <w:p w14:paraId="79EF97E1" w14:textId="47FCB969" w:rsidR="00FB52B7" w:rsidRPr="004E2766" w:rsidRDefault="00FB52B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2766">
        <w:rPr>
          <w:noProof/>
        </w:rPr>
        <w:t>Schedule 1—Amendments</w:t>
      </w:r>
      <w:r w:rsidRPr="004E2766">
        <w:rPr>
          <w:noProof/>
        </w:rPr>
        <w:tab/>
      </w:r>
      <w:r w:rsidRPr="004E2766">
        <w:rPr>
          <w:noProof/>
        </w:rPr>
        <w:fldChar w:fldCharType="begin"/>
      </w:r>
      <w:r w:rsidRPr="004E2766">
        <w:rPr>
          <w:noProof/>
        </w:rPr>
        <w:instrText xml:space="preserve"> PAGEREF _Toc96680688 \h </w:instrText>
      </w:r>
      <w:r w:rsidRPr="004E2766">
        <w:rPr>
          <w:noProof/>
        </w:rPr>
      </w:r>
      <w:r w:rsidRPr="004E2766">
        <w:rPr>
          <w:noProof/>
        </w:rPr>
        <w:fldChar w:fldCharType="separate"/>
      </w:r>
      <w:r w:rsidRPr="004E2766">
        <w:rPr>
          <w:noProof/>
        </w:rPr>
        <w:t>2</w:t>
      </w:r>
      <w:r w:rsidRPr="004E2766">
        <w:rPr>
          <w:noProof/>
        </w:rPr>
        <w:fldChar w:fldCharType="end"/>
      </w:r>
    </w:p>
    <w:p w14:paraId="77A2952F" w14:textId="603EBE85" w:rsidR="00FB52B7" w:rsidRPr="004E2766" w:rsidRDefault="00FB52B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E2766">
        <w:rPr>
          <w:noProof/>
        </w:rPr>
        <w:t>Therapeutic Goods (Medical Devices—Information that Must Accompany Application for Inclusion) Determination 2018</w:t>
      </w:r>
      <w:r w:rsidRPr="004E2766">
        <w:rPr>
          <w:noProof/>
        </w:rPr>
        <w:tab/>
      </w:r>
      <w:r w:rsidRPr="004E2766">
        <w:rPr>
          <w:noProof/>
        </w:rPr>
        <w:fldChar w:fldCharType="begin"/>
      </w:r>
      <w:r w:rsidRPr="004E2766">
        <w:rPr>
          <w:noProof/>
        </w:rPr>
        <w:instrText xml:space="preserve"> PAGEREF _Toc96680689 \h </w:instrText>
      </w:r>
      <w:r w:rsidRPr="004E2766">
        <w:rPr>
          <w:noProof/>
        </w:rPr>
      </w:r>
      <w:r w:rsidRPr="004E2766">
        <w:rPr>
          <w:noProof/>
        </w:rPr>
        <w:fldChar w:fldCharType="separate"/>
      </w:r>
      <w:r w:rsidRPr="004E2766">
        <w:rPr>
          <w:noProof/>
        </w:rPr>
        <w:t>2</w:t>
      </w:r>
      <w:r w:rsidRPr="004E2766">
        <w:rPr>
          <w:noProof/>
        </w:rPr>
        <w:fldChar w:fldCharType="end"/>
      </w:r>
    </w:p>
    <w:p w14:paraId="5A986D7B" w14:textId="77777777" w:rsidR="00B20990" w:rsidRPr="004E2766" w:rsidRDefault="00B20990" w:rsidP="005E317F">
      <w:r w:rsidRPr="004E2766">
        <w:rPr>
          <w:rFonts w:cs="Times New Roman"/>
          <w:sz w:val="20"/>
        </w:rPr>
        <w:fldChar w:fldCharType="end"/>
      </w:r>
    </w:p>
    <w:p w14:paraId="24ACE33F" w14:textId="77777777" w:rsidR="00B20990" w:rsidRPr="004E2766" w:rsidRDefault="00B20990" w:rsidP="00B20990"/>
    <w:p w14:paraId="1796C061" w14:textId="77777777" w:rsidR="00B20990" w:rsidRPr="004E2766" w:rsidRDefault="00B20990" w:rsidP="00B20990">
      <w:pPr>
        <w:sectPr w:rsidR="00B20990" w:rsidRPr="004E2766" w:rsidSect="00AC5E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5F1093" w14:textId="77777777" w:rsidR="005E317F" w:rsidRPr="004E2766" w:rsidRDefault="005E317F" w:rsidP="005E317F">
      <w:pPr>
        <w:pStyle w:val="ActHead5"/>
      </w:pPr>
      <w:bookmarkStart w:id="2" w:name="_Toc96680684"/>
      <w:proofErr w:type="gramStart"/>
      <w:r w:rsidRPr="004E2766">
        <w:rPr>
          <w:rStyle w:val="CharSectno"/>
        </w:rPr>
        <w:lastRenderedPageBreak/>
        <w:t>1</w:t>
      </w:r>
      <w:r w:rsidRPr="004E2766">
        <w:t xml:space="preserve">  Name</w:t>
      </w:r>
      <w:bookmarkEnd w:id="2"/>
      <w:proofErr w:type="gramEnd"/>
    </w:p>
    <w:p w14:paraId="130B87E2" w14:textId="4C0CA4BC" w:rsidR="005E317F" w:rsidRPr="004E2766" w:rsidRDefault="005E317F" w:rsidP="0069262D">
      <w:pPr>
        <w:pStyle w:val="subsection"/>
      </w:pPr>
      <w:r w:rsidRPr="004E2766">
        <w:tab/>
      </w:r>
      <w:r w:rsidRPr="004E2766">
        <w:tab/>
        <w:t xml:space="preserve">This instrument is the </w:t>
      </w:r>
      <w:bookmarkStart w:id="3" w:name="BKCheck15B_3"/>
      <w:bookmarkStart w:id="4" w:name="_Hlk96616428"/>
      <w:bookmarkEnd w:id="3"/>
      <w:r w:rsidR="000F5D64" w:rsidRPr="004E2766">
        <w:rPr>
          <w:bCs/>
          <w:i/>
        </w:rPr>
        <w:t>Therapeutic Goods (Medical Devices—Information that Must Accompany Application for Inclusion) Amendment (Singapore) Determination 202</w:t>
      </w:r>
      <w:r w:rsidR="007258F2" w:rsidRPr="004E2766">
        <w:rPr>
          <w:bCs/>
          <w:i/>
        </w:rPr>
        <w:t>2</w:t>
      </w:r>
      <w:r w:rsidR="000F5D64" w:rsidRPr="004E2766">
        <w:rPr>
          <w:bCs/>
          <w:iCs/>
        </w:rPr>
        <w:t>.</w:t>
      </w:r>
      <w:bookmarkEnd w:id="4"/>
    </w:p>
    <w:p w14:paraId="3C68B095" w14:textId="77777777" w:rsidR="005E317F" w:rsidRPr="004E2766" w:rsidRDefault="005E317F" w:rsidP="005E317F">
      <w:pPr>
        <w:pStyle w:val="ActHead5"/>
      </w:pPr>
      <w:bookmarkStart w:id="5" w:name="_Toc96680685"/>
      <w:proofErr w:type="gramStart"/>
      <w:r w:rsidRPr="004E2766">
        <w:rPr>
          <w:rStyle w:val="CharSectno"/>
        </w:rPr>
        <w:t>2</w:t>
      </w:r>
      <w:r w:rsidRPr="004E2766">
        <w:t xml:space="preserve">  Commencement</w:t>
      </w:r>
      <w:bookmarkEnd w:id="5"/>
      <w:proofErr w:type="gramEnd"/>
    </w:p>
    <w:p w14:paraId="174B28E9" w14:textId="77777777" w:rsidR="00002BCC" w:rsidRPr="004E2766" w:rsidRDefault="00002BCC" w:rsidP="00002BCC">
      <w:pPr>
        <w:pStyle w:val="subsection"/>
      </w:pPr>
      <w:r w:rsidRPr="004E2766">
        <w:tab/>
        <w:t>(1)</w:t>
      </w:r>
      <w:r w:rsidRPr="004E276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96D31E2" w14:textId="77777777" w:rsidR="00002BCC" w:rsidRPr="004E2766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4E2766" w14:paraId="2EFC4F0D" w14:textId="77777777" w:rsidTr="002107D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1F90A2" w14:textId="77777777" w:rsidR="00002BCC" w:rsidRPr="004E2766" w:rsidRDefault="00002BCC" w:rsidP="00AC5EC1">
            <w:pPr>
              <w:pStyle w:val="TableHeading"/>
            </w:pPr>
            <w:r w:rsidRPr="004E2766">
              <w:t>Commencement information</w:t>
            </w:r>
          </w:p>
        </w:tc>
      </w:tr>
      <w:tr w:rsidR="00002BCC" w:rsidRPr="004E2766" w14:paraId="7449C985" w14:textId="77777777" w:rsidTr="002107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71620B" w14:textId="77777777" w:rsidR="00002BCC" w:rsidRPr="004E2766" w:rsidRDefault="00002BCC" w:rsidP="00AC5EC1">
            <w:pPr>
              <w:pStyle w:val="TableHeading"/>
            </w:pPr>
            <w:r w:rsidRPr="004E276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CAFBF1" w14:textId="77777777" w:rsidR="00002BCC" w:rsidRPr="004E2766" w:rsidRDefault="00002BCC" w:rsidP="00AC5EC1">
            <w:pPr>
              <w:pStyle w:val="TableHeading"/>
            </w:pPr>
            <w:r w:rsidRPr="004E276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300C03" w14:textId="77777777" w:rsidR="00002BCC" w:rsidRPr="004E2766" w:rsidRDefault="00002BCC" w:rsidP="00AC5EC1">
            <w:pPr>
              <w:pStyle w:val="TableHeading"/>
            </w:pPr>
            <w:r w:rsidRPr="004E2766">
              <w:t>Column 3</w:t>
            </w:r>
          </w:p>
        </w:tc>
      </w:tr>
      <w:tr w:rsidR="00002BCC" w:rsidRPr="004E2766" w14:paraId="49C35A68" w14:textId="77777777" w:rsidTr="002107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4EBE0" w14:textId="77777777" w:rsidR="00002BCC" w:rsidRPr="004E2766" w:rsidRDefault="00002BCC" w:rsidP="00AC5EC1">
            <w:pPr>
              <w:pStyle w:val="TableHeading"/>
            </w:pPr>
            <w:r w:rsidRPr="004E276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99D442" w14:textId="77777777" w:rsidR="00002BCC" w:rsidRPr="004E2766" w:rsidRDefault="00002BCC" w:rsidP="00AC5EC1">
            <w:pPr>
              <w:pStyle w:val="TableHeading"/>
            </w:pPr>
            <w:r w:rsidRPr="004E276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70A053" w14:textId="77777777" w:rsidR="00002BCC" w:rsidRPr="004E2766" w:rsidRDefault="00002BCC" w:rsidP="00AC5EC1">
            <w:pPr>
              <w:pStyle w:val="TableHeading"/>
            </w:pPr>
            <w:r w:rsidRPr="004E2766">
              <w:t>Date/Details</w:t>
            </w:r>
          </w:p>
        </w:tc>
      </w:tr>
      <w:tr w:rsidR="002107D0" w:rsidRPr="004E2766" w14:paraId="24940C51" w14:textId="77777777" w:rsidTr="002107D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7021D8" w14:textId="77777777" w:rsidR="002107D0" w:rsidRPr="004E2766" w:rsidRDefault="002107D0" w:rsidP="002107D0">
            <w:pPr>
              <w:pStyle w:val="Tabletext"/>
              <w:rPr>
                <w:i/>
              </w:rPr>
            </w:pPr>
            <w:r w:rsidRPr="004E276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AF06C9" w14:textId="4FB1A367" w:rsidR="002107D0" w:rsidRPr="004E2766" w:rsidRDefault="002107D0" w:rsidP="002107D0">
            <w:pPr>
              <w:pStyle w:val="Tabletext"/>
            </w:pPr>
            <w:r w:rsidRPr="004E2766">
              <w:t xml:space="preserve">At the same time as the </w:t>
            </w:r>
            <w:r w:rsidRPr="004E2766">
              <w:rPr>
                <w:i/>
              </w:rPr>
              <w:t xml:space="preserve">Therapeutic Goods (Overseas Regulators) Amendment (Singapore) Determination 2022 </w:t>
            </w:r>
            <w:r w:rsidRPr="004E2766">
              <w:t>commences.</w:t>
            </w:r>
          </w:p>
          <w:p w14:paraId="76CF420B" w14:textId="63A19EE7" w:rsidR="002107D0" w:rsidRPr="004E2766" w:rsidRDefault="002107D0" w:rsidP="002107D0">
            <w:pPr>
              <w:pStyle w:val="Tabletext"/>
              <w:rPr>
                <w:i/>
              </w:rPr>
            </w:pPr>
            <w:r w:rsidRPr="004E2766">
              <w:t xml:space="preserve">However, this instrument does not commence at all if the </w:t>
            </w:r>
            <w:r w:rsidRPr="004E2766">
              <w:rPr>
                <w:i/>
              </w:rPr>
              <w:t xml:space="preserve">Therapeutic Goods (Overseas Regulators) Amendment (Singapore) Determination 2022 </w:t>
            </w:r>
            <w:r w:rsidRPr="004E2766">
              <w:t>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259364" w14:textId="77777777" w:rsidR="002107D0" w:rsidRPr="004E2766" w:rsidRDefault="002107D0" w:rsidP="002107D0">
            <w:pPr>
              <w:pStyle w:val="Tabletext"/>
            </w:pPr>
          </w:p>
        </w:tc>
      </w:tr>
    </w:tbl>
    <w:p w14:paraId="5EA9409D" w14:textId="77777777" w:rsidR="00002BCC" w:rsidRPr="004E2766" w:rsidRDefault="00002BCC" w:rsidP="00002BCC">
      <w:pPr>
        <w:pStyle w:val="notetext"/>
      </w:pPr>
      <w:r w:rsidRPr="004E2766">
        <w:rPr>
          <w:snapToGrid w:val="0"/>
          <w:lang w:eastAsia="en-US"/>
        </w:rPr>
        <w:t>Note:</w:t>
      </w:r>
      <w:r w:rsidRPr="004E2766">
        <w:rPr>
          <w:snapToGrid w:val="0"/>
          <w:lang w:eastAsia="en-US"/>
        </w:rPr>
        <w:tab/>
        <w:t>This table relates only to the provisions of this instrument</w:t>
      </w:r>
      <w:r w:rsidRPr="004E2766">
        <w:t xml:space="preserve"> </w:t>
      </w:r>
      <w:r w:rsidRPr="004E2766">
        <w:rPr>
          <w:snapToGrid w:val="0"/>
          <w:lang w:eastAsia="en-US"/>
        </w:rPr>
        <w:t>as originally made. It will not be amended to deal with any later amendments of this instrument.</w:t>
      </w:r>
    </w:p>
    <w:p w14:paraId="1E20A1ED" w14:textId="77777777" w:rsidR="00002BCC" w:rsidRPr="004E2766" w:rsidRDefault="00002BCC" w:rsidP="00002BCC">
      <w:pPr>
        <w:pStyle w:val="subsection"/>
      </w:pPr>
      <w:r w:rsidRPr="004E2766">
        <w:tab/>
        <w:t>(2)</w:t>
      </w:r>
      <w:r w:rsidRPr="004E276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4F0C13C" w14:textId="77777777" w:rsidR="005E317F" w:rsidRPr="004E2766" w:rsidRDefault="005E317F" w:rsidP="005E317F">
      <w:pPr>
        <w:pStyle w:val="ActHead5"/>
      </w:pPr>
      <w:bookmarkStart w:id="6" w:name="_Toc96680686"/>
      <w:proofErr w:type="gramStart"/>
      <w:r w:rsidRPr="004E2766">
        <w:rPr>
          <w:rStyle w:val="CharSectno"/>
        </w:rPr>
        <w:t>3</w:t>
      </w:r>
      <w:r w:rsidRPr="004E2766">
        <w:t xml:space="preserve">  Authority</w:t>
      </w:r>
      <w:bookmarkEnd w:id="6"/>
      <w:proofErr w:type="gramEnd"/>
    </w:p>
    <w:p w14:paraId="03320739" w14:textId="77777777" w:rsidR="005E317F" w:rsidRPr="004E2766" w:rsidRDefault="005E317F" w:rsidP="005E317F">
      <w:pPr>
        <w:pStyle w:val="subsection"/>
      </w:pPr>
      <w:r w:rsidRPr="004E2766">
        <w:tab/>
      </w:r>
      <w:r w:rsidRPr="004E2766">
        <w:tab/>
        <w:t xml:space="preserve">This instrument is made under </w:t>
      </w:r>
      <w:r w:rsidR="00C12EB6" w:rsidRPr="004E2766">
        <w:t>subsection 41</w:t>
      </w:r>
      <w:proofErr w:type="gramStart"/>
      <w:r w:rsidR="00C12EB6" w:rsidRPr="004E2766">
        <w:t>FDB(</w:t>
      </w:r>
      <w:proofErr w:type="gramEnd"/>
      <w:r w:rsidR="00C12EB6" w:rsidRPr="004E2766">
        <w:t xml:space="preserve">7) of the </w:t>
      </w:r>
      <w:r w:rsidR="00C12EB6" w:rsidRPr="004E2766">
        <w:rPr>
          <w:i/>
        </w:rPr>
        <w:t>Therapeutic Goods Act 1989</w:t>
      </w:r>
      <w:r w:rsidR="00C12EB6" w:rsidRPr="004E2766">
        <w:t>.</w:t>
      </w:r>
    </w:p>
    <w:p w14:paraId="314BC2D1" w14:textId="77777777" w:rsidR="005E317F" w:rsidRPr="004E2766" w:rsidRDefault="005E317F" w:rsidP="005E317F">
      <w:pPr>
        <w:pStyle w:val="ActHead5"/>
      </w:pPr>
      <w:bookmarkStart w:id="7" w:name="_Toc96680687"/>
      <w:proofErr w:type="gramStart"/>
      <w:r w:rsidRPr="004E2766">
        <w:t>4  Schedules</w:t>
      </w:r>
      <w:bookmarkEnd w:id="7"/>
      <w:proofErr w:type="gramEnd"/>
    </w:p>
    <w:p w14:paraId="427D8CBE" w14:textId="77777777" w:rsidR="005E317F" w:rsidRPr="004E2766" w:rsidRDefault="005E317F" w:rsidP="005E317F">
      <w:pPr>
        <w:pStyle w:val="subsection"/>
      </w:pPr>
      <w:r w:rsidRPr="004E2766">
        <w:tab/>
      </w:r>
      <w:r w:rsidRPr="004E276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58D2412" w14:textId="77777777" w:rsidR="005E317F" w:rsidRPr="004E2766" w:rsidRDefault="005E317F" w:rsidP="005E317F">
      <w:pPr>
        <w:pStyle w:val="ActHead6"/>
        <w:pageBreakBefore/>
      </w:pPr>
      <w:bookmarkStart w:id="8" w:name="_Toc96680688"/>
      <w:r w:rsidRPr="004E2766">
        <w:rPr>
          <w:rStyle w:val="CharAmSchNo"/>
        </w:rPr>
        <w:lastRenderedPageBreak/>
        <w:t>Schedule 1</w:t>
      </w:r>
      <w:r w:rsidRPr="004E2766">
        <w:t>—</w:t>
      </w:r>
      <w:r w:rsidRPr="004E2766">
        <w:rPr>
          <w:rStyle w:val="CharAmSchText"/>
        </w:rPr>
        <w:t>Amendments</w:t>
      </w:r>
      <w:bookmarkEnd w:id="8"/>
    </w:p>
    <w:p w14:paraId="666D572D" w14:textId="77777777" w:rsidR="009E75B5" w:rsidRPr="00A27005" w:rsidRDefault="009E75B5" w:rsidP="009E75B5">
      <w:pPr>
        <w:pStyle w:val="notemargin"/>
        <w:spacing w:before="120" w:after="240"/>
      </w:pPr>
      <w:bookmarkStart w:id="9" w:name="_Toc96680689"/>
      <w:r w:rsidRPr="00A27005">
        <w:t>Note:</w:t>
      </w:r>
      <w:r w:rsidRPr="00A27005">
        <w:tab/>
        <w:t>See section 4.</w:t>
      </w:r>
    </w:p>
    <w:p w14:paraId="72ADB894" w14:textId="77777777" w:rsidR="005E317F" w:rsidRPr="004E2766" w:rsidRDefault="0024752B" w:rsidP="005E317F">
      <w:pPr>
        <w:pStyle w:val="ActHead9"/>
      </w:pPr>
      <w:r w:rsidRPr="004E2766">
        <w:t>Therapeutic Goods (Medical Devices—Information that Must Accompany Application for Inclusion) Determination 2018</w:t>
      </w:r>
      <w:bookmarkEnd w:id="9"/>
    </w:p>
    <w:p w14:paraId="0D8EF124" w14:textId="2154AD5E" w:rsidR="00F86F8A" w:rsidRPr="004E2766" w:rsidRDefault="004C3DB1" w:rsidP="00F86F8A">
      <w:pPr>
        <w:pStyle w:val="ItemHead"/>
      </w:pPr>
      <w:proofErr w:type="gramStart"/>
      <w:r w:rsidRPr="004E2766">
        <w:t>1</w:t>
      </w:r>
      <w:r w:rsidR="008660EA" w:rsidRPr="004E2766">
        <w:t xml:space="preserve">  S</w:t>
      </w:r>
      <w:r w:rsidR="00F86F8A" w:rsidRPr="004E2766">
        <w:t>ection</w:t>
      </w:r>
      <w:proofErr w:type="gramEnd"/>
      <w:r w:rsidR="00F86F8A" w:rsidRPr="004E2766">
        <w:t xml:space="preserve"> </w:t>
      </w:r>
      <w:r w:rsidR="008660EA" w:rsidRPr="004E2766">
        <w:t>4</w:t>
      </w:r>
    </w:p>
    <w:p w14:paraId="3FC5B0CB" w14:textId="77777777" w:rsidR="00F86F8A" w:rsidRPr="004E2766" w:rsidRDefault="0059413F" w:rsidP="00F86F8A">
      <w:pPr>
        <w:pStyle w:val="Item"/>
      </w:pPr>
      <w:r w:rsidRPr="004E2766">
        <w:t>Insert</w:t>
      </w:r>
      <w:r w:rsidR="00F86F8A" w:rsidRPr="004E2766">
        <w:t>:</w:t>
      </w:r>
    </w:p>
    <w:p w14:paraId="7D8F5921" w14:textId="0B985E15" w:rsidR="000D5620" w:rsidRPr="004E2766" w:rsidRDefault="000D5620" w:rsidP="000D5620">
      <w:pPr>
        <w:pStyle w:val="subsection"/>
        <w:tabs>
          <w:tab w:val="left" w:pos="720"/>
        </w:tabs>
        <w:ind w:firstLine="0"/>
      </w:pPr>
      <w:r w:rsidRPr="004E2766">
        <w:rPr>
          <w:b/>
          <w:i/>
        </w:rPr>
        <w:t xml:space="preserve">Singapore Health Products </w:t>
      </w:r>
      <w:r w:rsidRPr="004E2766">
        <w:rPr>
          <w:b/>
          <w:bCs/>
          <w:i/>
          <w:iCs/>
        </w:rPr>
        <w:t>Act</w:t>
      </w:r>
      <w:r w:rsidRPr="004E2766">
        <w:rPr>
          <w:b/>
          <w:i/>
        </w:rPr>
        <w:t xml:space="preserve"> </w:t>
      </w:r>
      <w:r w:rsidRPr="004E2766">
        <w:t xml:space="preserve">means the Health Products Act 2007 of Singapore as in force </w:t>
      </w:r>
      <w:r w:rsidRPr="004E2766">
        <w:t xml:space="preserve">on 1 </w:t>
      </w:r>
      <w:r w:rsidR="008E1D6A">
        <w:t>July</w:t>
      </w:r>
      <w:r w:rsidR="00064542" w:rsidRPr="004E2766">
        <w:t xml:space="preserve"> </w:t>
      </w:r>
      <w:r w:rsidRPr="004E2766">
        <w:t>2022.</w:t>
      </w:r>
    </w:p>
    <w:p w14:paraId="1841C94A" w14:textId="6714CAAB" w:rsidR="00E64118" w:rsidRPr="004E2766" w:rsidRDefault="00613AE5" w:rsidP="00E64118">
      <w:pPr>
        <w:pStyle w:val="subsection"/>
        <w:tabs>
          <w:tab w:val="left" w:pos="720"/>
        </w:tabs>
        <w:ind w:firstLine="0"/>
      </w:pPr>
      <w:bookmarkStart w:id="10" w:name="_Hlk96945479"/>
      <w:r w:rsidRPr="004E2766">
        <w:rPr>
          <w:b/>
          <w:i/>
        </w:rPr>
        <w:t xml:space="preserve">Singapore Register of Health Products </w:t>
      </w:r>
      <w:r w:rsidRPr="004E2766">
        <w:t>means the Register of Health Products kept and maintained by the</w:t>
      </w:r>
      <w:r w:rsidR="00CD2AE2" w:rsidRPr="004E2766">
        <w:t xml:space="preserve"> Health Sciences Authority</w:t>
      </w:r>
      <w:r w:rsidRPr="004E2766">
        <w:t xml:space="preserve"> </w:t>
      </w:r>
      <w:r w:rsidR="00BF67F2" w:rsidRPr="004E2766">
        <w:t xml:space="preserve">of Singapore </w:t>
      </w:r>
      <w:r w:rsidR="00CD2AE2" w:rsidRPr="004E2766">
        <w:t>under section</w:t>
      </w:r>
      <w:r w:rsidR="00805E24">
        <w:t> </w:t>
      </w:r>
      <w:r w:rsidR="00CD2AE2" w:rsidRPr="004E2766">
        <w:t xml:space="preserve">34 of the </w:t>
      </w:r>
      <w:r w:rsidR="000D5620" w:rsidRPr="004E2766">
        <w:t xml:space="preserve">Singapore </w:t>
      </w:r>
      <w:r w:rsidR="0088279C" w:rsidRPr="004E2766">
        <w:t>Health Products Act</w:t>
      </w:r>
      <w:r w:rsidR="00E64118" w:rsidRPr="004E2766">
        <w:t>.</w:t>
      </w:r>
    </w:p>
    <w:bookmarkEnd w:id="10"/>
    <w:p w14:paraId="363B9DC4" w14:textId="6ECB5C5D" w:rsidR="00A01991" w:rsidRPr="004E2766" w:rsidRDefault="00A01991" w:rsidP="00A01991">
      <w:pPr>
        <w:pStyle w:val="ItemHead"/>
      </w:pPr>
      <w:proofErr w:type="gramStart"/>
      <w:r w:rsidRPr="004E2766">
        <w:t>2  Part</w:t>
      </w:r>
      <w:proofErr w:type="gramEnd"/>
      <w:r w:rsidRPr="004E2766">
        <w:t xml:space="preserve"> 2 of Schedule </w:t>
      </w:r>
      <w:r w:rsidR="002D3D63" w:rsidRPr="004E2766">
        <w:t>1</w:t>
      </w:r>
      <w:r w:rsidRPr="004E2766">
        <w:t xml:space="preserve"> (at the end of the table)</w:t>
      </w:r>
    </w:p>
    <w:p w14:paraId="2820280B" w14:textId="77777777" w:rsidR="00A01991" w:rsidRPr="004E2766" w:rsidRDefault="00A01991" w:rsidP="00A01991">
      <w:pPr>
        <w:pStyle w:val="Item"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A01991" w:rsidRPr="004E2766" w14:paraId="1C235070" w14:textId="77777777" w:rsidTr="00256F8B">
        <w:trPr>
          <w:trHeight w:val="850"/>
        </w:trPr>
        <w:tc>
          <w:tcPr>
            <w:tcW w:w="666" w:type="pct"/>
            <w:shd w:val="clear" w:color="auto" w:fill="auto"/>
          </w:tcPr>
          <w:p w14:paraId="74ACFE8B" w14:textId="0E86D979" w:rsidR="00A01991" w:rsidRPr="004E2766" w:rsidRDefault="00A01991" w:rsidP="002D3D63">
            <w:pPr>
              <w:pStyle w:val="Tabletext"/>
            </w:pPr>
            <w:r w:rsidRPr="004E2766">
              <w:t>9</w:t>
            </w:r>
          </w:p>
        </w:tc>
        <w:tc>
          <w:tcPr>
            <w:tcW w:w="1099" w:type="pct"/>
            <w:shd w:val="clear" w:color="auto" w:fill="auto"/>
          </w:tcPr>
          <w:p w14:paraId="2BADFE74" w14:textId="21D6DAD9" w:rsidR="00A01991" w:rsidRPr="004E2766" w:rsidRDefault="00A01991" w:rsidP="002D3D63">
            <w:pPr>
              <w:pStyle w:val="Tabletext"/>
            </w:pPr>
            <w:r w:rsidRPr="004E2766">
              <w:t xml:space="preserve">Health Sciences Authority </w:t>
            </w:r>
            <w:r w:rsidR="00BD688D" w:rsidRPr="004E2766">
              <w:t>of Singapore</w:t>
            </w:r>
          </w:p>
        </w:tc>
        <w:tc>
          <w:tcPr>
            <w:tcW w:w="1768" w:type="pct"/>
            <w:shd w:val="clear" w:color="auto" w:fill="auto"/>
          </w:tcPr>
          <w:p w14:paraId="4D07679B" w14:textId="0870EE47" w:rsidR="001C7175" w:rsidRPr="004E2766" w:rsidRDefault="00902C94" w:rsidP="003D10EC">
            <w:pPr>
              <w:pStyle w:val="Tabletext"/>
            </w:pPr>
            <w:r w:rsidRPr="004E2766">
              <w:t xml:space="preserve">an extract from, or copy </w:t>
            </w:r>
            <w:r w:rsidR="009D0B16" w:rsidRPr="004E2766">
              <w:t xml:space="preserve">of, </w:t>
            </w:r>
            <w:r w:rsidRPr="004E2766">
              <w:t xml:space="preserve">the entry in the </w:t>
            </w:r>
            <w:r w:rsidR="00963040" w:rsidRPr="004E2766">
              <w:t xml:space="preserve">Singapore </w:t>
            </w:r>
            <w:r w:rsidRPr="004E2766">
              <w:t>Register of Health Products</w:t>
            </w:r>
            <w:r w:rsidR="00256F8B" w:rsidRPr="004E2766">
              <w:t xml:space="preserve"> </w:t>
            </w:r>
            <w:r w:rsidR="007D144E" w:rsidRPr="004E2766">
              <w:t>as</w:t>
            </w:r>
            <w:r w:rsidRPr="004E2766">
              <w:t xml:space="preserve"> a Class B medical device</w:t>
            </w:r>
          </w:p>
        </w:tc>
        <w:tc>
          <w:tcPr>
            <w:tcW w:w="1467" w:type="pct"/>
            <w:shd w:val="clear" w:color="auto" w:fill="auto"/>
          </w:tcPr>
          <w:p w14:paraId="301E7961" w14:textId="52183F0B" w:rsidR="00515F38" w:rsidRPr="004E2766" w:rsidRDefault="00515F38" w:rsidP="002D3D63">
            <w:pPr>
              <w:pStyle w:val="Tabletext"/>
            </w:pPr>
          </w:p>
        </w:tc>
      </w:tr>
    </w:tbl>
    <w:p w14:paraId="1018E591" w14:textId="40995766" w:rsidR="007C3028" w:rsidRPr="004E2766" w:rsidRDefault="002D3D63" w:rsidP="007C3028">
      <w:pPr>
        <w:pStyle w:val="ItemHead"/>
      </w:pPr>
      <w:proofErr w:type="gramStart"/>
      <w:r w:rsidRPr="004E2766">
        <w:t>3</w:t>
      </w:r>
      <w:r w:rsidR="007C3028" w:rsidRPr="004E2766">
        <w:t xml:space="preserve">  Part</w:t>
      </w:r>
      <w:proofErr w:type="gramEnd"/>
      <w:r w:rsidR="007C3028" w:rsidRPr="004E2766">
        <w:t xml:space="preserve"> </w:t>
      </w:r>
      <w:r w:rsidRPr="004E2766">
        <w:t>3</w:t>
      </w:r>
      <w:r w:rsidR="007C3028" w:rsidRPr="004E2766">
        <w:t xml:space="preserve"> of Schedule </w:t>
      </w:r>
      <w:r w:rsidRPr="004E2766">
        <w:t>1</w:t>
      </w:r>
      <w:r w:rsidR="007C3028" w:rsidRPr="004E2766">
        <w:t xml:space="preserve"> (at the end of the table)</w:t>
      </w:r>
    </w:p>
    <w:p w14:paraId="262BA78C" w14:textId="77777777" w:rsidR="007C3028" w:rsidRPr="004E2766" w:rsidRDefault="007C3028" w:rsidP="007C3028">
      <w:pPr>
        <w:pStyle w:val="Item"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7C3028" w:rsidRPr="004E2766" w14:paraId="6B249F85" w14:textId="77777777" w:rsidTr="004A5706">
        <w:trPr>
          <w:trHeight w:val="850"/>
        </w:trPr>
        <w:tc>
          <w:tcPr>
            <w:tcW w:w="666" w:type="pct"/>
            <w:shd w:val="clear" w:color="auto" w:fill="auto"/>
          </w:tcPr>
          <w:p w14:paraId="73C75E5A" w14:textId="2A56DBB0" w:rsidR="007C3028" w:rsidRPr="004E2766" w:rsidRDefault="002D3D63" w:rsidP="002D3D63">
            <w:pPr>
              <w:pStyle w:val="Tabletext"/>
            </w:pPr>
            <w:r w:rsidRPr="004E2766">
              <w:t>1</w:t>
            </w:r>
            <w:r w:rsidR="004E6D0D" w:rsidRPr="004E2766">
              <w:t>2</w:t>
            </w:r>
          </w:p>
        </w:tc>
        <w:tc>
          <w:tcPr>
            <w:tcW w:w="1099" w:type="pct"/>
            <w:shd w:val="clear" w:color="auto" w:fill="auto"/>
          </w:tcPr>
          <w:p w14:paraId="427BA140" w14:textId="21D08789" w:rsidR="007C3028" w:rsidRPr="004E2766" w:rsidRDefault="007C3028" w:rsidP="002D3D63">
            <w:pPr>
              <w:pStyle w:val="Tabletext"/>
            </w:pPr>
            <w:r w:rsidRPr="004E2766">
              <w:t xml:space="preserve">Health Sciences Authority </w:t>
            </w:r>
            <w:r w:rsidR="001A0F7F" w:rsidRPr="004E2766">
              <w:t>of Singapore</w:t>
            </w:r>
          </w:p>
        </w:tc>
        <w:tc>
          <w:tcPr>
            <w:tcW w:w="1768" w:type="pct"/>
            <w:shd w:val="clear" w:color="auto" w:fill="auto"/>
          </w:tcPr>
          <w:p w14:paraId="1BE5E626" w14:textId="20AE3546" w:rsidR="007C3028" w:rsidRPr="004E2766" w:rsidRDefault="00F74D0B" w:rsidP="002D3D63">
            <w:pPr>
              <w:pStyle w:val="Tabletext"/>
            </w:pPr>
            <w:r w:rsidRPr="004E2766">
              <w:t xml:space="preserve">an extract from, or copy of, the entry in the Singapore Register of Health Products </w:t>
            </w:r>
            <w:r w:rsidR="00515F38" w:rsidRPr="004E2766">
              <w:t>as a</w:t>
            </w:r>
            <w:r w:rsidR="007C3028" w:rsidRPr="004E2766">
              <w:t xml:space="preserve"> Class </w:t>
            </w:r>
            <w:r w:rsidR="002D3D63" w:rsidRPr="004E2766">
              <w:t>C</w:t>
            </w:r>
            <w:r w:rsidR="007C3028" w:rsidRPr="004E2766">
              <w:t xml:space="preserve"> medical device</w:t>
            </w:r>
          </w:p>
        </w:tc>
        <w:tc>
          <w:tcPr>
            <w:tcW w:w="1467" w:type="pct"/>
            <w:shd w:val="clear" w:color="auto" w:fill="auto"/>
          </w:tcPr>
          <w:p w14:paraId="5DBB07BC" w14:textId="30CA6697" w:rsidR="007C3028" w:rsidRPr="004E2766" w:rsidRDefault="007C3028" w:rsidP="002D3D63">
            <w:pPr>
              <w:pStyle w:val="Tabletext"/>
            </w:pPr>
          </w:p>
        </w:tc>
      </w:tr>
    </w:tbl>
    <w:p w14:paraId="733417A3" w14:textId="4F1433FB" w:rsidR="007C3028" w:rsidRPr="004E2766" w:rsidRDefault="002D3D63" w:rsidP="007C3028">
      <w:pPr>
        <w:pStyle w:val="ItemHead"/>
      </w:pPr>
      <w:proofErr w:type="gramStart"/>
      <w:r w:rsidRPr="004E2766">
        <w:t>4</w:t>
      </w:r>
      <w:r w:rsidR="007C3028" w:rsidRPr="004E2766">
        <w:t xml:space="preserve">  </w:t>
      </w:r>
      <w:r w:rsidR="004E6D0D" w:rsidRPr="004E2766">
        <w:t>Division</w:t>
      </w:r>
      <w:proofErr w:type="gramEnd"/>
      <w:r w:rsidR="004E6D0D" w:rsidRPr="004E2766">
        <w:t xml:space="preserve"> 1 of </w:t>
      </w:r>
      <w:r w:rsidR="007C3028" w:rsidRPr="004E2766">
        <w:t xml:space="preserve">Part </w:t>
      </w:r>
      <w:r w:rsidRPr="004E2766">
        <w:t>4</w:t>
      </w:r>
      <w:r w:rsidR="007C3028" w:rsidRPr="004E2766">
        <w:t xml:space="preserve"> of Schedule </w:t>
      </w:r>
      <w:r w:rsidRPr="004E2766">
        <w:t>1</w:t>
      </w:r>
      <w:r w:rsidR="007C3028" w:rsidRPr="004E2766">
        <w:t xml:space="preserve"> (at the end of the table)</w:t>
      </w:r>
    </w:p>
    <w:p w14:paraId="307BCC04" w14:textId="77777777" w:rsidR="007C3028" w:rsidRPr="004E2766" w:rsidRDefault="007C3028" w:rsidP="007C3028">
      <w:pPr>
        <w:pStyle w:val="Item"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7C3028" w:rsidRPr="004E2766" w14:paraId="24AA76F2" w14:textId="77777777" w:rsidTr="004A5706">
        <w:trPr>
          <w:trHeight w:val="850"/>
        </w:trPr>
        <w:tc>
          <w:tcPr>
            <w:tcW w:w="666" w:type="pct"/>
            <w:shd w:val="clear" w:color="auto" w:fill="auto"/>
          </w:tcPr>
          <w:p w14:paraId="184E7C6A" w14:textId="0AF5BF8C" w:rsidR="007C3028" w:rsidRPr="004E2766" w:rsidRDefault="002D3D63" w:rsidP="002D3D63">
            <w:pPr>
              <w:pStyle w:val="Tabletext"/>
            </w:pPr>
            <w:r w:rsidRPr="004E2766">
              <w:t>13</w:t>
            </w:r>
          </w:p>
        </w:tc>
        <w:tc>
          <w:tcPr>
            <w:tcW w:w="1099" w:type="pct"/>
            <w:shd w:val="clear" w:color="auto" w:fill="auto"/>
          </w:tcPr>
          <w:p w14:paraId="1607A283" w14:textId="0A5BC7EC" w:rsidR="007C3028" w:rsidRPr="004E2766" w:rsidRDefault="007C3028" w:rsidP="002D3D63">
            <w:pPr>
              <w:pStyle w:val="Tabletext"/>
            </w:pPr>
            <w:r w:rsidRPr="004E2766">
              <w:t xml:space="preserve">Health Sciences Authority </w:t>
            </w:r>
            <w:r w:rsidR="001A0F7F" w:rsidRPr="004E2766">
              <w:t>of Singapore</w:t>
            </w:r>
          </w:p>
        </w:tc>
        <w:tc>
          <w:tcPr>
            <w:tcW w:w="1768" w:type="pct"/>
            <w:shd w:val="clear" w:color="auto" w:fill="auto"/>
          </w:tcPr>
          <w:p w14:paraId="3DF23150" w14:textId="7E115C49" w:rsidR="007C3028" w:rsidRPr="004E2766" w:rsidRDefault="004A5706" w:rsidP="002D3D63">
            <w:pPr>
              <w:pStyle w:val="Tabletext"/>
            </w:pPr>
            <w:r w:rsidRPr="004E2766">
              <w:t xml:space="preserve">an extract from, or copy of, the entry in the Singapore Register of Health Products </w:t>
            </w:r>
            <w:r w:rsidR="007D144E" w:rsidRPr="004E2766">
              <w:t>as</w:t>
            </w:r>
            <w:r w:rsidR="00515F38" w:rsidRPr="004E2766">
              <w:t xml:space="preserve"> a</w:t>
            </w:r>
            <w:r w:rsidR="007C3028" w:rsidRPr="004E2766">
              <w:t xml:space="preserve"> Class </w:t>
            </w:r>
            <w:r w:rsidR="004E6D0D" w:rsidRPr="004E2766">
              <w:t>D</w:t>
            </w:r>
            <w:r w:rsidR="007C3028" w:rsidRPr="004E2766">
              <w:t xml:space="preserve"> medical device</w:t>
            </w:r>
          </w:p>
        </w:tc>
        <w:tc>
          <w:tcPr>
            <w:tcW w:w="1467" w:type="pct"/>
            <w:shd w:val="clear" w:color="auto" w:fill="auto"/>
          </w:tcPr>
          <w:p w14:paraId="0F5AACF9" w14:textId="184B1866" w:rsidR="007C3028" w:rsidRPr="004E2766" w:rsidRDefault="007C3028" w:rsidP="002D3D63">
            <w:pPr>
              <w:pStyle w:val="Tabletext"/>
            </w:pPr>
          </w:p>
        </w:tc>
      </w:tr>
    </w:tbl>
    <w:p w14:paraId="4336E59A" w14:textId="0405D9A0" w:rsidR="007C3028" w:rsidRPr="004E2766" w:rsidRDefault="004E6D0D" w:rsidP="007C3028">
      <w:pPr>
        <w:pStyle w:val="ItemHead"/>
      </w:pPr>
      <w:proofErr w:type="gramStart"/>
      <w:r w:rsidRPr="004E2766">
        <w:t>5</w:t>
      </w:r>
      <w:r w:rsidR="007C3028" w:rsidRPr="004E2766">
        <w:t xml:space="preserve">  </w:t>
      </w:r>
      <w:r w:rsidRPr="004E2766">
        <w:t>Division</w:t>
      </w:r>
      <w:proofErr w:type="gramEnd"/>
      <w:r w:rsidRPr="004E2766">
        <w:t xml:space="preserve"> 1 of </w:t>
      </w:r>
      <w:r w:rsidR="007C3028" w:rsidRPr="004E2766">
        <w:t xml:space="preserve">Part </w:t>
      </w:r>
      <w:r w:rsidRPr="004E2766">
        <w:t>5</w:t>
      </w:r>
      <w:r w:rsidR="007C3028" w:rsidRPr="004E2766">
        <w:t xml:space="preserve"> of Schedule </w:t>
      </w:r>
      <w:r w:rsidRPr="004E2766">
        <w:t>1</w:t>
      </w:r>
      <w:r w:rsidR="007C3028" w:rsidRPr="004E2766">
        <w:t xml:space="preserve"> (at the end of the table)</w:t>
      </w:r>
    </w:p>
    <w:p w14:paraId="2C131DBD" w14:textId="77777777" w:rsidR="007C3028" w:rsidRPr="004E2766" w:rsidRDefault="007C3028" w:rsidP="007C3028">
      <w:pPr>
        <w:pStyle w:val="Item"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7C3028" w:rsidRPr="004E2766" w14:paraId="23FAB229" w14:textId="77777777" w:rsidTr="004A5706">
        <w:trPr>
          <w:trHeight w:val="850"/>
        </w:trPr>
        <w:tc>
          <w:tcPr>
            <w:tcW w:w="666" w:type="pct"/>
            <w:shd w:val="clear" w:color="auto" w:fill="auto"/>
          </w:tcPr>
          <w:p w14:paraId="74689880" w14:textId="4E460CED" w:rsidR="007C3028" w:rsidRPr="004E2766" w:rsidRDefault="004E6D0D" w:rsidP="002D3D63">
            <w:pPr>
              <w:pStyle w:val="Tabletext"/>
            </w:pPr>
            <w:bookmarkStart w:id="11" w:name="_Hlk96681265"/>
            <w:r w:rsidRPr="004E2766">
              <w:t>13</w:t>
            </w:r>
          </w:p>
        </w:tc>
        <w:tc>
          <w:tcPr>
            <w:tcW w:w="1099" w:type="pct"/>
            <w:shd w:val="clear" w:color="auto" w:fill="auto"/>
          </w:tcPr>
          <w:p w14:paraId="6BAF5338" w14:textId="5DF45029" w:rsidR="007C3028" w:rsidRPr="004E2766" w:rsidRDefault="007C3028" w:rsidP="002D3D63">
            <w:pPr>
              <w:pStyle w:val="Tabletext"/>
            </w:pPr>
            <w:r w:rsidRPr="004E2766">
              <w:t>Health Sciences Authority</w:t>
            </w:r>
            <w:r w:rsidR="001A0F7F" w:rsidRPr="004E2766">
              <w:t xml:space="preserve"> of Singapore</w:t>
            </w:r>
            <w:r w:rsidRPr="004E2766">
              <w:t xml:space="preserve"> </w:t>
            </w:r>
          </w:p>
        </w:tc>
        <w:tc>
          <w:tcPr>
            <w:tcW w:w="1768" w:type="pct"/>
            <w:shd w:val="clear" w:color="auto" w:fill="auto"/>
          </w:tcPr>
          <w:p w14:paraId="40187AC3" w14:textId="178EE97F" w:rsidR="007C3028" w:rsidRPr="004E2766" w:rsidRDefault="004A5706" w:rsidP="002D3D63">
            <w:pPr>
              <w:pStyle w:val="Tabletext"/>
            </w:pPr>
            <w:r w:rsidRPr="004E2766">
              <w:t xml:space="preserve">an extract from, or copy of, the entry in the Singapore Register of Health Products </w:t>
            </w:r>
            <w:r w:rsidR="007D144E" w:rsidRPr="004E2766">
              <w:t>as</w:t>
            </w:r>
            <w:r w:rsidRPr="004E2766">
              <w:t xml:space="preserve"> </w:t>
            </w:r>
            <w:r w:rsidR="00515F38" w:rsidRPr="004E2766">
              <w:t>a</w:t>
            </w:r>
            <w:r w:rsidR="007C3028" w:rsidRPr="004E2766">
              <w:t xml:space="preserve"> Class </w:t>
            </w:r>
            <w:r w:rsidR="006F7A0D" w:rsidRPr="004E2766">
              <w:t>D</w:t>
            </w:r>
            <w:r w:rsidR="007C3028" w:rsidRPr="004E2766">
              <w:t xml:space="preserve"> medical device</w:t>
            </w:r>
          </w:p>
        </w:tc>
        <w:tc>
          <w:tcPr>
            <w:tcW w:w="1467" w:type="pct"/>
            <w:shd w:val="clear" w:color="auto" w:fill="auto"/>
          </w:tcPr>
          <w:p w14:paraId="062A6894" w14:textId="6E4E68D7" w:rsidR="007C3028" w:rsidRPr="004E2766" w:rsidRDefault="007C3028" w:rsidP="002D3D63">
            <w:pPr>
              <w:pStyle w:val="Tabletext"/>
            </w:pPr>
          </w:p>
        </w:tc>
      </w:tr>
    </w:tbl>
    <w:bookmarkEnd w:id="11"/>
    <w:p w14:paraId="2151E58E" w14:textId="039307D6" w:rsidR="007C3028" w:rsidRPr="004E2766" w:rsidRDefault="004E6D0D" w:rsidP="0041237B">
      <w:pPr>
        <w:pStyle w:val="ItemHead"/>
      </w:pPr>
      <w:proofErr w:type="gramStart"/>
      <w:r w:rsidRPr="004E2766">
        <w:lastRenderedPageBreak/>
        <w:t>6</w:t>
      </w:r>
      <w:r w:rsidR="007C3028" w:rsidRPr="004E2766">
        <w:t xml:space="preserve">  Part</w:t>
      </w:r>
      <w:proofErr w:type="gramEnd"/>
      <w:r w:rsidR="007C3028" w:rsidRPr="004E2766">
        <w:t xml:space="preserve"> </w:t>
      </w:r>
      <w:r w:rsidRPr="004E2766">
        <w:t>1</w:t>
      </w:r>
      <w:r w:rsidR="007C3028" w:rsidRPr="004E2766">
        <w:t xml:space="preserve"> of Schedule 2 (at the end of the table)</w:t>
      </w:r>
    </w:p>
    <w:p w14:paraId="5DE03A72" w14:textId="77777777" w:rsidR="007C3028" w:rsidRPr="004E2766" w:rsidRDefault="007C3028" w:rsidP="0041237B">
      <w:pPr>
        <w:pStyle w:val="Item"/>
        <w:keepNext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7C3028" w:rsidRPr="004E2766" w14:paraId="241BF79E" w14:textId="77777777" w:rsidTr="004A5706">
        <w:trPr>
          <w:trHeight w:val="850"/>
        </w:trPr>
        <w:tc>
          <w:tcPr>
            <w:tcW w:w="666" w:type="pct"/>
            <w:shd w:val="clear" w:color="auto" w:fill="auto"/>
          </w:tcPr>
          <w:p w14:paraId="7E2F1AA6" w14:textId="4B75B069" w:rsidR="007C3028" w:rsidRPr="004E2766" w:rsidRDefault="000112A3" w:rsidP="002D3D63">
            <w:pPr>
              <w:pStyle w:val="Tabletext"/>
            </w:pPr>
            <w:r>
              <w:t>9</w:t>
            </w:r>
          </w:p>
        </w:tc>
        <w:tc>
          <w:tcPr>
            <w:tcW w:w="1099" w:type="pct"/>
            <w:shd w:val="clear" w:color="auto" w:fill="auto"/>
          </w:tcPr>
          <w:p w14:paraId="701E6071" w14:textId="6239F025" w:rsidR="007C3028" w:rsidRPr="004E2766" w:rsidRDefault="007C3028" w:rsidP="002D3D63">
            <w:pPr>
              <w:pStyle w:val="Tabletext"/>
            </w:pPr>
            <w:r w:rsidRPr="004E2766">
              <w:t xml:space="preserve">Health Sciences Authority </w:t>
            </w:r>
            <w:r w:rsidR="001A0F7F" w:rsidRPr="004E2766">
              <w:t>of Singapore</w:t>
            </w:r>
          </w:p>
        </w:tc>
        <w:tc>
          <w:tcPr>
            <w:tcW w:w="1768" w:type="pct"/>
            <w:shd w:val="clear" w:color="auto" w:fill="auto"/>
          </w:tcPr>
          <w:p w14:paraId="5866BEEB" w14:textId="05A76A62" w:rsidR="007C3028" w:rsidRPr="004E2766" w:rsidRDefault="004A5706" w:rsidP="002D3D63">
            <w:pPr>
              <w:pStyle w:val="Tabletext"/>
            </w:pPr>
            <w:r w:rsidRPr="004E2766">
              <w:t xml:space="preserve">an extract from, or copy of, the entry in the Singapore Register of Health Products </w:t>
            </w:r>
            <w:r w:rsidR="007D144E" w:rsidRPr="004E2766">
              <w:t>as</w:t>
            </w:r>
            <w:r w:rsidR="00207BA4" w:rsidRPr="004E2766">
              <w:t xml:space="preserve"> a</w:t>
            </w:r>
            <w:r w:rsidR="007C3028" w:rsidRPr="004E2766">
              <w:t xml:space="preserve"> Class B </w:t>
            </w:r>
            <w:r w:rsidR="00ED0EAD" w:rsidRPr="004E2766">
              <w:t>IVD</w:t>
            </w:r>
          </w:p>
        </w:tc>
        <w:tc>
          <w:tcPr>
            <w:tcW w:w="1467" w:type="pct"/>
            <w:shd w:val="clear" w:color="auto" w:fill="auto"/>
          </w:tcPr>
          <w:p w14:paraId="78B71E8D" w14:textId="054DC860" w:rsidR="007C3028" w:rsidRPr="004E2766" w:rsidRDefault="007C3028" w:rsidP="002D3D63">
            <w:pPr>
              <w:pStyle w:val="Tabletext"/>
            </w:pPr>
          </w:p>
        </w:tc>
      </w:tr>
    </w:tbl>
    <w:p w14:paraId="4FD3BFFE" w14:textId="37FC1107" w:rsidR="007C3028" w:rsidRPr="004E2766" w:rsidRDefault="004E6D0D" w:rsidP="007C3028">
      <w:pPr>
        <w:pStyle w:val="ItemHead"/>
      </w:pPr>
      <w:proofErr w:type="gramStart"/>
      <w:r w:rsidRPr="004E2766">
        <w:t>7</w:t>
      </w:r>
      <w:r w:rsidR="007C3028" w:rsidRPr="004E2766">
        <w:t xml:space="preserve">  Part</w:t>
      </w:r>
      <w:proofErr w:type="gramEnd"/>
      <w:r w:rsidR="007C3028" w:rsidRPr="004E2766">
        <w:t xml:space="preserve"> 2 of Schedule 2 (at the end of the table)</w:t>
      </w:r>
    </w:p>
    <w:p w14:paraId="097941A7" w14:textId="77777777" w:rsidR="007C3028" w:rsidRPr="004E2766" w:rsidRDefault="007C3028" w:rsidP="007C3028">
      <w:pPr>
        <w:pStyle w:val="Item"/>
        <w:spacing w:after="240"/>
      </w:pPr>
      <w:r w:rsidRPr="004E2766">
        <w:t>Add:</w:t>
      </w:r>
    </w:p>
    <w:tbl>
      <w:tblPr>
        <w:tblW w:w="4984" w:type="pct"/>
        <w:tblLook w:val="0000" w:firstRow="0" w:lastRow="0" w:firstColumn="0" w:lastColumn="0" w:noHBand="0" w:noVBand="0"/>
      </w:tblPr>
      <w:tblGrid>
        <w:gridCol w:w="1104"/>
        <w:gridCol w:w="1821"/>
        <w:gridCol w:w="2930"/>
        <w:gridCol w:w="2431"/>
      </w:tblGrid>
      <w:tr w:rsidR="007C3028" w:rsidRPr="00386CC7" w14:paraId="38E1A82B" w14:textId="77777777" w:rsidTr="004A5706">
        <w:trPr>
          <w:trHeight w:val="850"/>
        </w:trPr>
        <w:tc>
          <w:tcPr>
            <w:tcW w:w="666" w:type="pct"/>
            <w:shd w:val="clear" w:color="auto" w:fill="auto"/>
          </w:tcPr>
          <w:p w14:paraId="0BD856FF" w14:textId="61286813" w:rsidR="007C3028" w:rsidRPr="004E2766" w:rsidRDefault="004E6D0D" w:rsidP="002D3D63">
            <w:pPr>
              <w:pStyle w:val="Tabletext"/>
            </w:pPr>
            <w:r w:rsidRPr="004E2766">
              <w:t>1</w:t>
            </w:r>
            <w:r w:rsidR="000112A3">
              <w:t>3</w:t>
            </w:r>
          </w:p>
        </w:tc>
        <w:tc>
          <w:tcPr>
            <w:tcW w:w="1099" w:type="pct"/>
            <w:shd w:val="clear" w:color="auto" w:fill="auto"/>
          </w:tcPr>
          <w:p w14:paraId="058E3860" w14:textId="112C2D7F" w:rsidR="007C3028" w:rsidRPr="004E2766" w:rsidRDefault="007C3028" w:rsidP="002D3D63">
            <w:pPr>
              <w:pStyle w:val="Tabletext"/>
            </w:pPr>
            <w:r w:rsidRPr="004E2766">
              <w:t xml:space="preserve">Health Sciences Authority </w:t>
            </w:r>
            <w:r w:rsidR="001A0F7F" w:rsidRPr="004E2766">
              <w:t>of Singapore</w:t>
            </w:r>
          </w:p>
        </w:tc>
        <w:tc>
          <w:tcPr>
            <w:tcW w:w="1768" w:type="pct"/>
            <w:shd w:val="clear" w:color="auto" w:fill="auto"/>
          </w:tcPr>
          <w:p w14:paraId="3C157625" w14:textId="66DA0EB1" w:rsidR="007C3028" w:rsidRPr="00C16444" w:rsidRDefault="004A5706" w:rsidP="002D3D63">
            <w:pPr>
              <w:pStyle w:val="Tabletext"/>
            </w:pPr>
            <w:r w:rsidRPr="004E2766">
              <w:t xml:space="preserve">an extract from, or copy of, the entry in the Singapore Register of Health Products </w:t>
            </w:r>
            <w:r w:rsidR="007D144E" w:rsidRPr="004E2766">
              <w:t>as</w:t>
            </w:r>
            <w:r w:rsidRPr="004E2766">
              <w:t xml:space="preserve"> </w:t>
            </w:r>
            <w:r w:rsidR="00207BA4" w:rsidRPr="004E2766">
              <w:t>a</w:t>
            </w:r>
            <w:r w:rsidR="007C3028" w:rsidRPr="004E2766">
              <w:t xml:space="preserve"> Class </w:t>
            </w:r>
            <w:r w:rsidR="004E6D0D" w:rsidRPr="004E2766">
              <w:t>C</w:t>
            </w:r>
            <w:r w:rsidR="007C3028" w:rsidRPr="004E2766">
              <w:t xml:space="preserve"> </w:t>
            </w:r>
            <w:r w:rsidR="004E6D0D" w:rsidRPr="004E2766">
              <w:t>IVD</w:t>
            </w:r>
          </w:p>
        </w:tc>
        <w:tc>
          <w:tcPr>
            <w:tcW w:w="1467" w:type="pct"/>
            <w:shd w:val="clear" w:color="auto" w:fill="auto"/>
          </w:tcPr>
          <w:p w14:paraId="1E6236EB" w14:textId="0D648AA7" w:rsidR="007C3028" w:rsidRPr="00386CC7" w:rsidRDefault="007C3028" w:rsidP="002D3D63">
            <w:pPr>
              <w:pStyle w:val="Tabletext"/>
            </w:pPr>
          </w:p>
        </w:tc>
      </w:tr>
    </w:tbl>
    <w:p w14:paraId="4471A831" w14:textId="7DAF3E3B" w:rsidR="004E6D0D" w:rsidRDefault="004E6D0D" w:rsidP="0041237B">
      <w:pPr>
        <w:pStyle w:val="Item"/>
      </w:pPr>
    </w:p>
    <w:sectPr w:rsidR="004E6D0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2EC0" w14:textId="7F2790F5" w:rsidR="005B029C" w:rsidRDefault="005B029C" w:rsidP="0048364F">
      <w:pPr>
        <w:spacing w:line="240" w:lineRule="auto"/>
      </w:pPr>
      <w:r>
        <w:separator/>
      </w:r>
    </w:p>
  </w:endnote>
  <w:endnote w:type="continuationSeparator" w:id="0">
    <w:p w14:paraId="2F94527E" w14:textId="3AE9B7FA" w:rsidR="005B029C" w:rsidRDefault="005B029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44C204DE" w14:textId="77777777" w:rsidTr="00AC5EC1">
      <w:tc>
        <w:tcPr>
          <w:tcW w:w="5000" w:type="pct"/>
        </w:tcPr>
        <w:p w14:paraId="54831B7A" w14:textId="378BAE96" w:rsidR="00FB215E" w:rsidRDefault="00FB215E" w:rsidP="00AC5EC1">
          <w:pPr>
            <w:rPr>
              <w:sz w:val="18"/>
            </w:rPr>
          </w:pPr>
        </w:p>
      </w:tc>
    </w:tr>
  </w:tbl>
  <w:p w14:paraId="6241818D" w14:textId="77777777" w:rsidR="00FB215E" w:rsidRPr="005F1388" w:rsidRDefault="00FB215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2B8EF238" w14:textId="77777777" w:rsidTr="00AC5EC1">
      <w:tc>
        <w:tcPr>
          <w:tcW w:w="5000" w:type="pct"/>
        </w:tcPr>
        <w:p w14:paraId="46905EBA" w14:textId="2E10760C" w:rsidR="00FB215E" w:rsidRDefault="00FB215E" w:rsidP="00AC5EC1">
          <w:pPr>
            <w:rPr>
              <w:sz w:val="18"/>
            </w:rPr>
          </w:pPr>
        </w:p>
      </w:tc>
    </w:tr>
  </w:tbl>
  <w:p w14:paraId="25EF105C" w14:textId="77777777" w:rsidR="00FB215E" w:rsidRPr="006D3667" w:rsidRDefault="00FB215E" w:rsidP="00AC5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7EBB" w14:textId="34E0401A" w:rsidR="00FB215E" w:rsidRDefault="00FB215E" w:rsidP="00AC5EC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217873B8" w14:textId="77777777" w:rsidTr="00AC5EC1">
      <w:tc>
        <w:tcPr>
          <w:tcW w:w="5000" w:type="pct"/>
        </w:tcPr>
        <w:p w14:paraId="6D319044" w14:textId="77777777" w:rsidR="00FB215E" w:rsidRDefault="00FB215E" w:rsidP="00AC5EC1">
          <w:pPr>
            <w:rPr>
              <w:sz w:val="18"/>
            </w:rPr>
          </w:pPr>
        </w:p>
      </w:tc>
    </w:tr>
  </w:tbl>
  <w:p w14:paraId="24FC2CCB" w14:textId="77777777" w:rsidR="00FB215E" w:rsidRPr="00486382" w:rsidRDefault="00FB215E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038" w14:textId="1E7008A0" w:rsidR="00FB215E" w:rsidRPr="00E33C1C" w:rsidRDefault="00FB215E" w:rsidP="00AC5E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B215E" w14:paraId="65BC0B20" w14:textId="77777777" w:rsidTr="00AC5EC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5E6E69" w14:textId="77777777" w:rsidR="00FB215E" w:rsidRDefault="00FB215E" w:rsidP="00AC5E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BE725C" w14:textId="77777777" w:rsidR="00FB215E" w:rsidRDefault="00FB215E" w:rsidP="00AC5EC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(Medical Devices—Information that Must Accompany Application for Inclusion) Amendment Determination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F360073" w14:textId="77777777" w:rsidR="00FB215E" w:rsidRDefault="00FB215E" w:rsidP="00AC5EC1">
          <w:pPr>
            <w:spacing w:line="0" w:lineRule="atLeast"/>
            <w:jc w:val="right"/>
            <w:rPr>
              <w:sz w:val="18"/>
            </w:rPr>
          </w:pPr>
        </w:p>
      </w:tc>
    </w:tr>
    <w:tr w:rsidR="00FB215E" w14:paraId="7AD7433B" w14:textId="77777777" w:rsidTr="00AC5EC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03B22C" w14:textId="77777777" w:rsidR="00FB215E" w:rsidRDefault="00FB215E" w:rsidP="00AC5EC1">
          <w:pPr>
            <w:jc w:val="right"/>
            <w:rPr>
              <w:sz w:val="18"/>
            </w:rPr>
          </w:pPr>
        </w:p>
      </w:tc>
    </w:tr>
  </w:tbl>
  <w:p w14:paraId="2F3B3B60" w14:textId="77777777" w:rsidR="00FB215E" w:rsidRPr="00ED79B6" w:rsidRDefault="00FB215E" w:rsidP="00AC5EC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B323" w14:textId="50E8CF34" w:rsidR="00FB215E" w:rsidRPr="00E33C1C" w:rsidRDefault="00FB215E" w:rsidP="00AC5E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29"/>
      <w:gridCol w:w="6095"/>
      <w:gridCol w:w="1089"/>
    </w:tblGrid>
    <w:tr w:rsidR="00FB215E" w14:paraId="015BE355" w14:textId="77777777" w:rsidTr="00B17603">
      <w:tc>
        <w:tcPr>
          <w:tcW w:w="679" w:type="pct"/>
          <w:tcBorders>
            <w:top w:val="nil"/>
            <w:left w:val="nil"/>
            <w:bottom w:val="nil"/>
            <w:right w:val="nil"/>
          </w:tcBorders>
        </w:tcPr>
        <w:p w14:paraId="32112925" w14:textId="77777777" w:rsidR="00FB215E" w:rsidRDefault="00FB215E" w:rsidP="00AC5EC1">
          <w:pPr>
            <w:spacing w:line="0" w:lineRule="atLeast"/>
            <w:rPr>
              <w:sz w:val="18"/>
            </w:rPr>
          </w:pPr>
        </w:p>
      </w:tc>
      <w:tc>
        <w:tcPr>
          <w:tcW w:w="3666" w:type="pct"/>
          <w:tcBorders>
            <w:top w:val="nil"/>
            <w:left w:val="nil"/>
            <w:bottom w:val="nil"/>
            <w:right w:val="nil"/>
          </w:tcBorders>
        </w:tcPr>
        <w:p w14:paraId="57644BB4" w14:textId="5D61211C" w:rsidR="00FB215E" w:rsidRPr="00B20990" w:rsidRDefault="00FB215E" w:rsidP="00AC5EC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2E97">
            <w:rPr>
              <w:i/>
              <w:noProof/>
              <w:sz w:val="18"/>
            </w:rPr>
            <w:t>Therapeutic Goods (Medical Devices—Information that Must Accompany Application for Inclusion) Amendment (Singapore)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6" w:type="pct"/>
          <w:tcBorders>
            <w:top w:val="nil"/>
            <w:left w:val="nil"/>
            <w:bottom w:val="nil"/>
            <w:right w:val="nil"/>
          </w:tcBorders>
        </w:tcPr>
        <w:p w14:paraId="3DB91B5F" w14:textId="77777777" w:rsidR="00FB215E" w:rsidRDefault="00FB215E" w:rsidP="00AC5E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7E07E77D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D2CE2DC" w14:textId="77777777" w:rsidR="00FB215E" w:rsidRDefault="00FB215E" w:rsidP="00AC5EC1">
          <w:pPr>
            <w:rPr>
              <w:sz w:val="18"/>
            </w:rPr>
          </w:pPr>
        </w:p>
      </w:tc>
    </w:tr>
  </w:tbl>
  <w:p w14:paraId="10489C5A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AAC9" w14:textId="064E37A8" w:rsidR="00FB215E" w:rsidRPr="00E33C1C" w:rsidRDefault="00FB21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090" w:type="dxa"/>
      <w:tblLayout w:type="fixed"/>
      <w:tblLook w:val="04A0" w:firstRow="1" w:lastRow="0" w:firstColumn="1" w:lastColumn="0" w:noHBand="0" w:noVBand="1"/>
    </w:tblPr>
    <w:tblGrid>
      <w:gridCol w:w="993"/>
      <w:gridCol w:w="6237"/>
      <w:gridCol w:w="851"/>
      <w:gridCol w:w="9"/>
    </w:tblGrid>
    <w:tr w:rsidR="00FB215E" w14:paraId="7CAC8AD1" w14:textId="77777777" w:rsidTr="00B17603">
      <w:trPr>
        <w:gridAfter w:val="1"/>
        <w:wAfter w:w="9" w:type="dxa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3336BE28" w14:textId="77777777" w:rsidR="00FB215E" w:rsidRDefault="00FB215E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5629D5E7" w14:textId="2C199CE0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2E97">
            <w:rPr>
              <w:i/>
              <w:noProof/>
              <w:sz w:val="18"/>
            </w:rPr>
            <w:t>Therapeutic Goods (Medical Devices—Information that Must Accompany Application for Inclusion) Amendment (Singapore)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14:paraId="1DFFE2CD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FB215E" w14:paraId="475C02A2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090" w:type="dxa"/>
          <w:gridSpan w:val="4"/>
        </w:tcPr>
        <w:p w14:paraId="0256648C" w14:textId="77777777" w:rsidR="00FB215E" w:rsidRDefault="00FB215E" w:rsidP="00EE57E8">
          <w:pPr>
            <w:jc w:val="right"/>
            <w:rPr>
              <w:sz w:val="18"/>
            </w:rPr>
          </w:pPr>
        </w:p>
      </w:tc>
    </w:tr>
  </w:tbl>
  <w:p w14:paraId="2FDDEE66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064" w14:textId="0D58AC1C" w:rsidR="00FB215E" w:rsidRPr="00E33C1C" w:rsidRDefault="00FB21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134"/>
      <w:gridCol w:w="6271"/>
      <w:gridCol w:w="959"/>
    </w:tblGrid>
    <w:tr w:rsidR="00FB215E" w14:paraId="0C6228A4" w14:textId="77777777" w:rsidTr="00B17603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6172AE5" w14:textId="77777777" w:rsidR="00FB215E" w:rsidRDefault="00FB215E" w:rsidP="00EE57E8">
          <w:pPr>
            <w:spacing w:line="0" w:lineRule="atLeast"/>
            <w:rPr>
              <w:sz w:val="18"/>
            </w:rPr>
          </w:pPr>
        </w:p>
      </w:tc>
      <w:tc>
        <w:tcPr>
          <w:tcW w:w="6271" w:type="dxa"/>
          <w:tcBorders>
            <w:top w:val="nil"/>
            <w:left w:val="nil"/>
            <w:bottom w:val="nil"/>
            <w:right w:val="nil"/>
          </w:tcBorders>
        </w:tcPr>
        <w:p w14:paraId="01D5605F" w14:textId="033771AB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2E97">
            <w:rPr>
              <w:i/>
              <w:noProof/>
              <w:sz w:val="18"/>
            </w:rPr>
            <w:t>Therapeutic Goods (Medical Devices—Information that Must Accompany Application for Inclusion) Amendment (Singapore)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71DED36E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06B7B50A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14:paraId="2CBDC191" w14:textId="77777777" w:rsidR="00FB215E" w:rsidRDefault="00FB215E" w:rsidP="00EE57E8">
          <w:pPr>
            <w:rPr>
              <w:sz w:val="18"/>
            </w:rPr>
          </w:pPr>
        </w:p>
      </w:tc>
    </w:tr>
  </w:tbl>
  <w:p w14:paraId="50A9008C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8CB6" w14:textId="41CCBA16" w:rsidR="00FB215E" w:rsidRPr="00E33C1C" w:rsidRDefault="00FB215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B215E" w14:paraId="47F688E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BFE1E2" w14:textId="77777777" w:rsidR="00FB215E" w:rsidRDefault="00FB215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964AE" w14:textId="77777777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A84F4A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7AE9994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EEB02D" w14:textId="13E36269" w:rsidR="00FB215E" w:rsidRDefault="00FB215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E1D6A">
            <w:rPr>
              <w:i/>
              <w:noProof/>
              <w:sz w:val="18"/>
            </w:rPr>
            <w:t>7/9/2022 1:41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A9CD9F" w14:textId="77777777" w:rsidR="00FB215E" w:rsidRPr="00ED79B6" w:rsidRDefault="00FB215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CDB0" w14:textId="77777777" w:rsidR="005B029C" w:rsidRDefault="005B029C" w:rsidP="0048364F">
      <w:pPr>
        <w:spacing w:line="240" w:lineRule="auto"/>
      </w:pPr>
      <w:r>
        <w:separator/>
      </w:r>
    </w:p>
  </w:footnote>
  <w:footnote w:type="continuationSeparator" w:id="0">
    <w:p w14:paraId="340CFA3C" w14:textId="5906A8C1" w:rsidR="005B029C" w:rsidRDefault="005B029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1021" w14:textId="7A1913CC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59D8" w14:textId="78BC6700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438C" w14:textId="47A6B3EA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4655" w14:textId="588726E6" w:rsidR="00FB215E" w:rsidRPr="00ED79B6" w:rsidRDefault="00FB215E" w:rsidP="00AC5EC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6392" w14:textId="181E3FDB" w:rsidR="00FB215E" w:rsidRPr="00ED79B6" w:rsidRDefault="00FB215E" w:rsidP="00AC5EC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5BDE" w14:textId="6EB1F611" w:rsidR="00FB215E" w:rsidRPr="00ED79B6" w:rsidRDefault="00FB215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DEB9" w14:textId="65A6ACD7" w:rsidR="00FB215E" w:rsidRPr="00A961C4" w:rsidRDefault="00FB215E" w:rsidP="0048364F">
    <w:pPr>
      <w:rPr>
        <w:b/>
        <w:sz w:val="20"/>
      </w:rPr>
    </w:pPr>
  </w:p>
  <w:p w14:paraId="353760E9" w14:textId="77777777" w:rsidR="00FB215E" w:rsidRPr="00A961C4" w:rsidRDefault="00FB215E" w:rsidP="0048364F">
    <w:pPr>
      <w:rPr>
        <w:b/>
        <w:sz w:val="20"/>
      </w:rPr>
    </w:pPr>
  </w:p>
  <w:p w14:paraId="288D8E4E" w14:textId="77777777" w:rsidR="00FB215E" w:rsidRPr="00A961C4" w:rsidRDefault="00FB215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CE98" w14:textId="37F4777C" w:rsidR="00FB215E" w:rsidRPr="00A961C4" w:rsidRDefault="00FB215E" w:rsidP="0048364F">
    <w:pPr>
      <w:jc w:val="right"/>
      <w:rPr>
        <w:sz w:val="20"/>
      </w:rPr>
    </w:pPr>
  </w:p>
  <w:p w14:paraId="5B699600" w14:textId="77777777" w:rsidR="00FB215E" w:rsidRPr="00A961C4" w:rsidRDefault="00FB215E" w:rsidP="0048364F">
    <w:pPr>
      <w:jc w:val="right"/>
      <w:rPr>
        <w:b/>
        <w:sz w:val="20"/>
      </w:rPr>
    </w:pPr>
  </w:p>
  <w:p w14:paraId="7CAC76B5" w14:textId="77777777" w:rsidR="00FB215E" w:rsidRPr="00A961C4" w:rsidRDefault="00FB215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27C3"/>
    <w:multiLevelType w:val="hybridMultilevel"/>
    <w:tmpl w:val="51A47DAC"/>
    <w:lvl w:ilvl="0" w:tplc="A380DCDA">
      <w:start w:val="1"/>
      <w:numFmt w:val="lowerLetter"/>
      <w:lvlText w:val="(%1)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A8E31D0">
      <w:start w:val="1"/>
      <w:numFmt w:val="lowerRoman"/>
      <w:lvlText w:val="(%2)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26AE39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 w:tplc="1EFC2DB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4" w:tplc="B0EE1F34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818E896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6" w:tplc="0B26066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7" w:tplc="96584E9E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 w:tplc="5FA6F70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21"/>
    <w:rsid w:val="00000263"/>
    <w:rsid w:val="00002BCC"/>
    <w:rsid w:val="000112A3"/>
    <w:rsid w:val="000113BC"/>
    <w:rsid w:val="000121FB"/>
    <w:rsid w:val="0001361F"/>
    <w:rsid w:val="000136AF"/>
    <w:rsid w:val="0004044E"/>
    <w:rsid w:val="0005120E"/>
    <w:rsid w:val="00052561"/>
    <w:rsid w:val="00054577"/>
    <w:rsid w:val="000614BF"/>
    <w:rsid w:val="00064542"/>
    <w:rsid w:val="00065496"/>
    <w:rsid w:val="0007169C"/>
    <w:rsid w:val="00077593"/>
    <w:rsid w:val="00083F48"/>
    <w:rsid w:val="00091422"/>
    <w:rsid w:val="000A1C1A"/>
    <w:rsid w:val="000A479A"/>
    <w:rsid w:val="000A7DF9"/>
    <w:rsid w:val="000B39EE"/>
    <w:rsid w:val="000B6AE5"/>
    <w:rsid w:val="000C0675"/>
    <w:rsid w:val="000D05EF"/>
    <w:rsid w:val="000D0B01"/>
    <w:rsid w:val="000D3FB9"/>
    <w:rsid w:val="000D5485"/>
    <w:rsid w:val="000D5620"/>
    <w:rsid w:val="000D6AF6"/>
    <w:rsid w:val="000E598E"/>
    <w:rsid w:val="000E5A3D"/>
    <w:rsid w:val="000E5C13"/>
    <w:rsid w:val="000F0ADA"/>
    <w:rsid w:val="000F1AC5"/>
    <w:rsid w:val="000F21C1"/>
    <w:rsid w:val="000F430C"/>
    <w:rsid w:val="000F5D64"/>
    <w:rsid w:val="0010745C"/>
    <w:rsid w:val="00111340"/>
    <w:rsid w:val="001122FF"/>
    <w:rsid w:val="00114104"/>
    <w:rsid w:val="001218AC"/>
    <w:rsid w:val="001240D5"/>
    <w:rsid w:val="001422B0"/>
    <w:rsid w:val="00147F3B"/>
    <w:rsid w:val="00153A95"/>
    <w:rsid w:val="00160BD7"/>
    <w:rsid w:val="00163724"/>
    <w:rsid w:val="001643C9"/>
    <w:rsid w:val="00165568"/>
    <w:rsid w:val="00166082"/>
    <w:rsid w:val="00166709"/>
    <w:rsid w:val="00166C2F"/>
    <w:rsid w:val="001716C9"/>
    <w:rsid w:val="0017362F"/>
    <w:rsid w:val="0017441C"/>
    <w:rsid w:val="00184261"/>
    <w:rsid w:val="00184715"/>
    <w:rsid w:val="00193461"/>
    <w:rsid w:val="001939E1"/>
    <w:rsid w:val="0019452E"/>
    <w:rsid w:val="00195382"/>
    <w:rsid w:val="001A0E41"/>
    <w:rsid w:val="001A0F7F"/>
    <w:rsid w:val="001A3B9F"/>
    <w:rsid w:val="001A5520"/>
    <w:rsid w:val="001A65C0"/>
    <w:rsid w:val="001B3F00"/>
    <w:rsid w:val="001B7A5D"/>
    <w:rsid w:val="001C69C4"/>
    <w:rsid w:val="001C7175"/>
    <w:rsid w:val="001E0A8D"/>
    <w:rsid w:val="001E0C5B"/>
    <w:rsid w:val="001E3590"/>
    <w:rsid w:val="001E37EF"/>
    <w:rsid w:val="001E4661"/>
    <w:rsid w:val="001E7407"/>
    <w:rsid w:val="001F1A46"/>
    <w:rsid w:val="001F1DAA"/>
    <w:rsid w:val="00201D27"/>
    <w:rsid w:val="00207BA4"/>
    <w:rsid w:val="002107D0"/>
    <w:rsid w:val="0021153A"/>
    <w:rsid w:val="00211D92"/>
    <w:rsid w:val="00213DFD"/>
    <w:rsid w:val="00214ABC"/>
    <w:rsid w:val="00217F0D"/>
    <w:rsid w:val="00220299"/>
    <w:rsid w:val="00223498"/>
    <w:rsid w:val="002245A6"/>
    <w:rsid w:val="002302EA"/>
    <w:rsid w:val="00237457"/>
    <w:rsid w:val="00237614"/>
    <w:rsid w:val="00240749"/>
    <w:rsid w:val="002468D7"/>
    <w:rsid w:val="0024752B"/>
    <w:rsid w:val="00247E97"/>
    <w:rsid w:val="00251B91"/>
    <w:rsid w:val="00254648"/>
    <w:rsid w:val="002551D9"/>
    <w:rsid w:val="00256C81"/>
    <w:rsid w:val="00256F8B"/>
    <w:rsid w:val="0027103D"/>
    <w:rsid w:val="00285CDD"/>
    <w:rsid w:val="00291167"/>
    <w:rsid w:val="00293090"/>
    <w:rsid w:val="0029489E"/>
    <w:rsid w:val="00297ECB"/>
    <w:rsid w:val="002A54D3"/>
    <w:rsid w:val="002A67AD"/>
    <w:rsid w:val="002B78E3"/>
    <w:rsid w:val="002C152A"/>
    <w:rsid w:val="002C7F88"/>
    <w:rsid w:val="002D043A"/>
    <w:rsid w:val="002D3D63"/>
    <w:rsid w:val="002E6DB5"/>
    <w:rsid w:val="00300CF2"/>
    <w:rsid w:val="0031713F"/>
    <w:rsid w:val="003222D1"/>
    <w:rsid w:val="00326DBE"/>
    <w:rsid w:val="0032750F"/>
    <w:rsid w:val="003342EC"/>
    <w:rsid w:val="003415D3"/>
    <w:rsid w:val="003442F6"/>
    <w:rsid w:val="00346335"/>
    <w:rsid w:val="00352590"/>
    <w:rsid w:val="00352B0F"/>
    <w:rsid w:val="003561B0"/>
    <w:rsid w:val="00370A18"/>
    <w:rsid w:val="0038132F"/>
    <w:rsid w:val="00381FAC"/>
    <w:rsid w:val="00397893"/>
    <w:rsid w:val="003A15AC"/>
    <w:rsid w:val="003B0627"/>
    <w:rsid w:val="003B19F6"/>
    <w:rsid w:val="003B66EA"/>
    <w:rsid w:val="003C2522"/>
    <w:rsid w:val="003C5F2B"/>
    <w:rsid w:val="003C747C"/>
    <w:rsid w:val="003C7D35"/>
    <w:rsid w:val="003D0BFE"/>
    <w:rsid w:val="003D10EC"/>
    <w:rsid w:val="003D5700"/>
    <w:rsid w:val="003F2E97"/>
    <w:rsid w:val="003F3756"/>
    <w:rsid w:val="003F6F52"/>
    <w:rsid w:val="004022CA"/>
    <w:rsid w:val="004116CD"/>
    <w:rsid w:val="0041237B"/>
    <w:rsid w:val="00414ADE"/>
    <w:rsid w:val="00424CA9"/>
    <w:rsid w:val="004257BB"/>
    <w:rsid w:val="0044291A"/>
    <w:rsid w:val="004429FC"/>
    <w:rsid w:val="004525AB"/>
    <w:rsid w:val="0045517B"/>
    <w:rsid w:val="004600B0"/>
    <w:rsid w:val="00460499"/>
    <w:rsid w:val="00460FBA"/>
    <w:rsid w:val="00467312"/>
    <w:rsid w:val="00474835"/>
    <w:rsid w:val="004819C7"/>
    <w:rsid w:val="0048364F"/>
    <w:rsid w:val="004877FC"/>
    <w:rsid w:val="00490F2E"/>
    <w:rsid w:val="00496BCE"/>
    <w:rsid w:val="00496F97"/>
    <w:rsid w:val="004A53EA"/>
    <w:rsid w:val="004A5706"/>
    <w:rsid w:val="004B35E7"/>
    <w:rsid w:val="004C3DB1"/>
    <w:rsid w:val="004E2766"/>
    <w:rsid w:val="004E2EF1"/>
    <w:rsid w:val="004E6D0D"/>
    <w:rsid w:val="004F1FAC"/>
    <w:rsid w:val="004F676E"/>
    <w:rsid w:val="004F71C0"/>
    <w:rsid w:val="00512C67"/>
    <w:rsid w:val="00515C44"/>
    <w:rsid w:val="00515F38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04B1"/>
    <w:rsid w:val="00552DDF"/>
    <w:rsid w:val="00557C7A"/>
    <w:rsid w:val="0056070F"/>
    <w:rsid w:val="00561E0E"/>
    <w:rsid w:val="00562A58"/>
    <w:rsid w:val="005630A4"/>
    <w:rsid w:val="0056541A"/>
    <w:rsid w:val="00566140"/>
    <w:rsid w:val="00566728"/>
    <w:rsid w:val="00574166"/>
    <w:rsid w:val="00574D45"/>
    <w:rsid w:val="00574FAC"/>
    <w:rsid w:val="00581211"/>
    <w:rsid w:val="00584811"/>
    <w:rsid w:val="00593AA6"/>
    <w:rsid w:val="0059413F"/>
    <w:rsid w:val="00594161"/>
    <w:rsid w:val="00594749"/>
    <w:rsid w:val="00594956"/>
    <w:rsid w:val="005977BF"/>
    <w:rsid w:val="005A7625"/>
    <w:rsid w:val="005B029C"/>
    <w:rsid w:val="005B1555"/>
    <w:rsid w:val="005B4067"/>
    <w:rsid w:val="005B6C00"/>
    <w:rsid w:val="005C17AA"/>
    <w:rsid w:val="005C26BD"/>
    <w:rsid w:val="005C3F41"/>
    <w:rsid w:val="005C4EF0"/>
    <w:rsid w:val="005D5EA1"/>
    <w:rsid w:val="005E098C"/>
    <w:rsid w:val="005E1F8D"/>
    <w:rsid w:val="005E317F"/>
    <w:rsid w:val="005E61D3"/>
    <w:rsid w:val="005E770F"/>
    <w:rsid w:val="005F306F"/>
    <w:rsid w:val="005F35A6"/>
    <w:rsid w:val="005F41A9"/>
    <w:rsid w:val="00600219"/>
    <w:rsid w:val="006028E6"/>
    <w:rsid w:val="006065DA"/>
    <w:rsid w:val="00606AA4"/>
    <w:rsid w:val="00613AE5"/>
    <w:rsid w:val="00627B47"/>
    <w:rsid w:val="00635CE4"/>
    <w:rsid w:val="00636B6D"/>
    <w:rsid w:val="006377A1"/>
    <w:rsid w:val="00640402"/>
    <w:rsid w:val="00640F78"/>
    <w:rsid w:val="00640FCF"/>
    <w:rsid w:val="0064582D"/>
    <w:rsid w:val="00655D6A"/>
    <w:rsid w:val="00656DE9"/>
    <w:rsid w:val="00656EB4"/>
    <w:rsid w:val="00663016"/>
    <w:rsid w:val="00672876"/>
    <w:rsid w:val="00673AD7"/>
    <w:rsid w:val="00677CC2"/>
    <w:rsid w:val="00685F42"/>
    <w:rsid w:val="0069207B"/>
    <w:rsid w:val="0069262D"/>
    <w:rsid w:val="006948B4"/>
    <w:rsid w:val="0069606F"/>
    <w:rsid w:val="006A304E"/>
    <w:rsid w:val="006B244C"/>
    <w:rsid w:val="006B7006"/>
    <w:rsid w:val="006C704D"/>
    <w:rsid w:val="006C7F8C"/>
    <w:rsid w:val="006D02B7"/>
    <w:rsid w:val="006D2845"/>
    <w:rsid w:val="006D5274"/>
    <w:rsid w:val="006D73BF"/>
    <w:rsid w:val="006D7AB9"/>
    <w:rsid w:val="006E7024"/>
    <w:rsid w:val="006F1193"/>
    <w:rsid w:val="006F74A3"/>
    <w:rsid w:val="006F7A0D"/>
    <w:rsid w:val="00700B2C"/>
    <w:rsid w:val="00713084"/>
    <w:rsid w:val="00717463"/>
    <w:rsid w:val="00720FC2"/>
    <w:rsid w:val="00722E89"/>
    <w:rsid w:val="007258F2"/>
    <w:rsid w:val="007264C2"/>
    <w:rsid w:val="00731E00"/>
    <w:rsid w:val="007339C7"/>
    <w:rsid w:val="007440B7"/>
    <w:rsid w:val="0074439B"/>
    <w:rsid w:val="00747993"/>
    <w:rsid w:val="0075334F"/>
    <w:rsid w:val="0075740E"/>
    <w:rsid w:val="00762622"/>
    <w:rsid w:val="007634AD"/>
    <w:rsid w:val="007715C9"/>
    <w:rsid w:val="00774EDD"/>
    <w:rsid w:val="007757EC"/>
    <w:rsid w:val="007829C5"/>
    <w:rsid w:val="00783A96"/>
    <w:rsid w:val="00791B5A"/>
    <w:rsid w:val="00794AB4"/>
    <w:rsid w:val="00795E70"/>
    <w:rsid w:val="00796B72"/>
    <w:rsid w:val="007A31C4"/>
    <w:rsid w:val="007A3A2C"/>
    <w:rsid w:val="007A4121"/>
    <w:rsid w:val="007A6169"/>
    <w:rsid w:val="007A6863"/>
    <w:rsid w:val="007B2BE6"/>
    <w:rsid w:val="007C3028"/>
    <w:rsid w:val="007C4ED7"/>
    <w:rsid w:val="007C78B4"/>
    <w:rsid w:val="007D144E"/>
    <w:rsid w:val="007D49D7"/>
    <w:rsid w:val="007E32B6"/>
    <w:rsid w:val="007E486B"/>
    <w:rsid w:val="007E6BDE"/>
    <w:rsid w:val="007E7D4A"/>
    <w:rsid w:val="007F48ED"/>
    <w:rsid w:val="007F5E3F"/>
    <w:rsid w:val="00802A08"/>
    <w:rsid w:val="00805E24"/>
    <w:rsid w:val="00811C3B"/>
    <w:rsid w:val="00812F45"/>
    <w:rsid w:val="00815772"/>
    <w:rsid w:val="008359CA"/>
    <w:rsid w:val="00836FE9"/>
    <w:rsid w:val="0084172C"/>
    <w:rsid w:val="0085175E"/>
    <w:rsid w:val="00854E40"/>
    <w:rsid w:val="00856A31"/>
    <w:rsid w:val="00861845"/>
    <w:rsid w:val="008660EA"/>
    <w:rsid w:val="008754D0"/>
    <w:rsid w:val="00877C69"/>
    <w:rsid w:val="00877D48"/>
    <w:rsid w:val="0088279C"/>
    <w:rsid w:val="0088345B"/>
    <w:rsid w:val="00891F70"/>
    <w:rsid w:val="008A16A5"/>
    <w:rsid w:val="008A5C57"/>
    <w:rsid w:val="008B2D32"/>
    <w:rsid w:val="008C0629"/>
    <w:rsid w:val="008C7365"/>
    <w:rsid w:val="008C799F"/>
    <w:rsid w:val="008D0EE0"/>
    <w:rsid w:val="008D4490"/>
    <w:rsid w:val="008D7A27"/>
    <w:rsid w:val="008E1D6A"/>
    <w:rsid w:val="008E4702"/>
    <w:rsid w:val="008E47F7"/>
    <w:rsid w:val="008E69AA"/>
    <w:rsid w:val="008F2F61"/>
    <w:rsid w:val="008F4F1C"/>
    <w:rsid w:val="00902C94"/>
    <w:rsid w:val="00905280"/>
    <w:rsid w:val="009069AD"/>
    <w:rsid w:val="00910E64"/>
    <w:rsid w:val="00911989"/>
    <w:rsid w:val="009143E0"/>
    <w:rsid w:val="00920A38"/>
    <w:rsid w:val="00922764"/>
    <w:rsid w:val="0092641A"/>
    <w:rsid w:val="009271DB"/>
    <w:rsid w:val="009278C1"/>
    <w:rsid w:val="00931A2B"/>
    <w:rsid w:val="00932377"/>
    <w:rsid w:val="009346E3"/>
    <w:rsid w:val="00936874"/>
    <w:rsid w:val="0094523D"/>
    <w:rsid w:val="009504A8"/>
    <w:rsid w:val="00951A1E"/>
    <w:rsid w:val="0095670F"/>
    <w:rsid w:val="009619E9"/>
    <w:rsid w:val="00963040"/>
    <w:rsid w:val="009767DF"/>
    <w:rsid w:val="00976A63"/>
    <w:rsid w:val="00995BA5"/>
    <w:rsid w:val="009B12FA"/>
    <w:rsid w:val="009B2490"/>
    <w:rsid w:val="009B50E5"/>
    <w:rsid w:val="009B7B8D"/>
    <w:rsid w:val="009C3431"/>
    <w:rsid w:val="009C5989"/>
    <w:rsid w:val="009C6A32"/>
    <w:rsid w:val="009D08DA"/>
    <w:rsid w:val="009D0B16"/>
    <w:rsid w:val="009D1B9E"/>
    <w:rsid w:val="009D5A06"/>
    <w:rsid w:val="009E4B15"/>
    <w:rsid w:val="009E75B5"/>
    <w:rsid w:val="009F528F"/>
    <w:rsid w:val="009F7BAF"/>
    <w:rsid w:val="00A01991"/>
    <w:rsid w:val="00A022E9"/>
    <w:rsid w:val="00A06860"/>
    <w:rsid w:val="00A071C2"/>
    <w:rsid w:val="00A136F5"/>
    <w:rsid w:val="00A159DC"/>
    <w:rsid w:val="00A231E2"/>
    <w:rsid w:val="00A2550D"/>
    <w:rsid w:val="00A33C09"/>
    <w:rsid w:val="00A379BB"/>
    <w:rsid w:val="00A4169B"/>
    <w:rsid w:val="00A430F6"/>
    <w:rsid w:val="00A44F64"/>
    <w:rsid w:val="00A472AE"/>
    <w:rsid w:val="00A500F8"/>
    <w:rsid w:val="00A50D55"/>
    <w:rsid w:val="00A52FDA"/>
    <w:rsid w:val="00A6399B"/>
    <w:rsid w:val="00A64912"/>
    <w:rsid w:val="00A70A74"/>
    <w:rsid w:val="00A9231A"/>
    <w:rsid w:val="00A95BC7"/>
    <w:rsid w:val="00AA0343"/>
    <w:rsid w:val="00AA78CE"/>
    <w:rsid w:val="00AA7B26"/>
    <w:rsid w:val="00AC5EC1"/>
    <w:rsid w:val="00AC767C"/>
    <w:rsid w:val="00AD1FF5"/>
    <w:rsid w:val="00AD3467"/>
    <w:rsid w:val="00AD4824"/>
    <w:rsid w:val="00AD5641"/>
    <w:rsid w:val="00AE207E"/>
    <w:rsid w:val="00AF33DB"/>
    <w:rsid w:val="00AF5D58"/>
    <w:rsid w:val="00B032D8"/>
    <w:rsid w:val="00B05D72"/>
    <w:rsid w:val="00B13D55"/>
    <w:rsid w:val="00B164CB"/>
    <w:rsid w:val="00B17603"/>
    <w:rsid w:val="00B20990"/>
    <w:rsid w:val="00B2334F"/>
    <w:rsid w:val="00B23FAF"/>
    <w:rsid w:val="00B30961"/>
    <w:rsid w:val="00B32019"/>
    <w:rsid w:val="00B33B3C"/>
    <w:rsid w:val="00B40D1B"/>
    <w:rsid w:val="00B40D74"/>
    <w:rsid w:val="00B41CBB"/>
    <w:rsid w:val="00B42649"/>
    <w:rsid w:val="00B43EE4"/>
    <w:rsid w:val="00B4498A"/>
    <w:rsid w:val="00B46467"/>
    <w:rsid w:val="00B47A73"/>
    <w:rsid w:val="00B52663"/>
    <w:rsid w:val="00B56DCB"/>
    <w:rsid w:val="00B57FDB"/>
    <w:rsid w:val="00B61728"/>
    <w:rsid w:val="00B62BBF"/>
    <w:rsid w:val="00B724D9"/>
    <w:rsid w:val="00B770D2"/>
    <w:rsid w:val="00B83F15"/>
    <w:rsid w:val="00B93516"/>
    <w:rsid w:val="00B96776"/>
    <w:rsid w:val="00B973E5"/>
    <w:rsid w:val="00B9785D"/>
    <w:rsid w:val="00BA47A3"/>
    <w:rsid w:val="00BA5026"/>
    <w:rsid w:val="00BA7B5B"/>
    <w:rsid w:val="00BB6E79"/>
    <w:rsid w:val="00BD688D"/>
    <w:rsid w:val="00BE3A7B"/>
    <w:rsid w:val="00BE42C5"/>
    <w:rsid w:val="00BE719A"/>
    <w:rsid w:val="00BE720A"/>
    <w:rsid w:val="00BF0723"/>
    <w:rsid w:val="00BF0974"/>
    <w:rsid w:val="00BF6650"/>
    <w:rsid w:val="00BF67F2"/>
    <w:rsid w:val="00C067E5"/>
    <w:rsid w:val="00C07AAD"/>
    <w:rsid w:val="00C11B22"/>
    <w:rsid w:val="00C12EB6"/>
    <w:rsid w:val="00C164CA"/>
    <w:rsid w:val="00C26051"/>
    <w:rsid w:val="00C27D32"/>
    <w:rsid w:val="00C371DE"/>
    <w:rsid w:val="00C421E5"/>
    <w:rsid w:val="00C42BF8"/>
    <w:rsid w:val="00C460AE"/>
    <w:rsid w:val="00C50043"/>
    <w:rsid w:val="00C5015F"/>
    <w:rsid w:val="00C50A0F"/>
    <w:rsid w:val="00C50F4A"/>
    <w:rsid w:val="00C51A97"/>
    <w:rsid w:val="00C52007"/>
    <w:rsid w:val="00C52C6C"/>
    <w:rsid w:val="00C72D10"/>
    <w:rsid w:val="00C74227"/>
    <w:rsid w:val="00C7573B"/>
    <w:rsid w:val="00C76CF3"/>
    <w:rsid w:val="00C927C0"/>
    <w:rsid w:val="00C93205"/>
    <w:rsid w:val="00C945DC"/>
    <w:rsid w:val="00CA50C9"/>
    <w:rsid w:val="00CA7844"/>
    <w:rsid w:val="00CB06E7"/>
    <w:rsid w:val="00CB17F4"/>
    <w:rsid w:val="00CB58EF"/>
    <w:rsid w:val="00CC4D24"/>
    <w:rsid w:val="00CD2AE2"/>
    <w:rsid w:val="00CD2F2D"/>
    <w:rsid w:val="00CE0A93"/>
    <w:rsid w:val="00CE680D"/>
    <w:rsid w:val="00CF0BB2"/>
    <w:rsid w:val="00CF56FE"/>
    <w:rsid w:val="00D00095"/>
    <w:rsid w:val="00D12B0D"/>
    <w:rsid w:val="00D12F25"/>
    <w:rsid w:val="00D13441"/>
    <w:rsid w:val="00D243A3"/>
    <w:rsid w:val="00D26C77"/>
    <w:rsid w:val="00D33440"/>
    <w:rsid w:val="00D36F42"/>
    <w:rsid w:val="00D42276"/>
    <w:rsid w:val="00D429C5"/>
    <w:rsid w:val="00D46EF5"/>
    <w:rsid w:val="00D52EFE"/>
    <w:rsid w:val="00D5646F"/>
    <w:rsid w:val="00D56A0D"/>
    <w:rsid w:val="00D63EF6"/>
    <w:rsid w:val="00D66518"/>
    <w:rsid w:val="00D70DFB"/>
    <w:rsid w:val="00D71EEA"/>
    <w:rsid w:val="00D735CD"/>
    <w:rsid w:val="00D766DF"/>
    <w:rsid w:val="00D87A60"/>
    <w:rsid w:val="00D90841"/>
    <w:rsid w:val="00D92EA6"/>
    <w:rsid w:val="00D9675D"/>
    <w:rsid w:val="00DA2439"/>
    <w:rsid w:val="00DA682F"/>
    <w:rsid w:val="00DA6F05"/>
    <w:rsid w:val="00DB64FC"/>
    <w:rsid w:val="00DD0356"/>
    <w:rsid w:val="00DD1935"/>
    <w:rsid w:val="00DE149E"/>
    <w:rsid w:val="00E034DB"/>
    <w:rsid w:val="00E05704"/>
    <w:rsid w:val="00E068F9"/>
    <w:rsid w:val="00E1203D"/>
    <w:rsid w:val="00E12F1A"/>
    <w:rsid w:val="00E170B2"/>
    <w:rsid w:val="00E176ED"/>
    <w:rsid w:val="00E22935"/>
    <w:rsid w:val="00E27965"/>
    <w:rsid w:val="00E4057B"/>
    <w:rsid w:val="00E433A2"/>
    <w:rsid w:val="00E44A15"/>
    <w:rsid w:val="00E54292"/>
    <w:rsid w:val="00E559BC"/>
    <w:rsid w:val="00E56942"/>
    <w:rsid w:val="00E570DE"/>
    <w:rsid w:val="00E60191"/>
    <w:rsid w:val="00E64118"/>
    <w:rsid w:val="00E66B46"/>
    <w:rsid w:val="00E72372"/>
    <w:rsid w:val="00E74DC7"/>
    <w:rsid w:val="00E87699"/>
    <w:rsid w:val="00E92E27"/>
    <w:rsid w:val="00E9586B"/>
    <w:rsid w:val="00E97334"/>
    <w:rsid w:val="00EA09C4"/>
    <w:rsid w:val="00EA0E2C"/>
    <w:rsid w:val="00EA1C2A"/>
    <w:rsid w:val="00EA427F"/>
    <w:rsid w:val="00EB3A99"/>
    <w:rsid w:val="00EB65F8"/>
    <w:rsid w:val="00EC2C47"/>
    <w:rsid w:val="00EC534B"/>
    <w:rsid w:val="00ED0EAD"/>
    <w:rsid w:val="00ED3668"/>
    <w:rsid w:val="00ED4928"/>
    <w:rsid w:val="00ED7F62"/>
    <w:rsid w:val="00EE03FF"/>
    <w:rsid w:val="00EE3FFE"/>
    <w:rsid w:val="00EE44D3"/>
    <w:rsid w:val="00EE57E8"/>
    <w:rsid w:val="00EE6190"/>
    <w:rsid w:val="00EF2A9D"/>
    <w:rsid w:val="00EF2E3A"/>
    <w:rsid w:val="00EF3F19"/>
    <w:rsid w:val="00EF6402"/>
    <w:rsid w:val="00F02BA5"/>
    <w:rsid w:val="00F047E2"/>
    <w:rsid w:val="00F04D57"/>
    <w:rsid w:val="00F05710"/>
    <w:rsid w:val="00F0610A"/>
    <w:rsid w:val="00F078DC"/>
    <w:rsid w:val="00F1083F"/>
    <w:rsid w:val="00F13E86"/>
    <w:rsid w:val="00F20B52"/>
    <w:rsid w:val="00F20FC3"/>
    <w:rsid w:val="00F32FCB"/>
    <w:rsid w:val="00F33523"/>
    <w:rsid w:val="00F560ED"/>
    <w:rsid w:val="00F604E8"/>
    <w:rsid w:val="00F610FD"/>
    <w:rsid w:val="00F677A9"/>
    <w:rsid w:val="00F70E92"/>
    <w:rsid w:val="00F74D0B"/>
    <w:rsid w:val="00F8121C"/>
    <w:rsid w:val="00F84CF5"/>
    <w:rsid w:val="00F8594B"/>
    <w:rsid w:val="00F8612E"/>
    <w:rsid w:val="00F86F8A"/>
    <w:rsid w:val="00F94583"/>
    <w:rsid w:val="00F972FC"/>
    <w:rsid w:val="00FA420B"/>
    <w:rsid w:val="00FA7813"/>
    <w:rsid w:val="00FA7C16"/>
    <w:rsid w:val="00FB215E"/>
    <w:rsid w:val="00FB2D2C"/>
    <w:rsid w:val="00FB52B7"/>
    <w:rsid w:val="00FB6AEE"/>
    <w:rsid w:val="00FC3EAC"/>
    <w:rsid w:val="00FC714E"/>
    <w:rsid w:val="00FD7DC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250169"/>
  <w15:docId w15:val="{5ED17764-62BF-40C8-8241-3BCEFBD1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515C44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6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8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8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8F9"/>
    <w:rPr>
      <w:b/>
      <w:bCs/>
    </w:rPr>
  </w:style>
  <w:style w:type="paragraph" w:styleId="Revision">
    <w:name w:val="Revision"/>
    <w:hidden/>
    <w:uiPriority w:val="99"/>
    <w:semiHidden/>
    <w:rsid w:val="00802A08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A071C2"/>
    <w:pPr>
      <w:widowControl w:val="0"/>
      <w:autoSpaceDE w:val="0"/>
      <w:autoSpaceDN w:val="0"/>
      <w:spacing w:before="65" w:line="240" w:lineRule="auto"/>
    </w:pPr>
    <w:rPr>
      <w:rFonts w:eastAsia="Times New Roman" w:cs="Times New Roman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785D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785D"/>
    <w:rPr>
      <w:rFonts w:eastAsia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B9785D"/>
    <w:pPr>
      <w:widowControl w:val="0"/>
      <w:autoSpaceDE w:val="0"/>
      <w:autoSpaceDN w:val="0"/>
      <w:spacing w:before="40" w:line="240" w:lineRule="auto"/>
      <w:ind w:left="1922" w:hanging="370"/>
    </w:pPr>
    <w:rPr>
      <w:rFonts w:eastAsia="Times New Roman" w:cs="Times New Roman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1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6314-AAAD-47B8-980B-6B00C8A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PEYROVI, Pasha</dc:creator>
  <cp:keywords/>
  <dc:description/>
  <cp:lastModifiedBy>ALLEN, Donna</cp:lastModifiedBy>
  <cp:revision>5</cp:revision>
  <cp:lastPrinted>2021-07-26T06:52:00Z</cp:lastPrinted>
  <dcterms:created xsi:type="dcterms:W3CDTF">2022-09-07T04:48:00Z</dcterms:created>
  <dcterms:modified xsi:type="dcterms:W3CDTF">2022-09-07T04:56:00Z</dcterms:modified>
</cp:coreProperties>
</file>