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EE5B3" w14:textId="77777777" w:rsidR="00D50494" w:rsidRPr="00581F11" w:rsidRDefault="00D50494" w:rsidP="00D50494">
      <w:pPr>
        <w:shd w:val="clear" w:color="auto" w:fill="FFFFFF"/>
        <w:spacing w:before="100" w:after="100" w:line="240" w:lineRule="auto"/>
        <w:jc w:val="center"/>
        <w:rPr>
          <w:rFonts w:ascii="Times New Roman" w:eastAsia="Times New Roman" w:hAnsi="Times New Roman" w:cs="Times New Roman"/>
          <w:b/>
          <w:bCs/>
          <w:sz w:val="28"/>
          <w:szCs w:val="28"/>
          <w:lang w:eastAsia="en-AU"/>
        </w:rPr>
      </w:pPr>
      <w:r w:rsidRPr="00581F11">
        <w:rPr>
          <w:rFonts w:ascii="Times New Roman" w:eastAsia="Times New Roman" w:hAnsi="Times New Roman" w:cs="Times New Roman"/>
          <w:b/>
          <w:bCs/>
          <w:sz w:val="24"/>
          <w:szCs w:val="24"/>
          <w:lang w:eastAsia="en-AU"/>
        </w:rPr>
        <w:t>EXPLANATORY STATEMENT</w:t>
      </w:r>
    </w:p>
    <w:p w14:paraId="591ED912" w14:textId="77777777" w:rsidR="00D50494" w:rsidRPr="00581F11" w:rsidRDefault="00D50494" w:rsidP="00D50494">
      <w:pPr>
        <w:shd w:val="clear" w:color="auto" w:fill="FFFFFF"/>
        <w:spacing w:after="0" w:line="240" w:lineRule="auto"/>
        <w:jc w:val="center"/>
        <w:rPr>
          <w:rFonts w:ascii="Times New Roman" w:eastAsia="Times New Roman" w:hAnsi="Times New Roman" w:cs="Times New Roman"/>
          <w:sz w:val="24"/>
          <w:szCs w:val="24"/>
          <w:lang w:eastAsia="en-AU"/>
        </w:rPr>
      </w:pPr>
      <w:r w:rsidRPr="00581F11">
        <w:rPr>
          <w:rFonts w:ascii="Times New Roman" w:eastAsia="Times New Roman" w:hAnsi="Times New Roman" w:cs="Times New Roman"/>
          <w:lang w:eastAsia="en-AU"/>
        </w:rPr>
        <w:t> </w:t>
      </w:r>
    </w:p>
    <w:p w14:paraId="0F7A679A" w14:textId="77777777" w:rsidR="00D50494" w:rsidRPr="00581F11" w:rsidRDefault="00D50494" w:rsidP="00D50494">
      <w:pPr>
        <w:shd w:val="clear" w:color="auto" w:fill="FFFFFF"/>
        <w:spacing w:after="0" w:line="240" w:lineRule="auto"/>
        <w:jc w:val="center"/>
        <w:rPr>
          <w:rFonts w:ascii="Times New Roman" w:eastAsia="Times New Roman" w:hAnsi="Times New Roman" w:cs="Times New Roman"/>
          <w:sz w:val="24"/>
          <w:szCs w:val="24"/>
          <w:lang w:eastAsia="en-AU"/>
        </w:rPr>
      </w:pPr>
      <w:r w:rsidRPr="00581F11">
        <w:rPr>
          <w:rFonts w:ascii="Times New Roman" w:eastAsia="Times New Roman" w:hAnsi="Times New Roman" w:cs="Times New Roman"/>
          <w:i/>
          <w:iCs/>
          <w:sz w:val="24"/>
          <w:szCs w:val="24"/>
          <w:lang w:eastAsia="en-AU"/>
        </w:rPr>
        <w:t>Health Insurance Act 1973</w:t>
      </w:r>
    </w:p>
    <w:p w14:paraId="65E52D2D" w14:textId="77777777"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2402F3F6" w14:textId="2EC8AFB1" w:rsidR="00D50494" w:rsidRPr="00581F11" w:rsidRDefault="002B41F1" w:rsidP="00D50494">
      <w:pPr>
        <w:shd w:val="clear" w:color="auto" w:fill="FFFFFF"/>
        <w:spacing w:after="0" w:line="240" w:lineRule="auto"/>
        <w:ind w:right="84"/>
        <w:jc w:val="center"/>
        <w:rPr>
          <w:rFonts w:ascii="Times New Roman" w:eastAsia="Times New Roman" w:hAnsi="Times New Roman" w:cs="Times New Roman"/>
          <w:sz w:val="24"/>
          <w:szCs w:val="24"/>
          <w:lang w:eastAsia="en-AU"/>
        </w:rPr>
      </w:pPr>
      <w:bookmarkStart w:id="0" w:name="_Hlk108436572"/>
      <w:r w:rsidRPr="00581F11">
        <w:rPr>
          <w:rFonts w:ascii="Times New Roman" w:eastAsia="Times New Roman" w:hAnsi="Times New Roman" w:cs="Times New Roman"/>
          <w:i/>
          <w:iCs/>
          <w:sz w:val="24"/>
          <w:szCs w:val="24"/>
          <w:lang w:eastAsia="en-AU"/>
        </w:rPr>
        <w:t>Health Insurance (Section 3C General Medical – Expansion of GP and Allied Health Mental Health Services) Amendment (Fee Alignment) Determination 2022</w:t>
      </w:r>
    </w:p>
    <w:bookmarkEnd w:id="0"/>
    <w:p w14:paraId="2055EB54" w14:textId="77777777" w:rsidR="00D50494" w:rsidRPr="00581F11" w:rsidRDefault="00D50494" w:rsidP="00D50494">
      <w:pPr>
        <w:shd w:val="clear" w:color="auto" w:fill="FFFFFF"/>
        <w:spacing w:after="0" w:line="279"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shd w:val="clear" w:color="auto" w:fill="FFFFFF"/>
          <w:lang w:eastAsia="en-AU"/>
        </w:rPr>
        <w:t> </w:t>
      </w:r>
    </w:p>
    <w:p w14:paraId="1B31A985" w14:textId="77777777" w:rsidR="00D50494" w:rsidRPr="00581F11" w:rsidRDefault="00D50494" w:rsidP="00D50494">
      <w:pPr>
        <w:shd w:val="clear" w:color="auto" w:fill="FFFFFF"/>
        <w:spacing w:after="0" w:line="279"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shd w:val="clear" w:color="auto" w:fill="FFFFFF"/>
          <w:lang w:eastAsia="en-AU"/>
        </w:rPr>
        <w:t>Subsection 3C(1) of the </w:t>
      </w:r>
      <w:r w:rsidRPr="00581F11">
        <w:rPr>
          <w:rFonts w:ascii="Times New Roman" w:eastAsia="Times New Roman" w:hAnsi="Times New Roman" w:cs="Times New Roman"/>
          <w:i/>
          <w:iCs/>
          <w:sz w:val="24"/>
          <w:szCs w:val="24"/>
          <w:shd w:val="clear" w:color="auto" w:fill="FFFFFF"/>
          <w:lang w:eastAsia="en-AU"/>
        </w:rPr>
        <w:t>Health Insurance Act 1973</w:t>
      </w:r>
      <w:r w:rsidRPr="00581F11">
        <w:rPr>
          <w:rFonts w:ascii="Times New Roman" w:eastAsia="Times New Roman" w:hAnsi="Times New Roman" w:cs="Times New Roman"/>
          <w:sz w:val="24"/>
          <w:szCs w:val="24"/>
          <w:shd w:val="clear" w:color="auto" w:fill="FFFFFF"/>
          <w:lang w:eastAsia="en-AU"/>
        </w:rPr>
        <w:t> (the Act) provides that the Minister may, by legislative instrument, determine that a health service not specified in an item in the general medical services table (the Table) shall, in specified circumstances and for specified statutory provisions, be treated as if it were specified in the Table.   </w:t>
      </w:r>
    </w:p>
    <w:p w14:paraId="5B41090A" w14:textId="77777777" w:rsidR="00D50494" w:rsidRPr="00581F11" w:rsidRDefault="00D50494" w:rsidP="00D50494">
      <w:pPr>
        <w:shd w:val="clear" w:color="auto" w:fill="FFFFFF"/>
        <w:spacing w:after="0" w:line="279"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shd w:val="clear" w:color="auto" w:fill="FFFFFF"/>
          <w:lang w:eastAsia="en-AU"/>
        </w:rPr>
        <w:t> </w:t>
      </w:r>
    </w:p>
    <w:p w14:paraId="6904A789" w14:textId="2FFFF8FF" w:rsidR="00D50494" w:rsidRPr="00581F11" w:rsidRDefault="00D50494" w:rsidP="00D50494">
      <w:pPr>
        <w:shd w:val="clear" w:color="auto" w:fill="FFFFFF"/>
        <w:spacing w:after="0" w:line="279"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The Table is set out in the regulations made under subsection 4(1) of the Act. The most recent version of the regulations is the </w:t>
      </w:r>
      <w:r w:rsidRPr="00581F11">
        <w:rPr>
          <w:rFonts w:ascii="Times New Roman" w:eastAsia="Times New Roman" w:hAnsi="Times New Roman" w:cs="Times New Roman"/>
          <w:i/>
          <w:iCs/>
          <w:sz w:val="24"/>
          <w:szCs w:val="24"/>
          <w:lang w:eastAsia="en-AU"/>
        </w:rPr>
        <w:t>Health Insurance (General Medical Services Table) Regulations 202</w:t>
      </w:r>
      <w:r w:rsidR="00BC0EFB" w:rsidRPr="00581F11">
        <w:rPr>
          <w:rFonts w:ascii="Times New Roman" w:eastAsia="Times New Roman" w:hAnsi="Times New Roman" w:cs="Times New Roman"/>
          <w:i/>
          <w:iCs/>
          <w:sz w:val="24"/>
          <w:szCs w:val="24"/>
          <w:lang w:eastAsia="en-AU"/>
        </w:rPr>
        <w:t>1</w:t>
      </w:r>
      <w:r w:rsidR="00BC0EFB" w:rsidRPr="00581F11">
        <w:rPr>
          <w:rFonts w:ascii="Times New Roman" w:eastAsia="Times New Roman" w:hAnsi="Times New Roman" w:cs="Times New Roman"/>
          <w:sz w:val="24"/>
          <w:szCs w:val="24"/>
          <w:lang w:eastAsia="en-AU"/>
        </w:rPr>
        <w:t>.</w:t>
      </w:r>
    </w:p>
    <w:p w14:paraId="729C29FA" w14:textId="77777777" w:rsidR="00D50494" w:rsidRPr="00581F11" w:rsidRDefault="00D50494" w:rsidP="00D50494">
      <w:pPr>
        <w:shd w:val="clear" w:color="auto" w:fill="FFFFFF"/>
        <w:spacing w:after="0" w:line="279"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6C035BA5" w14:textId="27A1F122" w:rsidR="00D50494" w:rsidRPr="00581F11" w:rsidRDefault="00D50494" w:rsidP="00D50494">
      <w:pPr>
        <w:shd w:val="clear" w:color="auto" w:fill="FFFFFF"/>
        <w:spacing w:after="0" w:line="279"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Subsection 10(1) of the Act provides that a Medicare benefit is payable, calculated in accordance with subsection (2), in respect of a professional service rendered in Australia to an eligible person. Subsection 10(2) of the Act provides a benefit is calculated as 75% of the fee for an episode of hospital treatment or hospital</w:t>
      </w:r>
      <w:r w:rsidRPr="00581F11">
        <w:rPr>
          <w:rFonts w:ascii="Times New Roman" w:eastAsia="Times New Roman" w:hAnsi="Times New Roman" w:cs="Times New Roman"/>
          <w:sz w:val="24"/>
          <w:szCs w:val="24"/>
          <w:lang w:eastAsia="en-AU"/>
        </w:rPr>
        <w:noBreakHyphen/>
        <w:t>substitute treatment if the person to whom the treatment is provided chooses to receive a benefit from a private health insurer. In any other case the benefit is 85%, or 100% if prescribed in regulations.</w:t>
      </w:r>
    </w:p>
    <w:p w14:paraId="573EFD54" w14:textId="5C844055" w:rsidR="003E4B8C" w:rsidRPr="00581F11" w:rsidRDefault="00D50494" w:rsidP="00D50494">
      <w:pPr>
        <w:shd w:val="clear" w:color="auto" w:fill="FFFFFF"/>
        <w:spacing w:after="0" w:line="279"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0015D423" w14:textId="75DA452C" w:rsidR="003E4B8C" w:rsidRPr="00581F11" w:rsidRDefault="003E4B8C" w:rsidP="00D50494">
      <w:pPr>
        <w:shd w:val="clear" w:color="auto" w:fill="FFFFFF"/>
        <w:spacing w:after="0" w:line="279"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This instrument relies on subsection 33(3) of the </w:t>
      </w:r>
      <w:r w:rsidRPr="00581F11">
        <w:rPr>
          <w:rFonts w:ascii="Times New Roman" w:eastAsia="Times New Roman" w:hAnsi="Times New Roman" w:cs="Times New Roman"/>
          <w:i/>
          <w:iCs/>
          <w:sz w:val="24"/>
          <w:szCs w:val="24"/>
          <w:lang w:eastAsia="en-AU"/>
        </w:rPr>
        <w:t>Acts Interpretation Act 1901</w:t>
      </w:r>
      <w:r w:rsidRPr="00581F11">
        <w:rPr>
          <w:rFonts w:ascii="Times New Roman" w:eastAsia="Times New Roman" w:hAnsi="Times New Roman" w:cs="Times New Roman"/>
          <w:sz w:val="24"/>
          <w:szCs w:val="24"/>
          <w:lang w:eastAsia="en-AU"/>
        </w:rPr>
        <w:t xml:space="preserve"> (AIA).  Subsection 33(3) of the AIA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F26DA5A" w14:textId="77777777" w:rsidR="00D50494" w:rsidRPr="00581F11" w:rsidRDefault="00D50494" w:rsidP="00D50494">
      <w:pPr>
        <w:shd w:val="clear" w:color="auto" w:fill="FFFFFF"/>
        <w:spacing w:after="0" w:line="240" w:lineRule="auto"/>
        <w:ind w:right="-483"/>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713DD58A" w14:textId="5392BB56" w:rsidR="0029510D"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b/>
          <w:bCs/>
          <w:sz w:val="24"/>
          <w:szCs w:val="24"/>
          <w:lang w:eastAsia="en-AU"/>
        </w:rPr>
        <w:t>Purpose</w:t>
      </w:r>
      <w:bookmarkStart w:id="1" w:name="_Hlk90285156"/>
    </w:p>
    <w:p w14:paraId="6F868AF2" w14:textId="23FBD8F1" w:rsidR="00037869" w:rsidRPr="00581F11" w:rsidRDefault="00037869" w:rsidP="0029510D">
      <w:pPr>
        <w:shd w:val="clear" w:color="auto" w:fill="FFFFFF"/>
        <w:spacing w:after="0" w:line="240" w:lineRule="auto"/>
        <w:ind w:right="-483"/>
        <w:rPr>
          <w:rFonts w:ascii="Times New Roman" w:eastAsia="Times New Roman" w:hAnsi="Times New Roman" w:cs="Times New Roman"/>
          <w:sz w:val="24"/>
          <w:szCs w:val="24"/>
          <w:lang w:eastAsia="en-AU"/>
        </w:rPr>
      </w:pPr>
      <w:bookmarkStart w:id="2" w:name="_Hlk108436529"/>
      <w:bookmarkEnd w:id="1"/>
      <w:r w:rsidRPr="00581F11">
        <w:rPr>
          <w:rFonts w:ascii="Times New Roman" w:eastAsia="Times New Roman" w:hAnsi="Times New Roman" w:cs="Times New Roman"/>
          <w:sz w:val="24"/>
          <w:szCs w:val="24"/>
          <w:lang w:eastAsia="en-AU"/>
        </w:rPr>
        <w:t xml:space="preserve">The purpose of the </w:t>
      </w:r>
      <w:r w:rsidR="002B41F1" w:rsidRPr="00581F11">
        <w:rPr>
          <w:rFonts w:ascii="Times New Roman" w:eastAsia="Times New Roman" w:hAnsi="Times New Roman" w:cs="Times New Roman"/>
          <w:i/>
          <w:iCs/>
          <w:sz w:val="24"/>
          <w:szCs w:val="24"/>
          <w:lang w:eastAsia="en-AU"/>
        </w:rPr>
        <w:t>Health Insurance (Section 3C General Medical – Expansion of GP and Allied Health Mental Health Services) Amendment (Fee Alignment) Determination 2022</w:t>
      </w:r>
      <w:r w:rsidRPr="00581F11">
        <w:rPr>
          <w:rFonts w:ascii="Times New Roman" w:eastAsia="Times New Roman" w:hAnsi="Times New Roman" w:cs="Times New Roman"/>
          <w:sz w:val="24"/>
          <w:szCs w:val="24"/>
          <w:lang w:eastAsia="en-AU"/>
        </w:rPr>
        <w:t xml:space="preserve"> </w:t>
      </w:r>
      <w:r w:rsidR="00516990" w:rsidRPr="00581F11">
        <w:rPr>
          <w:rFonts w:ascii="Times New Roman" w:eastAsia="Times New Roman" w:hAnsi="Times New Roman" w:cs="Times New Roman"/>
          <w:sz w:val="24"/>
          <w:szCs w:val="24"/>
          <w:lang w:eastAsia="en-AU"/>
        </w:rPr>
        <w:t xml:space="preserve">(Amendment Determination) </w:t>
      </w:r>
      <w:r w:rsidRPr="00581F11">
        <w:rPr>
          <w:rFonts w:ascii="Times New Roman" w:eastAsia="Times New Roman" w:hAnsi="Times New Roman" w:cs="Times New Roman"/>
          <w:sz w:val="24"/>
          <w:szCs w:val="24"/>
          <w:lang w:eastAsia="en-AU"/>
        </w:rPr>
        <w:t xml:space="preserve">is to amend the schedule </w:t>
      </w:r>
      <w:r w:rsidR="009D1463" w:rsidRPr="00581F11">
        <w:rPr>
          <w:rFonts w:ascii="Times New Roman" w:eastAsia="Times New Roman" w:hAnsi="Times New Roman" w:cs="Times New Roman"/>
          <w:sz w:val="24"/>
          <w:szCs w:val="24"/>
          <w:lang w:eastAsia="en-AU"/>
        </w:rPr>
        <w:t>fees for four</w:t>
      </w:r>
      <w:r w:rsidRPr="00581F11">
        <w:rPr>
          <w:rFonts w:ascii="Times New Roman" w:eastAsia="Times New Roman" w:hAnsi="Times New Roman" w:cs="Times New Roman"/>
          <w:sz w:val="24"/>
          <w:szCs w:val="24"/>
          <w:lang w:eastAsia="en-AU"/>
        </w:rPr>
        <w:t xml:space="preserve"> item</w:t>
      </w:r>
      <w:r w:rsidR="00557AA9" w:rsidRPr="00581F11">
        <w:rPr>
          <w:rFonts w:ascii="Times New Roman" w:eastAsia="Times New Roman" w:hAnsi="Times New Roman" w:cs="Times New Roman"/>
          <w:sz w:val="24"/>
          <w:szCs w:val="24"/>
          <w:lang w:eastAsia="en-AU"/>
        </w:rPr>
        <w:t>s</w:t>
      </w:r>
      <w:r w:rsidR="009D1463" w:rsidRPr="00581F11">
        <w:rPr>
          <w:rFonts w:ascii="Times New Roman" w:eastAsia="Times New Roman" w:hAnsi="Times New Roman" w:cs="Times New Roman"/>
          <w:sz w:val="24"/>
          <w:szCs w:val="24"/>
          <w:lang w:eastAsia="en-AU"/>
        </w:rPr>
        <w:t>, items 2733, 2735, 941 and 942</w:t>
      </w:r>
      <w:r w:rsidRPr="00581F11">
        <w:rPr>
          <w:rFonts w:ascii="Times New Roman" w:eastAsia="Times New Roman" w:hAnsi="Times New Roman" w:cs="Times New Roman"/>
          <w:sz w:val="24"/>
          <w:szCs w:val="24"/>
          <w:lang w:eastAsia="en-AU"/>
        </w:rPr>
        <w:t xml:space="preserve"> in S</w:t>
      </w:r>
      <w:r w:rsidR="002B41F1" w:rsidRPr="00581F11">
        <w:rPr>
          <w:rFonts w:ascii="Times New Roman" w:eastAsia="Times New Roman" w:hAnsi="Times New Roman" w:cs="Times New Roman"/>
          <w:sz w:val="24"/>
          <w:szCs w:val="24"/>
          <w:lang w:eastAsia="en-AU"/>
        </w:rPr>
        <w:t>chedule 4</w:t>
      </w:r>
      <w:r w:rsidRPr="00581F11">
        <w:rPr>
          <w:rFonts w:ascii="Times New Roman" w:eastAsia="Times New Roman" w:hAnsi="Times New Roman" w:cs="Times New Roman"/>
          <w:sz w:val="24"/>
          <w:szCs w:val="24"/>
          <w:lang w:eastAsia="en-AU"/>
        </w:rPr>
        <w:t xml:space="preserve"> of the </w:t>
      </w:r>
      <w:r w:rsidRPr="00581F11">
        <w:rPr>
          <w:rFonts w:ascii="Times New Roman" w:eastAsia="Times New Roman" w:hAnsi="Times New Roman" w:cs="Times New Roman"/>
          <w:i/>
          <w:iCs/>
          <w:sz w:val="24"/>
          <w:szCs w:val="24"/>
          <w:lang w:eastAsia="en-AU"/>
        </w:rPr>
        <w:t>Health Insurance (Section 3C General Medical - Expansion of GP and Allied Health Mental Health Services) Determination 2020</w:t>
      </w:r>
      <w:r w:rsidR="00937513" w:rsidRPr="00581F11">
        <w:rPr>
          <w:rFonts w:ascii="Times New Roman" w:eastAsia="Times New Roman" w:hAnsi="Times New Roman" w:cs="Times New Roman"/>
          <w:i/>
          <w:iCs/>
          <w:sz w:val="24"/>
          <w:szCs w:val="24"/>
          <w:lang w:eastAsia="en-AU"/>
        </w:rPr>
        <w:t xml:space="preserve"> </w:t>
      </w:r>
      <w:r w:rsidR="00937513" w:rsidRPr="00581F11">
        <w:rPr>
          <w:rFonts w:ascii="Times New Roman" w:eastAsia="Times New Roman" w:hAnsi="Times New Roman" w:cs="Times New Roman"/>
          <w:sz w:val="24"/>
          <w:szCs w:val="24"/>
          <w:lang w:eastAsia="en-AU"/>
        </w:rPr>
        <w:t>(Expansion of Mental Health Services Determination)</w:t>
      </w:r>
      <w:r w:rsidRPr="00581F11">
        <w:rPr>
          <w:rFonts w:ascii="Times New Roman" w:eastAsia="Times New Roman" w:hAnsi="Times New Roman" w:cs="Times New Roman"/>
          <w:sz w:val="24"/>
          <w:szCs w:val="24"/>
          <w:lang w:eastAsia="en-AU"/>
        </w:rPr>
        <w:t>.</w:t>
      </w:r>
      <w:r w:rsidR="002B41F1" w:rsidRPr="00581F11">
        <w:rPr>
          <w:rFonts w:ascii="Times New Roman" w:eastAsia="Times New Roman" w:hAnsi="Times New Roman" w:cs="Times New Roman"/>
          <w:sz w:val="24"/>
          <w:szCs w:val="24"/>
          <w:lang w:eastAsia="en-AU"/>
        </w:rPr>
        <w:t xml:space="preserve"> </w:t>
      </w:r>
    </w:p>
    <w:p w14:paraId="269EDE21" w14:textId="77777777" w:rsidR="00037869" w:rsidRPr="00581F11" w:rsidRDefault="00037869" w:rsidP="00B9123D">
      <w:pPr>
        <w:shd w:val="clear" w:color="auto" w:fill="FFFFFF"/>
        <w:spacing w:after="0" w:line="240" w:lineRule="auto"/>
        <w:rPr>
          <w:rFonts w:ascii="Times New Roman" w:eastAsia="Times New Roman" w:hAnsi="Times New Roman" w:cs="Times New Roman"/>
          <w:sz w:val="24"/>
          <w:szCs w:val="24"/>
          <w:lang w:eastAsia="en-AU"/>
        </w:rPr>
      </w:pPr>
    </w:p>
    <w:p w14:paraId="1C8129A7" w14:textId="73280CAB" w:rsidR="00E7686F" w:rsidRPr="00581F11" w:rsidRDefault="00E7686F" w:rsidP="00B9123D">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In 2004, the Government announced a number of policies to increase the bulk-billing rate for G</w:t>
      </w:r>
      <w:r w:rsidR="00557AA9" w:rsidRPr="00581F11">
        <w:rPr>
          <w:rFonts w:ascii="Times New Roman" w:eastAsia="Times New Roman" w:hAnsi="Times New Roman" w:cs="Times New Roman"/>
          <w:sz w:val="24"/>
          <w:szCs w:val="24"/>
          <w:lang w:eastAsia="en-AU"/>
        </w:rPr>
        <w:t xml:space="preserve">eneral </w:t>
      </w:r>
      <w:r w:rsidRPr="00581F11">
        <w:rPr>
          <w:rFonts w:ascii="Times New Roman" w:eastAsia="Times New Roman" w:hAnsi="Times New Roman" w:cs="Times New Roman"/>
          <w:sz w:val="24"/>
          <w:szCs w:val="24"/>
          <w:lang w:eastAsia="en-AU"/>
        </w:rPr>
        <w:t>P</w:t>
      </w:r>
      <w:r w:rsidR="00557AA9" w:rsidRPr="00581F11">
        <w:rPr>
          <w:rFonts w:ascii="Times New Roman" w:eastAsia="Times New Roman" w:hAnsi="Times New Roman" w:cs="Times New Roman"/>
          <w:sz w:val="24"/>
          <w:szCs w:val="24"/>
          <w:lang w:eastAsia="en-AU"/>
        </w:rPr>
        <w:t>ractitioner (GP)</w:t>
      </w:r>
      <w:r w:rsidRPr="00581F11">
        <w:rPr>
          <w:rFonts w:ascii="Times New Roman" w:eastAsia="Times New Roman" w:hAnsi="Times New Roman" w:cs="Times New Roman"/>
          <w:sz w:val="24"/>
          <w:szCs w:val="24"/>
          <w:lang w:eastAsia="en-AU"/>
        </w:rPr>
        <w:t xml:space="preserve"> services. One of th</w:t>
      </w:r>
      <w:r w:rsidR="009D1463" w:rsidRPr="00581F11">
        <w:rPr>
          <w:rFonts w:ascii="Times New Roman" w:eastAsia="Times New Roman" w:hAnsi="Times New Roman" w:cs="Times New Roman"/>
          <w:sz w:val="24"/>
          <w:szCs w:val="24"/>
          <w:lang w:eastAsia="en-AU"/>
        </w:rPr>
        <w:t>ose</w:t>
      </w:r>
      <w:r w:rsidRPr="00581F11">
        <w:rPr>
          <w:rFonts w:ascii="Times New Roman" w:eastAsia="Times New Roman" w:hAnsi="Times New Roman" w:cs="Times New Roman"/>
          <w:sz w:val="24"/>
          <w:szCs w:val="24"/>
          <w:lang w:eastAsia="en-AU"/>
        </w:rPr>
        <w:t xml:space="preserve"> measures</w:t>
      </w:r>
      <w:r w:rsidR="009D1463" w:rsidRPr="00581F11">
        <w:rPr>
          <w:rFonts w:ascii="Times New Roman" w:eastAsia="Times New Roman" w:hAnsi="Times New Roman" w:cs="Times New Roman"/>
          <w:sz w:val="24"/>
          <w:szCs w:val="24"/>
          <w:lang w:eastAsia="en-AU"/>
        </w:rPr>
        <w:t xml:space="preserve"> was the </w:t>
      </w:r>
      <w:r w:rsidR="009D1463" w:rsidRPr="00581F11">
        <w:rPr>
          <w:rFonts w:ascii="Times New Roman" w:eastAsia="Times New Roman" w:hAnsi="Times New Roman" w:cs="Times New Roman"/>
          <w:i/>
          <w:iCs/>
          <w:sz w:val="24"/>
          <w:szCs w:val="24"/>
          <w:lang w:eastAsia="en-AU"/>
        </w:rPr>
        <w:t>Health Insurance Amendment (100% Medicare Rebate and Other Measures) Act 2004</w:t>
      </w:r>
      <w:r w:rsidR="009D1463" w:rsidRPr="00581F11">
        <w:rPr>
          <w:rFonts w:ascii="Times New Roman" w:eastAsia="Times New Roman" w:hAnsi="Times New Roman" w:cs="Times New Roman"/>
          <w:sz w:val="24"/>
          <w:szCs w:val="24"/>
          <w:lang w:eastAsia="en-AU"/>
        </w:rPr>
        <w:t xml:space="preserve"> which amended section 10 of the </w:t>
      </w:r>
      <w:r w:rsidR="009D1463" w:rsidRPr="00581F11">
        <w:rPr>
          <w:rFonts w:ascii="Times New Roman" w:eastAsia="Times New Roman" w:hAnsi="Times New Roman" w:cs="Times New Roman"/>
          <w:i/>
          <w:iCs/>
          <w:sz w:val="24"/>
          <w:szCs w:val="24"/>
          <w:lang w:eastAsia="en-AU"/>
        </w:rPr>
        <w:t>Health Insurance Act 1973</w:t>
      </w:r>
      <w:r w:rsidR="00506909" w:rsidRPr="00581F11">
        <w:rPr>
          <w:rFonts w:ascii="Times New Roman" w:eastAsia="Times New Roman" w:hAnsi="Times New Roman" w:cs="Times New Roman"/>
          <w:sz w:val="24"/>
          <w:szCs w:val="24"/>
          <w:lang w:eastAsia="en-AU"/>
        </w:rPr>
        <w:t>,</w:t>
      </w:r>
      <w:r w:rsidR="009D1463" w:rsidRPr="00581F11">
        <w:rPr>
          <w:rFonts w:ascii="Times New Roman" w:eastAsia="Times New Roman" w:hAnsi="Times New Roman" w:cs="Times New Roman"/>
          <w:sz w:val="24"/>
          <w:szCs w:val="24"/>
          <w:lang w:eastAsia="en-AU"/>
        </w:rPr>
        <w:t xml:space="preserve"> to prescribe services (that are not hospital services) </w:t>
      </w:r>
      <w:r w:rsidR="00506909" w:rsidRPr="00581F11">
        <w:rPr>
          <w:rFonts w:ascii="Times New Roman" w:eastAsia="Times New Roman" w:hAnsi="Times New Roman" w:cs="Times New Roman"/>
          <w:sz w:val="24"/>
          <w:szCs w:val="24"/>
          <w:lang w:eastAsia="en-AU"/>
        </w:rPr>
        <w:t xml:space="preserve">which have a benefit calculated as 100% of the scheduled fee. The </w:t>
      </w:r>
      <w:r w:rsidRPr="00581F11">
        <w:rPr>
          <w:rFonts w:ascii="Times New Roman" w:eastAsia="Times New Roman" w:hAnsi="Times New Roman" w:cs="Times New Roman"/>
          <w:sz w:val="24"/>
          <w:szCs w:val="24"/>
          <w:lang w:eastAsia="en-AU"/>
        </w:rPr>
        <w:t xml:space="preserve">benefit for GP items </w:t>
      </w:r>
      <w:r w:rsidR="00506909" w:rsidRPr="00581F11">
        <w:rPr>
          <w:rFonts w:ascii="Times New Roman" w:eastAsia="Times New Roman" w:hAnsi="Times New Roman" w:cs="Times New Roman"/>
          <w:sz w:val="24"/>
          <w:szCs w:val="24"/>
          <w:lang w:eastAsia="en-AU"/>
        </w:rPr>
        <w:t xml:space="preserve">increased </w:t>
      </w:r>
      <w:r w:rsidRPr="00581F11">
        <w:rPr>
          <w:rFonts w:ascii="Times New Roman" w:eastAsia="Times New Roman" w:hAnsi="Times New Roman" w:cs="Times New Roman"/>
          <w:sz w:val="24"/>
          <w:szCs w:val="24"/>
          <w:lang w:eastAsia="en-AU"/>
        </w:rPr>
        <w:t xml:space="preserve">from 85% of the schedule fee to 100% of the fee. Ongoing GP items are currently prescribed in subsection 28(1) of the </w:t>
      </w:r>
      <w:r w:rsidRPr="00581F11">
        <w:rPr>
          <w:rFonts w:ascii="Times New Roman" w:eastAsia="Times New Roman" w:hAnsi="Times New Roman" w:cs="Times New Roman"/>
          <w:i/>
          <w:iCs/>
          <w:sz w:val="24"/>
          <w:szCs w:val="24"/>
          <w:lang w:eastAsia="en-AU"/>
        </w:rPr>
        <w:t>Health Insurance Regulations 2018</w:t>
      </w:r>
      <w:r w:rsidRPr="00581F11">
        <w:rPr>
          <w:rFonts w:ascii="Times New Roman" w:eastAsia="Times New Roman" w:hAnsi="Times New Roman" w:cs="Times New Roman"/>
          <w:sz w:val="24"/>
          <w:szCs w:val="24"/>
          <w:lang w:eastAsia="en-AU"/>
        </w:rPr>
        <w:t xml:space="preserve"> (HIR).</w:t>
      </w:r>
    </w:p>
    <w:p w14:paraId="74183B1F" w14:textId="31E0F750" w:rsidR="00B9123D" w:rsidRPr="00581F11" w:rsidRDefault="00B9123D" w:rsidP="00B9123D">
      <w:pPr>
        <w:shd w:val="clear" w:color="auto" w:fill="FFFFFF"/>
        <w:spacing w:after="0" w:line="240" w:lineRule="auto"/>
        <w:rPr>
          <w:rFonts w:ascii="Times New Roman" w:eastAsia="Times New Roman" w:hAnsi="Times New Roman" w:cs="Times New Roman"/>
          <w:sz w:val="24"/>
          <w:szCs w:val="24"/>
          <w:lang w:eastAsia="en-AU"/>
        </w:rPr>
      </w:pPr>
    </w:p>
    <w:p w14:paraId="20911780" w14:textId="14D8C2A1" w:rsidR="00557AA9" w:rsidRPr="00581F11" w:rsidRDefault="00C11CE1" w:rsidP="00B9123D">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On 1 </w:t>
      </w:r>
      <w:r w:rsidR="00506909" w:rsidRPr="00581F11">
        <w:rPr>
          <w:rFonts w:ascii="Times New Roman" w:eastAsia="Times New Roman" w:hAnsi="Times New Roman" w:cs="Times New Roman"/>
          <w:sz w:val="24"/>
          <w:szCs w:val="24"/>
          <w:lang w:eastAsia="en-AU"/>
        </w:rPr>
        <w:t>November</w:t>
      </w:r>
      <w:r w:rsidRPr="00581F11">
        <w:rPr>
          <w:rFonts w:ascii="Times New Roman" w:eastAsia="Times New Roman" w:hAnsi="Times New Roman" w:cs="Times New Roman"/>
          <w:sz w:val="24"/>
          <w:szCs w:val="24"/>
          <w:lang w:eastAsia="en-AU"/>
        </w:rPr>
        <w:t xml:space="preserve"> 2022, </w:t>
      </w:r>
      <w:r w:rsidR="002B41F1" w:rsidRPr="00581F11">
        <w:rPr>
          <w:rFonts w:ascii="Times New Roman" w:eastAsia="Times New Roman" w:hAnsi="Times New Roman" w:cs="Times New Roman"/>
          <w:i/>
          <w:iCs/>
          <w:sz w:val="24"/>
          <w:szCs w:val="24"/>
          <w:lang w:eastAsia="en-AU"/>
        </w:rPr>
        <w:t>Health Insurance Legislation Amendment (2022 Measures No. 3) Regulations 2022</w:t>
      </w:r>
      <w:r w:rsidR="00506909" w:rsidRPr="00581F11">
        <w:rPr>
          <w:rFonts w:ascii="Times New Roman" w:eastAsia="Times New Roman" w:hAnsi="Times New Roman" w:cs="Times New Roman"/>
          <w:sz w:val="24"/>
          <w:szCs w:val="24"/>
          <w:lang w:eastAsia="en-AU"/>
        </w:rPr>
        <w:t xml:space="preserve"> </w:t>
      </w:r>
      <w:r w:rsidRPr="00581F11">
        <w:rPr>
          <w:rFonts w:ascii="Times New Roman" w:eastAsia="Times New Roman" w:hAnsi="Times New Roman" w:cs="Times New Roman"/>
          <w:sz w:val="24"/>
          <w:szCs w:val="24"/>
          <w:lang w:eastAsia="en-AU"/>
        </w:rPr>
        <w:t>will prescribe item</w:t>
      </w:r>
      <w:r w:rsidR="00506909" w:rsidRPr="00581F11">
        <w:rPr>
          <w:rFonts w:ascii="Times New Roman" w:eastAsia="Times New Roman" w:hAnsi="Times New Roman" w:cs="Times New Roman"/>
          <w:sz w:val="24"/>
          <w:szCs w:val="24"/>
          <w:lang w:eastAsia="en-AU"/>
        </w:rPr>
        <w:t>s 2733, 2735, 941 and 942</w:t>
      </w:r>
      <w:r w:rsidRPr="00581F11">
        <w:rPr>
          <w:rFonts w:ascii="Times New Roman" w:eastAsia="Times New Roman" w:hAnsi="Times New Roman" w:cs="Times New Roman"/>
          <w:sz w:val="24"/>
          <w:szCs w:val="24"/>
          <w:lang w:eastAsia="en-AU"/>
        </w:rPr>
        <w:t xml:space="preserve"> in subsection 28(1) of the HIR to change the benefit calculation from 85% to 100% of the fee.</w:t>
      </w:r>
      <w:r w:rsidR="006A793F" w:rsidRPr="00581F11">
        <w:rPr>
          <w:rFonts w:ascii="Times New Roman" w:eastAsia="Times New Roman" w:hAnsi="Times New Roman" w:cs="Times New Roman"/>
          <w:sz w:val="24"/>
          <w:szCs w:val="24"/>
          <w:lang w:eastAsia="en-AU"/>
        </w:rPr>
        <w:t xml:space="preserve"> </w:t>
      </w:r>
    </w:p>
    <w:p w14:paraId="1E7C82EB" w14:textId="0218BD56" w:rsidR="00C11CE1" w:rsidRPr="00581F11" w:rsidRDefault="006A793F" w:rsidP="00B9123D">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lastRenderedPageBreak/>
        <w:t>T</w:t>
      </w:r>
      <w:r w:rsidR="00C11CE1" w:rsidRPr="00581F11">
        <w:rPr>
          <w:rFonts w:ascii="Times New Roman" w:eastAsia="Times New Roman" w:hAnsi="Times New Roman" w:cs="Times New Roman"/>
          <w:sz w:val="24"/>
          <w:szCs w:val="24"/>
          <w:lang w:eastAsia="en-AU"/>
        </w:rPr>
        <w:t>he Amendment Determination</w:t>
      </w:r>
      <w:r w:rsidR="00C11CE1" w:rsidRPr="00581F11">
        <w:rPr>
          <w:rFonts w:ascii="Times New Roman" w:eastAsia="Times New Roman" w:hAnsi="Times New Roman" w:cs="Times New Roman"/>
          <w:i/>
          <w:iCs/>
          <w:sz w:val="24"/>
          <w:szCs w:val="24"/>
          <w:lang w:eastAsia="en-AU"/>
        </w:rPr>
        <w:t> </w:t>
      </w:r>
      <w:r w:rsidR="00C11CE1" w:rsidRPr="00581F11">
        <w:rPr>
          <w:rFonts w:ascii="Times New Roman" w:eastAsia="Times New Roman" w:hAnsi="Times New Roman" w:cs="Times New Roman"/>
          <w:sz w:val="24"/>
          <w:szCs w:val="24"/>
          <w:lang w:eastAsia="en-AU"/>
        </w:rPr>
        <w:t xml:space="preserve">will make an administrative change to reduce the </w:t>
      </w:r>
      <w:r w:rsidR="002B41F1" w:rsidRPr="00581F11">
        <w:rPr>
          <w:rFonts w:ascii="Times New Roman" w:eastAsia="Times New Roman" w:hAnsi="Times New Roman" w:cs="Times New Roman"/>
          <w:sz w:val="24"/>
          <w:szCs w:val="24"/>
          <w:lang w:eastAsia="en-AU"/>
        </w:rPr>
        <w:t xml:space="preserve">schedule </w:t>
      </w:r>
      <w:r w:rsidR="00C11CE1" w:rsidRPr="00581F11">
        <w:rPr>
          <w:rFonts w:ascii="Times New Roman" w:eastAsia="Times New Roman" w:hAnsi="Times New Roman" w:cs="Times New Roman"/>
          <w:sz w:val="24"/>
          <w:szCs w:val="24"/>
          <w:lang w:eastAsia="en-AU"/>
        </w:rPr>
        <w:t xml:space="preserve">fee </w:t>
      </w:r>
      <w:r w:rsidR="002B41F1" w:rsidRPr="00581F11">
        <w:rPr>
          <w:rFonts w:ascii="Times New Roman" w:eastAsia="Times New Roman" w:hAnsi="Times New Roman" w:cs="Times New Roman"/>
          <w:sz w:val="24"/>
          <w:szCs w:val="24"/>
          <w:lang w:eastAsia="en-AU"/>
        </w:rPr>
        <w:t>for</w:t>
      </w:r>
      <w:r w:rsidR="00C11CE1" w:rsidRPr="00581F11">
        <w:rPr>
          <w:rFonts w:ascii="Times New Roman" w:eastAsia="Times New Roman" w:hAnsi="Times New Roman" w:cs="Times New Roman"/>
          <w:sz w:val="24"/>
          <w:szCs w:val="24"/>
          <w:lang w:eastAsia="en-AU"/>
        </w:rPr>
        <w:t xml:space="preserve"> item</w:t>
      </w:r>
      <w:r w:rsidR="00506909" w:rsidRPr="00581F11">
        <w:rPr>
          <w:rFonts w:ascii="Times New Roman" w:eastAsia="Times New Roman" w:hAnsi="Times New Roman" w:cs="Times New Roman"/>
          <w:sz w:val="24"/>
          <w:szCs w:val="24"/>
          <w:lang w:eastAsia="en-AU"/>
        </w:rPr>
        <w:t>s 2733, 2735, 941 and 942</w:t>
      </w:r>
      <w:r w:rsidR="00557AA9" w:rsidRPr="00581F11">
        <w:rPr>
          <w:rFonts w:ascii="Times New Roman" w:eastAsia="Times New Roman" w:hAnsi="Times New Roman" w:cs="Times New Roman"/>
          <w:sz w:val="24"/>
          <w:szCs w:val="24"/>
          <w:lang w:eastAsia="en-AU"/>
        </w:rPr>
        <w:t>,</w:t>
      </w:r>
      <w:r w:rsidR="00C11CE1" w:rsidRPr="00581F11">
        <w:rPr>
          <w:rFonts w:ascii="Times New Roman" w:eastAsia="Times New Roman" w:hAnsi="Times New Roman" w:cs="Times New Roman"/>
          <w:sz w:val="24"/>
          <w:szCs w:val="24"/>
          <w:lang w:eastAsia="en-AU"/>
        </w:rPr>
        <w:t xml:space="preserve"> so</w:t>
      </w:r>
      <w:r w:rsidR="00557AA9" w:rsidRPr="00581F11">
        <w:rPr>
          <w:rFonts w:ascii="Times New Roman" w:eastAsia="Times New Roman" w:hAnsi="Times New Roman" w:cs="Times New Roman"/>
          <w:sz w:val="24"/>
          <w:szCs w:val="24"/>
          <w:lang w:eastAsia="en-AU"/>
        </w:rPr>
        <w:t xml:space="preserve"> that</w:t>
      </w:r>
      <w:r w:rsidR="00C11CE1" w:rsidRPr="00581F11">
        <w:rPr>
          <w:rFonts w:ascii="Times New Roman" w:eastAsia="Times New Roman" w:hAnsi="Times New Roman" w:cs="Times New Roman"/>
          <w:sz w:val="24"/>
          <w:szCs w:val="24"/>
          <w:lang w:eastAsia="en-AU"/>
        </w:rPr>
        <w:t xml:space="preserve"> the benefit paid for the</w:t>
      </w:r>
      <w:r w:rsidR="002B41F1" w:rsidRPr="00581F11">
        <w:rPr>
          <w:rFonts w:ascii="Times New Roman" w:eastAsia="Times New Roman" w:hAnsi="Times New Roman" w:cs="Times New Roman"/>
          <w:sz w:val="24"/>
          <w:szCs w:val="24"/>
          <w:lang w:eastAsia="en-AU"/>
        </w:rPr>
        <w:t>se</w:t>
      </w:r>
      <w:r w:rsidR="00C11CE1" w:rsidRPr="00581F11">
        <w:rPr>
          <w:rFonts w:ascii="Times New Roman" w:eastAsia="Times New Roman" w:hAnsi="Times New Roman" w:cs="Times New Roman"/>
          <w:sz w:val="24"/>
          <w:szCs w:val="24"/>
          <w:lang w:eastAsia="en-AU"/>
        </w:rPr>
        <w:t xml:space="preserve"> service</w:t>
      </w:r>
      <w:r w:rsidR="002B41F1" w:rsidRPr="00581F11">
        <w:rPr>
          <w:rFonts w:ascii="Times New Roman" w:eastAsia="Times New Roman" w:hAnsi="Times New Roman" w:cs="Times New Roman"/>
          <w:sz w:val="24"/>
          <w:szCs w:val="24"/>
          <w:lang w:eastAsia="en-AU"/>
        </w:rPr>
        <w:t>s</w:t>
      </w:r>
      <w:r w:rsidR="00C11CE1" w:rsidRPr="00581F11">
        <w:rPr>
          <w:rFonts w:ascii="Times New Roman" w:eastAsia="Times New Roman" w:hAnsi="Times New Roman" w:cs="Times New Roman"/>
          <w:sz w:val="24"/>
          <w:szCs w:val="24"/>
          <w:lang w:eastAsia="en-AU"/>
        </w:rPr>
        <w:t xml:space="preserve"> remains unchanged</w:t>
      </w:r>
      <w:r w:rsidRPr="00581F11">
        <w:rPr>
          <w:rFonts w:ascii="Times New Roman" w:eastAsia="Times New Roman" w:hAnsi="Times New Roman" w:cs="Times New Roman"/>
          <w:sz w:val="24"/>
          <w:szCs w:val="24"/>
          <w:lang w:eastAsia="en-AU"/>
        </w:rPr>
        <w:t xml:space="preserve"> from 1 </w:t>
      </w:r>
      <w:r w:rsidR="00506909" w:rsidRPr="00581F11">
        <w:rPr>
          <w:rFonts w:ascii="Times New Roman" w:eastAsia="Times New Roman" w:hAnsi="Times New Roman" w:cs="Times New Roman"/>
          <w:sz w:val="24"/>
          <w:szCs w:val="24"/>
          <w:lang w:eastAsia="en-AU"/>
        </w:rPr>
        <w:t>November</w:t>
      </w:r>
      <w:r w:rsidRPr="00581F11">
        <w:rPr>
          <w:rFonts w:ascii="Times New Roman" w:eastAsia="Times New Roman" w:hAnsi="Times New Roman" w:cs="Times New Roman"/>
          <w:sz w:val="24"/>
          <w:szCs w:val="24"/>
          <w:lang w:eastAsia="en-AU"/>
        </w:rPr>
        <w:t xml:space="preserve"> 2022</w:t>
      </w:r>
      <w:r w:rsidR="00C11CE1" w:rsidRPr="00581F11">
        <w:rPr>
          <w:rFonts w:ascii="Times New Roman" w:eastAsia="Times New Roman" w:hAnsi="Times New Roman" w:cs="Times New Roman"/>
          <w:sz w:val="24"/>
          <w:szCs w:val="24"/>
          <w:lang w:eastAsia="en-AU"/>
        </w:rPr>
        <w:t>.</w:t>
      </w:r>
    </w:p>
    <w:bookmarkEnd w:id="2"/>
    <w:p w14:paraId="30858D59" w14:textId="77777777" w:rsidR="0080113F" w:rsidRPr="00581F11" w:rsidRDefault="0080113F" w:rsidP="00D50494">
      <w:pPr>
        <w:shd w:val="clear" w:color="auto" w:fill="FFFFFF"/>
        <w:spacing w:after="0" w:line="240" w:lineRule="auto"/>
        <w:rPr>
          <w:rFonts w:ascii="Times New Roman" w:eastAsia="Times New Roman" w:hAnsi="Times New Roman" w:cs="Times New Roman"/>
          <w:sz w:val="24"/>
          <w:szCs w:val="24"/>
          <w:lang w:eastAsia="en-AU"/>
        </w:rPr>
      </w:pPr>
    </w:p>
    <w:p w14:paraId="2C6D7FAA" w14:textId="77777777"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b/>
          <w:bCs/>
          <w:sz w:val="24"/>
          <w:szCs w:val="24"/>
          <w:lang w:eastAsia="en-AU"/>
        </w:rPr>
        <w:t>Consultation</w:t>
      </w:r>
    </w:p>
    <w:p w14:paraId="7FC76E0D" w14:textId="79D2DFC6"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No consultation was undertaken on th</w:t>
      </w:r>
      <w:r w:rsidR="003E4B8C" w:rsidRPr="00581F11">
        <w:rPr>
          <w:rFonts w:ascii="Times New Roman" w:eastAsia="Times New Roman" w:hAnsi="Times New Roman" w:cs="Times New Roman"/>
          <w:sz w:val="24"/>
          <w:szCs w:val="24"/>
          <w:lang w:eastAsia="en-AU"/>
        </w:rPr>
        <w:t>e</w:t>
      </w:r>
      <w:r w:rsidRPr="00581F11">
        <w:rPr>
          <w:rFonts w:ascii="Times New Roman" w:eastAsia="Times New Roman" w:hAnsi="Times New Roman" w:cs="Times New Roman"/>
          <w:sz w:val="24"/>
          <w:szCs w:val="24"/>
          <w:lang w:eastAsia="en-AU"/>
        </w:rPr>
        <w:t xml:space="preserve"> change</w:t>
      </w:r>
      <w:r w:rsidR="00516990" w:rsidRPr="00581F11">
        <w:rPr>
          <w:rFonts w:ascii="Times New Roman" w:eastAsia="Times New Roman" w:hAnsi="Times New Roman" w:cs="Times New Roman"/>
          <w:sz w:val="24"/>
          <w:szCs w:val="24"/>
          <w:lang w:eastAsia="en-AU"/>
        </w:rPr>
        <w:t xml:space="preserve"> in the Amendment Determination</w:t>
      </w:r>
      <w:r w:rsidRPr="00581F11">
        <w:rPr>
          <w:rFonts w:ascii="Times New Roman" w:eastAsia="Times New Roman" w:hAnsi="Times New Roman" w:cs="Times New Roman"/>
          <w:sz w:val="24"/>
          <w:szCs w:val="24"/>
          <w:lang w:eastAsia="en-AU"/>
        </w:rPr>
        <w:t xml:space="preserve"> as it is administrative</w:t>
      </w:r>
      <w:r w:rsidR="00516990" w:rsidRPr="00581F11">
        <w:rPr>
          <w:rFonts w:ascii="Times New Roman" w:eastAsia="Times New Roman" w:hAnsi="Times New Roman" w:cs="Times New Roman"/>
          <w:sz w:val="24"/>
          <w:szCs w:val="24"/>
          <w:lang w:eastAsia="en-AU"/>
        </w:rPr>
        <w:t xml:space="preserve"> in nature. </w:t>
      </w:r>
    </w:p>
    <w:p w14:paraId="20D5EC00" w14:textId="77777777"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49CB7878" w14:textId="126FE7E1"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Details of the </w:t>
      </w:r>
      <w:r w:rsidR="00C11CE1" w:rsidRPr="00581F11">
        <w:rPr>
          <w:rFonts w:ascii="Times New Roman" w:eastAsia="Times New Roman" w:hAnsi="Times New Roman" w:cs="Times New Roman"/>
          <w:sz w:val="24"/>
          <w:szCs w:val="24"/>
          <w:lang w:eastAsia="en-AU"/>
        </w:rPr>
        <w:t xml:space="preserve">Amendment </w:t>
      </w:r>
      <w:r w:rsidRPr="00581F11">
        <w:rPr>
          <w:rFonts w:ascii="Times New Roman" w:eastAsia="Times New Roman" w:hAnsi="Times New Roman" w:cs="Times New Roman"/>
          <w:sz w:val="24"/>
          <w:szCs w:val="24"/>
          <w:lang w:eastAsia="en-AU"/>
        </w:rPr>
        <w:t>Determination are set out in the </w:t>
      </w:r>
      <w:r w:rsidRPr="00581F11">
        <w:rPr>
          <w:rFonts w:ascii="Times New Roman" w:eastAsia="Times New Roman" w:hAnsi="Times New Roman" w:cs="Times New Roman"/>
          <w:sz w:val="24"/>
          <w:szCs w:val="24"/>
          <w:u w:val="single"/>
          <w:lang w:eastAsia="en-AU"/>
        </w:rPr>
        <w:t>Attachment</w:t>
      </w:r>
      <w:r w:rsidRPr="00581F11">
        <w:rPr>
          <w:rFonts w:ascii="Times New Roman" w:eastAsia="Times New Roman" w:hAnsi="Times New Roman" w:cs="Times New Roman"/>
          <w:sz w:val="24"/>
          <w:szCs w:val="24"/>
          <w:lang w:eastAsia="en-AU"/>
        </w:rPr>
        <w:t>.</w:t>
      </w:r>
    </w:p>
    <w:p w14:paraId="1DD95D7A" w14:textId="55D4CD62" w:rsidR="00D50494" w:rsidRPr="00581F11" w:rsidRDefault="00D50494" w:rsidP="00D50494">
      <w:pPr>
        <w:shd w:val="clear" w:color="auto" w:fill="FFFFFF"/>
        <w:spacing w:before="240"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The </w:t>
      </w:r>
      <w:r w:rsidR="00C11CE1" w:rsidRPr="00581F11">
        <w:rPr>
          <w:rFonts w:ascii="Times New Roman" w:eastAsia="Times New Roman" w:hAnsi="Times New Roman" w:cs="Times New Roman"/>
          <w:sz w:val="24"/>
          <w:szCs w:val="24"/>
          <w:lang w:eastAsia="en-AU"/>
        </w:rPr>
        <w:t xml:space="preserve">Amendment </w:t>
      </w:r>
      <w:r w:rsidRPr="00581F11">
        <w:rPr>
          <w:rFonts w:ascii="Times New Roman" w:eastAsia="Times New Roman" w:hAnsi="Times New Roman" w:cs="Times New Roman"/>
          <w:sz w:val="24"/>
          <w:szCs w:val="24"/>
          <w:lang w:eastAsia="en-AU"/>
        </w:rPr>
        <w:t xml:space="preserve">Determination commences </w:t>
      </w:r>
      <w:r w:rsidR="00B37188" w:rsidRPr="00581F11">
        <w:rPr>
          <w:rFonts w:ascii="Times New Roman" w:eastAsia="Times New Roman" w:hAnsi="Times New Roman" w:cs="Times New Roman"/>
          <w:sz w:val="24"/>
          <w:szCs w:val="24"/>
          <w:lang w:eastAsia="en-AU"/>
        </w:rPr>
        <w:t xml:space="preserve">on the 1 </w:t>
      </w:r>
      <w:r w:rsidR="00506909" w:rsidRPr="00581F11">
        <w:rPr>
          <w:rFonts w:ascii="Times New Roman" w:eastAsia="Times New Roman" w:hAnsi="Times New Roman" w:cs="Times New Roman"/>
          <w:sz w:val="24"/>
          <w:szCs w:val="24"/>
          <w:lang w:eastAsia="en-AU"/>
        </w:rPr>
        <w:t>November</w:t>
      </w:r>
      <w:r w:rsidR="00B37188" w:rsidRPr="00581F11">
        <w:rPr>
          <w:rFonts w:ascii="Times New Roman" w:eastAsia="Times New Roman" w:hAnsi="Times New Roman" w:cs="Times New Roman"/>
          <w:sz w:val="24"/>
          <w:szCs w:val="24"/>
          <w:lang w:eastAsia="en-AU"/>
        </w:rPr>
        <w:t xml:space="preserve"> 2022</w:t>
      </w:r>
      <w:r w:rsidRPr="00581F11">
        <w:rPr>
          <w:rFonts w:ascii="Times New Roman" w:eastAsia="Times New Roman" w:hAnsi="Times New Roman" w:cs="Times New Roman"/>
          <w:sz w:val="24"/>
          <w:szCs w:val="24"/>
          <w:lang w:eastAsia="en-AU"/>
        </w:rPr>
        <w:t xml:space="preserve">. </w:t>
      </w:r>
    </w:p>
    <w:p w14:paraId="36E3C88B" w14:textId="77777777"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5B915150" w14:textId="5252F451" w:rsidR="00D50494" w:rsidRPr="00581F11" w:rsidRDefault="00D50494" w:rsidP="00D50494">
      <w:pPr>
        <w:shd w:val="clear" w:color="auto" w:fill="FFFFFF"/>
        <w:spacing w:after="200" w:line="276" w:lineRule="atLeast"/>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The </w:t>
      </w:r>
      <w:r w:rsidR="00C11CE1" w:rsidRPr="00581F11">
        <w:rPr>
          <w:rFonts w:ascii="Times New Roman" w:eastAsia="Times New Roman" w:hAnsi="Times New Roman" w:cs="Times New Roman"/>
          <w:sz w:val="24"/>
          <w:szCs w:val="24"/>
          <w:lang w:eastAsia="en-AU"/>
        </w:rPr>
        <w:t xml:space="preserve">Amendment </w:t>
      </w:r>
      <w:r w:rsidRPr="00581F11">
        <w:rPr>
          <w:rFonts w:ascii="Times New Roman" w:eastAsia="Times New Roman" w:hAnsi="Times New Roman" w:cs="Times New Roman"/>
          <w:sz w:val="24"/>
          <w:szCs w:val="24"/>
          <w:lang w:eastAsia="en-AU"/>
        </w:rPr>
        <w:t>Determination is a legislative instrument for the purposes of the </w:t>
      </w:r>
      <w:r w:rsidRPr="00581F11">
        <w:rPr>
          <w:rFonts w:ascii="Times New Roman" w:eastAsia="Times New Roman" w:hAnsi="Times New Roman" w:cs="Times New Roman"/>
          <w:i/>
          <w:iCs/>
          <w:sz w:val="24"/>
          <w:szCs w:val="24"/>
          <w:lang w:eastAsia="en-AU"/>
        </w:rPr>
        <w:t>Legislation Act 2003</w:t>
      </w:r>
      <w:r w:rsidRPr="00581F11">
        <w:rPr>
          <w:rFonts w:ascii="Times New Roman" w:eastAsia="Times New Roman" w:hAnsi="Times New Roman" w:cs="Times New Roman"/>
          <w:sz w:val="24"/>
          <w:szCs w:val="24"/>
          <w:lang w:eastAsia="en-AU"/>
        </w:rPr>
        <w:t>.</w:t>
      </w:r>
    </w:p>
    <w:p w14:paraId="70E95B94" w14:textId="77777777" w:rsidR="00D50494" w:rsidRPr="00581F11" w:rsidRDefault="00D50494" w:rsidP="00D50494">
      <w:pPr>
        <w:shd w:val="clear" w:color="auto" w:fill="FFFFFF"/>
        <w:spacing w:after="0" w:line="240" w:lineRule="auto"/>
        <w:ind w:left="6663" w:hanging="3119"/>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436B1DB9" w14:textId="77777777" w:rsidR="00D50494" w:rsidRPr="00581F11" w:rsidRDefault="00D50494" w:rsidP="00D50494">
      <w:pPr>
        <w:shd w:val="clear" w:color="auto" w:fill="FFFFFF"/>
        <w:spacing w:after="0" w:line="240" w:lineRule="auto"/>
        <w:ind w:left="6663" w:hanging="3119"/>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u w:val="single"/>
          <w:lang w:eastAsia="en-AU"/>
        </w:rPr>
        <w:t>Authority</w:t>
      </w:r>
      <w:r w:rsidRPr="00581F11">
        <w:rPr>
          <w:rFonts w:ascii="Times New Roman" w:eastAsia="Times New Roman" w:hAnsi="Times New Roman" w:cs="Times New Roman"/>
          <w:sz w:val="24"/>
          <w:szCs w:val="24"/>
          <w:lang w:eastAsia="en-AU"/>
        </w:rPr>
        <w:t>:     Subsection 3C(1) of the</w:t>
      </w:r>
    </w:p>
    <w:p w14:paraId="7F601DD7" w14:textId="77777777"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i/>
          <w:iCs/>
          <w:sz w:val="24"/>
          <w:szCs w:val="24"/>
          <w:lang w:eastAsia="en-AU"/>
        </w:rPr>
        <w:t>                                                                                Health Insurance Act 1973</w:t>
      </w:r>
    </w:p>
    <w:p w14:paraId="682D72D1" w14:textId="77777777" w:rsidR="00937513" w:rsidRPr="00581F11" w:rsidRDefault="00937513" w:rsidP="00D50494">
      <w:pPr>
        <w:spacing w:after="0" w:line="240" w:lineRule="auto"/>
        <w:rPr>
          <w:rFonts w:ascii="Times New Roman" w:eastAsia="Times New Roman" w:hAnsi="Times New Roman" w:cs="Times New Roman"/>
          <w:sz w:val="24"/>
          <w:szCs w:val="24"/>
          <w:shd w:val="clear" w:color="auto" w:fill="FFFFFF"/>
          <w:lang w:eastAsia="en-AU"/>
        </w:rPr>
      </w:pPr>
    </w:p>
    <w:p w14:paraId="72F9C922" w14:textId="77777777" w:rsidR="00937513" w:rsidRPr="00581F11" w:rsidRDefault="00937513" w:rsidP="00D50494">
      <w:pPr>
        <w:spacing w:after="0" w:line="240" w:lineRule="auto"/>
        <w:rPr>
          <w:rFonts w:ascii="Times New Roman" w:eastAsia="Times New Roman" w:hAnsi="Times New Roman" w:cs="Times New Roman"/>
          <w:sz w:val="24"/>
          <w:szCs w:val="24"/>
          <w:shd w:val="clear" w:color="auto" w:fill="FFFFFF"/>
          <w:lang w:eastAsia="en-AU"/>
        </w:rPr>
      </w:pPr>
    </w:p>
    <w:p w14:paraId="47A5F84D" w14:textId="77777777" w:rsidR="00937513" w:rsidRPr="00581F11" w:rsidRDefault="00937513" w:rsidP="00D50494">
      <w:pPr>
        <w:spacing w:after="0" w:line="240" w:lineRule="auto"/>
        <w:rPr>
          <w:rFonts w:ascii="Times New Roman" w:eastAsia="Times New Roman" w:hAnsi="Times New Roman" w:cs="Times New Roman"/>
          <w:sz w:val="24"/>
          <w:szCs w:val="24"/>
          <w:shd w:val="clear" w:color="auto" w:fill="FFFFFF"/>
          <w:lang w:eastAsia="en-AU"/>
        </w:rPr>
      </w:pPr>
    </w:p>
    <w:p w14:paraId="6183BEDB" w14:textId="77777777" w:rsidR="00937513" w:rsidRPr="00581F11" w:rsidRDefault="00937513" w:rsidP="00D50494">
      <w:pPr>
        <w:spacing w:after="0" w:line="240" w:lineRule="auto"/>
        <w:rPr>
          <w:rFonts w:ascii="Times New Roman" w:eastAsia="Times New Roman" w:hAnsi="Times New Roman" w:cs="Times New Roman"/>
          <w:sz w:val="24"/>
          <w:szCs w:val="24"/>
          <w:shd w:val="clear" w:color="auto" w:fill="FFFFFF"/>
          <w:lang w:eastAsia="en-AU"/>
        </w:rPr>
      </w:pPr>
    </w:p>
    <w:p w14:paraId="5A6C0977" w14:textId="77777777" w:rsidR="00937513" w:rsidRPr="00581F11" w:rsidRDefault="00937513" w:rsidP="00D50494">
      <w:pPr>
        <w:spacing w:after="0" w:line="240" w:lineRule="auto"/>
        <w:rPr>
          <w:rFonts w:ascii="Times New Roman" w:eastAsia="Times New Roman" w:hAnsi="Times New Roman" w:cs="Times New Roman"/>
          <w:sz w:val="24"/>
          <w:szCs w:val="24"/>
          <w:shd w:val="clear" w:color="auto" w:fill="FFFFFF"/>
          <w:lang w:eastAsia="en-AU"/>
        </w:rPr>
      </w:pPr>
    </w:p>
    <w:p w14:paraId="7ACCB209" w14:textId="77777777" w:rsidR="00937513" w:rsidRPr="00581F11" w:rsidRDefault="00937513" w:rsidP="00D50494">
      <w:pPr>
        <w:spacing w:after="0" w:line="240" w:lineRule="auto"/>
        <w:rPr>
          <w:rFonts w:ascii="Times New Roman" w:eastAsia="Times New Roman" w:hAnsi="Times New Roman" w:cs="Times New Roman"/>
          <w:sz w:val="24"/>
          <w:szCs w:val="24"/>
          <w:shd w:val="clear" w:color="auto" w:fill="FFFFFF"/>
          <w:lang w:eastAsia="en-AU"/>
        </w:rPr>
      </w:pPr>
    </w:p>
    <w:p w14:paraId="6993005B" w14:textId="3A61FD23" w:rsidR="00937513" w:rsidRPr="00581F11" w:rsidRDefault="00937513" w:rsidP="00D50494">
      <w:pPr>
        <w:spacing w:after="0" w:line="240" w:lineRule="auto"/>
        <w:rPr>
          <w:rFonts w:ascii="Times New Roman" w:eastAsia="Times New Roman" w:hAnsi="Times New Roman" w:cs="Times New Roman"/>
          <w:sz w:val="24"/>
          <w:szCs w:val="24"/>
          <w:shd w:val="clear" w:color="auto" w:fill="FFFFFF"/>
          <w:lang w:eastAsia="en-AU"/>
        </w:rPr>
      </w:pPr>
    </w:p>
    <w:p w14:paraId="51EDB880" w14:textId="27CBE4B0" w:rsidR="00293AD4" w:rsidRPr="00581F11" w:rsidRDefault="00293AD4" w:rsidP="00D50494">
      <w:pPr>
        <w:spacing w:after="0" w:line="240" w:lineRule="auto"/>
        <w:rPr>
          <w:rFonts w:ascii="Times New Roman" w:eastAsia="Times New Roman" w:hAnsi="Times New Roman" w:cs="Times New Roman"/>
          <w:sz w:val="24"/>
          <w:szCs w:val="24"/>
          <w:shd w:val="clear" w:color="auto" w:fill="FFFFFF"/>
          <w:lang w:eastAsia="en-AU"/>
        </w:rPr>
      </w:pPr>
    </w:p>
    <w:p w14:paraId="2565C6EE" w14:textId="19D70978" w:rsidR="00D50494" w:rsidRPr="00581F11" w:rsidRDefault="00D50494" w:rsidP="00D50494">
      <w:pPr>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shd w:val="clear" w:color="auto" w:fill="FFFFFF"/>
          <w:lang w:eastAsia="en-AU"/>
        </w:rPr>
        <w:br w:type="textWrapping" w:clear="all"/>
      </w:r>
    </w:p>
    <w:p w14:paraId="3B1610B5" w14:textId="77777777" w:rsidR="00522B5A" w:rsidRPr="00581F11" w:rsidRDefault="00522B5A">
      <w:pPr>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b/>
          <w:bCs/>
          <w:sz w:val="24"/>
          <w:szCs w:val="24"/>
          <w:lang w:eastAsia="en-AU"/>
        </w:rPr>
        <w:br w:type="page"/>
      </w:r>
    </w:p>
    <w:p w14:paraId="4C8D5BD2" w14:textId="54A43870" w:rsidR="00D50494" w:rsidRPr="00581F11" w:rsidRDefault="00D50494" w:rsidP="00D50494">
      <w:pPr>
        <w:shd w:val="clear" w:color="auto" w:fill="FFFFFF"/>
        <w:spacing w:after="0" w:line="240" w:lineRule="auto"/>
        <w:jc w:val="right"/>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b/>
          <w:bCs/>
          <w:sz w:val="24"/>
          <w:szCs w:val="24"/>
          <w:lang w:eastAsia="en-AU"/>
        </w:rPr>
        <w:lastRenderedPageBreak/>
        <w:t>ATTACHMENT</w:t>
      </w:r>
    </w:p>
    <w:p w14:paraId="66086C71"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b/>
          <w:bCs/>
          <w:sz w:val="24"/>
          <w:szCs w:val="24"/>
          <w:lang w:eastAsia="en-AU"/>
        </w:rPr>
        <w:t> </w:t>
      </w:r>
    </w:p>
    <w:p w14:paraId="6C350D21" w14:textId="62C71FE3"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b/>
          <w:bCs/>
          <w:sz w:val="24"/>
          <w:szCs w:val="24"/>
          <w:lang w:eastAsia="en-AU"/>
        </w:rPr>
        <w:t>Details of the </w:t>
      </w:r>
      <w:r w:rsidR="00675134" w:rsidRPr="00581F11">
        <w:rPr>
          <w:rFonts w:ascii="Times New Roman" w:eastAsia="Times New Roman" w:hAnsi="Times New Roman" w:cs="Times New Roman"/>
          <w:b/>
          <w:bCs/>
          <w:i/>
          <w:iCs/>
          <w:sz w:val="24"/>
          <w:szCs w:val="24"/>
          <w:lang w:eastAsia="en-AU"/>
        </w:rPr>
        <w:t xml:space="preserve">Health Insurance (Section 3C General Medical – Expansion of GP and Allied Health Mental Health Services) Amendment (Fee Alignment) Determination 2022 </w:t>
      </w:r>
    </w:p>
    <w:p w14:paraId="4A45A246"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i/>
          <w:iCs/>
          <w:sz w:val="24"/>
          <w:szCs w:val="24"/>
          <w:lang w:eastAsia="en-AU"/>
        </w:rPr>
        <w:t> </w:t>
      </w:r>
    </w:p>
    <w:p w14:paraId="6C6F37DC"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u w:val="single"/>
          <w:lang w:eastAsia="en-AU"/>
        </w:rPr>
        <w:t>Section 1 – Name</w:t>
      </w:r>
    </w:p>
    <w:p w14:paraId="01BEEA5D"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w:t>
      </w:r>
    </w:p>
    <w:p w14:paraId="14319395" w14:textId="3A975B85"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xml:space="preserve">Section 1 provides for the </w:t>
      </w:r>
      <w:r w:rsidR="00C11CE1" w:rsidRPr="00581F11">
        <w:rPr>
          <w:rFonts w:ascii="Times New Roman" w:eastAsia="Times New Roman" w:hAnsi="Times New Roman" w:cs="Times New Roman"/>
          <w:sz w:val="24"/>
          <w:szCs w:val="24"/>
          <w:lang w:eastAsia="en-AU"/>
        </w:rPr>
        <w:t xml:space="preserve">Amendment </w:t>
      </w:r>
      <w:r w:rsidRPr="00581F11">
        <w:rPr>
          <w:rFonts w:ascii="Times New Roman" w:eastAsia="Times New Roman" w:hAnsi="Times New Roman" w:cs="Times New Roman"/>
          <w:sz w:val="24"/>
          <w:szCs w:val="24"/>
          <w:lang w:eastAsia="en-AU"/>
        </w:rPr>
        <w:t>Determination to be referred to as the </w:t>
      </w:r>
      <w:r w:rsidR="00675134" w:rsidRPr="00581F11">
        <w:rPr>
          <w:rFonts w:ascii="Times New Roman" w:eastAsia="Times New Roman" w:hAnsi="Times New Roman" w:cs="Times New Roman"/>
          <w:i/>
          <w:iCs/>
          <w:sz w:val="24"/>
          <w:szCs w:val="24"/>
          <w:lang w:eastAsia="en-AU"/>
        </w:rPr>
        <w:t>Health Insurance (Section 3C General Medical – Expansion of GP and Allied Health Mental Health Services) Amendment (Fee Alignment) Determination 2022</w:t>
      </w:r>
      <w:r w:rsidR="00B37188" w:rsidRPr="00581F11">
        <w:rPr>
          <w:rFonts w:ascii="Times New Roman" w:eastAsia="Times New Roman" w:hAnsi="Times New Roman" w:cs="Times New Roman"/>
          <w:i/>
          <w:iCs/>
          <w:sz w:val="24"/>
          <w:szCs w:val="24"/>
          <w:lang w:eastAsia="en-AU"/>
        </w:rPr>
        <w:t xml:space="preserve">. </w:t>
      </w:r>
    </w:p>
    <w:p w14:paraId="4CF76B89" w14:textId="77777777"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4AE53E49"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u w:val="single"/>
          <w:lang w:eastAsia="en-AU"/>
        </w:rPr>
        <w:t>Section 2 – Commencement</w:t>
      </w:r>
    </w:p>
    <w:p w14:paraId="5793565A"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w:t>
      </w:r>
    </w:p>
    <w:p w14:paraId="4A64A0BF" w14:textId="501D543D"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xml:space="preserve">Section 2 provides that the </w:t>
      </w:r>
      <w:r w:rsidR="00C11CE1" w:rsidRPr="00581F11">
        <w:rPr>
          <w:rFonts w:ascii="Times New Roman" w:eastAsia="Times New Roman" w:hAnsi="Times New Roman" w:cs="Times New Roman"/>
          <w:sz w:val="24"/>
          <w:szCs w:val="24"/>
          <w:lang w:eastAsia="en-AU"/>
        </w:rPr>
        <w:t xml:space="preserve">Amendment </w:t>
      </w:r>
      <w:r w:rsidRPr="00581F11">
        <w:rPr>
          <w:rFonts w:ascii="Times New Roman" w:eastAsia="Times New Roman" w:hAnsi="Times New Roman" w:cs="Times New Roman"/>
          <w:sz w:val="24"/>
          <w:szCs w:val="24"/>
          <w:lang w:eastAsia="en-AU"/>
        </w:rPr>
        <w:t xml:space="preserve">Determination commences </w:t>
      </w:r>
      <w:r w:rsidR="00B37188" w:rsidRPr="00581F11">
        <w:rPr>
          <w:rFonts w:ascii="Times New Roman" w:eastAsia="Times New Roman" w:hAnsi="Times New Roman" w:cs="Times New Roman"/>
          <w:sz w:val="24"/>
          <w:szCs w:val="24"/>
          <w:lang w:eastAsia="en-AU"/>
        </w:rPr>
        <w:t xml:space="preserve">on 1 </w:t>
      </w:r>
      <w:r w:rsidR="00FE47B0" w:rsidRPr="00581F11">
        <w:rPr>
          <w:rFonts w:ascii="Times New Roman" w:eastAsia="Times New Roman" w:hAnsi="Times New Roman" w:cs="Times New Roman"/>
          <w:sz w:val="24"/>
          <w:szCs w:val="24"/>
          <w:lang w:eastAsia="en-AU"/>
        </w:rPr>
        <w:t>November</w:t>
      </w:r>
      <w:r w:rsidR="00B37188" w:rsidRPr="00581F11">
        <w:rPr>
          <w:rFonts w:ascii="Times New Roman" w:eastAsia="Times New Roman" w:hAnsi="Times New Roman" w:cs="Times New Roman"/>
          <w:sz w:val="24"/>
          <w:szCs w:val="24"/>
          <w:lang w:eastAsia="en-AU"/>
        </w:rPr>
        <w:t xml:space="preserve"> 2022. </w:t>
      </w:r>
    </w:p>
    <w:p w14:paraId="1177A85D"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w:t>
      </w:r>
    </w:p>
    <w:p w14:paraId="3682BD9F"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u w:val="single"/>
          <w:lang w:eastAsia="en-AU"/>
        </w:rPr>
        <w:t>Section 3 – Authority</w:t>
      </w:r>
    </w:p>
    <w:p w14:paraId="50B13B53"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w:t>
      </w:r>
    </w:p>
    <w:p w14:paraId="3A3DD2B1" w14:textId="6ED8A1A3"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Section 3 provides that the </w:t>
      </w:r>
      <w:r w:rsidR="00C11CE1" w:rsidRPr="00581F11">
        <w:rPr>
          <w:rFonts w:ascii="Times New Roman" w:eastAsia="Times New Roman" w:hAnsi="Times New Roman" w:cs="Times New Roman"/>
          <w:sz w:val="24"/>
          <w:szCs w:val="24"/>
          <w:lang w:eastAsia="en-AU"/>
        </w:rPr>
        <w:t xml:space="preserve">Amendment </w:t>
      </w:r>
      <w:r w:rsidRPr="00581F11">
        <w:rPr>
          <w:rFonts w:ascii="Times New Roman" w:eastAsia="Times New Roman" w:hAnsi="Times New Roman" w:cs="Times New Roman"/>
          <w:sz w:val="24"/>
          <w:szCs w:val="24"/>
          <w:lang w:eastAsia="en-AU"/>
        </w:rPr>
        <w:t>Determination is made under subsection 3C(1) of the </w:t>
      </w:r>
      <w:r w:rsidRPr="00581F11">
        <w:rPr>
          <w:rFonts w:ascii="Times New Roman" w:eastAsia="Times New Roman" w:hAnsi="Times New Roman" w:cs="Times New Roman"/>
          <w:i/>
          <w:iCs/>
          <w:sz w:val="24"/>
          <w:szCs w:val="24"/>
          <w:lang w:eastAsia="en-AU"/>
        </w:rPr>
        <w:t>Health Insurance Act 1973</w:t>
      </w:r>
      <w:r w:rsidRPr="00581F11">
        <w:rPr>
          <w:rFonts w:ascii="Times New Roman" w:eastAsia="Times New Roman" w:hAnsi="Times New Roman" w:cs="Times New Roman"/>
          <w:sz w:val="24"/>
          <w:szCs w:val="24"/>
          <w:lang w:eastAsia="en-AU"/>
        </w:rPr>
        <w:t>.</w:t>
      </w:r>
    </w:p>
    <w:p w14:paraId="70C8AD95"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w:t>
      </w:r>
    </w:p>
    <w:p w14:paraId="5DB832CD"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u w:val="single"/>
          <w:lang w:eastAsia="en-AU"/>
        </w:rPr>
        <w:t>Section 4 – Schedules</w:t>
      </w:r>
    </w:p>
    <w:p w14:paraId="7E81BE1B"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w:t>
      </w:r>
    </w:p>
    <w:p w14:paraId="526717A1" w14:textId="76A9803E"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xml:space="preserve">Section 4 provides that each instrument that is specified in a Schedule to this </w:t>
      </w:r>
      <w:r w:rsidR="00C11CE1" w:rsidRPr="00581F11">
        <w:rPr>
          <w:rFonts w:ascii="Times New Roman" w:eastAsia="Times New Roman" w:hAnsi="Times New Roman" w:cs="Times New Roman"/>
          <w:sz w:val="24"/>
          <w:szCs w:val="24"/>
          <w:lang w:eastAsia="en-AU"/>
        </w:rPr>
        <w:t xml:space="preserve">Amendment </w:t>
      </w:r>
      <w:r w:rsidRPr="00581F11">
        <w:rPr>
          <w:rFonts w:ascii="Times New Roman" w:eastAsia="Times New Roman" w:hAnsi="Times New Roman" w:cs="Times New Roman"/>
          <w:sz w:val="24"/>
          <w:szCs w:val="24"/>
          <w:lang w:eastAsia="en-AU"/>
        </w:rPr>
        <w:t xml:space="preserve">Determination is amended or repealed as set out in the applicable items in the Schedule concerned, and any other item in a Schedule to this </w:t>
      </w:r>
      <w:r w:rsidR="00C11CE1" w:rsidRPr="00581F11">
        <w:rPr>
          <w:rFonts w:ascii="Times New Roman" w:eastAsia="Times New Roman" w:hAnsi="Times New Roman" w:cs="Times New Roman"/>
          <w:sz w:val="24"/>
          <w:szCs w:val="24"/>
          <w:lang w:eastAsia="en-AU"/>
        </w:rPr>
        <w:t xml:space="preserve">Amendment </w:t>
      </w:r>
      <w:r w:rsidRPr="00581F11">
        <w:rPr>
          <w:rFonts w:ascii="Times New Roman" w:eastAsia="Times New Roman" w:hAnsi="Times New Roman" w:cs="Times New Roman"/>
          <w:sz w:val="24"/>
          <w:szCs w:val="24"/>
          <w:lang w:eastAsia="en-AU"/>
        </w:rPr>
        <w:t>Determination has effect according to its terms.</w:t>
      </w:r>
    </w:p>
    <w:p w14:paraId="58026536" w14:textId="77777777" w:rsidR="00D50494" w:rsidRPr="00581F11" w:rsidRDefault="00D50494"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sz w:val="24"/>
          <w:szCs w:val="24"/>
          <w:lang w:eastAsia="en-AU"/>
        </w:rPr>
        <w:t> </w:t>
      </w:r>
    </w:p>
    <w:p w14:paraId="6EF1ADC5" w14:textId="77777777"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u w:val="single"/>
          <w:lang w:eastAsia="en-AU"/>
        </w:rPr>
        <w:t>Schedules</w:t>
      </w:r>
    </w:p>
    <w:p w14:paraId="48A440A6" w14:textId="77777777"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w:t>
      </w:r>
    </w:p>
    <w:p w14:paraId="17477775" w14:textId="5850EA39" w:rsidR="00C11CE1" w:rsidRPr="00581F11" w:rsidRDefault="00C11CE1" w:rsidP="00D50494">
      <w:pPr>
        <w:shd w:val="clear" w:color="auto" w:fill="FFFFFF"/>
        <w:spacing w:after="0" w:line="240" w:lineRule="auto"/>
        <w:rPr>
          <w:rFonts w:ascii="Times New Roman" w:eastAsia="Times New Roman" w:hAnsi="Times New Roman" w:cs="Times New Roman"/>
          <w:b/>
          <w:bCs/>
          <w:sz w:val="24"/>
          <w:szCs w:val="24"/>
          <w:lang w:eastAsia="en-AU"/>
        </w:rPr>
      </w:pPr>
      <w:r w:rsidRPr="00581F11">
        <w:rPr>
          <w:rFonts w:ascii="Times New Roman" w:eastAsia="Times New Roman" w:hAnsi="Times New Roman" w:cs="Times New Roman"/>
          <w:b/>
          <w:bCs/>
          <w:i/>
          <w:iCs/>
          <w:sz w:val="24"/>
          <w:szCs w:val="24"/>
          <w:lang w:eastAsia="en-AU"/>
        </w:rPr>
        <w:t>Health Insurance (Section 3C General Medical - Expansion of GP and Allied Health Mental Health Services) Determination 2020</w:t>
      </w:r>
      <w:r w:rsidRPr="00581F11">
        <w:rPr>
          <w:rFonts w:ascii="Times New Roman" w:eastAsia="Times New Roman" w:hAnsi="Times New Roman" w:cs="Times New Roman"/>
          <w:b/>
          <w:bCs/>
          <w:sz w:val="24"/>
          <w:szCs w:val="24"/>
          <w:lang w:eastAsia="en-AU"/>
        </w:rPr>
        <w:t xml:space="preserve"> (Expansion of Mental Health Services Determination)</w:t>
      </w:r>
    </w:p>
    <w:p w14:paraId="682D2079" w14:textId="77777777" w:rsidR="00C11CE1" w:rsidRPr="00581F11" w:rsidRDefault="00C11CE1" w:rsidP="00D50494">
      <w:pPr>
        <w:shd w:val="clear" w:color="auto" w:fill="FFFFFF"/>
        <w:spacing w:after="0" w:line="240" w:lineRule="auto"/>
        <w:rPr>
          <w:rFonts w:ascii="Times New Roman" w:eastAsia="Times New Roman" w:hAnsi="Times New Roman" w:cs="Times New Roman"/>
          <w:sz w:val="24"/>
          <w:szCs w:val="24"/>
          <w:lang w:eastAsia="en-AU"/>
        </w:rPr>
      </w:pPr>
    </w:p>
    <w:p w14:paraId="6050F14D" w14:textId="6E381773" w:rsidR="00D50494" w:rsidRPr="00581F11" w:rsidRDefault="00C11CE1" w:rsidP="00D5049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b/>
          <w:bCs/>
          <w:sz w:val="24"/>
          <w:szCs w:val="24"/>
          <w:lang w:eastAsia="en-AU"/>
        </w:rPr>
        <w:t xml:space="preserve">Amendment item 1 </w:t>
      </w:r>
      <w:r w:rsidR="00293AD4" w:rsidRPr="00581F11">
        <w:rPr>
          <w:rFonts w:ascii="Times New Roman" w:eastAsia="Times New Roman" w:hAnsi="Times New Roman" w:cs="Times New Roman"/>
          <w:sz w:val="24"/>
          <w:szCs w:val="24"/>
          <w:lang w:eastAsia="en-AU"/>
        </w:rPr>
        <w:t xml:space="preserve">amends </w:t>
      </w:r>
      <w:r w:rsidR="00675134" w:rsidRPr="00581F11">
        <w:rPr>
          <w:rFonts w:ascii="Times New Roman" w:eastAsia="Times New Roman" w:hAnsi="Times New Roman" w:cs="Times New Roman"/>
          <w:sz w:val="24"/>
          <w:szCs w:val="24"/>
          <w:lang w:eastAsia="en-AU"/>
        </w:rPr>
        <w:t>section 11 of the Expansion of Mental Health Services Determination, which contains the flag fall amounts for attendance services provided to the first patient attended during a residential aged care facility visit. This change will</w:t>
      </w:r>
      <w:r w:rsidR="00A74AA8" w:rsidRPr="00581F11">
        <w:rPr>
          <w:rFonts w:ascii="Times New Roman" w:eastAsia="Times New Roman" w:hAnsi="Times New Roman" w:cs="Times New Roman"/>
          <w:sz w:val="24"/>
          <w:szCs w:val="24"/>
          <w:lang w:eastAsia="en-AU"/>
        </w:rPr>
        <w:t xml:space="preserve"> ensure</w:t>
      </w:r>
      <w:r w:rsidR="00675134" w:rsidRPr="00581F11">
        <w:rPr>
          <w:rFonts w:ascii="Times New Roman" w:eastAsia="Times New Roman" w:hAnsi="Times New Roman" w:cs="Times New Roman"/>
          <w:sz w:val="24"/>
          <w:szCs w:val="24"/>
          <w:lang w:eastAsia="en-AU"/>
        </w:rPr>
        <w:t xml:space="preserve"> the</w:t>
      </w:r>
      <w:r w:rsidR="00A74AA8" w:rsidRPr="00581F11">
        <w:rPr>
          <w:rFonts w:ascii="Times New Roman" w:eastAsia="Times New Roman" w:hAnsi="Times New Roman" w:cs="Times New Roman"/>
          <w:sz w:val="24"/>
          <w:szCs w:val="24"/>
          <w:lang w:eastAsia="en-AU"/>
        </w:rPr>
        <w:t xml:space="preserve"> flag fall amounts</w:t>
      </w:r>
      <w:r w:rsidR="00675134" w:rsidRPr="00581F11">
        <w:rPr>
          <w:rFonts w:ascii="Times New Roman" w:eastAsia="Times New Roman" w:hAnsi="Times New Roman" w:cs="Times New Roman"/>
          <w:sz w:val="24"/>
          <w:szCs w:val="24"/>
          <w:lang w:eastAsia="en-AU"/>
        </w:rPr>
        <w:t xml:space="preserve"> for </w:t>
      </w:r>
      <w:r w:rsidR="00A74AA8" w:rsidRPr="00581F11">
        <w:rPr>
          <w:rFonts w:ascii="Times New Roman" w:eastAsia="Times New Roman" w:hAnsi="Times New Roman" w:cs="Times New Roman"/>
          <w:sz w:val="24"/>
          <w:szCs w:val="24"/>
          <w:lang w:eastAsia="en-AU"/>
        </w:rPr>
        <w:t>the</w:t>
      </w:r>
      <w:r w:rsidR="00675134" w:rsidRPr="00581F11">
        <w:rPr>
          <w:rFonts w:ascii="Times New Roman" w:eastAsia="Times New Roman" w:hAnsi="Times New Roman" w:cs="Times New Roman"/>
          <w:sz w:val="24"/>
          <w:szCs w:val="24"/>
          <w:lang w:eastAsia="en-AU"/>
        </w:rPr>
        <w:t xml:space="preserve"> </w:t>
      </w:r>
      <w:r w:rsidR="00A74AA8" w:rsidRPr="00581F11">
        <w:rPr>
          <w:rFonts w:ascii="Times New Roman" w:eastAsia="Times New Roman" w:hAnsi="Times New Roman" w:cs="Times New Roman"/>
          <w:sz w:val="24"/>
          <w:szCs w:val="24"/>
          <w:lang w:eastAsia="en-AU"/>
        </w:rPr>
        <w:t xml:space="preserve">first </w:t>
      </w:r>
      <w:r w:rsidR="00675134" w:rsidRPr="00581F11">
        <w:rPr>
          <w:rFonts w:ascii="Times New Roman" w:eastAsia="Times New Roman" w:hAnsi="Times New Roman" w:cs="Times New Roman"/>
          <w:sz w:val="24"/>
          <w:szCs w:val="24"/>
          <w:lang w:eastAsia="en-AU"/>
        </w:rPr>
        <w:t xml:space="preserve">GP or OMP service under item 2733, 2735, 941 or 942 </w:t>
      </w:r>
      <w:r w:rsidR="00A74AA8" w:rsidRPr="00581F11">
        <w:rPr>
          <w:rFonts w:ascii="Times New Roman" w:eastAsia="Times New Roman" w:hAnsi="Times New Roman" w:cs="Times New Roman"/>
          <w:sz w:val="24"/>
          <w:szCs w:val="24"/>
          <w:lang w:eastAsia="en-AU"/>
        </w:rPr>
        <w:t xml:space="preserve">provided during a residential aged care facility visit </w:t>
      </w:r>
      <w:r w:rsidR="00675134" w:rsidRPr="00581F11">
        <w:rPr>
          <w:rFonts w:ascii="Times New Roman" w:eastAsia="Times New Roman" w:hAnsi="Times New Roman" w:cs="Times New Roman"/>
          <w:sz w:val="24"/>
          <w:szCs w:val="24"/>
          <w:lang w:eastAsia="en-AU"/>
        </w:rPr>
        <w:t>remain unchanged, following the change in the benefit calculation for these items from 85% to 100% of the schedule fee.</w:t>
      </w:r>
    </w:p>
    <w:p w14:paraId="14A1F3A3" w14:textId="65EE47A8" w:rsidR="00D50494" w:rsidRPr="00581F11" w:rsidRDefault="00D50494" w:rsidP="00D50494">
      <w:pPr>
        <w:shd w:val="clear" w:color="auto" w:fill="FFFFFF"/>
        <w:spacing w:after="0" w:line="240" w:lineRule="auto"/>
        <w:rPr>
          <w:rFonts w:ascii="Times New Roman" w:eastAsia="Times New Roman" w:hAnsi="Times New Roman" w:cs="Times New Roman"/>
          <w:sz w:val="24"/>
          <w:szCs w:val="24"/>
          <w:lang w:eastAsia="en-AU"/>
        </w:rPr>
      </w:pPr>
    </w:p>
    <w:p w14:paraId="013FE0B6" w14:textId="6715B411" w:rsidR="005E636C" w:rsidRPr="00581F11" w:rsidRDefault="005E636C" w:rsidP="00D50494">
      <w:pPr>
        <w:shd w:val="clear" w:color="auto" w:fill="FFFFFF"/>
        <w:spacing w:after="0" w:line="240" w:lineRule="auto"/>
        <w:rPr>
          <w:rFonts w:ascii="Times New Roman" w:eastAsia="Times New Roman" w:hAnsi="Times New Roman" w:cs="Times New Roman"/>
          <w:sz w:val="24"/>
          <w:szCs w:val="24"/>
          <w:lang w:eastAsia="en-AU"/>
        </w:rPr>
      </w:pPr>
      <w:bookmarkStart w:id="3" w:name="_Hlk108787151"/>
      <w:r w:rsidRPr="00581F11">
        <w:rPr>
          <w:rFonts w:ascii="Times New Roman" w:eastAsia="Times New Roman" w:hAnsi="Times New Roman" w:cs="Times New Roman"/>
          <w:b/>
          <w:bCs/>
          <w:sz w:val="24"/>
          <w:szCs w:val="24"/>
          <w:lang w:eastAsia="en-AU"/>
        </w:rPr>
        <w:t>Amendment items 2 to 5</w:t>
      </w:r>
      <w:r w:rsidRPr="00581F11">
        <w:rPr>
          <w:rFonts w:ascii="Times New Roman" w:eastAsia="Times New Roman" w:hAnsi="Times New Roman" w:cs="Times New Roman"/>
          <w:sz w:val="24"/>
          <w:szCs w:val="24"/>
          <w:lang w:eastAsia="en-AU"/>
        </w:rPr>
        <w:t xml:space="preserve"> amends the </w:t>
      </w:r>
      <w:r w:rsidR="002B41F1" w:rsidRPr="00581F11">
        <w:rPr>
          <w:rFonts w:ascii="Times New Roman" w:eastAsia="Times New Roman" w:hAnsi="Times New Roman" w:cs="Times New Roman"/>
          <w:sz w:val="24"/>
          <w:szCs w:val="24"/>
          <w:lang w:eastAsia="en-AU"/>
        </w:rPr>
        <w:t>s</w:t>
      </w:r>
      <w:r w:rsidRPr="00581F11">
        <w:rPr>
          <w:rFonts w:ascii="Times New Roman" w:eastAsia="Times New Roman" w:hAnsi="Times New Roman" w:cs="Times New Roman"/>
          <w:sz w:val="24"/>
          <w:szCs w:val="24"/>
          <w:lang w:eastAsia="en-AU"/>
        </w:rPr>
        <w:t>chedule fee for items 2733, 2735, 941 and 942 in Schedule 4 of the Expansion of Mental Health Services Determination, reducing the fee so that benefit paid for the service remains unchanged from 1 November 2022.</w:t>
      </w:r>
    </w:p>
    <w:bookmarkEnd w:id="3"/>
    <w:p w14:paraId="541C4831" w14:textId="5C0A70B7" w:rsidR="005E636C" w:rsidRPr="00581F11" w:rsidRDefault="005E636C" w:rsidP="00D50494">
      <w:pPr>
        <w:shd w:val="clear" w:color="auto" w:fill="FFFFFF"/>
        <w:spacing w:after="0" w:line="240" w:lineRule="auto"/>
        <w:rPr>
          <w:rFonts w:ascii="Times New Roman" w:eastAsia="Times New Roman" w:hAnsi="Times New Roman" w:cs="Times New Roman"/>
          <w:sz w:val="24"/>
          <w:szCs w:val="24"/>
          <w:lang w:eastAsia="en-AU"/>
        </w:rPr>
      </w:pPr>
    </w:p>
    <w:p w14:paraId="76897B05" w14:textId="37F728A0" w:rsidR="00581F11" w:rsidRDefault="00581F11">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14:paraId="78DBB7CF" w14:textId="44EA6490" w:rsidR="00D50494" w:rsidRPr="00581F11" w:rsidRDefault="00D50494" w:rsidP="00067EF6">
      <w:pPr>
        <w:jc w:val="center"/>
        <w:rPr>
          <w:rFonts w:ascii="Times New Roman" w:eastAsia="Times New Roman" w:hAnsi="Times New Roman" w:cs="Times New Roman"/>
          <w:b/>
          <w:sz w:val="28"/>
          <w:szCs w:val="28"/>
          <w:lang w:eastAsia="en-AU"/>
        </w:rPr>
      </w:pPr>
      <w:r w:rsidRPr="00581F11">
        <w:rPr>
          <w:rFonts w:ascii="Times New Roman" w:eastAsia="Times New Roman" w:hAnsi="Times New Roman" w:cs="Times New Roman"/>
          <w:b/>
          <w:sz w:val="28"/>
          <w:szCs w:val="28"/>
          <w:lang w:eastAsia="en-AU"/>
        </w:rPr>
        <w:lastRenderedPageBreak/>
        <w:t>Statement of Compatibility with Human Rights</w:t>
      </w:r>
    </w:p>
    <w:p w14:paraId="20276B6D" w14:textId="77777777" w:rsidR="00D50494" w:rsidRPr="00581F11" w:rsidRDefault="00D50494" w:rsidP="00D50494">
      <w:pPr>
        <w:spacing w:before="120" w:after="120" w:line="240" w:lineRule="auto"/>
        <w:jc w:val="center"/>
        <w:rPr>
          <w:rFonts w:ascii="Times New Roman" w:eastAsia="Times New Roman" w:hAnsi="Times New Roman" w:cs="Times New Roman"/>
          <w:sz w:val="24"/>
          <w:szCs w:val="24"/>
          <w:lang w:eastAsia="en-AU"/>
        </w:rPr>
      </w:pPr>
      <w:r w:rsidRPr="00581F11">
        <w:rPr>
          <w:rFonts w:ascii="Times New Roman" w:eastAsia="Times New Roman" w:hAnsi="Times New Roman" w:cs="Times New Roman"/>
          <w:i/>
          <w:sz w:val="24"/>
          <w:szCs w:val="24"/>
          <w:lang w:eastAsia="en-AU"/>
        </w:rPr>
        <w:t>Prepared in accordance with Part 3 of the Human Rights (Parliamentary Scrutiny) Act 2011</w:t>
      </w:r>
    </w:p>
    <w:p w14:paraId="2350E561" w14:textId="77777777" w:rsidR="00D50494" w:rsidRPr="00581F11" w:rsidRDefault="00D50494" w:rsidP="00D50494">
      <w:pPr>
        <w:tabs>
          <w:tab w:val="left" w:pos="1418"/>
        </w:tabs>
        <w:spacing w:after="0" w:line="240" w:lineRule="auto"/>
        <w:ind w:left="851"/>
        <w:jc w:val="center"/>
        <w:rPr>
          <w:rFonts w:ascii="Times New Roman" w:eastAsia="Times New Roman" w:hAnsi="Times New Roman" w:cs="Times New Roman"/>
          <w:b/>
          <w:i/>
          <w:iCs/>
          <w:sz w:val="24"/>
          <w:szCs w:val="20"/>
          <w:lang w:eastAsia="en-AU"/>
        </w:rPr>
      </w:pPr>
    </w:p>
    <w:p w14:paraId="717C773A" w14:textId="0438698A" w:rsidR="00D50494" w:rsidRPr="00581F11" w:rsidRDefault="00EC1EC4" w:rsidP="0042661D">
      <w:pPr>
        <w:shd w:val="clear" w:color="auto" w:fill="FFFFFF"/>
        <w:spacing w:after="0" w:line="240" w:lineRule="auto"/>
        <w:ind w:right="84"/>
        <w:jc w:val="center"/>
        <w:rPr>
          <w:rFonts w:ascii="Times New Roman" w:eastAsia="Times New Roman" w:hAnsi="Times New Roman" w:cs="Times New Roman"/>
          <w:sz w:val="24"/>
          <w:szCs w:val="24"/>
          <w:lang w:eastAsia="en-AU"/>
        </w:rPr>
      </w:pPr>
      <w:r w:rsidRPr="00581F11">
        <w:rPr>
          <w:rFonts w:ascii="Times New Roman" w:eastAsia="Times New Roman" w:hAnsi="Times New Roman" w:cs="Times New Roman"/>
          <w:i/>
          <w:iCs/>
          <w:sz w:val="24"/>
          <w:szCs w:val="24"/>
          <w:lang w:eastAsia="en-AU"/>
        </w:rPr>
        <w:t>Health Insurance (Section 3C General Medical – Expansion of GP and Allied Health Mental Health Services) Amendment (Fee Alignment) Determination 2022</w:t>
      </w:r>
    </w:p>
    <w:p w14:paraId="4EF6E6BA" w14:textId="77777777" w:rsidR="00D50494" w:rsidRPr="00581F11" w:rsidRDefault="00D50494" w:rsidP="00D50494">
      <w:pPr>
        <w:tabs>
          <w:tab w:val="left" w:pos="1418"/>
        </w:tabs>
        <w:spacing w:after="0" w:line="240" w:lineRule="auto"/>
        <w:ind w:left="851"/>
        <w:jc w:val="center"/>
        <w:rPr>
          <w:rFonts w:ascii="Times New Roman" w:eastAsia="Times New Roman" w:hAnsi="Times New Roman" w:cs="Times New Roman"/>
          <w:b/>
          <w:i/>
          <w:sz w:val="24"/>
          <w:szCs w:val="24"/>
          <w:lang w:eastAsia="en-AU"/>
        </w:rPr>
      </w:pPr>
    </w:p>
    <w:p w14:paraId="70FE54BE" w14:textId="77777777" w:rsidR="00D50494" w:rsidRPr="00581F11" w:rsidRDefault="00D50494" w:rsidP="00D83D47">
      <w:pPr>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This instrument is compatible with the human rights and freedoms recognised or declared in the international instruments listed in section 3 of the </w:t>
      </w:r>
      <w:r w:rsidRPr="00581F11">
        <w:rPr>
          <w:rFonts w:ascii="Times New Roman" w:eastAsia="Times New Roman" w:hAnsi="Times New Roman" w:cs="Times New Roman"/>
          <w:i/>
          <w:sz w:val="24"/>
          <w:szCs w:val="24"/>
          <w:lang w:eastAsia="en-AU"/>
        </w:rPr>
        <w:t>Human Rights (Parliamentary Scrutiny) Act 2011</w:t>
      </w:r>
      <w:r w:rsidRPr="00581F11">
        <w:rPr>
          <w:rFonts w:ascii="Times New Roman" w:eastAsia="Times New Roman" w:hAnsi="Times New Roman" w:cs="Times New Roman"/>
          <w:sz w:val="24"/>
          <w:szCs w:val="24"/>
          <w:lang w:eastAsia="en-AU"/>
        </w:rPr>
        <w:t>.</w:t>
      </w:r>
    </w:p>
    <w:p w14:paraId="680601CB" w14:textId="572DB00E" w:rsidR="00D50494" w:rsidRPr="00581F11" w:rsidRDefault="00D50494" w:rsidP="00D50494">
      <w:pPr>
        <w:spacing w:before="120" w:after="120" w:line="240" w:lineRule="auto"/>
        <w:rPr>
          <w:rFonts w:ascii="Times New Roman" w:eastAsia="Times New Roman" w:hAnsi="Times New Roman" w:cs="Times New Roman"/>
          <w:b/>
          <w:sz w:val="24"/>
          <w:szCs w:val="24"/>
          <w:lang w:eastAsia="en-AU"/>
        </w:rPr>
      </w:pPr>
      <w:r w:rsidRPr="00581F11">
        <w:rPr>
          <w:rFonts w:ascii="Times New Roman" w:eastAsia="Times New Roman" w:hAnsi="Times New Roman" w:cs="Times New Roman"/>
          <w:b/>
          <w:sz w:val="24"/>
          <w:szCs w:val="24"/>
          <w:lang w:eastAsia="en-AU"/>
        </w:rPr>
        <w:t>Overview of the Determination</w:t>
      </w:r>
    </w:p>
    <w:p w14:paraId="4ED46937" w14:textId="77777777" w:rsidR="00EC1EC4" w:rsidRPr="00581F11" w:rsidRDefault="00EC1EC4" w:rsidP="00EC1EC4">
      <w:pPr>
        <w:shd w:val="clear" w:color="auto" w:fill="FFFFFF"/>
        <w:spacing w:after="0" w:line="240" w:lineRule="auto"/>
        <w:ind w:right="-483"/>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The purpose of the </w:t>
      </w:r>
      <w:r w:rsidRPr="00581F11">
        <w:rPr>
          <w:rFonts w:ascii="Times New Roman" w:eastAsia="Times New Roman" w:hAnsi="Times New Roman" w:cs="Times New Roman"/>
          <w:i/>
          <w:iCs/>
          <w:sz w:val="24"/>
          <w:szCs w:val="24"/>
          <w:lang w:eastAsia="en-AU"/>
        </w:rPr>
        <w:t>Health Insurance (Section 3C General Medical – Expansion of GP and Allied Health Mental Health Services) Amendment (Fee Alignment) Determination 2022</w:t>
      </w:r>
      <w:r w:rsidRPr="00581F11">
        <w:rPr>
          <w:rFonts w:ascii="Times New Roman" w:eastAsia="Times New Roman" w:hAnsi="Times New Roman" w:cs="Times New Roman"/>
          <w:sz w:val="24"/>
          <w:szCs w:val="24"/>
          <w:lang w:eastAsia="en-AU"/>
        </w:rPr>
        <w:t xml:space="preserve"> (Amendment Determination) is to amend the schedule fees for four items, items 2733, 2735, 941 and 942 in Schedule 4 of the </w:t>
      </w:r>
      <w:r w:rsidRPr="00581F11">
        <w:rPr>
          <w:rFonts w:ascii="Times New Roman" w:eastAsia="Times New Roman" w:hAnsi="Times New Roman" w:cs="Times New Roman"/>
          <w:i/>
          <w:iCs/>
          <w:sz w:val="24"/>
          <w:szCs w:val="24"/>
          <w:lang w:eastAsia="en-AU"/>
        </w:rPr>
        <w:t xml:space="preserve">Health Insurance (Section 3C General Medical - Expansion of GP and Allied Health Mental Health Services) Determination 2020 </w:t>
      </w:r>
      <w:r w:rsidRPr="00581F11">
        <w:rPr>
          <w:rFonts w:ascii="Times New Roman" w:eastAsia="Times New Roman" w:hAnsi="Times New Roman" w:cs="Times New Roman"/>
          <w:sz w:val="24"/>
          <w:szCs w:val="24"/>
          <w:lang w:eastAsia="en-AU"/>
        </w:rPr>
        <w:t xml:space="preserve">(Expansion of Mental Health Services Determination). </w:t>
      </w:r>
    </w:p>
    <w:p w14:paraId="45D541D7" w14:textId="77777777" w:rsidR="00EC1EC4" w:rsidRPr="00581F11" w:rsidRDefault="00EC1EC4" w:rsidP="00EC1EC4">
      <w:pPr>
        <w:shd w:val="clear" w:color="auto" w:fill="FFFFFF"/>
        <w:spacing w:after="0" w:line="240" w:lineRule="auto"/>
        <w:rPr>
          <w:rFonts w:ascii="Times New Roman" w:eastAsia="Times New Roman" w:hAnsi="Times New Roman" w:cs="Times New Roman"/>
          <w:sz w:val="24"/>
          <w:szCs w:val="24"/>
          <w:lang w:eastAsia="en-AU"/>
        </w:rPr>
      </w:pPr>
    </w:p>
    <w:p w14:paraId="214BAD4C" w14:textId="77777777" w:rsidR="00EC1EC4" w:rsidRPr="00581F11" w:rsidRDefault="00EC1EC4" w:rsidP="00EC1EC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In 2004, the Government announced a number of policies to increase the bulk-billing rate for General Practitioner (GP) services. One of those measures was the </w:t>
      </w:r>
      <w:r w:rsidRPr="00581F11">
        <w:rPr>
          <w:rFonts w:ascii="Times New Roman" w:eastAsia="Times New Roman" w:hAnsi="Times New Roman" w:cs="Times New Roman"/>
          <w:i/>
          <w:iCs/>
          <w:sz w:val="24"/>
          <w:szCs w:val="24"/>
          <w:lang w:eastAsia="en-AU"/>
        </w:rPr>
        <w:t>Health Insurance Amendment (100% Medicare Rebate and Other Measures) Act 2004</w:t>
      </w:r>
      <w:r w:rsidRPr="00581F11">
        <w:rPr>
          <w:rFonts w:ascii="Times New Roman" w:eastAsia="Times New Roman" w:hAnsi="Times New Roman" w:cs="Times New Roman"/>
          <w:sz w:val="24"/>
          <w:szCs w:val="24"/>
          <w:lang w:eastAsia="en-AU"/>
        </w:rPr>
        <w:t xml:space="preserve"> which amended section 10 of the </w:t>
      </w:r>
      <w:r w:rsidRPr="00581F11">
        <w:rPr>
          <w:rFonts w:ascii="Times New Roman" w:eastAsia="Times New Roman" w:hAnsi="Times New Roman" w:cs="Times New Roman"/>
          <w:i/>
          <w:iCs/>
          <w:sz w:val="24"/>
          <w:szCs w:val="24"/>
          <w:lang w:eastAsia="en-AU"/>
        </w:rPr>
        <w:t>Health Insurance Act 1973</w:t>
      </w:r>
      <w:r w:rsidRPr="00581F11">
        <w:rPr>
          <w:rFonts w:ascii="Times New Roman" w:eastAsia="Times New Roman" w:hAnsi="Times New Roman" w:cs="Times New Roman"/>
          <w:sz w:val="24"/>
          <w:szCs w:val="24"/>
          <w:lang w:eastAsia="en-AU"/>
        </w:rPr>
        <w:t xml:space="preserve">, to prescribe services (that are not hospital services) which have a benefit calculated as 100% of the scheduled fee. The benefit for GP items increased from 85% of the schedule fee to 100% of the fee. Ongoing GP items are currently prescribed in subsection 28(1) of the </w:t>
      </w:r>
      <w:r w:rsidRPr="00581F11">
        <w:rPr>
          <w:rFonts w:ascii="Times New Roman" w:eastAsia="Times New Roman" w:hAnsi="Times New Roman" w:cs="Times New Roman"/>
          <w:i/>
          <w:iCs/>
          <w:sz w:val="24"/>
          <w:szCs w:val="24"/>
          <w:lang w:eastAsia="en-AU"/>
        </w:rPr>
        <w:t>Health Insurance Regulations 2018</w:t>
      </w:r>
      <w:r w:rsidRPr="00581F11">
        <w:rPr>
          <w:rFonts w:ascii="Times New Roman" w:eastAsia="Times New Roman" w:hAnsi="Times New Roman" w:cs="Times New Roman"/>
          <w:sz w:val="24"/>
          <w:szCs w:val="24"/>
          <w:lang w:eastAsia="en-AU"/>
        </w:rPr>
        <w:t xml:space="preserve"> (HIR).</w:t>
      </w:r>
    </w:p>
    <w:p w14:paraId="6F440E6E" w14:textId="77777777" w:rsidR="00EC1EC4" w:rsidRPr="00581F11" w:rsidRDefault="00EC1EC4" w:rsidP="00EC1EC4">
      <w:pPr>
        <w:shd w:val="clear" w:color="auto" w:fill="FFFFFF"/>
        <w:spacing w:after="0" w:line="240" w:lineRule="auto"/>
        <w:rPr>
          <w:rFonts w:ascii="Times New Roman" w:eastAsia="Times New Roman" w:hAnsi="Times New Roman" w:cs="Times New Roman"/>
          <w:sz w:val="24"/>
          <w:szCs w:val="24"/>
          <w:lang w:eastAsia="en-AU"/>
        </w:rPr>
      </w:pPr>
    </w:p>
    <w:p w14:paraId="20EA794A" w14:textId="77777777" w:rsidR="00EC1EC4" w:rsidRPr="00581F11" w:rsidRDefault="00EC1EC4" w:rsidP="00EC1EC4">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On 1 November 2022, </w:t>
      </w:r>
      <w:r w:rsidRPr="00581F11">
        <w:rPr>
          <w:rFonts w:ascii="Times New Roman" w:eastAsia="Times New Roman" w:hAnsi="Times New Roman" w:cs="Times New Roman"/>
          <w:i/>
          <w:iCs/>
          <w:sz w:val="24"/>
          <w:szCs w:val="24"/>
          <w:lang w:eastAsia="en-AU"/>
        </w:rPr>
        <w:t>Health Insurance Legislation Amendment (2022 Measures No. 3) Regulations 2022</w:t>
      </w:r>
      <w:r w:rsidRPr="00581F11">
        <w:rPr>
          <w:rFonts w:ascii="Times New Roman" w:eastAsia="Times New Roman" w:hAnsi="Times New Roman" w:cs="Times New Roman"/>
          <w:sz w:val="24"/>
          <w:szCs w:val="24"/>
          <w:lang w:eastAsia="en-AU"/>
        </w:rPr>
        <w:t xml:space="preserve"> will prescribe items 2733, 2735, 941 and 942 in subsection 28(1) of the HIR to change the benefit calculation from 85% to 100% of the fee. </w:t>
      </w:r>
    </w:p>
    <w:p w14:paraId="546E366D" w14:textId="3AA44A4B" w:rsidR="00557AA9" w:rsidRPr="00581F11" w:rsidRDefault="00EC1EC4" w:rsidP="00557AA9">
      <w:pPr>
        <w:shd w:val="clear" w:color="auto" w:fill="FFFFFF"/>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The Amendment Determination</w:t>
      </w:r>
      <w:r w:rsidRPr="00581F11">
        <w:rPr>
          <w:rFonts w:ascii="Times New Roman" w:eastAsia="Times New Roman" w:hAnsi="Times New Roman" w:cs="Times New Roman"/>
          <w:i/>
          <w:iCs/>
          <w:sz w:val="24"/>
          <w:szCs w:val="24"/>
          <w:lang w:eastAsia="en-AU"/>
        </w:rPr>
        <w:t> </w:t>
      </w:r>
      <w:r w:rsidRPr="00581F11">
        <w:rPr>
          <w:rFonts w:ascii="Times New Roman" w:eastAsia="Times New Roman" w:hAnsi="Times New Roman" w:cs="Times New Roman"/>
          <w:sz w:val="24"/>
          <w:szCs w:val="24"/>
          <w:lang w:eastAsia="en-AU"/>
        </w:rPr>
        <w:t>will make an administrative change to reduce the schedule fee for items 2733, 2735, 941 and 942, so that the benefit paid for these services remains unchanged from 1 November 2022.</w:t>
      </w:r>
    </w:p>
    <w:p w14:paraId="45896CBE" w14:textId="77777777" w:rsidR="00D50494" w:rsidRPr="00581F11" w:rsidRDefault="00D50494" w:rsidP="00D50494">
      <w:pPr>
        <w:spacing w:after="0" w:line="240" w:lineRule="auto"/>
        <w:ind w:right="-482"/>
        <w:rPr>
          <w:rFonts w:ascii="Times New Roman" w:eastAsia="Times New Roman" w:hAnsi="Times New Roman" w:cs="Times New Roman"/>
          <w:iCs/>
          <w:sz w:val="24"/>
          <w:szCs w:val="20"/>
          <w:lang w:eastAsia="en-AU"/>
        </w:rPr>
      </w:pPr>
    </w:p>
    <w:p w14:paraId="441D9A1A" w14:textId="77777777" w:rsidR="00D50494" w:rsidRPr="00581F11" w:rsidRDefault="00D50494" w:rsidP="00D50494">
      <w:pPr>
        <w:spacing w:after="0" w:line="240" w:lineRule="auto"/>
        <w:ind w:right="-482"/>
        <w:rPr>
          <w:rFonts w:ascii="Times New Roman" w:eastAsia="Times New Roman" w:hAnsi="Times New Roman" w:cs="Times New Roman"/>
          <w:b/>
          <w:sz w:val="24"/>
          <w:szCs w:val="24"/>
          <w:lang w:eastAsia="en-AU"/>
        </w:rPr>
      </w:pPr>
      <w:r w:rsidRPr="00581F11">
        <w:rPr>
          <w:rFonts w:ascii="Times New Roman" w:eastAsia="Times New Roman" w:hAnsi="Times New Roman" w:cs="Times New Roman"/>
          <w:b/>
          <w:sz w:val="24"/>
          <w:szCs w:val="24"/>
          <w:lang w:eastAsia="en-AU"/>
        </w:rPr>
        <w:t>Human rights implications</w:t>
      </w:r>
    </w:p>
    <w:p w14:paraId="3EADB28F" w14:textId="77777777" w:rsidR="00D50494" w:rsidRPr="00581F11" w:rsidRDefault="00D50494" w:rsidP="00D50494">
      <w:pPr>
        <w:spacing w:before="120" w:after="12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This instrument engages Articles 9 and 12 of the International Covenant on Economic Social and Cultural Rights (ICESCR), specifically the rights to health and social security. </w:t>
      </w:r>
    </w:p>
    <w:p w14:paraId="28A7ECFF" w14:textId="77777777" w:rsidR="00D50494" w:rsidRPr="00581F11" w:rsidRDefault="00D50494" w:rsidP="00D50494">
      <w:pPr>
        <w:spacing w:before="120" w:after="120" w:line="240" w:lineRule="auto"/>
        <w:rPr>
          <w:rFonts w:ascii="Times New Roman" w:eastAsia="Times New Roman" w:hAnsi="Times New Roman" w:cs="Times New Roman"/>
          <w:i/>
          <w:sz w:val="24"/>
          <w:szCs w:val="24"/>
          <w:lang w:eastAsia="en-AU"/>
        </w:rPr>
      </w:pPr>
      <w:r w:rsidRPr="00581F11">
        <w:rPr>
          <w:rFonts w:ascii="Times New Roman" w:eastAsia="Times New Roman" w:hAnsi="Times New Roman" w:cs="Times New Roman"/>
          <w:i/>
          <w:sz w:val="24"/>
          <w:szCs w:val="24"/>
          <w:lang w:eastAsia="en-AU"/>
        </w:rPr>
        <w:t>The Right to Health</w:t>
      </w:r>
    </w:p>
    <w:p w14:paraId="4D3BAC55" w14:textId="77777777" w:rsidR="00D50494" w:rsidRPr="00581F11" w:rsidRDefault="00D50494" w:rsidP="00D50494">
      <w:pPr>
        <w:spacing w:before="120" w:after="12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054F0D7A" w14:textId="77777777" w:rsidR="00D50494" w:rsidRPr="00581F11" w:rsidRDefault="00D50494" w:rsidP="00D50494">
      <w:pPr>
        <w:spacing w:before="120" w:after="12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The Committee reports that the </w:t>
      </w:r>
      <w:r w:rsidRPr="00581F11">
        <w:rPr>
          <w:rFonts w:ascii="Times New Roman" w:eastAsia="Times New Roman" w:hAnsi="Times New Roman" w:cs="Times New Roman"/>
          <w:i/>
          <w:sz w:val="24"/>
          <w:szCs w:val="24"/>
          <w:lang w:eastAsia="en-AU"/>
        </w:rPr>
        <w:t>‘highest attainable standard of health’</w:t>
      </w:r>
      <w:r w:rsidRPr="00581F11">
        <w:rPr>
          <w:rFonts w:ascii="Times New Roman" w:eastAsia="Times New Roman" w:hAnsi="Times New Roman" w:cs="Times New Roman"/>
          <w:sz w:val="24"/>
          <w:szCs w:val="24"/>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39CA082F" w14:textId="77777777" w:rsidR="00067EF6" w:rsidRPr="00581F11" w:rsidRDefault="00067EF6" w:rsidP="00D50494">
      <w:pPr>
        <w:spacing w:before="120" w:after="120" w:line="240" w:lineRule="auto"/>
        <w:rPr>
          <w:rFonts w:ascii="Times New Roman" w:eastAsia="Times New Roman" w:hAnsi="Times New Roman" w:cs="Times New Roman"/>
          <w:i/>
          <w:sz w:val="24"/>
          <w:szCs w:val="24"/>
          <w:lang w:eastAsia="en-AU"/>
        </w:rPr>
      </w:pPr>
    </w:p>
    <w:p w14:paraId="44C4B792" w14:textId="03D5BD41" w:rsidR="00D50494" w:rsidRPr="00581F11" w:rsidRDefault="00D50494" w:rsidP="00D50494">
      <w:pPr>
        <w:spacing w:before="120" w:after="120" w:line="240" w:lineRule="auto"/>
        <w:rPr>
          <w:rFonts w:ascii="Times New Roman" w:eastAsia="Times New Roman" w:hAnsi="Times New Roman" w:cs="Times New Roman"/>
          <w:i/>
          <w:sz w:val="24"/>
          <w:szCs w:val="24"/>
          <w:lang w:eastAsia="en-AU"/>
        </w:rPr>
      </w:pPr>
      <w:r w:rsidRPr="00581F11">
        <w:rPr>
          <w:rFonts w:ascii="Times New Roman" w:eastAsia="Times New Roman" w:hAnsi="Times New Roman" w:cs="Times New Roman"/>
          <w:i/>
          <w:sz w:val="24"/>
          <w:szCs w:val="24"/>
          <w:lang w:eastAsia="en-AU"/>
        </w:rPr>
        <w:lastRenderedPageBreak/>
        <w:t xml:space="preserve">The Right to Social Security </w:t>
      </w:r>
    </w:p>
    <w:p w14:paraId="49C322FF" w14:textId="77777777" w:rsidR="00D50494" w:rsidRPr="00581F11" w:rsidRDefault="00D50494" w:rsidP="00D50494">
      <w:pPr>
        <w:spacing w:before="120" w:after="12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5E226B00" w14:textId="77777777" w:rsidR="00D50494" w:rsidRPr="00581F11" w:rsidRDefault="00D50494" w:rsidP="00D50494">
      <w:pPr>
        <w:spacing w:before="120" w:after="12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96FBB16" w14:textId="77777777" w:rsidR="00D50494" w:rsidRPr="00581F11" w:rsidRDefault="00D50494" w:rsidP="00D50494">
      <w:pPr>
        <w:shd w:val="clear" w:color="auto" w:fill="FFFFFF"/>
        <w:spacing w:before="120" w:after="12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i/>
          <w:iCs/>
          <w:sz w:val="24"/>
          <w:szCs w:val="24"/>
          <w:lang w:eastAsia="en-AU"/>
        </w:rPr>
        <w:t>The right of equality and non-discrimination</w:t>
      </w:r>
    </w:p>
    <w:p w14:paraId="7E691DE5" w14:textId="77777777" w:rsidR="00D50494" w:rsidRPr="00581F11" w:rsidRDefault="00D50494" w:rsidP="00D50494">
      <w:pPr>
        <w:spacing w:before="120" w:after="12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59FD5E39" w14:textId="1AC77305" w:rsidR="003E4B8C" w:rsidRPr="00581F11" w:rsidRDefault="00D50494" w:rsidP="00BC0EFB">
      <w:pPr>
        <w:spacing w:before="120" w:after="120" w:line="240" w:lineRule="auto"/>
        <w:rPr>
          <w:rFonts w:ascii="Times New Roman" w:hAnsi="Times New Roman" w:cs="Times New Roman"/>
          <w:sz w:val="24"/>
          <w:szCs w:val="24"/>
          <w:shd w:val="clear" w:color="auto" w:fill="FFFFFF"/>
        </w:rPr>
      </w:pPr>
      <w:r w:rsidRPr="00581F11">
        <w:rPr>
          <w:rFonts w:ascii="Times New Roman" w:eastAsia="Times New Roman" w:hAnsi="Times New Roman" w:cs="Times New Roman"/>
          <w:sz w:val="24"/>
          <w:szCs w:val="24"/>
          <w:u w:val="single"/>
          <w:lang w:eastAsia="en-AU"/>
        </w:rPr>
        <w:t xml:space="preserve">Analysis </w:t>
      </w:r>
    </w:p>
    <w:p w14:paraId="1D24D42B" w14:textId="26EFD665" w:rsidR="00D50494" w:rsidRPr="00581F11" w:rsidRDefault="003E4B8C" w:rsidP="00D50494">
      <w:pPr>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This instrument is part of an administrative package that will amend the fee and benefit </w:t>
      </w:r>
      <w:r w:rsidR="00E554B1" w:rsidRPr="00581F11">
        <w:rPr>
          <w:rFonts w:ascii="Times New Roman" w:eastAsia="Times New Roman" w:hAnsi="Times New Roman" w:cs="Times New Roman"/>
          <w:sz w:val="24"/>
          <w:szCs w:val="24"/>
          <w:lang w:eastAsia="en-AU"/>
        </w:rPr>
        <w:t>calculations</w:t>
      </w:r>
      <w:r w:rsidRPr="00581F11">
        <w:rPr>
          <w:rFonts w:ascii="Times New Roman" w:eastAsia="Times New Roman" w:hAnsi="Times New Roman" w:cs="Times New Roman"/>
          <w:sz w:val="24"/>
          <w:szCs w:val="24"/>
          <w:lang w:eastAsia="en-AU"/>
        </w:rPr>
        <w:t xml:space="preserve"> of item</w:t>
      </w:r>
      <w:r w:rsidR="00067EF6" w:rsidRPr="00581F11">
        <w:rPr>
          <w:rFonts w:ascii="Times New Roman" w:eastAsia="Times New Roman" w:hAnsi="Times New Roman" w:cs="Times New Roman"/>
          <w:sz w:val="24"/>
          <w:szCs w:val="24"/>
          <w:lang w:eastAsia="en-AU"/>
        </w:rPr>
        <w:t xml:space="preserve">s </w:t>
      </w:r>
      <w:bookmarkStart w:id="4" w:name="_Hlk108516757"/>
      <w:r w:rsidR="00067EF6" w:rsidRPr="00581F11">
        <w:rPr>
          <w:rFonts w:ascii="Times New Roman" w:eastAsia="Times New Roman" w:hAnsi="Times New Roman" w:cs="Times New Roman"/>
          <w:sz w:val="24"/>
          <w:szCs w:val="24"/>
          <w:lang w:eastAsia="en-AU"/>
        </w:rPr>
        <w:t>2733, 2735, 941 and 942</w:t>
      </w:r>
      <w:bookmarkEnd w:id="4"/>
      <w:r w:rsidRPr="00581F11">
        <w:rPr>
          <w:rFonts w:ascii="Times New Roman" w:eastAsia="Times New Roman" w:hAnsi="Times New Roman" w:cs="Times New Roman"/>
          <w:sz w:val="24"/>
          <w:szCs w:val="24"/>
          <w:lang w:eastAsia="en-AU"/>
        </w:rPr>
        <w:t xml:space="preserve"> to reflect the arrangements of other GP services. Although this instrument will reduce the fee</w:t>
      </w:r>
      <w:r w:rsidR="00E554B1" w:rsidRPr="00581F11">
        <w:rPr>
          <w:rFonts w:ascii="Times New Roman" w:eastAsia="Times New Roman" w:hAnsi="Times New Roman" w:cs="Times New Roman"/>
          <w:sz w:val="24"/>
          <w:szCs w:val="24"/>
          <w:lang w:eastAsia="en-AU"/>
        </w:rPr>
        <w:t>s</w:t>
      </w:r>
      <w:r w:rsidRPr="00581F11">
        <w:rPr>
          <w:rFonts w:ascii="Times New Roman" w:eastAsia="Times New Roman" w:hAnsi="Times New Roman" w:cs="Times New Roman"/>
          <w:sz w:val="24"/>
          <w:szCs w:val="24"/>
          <w:lang w:eastAsia="en-AU"/>
        </w:rPr>
        <w:t xml:space="preserve"> for item</w:t>
      </w:r>
      <w:r w:rsidR="00067EF6" w:rsidRPr="00581F11">
        <w:rPr>
          <w:rFonts w:ascii="Times New Roman" w:eastAsia="Times New Roman" w:hAnsi="Times New Roman" w:cs="Times New Roman"/>
          <w:sz w:val="24"/>
          <w:szCs w:val="24"/>
          <w:lang w:eastAsia="en-AU"/>
        </w:rPr>
        <w:t>s</w:t>
      </w:r>
      <w:r w:rsidRPr="00581F11">
        <w:rPr>
          <w:rFonts w:ascii="Times New Roman" w:eastAsia="Times New Roman" w:hAnsi="Times New Roman" w:cs="Times New Roman"/>
          <w:sz w:val="24"/>
          <w:szCs w:val="24"/>
          <w:lang w:eastAsia="en-AU"/>
        </w:rPr>
        <w:t xml:space="preserve"> </w:t>
      </w:r>
      <w:r w:rsidR="00067EF6" w:rsidRPr="00581F11">
        <w:rPr>
          <w:rFonts w:ascii="Times New Roman" w:eastAsia="Times New Roman" w:hAnsi="Times New Roman" w:cs="Times New Roman"/>
          <w:sz w:val="24"/>
          <w:szCs w:val="24"/>
          <w:lang w:eastAsia="en-AU"/>
        </w:rPr>
        <w:t>2733, 2735, 941 and 942</w:t>
      </w:r>
      <w:r w:rsidR="00EC1EC4" w:rsidRPr="00581F11">
        <w:rPr>
          <w:rFonts w:ascii="Times New Roman" w:eastAsia="Times New Roman" w:hAnsi="Times New Roman" w:cs="Times New Roman"/>
          <w:sz w:val="24"/>
          <w:szCs w:val="24"/>
          <w:lang w:eastAsia="en-AU"/>
        </w:rPr>
        <w:t>,</w:t>
      </w:r>
      <w:r w:rsidR="00067EF6" w:rsidRPr="00581F11">
        <w:rPr>
          <w:rFonts w:ascii="Times New Roman" w:eastAsia="Times New Roman" w:hAnsi="Times New Roman" w:cs="Times New Roman"/>
          <w:sz w:val="24"/>
          <w:szCs w:val="24"/>
          <w:lang w:eastAsia="en-AU"/>
        </w:rPr>
        <w:t xml:space="preserve"> </w:t>
      </w:r>
      <w:r w:rsidRPr="00581F11">
        <w:rPr>
          <w:rFonts w:ascii="Times New Roman" w:eastAsia="Times New Roman" w:hAnsi="Times New Roman" w:cs="Times New Roman"/>
          <w:sz w:val="24"/>
          <w:szCs w:val="24"/>
          <w:lang w:eastAsia="en-AU"/>
        </w:rPr>
        <w:t>this instrument should be considered with the</w:t>
      </w:r>
      <w:r w:rsidR="00067EF6" w:rsidRPr="00581F11">
        <w:rPr>
          <w:rFonts w:ascii="Times New Roman" w:eastAsia="Times New Roman" w:hAnsi="Times New Roman" w:cs="Times New Roman"/>
          <w:i/>
          <w:iCs/>
          <w:sz w:val="24"/>
          <w:szCs w:val="24"/>
          <w:lang w:eastAsia="en-AU"/>
        </w:rPr>
        <w:t xml:space="preserve"> </w:t>
      </w:r>
      <w:r w:rsidR="00EC1EC4" w:rsidRPr="00581F11">
        <w:rPr>
          <w:rFonts w:ascii="Times New Roman" w:eastAsia="Times New Roman" w:hAnsi="Times New Roman" w:cs="Times New Roman"/>
          <w:i/>
          <w:iCs/>
          <w:sz w:val="24"/>
          <w:szCs w:val="24"/>
          <w:lang w:eastAsia="en-AU"/>
        </w:rPr>
        <w:t>Health Insurance Legislation Amendment (2022 Measures No. 3) Regulations 2022</w:t>
      </w:r>
      <w:r w:rsidRPr="00581F11">
        <w:rPr>
          <w:rFonts w:ascii="Times New Roman" w:eastAsia="Times New Roman" w:hAnsi="Times New Roman" w:cs="Times New Roman"/>
          <w:sz w:val="24"/>
          <w:szCs w:val="24"/>
          <w:lang w:eastAsia="en-AU"/>
        </w:rPr>
        <w:t>, which will change the benefit calculation to 100% of the fee for th</w:t>
      </w:r>
      <w:r w:rsidR="00E554B1" w:rsidRPr="00581F11">
        <w:rPr>
          <w:rFonts w:ascii="Times New Roman" w:eastAsia="Times New Roman" w:hAnsi="Times New Roman" w:cs="Times New Roman"/>
          <w:sz w:val="24"/>
          <w:szCs w:val="24"/>
          <w:lang w:eastAsia="en-AU"/>
        </w:rPr>
        <w:t>ese</w:t>
      </w:r>
      <w:r w:rsidRPr="00581F11">
        <w:rPr>
          <w:rFonts w:ascii="Times New Roman" w:eastAsia="Times New Roman" w:hAnsi="Times New Roman" w:cs="Times New Roman"/>
          <w:sz w:val="24"/>
          <w:szCs w:val="24"/>
          <w:lang w:eastAsia="en-AU"/>
        </w:rPr>
        <w:t xml:space="preserve"> item</w:t>
      </w:r>
      <w:r w:rsidR="00E554B1" w:rsidRPr="00581F11">
        <w:rPr>
          <w:rFonts w:ascii="Times New Roman" w:eastAsia="Times New Roman" w:hAnsi="Times New Roman" w:cs="Times New Roman"/>
          <w:sz w:val="24"/>
          <w:szCs w:val="24"/>
          <w:lang w:eastAsia="en-AU"/>
        </w:rPr>
        <w:t>s</w:t>
      </w:r>
      <w:r w:rsidRPr="00581F11">
        <w:rPr>
          <w:rFonts w:ascii="Times New Roman" w:eastAsia="Times New Roman" w:hAnsi="Times New Roman" w:cs="Times New Roman"/>
          <w:sz w:val="24"/>
          <w:szCs w:val="24"/>
          <w:lang w:eastAsia="en-AU"/>
        </w:rPr>
        <w:t>. Taken together, this package of instruments will maintain the existing rights to health and social security and the existing right of equality and non-discrimination as there will be no change in the amount that is paid for the service. That is, the change is administrative only.</w:t>
      </w:r>
    </w:p>
    <w:p w14:paraId="28EC3948" w14:textId="77777777" w:rsidR="00D50494" w:rsidRPr="00581F11" w:rsidRDefault="00D50494" w:rsidP="00D50494">
      <w:pPr>
        <w:spacing w:before="120" w:after="120" w:line="276" w:lineRule="auto"/>
        <w:rPr>
          <w:rFonts w:ascii="Times New Roman" w:eastAsia="Calibri" w:hAnsi="Times New Roman" w:cs="Times New Roman"/>
          <w:b/>
          <w:sz w:val="24"/>
          <w:szCs w:val="24"/>
        </w:rPr>
      </w:pPr>
      <w:r w:rsidRPr="00581F11">
        <w:rPr>
          <w:rFonts w:ascii="Times New Roman" w:eastAsia="Calibri" w:hAnsi="Times New Roman" w:cs="Times New Roman"/>
          <w:b/>
          <w:sz w:val="24"/>
          <w:szCs w:val="24"/>
        </w:rPr>
        <w:t xml:space="preserve">Conclusion </w:t>
      </w:r>
    </w:p>
    <w:p w14:paraId="095E59D3" w14:textId="35189DC1" w:rsidR="00D50494" w:rsidRPr="00581F11" w:rsidRDefault="00D50494" w:rsidP="00D50494">
      <w:pPr>
        <w:spacing w:after="0" w:line="240" w:lineRule="auto"/>
        <w:rPr>
          <w:rFonts w:ascii="Times New Roman" w:eastAsia="Times New Roman" w:hAnsi="Times New Roman" w:cs="Times New Roman"/>
          <w:sz w:val="24"/>
          <w:szCs w:val="24"/>
          <w:lang w:eastAsia="en-AU"/>
        </w:rPr>
      </w:pPr>
      <w:r w:rsidRPr="00581F11">
        <w:rPr>
          <w:rFonts w:ascii="Times New Roman" w:eastAsia="Times New Roman" w:hAnsi="Times New Roman" w:cs="Times New Roman"/>
          <w:sz w:val="24"/>
          <w:szCs w:val="24"/>
          <w:lang w:eastAsia="en-AU"/>
        </w:rPr>
        <w:t xml:space="preserve">This instrument is compatible with human rights as it </w:t>
      </w:r>
      <w:r w:rsidR="002A0F06" w:rsidRPr="00581F11">
        <w:rPr>
          <w:rFonts w:ascii="Times New Roman" w:eastAsia="Times New Roman" w:hAnsi="Times New Roman" w:cs="Times New Roman"/>
          <w:sz w:val="24"/>
          <w:szCs w:val="24"/>
          <w:lang w:eastAsia="en-AU"/>
        </w:rPr>
        <w:t>maintain</w:t>
      </w:r>
      <w:r w:rsidRPr="00581F11">
        <w:rPr>
          <w:rFonts w:ascii="Times New Roman" w:eastAsia="Times New Roman" w:hAnsi="Times New Roman" w:cs="Times New Roman"/>
          <w:sz w:val="24"/>
          <w:szCs w:val="24"/>
          <w:lang w:eastAsia="en-AU"/>
        </w:rPr>
        <w:t xml:space="preserve">s the right to health, the right to social security and the right of equality and non-discrimination. </w:t>
      </w:r>
    </w:p>
    <w:p w14:paraId="03A89EE4" w14:textId="77777777" w:rsidR="00D50494" w:rsidRPr="00581F11" w:rsidRDefault="00D50494" w:rsidP="00D50494">
      <w:pPr>
        <w:spacing w:after="0" w:line="240" w:lineRule="auto"/>
        <w:rPr>
          <w:rFonts w:ascii="Times New Roman" w:eastAsia="Calibri" w:hAnsi="Times New Roman" w:cs="Times New Roman"/>
          <w:sz w:val="24"/>
          <w:szCs w:val="24"/>
        </w:rPr>
      </w:pPr>
    </w:p>
    <w:p w14:paraId="76E43CE2" w14:textId="77777777" w:rsidR="00D50494" w:rsidRPr="00581F11" w:rsidRDefault="00D50494" w:rsidP="00D50494">
      <w:pPr>
        <w:spacing w:after="0" w:line="240" w:lineRule="auto"/>
        <w:jc w:val="center"/>
        <w:rPr>
          <w:rFonts w:ascii="Times New Roman" w:eastAsia="Times New Roman" w:hAnsi="Times New Roman" w:cs="Times New Roman"/>
          <w:b/>
          <w:bCs/>
          <w:sz w:val="24"/>
          <w:szCs w:val="20"/>
          <w:lang w:eastAsia="en-AU"/>
        </w:rPr>
      </w:pPr>
    </w:p>
    <w:p w14:paraId="2D00A2D0" w14:textId="7AB9224D" w:rsidR="00D50494" w:rsidRPr="00581F11" w:rsidRDefault="00D50494" w:rsidP="0042661D">
      <w:pPr>
        <w:shd w:val="clear" w:color="auto" w:fill="FFFFFF"/>
        <w:spacing w:after="0" w:line="240" w:lineRule="atLeast"/>
        <w:ind w:right="-23"/>
        <w:rPr>
          <w:rFonts w:ascii="Times New Roman" w:eastAsia="Times New Roman" w:hAnsi="Times New Roman" w:cs="Times New Roman"/>
          <w:sz w:val="24"/>
          <w:lang w:eastAsia="en-AU"/>
        </w:rPr>
      </w:pPr>
    </w:p>
    <w:p w14:paraId="0C72D105" w14:textId="6E7C8A81" w:rsidR="00D50494" w:rsidRPr="00581F11" w:rsidRDefault="0042661D" w:rsidP="00D50494">
      <w:pPr>
        <w:shd w:val="clear" w:color="auto" w:fill="FFFFFF"/>
        <w:spacing w:after="0" w:line="240" w:lineRule="atLeast"/>
        <w:ind w:right="-23"/>
        <w:jc w:val="center"/>
        <w:rPr>
          <w:rFonts w:ascii="Times New Roman" w:eastAsia="Times New Roman" w:hAnsi="Times New Roman" w:cs="Times New Roman"/>
          <w:b/>
          <w:bCs/>
          <w:sz w:val="24"/>
          <w:lang w:eastAsia="en-AU"/>
        </w:rPr>
      </w:pPr>
      <w:r w:rsidRPr="00581F11">
        <w:rPr>
          <w:rFonts w:ascii="Times New Roman" w:eastAsia="Times New Roman" w:hAnsi="Times New Roman" w:cs="Times New Roman"/>
          <w:b/>
          <w:bCs/>
          <w:sz w:val="24"/>
          <w:lang w:eastAsia="en-AU"/>
        </w:rPr>
        <w:t>Travis Haslam</w:t>
      </w:r>
    </w:p>
    <w:p w14:paraId="2BC95CEC" w14:textId="5C1911DE" w:rsidR="00D50494" w:rsidRPr="00581F11" w:rsidRDefault="0042661D" w:rsidP="00D50494">
      <w:pPr>
        <w:shd w:val="clear" w:color="auto" w:fill="FFFFFF"/>
        <w:spacing w:after="0" w:line="240" w:lineRule="atLeast"/>
        <w:ind w:right="-23"/>
        <w:jc w:val="center"/>
        <w:rPr>
          <w:rFonts w:ascii="Times New Roman" w:eastAsia="Times New Roman" w:hAnsi="Times New Roman" w:cs="Times New Roman"/>
          <w:b/>
          <w:bCs/>
          <w:sz w:val="24"/>
          <w:lang w:eastAsia="en-AU"/>
        </w:rPr>
      </w:pPr>
      <w:r w:rsidRPr="00581F11">
        <w:rPr>
          <w:rFonts w:ascii="Times New Roman" w:eastAsia="Times New Roman" w:hAnsi="Times New Roman" w:cs="Times New Roman"/>
          <w:b/>
          <w:bCs/>
          <w:sz w:val="24"/>
          <w:lang w:eastAsia="en-AU"/>
        </w:rPr>
        <w:t>Acting First Assistant Secretary</w:t>
      </w:r>
    </w:p>
    <w:p w14:paraId="66FE94BC" w14:textId="7C8CE1EC" w:rsidR="00D50494" w:rsidRPr="00581F11" w:rsidRDefault="0042661D" w:rsidP="00D50494">
      <w:pPr>
        <w:shd w:val="clear" w:color="auto" w:fill="FFFFFF"/>
        <w:spacing w:after="0" w:line="240" w:lineRule="atLeast"/>
        <w:ind w:right="-23"/>
        <w:jc w:val="center"/>
        <w:rPr>
          <w:rFonts w:ascii="Times New Roman" w:eastAsia="Times New Roman" w:hAnsi="Times New Roman" w:cs="Times New Roman"/>
          <w:b/>
          <w:bCs/>
          <w:sz w:val="24"/>
          <w:lang w:eastAsia="en-AU"/>
        </w:rPr>
      </w:pPr>
      <w:r w:rsidRPr="00581F11">
        <w:rPr>
          <w:rFonts w:ascii="Times New Roman" w:eastAsia="Times New Roman" w:hAnsi="Times New Roman" w:cs="Times New Roman"/>
          <w:b/>
          <w:bCs/>
          <w:sz w:val="24"/>
          <w:lang w:eastAsia="en-AU"/>
        </w:rPr>
        <w:t>Medical Benefits Division</w:t>
      </w:r>
    </w:p>
    <w:p w14:paraId="4F9CE9AE" w14:textId="58FAB13E" w:rsidR="00D50494" w:rsidRPr="00581F11" w:rsidRDefault="0042661D" w:rsidP="00D50494">
      <w:pPr>
        <w:shd w:val="clear" w:color="auto" w:fill="FFFFFF"/>
        <w:spacing w:after="0" w:line="240" w:lineRule="atLeast"/>
        <w:ind w:right="-23"/>
        <w:jc w:val="center"/>
        <w:rPr>
          <w:rFonts w:ascii="Times New Roman" w:eastAsia="Times New Roman" w:hAnsi="Times New Roman" w:cs="Times New Roman"/>
          <w:b/>
          <w:bCs/>
          <w:sz w:val="24"/>
          <w:lang w:eastAsia="en-AU"/>
        </w:rPr>
      </w:pPr>
      <w:r w:rsidRPr="00581F11">
        <w:rPr>
          <w:rFonts w:ascii="Times New Roman" w:eastAsia="Times New Roman" w:hAnsi="Times New Roman" w:cs="Times New Roman"/>
          <w:b/>
          <w:bCs/>
          <w:sz w:val="24"/>
          <w:lang w:eastAsia="en-AU"/>
        </w:rPr>
        <w:t>Health Resourcing Group</w:t>
      </w:r>
    </w:p>
    <w:p w14:paraId="3067EFDE" w14:textId="07FB5782" w:rsidR="00D50494" w:rsidRPr="00581F11" w:rsidRDefault="00D50494" w:rsidP="00D83D47">
      <w:pPr>
        <w:spacing w:after="0" w:line="240" w:lineRule="auto"/>
        <w:jc w:val="center"/>
      </w:pPr>
      <w:r w:rsidRPr="00581F11">
        <w:rPr>
          <w:rFonts w:ascii="Times New Roman" w:eastAsia="Times New Roman" w:hAnsi="Times New Roman" w:cs="Times New Roman"/>
          <w:b/>
          <w:bCs/>
          <w:sz w:val="24"/>
          <w:szCs w:val="20"/>
          <w:lang w:eastAsia="en-AU"/>
        </w:rPr>
        <w:t>Department of Health</w:t>
      </w:r>
      <w:r w:rsidR="0042661D" w:rsidRPr="00581F11">
        <w:rPr>
          <w:rFonts w:ascii="Times New Roman" w:eastAsia="Times New Roman" w:hAnsi="Times New Roman" w:cs="Times New Roman"/>
          <w:b/>
          <w:bCs/>
          <w:sz w:val="24"/>
          <w:szCs w:val="20"/>
          <w:lang w:eastAsia="en-AU"/>
        </w:rPr>
        <w:t xml:space="preserve"> and Aged Care</w:t>
      </w:r>
    </w:p>
    <w:sectPr w:rsidR="00D50494" w:rsidRPr="00581F1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A20A6" w14:textId="77777777" w:rsidR="008F6C0B" w:rsidRDefault="008F6C0B" w:rsidP="00293AD4">
      <w:pPr>
        <w:spacing w:after="0" w:line="240" w:lineRule="auto"/>
      </w:pPr>
      <w:r>
        <w:separator/>
      </w:r>
    </w:p>
  </w:endnote>
  <w:endnote w:type="continuationSeparator" w:id="0">
    <w:p w14:paraId="66F3B1C5" w14:textId="77777777" w:rsidR="008F6C0B" w:rsidRDefault="008F6C0B" w:rsidP="0029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A08DA" w14:textId="77777777" w:rsidR="008F6C0B" w:rsidRDefault="008F6C0B" w:rsidP="00293AD4">
      <w:pPr>
        <w:spacing w:after="0" w:line="240" w:lineRule="auto"/>
      </w:pPr>
      <w:r>
        <w:separator/>
      </w:r>
    </w:p>
  </w:footnote>
  <w:footnote w:type="continuationSeparator" w:id="0">
    <w:p w14:paraId="46B7EF65" w14:textId="77777777" w:rsidR="008F6C0B" w:rsidRDefault="008F6C0B" w:rsidP="00293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794158"/>
      <w:docPartObj>
        <w:docPartGallery w:val="Page Numbers (Top of Page)"/>
        <w:docPartUnique/>
      </w:docPartObj>
    </w:sdtPr>
    <w:sdtEndPr>
      <w:rPr>
        <w:noProof/>
      </w:rPr>
    </w:sdtEndPr>
    <w:sdtContent>
      <w:p w14:paraId="0F8CFA50" w14:textId="6F7882E9" w:rsidR="00293AD4" w:rsidRDefault="00293AD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2148C2" w14:textId="77777777" w:rsidR="00293AD4" w:rsidRDefault="00293A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94"/>
    <w:rsid w:val="00031D3B"/>
    <w:rsid w:val="00037869"/>
    <w:rsid w:val="00067EF6"/>
    <w:rsid w:val="00114A95"/>
    <w:rsid w:val="00127906"/>
    <w:rsid w:val="0025425B"/>
    <w:rsid w:val="00273537"/>
    <w:rsid w:val="00293AD4"/>
    <w:rsid w:val="0029510D"/>
    <w:rsid w:val="002A0F06"/>
    <w:rsid w:val="002B41F1"/>
    <w:rsid w:val="003E4B8C"/>
    <w:rsid w:val="004206C8"/>
    <w:rsid w:val="0042661D"/>
    <w:rsid w:val="004B7DE3"/>
    <w:rsid w:val="00506909"/>
    <w:rsid w:val="00516990"/>
    <w:rsid w:val="00522B5A"/>
    <w:rsid w:val="00557AA9"/>
    <w:rsid w:val="00581F11"/>
    <w:rsid w:val="005A07FA"/>
    <w:rsid w:val="005B5316"/>
    <w:rsid w:val="005E636C"/>
    <w:rsid w:val="00645C31"/>
    <w:rsid w:val="00675134"/>
    <w:rsid w:val="0068292E"/>
    <w:rsid w:val="006A793F"/>
    <w:rsid w:val="006D2E61"/>
    <w:rsid w:val="00704CDC"/>
    <w:rsid w:val="0080113F"/>
    <w:rsid w:val="008A34AA"/>
    <w:rsid w:val="008C0B88"/>
    <w:rsid w:val="008F6C0B"/>
    <w:rsid w:val="00937513"/>
    <w:rsid w:val="00976A31"/>
    <w:rsid w:val="00984F20"/>
    <w:rsid w:val="009C66BD"/>
    <w:rsid w:val="009D1463"/>
    <w:rsid w:val="009D6F95"/>
    <w:rsid w:val="00A74AA8"/>
    <w:rsid w:val="00B10D9B"/>
    <w:rsid w:val="00B37188"/>
    <w:rsid w:val="00B51570"/>
    <w:rsid w:val="00B9123D"/>
    <w:rsid w:val="00BC0EFB"/>
    <w:rsid w:val="00BF18E5"/>
    <w:rsid w:val="00C11CE1"/>
    <w:rsid w:val="00D4115D"/>
    <w:rsid w:val="00D50494"/>
    <w:rsid w:val="00D81A4B"/>
    <w:rsid w:val="00D83D47"/>
    <w:rsid w:val="00E00A59"/>
    <w:rsid w:val="00E52318"/>
    <w:rsid w:val="00E554B1"/>
    <w:rsid w:val="00E7686F"/>
    <w:rsid w:val="00EC1EC4"/>
    <w:rsid w:val="00FE4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1E38"/>
  <w15:chartTrackingRefBased/>
  <w15:docId w15:val="{B1A63FF5-712A-426E-97C4-C60BEFD4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D50494"/>
    <w:rPr>
      <w:sz w:val="16"/>
      <w:szCs w:val="16"/>
    </w:rPr>
  </w:style>
  <w:style w:type="paragraph" w:styleId="CommentText">
    <w:name w:val="annotation text"/>
    <w:basedOn w:val="Normal"/>
    <w:link w:val="CommentTextChar"/>
    <w:unhideWhenUsed/>
    <w:rsid w:val="00D50494"/>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D5049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3751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37513"/>
    <w:rPr>
      <w:rFonts w:ascii="Times New Roman" w:eastAsia="Times New Roman" w:hAnsi="Times New Roman" w:cs="Times New Roman"/>
      <w:b/>
      <w:bCs/>
      <w:sz w:val="20"/>
      <w:szCs w:val="20"/>
      <w:lang w:eastAsia="en-AU"/>
    </w:rPr>
  </w:style>
  <w:style w:type="paragraph" w:styleId="Header">
    <w:name w:val="header"/>
    <w:basedOn w:val="Normal"/>
    <w:link w:val="HeaderChar"/>
    <w:uiPriority w:val="99"/>
    <w:unhideWhenUsed/>
    <w:rsid w:val="00293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AD4"/>
  </w:style>
  <w:style w:type="paragraph" w:styleId="Footer">
    <w:name w:val="footer"/>
    <w:basedOn w:val="Normal"/>
    <w:link w:val="FooterChar"/>
    <w:uiPriority w:val="99"/>
    <w:unhideWhenUsed/>
    <w:rsid w:val="00293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204977">
      <w:bodyDiv w:val="1"/>
      <w:marLeft w:val="0"/>
      <w:marRight w:val="0"/>
      <w:marTop w:val="0"/>
      <w:marBottom w:val="0"/>
      <w:divBdr>
        <w:top w:val="none" w:sz="0" w:space="0" w:color="auto"/>
        <w:left w:val="none" w:sz="0" w:space="0" w:color="auto"/>
        <w:bottom w:val="none" w:sz="0" w:space="0" w:color="auto"/>
        <w:right w:val="none" w:sz="0" w:space="0" w:color="auto"/>
      </w:divBdr>
    </w:div>
    <w:div w:id="195821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EBBS, Charlene</dc:creator>
  <cp:keywords/>
  <dc:description/>
  <cp:lastModifiedBy>PANTIC, Sandra</cp:lastModifiedBy>
  <cp:revision>20</cp:revision>
  <dcterms:created xsi:type="dcterms:W3CDTF">2022-06-07T00:00:00Z</dcterms:created>
  <dcterms:modified xsi:type="dcterms:W3CDTF">2022-08-18T05:50:00Z</dcterms:modified>
</cp:coreProperties>
</file>