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DBA" w:rsidRPr="005F1388" w:rsidRDefault="006A1DBA" w:rsidP="006A1DBA">
      <w:pPr>
        <w:rPr>
          <w:sz w:val="28"/>
        </w:rPr>
      </w:pPr>
      <w:r>
        <w:rPr>
          <w:noProof/>
          <w:lang w:eastAsia="en-AU"/>
        </w:rPr>
        <w:drawing>
          <wp:inline distT="0" distB="0" distL="0" distR="0" wp14:anchorId="11B28C65" wp14:editId="09C0B6E4">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6A1DBA" w:rsidRPr="00E500D4" w:rsidRDefault="006A1DBA" w:rsidP="006A1DBA">
      <w:pPr>
        <w:rPr>
          <w:sz w:val="19"/>
        </w:rPr>
      </w:pPr>
    </w:p>
    <w:p w:rsidR="006A1DBA" w:rsidRPr="00B52BD1" w:rsidRDefault="214D9862" w:rsidP="214D9862">
      <w:pPr>
        <w:pStyle w:val="ShortT"/>
        <w:ind w:left="567"/>
        <w:rPr>
          <w:color w:val="000000" w:themeColor="text1"/>
        </w:rPr>
      </w:pPr>
      <w:r w:rsidRPr="214D9862">
        <w:rPr>
          <w:color w:val="000000" w:themeColor="text1"/>
        </w:rPr>
        <w:t>Carbon Credits (Carbon Farming Initiative—Domestic, Commercial and Industrial Wastewater) Methodology Determination Variation 2022</w:t>
      </w:r>
    </w:p>
    <w:p w:rsidR="006A1DBA" w:rsidRPr="00DA182D" w:rsidRDefault="006A1DBA" w:rsidP="006A1DBA">
      <w:pPr>
        <w:pStyle w:val="SignCoverPageStart"/>
        <w:spacing w:before="240"/>
        <w:ind w:left="567" w:right="91"/>
        <w:rPr>
          <w:szCs w:val="22"/>
        </w:rPr>
      </w:pPr>
      <w:r w:rsidRPr="00C003B6">
        <w:rPr>
          <w:szCs w:val="22"/>
        </w:rPr>
        <w:t>I, Angus Taylor, Minister for Industry, Energy and Emissions Reduction, make the following legislative instrument.</w:t>
      </w:r>
    </w:p>
    <w:p w:rsidR="006A1DBA" w:rsidRPr="00001A63" w:rsidRDefault="006A1DBA" w:rsidP="006A1DBA">
      <w:pPr>
        <w:keepNext/>
        <w:spacing w:before="300" w:line="240" w:lineRule="atLeast"/>
        <w:ind w:left="567" w:right="397"/>
        <w:jc w:val="both"/>
        <w:rPr>
          <w:szCs w:val="22"/>
        </w:rPr>
      </w:pPr>
      <w:r>
        <w:rPr>
          <w:szCs w:val="22"/>
        </w:rPr>
        <w:t>Dated</w:t>
      </w:r>
      <w:r w:rsidRPr="00001A63">
        <w:rPr>
          <w:szCs w:val="22"/>
        </w:rPr>
        <w:tab/>
      </w:r>
      <w:r w:rsidR="0021466C">
        <w:rPr>
          <w:szCs w:val="22"/>
        </w:rPr>
        <w:t>2 January 2022</w:t>
      </w:r>
    </w:p>
    <w:p w:rsidR="006A1DBA" w:rsidRPr="00B52BD1" w:rsidRDefault="006A1DBA" w:rsidP="006A1DBA">
      <w:pPr>
        <w:keepNext/>
        <w:tabs>
          <w:tab w:val="left" w:pos="3402"/>
        </w:tabs>
        <w:spacing w:before="1440" w:line="300" w:lineRule="atLeast"/>
        <w:ind w:left="567" w:right="397"/>
        <w:rPr>
          <w:b/>
          <w:color w:val="000000" w:themeColor="text1"/>
          <w:szCs w:val="22"/>
        </w:rPr>
      </w:pPr>
      <w:bookmarkStart w:id="0" w:name="_Hlk92982684"/>
      <w:r w:rsidRPr="00B52BD1">
        <w:rPr>
          <w:color w:val="000000" w:themeColor="text1"/>
          <w:szCs w:val="22"/>
        </w:rPr>
        <w:t>Angus Taylor</w:t>
      </w:r>
    </w:p>
    <w:p w:rsidR="006A1DBA" w:rsidRPr="00B52BD1" w:rsidRDefault="006A1DBA" w:rsidP="006A1DBA">
      <w:pPr>
        <w:pStyle w:val="SignCoverPageEnd"/>
        <w:ind w:left="567" w:right="91"/>
        <w:rPr>
          <w:color w:val="000000" w:themeColor="text1"/>
          <w:sz w:val="22"/>
        </w:rPr>
      </w:pPr>
      <w:r w:rsidRPr="00B52BD1">
        <w:rPr>
          <w:color w:val="000000" w:themeColor="text1"/>
          <w:sz w:val="22"/>
        </w:rPr>
        <w:t>Minister for Industry, Energy and Emissions Reduction</w:t>
      </w:r>
    </w:p>
    <w:bookmarkEnd w:id="0"/>
    <w:p w:rsidR="006A1DBA" w:rsidRPr="00ED79B6" w:rsidRDefault="006A1DBA" w:rsidP="006A1DBA">
      <w:pPr>
        <w:ind w:left="567"/>
      </w:pPr>
    </w:p>
    <w:p w:rsidR="006A1DBA" w:rsidRDefault="006A1DBA" w:rsidP="006A1DBA"/>
    <w:p w:rsidR="006A1DBA" w:rsidRDefault="006A1DBA" w:rsidP="006A1DBA">
      <w:pPr>
        <w:sectPr w:rsidR="006A1DBA" w:rsidSect="00F6696E">
          <w:headerReference w:type="even" r:id="rId13"/>
          <w:headerReference w:type="default" r:id="rId14"/>
          <w:footerReference w:type="even" r:id="rId15"/>
          <w:footerReference w:type="default" r:id="rId16"/>
          <w:footerReference w:type="first" r:id="rId17"/>
          <w:type w:val="continuous"/>
          <w:pgSz w:w="11907" w:h="16839" w:code="9"/>
          <w:pgMar w:top="2234" w:right="1797" w:bottom="1440" w:left="1797" w:header="720" w:footer="989" w:gutter="0"/>
          <w:pgNumType w:start="1"/>
          <w:cols w:space="708"/>
          <w:titlePg/>
          <w:docGrid w:linePitch="360"/>
        </w:sectPr>
      </w:pPr>
    </w:p>
    <w:p w:rsidR="006A1DBA" w:rsidRDefault="006A1DBA" w:rsidP="004E5B0C">
      <w:pPr>
        <w:ind w:left="0"/>
        <w:outlineLvl w:val="0"/>
        <w:rPr>
          <w:sz w:val="36"/>
        </w:rPr>
      </w:pPr>
      <w:r w:rsidRPr="007A1328">
        <w:rPr>
          <w:sz w:val="36"/>
        </w:rPr>
        <w:lastRenderedPageBreak/>
        <w:t>Contents</w:t>
      </w:r>
    </w:p>
    <w:p w:rsidR="000D76CE" w:rsidRDefault="000D76CE">
      <w:pPr>
        <w:pStyle w:val="TOC5"/>
        <w:rPr>
          <w:rFonts w:asciiTheme="minorHAnsi" w:eastAsiaTheme="minorEastAsia" w:hAnsiTheme="minorHAnsi" w:cstheme="minorBidi"/>
          <w:noProof/>
          <w:kern w:val="0"/>
          <w:sz w:val="22"/>
          <w:szCs w:val="22"/>
        </w:rPr>
      </w:pPr>
      <w:r>
        <w:rPr>
          <w:noProof/>
        </w:rPr>
        <w:t>1  Name</w:t>
      </w:r>
      <w:r>
        <w:rPr>
          <w:noProof/>
        </w:rPr>
        <w:tab/>
      </w:r>
      <w:r w:rsidR="005E1345">
        <w:rPr>
          <w:noProof/>
        </w:rPr>
        <w:t>1</w:t>
      </w:r>
    </w:p>
    <w:p w:rsidR="000D76CE" w:rsidRDefault="000D76CE">
      <w:pPr>
        <w:pStyle w:val="TOC5"/>
        <w:rPr>
          <w:rFonts w:asciiTheme="minorHAnsi" w:eastAsiaTheme="minorEastAsia" w:hAnsiTheme="minorHAnsi" w:cstheme="minorBidi"/>
          <w:noProof/>
          <w:kern w:val="0"/>
          <w:sz w:val="22"/>
          <w:szCs w:val="22"/>
        </w:rPr>
      </w:pPr>
      <w:r>
        <w:rPr>
          <w:noProof/>
        </w:rPr>
        <w:t>2  Commencement</w:t>
      </w:r>
      <w:r>
        <w:rPr>
          <w:noProof/>
        </w:rPr>
        <w:tab/>
      </w:r>
      <w:r w:rsidR="005E1345">
        <w:rPr>
          <w:noProof/>
        </w:rPr>
        <w:t>1</w:t>
      </w:r>
    </w:p>
    <w:p w:rsidR="000D76CE" w:rsidRDefault="000D76CE">
      <w:pPr>
        <w:pStyle w:val="TOC5"/>
        <w:rPr>
          <w:rFonts w:asciiTheme="minorHAnsi" w:eastAsiaTheme="minorEastAsia" w:hAnsiTheme="minorHAnsi" w:cstheme="minorBidi"/>
          <w:noProof/>
          <w:kern w:val="0"/>
          <w:sz w:val="22"/>
          <w:szCs w:val="22"/>
        </w:rPr>
      </w:pPr>
      <w:r>
        <w:rPr>
          <w:noProof/>
        </w:rPr>
        <w:t>3  Authority</w:t>
      </w:r>
      <w:r>
        <w:rPr>
          <w:noProof/>
        </w:rPr>
        <w:tab/>
      </w:r>
      <w:r w:rsidR="005E1345">
        <w:rPr>
          <w:noProof/>
        </w:rPr>
        <w:t>1</w:t>
      </w:r>
    </w:p>
    <w:p w:rsidR="000D76CE" w:rsidRDefault="000D76CE">
      <w:pPr>
        <w:pStyle w:val="TOC5"/>
        <w:rPr>
          <w:rFonts w:asciiTheme="minorHAnsi" w:eastAsiaTheme="minorEastAsia" w:hAnsiTheme="minorHAnsi" w:cstheme="minorBidi"/>
          <w:noProof/>
          <w:kern w:val="0"/>
          <w:sz w:val="22"/>
          <w:szCs w:val="22"/>
        </w:rPr>
      </w:pPr>
      <w:r>
        <w:rPr>
          <w:noProof/>
        </w:rPr>
        <w:t>4  Amendment of methodology determination</w:t>
      </w:r>
      <w:r>
        <w:rPr>
          <w:noProof/>
        </w:rPr>
        <w:tab/>
      </w:r>
      <w:r w:rsidR="005E1345">
        <w:rPr>
          <w:noProof/>
        </w:rPr>
        <w:t>1</w:t>
      </w:r>
    </w:p>
    <w:p w:rsidR="000D76CE" w:rsidRDefault="000D76CE">
      <w:pPr>
        <w:pStyle w:val="TOC6"/>
        <w:rPr>
          <w:rFonts w:asciiTheme="minorHAnsi" w:eastAsiaTheme="minorEastAsia" w:hAnsiTheme="minorHAnsi" w:cstheme="minorBidi"/>
          <w:b w:val="0"/>
          <w:noProof/>
          <w:kern w:val="0"/>
          <w:sz w:val="22"/>
          <w:szCs w:val="22"/>
        </w:rPr>
      </w:pPr>
      <w:r>
        <w:rPr>
          <w:noProof/>
        </w:rPr>
        <w:t>Schedule 1—Amendments</w:t>
      </w:r>
      <w:r>
        <w:rPr>
          <w:noProof/>
        </w:rPr>
        <w:tab/>
      </w:r>
      <w:r w:rsidR="005E1345">
        <w:rPr>
          <w:noProof/>
        </w:rPr>
        <w:t>2</w:t>
      </w:r>
    </w:p>
    <w:p w:rsidR="000D76CE" w:rsidRDefault="000D76CE">
      <w:pPr>
        <w:pStyle w:val="TOC9"/>
        <w:rPr>
          <w:rFonts w:asciiTheme="minorHAnsi" w:eastAsiaTheme="minorEastAsia" w:hAnsiTheme="minorHAnsi" w:cstheme="minorBidi"/>
          <w:i w:val="0"/>
          <w:noProof/>
          <w:kern w:val="0"/>
          <w:sz w:val="22"/>
          <w:szCs w:val="22"/>
        </w:rPr>
      </w:pPr>
      <w:r>
        <w:rPr>
          <w:noProof/>
        </w:rPr>
        <w:t>Carbon Credits (Carbon Farming Initiative—Domestic, Commercial and Industrial Wastewater) Methodology Determination 2015</w:t>
      </w:r>
      <w:r>
        <w:rPr>
          <w:noProof/>
        </w:rPr>
        <w:tab/>
      </w:r>
      <w:r w:rsidR="005E1345">
        <w:rPr>
          <w:noProof/>
        </w:rPr>
        <w:t>2</w:t>
      </w:r>
    </w:p>
    <w:p w:rsidR="006A1DBA" w:rsidRDefault="006A1DBA" w:rsidP="006A1DBA">
      <w:pPr>
        <w:outlineLvl w:val="0"/>
      </w:pPr>
      <w:bookmarkStart w:id="1" w:name="_GoBack"/>
      <w:bookmarkEnd w:id="1"/>
    </w:p>
    <w:p w:rsidR="006A1DBA" w:rsidRPr="00A802BC" w:rsidRDefault="006A1DBA" w:rsidP="006A1DBA">
      <w:pPr>
        <w:outlineLvl w:val="0"/>
        <w:rPr>
          <w:sz w:val="20"/>
        </w:rPr>
      </w:pPr>
    </w:p>
    <w:p w:rsidR="006A1DBA" w:rsidRDefault="006A1DBA" w:rsidP="006A1DBA">
      <w:pPr>
        <w:sectPr w:rsidR="006A1DBA" w:rsidSect="00F75291">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rsidR="006A1DBA" w:rsidRPr="00554826" w:rsidRDefault="006A1DBA" w:rsidP="006A1DBA">
      <w:pPr>
        <w:pStyle w:val="ActHead5"/>
      </w:pPr>
      <w:bookmarkStart w:id="2" w:name="_Toc93407280"/>
      <w:proofErr w:type="gramStart"/>
      <w:r w:rsidRPr="00554826">
        <w:t>1  Name</w:t>
      </w:r>
      <w:bookmarkEnd w:id="2"/>
      <w:proofErr w:type="gramEnd"/>
    </w:p>
    <w:p w:rsidR="006A1DBA" w:rsidRDefault="006A1DBA" w:rsidP="006A1DBA">
      <w:pPr>
        <w:pStyle w:val="subsection"/>
      </w:pPr>
      <w:r w:rsidRPr="009C2562">
        <w:tab/>
      </w:r>
      <w:r w:rsidRPr="009C2562">
        <w:tab/>
        <w:t xml:space="preserve">This is the </w:t>
      </w:r>
      <w:bookmarkStart w:id="3" w:name="BKCheck15B_3"/>
      <w:bookmarkEnd w:id="3"/>
      <w:r w:rsidRPr="00B51936">
        <w:rPr>
          <w:i/>
        </w:rPr>
        <w:t>Carbon Credits (Carbon Farming—Domestic, Commercial and Industrial Wastewater) Methodology Determination Variation 2022.</w:t>
      </w:r>
    </w:p>
    <w:p w:rsidR="006A1DBA" w:rsidRPr="00554826" w:rsidRDefault="006A1DBA" w:rsidP="006A1DBA">
      <w:pPr>
        <w:pStyle w:val="ActHead5"/>
      </w:pPr>
      <w:bookmarkStart w:id="4" w:name="_Toc93407281"/>
      <w:proofErr w:type="gramStart"/>
      <w:r w:rsidRPr="00554826">
        <w:t>2  Commencement</w:t>
      </w:r>
      <w:bookmarkEnd w:id="4"/>
      <w:proofErr w:type="gramEnd"/>
    </w:p>
    <w:p w:rsidR="006A1DBA" w:rsidRPr="003422B4" w:rsidRDefault="006A1DBA" w:rsidP="006A1DBA">
      <w:pPr>
        <w:pStyle w:val="subsection"/>
      </w:pPr>
      <w:r w:rsidRPr="003422B4">
        <w:tab/>
      </w:r>
      <w:r>
        <w:tab/>
      </w:r>
      <w:r w:rsidRPr="008F1DD0">
        <w:t>This instrument commences on the day after it is registered.</w:t>
      </w:r>
    </w:p>
    <w:p w:rsidR="006A1DBA" w:rsidRPr="00554826" w:rsidRDefault="006A1DBA" w:rsidP="006A1DBA">
      <w:pPr>
        <w:pStyle w:val="ActHead5"/>
      </w:pPr>
      <w:bookmarkStart w:id="5" w:name="_Toc93407282"/>
      <w:proofErr w:type="gramStart"/>
      <w:r w:rsidRPr="00554826">
        <w:t>3  Authority</w:t>
      </w:r>
      <w:bookmarkEnd w:id="5"/>
      <w:proofErr w:type="gramEnd"/>
    </w:p>
    <w:p w:rsidR="006A1DBA" w:rsidRPr="009C2562" w:rsidRDefault="006A1DBA" w:rsidP="006A1DBA">
      <w:pPr>
        <w:pStyle w:val="subsection"/>
      </w:pPr>
      <w:r w:rsidRPr="009C2562">
        <w:tab/>
      </w:r>
      <w:r w:rsidRPr="009C2562">
        <w:tab/>
      </w:r>
      <w:r w:rsidRPr="001C1FAE">
        <w:t xml:space="preserve">This instrument is made under section 114(1) of the </w:t>
      </w:r>
      <w:r w:rsidRPr="001C1FAE">
        <w:rPr>
          <w:i/>
          <w:iCs/>
        </w:rPr>
        <w:t>Carbon Credits (Carbon Farming Initiative) Act 2011</w:t>
      </w:r>
      <w:r w:rsidRPr="001C1FAE">
        <w:t>.</w:t>
      </w:r>
    </w:p>
    <w:p w:rsidR="006A1DBA" w:rsidRPr="00554826" w:rsidRDefault="006A1DBA" w:rsidP="006A1DBA">
      <w:pPr>
        <w:pStyle w:val="ActHead5"/>
      </w:pPr>
      <w:bookmarkStart w:id="6" w:name="_Toc93407283"/>
      <w:proofErr w:type="gramStart"/>
      <w:r w:rsidRPr="00554826">
        <w:t xml:space="preserve">4  </w:t>
      </w:r>
      <w:r w:rsidRPr="00661452">
        <w:t>Amendment</w:t>
      </w:r>
      <w:proofErr w:type="gramEnd"/>
      <w:r w:rsidRPr="00661452">
        <w:t xml:space="preserve"> of methodology determination</w:t>
      </w:r>
      <w:bookmarkEnd w:id="6"/>
    </w:p>
    <w:p w:rsidR="006A1DBA" w:rsidRDefault="006A1DBA" w:rsidP="006A1DBA">
      <w:pPr>
        <w:pStyle w:val="subsection"/>
      </w:pPr>
      <w:r w:rsidRPr="009C2562">
        <w:tab/>
      </w:r>
      <w:r w:rsidRPr="009C2562">
        <w:tab/>
      </w:r>
      <w:r w:rsidRPr="00B80D82">
        <w:t xml:space="preserve">The </w:t>
      </w:r>
      <w:r w:rsidRPr="00B80D82">
        <w:rPr>
          <w:i/>
          <w:iCs/>
        </w:rPr>
        <w:t>Carbon Credits (Carbon Farming Initiative—Domestic, Commercial and Industrial Wastewater) Methodology Determination 2015</w:t>
      </w:r>
      <w:r w:rsidRPr="00B80D82">
        <w:t xml:space="preserve"> is amended as set out in Schedule 1.</w:t>
      </w:r>
      <w:r w:rsidRPr="00A75FE9">
        <w:t xml:space="preserve"> </w:t>
      </w:r>
    </w:p>
    <w:p w:rsidR="006A1DBA" w:rsidRDefault="006A1DBA" w:rsidP="006A1DBA">
      <w:pPr>
        <w:spacing w:line="240" w:lineRule="auto"/>
        <w:rPr>
          <w:rFonts w:eastAsia="Times New Roman" w:cs="Times New Roman"/>
          <w:lang w:eastAsia="en-AU"/>
        </w:rPr>
      </w:pPr>
      <w:r>
        <w:br w:type="page"/>
      </w:r>
    </w:p>
    <w:p w:rsidR="00D6537E" w:rsidRPr="004E1307" w:rsidRDefault="004E1307" w:rsidP="009F0253">
      <w:pPr>
        <w:pStyle w:val="ActHead6"/>
        <w:spacing w:line="276" w:lineRule="auto"/>
      </w:pPr>
      <w:bookmarkStart w:id="7" w:name="_Toc93407284"/>
      <w:r>
        <w:t xml:space="preserve">Schedule </w:t>
      </w:r>
      <w:r w:rsidR="00D6537E" w:rsidRPr="004E1307">
        <w:t>1—</w:t>
      </w:r>
      <w:r w:rsidR="007E3F76">
        <w:t>Amendments</w:t>
      </w:r>
      <w:bookmarkEnd w:id="7"/>
    </w:p>
    <w:p w:rsidR="00664156" w:rsidRPr="00936F14" w:rsidRDefault="00664156" w:rsidP="009F0253">
      <w:pPr>
        <w:pStyle w:val="ActHead9"/>
      </w:pPr>
      <w:bookmarkStart w:id="8" w:name="_Toc93407285"/>
      <w:r w:rsidRPr="00936F14">
        <w:t xml:space="preserve">Carbon Credits (Carbon Farming Initiative—Domestic, </w:t>
      </w:r>
      <w:r w:rsidR="00FF0195" w:rsidRPr="00936F14">
        <w:t>Commercial and</w:t>
      </w:r>
      <w:r w:rsidRPr="00936F14">
        <w:t xml:space="preserve"> Industrial Wastewater) Methodology Determination 2015</w:t>
      </w:r>
      <w:bookmarkEnd w:id="8"/>
    </w:p>
    <w:p w:rsidR="00D6537E" w:rsidRDefault="00D6537E" w:rsidP="009F0253">
      <w:pPr>
        <w:pStyle w:val="ItemHead"/>
        <w:spacing w:line="276" w:lineRule="auto"/>
      </w:pPr>
      <w:proofErr w:type="gramStart"/>
      <w:r w:rsidRPr="00B1728A">
        <w:t xml:space="preserve">1  </w:t>
      </w:r>
      <w:r w:rsidR="007E3F76">
        <w:t>Section</w:t>
      </w:r>
      <w:proofErr w:type="gramEnd"/>
      <w:r w:rsidR="007E3F76">
        <w:t xml:space="preserve"> 5</w:t>
      </w:r>
    </w:p>
    <w:p w:rsidR="004E1307" w:rsidRDefault="00D6537E" w:rsidP="009F0253">
      <w:pPr>
        <w:pStyle w:val="Item"/>
        <w:keepNext/>
        <w:spacing w:line="276" w:lineRule="auto"/>
      </w:pPr>
      <w:r>
        <w:t xml:space="preserve">Repeal the </w:t>
      </w:r>
      <w:r w:rsidR="007E3F76">
        <w:t>section, substitute:</w:t>
      </w:r>
    </w:p>
    <w:p w:rsidR="00554826" w:rsidRDefault="007E3F76" w:rsidP="009F0253">
      <w:pPr>
        <w:pStyle w:val="ItemHead"/>
        <w:spacing w:line="276" w:lineRule="auto"/>
        <w:rPr>
          <w:rFonts w:ascii="Times New Roman" w:hAnsi="Times New Roman"/>
        </w:rPr>
      </w:pPr>
      <w:proofErr w:type="gramStart"/>
      <w:r w:rsidRPr="007E3F76">
        <w:rPr>
          <w:rFonts w:ascii="Times New Roman" w:hAnsi="Times New Roman"/>
        </w:rPr>
        <w:t>5  Definitions</w:t>
      </w:r>
      <w:proofErr w:type="gramEnd"/>
      <w:r w:rsidRPr="007E3F76">
        <w:rPr>
          <w:rFonts w:ascii="Times New Roman" w:hAnsi="Times New Roman"/>
        </w:rPr>
        <w:t xml:space="preserve"> </w:t>
      </w:r>
    </w:p>
    <w:p w:rsidR="00CE6E86" w:rsidRDefault="007E3F76" w:rsidP="009F0253">
      <w:pPr>
        <w:pStyle w:val="Item"/>
        <w:keepNext/>
        <w:spacing w:line="276" w:lineRule="auto"/>
      </w:pPr>
      <w:r>
        <w:t>In this determination</w:t>
      </w:r>
    </w:p>
    <w:p w:rsidR="00CE6E86" w:rsidRDefault="00CE6E86" w:rsidP="009F0253">
      <w:pPr>
        <w:keepNext/>
        <w:keepLines/>
        <w:rPr>
          <w:rFonts w:eastAsia="Times New Roman" w:cs="Times New Roman"/>
          <w:color w:val="000000" w:themeColor="text1"/>
          <w:szCs w:val="22"/>
          <w:lang w:eastAsia="en-AU"/>
        </w:rPr>
      </w:pPr>
      <w:r w:rsidRPr="00CE6E86">
        <w:rPr>
          <w:b/>
          <w:bCs/>
          <w:i/>
          <w:iCs/>
        </w:rPr>
        <w:t>Act</w:t>
      </w:r>
      <w:r>
        <w:rPr>
          <w:i/>
          <w:iCs/>
        </w:rPr>
        <w:t xml:space="preserve"> </w:t>
      </w:r>
      <w:r w:rsidRPr="00CE6E86">
        <w:t>means the</w:t>
      </w:r>
      <w:r>
        <w:rPr>
          <w:b/>
          <w:bCs/>
        </w:rPr>
        <w:t xml:space="preserve"> </w:t>
      </w:r>
      <w:r w:rsidRPr="00FF07E5">
        <w:rPr>
          <w:rFonts w:eastAsia="Times New Roman" w:cs="Times New Roman"/>
          <w:i/>
          <w:color w:val="000000" w:themeColor="text1"/>
          <w:szCs w:val="22"/>
          <w:lang w:eastAsia="en-AU"/>
        </w:rPr>
        <w:t>Carbon Credits (Carbon Farming Initiative) Act 2011</w:t>
      </w:r>
      <w:r w:rsidRPr="00FF07E5">
        <w:rPr>
          <w:rFonts w:eastAsia="Times New Roman" w:cs="Times New Roman"/>
          <w:color w:val="000000" w:themeColor="text1"/>
          <w:szCs w:val="22"/>
          <w:lang w:eastAsia="en-AU"/>
        </w:rPr>
        <w:t>.</w:t>
      </w:r>
    </w:p>
    <w:p w:rsidR="00CE6E86" w:rsidRDefault="00192ACA" w:rsidP="009F0253">
      <w:pPr>
        <w:keepNext/>
        <w:keepLines/>
        <w:rPr>
          <w:rFonts w:eastAsia="Times New Roman" w:cs="Times New Roman"/>
          <w:color w:val="000000" w:themeColor="text1"/>
          <w:szCs w:val="22"/>
          <w:lang w:eastAsia="en-AU"/>
        </w:rPr>
      </w:pPr>
      <w:proofErr w:type="gramStart"/>
      <w:r w:rsidRPr="00192ACA">
        <w:rPr>
          <w:b/>
          <w:bCs/>
          <w:i/>
          <w:iCs/>
        </w:rPr>
        <w:t>anaerobic</w:t>
      </w:r>
      <w:proofErr w:type="gramEnd"/>
      <w:r w:rsidRPr="00192ACA">
        <w:rPr>
          <w:b/>
          <w:bCs/>
          <w:i/>
          <w:iCs/>
        </w:rPr>
        <w:t xml:space="preserve"> digester means a system</w:t>
      </w:r>
      <w:r w:rsidR="00CE6E86" w:rsidRPr="00FF07E5">
        <w:rPr>
          <w:rFonts w:eastAsia="Times New Roman" w:cs="Times New Roman"/>
          <w:color w:val="000000" w:themeColor="text1"/>
          <w:szCs w:val="22"/>
          <w:lang w:eastAsia="en-AU"/>
        </w:rPr>
        <w:t xml:space="preserve"> that:</w:t>
      </w:r>
    </w:p>
    <w:p w:rsidR="00922A1A" w:rsidRDefault="000654E5" w:rsidP="009F0253">
      <w:pPr>
        <w:pStyle w:val="ListParagraph"/>
        <w:keepNext/>
        <w:keepLines/>
        <w:numPr>
          <w:ilvl w:val="0"/>
          <w:numId w:val="3"/>
        </w:numPr>
        <w:spacing w:before="0" w:line="240" w:lineRule="auto"/>
        <w:ind w:left="1418"/>
        <w:rPr>
          <w:rFonts w:eastAsia="Times New Roman" w:cs="Times New Roman"/>
          <w:color w:val="000000" w:themeColor="text1"/>
          <w:szCs w:val="22"/>
          <w:lang w:eastAsia="en-AU"/>
        </w:rPr>
      </w:pPr>
      <w:r w:rsidRPr="000654E5">
        <w:rPr>
          <w:rFonts w:eastAsia="Times New Roman" w:cs="Times New Roman"/>
          <w:color w:val="000000" w:themeColor="text1"/>
          <w:szCs w:val="22"/>
          <w:lang w:eastAsia="en-AU"/>
        </w:rPr>
        <w:t xml:space="preserve">is a covered lagoon or an engineered </w:t>
      </w:r>
      <w:proofErr w:type="spellStart"/>
      <w:r w:rsidRPr="000654E5">
        <w:rPr>
          <w:rFonts w:eastAsia="Times New Roman" w:cs="Times New Roman"/>
          <w:color w:val="000000" w:themeColor="text1"/>
          <w:szCs w:val="22"/>
          <w:lang w:eastAsia="en-AU"/>
        </w:rPr>
        <w:t>biodigester</w:t>
      </w:r>
      <w:proofErr w:type="spellEnd"/>
      <w:r w:rsidRPr="000654E5">
        <w:rPr>
          <w:rFonts w:eastAsia="Times New Roman" w:cs="Times New Roman"/>
          <w:color w:val="000000" w:themeColor="text1"/>
          <w:szCs w:val="22"/>
          <w:lang w:eastAsia="en-AU"/>
        </w:rPr>
        <w:t>; and</w:t>
      </w:r>
    </w:p>
    <w:p w:rsidR="00710242" w:rsidRDefault="007B3D46" w:rsidP="009F0253">
      <w:pPr>
        <w:pStyle w:val="ListParagraph"/>
        <w:keepNext/>
        <w:keepLines/>
        <w:numPr>
          <w:ilvl w:val="0"/>
          <w:numId w:val="3"/>
        </w:numPr>
        <w:spacing w:line="240" w:lineRule="auto"/>
        <w:ind w:left="1418"/>
        <w:rPr>
          <w:rFonts w:eastAsia="Times New Roman" w:cs="Times New Roman"/>
          <w:color w:val="000000" w:themeColor="text1"/>
          <w:szCs w:val="22"/>
          <w:lang w:eastAsia="en-AU"/>
        </w:rPr>
      </w:pPr>
      <w:r w:rsidRPr="007B3D46">
        <w:rPr>
          <w:rFonts w:eastAsia="Times New Roman" w:cs="Times New Roman"/>
          <w:color w:val="000000" w:themeColor="text1"/>
          <w:szCs w:val="22"/>
          <w:lang w:eastAsia="en-AU"/>
        </w:rPr>
        <w:t>consists of:</w:t>
      </w:r>
      <w:r w:rsidR="00710242" w:rsidRPr="00922A1A">
        <w:rPr>
          <w:rFonts w:eastAsia="Times New Roman" w:cs="Times New Roman"/>
          <w:color w:val="000000" w:themeColor="text1"/>
          <w:szCs w:val="22"/>
          <w:lang w:eastAsia="en-AU"/>
        </w:rPr>
        <w:t xml:space="preserve"> </w:t>
      </w:r>
    </w:p>
    <w:p w:rsidR="008C55C2" w:rsidRPr="008C55C2" w:rsidRDefault="008C55C2" w:rsidP="009F0253">
      <w:pPr>
        <w:pStyle w:val="ListParagraph"/>
        <w:keepNext/>
        <w:keepLines/>
        <w:numPr>
          <w:ilvl w:val="0"/>
          <w:numId w:val="4"/>
        </w:numPr>
        <w:spacing w:line="240" w:lineRule="auto"/>
        <w:ind w:left="1843" w:hanging="142"/>
        <w:rPr>
          <w:rFonts w:eastAsia="Times New Roman" w:cs="Times New Roman"/>
          <w:color w:val="000000" w:themeColor="text1"/>
          <w:szCs w:val="22"/>
          <w:lang w:eastAsia="en-AU"/>
        </w:rPr>
      </w:pPr>
      <w:r w:rsidRPr="00B52BD1">
        <w:rPr>
          <w:rFonts w:eastAsia="Times New Roman" w:cs="Times New Roman"/>
          <w:color w:val="000000" w:themeColor="text1"/>
          <w:lang w:eastAsia="en-AU"/>
        </w:rPr>
        <w:t>one or more closed units designed to promote anaerobic digestion; and</w:t>
      </w:r>
      <w:r w:rsidRPr="00922A1A">
        <w:rPr>
          <w:rFonts w:eastAsia="Times New Roman" w:cs="Times New Roman"/>
          <w:color w:val="000000" w:themeColor="text1"/>
          <w:szCs w:val="22"/>
          <w:bdr w:val="none" w:sz="0" w:space="0" w:color="auto" w:frame="1"/>
          <w:lang w:eastAsia="en-AU"/>
        </w:rPr>
        <w:t xml:space="preserve"> </w:t>
      </w:r>
    </w:p>
    <w:p w:rsidR="00710242" w:rsidRPr="003B5DD6" w:rsidRDefault="003B5DD6" w:rsidP="009F0253">
      <w:pPr>
        <w:pStyle w:val="ListParagraph"/>
        <w:keepNext/>
        <w:keepLines/>
        <w:numPr>
          <w:ilvl w:val="0"/>
          <w:numId w:val="4"/>
        </w:numPr>
        <w:spacing w:line="240" w:lineRule="auto"/>
        <w:ind w:left="1843" w:hanging="142"/>
        <w:rPr>
          <w:rFonts w:eastAsia="Times New Roman" w:cs="Times New Roman"/>
          <w:color w:val="000000" w:themeColor="text1"/>
          <w:szCs w:val="22"/>
          <w:lang w:eastAsia="en-AU"/>
        </w:rPr>
      </w:pPr>
      <w:r w:rsidRPr="00B52BD1">
        <w:rPr>
          <w:rFonts w:eastAsia="Times New Roman" w:cs="Times New Roman"/>
          <w:color w:val="000000" w:themeColor="text1"/>
          <w:lang w:eastAsia="en-AU"/>
        </w:rPr>
        <w:t>a biogas collection system; and</w:t>
      </w:r>
    </w:p>
    <w:p w:rsidR="00481421" w:rsidRPr="00481421" w:rsidRDefault="00481421" w:rsidP="009F0253">
      <w:pPr>
        <w:pStyle w:val="ListParagraph"/>
        <w:keepNext/>
        <w:keepLines/>
        <w:numPr>
          <w:ilvl w:val="0"/>
          <w:numId w:val="4"/>
        </w:numPr>
        <w:spacing w:line="240" w:lineRule="auto"/>
        <w:ind w:left="1843" w:hanging="142"/>
        <w:rPr>
          <w:rFonts w:eastAsia="Times New Roman" w:cs="Times New Roman"/>
          <w:color w:val="000000" w:themeColor="text1"/>
          <w:szCs w:val="22"/>
          <w:lang w:eastAsia="en-AU"/>
        </w:rPr>
      </w:pPr>
      <w:r w:rsidRPr="00B52BD1">
        <w:rPr>
          <w:rFonts w:eastAsia="Times New Roman" w:cs="Times New Roman"/>
          <w:color w:val="000000" w:themeColor="text1"/>
          <w:lang w:eastAsia="en-AU"/>
        </w:rPr>
        <w:t>any equipment associated with the transfer of biogas to:</w:t>
      </w:r>
    </w:p>
    <w:p w:rsidR="00481421" w:rsidRDefault="00481421" w:rsidP="009F0253">
      <w:pPr>
        <w:pStyle w:val="ListParagraph"/>
        <w:keepNext/>
        <w:keepLines/>
        <w:numPr>
          <w:ilvl w:val="0"/>
          <w:numId w:val="7"/>
        </w:numPr>
        <w:spacing w:line="240" w:lineRule="auto"/>
        <w:ind w:left="2410" w:hanging="502"/>
        <w:rPr>
          <w:rFonts w:eastAsia="Times New Roman" w:cs="Times New Roman"/>
          <w:color w:val="000000" w:themeColor="text1"/>
          <w:szCs w:val="22"/>
          <w:lang w:eastAsia="en-AU"/>
        </w:rPr>
      </w:pPr>
      <w:r>
        <w:rPr>
          <w:rFonts w:eastAsia="Times New Roman" w:cs="Times New Roman"/>
          <w:color w:val="000000" w:themeColor="text1"/>
          <w:szCs w:val="22"/>
          <w:lang w:eastAsia="en-AU"/>
        </w:rPr>
        <w:t xml:space="preserve">a </w:t>
      </w:r>
      <w:r w:rsidR="0088222F" w:rsidRPr="00B52BD1">
        <w:rPr>
          <w:rFonts w:eastAsia="SimSun"/>
          <w:color w:val="000000" w:themeColor="text1"/>
        </w:rPr>
        <w:t>combustion device; or</w:t>
      </w:r>
    </w:p>
    <w:p w:rsidR="00694736" w:rsidRPr="00481421" w:rsidRDefault="00640D98" w:rsidP="009F0253">
      <w:pPr>
        <w:pStyle w:val="ListParagraph"/>
        <w:keepNext/>
        <w:keepLines/>
        <w:numPr>
          <w:ilvl w:val="0"/>
          <w:numId w:val="7"/>
        </w:numPr>
        <w:spacing w:line="240" w:lineRule="auto"/>
        <w:ind w:left="2410" w:hanging="502"/>
        <w:rPr>
          <w:rFonts w:eastAsia="Times New Roman" w:cs="Times New Roman"/>
          <w:color w:val="000000" w:themeColor="text1"/>
          <w:szCs w:val="22"/>
          <w:lang w:eastAsia="en-AU"/>
        </w:rPr>
      </w:pPr>
      <w:proofErr w:type="gramStart"/>
      <w:r w:rsidRPr="00640D98">
        <w:rPr>
          <w:rFonts w:eastAsia="Times New Roman" w:cs="Times New Roman"/>
          <w:color w:val="000000" w:themeColor="text1"/>
          <w:szCs w:val="22"/>
          <w:lang w:eastAsia="en-AU"/>
        </w:rPr>
        <w:t>a</w:t>
      </w:r>
      <w:proofErr w:type="gramEnd"/>
      <w:r w:rsidRPr="00640D98">
        <w:rPr>
          <w:rFonts w:eastAsia="Times New Roman" w:cs="Times New Roman"/>
          <w:color w:val="000000" w:themeColor="text1"/>
          <w:szCs w:val="22"/>
          <w:lang w:eastAsia="en-AU"/>
        </w:rPr>
        <w:t xml:space="preserve"> biogas upgrading system.</w:t>
      </w:r>
    </w:p>
    <w:p w:rsidR="00CE6E86" w:rsidRPr="00FF07E5" w:rsidRDefault="00CE6E86" w:rsidP="009F0253">
      <w:pPr>
        <w:keepNext/>
        <w:keepLines/>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anaerobic</w:t>
      </w:r>
      <w:proofErr w:type="gramEnd"/>
      <w:r w:rsidRPr="00FF07E5">
        <w:rPr>
          <w:rFonts w:eastAsia="Times New Roman" w:cs="Times New Roman"/>
          <w:b/>
          <w:i/>
          <w:color w:val="000000" w:themeColor="text1"/>
          <w:lang w:eastAsia="en-AU"/>
        </w:rPr>
        <w:t xml:space="preserve"> digestion</w:t>
      </w:r>
      <w:r w:rsidR="00E345EF" w:rsidRPr="00E345EF">
        <w:t xml:space="preserve"> </w:t>
      </w:r>
      <w:r w:rsidR="00E345EF" w:rsidRPr="00E345EF">
        <w:rPr>
          <w:rFonts w:eastAsia="Times New Roman" w:cs="Times New Roman"/>
          <w:iCs/>
          <w:color w:val="000000" w:themeColor="text1"/>
          <w:lang w:eastAsia="en-AU"/>
        </w:rPr>
        <w:t>means a biological process in which organic matter is broken down by microorganisms in the absence of oxygen.</w:t>
      </w:r>
    </w:p>
    <w:p w:rsidR="00ED4F8C" w:rsidRDefault="00ED4F8C" w:rsidP="009F0253">
      <w:pPr>
        <w:keepNext/>
        <w:keepLines/>
        <w:rPr>
          <w:rFonts w:eastAsia="Times New Roman" w:cs="Times New Roman"/>
          <w:bCs/>
          <w:iCs/>
          <w:color w:val="000000" w:themeColor="text1"/>
          <w:szCs w:val="22"/>
          <w:lang w:eastAsia="en-AU"/>
        </w:rPr>
      </w:pPr>
      <w:proofErr w:type="gramStart"/>
      <w:r w:rsidRPr="00ED4F8C">
        <w:rPr>
          <w:rFonts w:eastAsia="Times New Roman" w:cs="Times New Roman"/>
          <w:b/>
          <w:i/>
          <w:color w:val="000000" w:themeColor="text1"/>
          <w:szCs w:val="22"/>
          <w:lang w:eastAsia="en-AU"/>
        </w:rPr>
        <w:t>appropriate</w:t>
      </w:r>
      <w:proofErr w:type="gramEnd"/>
      <w:r w:rsidRPr="00ED4F8C">
        <w:rPr>
          <w:rFonts w:eastAsia="Times New Roman" w:cs="Times New Roman"/>
          <w:b/>
          <w:i/>
          <w:color w:val="000000" w:themeColor="text1"/>
          <w:szCs w:val="22"/>
          <w:lang w:eastAsia="en-AU"/>
        </w:rPr>
        <w:t xml:space="preserve"> measuring requirements</w:t>
      </w:r>
      <w:r w:rsidRPr="00ED4F8C">
        <w:rPr>
          <w:rFonts w:eastAsia="Times New Roman" w:cs="Times New Roman"/>
          <w:bCs/>
          <w:iCs/>
          <w:color w:val="000000" w:themeColor="text1"/>
          <w:szCs w:val="22"/>
          <w:lang w:eastAsia="en-AU"/>
        </w:rPr>
        <w:t>, in relation to a measurement or estimate, means requirements that are consistent with:</w:t>
      </w:r>
    </w:p>
    <w:p w:rsidR="00ED4F8C" w:rsidRDefault="00ED4F8C" w:rsidP="009F0253">
      <w:pPr>
        <w:pStyle w:val="ListParagraph"/>
        <w:keepNext/>
        <w:keepLines/>
        <w:numPr>
          <w:ilvl w:val="2"/>
          <w:numId w:val="8"/>
        </w:numPr>
        <w:spacing w:before="0" w:line="240" w:lineRule="auto"/>
        <w:ind w:left="1417" w:hanging="357"/>
        <w:rPr>
          <w:rFonts w:eastAsia="Times New Roman" w:cs="Times New Roman"/>
          <w:bCs/>
          <w:iCs/>
          <w:color w:val="000000" w:themeColor="text1"/>
          <w:szCs w:val="22"/>
          <w:lang w:eastAsia="en-AU"/>
        </w:rPr>
      </w:pPr>
      <w:r w:rsidRPr="00ED4F8C">
        <w:rPr>
          <w:rFonts w:eastAsia="Times New Roman" w:cs="Times New Roman"/>
          <w:bCs/>
          <w:iCs/>
          <w:color w:val="000000" w:themeColor="text1"/>
          <w:szCs w:val="22"/>
          <w:lang w:eastAsia="en-AU"/>
        </w:rPr>
        <w:t>requirements that apply in relation to similar measurements or estimates under the NGER (Measurement) Determination; or</w:t>
      </w:r>
    </w:p>
    <w:p w:rsidR="00ED4F8C" w:rsidRPr="00ED4F8C" w:rsidRDefault="00ED4F8C" w:rsidP="009F0253">
      <w:pPr>
        <w:pStyle w:val="ListParagraph"/>
        <w:keepNext/>
        <w:keepLines/>
        <w:numPr>
          <w:ilvl w:val="2"/>
          <w:numId w:val="8"/>
        </w:numPr>
        <w:spacing w:before="0" w:line="240" w:lineRule="auto"/>
        <w:ind w:left="1417" w:hanging="357"/>
        <w:rPr>
          <w:rFonts w:eastAsia="Times New Roman" w:cs="Times New Roman"/>
          <w:bCs/>
          <w:iCs/>
          <w:color w:val="000000" w:themeColor="text1"/>
          <w:szCs w:val="22"/>
          <w:lang w:eastAsia="en-AU"/>
        </w:rPr>
      </w:pPr>
      <w:proofErr w:type="gramStart"/>
      <w:r w:rsidRPr="00ED4F8C">
        <w:rPr>
          <w:rFonts w:eastAsia="Times New Roman" w:cs="Times New Roman"/>
          <w:bCs/>
          <w:iCs/>
          <w:color w:val="000000" w:themeColor="text1"/>
          <w:szCs w:val="22"/>
          <w:lang w:eastAsia="en-AU"/>
        </w:rPr>
        <w:t>relevant</w:t>
      </w:r>
      <w:proofErr w:type="gramEnd"/>
      <w:r w:rsidRPr="00ED4F8C">
        <w:rPr>
          <w:rFonts w:eastAsia="Times New Roman" w:cs="Times New Roman"/>
          <w:bCs/>
          <w:iCs/>
          <w:color w:val="000000" w:themeColor="text1"/>
          <w:szCs w:val="22"/>
          <w:lang w:eastAsia="en-AU"/>
        </w:rPr>
        <w:t xml:space="preserve"> standards and other requirements under the </w:t>
      </w:r>
      <w:r w:rsidRPr="00ED4F8C">
        <w:rPr>
          <w:rFonts w:eastAsia="Times New Roman" w:cs="Times New Roman"/>
          <w:bCs/>
          <w:i/>
          <w:color w:val="000000" w:themeColor="text1"/>
          <w:szCs w:val="22"/>
          <w:lang w:eastAsia="en-AU"/>
        </w:rPr>
        <w:t>National Measurement Act 1960</w:t>
      </w:r>
      <w:r w:rsidRPr="00ED4F8C">
        <w:rPr>
          <w:rFonts w:eastAsia="Times New Roman" w:cs="Times New Roman"/>
          <w:bCs/>
          <w:iCs/>
          <w:color w:val="000000" w:themeColor="text1"/>
          <w:szCs w:val="22"/>
          <w:lang w:eastAsia="en-AU"/>
        </w:rPr>
        <w:t>.</w:t>
      </w:r>
    </w:p>
    <w:p w:rsidR="00CE6E86" w:rsidRPr="00FF07E5" w:rsidRDefault="00CE6E86" w:rsidP="009F0253">
      <w:pPr>
        <w:keepNext/>
        <w:keepLines/>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color w:val="000000" w:themeColor="text1"/>
          <w:szCs w:val="22"/>
          <w:lang w:eastAsia="en-AU"/>
        </w:rPr>
        <w:t xml:space="preserve"> means a mixture of gases including methane that is generated as a result of anaerobic digestion and includes landfill gas.</w:t>
      </w:r>
    </w:p>
    <w:p w:rsidR="00CE6E86" w:rsidRPr="00FF07E5" w:rsidRDefault="00CE6E86" w:rsidP="009F0253">
      <w:pPr>
        <w:keepNext/>
        <w:keepLines/>
        <w:rPr>
          <w:rFonts w:eastAsia="Times New Roman" w:cs="Times New Roman"/>
          <w:color w:val="000000" w:themeColor="text1"/>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generation for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lang w:eastAsia="en-AU"/>
        </w:rPr>
        <w:t>has the meaning given by subsection 8A(2).</w:t>
      </w:r>
    </w:p>
    <w:p w:rsidR="00CE6E86" w:rsidRDefault="00CE6E86" w:rsidP="009F0253">
      <w:pPr>
        <w:keepNext/>
        <w:keepLines/>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source facility</w:t>
      </w:r>
      <w:r w:rsidRPr="00FF07E5">
        <w:rPr>
          <w:rFonts w:eastAsia="Times New Roman" w:cs="Times New Roman"/>
          <w:color w:val="000000" w:themeColor="text1"/>
          <w:szCs w:val="22"/>
          <w:lang w:eastAsia="en-AU"/>
        </w:rPr>
        <w:t xml:space="preserve">, in relation to a project, means a facility that supplies biogas to be treated as part of the project so as to produce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and includes:</w:t>
      </w:r>
    </w:p>
    <w:p w:rsidR="00922A1A" w:rsidRPr="00922A1A" w:rsidRDefault="00922A1A" w:rsidP="009F0253">
      <w:pPr>
        <w:pStyle w:val="ListParagraph"/>
        <w:keepNext/>
        <w:keepLines/>
        <w:numPr>
          <w:ilvl w:val="0"/>
          <w:numId w:val="5"/>
        </w:numPr>
        <w:spacing w:before="0" w:line="240" w:lineRule="auto"/>
        <w:ind w:left="1418"/>
        <w:rPr>
          <w:rFonts w:eastAsia="Times New Roman" w:cs="Times New Roman"/>
          <w:color w:val="000000" w:themeColor="text1"/>
          <w:szCs w:val="22"/>
          <w:lang w:eastAsia="en-AU"/>
        </w:rPr>
      </w:pPr>
      <w:r w:rsidRPr="00FF07E5">
        <w:rPr>
          <w:rFonts w:eastAsia="Times New Roman" w:cs="Times New Roman"/>
          <w:color w:val="000000" w:themeColor="text1"/>
          <w:szCs w:val="22"/>
          <w:bdr w:val="none" w:sz="0" w:space="0" w:color="auto" w:frame="1"/>
          <w:lang w:eastAsia="en-AU"/>
        </w:rPr>
        <w:t xml:space="preserve">a </w:t>
      </w:r>
      <w:r w:rsidRPr="00922A1A">
        <w:rPr>
          <w:rFonts w:eastAsia="Times New Roman" w:cs="Times New Roman"/>
          <w:color w:val="000000" w:themeColor="text1"/>
          <w:szCs w:val="22"/>
          <w:bdr w:val="none" w:sz="0" w:space="0" w:color="auto" w:frame="1"/>
          <w:lang w:eastAsia="en-AU"/>
        </w:rPr>
        <w:t xml:space="preserve">facility producing biogas for a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 and</w:t>
      </w:r>
    </w:p>
    <w:p w:rsidR="00922A1A" w:rsidRPr="00922A1A" w:rsidRDefault="00922A1A" w:rsidP="009F0253">
      <w:pPr>
        <w:pStyle w:val="ListParagraph"/>
        <w:keepNext/>
        <w:keepLines/>
        <w:numPr>
          <w:ilvl w:val="0"/>
          <w:numId w:val="5"/>
        </w:numPr>
        <w:tabs>
          <w:tab w:val="right" w:pos="1531"/>
        </w:tabs>
        <w:spacing w:line="240" w:lineRule="auto"/>
        <w:ind w:left="1417" w:hanging="357"/>
        <w:rPr>
          <w:rFonts w:eastAsia="Times New Roman" w:cs="Times New Roman"/>
          <w:b/>
          <w:bCs/>
          <w:color w:val="000000" w:themeColor="text1"/>
          <w:szCs w:val="22"/>
          <w:lang w:eastAsia="en-AU"/>
        </w:rPr>
      </w:pPr>
      <w:proofErr w:type="gramStart"/>
      <w:r w:rsidRPr="00922A1A">
        <w:rPr>
          <w:rFonts w:eastAsia="Times New Roman" w:cs="Times New Roman"/>
          <w:color w:val="000000" w:themeColor="text1"/>
          <w:szCs w:val="22"/>
          <w:bdr w:val="none" w:sz="0" w:space="0" w:color="auto" w:frame="1"/>
          <w:lang w:eastAsia="en-AU"/>
        </w:rPr>
        <w:t>in</w:t>
      </w:r>
      <w:proofErr w:type="gramEnd"/>
      <w:r w:rsidRPr="00922A1A">
        <w:rPr>
          <w:rFonts w:eastAsia="Times New Roman" w:cs="Times New Roman"/>
          <w:color w:val="000000" w:themeColor="text1"/>
          <w:szCs w:val="22"/>
          <w:bdr w:val="none" w:sz="0" w:space="0" w:color="auto" w:frame="1"/>
          <w:lang w:eastAsia="en-AU"/>
        </w:rPr>
        <w:t xml:space="preserve"> cases where the biogas is produced at a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w:t>
      </w:r>
      <w:r w:rsidRPr="00922A1A">
        <w:rPr>
          <w:rFonts w:eastAsia="Times New Roman" w:cs="Times New Roman"/>
          <w:color w:val="000000" w:themeColor="text1"/>
          <w:szCs w:val="22"/>
          <w:lang w:eastAsia="en-AU"/>
        </w:rPr>
        <w:t>—</w:t>
      </w:r>
      <w:r w:rsidRPr="00922A1A">
        <w:rPr>
          <w:rFonts w:eastAsia="Times New Roman" w:cs="Times New Roman"/>
          <w:color w:val="000000" w:themeColor="text1"/>
          <w:szCs w:val="22"/>
          <w:bdr w:val="none" w:sz="0" w:space="0" w:color="auto" w:frame="1"/>
          <w:lang w:eastAsia="en-AU"/>
        </w:rPr>
        <w:t xml:space="preserve">that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w:t>
      </w:r>
    </w:p>
    <w:p w:rsidR="00922A1A" w:rsidRPr="00FF07E5" w:rsidRDefault="00922A1A" w:rsidP="009F0253">
      <w:pPr>
        <w:keepNext/>
        <w:keepLines/>
        <w:spacing w:before="122" w:after="240"/>
        <w:ind w:left="1871" w:hanging="737"/>
        <w:rPr>
          <w:rFonts w:eastAsia="Times New Roman" w:cs="Times New Roman"/>
          <w:color w:val="000000" w:themeColor="text1"/>
          <w:sz w:val="18"/>
          <w:szCs w:val="18"/>
          <w:bdr w:val="none" w:sz="0" w:space="0" w:color="auto" w:frame="1"/>
          <w:lang w:eastAsia="en-AU"/>
        </w:rPr>
      </w:pPr>
      <w:r w:rsidRPr="00922A1A">
        <w:rPr>
          <w:rFonts w:eastAsia="Times New Roman" w:cs="Times New Roman"/>
          <w:color w:val="000000" w:themeColor="text1"/>
          <w:sz w:val="18"/>
          <w:szCs w:val="18"/>
          <w:lang w:eastAsia="en-AU"/>
        </w:rPr>
        <w:t xml:space="preserve">Note: </w:t>
      </w:r>
      <w:r w:rsidRPr="00922A1A">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 xml:space="preserve">A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facility can be its own biogas source facility if the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facility also produces biogas to be treated by carrying out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production.</w:t>
      </w:r>
    </w:p>
    <w:p w:rsidR="00922A1A" w:rsidRDefault="00922A1A" w:rsidP="009F0253">
      <w:pPr>
        <w:keepNext/>
        <w:keepLines/>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upgrading</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 xml:space="preserve">means the process by which biogas is refined and stripped of impurities to produce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which may include (but is not limited to):</w:t>
      </w:r>
    </w:p>
    <w:p w:rsidR="00922A1A" w:rsidRPr="00922A1A" w:rsidRDefault="00922A1A" w:rsidP="009F0253">
      <w:pPr>
        <w:pStyle w:val="ListParagraph"/>
        <w:keepNext/>
        <w:keepLines/>
        <w:numPr>
          <w:ilvl w:val="0"/>
          <w:numId w:val="6"/>
        </w:numPr>
        <w:tabs>
          <w:tab w:val="right" w:pos="1531"/>
        </w:tabs>
        <w:spacing w:before="0" w:line="240" w:lineRule="auto"/>
        <w:ind w:left="1417" w:hanging="357"/>
        <w:rPr>
          <w:rFonts w:eastAsia="Times New Roman" w:cs="Times New Roman"/>
          <w:color w:val="000000" w:themeColor="text1"/>
          <w:szCs w:val="22"/>
          <w:bdr w:val="none" w:sz="0" w:space="0" w:color="auto" w:frame="1"/>
          <w:lang w:eastAsia="en-AU"/>
        </w:rPr>
      </w:pPr>
      <w:r w:rsidRPr="00922A1A">
        <w:rPr>
          <w:rFonts w:eastAsia="Times New Roman" w:cs="Times New Roman"/>
          <w:color w:val="000000" w:themeColor="text1"/>
          <w:szCs w:val="22"/>
          <w:bdr w:val="none" w:sz="0" w:space="0" w:color="auto" w:frame="1"/>
          <w:lang w:eastAsia="en-AU"/>
        </w:rPr>
        <w:t xml:space="preserve">pre-treatment processing of biogas; or </w:t>
      </w:r>
    </w:p>
    <w:p w:rsidR="00922A1A" w:rsidRDefault="00922A1A" w:rsidP="009F0253">
      <w:pPr>
        <w:pStyle w:val="ListParagraph"/>
        <w:keepNext/>
        <w:keepLines/>
        <w:numPr>
          <w:ilvl w:val="0"/>
          <w:numId w:val="6"/>
        </w:numPr>
        <w:spacing w:line="240" w:lineRule="auto"/>
        <w:ind w:left="1417" w:hanging="357"/>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the drying or scrubbing of biogas; or</w:t>
      </w:r>
    </w:p>
    <w:p w:rsidR="00922A1A" w:rsidRPr="00922A1A" w:rsidRDefault="00922A1A" w:rsidP="009F0253">
      <w:pPr>
        <w:pStyle w:val="ListParagraph"/>
        <w:keepNext/>
        <w:keepLines/>
        <w:numPr>
          <w:ilvl w:val="0"/>
          <w:numId w:val="6"/>
        </w:numPr>
        <w:tabs>
          <w:tab w:val="right" w:pos="1531"/>
        </w:tabs>
        <w:spacing w:line="240" w:lineRule="auto"/>
        <w:ind w:left="1417" w:hanging="357"/>
        <w:rPr>
          <w:rFonts w:eastAsia="Times New Roman" w:cs="Times New Roman"/>
          <w:color w:val="000000" w:themeColor="text1"/>
          <w:szCs w:val="22"/>
          <w:bdr w:val="none" w:sz="0" w:space="0" w:color="auto" w:frame="1"/>
          <w:lang w:eastAsia="en-AU"/>
        </w:rPr>
      </w:pPr>
      <w:proofErr w:type="gramStart"/>
      <w:r w:rsidRPr="00922A1A">
        <w:rPr>
          <w:rFonts w:eastAsia="Times New Roman" w:cs="Times New Roman"/>
          <w:color w:val="000000" w:themeColor="text1"/>
          <w:szCs w:val="22"/>
          <w:bdr w:val="none" w:sz="0" w:space="0" w:color="auto" w:frame="1"/>
          <w:lang w:eastAsia="en-AU"/>
        </w:rPr>
        <w:t>post-treatment</w:t>
      </w:r>
      <w:proofErr w:type="gramEnd"/>
      <w:r w:rsidRPr="00922A1A">
        <w:rPr>
          <w:rFonts w:eastAsia="Times New Roman" w:cs="Times New Roman"/>
          <w:color w:val="000000" w:themeColor="text1"/>
          <w:szCs w:val="22"/>
          <w:bdr w:val="none" w:sz="0" w:space="0" w:color="auto" w:frame="1"/>
          <w:lang w:eastAsia="en-AU"/>
        </w:rPr>
        <w:t xml:space="preserve"> processing compression of the refined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produced by the process.</w:t>
      </w:r>
    </w:p>
    <w:p w:rsidR="00CE6532" w:rsidRDefault="00CE6532" w:rsidP="009F0253">
      <w:pPr>
        <w:keepNext/>
        <w:keepLines/>
        <w:rPr>
          <w:rFonts w:eastAsia="Times New Roman" w:cs="Times New Roman"/>
          <w:b/>
          <w:i/>
          <w:color w:val="000000" w:themeColor="text1"/>
          <w:szCs w:val="22"/>
          <w:lang w:eastAsia="en-AU"/>
        </w:rPr>
      </w:pPr>
      <w:proofErr w:type="gramStart"/>
      <w:r w:rsidRPr="00CE6532">
        <w:rPr>
          <w:rFonts w:eastAsia="Times New Roman" w:cs="Times New Roman"/>
          <w:b/>
          <w:i/>
          <w:color w:val="000000" w:themeColor="text1"/>
          <w:szCs w:val="22"/>
          <w:lang w:eastAsia="en-AU"/>
        </w:rPr>
        <w:t>biogas</w:t>
      </w:r>
      <w:proofErr w:type="gramEnd"/>
      <w:r w:rsidRPr="00CE6532">
        <w:rPr>
          <w:rFonts w:eastAsia="Times New Roman" w:cs="Times New Roman"/>
          <w:b/>
          <w:i/>
          <w:color w:val="000000" w:themeColor="text1"/>
          <w:szCs w:val="22"/>
          <w:lang w:eastAsia="en-AU"/>
        </w:rPr>
        <w:t xml:space="preserve"> upgrading system</w:t>
      </w:r>
      <w:r w:rsidRPr="00CE6532">
        <w:rPr>
          <w:rFonts w:eastAsia="Times New Roman" w:cs="Times New Roman"/>
          <w:bCs/>
          <w:iCs/>
          <w:color w:val="000000" w:themeColor="text1"/>
          <w:szCs w:val="22"/>
          <w:lang w:eastAsia="en-AU"/>
        </w:rPr>
        <w:t xml:space="preserve"> means a system of equipment that is capable of undertaking biogas upgrading.</w:t>
      </w:r>
    </w:p>
    <w:p w:rsidR="00D85BB7" w:rsidRPr="00D85BB7" w:rsidRDefault="00D85BB7" w:rsidP="009F0253">
      <w:pPr>
        <w:keepNext/>
        <w:keepLines/>
        <w:rPr>
          <w:rFonts w:eastAsia="Times New Roman" w:cs="Times New Roman"/>
          <w:bCs/>
          <w:iCs/>
          <w:color w:val="000000" w:themeColor="text1"/>
          <w:szCs w:val="22"/>
          <w:lang w:eastAsia="en-AU"/>
        </w:rPr>
      </w:pPr>
      <w:proofErr w:type="gramStart"/>
      <w:r w:rsidRPr="00D85BB7">
        <w:rPr>
          <w:rFonts w:eastAsia="Times New Roman" w:cs="Times New Roman"/>
          <w:b/>
          <w:i/>
          <w:color w:val="000000" w:themeColor="text1"/>
          <w:szCs w:val="22"/>
          <w:lang w:eastAsia="en-AU"/>
        </w:rPr>
        <w:t>biogas</w:t>
      </w:r>
      <w:proofErr w:type="gramEnd"/>
      <w:r w:rsidRPr="00D85BB7">
        <w:rPr>
          <w:rFonts w:eastAsia="Times New Roman" w:cs="Times New Roman"/>
          <w:b/>
          <w:i/>
          <w:color w:val="000000" w:themeColor="text1"/>
          <w:szCs w:val="22"/>
          <w:lang w:eastAsia="en-AU"/>
        </w:rPr>
        <w:t xml:space="preserve"> waste </w:t>
      </w:r>
      <w:r w:rsidRPr="00D85BB7">
        <w:rPr>
          <w:rFonts w:eastAsia="Times New Roman" w:cs="Times New Roman"/>
          <w:bCs/>
          <w:iCs/>
          <w:color w:val="000000" w:themeColor="text1"/>
          <w:szCs w:val="22"/>
          <w:lang w:eastAsia="en-AU"/>
        </w:rPr>
        <w:t>means putrescible organic waste material that can be treated through anaerobic digestion to produce biogas.</w:t>
      </w:r>
    </w:p>
    <w:p w:rsidR="000647A8" w:rsidRPr="000647A8" w:rsidRDefault="000647A8" w:rsidP="009F0253">
      <w:pPr>
        <w:keepNext/>
        <w:keepLines/>
        <w:rPr>
          <w:rFonts w:eastAsia="Times New Roman" w:cs="Times New Roman"/>
          <w:bCs/>
          <w:iCs/>
          <w:color w:val="000000" w:themeColor="text1"/>
          <w:szCs w:val="22"/>
          <w:lang w:eastAsia="en-AU"/>
        </w:rPr>
      </w:pPr>
      <w:proofErr w:type="spellStart"/>
      <w:proofErr w:type="gramStart"/>
      <w:r w:rsidRPr="000647A8">
        <w:rPr>
          <w:rFonts w:eastAsia="Times New Roman" w:cs="Times New Roman"/>
          <w:b/>
          <w:i/>
          <w:color w:val="000000" w:themeColor="text1"/>
          <w:szCs w:val="22"/>
          <w:lang w:eastAsia="en-AU"/>
        </w:rPr>
        <w:t>biomethane</w:t>
      </w:r>
      <w:proofErr w:type="spellEnd"/>
      <w:proofErr w:type="gramEnd"/>
      <w:r w:rsidRPr="000647A8">
        <w:rPr>
          <w:rFonts w:eastAsia="Times New Roman" w:cs="Times New Roman"/>
          <w:bCs/>
          <w:iCs/>
          <w:color w:val="000000" w:themeColor="text1"/>
          <w:szCs w:val="22"/>
          <w:lang w:eastAsia="en-AU"/>
        </w:rPr>
        <w:t xml:space="preserve"> means a high-methane content gas that is:</w:t>
      </w:r>
    </w:p>
    <w:p w:rsidR="000647A8" w:rsidRPr="000647A8" w:rsidRDefault="000647A8" w:rsidP="009F0253">
      <w:pPr>
        <w:keepNext/>
        <w:keepLines/>
        <w:spacing w:before="0" w:line="240" w:lineRule="auto"/>
        <w:ind w:firstLine="283"/>
        <w:rPr>
          <w:rFonts w:eastAsia="Times New Roman" w:cs="Times New Roman"/>
          <w:bCs/>
          <w:iCs/>
          <w:color w:val="000000" w:themeColor="text1"/>
          <w:szCs w:val="22"/>
          <w:lang w:eastAsia="en-AU"/>
        </w:rPr>
      </w:pPr>
      <w:r w:rsidRPr="000647A8">
        <w:rPr>
          <w:rFonts w:eastAsia="Times New Roman" w:cs="Times New Roman"/>
          <w:bCs/>
          <w:iCs/>
          <w:color w:val="000000" w:themeColor="text1"/>
          <w:szCs w:val="22"/>
          <w:lang w:eastAsia="en-AU"/>
        </w:rPr>
        <w:t>(a)</w:t>
      </w:r>
      <w:r w:rsidRPr="000647A8">
        <w:rPr>
          <w:rFonts w:eastAsia="Times New Roman" w:cs="Times New Roman"/>
          <w:bCs/>
          <w:iCs/>
          <w:color w:val="000000" w:themeColor="text1"/>
          <w:szCs w:val="22"/>
          <w:lang w:eastAsia="en-AU"/>
        </w:rPr>
        <w:tab/>
      </w:r>
      <w:proofErr w:type="gramStart"/>
      <w:r w:rsidRPr="000647A8">
        <w:rPr>
          <w:rFonts w:eastAsia="Times New Roman" w:cs="Times New Roman"/>
          <w:bCs/>
          <w:iCs/>
          <w:color w:val="000000" w:themeColor="text1"/>
          <w:szCs w:val="22"/>
          <w:lang w:eastAsia="en-AU"/>
        </w:rPr>
        <w:t>produced</w:t>
      </w:r>
      <w:proofErr w:type="gramEnd"/>
      <w:r w:rsidRPr="000647A8">
        <w:rPr>
          <w:rFonts w:eastAsia="Times New Roman" w:cs="Times New Roman"/>
          <w:bCs/>
          <w:iCs/>
          <w:color w:val="000000" w:themeColor="text1"/>
          <w:szCs w:val="22"/>
          <w:lang w:eastAsia="en-AU"/>
        </w:rPr>
        <w:t xml:space="preserve"> by biogas upgrading; and</w:t>
      </w:r>
    </w:p>
    <w:p w:rsidR="00640175" w:rsidRDefault="000647A8" w:rsidP="009F0253">
      <w:pPr>
        <w:keepNext/>
        <w:keepLines/>
        <w:spacing w:before="0" w:line="240" w:lineRule="auto"/>
        <w:ind w:left="1417" w:hanging="357"/>
        <w:rPr>
          <w:rFonts w:eastAsia="Times New Roman" w:cs="Times New Roman"/>
          <w:bCs/>
          <w:iCs/>
          <w:color w:val="000000" w:themeColor="text1"/>
          <w:szCs w:val="22"/>
          <w:lang w:eastAsia="en-AU"/>
        </w:rPr>
      </w:pPr>
      <w:r w:rsidRPr="000647A8">
        <w:rPr>
          <w:rFonts w:eastAsia="Times New Roman" w:cs="Times New Roman"/>
          <w:bCs/>
          <w:iCs/>
          <w:color w:val="000000" w:themeColor="text1"/>
          <w:szCs w:val="22"/>
          <w:lang w:eastAsia="en-AU"/>
        </w:rPr>
        <w:t>(b)</w:t>
      </w:r>
      <w:r w:rsidRPr="000647A8">
        <w:rPr>
          <w:rFonts w:eastAsia="Times New Roman" w:cs="Times New Roman"/>
          <w:bCs/>
          <w:iCs/>
          <w:color w:val="000000" w:themeColor="text1"/>
          <w:szCs w:val="22"/>
          <w:lang w:eastAsia="en-AU"/>
        </w:rPr>
        <w:tab/>
      </w:r>
      <w:proofErr w:type="gramStart"/>
      <w:r w:rsidRPr="000647A8">
        <w:rPr>
          <w:rFonts w:eastAsia="Times New Roman" w:cs="Times New Roman"/>
          <w:bCs/>
          <w:iCs/>
          <w:color w:val="000000" w:themeColor="text1"/>
          <w:szCs w:val="22"/>
          <w:lang w:eastAsia="en-AU"/>
        </w:rPr>
        <w:t>suitable</w:t>
      </w:r>
      <w:proofErr w:type="gramEnd"/>
      <w:r w:rsidRPr="000647A8">
        <w:rPr>
          <w:rFonts w:eastAsia="Times New Roman" w:cs="Times New Roman"/>
          <w:bCs/>
          <w:iCs/>
          <w:color w:val="000000" w:themeColor="text1"/>
          <w:szCs w:val="22"/>
          <w:lang w:eastAsia="en-AU"/>
        </w:rPr>
        <w:t xml:space="preserve"> for use as a natural gas substitute.</w:t>
      </w:r>
    </w:p>
    <w:p w:rsidR="0088272A" w:rsidRDefault="00640175" w:rsidP="009F0253">
      <w:pPr>
        <w:keepNext/>
        <w:keepLines/>
        <w:rPr>
          <w:rFonts w:eastAsia="Times New Roman" w:cs="Times New Roman"/>
          <w:bCs/>
          <w:iCs/>
          <w:color w:val="000000" w:themeColor="text1"/>
          <w:szCs w:val="22"/>
          <w:lang w:eastAsia="en-AU"/>
        </w:rPr>
      </w:pPr>
      <w:proofErr w:type="spellStart"/>
      <w:proofErr w:type="gramStart"/>
      <w:r w:rsidRPr="00C41BA5">
        <w:rPr>
          <w:rFonts w:eastAsia="Times New Roman" w:cs="Times New Roman"/>
          <w:b/>
          <w:i/>
          <w:color w:val="000000" w:themeColor="text1"/>
          <w:szCs w:val="22"/>
          <w:lang w:eastAsia="en-AU"/>
        </w:rPr>
        <w:t>biomethane</w:t>
      </w:r>
      <w:proofErr w:type="spellEnd"/>
      <w:proofErr w:type="gramEnd"/>
      <w:r w:rsidRPr="00C41BA5">
        <w:rPr>
          <w:rFonts w:eastAsia="Times New Roman" w:cs="Times New Roman"/>
          <w:b/>
          <w:i/>
          <w:color w:val="000000" w:themeColor="text1"/>
          <w:szCs w:val="22"/>
          <w:lang w:eastAsia="en-AU"/>
        </w:rPr>
        <w:t xml:space="preserve"> conversion and displacement project</w:t>
      </w:r>
      <w:r w:rsidRPr="00640175">
        <w:rPr>
          <w:rFonts w:eastAsia="Times New Roman" w:cs="Times New Roman"/>
          <w:bCs/>
          <w:iCs/>
          <w:color w:val="000000" w:themeColor="text1"/>
          <w:szCs w:val="22"/>
          <w:lang w:eastAsia="en-AU"/>
        </w:rPr>
        <w:t xml:space="preserve"> has the meaning given by </w:t>
      </w:r>
      <w:r>
        <w:rPr>
          <w:rFonts w:eastAsia="Times New Roman" w:cs="Times New Roman"/>
          <w:bCs/>
          <w:iCs/>
          <w:color w:val="000000" w:themeColor="text1"/>
          <w:szCs w:val="22"/>
          <w:lang w:eastAsia="en-AU"/>
        </w:rPr>
        <w:br/>
      </w:r>
      <w:r w:rsidRPr="00640175">
        <w:rPr>
          <w:rFonts w:eastAsia="Times New Roman" w:cs="Times New Roman"/>
          <w:bCs/>
          <w:iCs/>
          <w:color w:val="000000" w:themeColor="text1"/>
          <w:szCs w:val="22"/>
          <w:lang w:eastAsia="en-AU"/>
        </w:rPr>
        <w:t xml:space="preserve">section 8C. </w:t>
      </w:r>
    </w:p>
    <w:p w:rsidR="00640175" w:rsidRDefault="00640175" w:rsidP="009F0253">
      <w:pPr>
        <w:keepNext/>
        <w:keepLines/>
        <w:rPr>
          <w:rFonts w:eastAsia="Times New Roman" w:cs="Times New Roman"/>
          <w:bCs/>
          <w:iCs/>
          <w:color w:val="000000" w:themeColor="text1"/>
          <w:szCs w:val="22"/>
          <w:lang w:eastAsia="en-AU"/>
        </w:rPr>
      </w:pPr>
      <w:proofErr w:type="spellStart"/>
      <w:proofErr w:type="gramStart"/>
      <w:r w:rsidRPr="00C41BA5">
        <w:rPr>
          <w:rFonts w:eastAsia="Times New Roman" w:cs="Times New Roman"/>
          <w:b/>
          <w:i/>
          <w:color w:val="000000" w:themeColor="text1"/>
          <w:szCs w:val="22"/>
          <w:lang w:eastAsia="en-AU"/>
        </w:rPr>
        <w:t>biomethane</w:t>
      </w:r>
      <w:proofErr w:type="spellEnd"/>
      <w:proofErr w:type="gramEnd"/>
      <w:r w:rsidRPr="00C41BA5">
        <w:rPr>
          <w:rFonts w:eastAsia="Times New Roman" w:cs="Times New Roman"/>
          <w:b/>
          <w:i/>
          <w:color w:val="000000" w:themeColor="text1"/>
          <w:szCs w:val="22"/>
          <w:lang w:eastAsia="en-AU"/>
        </w:rPr>
        <w:t xml:space="preserve"> displacement-only project</w:t>
      </w:r>
      <w:r w:rsidRPr="00640175">
        <w:rPr>
          <w:rFonts w:eastAsia="Times New Roman" w:cs="Times New Roman"/>
          <w:bCs/>
          <w:iCs/>
          <w:color w:val="000000" w:themeColor="text1"/>
          <w:szCs w:val="22"/>
          <w:lang w:eastAsia="en-AU"/>
        </w:rPr>
        <w:t xml:space="preserve"> has the meaning given by section 8D.</w:t>
      </w:r>
    </w:p>
    <w:p w:rsidR="000207D8" w:rsidRDefault="000207D8" w:rsidP="009F0253">
      <w:pPr>
        <w:keepNext/>
        <w:keepLines/>
        <w:rPr>
          <w:rFonts w:eastAsia="Times New Roman" w:cs="Times New Roman"/>
          <w:bCs/>
          <w:iCs/>
          <w:color w:val="000000" w:themeColor="text1"/>
          <w:szCs w:val="22"/>
          <w:lang w:eastAsia="en-AU"/>
        </w:rPr>
      </w:pPr>
      <w:proofErr w:type="spellStart"/>
      <w:proofErr w:type="gramStart"/>
      <w:r w:rsidRPr="000207D8">
        <w:rPr>
          <w:rFonts w:eastAsia="Times New Roman" w:cs="Times New Roman"/>
          <w:b/>
          <w:i/>
          <w:color w:val="000000" w:themeColor="text1"/>
          <w:szCs w:val="22"/>
          <w:lang w:eastAsia="en-AU"/>
        </w:rPr>
        <w:t>biomethane</w:t>
      </w:r>
      <w:proofErr w:type="spellEnd"/>
      <w:proofErr w:type="gramEnd"/>
      <w:r w:rsidRPr="000207D8">
        <w:rPr>
          <w:rFonts w:eastAsia="Times New Roman" w:cs="Times New Roman"/>
          <w:b/>
          <w:i/>
          <w:color w:val="000000" w:themeColor="text1"/>
          <w:szCs w:val="22"/>
          <w:lang w:eastAsia="en-AU"/>
        </w:rPr>
        <w:t xml:space="preserve"> facility </w:t>
      </w:r>
      <w:r w:rsidRPr="000207D8">
        <w:rPr>
          <w:rFonts w:eastAsia="Times New Roman" w:cs="Times New Roman"/>
          <w:bCs/>
          <w:iCs/>
          <w:color w:val="000000" w:themeColor="text1"/>
          <w:szCs w:val="22"/>
          <w:lang w:eastAsia="en-AU"/>
        </w:rPr>
        <w:t>means a facility:</w:t>
      </w:r>
    </w:p>
    <w:p w:rsidR="00E54EDD" w:rsidRDefault="000207D8" w:rsidP="009F0253">
      <w:pPr>
        <w:pStyle w:val="ListParagraph"/>
        <w:keepNext/>
        <w:keepLines/>
        <w:numPr>
          <w:ilvl w:val="0"/>
          <w:numId w:val="9"/>
        </w:numPr>
        <w:spacing w:before="0" w:line="240" w:lineRule="auto"/>
        <w:ind w:left="1429" w:hanging="357"/>
        <w:rPr>
          <w:rFonts w:eastAsia="Times New Roman" w:cs="Times New Roman"/>
          <w:bCs/>
          <w:iCs/>
          <w:color w:val="000000" w:themeColor="text1"/>
          <w:szCs w:val="22"/>
          <w:lang w:eastAsia="en-AU"/>
        </w:rPr>
      </w:pPr>
      <w:r w:rsidRPr="00E54EDD">
        <w:rPr>
          <w:rFonts w:eastAsia="Times New Roman" w:cs="Times New Roman"/>
          <w:bCs/>
          <w:iCs/>
          <w:color w:val="000000" w:themeColor="text1"/>
          <w:szCs w:val="22"/>
          <w:lang w:eastAsia="en-AU"/>
        </w:rPr>
        <w:t xml:space="preserve">at which </w:t>
      </w:r>
      <w:proofErr w:type="spellStart"/>
      <w:r w:rsidRPr="00E54EDD">
        <w:rPr>
          <w:rFonts w:eastAsia="Times New Roman" w:cs="Times New Roman"/>
          <w:bCs/>
          <w:iCs/>
          <w:color w:val="000000" w:themeColor="text1"/>
          <w:szCs w:val="22"/>
          <w:lang w:eastAsia="en-AU"/>
        </w:rPr>
        <w:t>biomethane</w:t>
      </w:r>
      <w:proofErr w:type="spellEnd"/>
      <w:r w:rsidRPr="00E54EDD">
        <w:rPr>
          <w:rFonts w:eastAsia="Times New Roman" w:cs="Times New Roman"/>
          <w:bCs/>
          <w:iCs/>
          <w:color w:val="000000" w:themeColor="text1"/>
          <w:szCs w:val="22"/>
          <w:lang w:eastAsia="en-AU"/>
        </w:rPr>
        <w:t xml:space="preserve"> production is undertaken or intended to be undertaken; and</w:t>
      </w:r>
    </w:p>
    <w:p w:rsidR="000207D8" w:rsidRPr="00E54EDD" w:rsidRDefault="000207D8" w:rsidP="009F0253">
      <w:pPr>
        <w:pStyle w:val="ListParagraph"/>
        <w:keepNext/>
        <w:keepLines/>
        <w:numPr>
          <w:ilvl w:val="0"/>
          <w:numId w:val="9"/>
        </w:numPr>
        <w:spacing w:line="240" w:lineRule="auto"/>
        <w:ind w:left="1429" w:hanging="357"/>
        <w:rPr>
          <w:rFonts w:eastAsia="Times New Roman" w:cs="Times New Roman"/>
          <w:bCs/>
          <w:iCs/>
          <w:color w:val="000000" w:themeColor="text1"/>
          <w:szCs w:val="22"/>
          <w:lang w:eastAsia="en-AU"/>
        </w:rPr>
      </w:pPr>
      <w:proofErr w:type="gramStart"/>
      <w:r w:rsidRPr="00E54EDD">
        <w:rPr>
          <w:rFonts w:eastAsia="Times New Roman" w:cs="Times New Roman"/>
          <w:bCs/>
          <w:iCs/>
          <w:color w:val="000000" w:themeColor="text1"/>
          <w:szCs w:val="22"/>
          <w:lang w:eastAsia="en-AU"/>
        </w:rPr>
        <w:t>from</w:t>
      </w:r>
      <w:proofErr w:type="gramEnd"/>
      <w:r w:rsidRPr="00E54EDD">
        <w:rPr>
          <w:rFonts w:eastAsia="Times New Roman" w:cs="Times New Roman"/>
          <w:bCs/>
          <w:iCs/>
          <w:color w:val="000000" w:themeColor="text1"/>
          <w:szCs w:val="22"/>
          <w:lang w:eastAsia="en-AU"/>
        </w:rPr>
        <w:t xml:space="preserve"> which the resulting </w:t>
      </w:r>
      <w:proofErr w:type="spellStart"/>
      <w:r w:rsidRPr="00E54EDD">
        <w:rPr>
          <w:rFonts w:eastAsia="Times New Roman" w:cs="Times New Roman"/>
          <w:bCs/>
          <w:iCs/>
          <w:color w:val="000000" w:themeColor="text1"/>
          <w:szCs w:val="22"/>
          <w:lang w:eastAsia="en-AU"/>
        </w:rPr>
        <w:t>biomethane</w:t>
      </w:r>
      <w:proofErr w:type="spellEnd"/>
      <w:r w:rsidRPr="00E54EDD">
        <w:rPr>
          <w:rFonts w:eastAsia="Times New Roman" w:cs="Times New Roman"/>
          <w:bCs/>
          <w:iCs/>
          <w:color w:val="000000" w:themeColor="text1"/>
          <w:szCs w:val="22"/>
          <w:lang w:eastAsia="en-AU"/>
        </w:rPr>
        <w:t xml:space="preserve"> is sent, or is proposed to be sent, to an end use where it can reasonably be expected to be combusted within Australia as a natural gas substitute.</w:t>
      </w:r>
    </w:p>
    <w:p w:rsidR="000207D8" w:rsidRPr="0042149E"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42149E">
        <w:rPr>
          <w:rFonts w:eastAsia="Times New Roman" w:cs="Times New Roman"/>
          <w:bCs/>
          <w:iCs/>
          <w:color w:val="000000" w:themeColor="text1"/>
          <w:sz w:val="18"/>
          <w:szCs w:val="18"/>
          <w:lang w:eastAsia="en-AU"/>
        </w:rPr>
        <w:t>Note 1:</w:t>
      </w:r>
      <w:r w:rsidRPr="0042149E">
        <w:rPr>
          <w:rFonts w:eastAsia="Times New Roman" w:cs="Times New Roman"/>
          <w:bCs/>
          <w:iCs/>
          <w:color w:val="000000" w:themeColor="text1"/>
          <w:sz w:val="18"/>
          <w:szCs w:val="18"/>
          <w:lang w:eastAsia="en-AU"/>
        </w:rPr>
        <w:tab/>
        <w:t xml:space="preserve">If biogas upgrading occurs at the project treatment facility, the project treatment facility may also be a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facility.</w:t>
      </w:r>
    </w:p>
    <w:p w:rsidR="000207D8" w:rsidRPr="0042149E"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42149E">
        <w:rPr>
          <w:rFonts w:eastAsia="Times New Roman" w:cs="Times New Roman"/>
          <w:bCs/>
          <w:iCs/>
          <w:color w:val="000000" w:themeColor="text1"/>
          <w:sz w:val="18"/>
          <w:szCs w:val="18"/>
          <w:lang w:eastAsia="en-AU"/>
        </w:rPr>
        <w:t>Note 2:</w:t>
      </w:r>
      <w:r w:rsidRPr="0042149E">
        <w:rPr>
          <w:rFonts w:eastAsia="Times New Roman" w:cs="Times New Roman"/>
          <w:bCs/>
          <w:iCs/>
          <w:color w:val="000000" w:themeColor="text1"/>
          <w:sz w:val="18"/>
          <w:szCs w:val="18"/>
          <w:lang w:eastAsia="en-AU"/>
        </w:rPr>
        <w:tab/>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facilities that are used in a wastewater project that involves biogas generation for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or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production become known as project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facilities. </w:t>
      </w:r>
    </w:p>
    <w:p w:rsidR="000207D8" w:rsidRPr="0042149E"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42149E">
        <w:rPr>
          <w:rFonts w:eastAsia="Times New Roman" w:cs="Times New Roman"/>
          <w:bCs/>
          <w:iCs/>
          <w:color w:val="000000" w:themeColor="text1"/>
          <w:sz w:val="18"/>
          <w:szCs w:val="18"/>
          <w:lang w:eastAsia="en-AU"/>
        </w:rPr>
        <w:t>Note 3:</w:t>
      </w:r>
      <w:r w:rsidRPr="0042149E">
        <w:rPr>
          <w:rFonts w:eastAsia="Times New Roman" w:cs="Times New Roman"/>
          <w:bCs/>
          <w:iCs/>
          <w:color w:val="000000" w:themeColor="text1"/>
          <w:sz w:val="18"/>
          <w:szCs w:val="18"/>
          <w:lang w:eastAsia="en-AU"/>
        </w:rPr>
        <w:tab/>
        <w:t xml:space="preserve">The section 22 application or section 128 application for a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conversion and displacement project or a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displacement-only project, and the section 22 application for a restarting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conversion and displacement project or a restarting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displacement-only project, must include details of at least one project </w:t>
      </w:r>
      <w:proofErr w:type="spellStart"/>
      <w:r w:rsidRPr="0042149E">
        <w:rPr>
          <w:rFonts w:eastAsia="Times New Roman" w:cs="Times New Roman"/>
          <w:bCs/>
          <w:iCs/>
          <w:color w:val="000000" w:themeColor="text1"/>
          <w:sz w:val="18"/>
          <w:szCs w:val="18"/>
          <w:lang w:eastAsia="en-AU"/>
        </w:rPr>
        <w:t>biomethane</w:t>
      </w:r>
      <w:proofErr w:type="spellEnd"/>
      <w:r w:rsidRPr="0042149E">
        <w:rPr>
          <w:rFonts w:eastAsia="Times New Roman" w:cs="Times New Roman"/>
          <w:bCs/>
          <w:iCs/>
          <w:color w:val="000000" w:themeColor="text1"/>
          <w:sz w:val="18"/>
          <w:szCs w:val="18"/>
          <w:lang w:eastAsia="en-AU"/>
        </w:rPr>
        <w:t xml:space="preserve"> facility (see paragraph 8I(2)(d)).</w:t>
      </w:r>
    </w:p>
    <w:p w:rsidR="000207D8" w:rsidRPr="000207D8" w:rsidRDefault="000207D8" w:rsidP="009F0253">
      <w:pPr>
        <w:keepNext/>
        <w:keepLines/>
        <w:rPr>
          <w:rFonts w:eastAsia="Times New Roman" w:cs="Times New Roman"/>
          <w:bCs/>
          <w:iCs/>
          <w:color w:val="000000" w:themeColor="text1"/>
          <w:szCs w:val="22"/>
          <w:lang w:eastAsia="en-AU"/>
        </w:rPr>
      </w:pPr>
      <w:proofErr w:type="spellStart"/>
      <w:proofErr w:type="gramStart"/>
      <w:r w:rsidRPr="00D8163C">
        <w:rPr>
          <w:rFonts w:eastAsia="Times New Roman" w:cs="Times New Roman"/>
          <w:b/>
          <w:i/>
          <w:color w:val="000000" w:themeColor="text1"/>
          <w:szCs w:val="22"/>
          <w:lang w:eastAsia="en-AU"/>
        </w:rPr>
        <w:t>biomethane</w:t>
      </w:r>
      <w:proofErr w:type="spellEnd"/>
      <w:proofErr w:type="gramEnd"/>
      <w:r w:rsidRPr="00D8163C">
        <w:rPr>
          <w:rFonts w:eastAsia="Times New Roman" w:cs="Times New Roman"/>
          <w:b/>
          <w:i/>
          <w:color w:val="000000" w:themeColor="text1"/>
          <w:szCs w:val="22"/>
          <w:lang w:eastAsia="en-AU"/>
        </w:rPr>
        <w:t xml:space="preserve"> production</w:t>
      </w:r>
      <w:r w:rsidRPr="000207D8">
        <w:rPr>
          <w:rFonts w:eastAsia="Times New Roman" w:cs="Times New Roman"/>
          <w:bCs/>
          <w:iCs/>
          <w:color w:val="000000" w:themeColor="text1"/>
          <w:szCs w:val="22"/>
          <w:lang w:eastAsia="en-AU"/>
        </w:rPr>
        <w:t xml:space="preserve"> has the meaning given by subsection 8A(3).</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D8163C">
        <w:rPr>
          <w:rFonts w:eastAsia="Times New Roman" w:cs="Times New Roman"/>
          <w:b/>
          <w:i/>
          <w:color w:val="000000" w:themeColor="text1"/>
          <w:szCs w:val="22"/>
          <w:lang w:eastAsia="en-AU"/>
        </w:rPr>
        <w:t>chemical</w:t>
      </w:r>
      <w:proofErr w:type="gramEnd"/>
      <w:r w:rsidRPr="00D8163C">
        <w:rPr>
          <w:rFonts w:eastAsia="Times New Roman" w:cs="Times New Roman"/>
          <w:b/>
          <w:i/>
          <w:color w:val="000000" w:themeColor="text1"/>
          <w:szCs w:val="22"/>
          <w:lang w:eastAsia="en-AU"/>
        </w:rPr>
        <w:t xml:space="preserve"> oxygen demand</w:t>
      </w:r>
      <w:r w:rsidRPr="000207D8">
        <w:rPr>
          <w:rFonts w:eastAsia="Times New Roman" w:cs="Times New Roman"/>
          <w:bCs/>
          <w:iCs/>
          <w:color w:val="000000" w:themeColor="text1"/>
          <w:szCs w:val="22"/>
          <w:lang w:eastAsia="en-AU"/>
        </w:rPr>
        <w:t xml:space="preserve">, or </w:t>
      </w:r>
      <w:r w:rsidRPr="00D8163C">
        <w:rPr>
          <w:rFonts w:eastAsia="Times New Roman" w:cs="Times New Roman"/>
          <w:b/>
          <w:i/>
          <w:color w:val="000000" w:themeColor="text1"/>
          <w:szCs w:val="22"/>
          <w:lang w:eastAsia="en-AU"/>
        </w:rPr>
        <w:t>COD</w:t>
      </w:r>
      <w:r w:rsidRPr="000207D8">
        <w:rPr>
          <w:rFonts w:eastAsia="Times New Roman" w:cs="Times New Roman"/>
          <w:bCs/>
          <w:iCs/>
          <w:color w:val="000000" w:themeColor="text1"/>
          <w:szCs w:val="22"/>
          <w:lang w:eastAsia="en-AU"/>
        </w:rPr>
        <w:t>, means the total material available for chemical oxidation (both biodegradable and non</w:t>
      </w:r>
      <w:r w:rsidR="00D8163C">
        <w:rPr>
          <w:rFonts w:eastAsia="Times New Roman" w:cs="Times New Roman"/>
          <w:bCs/>
          <w:iCs/>
          <w:color w:val="000000" w:themeColor="text1"/>
          <w:szCs w:val="22"/>
          <w:lang w:eastAsia="en-AU"/>
        </w:rPr>
        <w:t>-</w:t>
      </w:r>
      <w:r w:rsidRPr="000207D8">
        <w:rPr>
          <w:rFonts w:eastAsia="Times New Roman" w:cs="Times New Roman"/>
          <w:bCs/>
          <w:iCs/>
          <w:color w:val="000000" w:themeColor="text1"/>
          <w:szCs w:val="22"/>
          <w:lang w:eastAsia="en-AU"/>
        </w:rPr>
        <w:t>biodegradable).</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D8163C">
        <w:rPr>
          <w:rFonts w:eastAsia="Times New Roman" w:cs="Times New Roman"/>
          <w:b/>
          <w:i/>
          <w:color w:val="000000" w:themeColor="text1"/>
          <w:szCs w:val="22"/>
          <w:lang w:eastAsia="en-AU"/>
        </w:rPr>
        <w:t>combustion</w:t>
      </w:r>
      <w:proofErr w:type="gramEnd"/>
      <w:r w:rsidRPr="00D8163C">
        <w:rPr>
          <w:rFonts w:eastAsia="Times New Roman" w:cs="Times New Roman"/>
          <w:b/>
          <w:i/>
          <w:color w:val="000000" w:themeColor="text1"/>
          <w:szCs w:val="22"/>
          <w:lang w:eastAsia="en-AU"/>
        </w:rPr>
        <w:t xml:space="preserve"> device </w:t>
      </w:r>
      <w:r w:rsidRPr="000207D8">
        <w:rPr>
          <w:rFonts w:eastAsia="Times New Roman" w:cs="Times New Roman"/>
          <w:bCs/>
          <w:iCs/>
          <w:color w:val="000000" w:themeColor="text1"/>
          <w:szCs w:val="22"/>
          <w:lang w:eastAsia="en-AU"/>
        </w:rPr>
        <w:t>means:</w:t>
      </w:r>
    </w:p>
    <w:p w:rsidR="000207D8" w:rsidRPr="00D8163C" w:rsidRDefault="000207D8" w:rsidP="009F0253">
      <w:pPr>
        <w:pStyle w:val="ListParagraph"/>
        <w:keepNext/>
        <w:keepLines/>
        <w:numPr>
          <w:ilvl w:val="2"/>
          <w:numId w:val="10"/>
        </w:numPr>
        <w:spacing w:before="0" w:line="240" w:lineRule="auto"/>
        <w:ind w:left="1417" w:hanging="357"/>
        <w:rPr>
          <w:rFonts w:eastAsia="Times New Roman" w:cs="Times New Roman"/>
          <w:bCs/>
          <w:iCs/>
          <w:color w:val="000000" w:themeColor="text1"/>
          <w:szCs w:val="22"/>
          <w:lang w:eastAsia="en-AU"/>
        </w:rPr>
      </w:pPr>
      <w:r w:rsidRPr="00D8163C">
        <w:rPr>
          <w:rFonts w:eastAsia="Times New Roman" w:cs="Times New Roman"/>
          <w:bCs/>
          <w:iCs/>
          <w:color w:val="000000" w:themeColor="text1"/>
          <w:szCs w:val="22"/>
          <w:lang w:eastAsia="en-AU"/>
        </w:rPr>
        <w:t>a boiler, or an internal combustion engine, that is operated in accordance with the manufacturer’s instructions; or</w:t>
      </w:r>
    </w:p>
    <w:p w:rsidR="000207D8" w:rsidRPr="00D8163C" w:rsidRDefault="000207D8" w:rsidP="009F0253">
      <w:pPr>
        <w:pStyle w:val="ListParagraph"/>
        <w:keepNext/>
        <w:keepLines/>
        <w:numPr>
          <w:ilvl w:val="2"/>
          <w:numId w:val="10"/>
        </w:numPr>
        <w:spacing w:before="0" w:line="240" w:lineRule="auto"/>
        <w:ind w:left="1417" w:hanging="357"/>
        <w:rPr>
          <w:rFonts w:eastAsia="Times New Roman" w:cs="Times New Roman"/>
          <w:bCs/>
          <w:iCs/>
          <w:color w:val="000000" w:themeColor="text1"/>
          <w:szCs w:val="22"/>
          <w:lang w:eastAsia="en-AU"/>
        </w:rPr>
      </w:pPr>
      <w:r w:rsidRPr="00D8163C">
        <w:rPr>
          <w:rFonts w:eastAsia="Times New Roman" w:cs="Times New Roman"/>
          <w:bCs/>
          <w:iCs/>
          <w:color w:val="000000" w:themeColor="text1"/>
          <w:szCs w:val="22"/>
          <w:lang w:eastAsia="en-AU"/>
        </w:rPr>
        <w:t>a flare that has a monitoring and control system and is operated in accordance with the manufacturer’s instructions; or</w:t>
      </w:r>
    </w:p>
    <w:p w:rsidR="000207D8" w:rsidRPr="00D8163C" w:rsidRDefault="000207D8" w:rsidP="009F0253">
      <w:pPr>
        <w:pStyle w:val="ListParagraph"/>
        <w:keepNext/>
        <w:keepLines/>
        <w:numPr>
          <w:ilvl w:val="2"/>
          <w:numId w:val="10"/>
        </w:numPr>
        <w:spacing w:before="0" w:line="240" w:lineRule="auto"/>
        <w:ind w:left="1417" w:hanging="357"/>
        <w:rPr>
          <w:rFonts w:eastAsia="Times New Roman" w:cs="Times New Roman"/>
          <w:bCs/>
          <w:iCs/>
          <w:color w:val="000000" w:themeColor="text1"/>
          <w:szCs w:val="22"/>
          <w:lang w:eastAsia="en-AU"/>
        </w:rPr>
      </w:pPr>
      <w:r w:rsidRPr="00D8163C">
        <w:rPr>
          <w:rFonts w:eastAsia="Times New Roman" w:cs="Times New Roman"/>
          <w:bCs/>
          <w:iCs/>
          <w:color w:val="000000" w:themeColor="text1"/>
          <w:szCs w:val="22"/>
          <w:lang w:eastAsia="en-AU"/>
        </w:rPr>
        <w:t>a device:</w:t>
      </w:r>
    </w:p>
    <w:p w:rsidR="000207D8" w:rsidRPr="001E7EBF" w:rsidRDefault="000207D8" w:rsidP="009F0253">
      <w:pPr>
        <w:pStyle w:val="ListParagraph"/>
        <w:keepNext/>
        <w:keepLines/>
        <w:numPr>
          <w:ilvl w:val="0"/>
          <w:numId w:val="11"/>
        </w:numPr>
        <w:spacing w:line="240" w:lineRule="auto"/>
        <w:ind w:left="2058" w:hanging="357"/>
        <w:rPr>
          <w:rFonts w:eastAsia="Times New Roman" w:cs="Times New Roman"/>
          <w:bCs/>
          <w:iCs/>
          <w:color w:val="000000" w:themeColor="text1"/>
          <w:szCs w:val="22"/>
          <w:lang w:eastAsia="en-AU"/>
        </w:rPr>
      </w:pPr>
      <w:r w:rsidRPr="001E7EBF">
        <w:rPr>
          <w:rFonts w:eastAsia="Times New Roman" w:cs="Times New Roman"/>
          <w:bCs/>
          <w:iCs/>
          <w:color w:val="000000" w:themeColor="text1"/>
          <w:szCs w:val="22"/>
          <w:lang w:eastAsia="en-AU"/>
        </w:rPr>
        <w:t>that combusts biogas with a destruction efficiency of at least 98%; and</w:t>
      </w:r>
    </w:p>
    <w:p w:rsidR="000207D8" w:rsidRPr="001E7EBF" w:rsidRDefault="000207D8" w:rsidP="009F0253">
      <w:pPr>
        <w:pStyle w:val="ListParagraph"/>
        <w:keepNext/>
        <w:keepLines/>
        <w:numPr>
          <w:ilvl w:val="0"/>
          <w:numId w:val="11"/>
        </w:numPr>
        <w:spacing w:line="240" w:lineRule="auto"/>
        <w:ind w:left="2058" w:hanging="357"/>
        <w:rPr>
          <w:rFonts w:eastAsia="Times New Roman" w:cs="Times New Roman"/>
          <w:bCs/>
          <w:iCs/>
          <w:color w:val="000000" w:themeColor="text1"/>
          <w:szCs w:val="22"/>
          <w:lang w:eastAsia="en-AU"/>
        </w:rPr>
      </w:pPr>
      <w:r w:rsidRPr="001E7EBF">
        <w:rPr>
          <w:rFonts w:eastAsia="Times New Roman" w:cs="Times New Roman"/>
          <w:bCs/>
          <w:iCs/>
          <w:color w:val="000000" w:themeColor="text1"/>
          <w:szCs w:val="22"/>
          <w:lang w:eastAsia="en-AU"/>
        </w:rPr>
        <w:t>that is operated in accordance with the manufacturer’s instructions; and</w:t>
      </w:r>
    </w:p>
    <w:p w:rsidR="000207D8" w:rsidRPr="001E7EBF" w:rsidRDefault="000207D8" w:rsidP="009F0253">
      <w:pPr>
        <w:pStyle w:val="ListParagraph"/>
        <w:keepNext/>
        <w:keepLines/>
        <w:numPr>
          <w:ilvl w:val="0"/>
          <w:numId w:val="11"/>
        </w:numPr>
        <w:spacing w:line="240" w:lineRule="auto"/>
        <w:ind w:left="2058" w:hanging="357"/>
        <w:rPr>
          <w:rFonts w:eastAsia="Times New Roman" w:cs="Times New Roman"/>
          <w:bCs/>
          <w:iCs/>
          <w:color w:val="000000" w:themeColor="text1"/>
          <w:szCs w:val="22"/>
          <w:lang w:eastAsia="en-AU"/>
        </w:rPr>
      </w:pPr>
      <w:proofErr w:type="gramStart"/>
      <w:r w:rsidRPr="001E7EBF">
        <w:rPr>
          <w:rFonts w:eastAsia="Times New Roman" w:cs="Times New Roman"/>
          <w:bCs/>
          <w:iCs/>
          <w:color w:val="000000" w:themeColor="text1"/>
          <w:szCs w:val="22"/>
          <w:lang w:eastAsia="en-AU"/>
        </w:rPr>
        <w:t>the</w:t>
      </w:r>
      <w:proofErr w:type="gramEnd"/>
      <w:r w:rsidRPr="001E7EBF">
        <w:rPr>
          <w:rFonts w:eastAsia="Times New Roman" w:cs="Times New Roman"/>
          <w:bCs/>
          <w:iCs/>
          <w:color w:val="000000" w:themeColor="text1"/>
          <w:szCs w:val="22"/>
          <w:lang w:eastAsia="en-AU"/>
        </w:rPr>
        <w:t xml:space="preserve"> combustion process of which is controlled using a monitoring and control system.</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7B1323">
        <w:rPr>
          <w:rFonts w:eastAsia="Times New Roman" w:cs="Times New Roman"/>
          <w:b/>
          <w:i/>
          <w:color w:val="000000" w:themeColor="text1"/>
          <w:szCs w:val="22"/>
          <w:lang w:eastAsia="en-AU"/>
        </w:rPr>
        <w:t>complete</w:t>
      </w:r>
      <w:proofErr w:type="gramEnd"/>
      <w:r w:rsidRPr="000207D8">
        <w:rPr>
          <w:rFonts w:eastAsia="Times New Roman" w:cs="Times New Roman"/>
          <w:bCs/>
          <w:iCs/>
          <w:color w:val="000000" w:themeColor="text1"/>
          <w:szCs w:val="22"/>
          <w:lang w:eastAsia="en-AU"/>
        </w:rPr>
        <w:t xml:space="preserve">, in relation to the combustion of methane or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is combustion with a destruction efficiency of 98% or more of the methane.</w:t>
      </w:r>
    </w:p>
    <w:p w:rsidR="000207D8" w:rsidRPr="000207D8" w:rsidRDefault="000207D8" w:rsidP="009F0253">
      <w:pPr>
        <w:keepNext/>
        <w:keepLines/>
        <w:rPr>
          <w:rFonts w:eastAsia="Times New Roman" w:cs="Times New Roman"/>
          <w:bCs/>
          <w:iCs/>
          <w:color w:val="000000" w:themeColor="text1"/>
          <w:szCs w:val="22"/>
          <w:lang w:eastAsia="en-AU"/>
        </w:rPr>
      </w:pPr>
      <w:r w:rsidRPr="00750179">
        <w:rPr>
          <w:rFonts w:eastAsia="Times New Roman" w:cs="Times New Roman"/>
          <w:b/>
          <w:i/>
          <w:color w:val="000000" w:themeColor="text1"/>
          <w:szCs w:val="22"/>
          <w:lang w:eastAsia="en-AU"/>
        </w:rPr>
        <w:t>conversion abatement</w:t>
      </w:r>
      <w:r w:rsidRPr="000207D8">
        <w:rPr>
          <w:rFonts w:eastAsia="Times New Roman" w:cs="Times New Roman"/>
          <w:bCs/>
          <w:iCs/>
          <w:color w:val="000000" w:themeColor="text1"/>
          <w:szCs w:val="22"/>
          <w:lang w:eastAsia="en-AU"/>
        </w:rPr>
        <w:t>, in relation to a project, means the carbon dioxide equivalent net abatement amount for a reporting period (worked out in accordance with Division 2 of Part 4) attributable to the conversion of methane (CH</w:t>
      </w:r>
      <w:r w:rsidRPr="003F4348">
        <w:rPr>
          <w:rFonts w:eastAsia="Times New Roman" w:cs="Times New Roman"/>
          <w:bCs/>
          <w:iCs/>
          <w:color w:val="000000" w:themeColor="text1"/>
          <w:szCs w:val="22"/>
          <w:vertAlign w:val="subscript"/>
          <w:lang w:eastAsia="en-AU"/>
        </w:rPr>
        <w:t>4</w:t>
      </w:r>
      <w:r w:rsidRPr="000207D8">
        <w:rPr>
          <w:rFonts w:eastAsia="Times New Roman" w:cs="Times New Roman"/>
          <w:bCs/>
          <w:iCs/>
          <w:color w:val="000000" w:themeColor="text1"/>
          <w:szCs w:val="22"/>
          <w:lang w:eastAsia="en-AU"/>
        </w:rPr>
        <w:t>) to carbon dioxide (CO</w:t>
      </w:r>
      <w:r w:rsidRPr="003F4348">
        <w:rPr>
          <w:rFonts w:eastAsia="Times New Roman" w:cs="Times New Roman"/>
          <w:bCs/>
          <w:iCs/>
          <w:color w:val="000000" w:themeColor="text1"/>
          <w:szCs w:val="22"/>
          <w:vertAlign w:val="subscript"/>
          <w:lang w:eastAsia="en-AU"/>
        </w:rPr>
        <w:t>2</w:t>
      </w:r>
      <w:r w:rsidRPr="000207D8">
        <w:rPr>
          <w:rFonts w:eastAsia="Times New Roman" w:cs="Times New Roman"/>
          <w:bCs/>
          <w:iCs/>
          <w:color w:val="000000" w:themeColor="text1"/>
          <w:szCs w:val="22"/>
          <w:lang w:eastAsia="en-AU"/>
        </w:rPr>
        <w:t>) by carrying out:</w:t>
      </w:r>
    </w:p>
    <w:p w:rsidR="000207D8" w:rsidRPr="00890DF5" w:rsidRDefault="000207D8" w:rsidP="009F0253">
      <w:pPr>
        <w:pStyle w:val="ListParagraph"/>
        <w:keepNext/>
        <w:keepLines/>
        <w:numPr>
          <w:ilvl w:val="2"/>
          <w:numId w:val="12"/>
        </w:numPr>
        <w:spacing w:before="0" w:line="240" w:lineRule="auto"/>
        <w:ind w:left="1417" w:hanging="357"/>
        <w:rPr>
          <w:rFonts w:eastAsia="Times New Roman" w:cs="Times New Roman"/>
          <w:bCs/>
          <w:iCs/>
          <w:color w:val="000000" w:themeColor="text1"/>
          <w:szCs w:val="22"/>
          <w:lang w:eastAsia="en-AU"/>
        </w:rPr>
      </w:pPr>
      <w:r w:rsidRPr="00890DF5">
        <w:rPr>
          <w:rFonts w:eastAsia="Times New Roman" w:cs="Times New Roman"/>
          <w:bCs/>
          <w:iCs/>
          <w:color w:val="000000" w:themeColor="text1"/>
          <w:szCs w:val="22"/>
          <w:lang w:eastAsia="en-AU"/>
        </w:rPr>
        <w:t xml:space="preserve">biogas generation for </w:t>
      </w:r>
      <w:proofErr w:type="spellStart"/>
      <w:r w:rsidRPr="00890DF5">
        <w:rPr>
          <w:rFonts w:eastAsia="Times New Roman" w:cs="Times New Roman"/>
          <w:bCs/>
          <w:iCs/>
          <w:color w:val="000000" w:themeColor="text1"/>
          <w:szCs w:val="22"/>
          <w:lang w:eastAsia="en-AU"/>
        </w:rPr>
        <w:t>biomethane</w:t>
      </w:r>
      <w:proofErr w:type="spellEnd"/>
      <w:r w:rsidRPr="00890DF5">
        <w:rPr>
          <w:rFonts w:eastAsia="Times New Roman" w:cs="Times New Roman"/>
          <w:bCs/>
          <w:iCs/>
          <w:color w:val="000000" w:themeColor="text1"/>
          <w:szCs w:val="22"/>
          <w:lang w:eastAsia="en-AU"/>
        </w:rPr>
        <w:t>; or</w:t>
      </w:r>
    </w:p>
    <w:p w:rsidR="000207D8" w:rsidRPr="00890DF5" w:rsidRDefault="000207D8" w:rsidP="009F0253">
      <w:pPr>
        <w:pStyle w:val="ListParagraph"/>
        <w:keepNext/>
        <w:keepLines/>
        <w:numPr>
          <w:ilvl w:val="2"/>
          <w:numId w:val="12"/>
        </w:numPr>
        <w:spacing w:before="0" w:line="240" w:lineRule="auto"/>
        <w:ind w:left="1417" w:hanging="357"/>
        <w:rPr>
          <w:rFonts w:eastAsia="Times New Roman" w:cs="Times New Roman"/>
          <w:bCs/>
          <w:iCs/>
          <w:color w:val="000000" w:themeColor="text1"/>
          <w:szCs w:val="22"/>
          <w:lang w:eastAsia="en-AU"/>
        </w:rPr>
      </w:pPr>
      <w:proofErr w:type="gramStart"/>
      <w:r w:rsidRPr="00890DF5">
        <w:rPr>
          <w:rFonts w:eastAsia="Times New Roman" w:cs="Times New Roman"/>
          <w:bCs/>
          <w:iCs/>
          <w:color w:val="000000" w:themeColor="text1"/>
          <w:szCs w:val="22"/>
          <w:lang w:eastAsia="en-AU"/>
        </w:rPr>
        <w:t>emissions</w:t>
      </w:r>
      <w:proofErr w:type="gramEnd"/>
      <w:r w:rsidRPr="00890DF5">
        <w:rPr>
          <w:rFonts w:eastAsia="Times New Roman" w:cs="Times New Roman"/>
          <w:bCs/>
          <w:iCs/>
          <w:color w:val="000000" w:themeColor="text1"/>
          <w:szCs w:val="22"/>
          <w:lang w:eastAsia="en-AU"/>
        </w:rPr>
        <w:t xml:space="preserve"> destruction.</w:t>
      </w:r>
    </w:p>
    <w:p w:rsidR="000207D8" w:rsidRPr="00890DF5"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890DF5">
        <w:rPr>
          <w:rFonts w:eastAsia="Times New Roman" w:cs="Times New Roman"/>
          <w:bCs/>
          <w:iCs/>
          <w:color w:val="000000" w:themeColor="text1"/>
          <w:sz w:val="18"/>
          <w:szCs w:val="18"/>
          <w:lang w:eastAsia="en-AU"/>
        </w:rPr>
        <w:t xml:space="preserve">Note:      </w:t>
      </w:r>
      <w:r w:rsidRPr="00890DF5">
        <w:rPr>
          <w:rFonts w:eastAsia="Times New Roman" w:cs="Times New Roman"/>
          <w:bCs/>
          <w:iCs/>
          <w:color w:val="000000" w:themeColor="text1"/>
          <w:sz w:val="18"/>
          <w:szCs w:val="18"/>
          <w:lang w:eastAsia="en-AU"/>
        </w:rPr>
        <w:tab/>
        <w:t xml:space="preserve">Biogas generation for </w:t>
      </w:r>
      <w:proofErr w:type="spellStart"/>
      <w:r w:rsidRPr="00890DF5">
        <w:rPr>
          <w:rFonts w:eastAsia="Times New Roman" w:cs="Times New Roman"/>
          <w:bCs/>
          <w:iCs/>
          <w:color w:val="000000" w:themeColor="text1"/>
          <w:sz w:val="18"/>
          <w:szCs w:val="18"/>
          <w:lang w:eastAsia="en-AU"/>
        </w:rPr>
        <w:t>biomethane</w:t>
      </w:r>
      <w:proofErr w:type="spellEnd"/>
      <w:r w:rsidRPr="00890DF5">
        <w:rPr>
          <w:rFonts w:eastAsia="Times New Roman" w:cs="Times New Roman"/>
          <w:bCs/>
          <w:iCs/>
          <w:color w:val="000000" w:themeColor="text1"/>
          <w:sz w:val="18"/>
          <w:szCs w:val="18"/>
          <w:lang w:eastAsia="en-AU"/>
        </w:rPr>
        <w:t xml:space="preserve"> involves sending biogas to a biogas upgrading system to be turned into </w:t>
      </w:r>
      <w:proofErr w:type="spellStart"/>
      <w:r w:rsidRPr="00890DF5">
        <w:rPr>
          <w:rFonts w:eastAsia="Times New Roman" w:cs="Times New Roman"/>
          <w:bCs/>
          <w:iCs/>
          <w:color w:val="000000" w:themeColor="text1"/>
          <w:sz w:val="18"/>
          <w:szCs w:val="18"/>
          <w:lang w:eastAsia="en-AU"/>
        </w:rPr>
        <w:t>biomethane</w:t>
      </w:r>
      <w:proofErr w:type="spellEnd"/>
      <w:r w:rsidRPr="00890DF5">
        <w:rPr>
          <w:rFonts w:eastAsia="Times New Roman" w:cs="Times New Roman"/>
          <w:bCs/>
          <w:iCs/>
          <w:color w:val="000000" w:themeColor="text1"/>
          <w:sz w:val="18"/>
          <w:szCs w:val="18"/>
          <w:lang w:eastAsia="en-AU"/>
        </w:rPr>
        <w:t xml:space="preserve">. This biogas is considered to have its methane component converted to carbon dioxide, as if it had been sent to a combustion device, because subsequent usage of the </w:t>
      </w:r>
      <w:proofErr w:type="spellStart"/>
      <w:r w:rsidRPr="00890DF5">
        <w:rPr>
          <w:rFonts w:eastAsia="Times New Roman" w:cs="Times New Roman"/>
          <w:bCs/>
          <w:iCs/>
          <w:color w:val="000000" w:themeColor="text1"/>
          <w:sz w:val="18"/>
          <w:szCs w:val="18"/>
          <w:lang w:eastAsia="en-AU"/>
        </w:rPr>
        <w:t>biomethane</w:t>
      </w:r>
      <w:proofErr w:type="spellEnd"/>
      <w:r w:rsidRPr="00890DF5">
        <w:rPr>
          <w:rFonts w:eastAsia="Times New Roman" w:cs="Times New Roman"/>
          <w:bCs/>
          <w:iCs/>
          <w:color w:val="000000" w:themeColor="text1"/>
          <w:sz w:val="18"/>
          <w:szCs w:val="18"/>
          <w:lang w:eastAsia="en-AU"/>
        </w:rPr>
        <w:t xml:space="preserve"> results in its combustion.</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890DF5">
        <w:rPr>
          <w:rFonts w:eastAsia="Times New Roman" w:cs="Times New Roman"/>
          <w:b/>
          <w:i/>
          <w:color w:val="000000" w:themeColor="text1"/>
          <w:szCs w:val="22"/>
          <w:lang w:eastAsia="en-AU"/>
        </w:rPr>
        <w:t>covered</w:t>
      </w:r>
      <w:proofErr w:type="gramEnd"/>
      <w:r w:rsidRPr="00890DF5">
        <w:rPr>
          <w:rFonts w:eastAsia="Times New Roman" w:cs="Times New Roman"/>
          <w:b/>
          <w:i/>
          <w:color w:val="000000" w:themeColor="text1"/>
          <w:szCs w:val="22"/>
          <w:lang w:eastAsia="en-AU"/>
        </w:rPr>
        <w:t xml:space="preserve"> lagoon</w:t>
      </w:r>
      <w:r w:rsidRPr="000207D8">
        <w:rPr>
          <w:rFonts w:eastAsia="Times New Roman" w:cs="Times New Roman"/>
          <w:bCs/>
          <w:iCs/>
          <w:color w:val="000000" w:themeColor="text1"/>
          <w:szCs w:val="22"/>
          <w:lang w:eastAsia="en-AU"/>
        </w:rPr>
        <w:t xml:space="preserve"> means a lagoon that:</w:t>
      </w:r>
    </w:p>
    <w:p w:rsidR="000207D8" w:rsidRPr="004D3FC6" w:rsidRDefault="000207D8" w:rsidP="009F0253">
      <w:pPr>
        <w:pStyle w:val="ListParagraph"/>
        <w:keepNext/>
        <w:keepLines/>
        <w:numPr>
          <w:ilvl w:val="2"/>
          <w:numId w:val="13"/>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 xml:space="preserve">is an existing anaerobic lagoon (the </w:t>
      </w:r>
      <w:r w:rsidRPr="003F4348">
        <w:rPr>
          <w:rFonts w:eastAsia="Times New Roman" w:cs="Times New Roman"/>
          <w:b/>
          <w:bCs/>
          <w:i/>
          <w:iCs/>
          <w:color w:val="000000" w:themeColor="text1"/>
          <w:szCs w:val="22"/>
          <w:lang w:eastAsia="en-AU"/>
        </w:rPr>
        <w:t>uncovered lagoon</w:t>
      </w:r>
      <w:r w:rsidRPr="004D3FC6">
        <w:rPr>
          <w:rFonts w:eastAsia="Times New Roman" w:cs="Times New Roman"/>
          <w:bCs/>
          <w:iCs/>
          <w:color w:val="000000" w:themeColor="text1"/>
          <w:szCs w:val="22"/>
          <w:lang w:eastAsia="en-AU"/>
        </w:rPr>
        <w:t>) that is covered to create a closed unit; and</w:t>
      </w:r>
    </w:p>
    <w:p w:rsidR="000207D8" w:rsidRPr="004D3FC6" w:rsidRDefault="000207D8" w:rsidP="009F0253">
      <w:pPr>
        <w:pStyle w:val="ListParagraph"/>
        <w:keepNext/>
        <w:keepLines/>
        <w:numPr>
          <w:ilvl w:val="2"/>
          <w:numId w:val="13"/>
        </w:numPr>
        <w:spacing w:before="0" w:line="240" w:lineRule="auto"/>
        <w:ind w:left="1417" w:hanging="357"/>
        <w:rPr>
          <w:rFonts w:eastAsia="Times New Roman" w:cs="Times New Roman"/>
          <w:bCs/>
          <w:iCs/>
          <w:color w:val="000000" w:themeColor="text1"/>
          <w:szCs w:val="22"/>
          <w:lang w:eastAsia="en-AU"/>
        </w:rPr>
      </w:pPr>
      <w:proofErr w:type="gramStart"/>
      <w:r w:rsidRPr="004D3FC6">
        <w:rPr>
          <w:rFonts w:eastAsia="Times New Roman" w:cs="Times New Roman"/>
          <w:bCs/>
          <w:iCs/>
          <w:color w:val="000000" w:themeColor="text1"/>
          <w:szCs w:val="22"/>
          <w:lang w:eastAsia="en-AU"/>
        </w:rPr>
        <w:t>does</w:t>
      </w:r>
      <w:proofErr w:type="gramEnd"/>
      <w:r w:rsidRPr="004D3FC6">
        <w:rPr>
          <w:rFonts w:eastAsia="Times New Roman" w:cs="Times New Roman"/>
          <w:bCs/>
          <w:iCs/>
          <w:color w:val="000000" w:themeColor="text1"/>
          <w:szCs w:val="22"/>
          <w:lang w:eastAsia="en-AU"/>
        </w:rPr>
        <w:t xml:space="preserve"> not contain any heating or stirring features that were not present in the uncovered lagoon.</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4D3FC6">
        <w:rPr>
          <w:rFonts w:eastAsia="Times New Roman" w:cs="Times New Roman"/>
          <w:b/>
          <w:i/>
          <w:color w:val="000000" w:themeColor="text1"/>
          <w:szCs w:val="22"/>
          <w:lang w:eastAsia="en-AU"/>
        </w:rPr>
        <w:t>deep</w:t>
      </w:r>
      <w:proofErr w:type="gramEnd"/>
      <w:r w:rsidRPr="004D3FC6">
        <w:rPr>
          <w:rFonts w:eastAsia="Times New Roman" w:cs="Times New Roman"/>
          <w:b/>
          <w:i/>
          <w:color w:val="000000" w:themeColor="text1"/>
          <w:szCs w:val="22"/>
          <w:lang w:eastAsia="en-AU"/>
        </w:rPr>
        <w:t xml:space="preserve"> open anaerobic lagoon</w:t>
      </w:r>
      <w:r w:rsidRPr="000207D8">
        <w:rPr>
          <w:rFonts w:eastAsia="Times New Roman" w:cs="Times New Roman"/>
          <w:bCs/>
          <w:iCs/>
          <w:color w:val="000000" w:themeColor="text1"/>
          <w:szCs w:val="22"/>
          <w:lang w:eastAsia="en-AU"/>
        </w:rPr>
        <w:t xml:space="preserve"> means an open lagoon:</w:t>
      </w:r>
    </w:p>
    <w:p w:rsidR="000207D8" w:rsidRPr="004D3FC6" w:rsidRDefault="000207D8" w:rsidP="009F0253">
      <w:pPr>
        <w:pStyle w:val="ListParagraph"/>
        <w:keepNext/>
        <w:keepLines/>
        <w:numPr>
          <w:ilvl w:val="2"/>
          <w:numId w:val="14"/>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with a depth of more than 2 metres; and</w:t>
      </w:r>
    </w:p>
    <w:p w:rsidR="000207D8" w:rsidRPr="004D3FC6" w:rsidRDefault="000207D8" w:rsidP="009F0253">
      <w:pPr>
        <w:pStyle w:val="ListParagraph"/>
        <w:keepNext/>
        <w:keepLines/>
        <w:numPr>
          <w:ilvl w:val="2"/>
          <w:numId w:val="14"/>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in which the biological treatment of biomass or other organic matter occurs through anaerobic digestion; and</w:t>
      </w:r>
    </w:p>
    <w:p w:rsidR="000207D8" w:rsidRPr="004D3FC6" w:rsidRDefault="000207D8" w:rsidP="009F0253">
      <w:pPr>
        <w:pStyle w:val="ListParagraph"/>
        <w:keepNext/>
        <w:keepLines/>
        <w:numPr>
          <w:ilvl w:val="2"/>
          <w:numId w:val="14"/>
        </w:numPr>
        <w:spacing w:before="0" w:line="240" w:lineRule="auto"/>
        <w:ind w:left="1417" w:hanging="357"/>
        <w:rPr>
          <w:rFonts w:eastAsia="Times New Roman" w:cs="Times New Roman"/>
          <w:bCs/>
          <w:iCs/>
          <w:color w:val="000000" w:themeColor="text1"/>
          <w:szCs w:val="22"/>
          <w:lang w:eastAsia="en-AU"/>
        </w:rPr>
      </w:pPr>
      <w:proofErr w:type="gramStart"/>
      <w:r w:rsidRPr="004D3FC6">
        <w:rPr>
          <w:rFonts w:eastAsia="Times New Roman" w:cs="Times New Roman"/>
          <w:bCs/>
          <w:iCs/>
          <w:color w:val="000000" w:themeColor="text1"/>
          <w:szCs w:val="22"/>
          <w:lang w:eastAsia="en-AU"/>
        </w:rPr>
        <w:t>from</w:t>
      </w:r>
      <w:proofErr w:type="gramEnd"/>
      <w:r w:rsidRPr="004D3FC6">
        <w:rPr>
          <w:rFonts w:eastAsia="Times New Roman" w:cs="Times New Roman"/>
          <w:bCs/>
          <w:iCs/>
          <w:color w:val="000000" w:themeColor="text1"/>
          <w:szCs w:val="22"/>
          <w:lang w:eastAsia="en-AU"/>
        </w:rPr>
        <w:t xml:space="preserve"> which the resulting methane emissions are not captured and are instead vented into the atmosphere.</w:t>
      </w:r>
    </w:p>
    <w:p w:rsidR="000207D8" w:rsidRPr="000207D8" w:rsidRDefault="000207D8" w:rsidP="009F0253">
      <w:pPr>
        <w:keepNext/>
        <w:keepLines/>
        <w:rPr>
          <w:rFonts w:eastAsia="Times New Roman" w:cs="Times New Roman"/>
          <w:bCs/>
          <w:iCs/>
          <w:color w:val="000000" w:themeColor="text1"/>
          <w:szCs w:val="22"/>
          <w:lang w:eastAsia="en-AU"/>
        </w:rPr>
      </w:pPr>
      <w:proofErr w:type="spellStart"/>
      <w:proofErr w:type="gramStart"/>
      <w:r w:rsidRPr="004D3FC6">
        <w:rPr>
          <w:rFonts w:eastAsia="Times New Roman" w:cs="Times New Roman"/>
          <w:b/>
          <w:i/>
          <w:color w:val="000000" w:themeColor="text1"/>
          <w:szCs w:val="22"/>
          <w:lang w:eastAsia="en-AU"/>
        </w:rPr>
        <w:t>digestate</w:t>
      </w:r>
      <w:proofErr w:type="spellEnd"/>
      <w:proofErr w:type="gramEnd"/>
      <w:r w:rsidRPr="000207D8">
        <w:rPr>
          <w:rFonts w:eastAsia="Times New Roman" w:cs="Times New Roman"/>
          <w:bCs/>
          <w:iCs/>
          <w:color w:val="000000" w:themeColor="text1"/>
          <w:szCs w:val="22"/>
          <w:lang w:eastAsia="en-AU"/>
        </w:rPr>
        <w:t xml:space="preserve"> means the residual solids or semisolids stream that:</w:t>
      </w:r>
    </w:p>
    <w:p w:rsidR="000207D8" w:rsidRPr="004D3FC6" w:rsidRDefault="000207D8" w:rsidP="009F0253">
      <w:pPr>
        <w:pStyle w:val="ListParagraph"/>
        <w:keepNext/>
        <w:keepLines/>
        <w:numPr>
          <w:ilvl w:val="2"/>
          <w:numId w:val="15"/>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remains in an anaerobic digester following anaerobic treatment; and</w:t>
      </w:r>
    </w:p>
    <w:p w:rsidR="000207D8" w:rsidRPr="004D3FC6" w:rsidRDefault="000207D8" w:rsidP="009F0253">
      <w:pPr>
        <w:pStyle w:val="ListParagraph"/>
        <w:keepNext/>
        <w:keepLines/>
        <w:numPr>
          <w:ilvl w:val="2"/>
          <w:numId w:val="15"/>
        </w:numPr>
        <w:spacing w:before="0" w:line="240" w:lineRule="auto"/>
        <w:ind w:left="1417" w:hanging="357"/>
        <w:rPr>
          <w:rFonts w:eastAsia="Times New Roman" w:cs="Times New Roman"/>
          <w:bCs/>
          <w:iCs/>
          <w:color w:val="000000" w:themeColor="text1"/>
          <w:szCs w:val="22"/>
          <w:lang w:eastAsia="en-AU"/>
        </w:rPr>
      </w:pPr>
      <w:proofErr w:type="gramStart"/>
      <w:r w:rsidRPr="004D3FC6">
        <w:rPr>
          <w:rFonts w:eastAsia="Times New Roman" w:cs="Times New Roman"/>
          <w:bCs/>
          <w:iCs/>
          <w:color w:val="000000" w:themeColor="text1"/>
          <w:szCs w:val="22"/>
          <w:lang w:eastAsia="en-AU"/>
        </w:rPr>
        <w:t>must</w:t>
      </w:r>
      <w:proofErr w:type="gramEnd"/>
      <w:r w:rsidRPr="004D3FC6">
        <w:rPr>
          <w:rFonts w:eastAsia="Times New Roman" w:cs="Times New Roman"/>
          <w:bCs/>
          <w:iCs/>
          <w:color w:val="000000" w:themeColor="text1"/>
          <w:szCs w:val="22"/>
          <w:lang w:eastAsia="en-AU"/>
        </w:rPr>
        <w:t xml:space="preserve"> be removed periodically.</w:t>
      </w:r>
    </w:p>
    <w:p w:rsidR="000207D8" w:rsidRPr="000207D8" w:rsidRDefault="000207D8" w:rsidP="009F0253">
      <w:pPr>
        <w:keepNext/>
        <w:keepLines/>
        <w:rPr>
          <w:rFonts w:eastAsia="Times New Roman" w:cs="Times New Roman"/>
          <w:bCs/>
          <w:iCs/>
          <w:color w:val="000000" w:themeColor="text1"/>
          <w:szCs w:val="22"/>
          <w:lang w:eastAsia="en-AU"/>
        </w:rPr>
      </w:pPr>
      <w:r w:rsidRPr="004D3FC6">
        <w:rPr>
          <w:rFonts w:eastAsia="Times New Roman" w:cs="Times New Roman"/>
          <w:b/>
          <w:i/>
          <w:color w:val="000000" w:themeColor="text1"/>
          <w:szCs w:val="22"/>
          <w:lang w:eastAsia="en-AU"/>
        </w:rPr>
        <w:t>displacement abatement</w:t>
      </w:r>
      <w:r w:rsidRPr="000207D8">
        <w:rPr>
          <w:rFonts w:eastAsia="Times New Roman" w:cs="Times New Roman"/>
          <w:bCs/>
          <w:iCs/>
          <w:color w:val="000000" w:themeColor="text1"/>
          <w:szCs w:val="22"/>
          <w:lang w:eastAsia="en-AU"/>
        </w:rPr>
        <w:t xml:space="preserve">, in relation to a project, means the carbon dioxide equivalent net abatement amount for a reporting period (worked out in accordance with Division 3 of Part 4), attributable to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xml:space="preserve"> production. </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4D3FC6">
        <w:rPr>
          <w:rFonts w:eastAsia="Times New Roman" w:cs="Times New Roman"/>
          <w:b/>
          <w:i/>
          <w:color w:val="000000" w:themeColor="text1"/>
          <w:szCs w:val="22"/>
          <w:lang w:eastAsia="en-AU"/>
        </w:rPr>
        <w:t>domestic</w:t>
      </w:r>
      <w:proofErr w:type="gramEnd"/>
      <w:r w:rsidRPr="004D3FC6">
        <w:rPr>
          <w:rFonts w:eastAsia="Times New Roman" w:cs="Times New Roman"/>
          <w:b/>
          <w:i/>
          <w:color w:val="000000" w:themeColor="text1"/>
          <w:szCs w:val="22"/>
          <w:lang w:eastAsia="en-AU"/>
        </w:rPr>
        <w:t xml:space="preserve"> or commercial wastewater </w:t>
      </w:r>
      <w:r w:rsidRPr="000207D8">
        <w:rPr>
          <w:rFonts w:eastAsia="Times New Roman" w:cs="Times New Roman"/>
          <w:bCs/>
          <w:iCs/>
          <w:color w:val="000000" w:themeColor="text1"/>
          <w:szCs w:val="22"/>
          <w:lang w:eastAsia="en-AU"/>
        </w:rPr>
        <w:t xml:space="preserve">has the meaning given by subsection 5.23(2) of the NGER (Measurement) Determination. </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4D3FC6">
        <w:rPr>
          <w:rFonts w:eastAsia="Times New Roman" w:cs="Times New Roman"/>
          <w:b/>
          <w:i/>
          <w:color w:val="000000" w:themeColor="text1"/>
          <w:szCs w:val="22"/>
          <w:lang w:eastAsia="en-AU"/>
        </w:rPr>
        <w:t>effluent</w:t>
      </w:r>
      <w:proofErr w:type="gramEnd"/>
      <w:r w:rsidRPr="000207D8">
        <w:rPr>
          <w:rFonts w:eastAsia="Times New Roman" w:cs="Times New Roman"/>
          <w:bCs/>
          <w:iCs/>
          <w:color w:val="000000" w:themeColor="text1"/>
          <w:szCs w:val="22"/>
          <w:lang w:eastAsia="en-AU"/>
        </w:rPr>
        <w:t>, in relation to a deep open anaerobic lagoon, means the liquid outflow from the lagoon.</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4D3FC6">
        <w:rPr>
          <w:rFonts w:eastAsia="Times New Roman" w:cs="Times New Roman"/>
          <w:b/>
          <w:i/>
          <w:color w:val="000000" w:themeColor="text1"/>
          <w:szCs w:val="22"/>
          <w:lang w:eastAsia="en-AU"/>
        </w:rPr>
        <w:t>eligible</w:t>
      </w:r>
      <w:proofErr w:type="gramEnd"/>
      <w:r w:rsidRPr="004D3FC6">
        <w:rPr>
          <w:rFonts w:eastAsia="Times New Roman" w:cs="Times New Roman"/>
          <w:b/>
          <w:i/>
          <w:color w:val="000000" w:themeColor="text1"/>
          <w:szCs w:val="22"/>
          <w:lang w:eastAsia="en-AU"/>
        </w:rPr>
        <w:t xml:space="preserve"> biogas waste</w:t>
      </w:r>
      <w:r w:rsidRPr="000207D8">
        <w:rPr>
          <w:rFonts w:eastAsia="Times New Roman" w:cs="Times New Roman"/>
          <w:bCs/>
          <w:iCs/>
          <w:color w:val="000000" w:themeColor="text1"/>
          <w:szCs w:val="22"/>
          <w:lang w:eastAsia="en-AU"/>
        </w:rPr>
        <w:t xml:space="preserve"> means biogas waste that is:</w:t>
      </w:r>
    </w:p>
    <w:p w:rsidR="000207D8" w:rsidRPr="004D3FC6" w:rsidRDefault="000207D8" w:rsidP="009F0253">
      <w:pPr>
        <w:pStyle w:val="ListParagraph"/>
        <w:keepNext/>
        <w:keepLines/>
        <w:numPr>
          <w:ilvl w:val="2"/>
          <w:numId w:val="16"/>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domestic or commercial wastewater, or industrial wastewater; or</w:t>
      </w:r>
    </w:p>
    <w:p w:rsidR="000207D8" w:rsidRPr="004D3FC6" w:rsidRDefault="000207D8" w:rsidP="009F0253">
      <w:pPr>
        <w:pStyle w:val="ListParagraph"/>
        <w:keepNext/>
        <w:keepLines/>
        <w:numPr>
          <w:ilvl w:val="2"/>
          <w:numId w:val="16"/>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 xml:space="preserve">mixed solid waste within the meaning of the </w:t>
      </w:r>
      <w:r w:rsidRPr="00B91BCE">
        <w:rPr>
          <w:rFonts w:eastAsia="Times New Roman" w:cs="Times New Roman"/>
          <w:bCs/>
          <w:i/>
          <w:color w:val="000000" w:themeColor="text1"/>
          <w:szCs w:val="22"/>
          <w:lang w:eastAsia="en-AU"/>
        </w:rPr>
        <w:t>Carbon Credits (Carbon Farming Initiative—Alternative Waste Treatment) Methodology Determination 2015</w:t>
      </w:r>
      <w:r w:rsidRPr="004D3FC6">
        <w:rPr>
          <w:rFonts w:eastAsia="Times New Roman" w:cs="Times New Roman"/>
          <w:bCs/>
          <w:iCs/>
          <w:color w:val="000000" w:themeColor="text1"/>
          <w:szCs w:val="22"/>
          <w:lang w:eastAsia="en-AU"/>
        </w:rPr>
        <w:t>; or</w:t>
      </w:r>
    </w:p>
    <w:p w:rsidR="000207D8" w:rsidRPr="004D3FC6" w:rsidRDefault="000207D8" w:rsidP="009F0253">
      <w:pPr>
        <w:pStyle w:val="ListParagraph"/>
        <w:keepNext/>
        <w:keepLines/>
        <w:numPr>
          <w:ilvl w:val="2"/>
          <w:numId w:val="16"/>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 xml:space="preserve">eligible organic material within the meaning of the </w:t>
      </w:r>
      <w:r w:rsidRPr="00B91BCE">
        <w:rPr>
          <w:rFonts w:eastAsia="Times New Roman" w:cs="Times New Roman"/>
          <w:bCs/>
          <w:i/>
          <w:color w:val="000000" w:themeColor="text1"/>
          <w:szCs w:val="22"/>
          <w:lang w:eastAsia="en-AU"/>
        </w:rPr>
        <w:t>Carbon Credits (Carbon Farming Initiative—Source Separated Organic Waste) Methodology Determination 2016</w:t>
      </w:r>
      <w:r w:rsidRPr="004D3FC6">
        <w:rPr>
          <w:rFonts w:eastAsia="Times New Roman" w:cs="Times New Roman"/>
          <w:bCs/>
          <w:iCs/>
          <w:color w:val="000000" w:themeColor="text1"/>
          <w:szCs w:val="22"/>
          <w:lang w:eastAsia="en-AU"/>
        </w:rPr>
        <w:t>; or</w:t>
      </w:r>
      <w:r w:rsidRPr="004D3FC6">
        <w:rPr>
          <w:rFonts w:eastAsia="Times New Roman" w:cs="Times New Roman"/>
          <w:bCs/>
          <w:iCs/>
          <w:color w:val="000000" w:themeColor="text1"/>
          <w:szCs w:val="22"/>
          <w:lang w:eastAsia="en-AU"/>
        </w:rPr>
        <w:tab/>
      </w:r>
    </w:p>
    <w:p w:rsidR="000207D8" w:rsidRPr="004D3FC6" w:rsidRDefault="000207D8" w:rsidP="009F0253">
      <w:pPr>
        <w:pStyle w:val="ListParagraph"/>
        <w:keepNext/>
        <w:keepLines/>
        <w:numPr>
          <w:ilvl w:val="2"/>
          <w:numId w:val="16"/>
        </w:numPr>
        <w:spacing w:before="0" w:line="240" w:lineRule="auto"/>
        <w:ind w:left="1417" w:hanging="357"/>
        <w:rPr>
          <w:rFonts w:eastAsia="Times New Roman" w:cs="Times New Roman"/>
          <w:bCs/>
          <w:iCs/>
          <w:color w:val="000000" w:themeColor="text1"/>
          <w:szCs w:val="22"/>
          <w:lang w:eastAsia="en-AU"/>
        </w:rPr>
      </w:pPr>
      <w:proofErr w:type="gramStart"/>
      <w:r w:rsidRPr="004D3FC6">
        <w:rPr>
          <w:rFonts w:eastAsia="Times New Roman" w:cs="Times New Roman"/>
          <w:bCs/>
          <w:iCs/>
          <w:color w:val="000000" w:themeColor="text1"/>
          <w:szCs w:val="22"/>
          <w:lang w:eastAsia="en-AU"/>
        </w:rPr>
        <w:t>eligible</w:t>
      </w:r>
      <w:proofErr w:type="gramEnd"/>
      <w:r w:rsidRPr="004D3FC6">
        <w:rPr>
          <w:rFonts w:eastAsia="Times New Roman" w:cs="Times New Roman"/>
          <w:bCs/>
          <w:iCs/>
          <w:color w:val="000000" w:themeColor="text1"/>
          <w:szCs w:val="22"/>
          <w:lang w:eastAsia="en-AU"/>
        </w:rPr>
        <w:t xml:space="preserve"> animal effluent biogas waste within the meaning of the </w:t>
      </w:r>
      <w:r w:rsidRPr="00B91BCE">
        <w:rPr>
          <w:rFonts w:eastAsia="Times New Roman" w:cs="Times New Roman"/>
          <w:bCs/>
          <w:i/>
          <w:color w:val="000000" w:themeColor="text1"/>
          <w:szCs w:val="22"/>
          <w:lang w:eastAsia="en-AU"/>
        </w:rPr>
        <w:t>Carbon Credits (Carbon Farming Initiative—Animal Effluent Management) Methodology Determination 2019</w:t>
      </w:r>
      <w:r w:rsidRPr="004D3FC6">
        <w:rPr>
          <w:rFonts w:eastAsia="Times New Roman" w:cs="Times New Roman"/>
          <w:bCs/>
          <w:iCs/>
          <w:color w:val="000000" w:themeColor="text1"/>
          <w:szCs w:val="22"/>
          <w:lang w:eastAsia="en-AU"/>
        </w:rPr>
        <w:t>.</w:t>
      </w:r>
    </w:p>
    <w:p w:rsidR="000207D8" w:rsidRPr="004D3FC6"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4D3FC6">
        <w:rPr>
          <w:rFonts w:eastAsia="Times New Roman" w:cs="Times New Roman"/>
          <w:bCs/>
          <w:iCs/>
          <w:color w:val="000000" w:themeColor="text1"/>
          <w:sz w:val="18"/>
          <w:szCs w:val="18"/>
          <w:lang w:eastAsia="en-AU"/>
        </w:rPr>
        <w:t xml:space="preserve">Note:      </w:t>
      </w:r>
      <w:r w:rsidRPr="004D3FC6">
        <w:rPr>
          <w:rFonts w:eastAsia="Times New Roman" w:cs="Times New Roman"/>
          <w:bCs/>
          <w:iCs/>
          <w:color w:val="000000" w:themeColor="text1"/>
          <w:sz w:val="18"/>
          <w:szCs w:val="18"/>
          <w:lang w:eastAsia="en-AU"/>
        </w:rPr>
        <w:tab/>
        <w:t xml:space="preserve">The proportion of eligible waste used to generate biogas to be treated by carrying out </w:t>
      </w:r>
      <w:proofErr w:type="spellStart"/>
      <w:r w:rsidRPr="004D3FC6">
        <w:rPr>
          <w:rFonts w:eastAsia="Times New Roman" w:cs="Times New Roman"/>
          <w:bCs/>
          <w:iCs/>
          <w:color w:val="000000" w:themeColor="text1"/>
          <w:sz w:val="18"/>
          <w:szCs w:val="18"/>
          <w:lang w:eastAsia="en-AU"/>
        </w:rPr>
        <w:t>biomethane</w:t>
      </w:r>
      <w:proofErr w:type="spellEnd"/>
      <w:r w:rsidRPr="004D3FC6">
        <w:rPr>
          <w:rFonts w:eastAsia="Times New Roman" w:cs="Times New Roman"/>
          <w:bCs/>
          <w:iCs/>
          <w:color w:val="000000" w:themeColor="text1"/>
          <w:sz w:val="18"/>
          <w:szCs w:val="18"/>
          <w:lang w:eastAsia="en-AU"/>
        </w:rPr>
        <w:t xml:space="preserve"> production within the project must be able to be determined.</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4D3FC6">
        <w:rPr>
          <w:rFonts w:eastAsia="Times New Roman" w:cs="Times New Roman"/>
          <w:b/>
          <w:i/>
          <w:color w:val="000000" w:themeColor="text1"/>
          <w:szCs w:val="22"/>
          <w:lang w:eastAsia="en-AU"/>
        </w:rPr>
        <w:t>eligible</w:t>
      </w:r>
      <w:proofErr w:type="gramEnd"/>
      <w:r w:rsidRPr="004D3FC6">
        <w:rPr>
          <w:rFonts w:eastAsia="Times New Roman" w:cs="Times New Roman"/>
          <w:b/>
          <w:i/>
          <w:color w:val="000000" w:themeColor="text1"/>
          <w:szCs w:val="22"/>
          <w:lang w:eastAsia="en-AU"/>
        </w:rPr>
        <w:t xml:space="preserve"> wastewater</w:t>
      </w:r>
      <w:r w:rsidRPr="000207D8">
        <w:rPr>
          <w:rFonts w:eastAsia="Times New Roman" w:cs="Times New Roman"/>
          <w:bCs/>
          <w:iCs/>
          <w:color w:val="000000" w:themeColor="text1"/>
          <w:szCs w:val="22"/>
          <w:lang w:eastAsia="en-AU"/>
        </w:rPr>
        <w:t>, in relation to a wastewater project, means:</w:t>
      </w:r>
    </w:p>
    <w:p w:rsidR="000207D8" w:rsidRPr="004D3FC6" w:rsidRDefault="000207D8" w:rsidP="009F0253">
      <w:pPr>
        <w:pStyle w:val="ListParagraph"/>
        <w:keepNext/>
        <w:keepLines/>
        <w:numPr>
          <w:ilvl w:val="2"/>
          <w:numId w:val="17"/>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domestic or commercial wastewater; or</w:t>
      </w:r>
    </w:p>
    <w:p w:rsidR="00B91BCE" w:rsidRDefault="000207D8" w:rsidP="009F0253">
      <w:pPr>
        <w:pStyle w:val="ListParagraph"/>
        <w:keepNext/>
        <w:keepLines/>
        <w:numPr>
          <w:ilvl w:val="2"/>
          <w:numId w:val="17"/>
        </w:numPr>
        <w:spacing w:before="0" w:line="240" w:lineRule="auto"/>
        <w:ind w:left="1417" w:hanging="357"/>
        <w:rPr>
          <w:rFonts w:eastAsia="Times New Roman" w:cs="Times New Roman"/>
          <w:bCs/>
          <w:iCs/>
          <w:color w:val="000000" w:themeColor="text1"/>
          <w:szCs w:val="22"/>
          <w:lang w:eastAsia="en-AU"/>
        </w:rPr>
      </w:pPr>
      <w:r w:rsidRPr="004D3FC6">
        <w:rPr>
          <w:rFonts w:eastAsia="Times New Roman" w:cs="Times New Roman"/>
          <w:bCs/>
          <w:iCs/>
          <w:color w:val="000000" w:themeColor="text1"/>
          <w:szCs w:val="22"/>
          <w:lang w:eastAsia="en-AU"/>
        </w:rPr>
        <w:t>industrial wastewater;</w:t>
      </w:r>
    </w:p>
    <w:p w:rsidR="000207D8" w:rsidRPr="00B91BCE" w:rsidRDefault="000207D8" w:rsidP="009F0253">
      <w:pPr>
        <w:keepNext/>
        <w:keepLines/>
        <w:spacing w:before="0"/>
        <w:rPr>
          <w:rFonts w:eastAsia="Times New Roman" w:cs="Times New Roman"/>
          <w:bCs/>
          <w:iCs/>
          <w:color w:val="000000" w:themeColor="text1"/>
          <w:szCs w:val="22"/>
          <w:lang w:eastAsia="en-AU"/>
        </w:rPr>
      </w:pPr>
      <w:proofErr w:type="gramStart"/>
      <w:r w:rsidRPr="00B91BCE">
        <w:rPr>
          <w:rFonts w:eastAsia="Times New Roman" w:cs="Times New Roman"/>
          <w:bCs/>
          <w:iCs/>
          <w:color w:val="000000" w:themeColor="text1"/>
          <w:szCs w:val="22"/>
          <w:lang w:eastAsia="en-AU"/>
        </w:rPr>
        <w:t>from</w:t>
      </w:r>
      <w:proofErr w:type="gramEnd"/>
      <w:r w:rsidRPr="00B91BCE">
        <w:rPr>
          <w:rFonts w:eastAsia="Times New Roman" w:cs="Times New Roman"/>
          <w:bCs/>
          <w:iCs/>
          <w:color w:val="000000" w:themeColor="text1"/>
          <w:szCs w:val="22"/>
          <w:lang w:eastAsia="en-AU"/>
        </w:rPr>
        <w:t xml:space="preserve"> an historical source for the project.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91BCE">
        <w:rPr>
          <w:rFonts w:eastAsia="Times New Roman" w:cs="Times New Roman"/>
          <w:b/>
          <w:i/>
          <w:color w:val="000000" w:themeColor="text1"/>
          <w:szCs w:val="22"/>
          <w:lang w:eastAsia="en-AU"/>
        </w:rPr>
        <w:t>emissions</w:t>
      </w:r>
      <w:proofErr w:type="gramEnd"/>
      <w:r w:rsidRPr="00B91BCE">
        <w:rPr>
          <w:rFonts w:eastAsia="Times New Roman" w:cs="Times New Roman"/>
          <w:b/>
          <w:i/>
          <w:color w:val="000000" w:themeColor="text1"/>
          <w:szCs w:val="22"/>
          <w:lang w:eastAsia="en-AU"/>
        </w:rPr>
        <w:t xml:space="preserve"> destruction</w:t>
      </w:r>
      <w:r w:rsidRPr="000207D8">
        <w:rPr>
          <w:rFonts w:eastAsia="Times New Roman" w:cs="Times New Roman"/>
          <w:bCs/>
          <w:iCs/>
          <w:color w:val="000000" w:themeColor="text1"/>
          <w:szCs w:val="22"/>
          <w:lang w:eastAsia="en-AU"/>
        </w:rPr>
        <w:t xml:space="preserve"> has the meaning given by subsection 8A(4).</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91BCE">
        <w:rPr>
          <w:rFonts w:eastAsia="Times New Roman" w:cs="Times New Roman"/>
          <w:b/>
          <w:i/>
          <w:color w:val="000000" w:themeColor="text1"/>
          <w:szCs w:val="22"/>
          <w:lang w:eastAsia="en-AU"/>
        </w:rPr>
        <w:t>engineered</w:t>
      </w:r>
      <w:proofErr w:type="gramEnd"/>
      <w:r w:rsidRPr="00B91BCE">
        <w:rPr>
          <w:rFonts w:eastAsia="Times New Roman" w:cs="Times New Roman"/>
          <w:b/>
          <w:i/>
          <w:color w:val="000000" w:themeColor="text1"/>
          <w:szCs w:val="22"/>
          <w:lang w:eastAsia="en-AU"/>
        </w:rPr>
        <w:t xml:space="preserve"> </w:t>
      </w:r>
      <w:proofErr w:type="spellStart"/>
      <w:r w:rsidRPr="00B91BCE">
        <w:rPr>
          <w:rFonts w:eastAsia="Times New Roman" w:cs="Times New Roman"/>
          <w:b/>
          <w:i/>
          <w:color w:val="000000" w:themeColor="text1"/>
          <w:szCs w:val="22"/>
          <w:lang w:eastAsia="en-AU"/>
        </w:rPr>
        <w:t>biodigester</w:t>
      </w:r>
      <w:proofErr w:type="spellEnd"/>
      <w:r w:rsidRPr="00B91BCE">
        <w:rPr>
          <w:rFonts w:eastAsia="Times New Roman" w:cs="Times New Roman"/>
          <w:b/>
          <w:i/>
          <w:color w:val="000000" w:themeColor="text1"/>
          <w:szCs w:val="22"/>
          <w:lang w:eastAsia="en-AU"/>
        </w:rPr>
        <w:t xml:space="preserve"> </w:t>
      </w:r>
      <w:r w:rsidRPr="000207D8">
        <w:rPr>
          <w:rFonts w:eastAsia="Times New Roman" w:cs="Times New Roman"/>
          <w:bCs/>
          <w:iCs/>
          <w:color w:val="000000" w:themeColor="text1"/>
          <w:szCs w:val="22"/>
          <w:lang w:eastAsia="en-AU"/>
        </w:rPr>
        <w:t xml:space="preserve">means a </w:t>
      </w:r>
      <w:r w:rsidR="00B91BCE" w:rsidRPr="000207D8">
        <w:rPr>
          <w:rFonts w:eastAsia="Times New Roman" w:cs="Times New Roman"/>
          <w:bCs/>
          <w:iCs/>
          <w:color w:val="000000" w:themeColor="text1"/>
          <w:szCs w:val="22"/>
          <w:lang w:eastAsia="en-AU"/>
        </w:rPr>
        <w:t>purpose-built</w:t>
      </w:r>
      <w:r w:rsidRPr="000207D8">
        <w:rPr>
          <w:rFonts w:eastAsia="Times New Roman" w:cs="Times New Roman"/>
          <w:bCs/>
          <w:iCs/>
          <w:color w:val="000000" w:themeColor="text1"/>
          <w:szCs w:val="22"/>
          <w:lang w:eastAsia="en-AU"/>
        </w:rPr>
        <w:t xml:space="preserve"> closed vessel that:</w:t>
      </w:r>
    </w:p>
    <w:p w:rsidR="000207D8" w:rsidRPr="00B91BCE" w:rsidRDefault="000207D8" w:rsidP="009F0253">
      <w:pPr>
        <w:pStyle w:val="ListParagraph"/>
        <w:keepNext/>
        <w:keepLines/>
        <w:numPr>
          <w:ilvl w:val="2"/>
          <w:numId w:val="18"/>
        </w:numPr>
        <w:spacing w:before="0" w:line="240" w:lineRule="auto"/>
        <w:ind w:left="1417" w:hanging="357"/>
        <w:rPr>
          <w:rFonts w:eastAsia="Times New Roman" w:cs="Times New Roman"/>
          <w:bCs/>
          <w:iCs/>
          <w:color w:val="000000" w:themeColor="text1"/>
          <w:szCs w:val="22"/>
          <w:lang w:eastAsia="en-AU"/>
        </w:rPr>
      </w:pPr>
      <w:r w:rsidRPr="00B91BCE">
        <w:rPr>
          <w:rFonts w:eastAsia="Times New Roman" w:cs="Times New Roman"/>
          <w:bCs/>
          <w:iCs/>
          <w:color w:val="000000" w:themeColor="text1"/>
          <w:szCs w:val="22"/>
          <w:lang w:eastAsia="en-AU"/>
        </w:rPr>
        <w:t>is for the biological treatment of organic matter through anaerobic digestion; and</w:t>
      </w:r>
    </w:p>
    <w:p w:rsidR="000207D8" w:rsidRPr="00B91BCE" w:rsidRDefault="000207D8" w:rsidP="009F0253">
      <w:pPr>
        <w:pStyle w:val="ListParagraph"/>
        <w:keepNext/>
        <w:keepLines/>
        <w:numPr>
          <w:ilvl w:val="2"/>
          <w:numId w:val="18"/>
        </w:numPr>
        <w:spacing w:before="0" w:line="240" w:lineRule="auto"/>
        <w:ind w:left="1417" w:hanging="357"/>
        <w:rPr>
          <w:rFonts w:eastAsia="Times New Roman" w:cs="Times New Roman"/>
          <w:bCs/>
          <w:iCs/>
          <w:color w:val="000000" w:themeColor="text1"/>
          <w:szCs w:val="22"/>
          <w:lang w:eastAsia="en-AU"/>
        </w:rPr>
      </w:pPr>
      <w:r w:rsidRPr="00B91BCE">
        <w:rPr>
          <w:rFonts w:eastAsia="Times New Roman" w:cs="Times New Roman"/>
          <w:bCs/>
          <w:iCs/>
          <w:color w:val="000000" w:themeColor="text1"/>
          <w:szCs w:val="22"/>
          <w:lang w:eastAsia="en-AU"/>
        </w:rPr>
        <w:t>has heating and stirring features; and</w:t>
      </w:r>
    </w:p>
    <w:p w:rsidR="000207D8" w:rsidRPr="00B91BCE" w:rsidRDefault="000207D8" w:rsidP="009F0253">
      <w:pPr>
        <w:pStyle w:val="ListParagraph"/>
        <w:keepNext/>
        <w:keepLines/>
        <w:numPr>
          <w:ilvl w:val="2"/>
          <w:numId w:val="18"/>
        </w:numPr>
        <w:spacing w:before="0" w:line="240" w:lineRule="auto"/>
        <w:ind w:left="1417" w:hanging="357"/>
        <w:rPr>
          <w:rFonts w:eastAsia="Times New Roman" w:cs="Times New Roman"/>
          <w:bCs/>
          <w:iCs/>
          <w:color w:val="000000" w:themeColor="text1"/>
          <w:szCs w:val="22"/>
          <w:lang w:eastAsia="en-AU"/>
        </w:rPr>
      </w:pPr>
      <w:proofErr w:type="gramStart"/>
      <w:r w:rsidRPr="00B91BCE">
        <w:rPr>
          <w:rFonts w:eastAsia="Times New Roman" w:cs="Times New Roman"/>
          <w:bCs/>
          <w:iCs/>
          <w:color w:val="000000" w:themeColor="text1"/>
          <w:szCs w:val="22"/>
          <w:lang w:eastAsia="en-AU"/>
        </w:rPr>
        <w:t>is</w:t>
      </w:r>
      <w:proofErr w:type="gramEnd"/>
      <w:r w:rsidRPr="00B91BCE">
        <w:rPr>
          <w:rFonts w:eastAsia="Times New Roman" w:cs="Times New Roman"/>
          <w:bCs/>
          <w:iCs/>
          <w:color w:val="000000" w:themeColor="text1"/>
          <w:szCs w:val="22"/>
          <w:lang w:eastAsia="en-AU"/>
        </w:rPr>
        <w:t xml:space="preserve"> not a covered lagoon.</w:t>
      </w:r>
    </w:p>
    <w:p w:rsidR="000207D8" w:rsidRPr="00B91BCE" w:rsidRDefault="000207D8" w:rsidP="009F0253">
      <w:pPr>
        <w:keepNext/>
        <w:keepLines/>
        <w:spacing w:before="122"/>
        <w:ind w:left="1491" w:hanging="357"/>
        <w:rPr>
          <w:rFonts w:eastAsia="Times New Roman" w:cs="Times New Roman"/>
          <w:bCs/>
          <w:iCs/>
          <w:color w:val="000000" w:themeColor="text1"/>
          <w:sz w:val="18"/>
          <w:szCs w:val="18"/>
          <w:lang w:eastAsia="en-AU"/>
        </w:rPr>
      </w:pPr>
      <w:r w:rsidRPr="00B91BCE">
        <w:rPr>
          <w:rFonts w:eastAsia="Times New Roman" w:cs="Times New Roman"/>
          <w:bCs/>
          <w:iCs/>
          <w:color w:val="000000" w:themeColor="text1"/>
          <w:sz w:val="18"/>
          <w:szCs w:val="18"/>
          <w:lang w:eastAsia="en-AU"/>
        </w:rPr>
        <w:t>Note:</w:t>
      </w:r>
      <w:r w:rsidRPr="00B91BCE">
        <w:rPr>
          <w:rFonts w:eastAsia="Times New Roman" w:cs="Times New Roman"/>
          <w:bCs/>
          <w:iCs/>
          <w:color w:val="000000" w:themeColor="text1"/>
          <w:sz w:val="18"/>
          <w:szCs w:val="18"/>
          <w:lang w:eastAsia="en-AU"/>
        </w:rPr>
        <w:tab/>
        <w:t xml:space="preserve">Examples of engineered </w:t>
      </w:r>
      <w:proofErr w:type="spellStart"/>
      <w:r w:rsidRPr="00B91BCE">
        <w:rPr>
          <w:rFonts w:eastAsia="Times New Roman" w:cs="Times New Roman"/>
          <w:bCs/>
          <w:iCs/>
          <w:color w:val="000000" w:themeColor="text1"/>
          <w:sz w:val="18"/>
          <w:szCs w:val="18"/>
          <w:lang w:eastAsia="en-AU"/>
        </w:rPr>
        <w:t>biodigesters</w:t>
      </w:r>
      <w:proofErr w:type="spellEnd"/>
      <w:r w:rsidRPr="00B91BCE">
        <w:rPr>
          <w:rFonts w:eastAsia="Times New Roman" w:cs="Times New Roman"/>
          <w:bCs/>
          <w:iCs/>
          <w:color w:val="000000" w:themeColor="text1"/>
          <w:sz w:val="18"/>
          <w:szCs w:val="18"/>
          <w:lang w:eastAsia="en-AU"/>
        </w:rPr>
        <w:t xml:space="preserve"> include the following:</w:t>
      </w:r>
    </w:p>
    <w:p w:rsidR="000207D8" w:rsidRPr="00027327" w:rsidRDefault="000207D8" w:rsidP="009F0253">
      <w:pPr>
        <w:pStyle w:val="ListParagraph"/>
        <w:keepNext/>
        <w:keepLines/>
        <w:numPr>
          <w:ilvl w:val="2"/>
          <w:numId w:val="19"/>
        </w:numPr>
        <w:spacing w:before="0"/>
        <w:ind w:left="1599" w:hanging="181"/>
        <w:rPr>
          <w:rFonts w:eastAsia="Times New Roman" w:cs="Times New Roman"/>
          <w:bCs/>
          <w:iCs/>
          <w:color w:val="000000" w:themeColor="text1"/>
          <w:sz w:val="18"/>
          <w:szCs w:val="18"/>
          <w:lang w:eastAsia="en-AU"/>
        </w:rPr>
      </w:pPr>
      <w:r w:rsidRPr="00027327">
        <w:rPr>
          <w:rFonts w:eastAsia="Times New Roman" w:cs="Times New Roman"/>
          <w:bCs/>
          <w:iCs/>
          <w:color w:val="000000" w:themeColor="text1"/>
          <w:sz w:val="18"/>
          <w:szCs w:val="18"/>
          <w:lang w:eastAsia="en-AU"/>
        </w:rPr>
        <w:t>plug flow reactors;</w:t>
      </w:r>
    </w:p>
    <w:p w:rsidR="000207D8" w:rsidRPr="00027327" w:rsidRDefault="000207D8" w:rsidP="009F0253">
      <w:pPr>
        <w:pStyle w:val="ListParagraph"/>
        <w:keepNext/>
        <w:keepLines/>
        <w:numPr>
          <w:ilvl w:val="2"/>
          <w:numId w:val="19"/>
        </w:numPr>
        <w:spacing w:before="0"/>
        <w:ind w:left="1599" w:hanging="181"/>
        <w:rPr>
          <w:rFonts w:eastAsia="Times New Roman" w:cs="Times New Roman"/>
          <w:bCs/>
          <w:iCs/>
          <w:color w:val="000000" w:themeColor="text1"/>
          <w:sz w:val="18"/>
          <w:szCs w:val="18"/>
          <w:lang w:eastAsia="en-AU"/>
        </w:rPr>
      </w:pPr>
      <w:r w:rsidRPr="00027327">
        <w:rPr>
          <w:rFonts w:eastAsia="Times New Roman" w:cs="Times New Roman"/>
          <w:bCs/>
          <w:iCs/>
          <w:color w:val="000000" w:themeColor="text1"/>
          <w:sz w:val="18"/>
          <w:szCs w:val="18"/>
          <w:lang w:eastAsia="en-AU"/>
        </w:rPr>
        <w:t>continuously stirred tank reactors;</w:t>
      </w:r>
    </w:p>
    <w:p w:rsidR="000207D8" w:rsidRPr="00027327" w:rsidRDefault="000207D8" w:rsidP="009F0253">
      <w:pPr>
        <w:pStyle w:val="ListParagraph"/>
        <w:keepNext/>
        <w:keepLines/>
        <w:numPr>
          <w:ilvl w:val="2"/>
          <w:numId w:val="19"/>
        </w:numPr>
        <w:spacing w:before="0"/>
        <w:ind w:left="1599" w:hanging="181"/>
        <w:rPr>
          <w:rFonts w:eastAsia="Times New Roman" w:cs="Times New Roman"/>
          <w:bCs/>
          <w:iCs/>
          <w:color w:val="000000" w:themeColor="text1"/>
          <w:sz w:val="18"/>
          <w:szCs w:val="18"/>
          <w:lang w:eastAsia="en-AU"/>
        </w:rPr>
      </w:pPr>
      <w:r w:rsidRPr="00027327">
        <w:rPr>
          <w:rFonts w:eastAsia="Times New Roman" w:cs="Times New Roman"/>
          <w:bCs/>
          <w:iCs/>
          <w:color w:val="000000" w:themeColor="text1"/>
          <w:sz w:val="18"/>
          <w:szCs w:val="18"/>
          <w:lang w:eastAsia="en-AU"/>
        </w:rPr>
        <w:t>fixed film digesters;</w:t>
      </w:r>
    </w:p>
    <w:p w:rsidR="000207D8" w:rsidRPr="00027327" w:rsidRDefault="000207D8" w:rsidP="009F0253">
      <w:pPr>
        <w:pStyle w:val="ListParagraph"/>
        <w:keepNext/>
        <w:keepLines/>
        <w:numPr>
          <w:ilvl w:val="2"/>
          <w:numId w:val="19"/>
        </w:numPr>
        <w:spacing w:before="0"/>
        <w:ind w:left="1599" w:hanging="181"/>
        <w:rPr>
          <w:rFonts w:eastAsia="Times New Roman" w:cs="Times New Roman"/>
          <w:bCs/>
          <w:iCs/>
          <w:color w:val="000000" w:themeColor="text1"/>
          <w:sz w:val="18"/>
          <w:szCs w:val="18"/>
          <w:lang w:eastAsia="en-AU"/>
        </w:rPr>
      </w:pPr>
      <w:proofErr w:type="gramStart"/>
      <w:r w:rsidRPr="00027327">
        <w:rPr>
          <w:rFonts w:eastAsia="Times New Roman" w:cs="Times New Roman"/>
          <w:bCs/>
          <w:iCs/>
          <w:color w:val="000000" w:themeColor="text1"/>
          <w:sz w:val="18"/>
          <w:szCs w:val="18"/>
          <w:lang w:eastAsia="en-AU"/>
        </w:rPr>
        <w:t>up</w:t>
      </w:r>
      <w:proofErr w:type="gramEnd"/>
      <w:r w:rsidRPr="00027327">
        <w:rPr>
          <w:rFonts w:eastAsia="Times New Roman" w:cs="Times New Roman"/>
          <w:bCs/>
          <w:iCs/>
          <w:color w:val="000000" w:themeColor="text1"/>
          <w:sz w:val="18"/>
          <w:szCs w:val="18"/>
          <w:lang w:eastAsia="en-AU"/>
        </w:rPr>
        <w:t xml:space="preserve"> flow anaerobic sludge blanket digesters.</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027327">
        <w:rPr>
          <w:rFonts w:eastAsia="Times New Roman" w:cs="Times New Roman"/>
          <w:b/>
          <w:i/>
          <w:color w:val="000000" w:themeColor="text1"/>
          <w:szCs w:val="22"/>
          <w:lang w:eastAsia="en-AU"/>
        </w:rPr>
        <w:t>forerunner</w:t>
      </w:r>
      <w:proofErr w:type="gramEnd"/>
      <w:r w:rsidRPr="00027327">
        <w:rPr>
          <w:rFonts w:eastAsia="Times New Roman" w:cs="Times New Roman"/>
          <w:b/>
          <w:i/>
          <w:color w:val="000000" w:themeColor="text1"/>
          <w:szCs w:val="22"/>
          <w:lang w:eastAsia="en-AU"/>
        </w:rPr>
        <w:t xml:space="preserve"> project</w:t>
      </w:r>
      <w:r w:rsidRPr="000207D8">
        <w:rPr>
          <w:rFonts w:eastAsia="Times New Roman" w:cs="Times New Roman"/>
          <w:bCs/>
          <w:iCs/>
          <w:color w:val="000000" w:themeColor="text1"/>
          <w:szCs w:val="22"/>
          <w:lang w:eastAsia="en-AU"/>
        </w:rPr>
        <w:t>:</w:t>
      </w:r>
    </w:p>
    <w:p w:rsidR="000207D8" w:rsidRPr="00027327" w:rsidRDefault="000207D8" w:rsidP="009F0253">
      <w:pPr>
        <w:pStyle w:val="ListParagraph"/>
        <w:keepNext/>
        <w:keepLines/>
        <w:numPr>
          <w:ilvl w:val="2"/>
          <w:numId w:val="20"/>
        </w:numPr>
        <w:spacing w:before="0" w:line="240" w:lineRule="auto"/>
        <w:ind w:left="1417" w:hanging="357"/>
        <w:rPr>
          <w:rFonts w:eastAsia="Times New Roman" w:cs="Times New Roman"/>
          <w:bCs/>
          <w:iCs/>
          <w:color w:val="000000" w:themeColor="text1"/>
          <w:szCs w:val="22"/>
          <w:lang w:eastAsia="en-AU"/>
        </w:rPr>
      </w:pPr>
      <w:r w:rsidRPr="00027327">
        <w:rPr>
          <w:rFonts w:eastAsia="Times New Roman" w:cs="Times New Roman"/>
          <w:bCs/>
          <w:iCs/>
          <w:color w:val="000000" w:themeColor="text1"/>
          <w:szCs w:val="22"/>
          <w:lang w:eastAsia="en-AU"/>
        </w:rPr>
        <w:t xml:space="preserve">in relation to a restarting </w:t>
      </w:r>
      <w:proofErr w:type="spellStart"/>
      <w:r w:rsidRPr="00027327">
        <w:rPr>
          <w:rFonts w:eastAsia="Times New Roman" w:cs="Times New Roman"/>
          <w:bCs/>
          <w:iCs/>
          <w:color w:val="000000" w:themeColor="text1"/>
          <w:szCs w:val="22"/>
          <w:lang w:eastAsia="en-AU"/>
        </w:rPr>
        <w:t>biomethane</w:t>
      </w:r>
      <w:proofErr w:type="spellEnd"/>
      <w:r w:rsidRPr="00027327">
        <w:rPr>
          <w:rFonts w:eastAsia="Times New Roman" w:cs="Times New Roman"/>
          <w:bCs/>
          <w:iCs/>
          <w:color w:val="000000" w:themeColor="text1"/>
          <w:szCs w:val="22"/>
          <w:lang w:eastAsia="en-AU"/>
        </w:rPr>
        <w:t xml:space="preserve"> conversion and displacement project—has the meaning given by paragraph 8E(a); or</w:t>
      </w:r>
    </w:p>
    <w:p w:rsidR="000207D8" w:rsidRPr="00027327" w:rsidRDefault="000207D8" w:rsidP="009F0253">
      <w:pPr>
        <w:pStyle w:val="ListParagraph"/>
        <w:keepNext/>
        <w:keepLines/>
        <w:numPr>
          <w:ilvl w:val="2"/>
          <w:numId w:val="20"/>
        </w:numPr>
        <w:spacing w:before="0" w:line="240" w:lineRule="auto"/>
        <w:ind w:left="1417" w:hanging="357"/>
        <w:rPr>
          <w:rFonts w:eastAsia="Times New Roman" w:cs="Times New Roman"/>
          <w:bCs/>
          <w:iCs/>
          <w:color w:val="000000" w:themeColor="text1"/>
          <w:szCs w:val="22"/>
          <w:lang w:eastAsia="en-AU"/>
        </w:rPr>
      </w:pPr>
      <w:proofErr w:type="gramStart"/>
      <w:r w:rsidRPr="00027327">
        <w:rPr>
          <w:rFonts w:eastAsia="Times New Roman" w:cs="Times New Roman"/>
          <w:bCs/>
          <w:iCs/>
          <w:color w:val="000000" w:themeColor="text1"/>
          <w:szCs w:val="22"/>
          <w:lang w:eastAsia="en-AU"/>
        </w:rPr>
        <w:t>in</w:t>
      </w:r>
      <w:proofErr w:type="gramEnd"/>
      <w:r w:rsidRPr="00027327">
        <w:rPr>
          <w:rFonts w:eastAsia="Times New Roman" w:cs="Times New Roman"/>
          <w:bCs/>
          <w:iCs/>
          <w:color w:val="000000" w:themeColor="text1"/>
          <w:szCs w:val="22"/>
          <w:lang w:eastAsia="en-AU"/>
        </w:rPr>
        <w:t xml:space="preserve"> relation to a restarting </w:t>
      </w:r>
      <w:proofErr w:type="spellStart"/>
      <w:r w:rsidRPr="00027327">
        <w:rPr>
          <w:rFonts w:eastAsia="Times New Roman" w:cs="Times New Roman"/>
          <w:bCs/>
          <w:iCs/>
          <w:color w:val="000000" w:themeColor="text1"/>
          <w:szCs w:val="22"/>
          <w:lang w:eastAsia="en-AU"/>
        </w:rPr>
        <w:t>biomethane</w:t>
      </w:r>
      <w:proofErr w:type="spellEnd"/>
      <w:r w:rsidRPr="00027327">
        <w:rPr>
          <w:rFonts w:eastAsia="Times New Roman" w:cs="Times New Roman"/>
          <w:bCs/>
          <w:iCs/>
          <w:color w:val="000000" w:themeColor="text1"/>
          <w:szCs w:val="22"/>
          <w:lang w:eastAsia="en-AU"/>
        </w:rPr>
        <w:t xml:space="preserve"> displacement-only project—has the meaning given by paragraph 8F(a).</w:t>
      </w:r>
    </w:p>
    <w:p w:rsidR="000207D8" w:rsidRPr="000207D8" w:rsidRDefault="000207D8" w:rsidP="009F0253">
      <w:pPr>
        <w:keepNext/>
        <w:keepLines/>
        <w:rPr>
          <w:rFonts w:eastAsia="Times New Roman" w:cs="Times New Roman"/>
          <w:bCs/>
          <w:iCs/>
          <w:color w:val="000000" w:themeColor="text1"/>
          <w:szCs w:val="22"/>
          <w:lang w:eastAsia="en-AU"/>
        </w:rPr>
      </w:pPr>
      <w:r w:rsidRPr="00027327">
        <w:rPr>
          <w:rFonts w:eastAsia="Times New Roman" w:cs="Times New Roman"/>
          <w:b/>
          <w:i/>
          <w:color w:val="000000" w:themeColor="text1"/>
          <w:szCs w:val="22"/>
          <w:lang w:eastAsia="en-AU"/>
        </w:rPr>
        <w:t xml:space="preserve">historical period of sampling </w:t>
      </w:r>
      <w:r w:rsidRPr="000207D8">
        <w:rPr>
          <w:rFonts w:eastAsia="Times New Roman" w:cs="Times New Roman"/>
          <w:bCs/>
          <w:iCs/>
          <w:color w:val="000000" w:themeColor="text1"/>
          <w:szCs w:val="22"/>
          <w:lang w:eastAsia="en-AU"/>
        </w:rPr>
        <w:t>means, for each deep open anaerobic lagoon that is replaced as part of a wastewater project, the period during which sampling was undertaken from the operation of that lagoon for the purposes of working out baseline emissions for the project using Subdivision 4 of Division 3 of Part 4, which:</w:t>
      </w:r>
    </w:p>
    <w:p w:rsidR="000207D8" w:rsidRPr="00620BB2" w:rsidRDefault="000207D8" w:rsidP="009F0253">
      <w:pPr>
        <w:pStyle w:val="ListParagraph"/>
        <w:keepNext/>
        <w:keepLines/>
        <w:numPr>
          <w:ilvl w:val="2"/>
          <w:numId w:val="21"/>
        </w:numPr>
        <w:spacing w:before="0" w:line="240" w:lineRule="auto"/>
        <w:ind w:left="1417" w:hanging="357"/>
        <w:rPr>
          <w:rFonts w:eastAsia="Times New Roman" w:cs="Times New Roman"/>
          <w:bCs/>
          <w:iCs/>
          <w:color w:val="000000" w:themeColor="text1"/>
          <w:szCs w:val="22"/>
          <w:lang w:eastAsia="en-AU"/>
        </w:rPr>
      </w:pPr>
      <w:r w:rsidRPr="00620BB2">
        <w:rPr>
          <w:rFonts w:eastAsia="Times New Roman" w:cs="Times New Roman"/>
          <w:bCs/>
          <w:iCs/>
          <w:color w:val="000000" w:themeColor="text1"/>
          <w:szCs w:val="22"/>
          <w:lang w:eastAsia="en-AU"/>
        </w:rPr>
        <w:t>was 1 year or 10 consecutive days; and</w:t>
      </w:r>
    </w:p>
    <w:p w:rsidR="000207D8" w:rsidRPr="00620BB2" w:rsidRDefault="000207D8" w:rsidP="009F0253">
      <w:pPr>
        <w:pStyle w:val="ListParagraph"/>
        <w:keepNext/>
        <w:keepLines/>
        <w:numPr>
          <w:ilvl w:val="2"/>
          <w:numId w:val="21"/>
        </w:numPr>
        <w:spacing w:before="0" w:line="240" w:lineRule="auto"/>
        <w:ind w:left="1417" w:hanging="357"/>
        <w:rPr>
          <w:rFonts w:eastAsia="Times New Roman" w:cs="Times New Roman"/>
          <w:bCs/>
          <w:iCs/>
          <w:color w:val="000000" w:themeColor="text1"/>
          <w:szCs w:val="22"/>
          <w:lang w:eastAsia="en-AU"/>
        </w:rPr>
      </w:pPr>
      <w:r w:rsidRPr="00620BB2">
        <w:rPr>
          <w:rFonts w:eastAsia="Times New Roman" w:cs="Times New Roman"/>
          <w:bCs/>
          <w:iCs/>
          <w:color w:val="000000" w:themeColor="text1"/>
          <w:szCs w:val="22"/>
          <w:lang w:eastAsia="en-AU"/>
        </w:rPr>
        <w:t>started no earlier than 18 months before the day on which a section 22 application is made in relation to the project; and</w:t>
      </w:r>
    </w:p>
    <w:p w:rsidR="000207D8" w:rsidRPr="00620BB2" w:rsidRDefault="000207D8" w:rsidP="009F0253">
      <w:pPr>
        <w:pStyle w:val="ListParagraph"/>
        <w:keepNext/>
        <w:keepLines/>
        <w:numPr>
          <w:ilvl w:val="2"/>
          <w:numId w:val="21"/>
        </w:numPr>
        <w:spacing w:before="0" w:line="240" w:lineRule="auto"/>
        <w:ind w:left="1417" w:hanging="357"/>
        <w:rPr>
          <w:rFonts w:eastAsia="Times New Roman" w:cs="Times New Roman"/>
          <w:bCs/>
          <w:iCs/>
          <w:color w:val="000000" w:themeColor="text1"/>
          <w:szCs w:val="22"/>
          <w:lang w:eastAsia="en-AU"/>
        </w:rPr>
      </w:pPr>
      <w:r w:rsidRPr="00620BB2">
        <w:rPr>
          <w:rFonts w:eastAsia="Times New Roman" w:cs="Times New Roman"/>
          <w:bCs/>
          <w:iCs/>
          <w:color w:val="000000" w:themeColor="text1"/>
          <w:szCs w:val="22"/>
          <w:lang w:eastAsia="en-AU"/>
        </w:rPr>
        <w:t>for each deep open anaerobic lagoon that is part of the same treatment facility—is the same period of time as the historical period of sampling for each other deep open anaerobic lagoon that is part of the treatment facility.</w:t>
      </w:r>
    </w:p>
    <w:p w:rsidR="000207D8" w:rsidRPr="00620BB2"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620BB2">
        <w:rPr>
          <w:rFonts w:eastAsia="Times New Roman" w:cs="Times New Roman"/>
          <w:bCs/>
          <w:iCs/>
          <w:color w:val="000000" w:themeColor="text1"/>
          <w:sz w:val="18"/>
          <w:szCs w:val="18"/>
          <w:lang w:eastAsia="en-AU"/>
        </w:rPr>
        <w:t>Note 1:</w:t>
      </w:r>
      <w:r w:rsidRPr="00620BB2">
        <w:rPr>
          <w:rFonts w:eastAsia="Times New Roman" w:cs="Times New Roman"/>
          <w:bCs/>
          <w:iCs/>
          <w:color w:val="000000" w:themeColor="text1"/>
          <w:sz w:val="18"/>
          <w:szCs w:val="18"/>
          <w:lang w:eastAsia="en-AU"/>
        </w:rPr>
        <w:tab/>
        <w:t>For a particular deep open anaerobic lagoon, the period must be the same for all sampling undertaken for the purposes of using Subdivision 4 of Division 3 of Part 4.</w:t>
      </w:r>
    </w:p>
    <w:p w:rsidR="000207D8" w:rsidRPr="00620BB2"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620BB2">
        <w:rPr>
          <w:rFonts w:eastAsia="Times New Roman" w:cs="Times New Roman"/>
          <w:bCs/>
          <w:iCs/>
          <w:color w:val="000000" w:themeColor="text1"/>
          <w:sz w:val="18"/>
          <w:szCs w:val="18"/>
          <w:lang w:eastAsia="en-AU"/>
        </w:rPr>
        <w:t>Note 2:</w:t>
      </w:r>
      <w:r w:rsidRPr="00620BB2">
        <w:rPr>
          <w:rFonts w:eastAsia="Times New Roman" w:cs="Times New Roman"/>
          <w:bCs/>
          <w:iCs/>
          <w:color w:val="000000" w:themeColor="text1"/>
          <w:sz w:val="18"/>
          <w:szCs w:val="18"/>
          <w:lang w:eastAsia="en-AU"/>
        </w:rPr>
        <w:tab/>
        <w:t>Each deep open anaerobic lagoon that is part of the same treatment facility must have the same historical period of sampling.</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620BB2">
        <w:rPr>
          <w:rFonts w:eastAsia="Times New Roman" w:cs="Times New Roman"/>
          <w:b/>
          <w:i/>
          <w:color w:val="000000" w:themeColor="text1"/>
          <w:szCs w:val="22"/>
          <w:lang w:eastAsia="en-AU"/>
        </w:rPr>
        <w:t>historical</w:t>
      </w:r>
      <w:proofErr w:type="gramEnd"/>
      <w:r w:rsidRPr="00620BB2">
        <w:rPr>
          <w:rFonts w:eastAsia="Times New Roman" w:cs="Times New Roman"/>
          <w:b/>
          <w:i/>
          <w:color w:val="000000" w:themeColor="text1"/>
          <w:szCs w:val="22"/>
          <w:lang w:eastAsia="en-AU"/>
        </w:rPr>
        <w:t xml:space="preserve"> source</w:t>
      </w:r>
      <w:r w:rsidRPr="000207D8">
        <w:rPr>
          <w:rFonts w:eastAsia="Times New Roman" w:cs="Times New Roman"/>
          <w:bCs/>
          <w:iCs/>
          <w:color w:val="000000" w:themeColor="text1"/>
          <w:szCs w:val="22"/>
          <w:lang w:eastAsia="en-AU"/>
        </w:rPr>
        <w:t>, for a wastewater project, means a source from which:</w:t>
      </w:r>
    </w:p>
    <w:p w:rsidR="000207D8" w:rsidRPr="00620BB2" w:rsidRDefault="000207D8" w:rsidP="009F0253">
      <w:pPr>
        <w:pStyle w:val="ListParagraph"/>
        <w:keepNext/>
        <w:keepLines/>
        <w:numPr>
          <w:ilvl w:val="2"/>
          <w:numId w:val="22"/>
        </w:numPr>
        <w:spacing w:before="0" w:line="240" w:lineRule="auto"/>
        <w:ind w:left="1060" w:firstLine="357"/>
        <w:rPr>
          <w:rFonts w:eastAsia="Times New Roman" w:cs="Times New Roman"/>
          <w:bCs/>
          <w:iCs/>
          <w:color w:val="000000" w:themeColor="text1"/>
          <w:szCs w:val="22"/>
          <w:lang w:eastAsia="en-AU"/>
        </w:rPr>
      </w:pPr>
      <w:r w:rsidRPr="00620BB2">
        <w:rPr>
          <w:rFonts w:eastAsia="Times New Roman" w:cs="Times New Roman"/>
          <w:bCs/>
          <w:iCs/>
          <w:color w:val="000000" w:themeColor="text1"/>
          <w:szCs w:val="22"/>
          <w:lang w:eastAsia="en-AU"/>
        </w:rPr>
        <w:t>domestic or commercial wastewater; or</w:t>
      </w:r>
    </w:p>
    <w:p w:rsidR="00620BB2" w:rsidRDefault="000207D8" w:rsidP="009F0253">
      <w:pPr>
        <w:pStyle w:val="ListParagraph"/>
        <w:keepNext/>
        <w:keepLines/>
        <w:numPr>
          <w:ilvl w:val="2"/>
          <w:numId w:val="22"/>
        </w:numPr>
        <w:spacing w:before="0" w:line="240" w:lineRule="auto"/>
        <w:ind w:left="1060" w:firstLine="357"/>
        <w:rPr>
          <w:rFonts w:eastAsia="Times New Roman" w:cs="Times New Roman"/>
          <w:bCs/>
          <w:iCs/>
          <w:color w:val="000000" w:themeColor="text1"/>
          <w:szCs w:val="22"/>
          <w:lang w:eastAsia="en-AU"/>
        </w:rPr>
      </w:pPr>
      <w:r w:rsidRPr="00620BB2">
        <w:rPr>
          <w:rFonts w:eastAsia="Times New Roman" w:cs="Times New Roman"/>
          <w:bCs/>
          <w:iCs/>
          <w:color w:val="000000" w:themeColor="text1"/>
          <w:szCs w:val="22"/>
          <w:lang w:eastAsia="en-AU"/>
        </w:rPr>
        <w:t>industrial wastewater;</w:t>
      </w:r>
    </w:p>
    <w:p w:rsidR="000207D8" w:rsidRPr="00620BB2" w:rsidRDefault="000207D8" w:rsidP="009F0253">
      <w:pPr>
        <w:keepNext/>
        <w:keepLines/>
        <w:spacing w:before="0"/>
        <w:rPr>
          <w:rFonts w:eastAsia="Times New Roman" w:cs="Times New Roman"/>
          <w:bCs/>
          <w:iCs/>
          <w:color w:val="000000" w:themeColor="text1"/>
          <w:szCs w:val="22"/>
          <w:lang w:eastAsia="en-AU"/>
        </w:rPr>
      </w:pPr>
      <w:proofErr w:type="gramStart"/>
      <w:r w:rsidRPr="00620BB2">
        <w:rPr>
          <w:rFonts w:eastAsia="Times New Roman" w:cs="Times New Roman"/>
          <w:bCs/>
          <w:iCs/>
          <w:color w:val="000000" w:themeColor="text1"/>
          <w:szCs w:val="22"/>
          <w:lang w:eastAsia="en-AU"/>
        </w:rPr>
        <w:t>entered</w:t>
      </w:r>
      <w:proofErr w:type="gramEnd"/>
      <w:r w:rsidRPr="00620BB2">
        <w:rPr>
          <w:rFonts w:eastAsia="Times New Roman" w:cs="Times New Roman"/>
          <w:bCs/>
          <w:iCs/>
          <w:color w:val="000000" w:themeColor="text1"/>
          <w:szCs w:val="22"/>
          <w:lang w:eastAsia="en-AU"/>
        </w:rPr>
        <w:t xml:space="preserve"> a lagoon being replaced in the project during the 12 month period ending on the day before a section 22 application is made in relation to the project.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620BB2">
        <w:rPr>
          <w:rFonts w:eastAsia="Times New Roman" w:cs="Times New Roman"/>
          <w:b/>
          <w:i/>
          <w:color w:val="000000" w:themeColor="text1"/>
          <w:szCs w:val="22"/>
          <w:lang w:eastAsia="en-AU"/>
        </w:rPr>
        <w:t>industrial</w:t>
      </w:r>
      <w:proofErr w:type="gramEnd"/>
      <w:r w:rsidRPr="00620BB2">
        <w:rPr>
          <w:rFonts w:eastAsia="Times New Roman" w:cs="Times New Roman"/>
          <w:b/>
          <w:i/>
          <w:color w:val="000000" w:themeColor="text1"/>
          <w:szCs w:val="22"/>
          <w:lang w:eastAsia="en-AU"/>
        </w:rPr>
        <w:t xml:space="preserve"> wastewater</w:t>
      </w:r>
      <w:r w:rsidRPr="000207D8">
        <w:rPr>
          <w:rFonts w:eastAsia="Times New Roman" w:cs="Times New Roman"/>
          <w:bCs/>
          <w:iCs/>
          <w:color w:val="000000" w:themeColor="text1"/>
          <w:szCs w:val="22"/>
          <w:lang w:eastAsia="en-AU"/>
        </w:rPr>
        <w:t xml:space="preserve"> has the meaning given by subsection 5.40(2) of the NGER (Measurement) Determination.</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620BB2">
        <w:rPr>
          <w:rFonts w:eastAsia="Times New Roman" w:cs="Times New Roman"/>
          <w:b/>
          <w:i/>
          <w:color w:val="000000" w:themeColor="text1"/>
          <w:szCs w:val="22"/>
          <w:lang w:eastAsia="en-AU"/>
        </w:rPr>
        <w:t>ineligible</w:t>
      </w:r>
      <w:proofErr w:type="gramEnd"/>
      <w:r w:rsidRPr="00620BB2">
        <w:rPr>
          <w:rFonts w:eastAsia="Times New Roman" w:cs="Times New Roman"/>
          <w:b/>
          <w:i/>
          <w:color w:val="000000" w:themeColor="text1"/>
          <w:szCs w:val="22"/>
          <w:lang w:eastAsia="en-AU"/>
        </w:rPr>
        <w:t xml:space="preserve"> material</w:t>
      </w:r>
      <w:r w:rsidRPr="000207D8">
        <w:rPr>
          <w:rFonts w:eastAsia="Times New Roman" w:cs="Times New Roman"/>
          <w:bCs/>
          <w:iCs/>
          <w:color w:val="000000" w:themeColor="text1"/>
          <w:szCs w:val="22"/>
          <w:lang w:eastAsia="en-AU"/>
        </w:rPr>
        <w:t>, in relation to a wastewater project, means any organic material treated in an anaerobic digester installed as part of the project that is not eligible wastewater for the project.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7B66F2">
        <w:rPr>
          <w:rFonts w:eastAsia="Times New Roman" w:cs="Times New Roman"/>
          <w:b/>
          <w:i/>
          <w:color w:val="000000" w:themeColor="text1"/>
          <w:szCs w:val="22"/>
          <w:lang w:eastAsia="en-AU"/>
        </w:rPr>
        <w:t>influent</w:t>
      </w:r>
      <w:proofErr w:type="gramEnd"/>
      <w:r w:rsidRPr="000207D8">
        <w:rPr>
          <w:rFonts w:eastAsia="Times New Roman" w:cs="Times New Roman"/>
          <w:bCs/>
          <w:iCs/>
          <w:color w:val="000000" w:themeColor="text1"/>
          <w:szCs w:val="22"/>
          <w:lang w:eastAsia="en-AU"/>
        </w:rPr>
        <w:t>, in relation to a deep open anaerobic lagoon, means:</w:t>
      </w:r>
    </w:p>
    <w:p w:rsidR="000207D8" w:rsidRPr="007B66F2" w:rsidRDefault="000207D8" w:rsidP="009F0253">
      <w:pPr>
        <w:pStyle w:val="ListParagraph"/>
        <w:keepNext/>
        <w:keepLines/>
        <w:numPr>
          <w:ilvl w:val="2"/>
          <w:numId w:val="23"/>
        </w:numPr>
        <w:spacing w:before="0" w:line="240" w:lineRule="auto"/>
        <w:ind w:left="1417" w:hanging="357"/>
        <w:rPr>
          <w:rFonts w:eastAsia="Times New Roman" w:cs="Times New Roman"/>
          <w:bCs/>
          <w:iCs/>
          <w:color w:val="000000" w:themeColor="text1"/>
          <w:szCs w:val="22"/>
          <w:lang w:eastAsia="en-AU"/>
        </w:rPr>
      </w:pPr>
      <w:r w:rsidRPr="007B66F2">
        <w:rPr>
          <w:rFonts w:eastAsia="Times New Roman" w:cs="Times New Roman"/>
          <w:bCs/>
          <w:iCs/>
          <w:color w:val="000000" w:themeColor="text1"/>
          <w:szCs w:val="22"/>
          <w:lang w:eastAsia="en-AU"/>
        </w:rPr>
        <w:t>domestic or commercial wastewater; or</w:t>
      </w:r>
    </w:p>
    <w:p w:rsidR="007B66F2" w:rsidRDefault="000207D8" w:rsidP="009F0253">
      <w:pPr>
        <w:pStyle w:val="ListParagraph"/>
        <w:keepNext/>
        <w:keepLines/>
        <w:numPr>
          <w:ilvl w:val="2"/>
          <w:numId w:val="23"/>
        </w:numPr>
        <w:spacing w:before="0" w:line="240" w:lineRule="auto"/>
        <w:ind w:left="1417" w:hanging="357"/>
        <w:rPr>
          <w:rFonts w:eastAsia="Times New Roman" w:cs="Times New Roman"/>
          <w:bCs/>
          <w:iCs/>
          <w:color w:val="000000" w:themeColor="text1"/>
          <w:szCs w:val="22"/>
          <w:lang w:eastAsia="en-AU"/>
        </w:rPr>
      </w:pPr>
      <w:r w:rsidRPr="007B66F2">
        <w:rPr>
          <w:rFonts w:eastAsia="Times New Roman" w:cs="Times New Roman"/>
          <w:bCs/>
          <w:iCs/>
          <w:color w:val="000000" w:themeColor="text1"/>
          <w:szCs w:val="22"/>
          <w:lang w:eastAsia="en-AU"/>
        </w:rPr>
        <w:t>industrial wastewater;</w:t>
      </w:r>
    </w:p>
    <w:p w:rsidR="000207D8" w:rsidRPr="007B66F2" w:rsidRDefault="000207D8" w:rsidP="009F0253">
      <w:pPr>
        <w:keepNext/>
        <w:keepLines/>
        <w:spacing w:before="0"/>
        <w:rPr>
          <w:rFonts w:eastAsia="Times New Roman" w:cs="Times New Roman"/>
          <w:bCs/>
          <w:iCs/>
          <w:color w:val="000000" w:themeColor="text1"/>
          <w:szCs w:val="22"/>
          <w:lang w:eastAsia="en-AU"/>
        </w:rPr>
      </w:pPr>
      <w:proofErr w:type="gramStart"/>
      <w:r w:rsidRPr="007B66F2">
        <w:rPr>
          <w:rFonts w:eastAsia="Times New Roman" w:cs="Times New Roman"/>
          <w:bCs/>
          <w:iCs/>
          <w:color w:val="000000" w:themeColor="text1"/>
          <w:szCs w:val="22"/>
          <w:lang w:eastAsia="en-AU"/>
        </w:rPr>
        <w:t>entering</w:t>
      </w:r>
      <w:proofErr w:type="gramEnd"/>
      <w:r w:rsidRPr="007B66F2">
        <w:rPr>
          <w:rFonts w:eastAsia="Times New Roman" w:cs="Times New Roman"/>
          <w:bCs/>
          <w:iCs/>
          <w:color w:val="000000" w:themeColor="text1"/>
          <w:szCs w:val="22"/>
          <w:lang w:eastAsia="en-AU"/>
        </w:rPr>
        <w:t xml:space="preserve"> the lagoon.</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major</w:t>
      </w:r>
      <w:proofErr w:type="gramEnd"/>
      <w:r w:rsidRPr="002F6BD8">
        <w:rPr>
          <w:rFonts w:eastAsia="Times New Roman" w:cs="Times New Roman"/>
          <w:b/>
          <w:i/>
          <w:color w:val="000000" w:themeColor="text1"/>
          <w:szCs w:val="22"/>
          <w:lang w:eastAsia="en-AU"/>
        </w:rPr>
        <w:t xml:space="preserve"> venting event</w:t>
      </w:r>
      <w:r w:rsidRPr="000207D8">
        <w:rPr>
          <w:rFonts w:eastAsia="Times New Roman" w:cs="Times New Roman"/>
          <w:bCs/>
          <w:iCs/>
          <w:color w:val="000000" w:themeColor="text1"/>
          <w:szCs w:val="22"/>
          <w:lang w:eastAsia="en-AU"/>
        </w:rPr>
        <w:t xml:space="preserve">: a </w:t>
      </w:r>
      <w:r w:rsidRPr="002F6BD8">
        <w:rPr>
          <w:rFonts w:eastAsia="Times New Roman" w:cs="Times New Roman"/>
          <w:b/>
          <w:i/>
          <w:color w:val="000000" w:themeColor="text1"/>
          <w:szCs w:val="22"/>
          <w:lang w:eastAsia="en-AU"/>
        </w:rPr>
        <w:t>major venting event</w:t>
      </w:r>
      <w:r w:rsidRPr="000207D8">
        <w:rPr>
          <w:rFonts w:eastAsia="Times New Roman" w:cs="Times New Roman"/>
          <w:bCs/>
          <w:iCs/>
          <w:color w:val="000000" w:themeColor="text1"/>
          <w:szCs w:val="22"/>
          <w:lang w:eastAsia="en-AU"/>
        </w:rPr>
        <w:t xml:space="preserve"> occurs when biogas in the storage capacity of an anaerobic digester is released to the atmosphere in a way that does not represent the proper operation of the anaerobic digester, including:</w:t>
      </w:r>
    </w:p>
    <w:p w:rsidR="000207D8" w:rsidRPr="002F6BD8" w:rsidRDefault="000207D8" w:rsidP="009F0253">
      <w:pPr>
        <w:pStyle w:val="ListParagraph"/>
        <w:keepNext/>
        <w:keepLines/>
        <w:numPr>
          <w:ilvl w:val="2"/>
          <w:numId w:val="24"/>
        </w:numPr>
        <w:spacing w:before="0" w:line="240" w:lineRule="auto"/>
        <w:ind w:left="1417" w:hanging="357"/>
        <w:rPr>
          <w:rFonts w:eastAsia="Times New Roman" w:cs="Times New Roman"/>
          <w:bCs/>
          <w:iCs/>
          <w:color w:val="000000" w:themeColor="text1"/>
          <w:szCs w:val="22"/>
          <w:lang w:eastAsia="en-AU"/>
        </w:rPr>
      </w:pPr>
      <w:r w:rsidRPr="002F6BD8">
        <w:rPr>
          <w:rFonts w:eastAsia="Times New Roman" w:cs="Times New Roman"/>
          <w:bCs/>
          <w:iCs/>
          <w:color w:val="000000" w:themeColor="text1"/>
          <w:szCs w:val="22"/>
          <w:lang w:eastAsia="en-AU"/>
        </w:rPr>
        <w:t>when the biogas is released intentionally (for example, for safety or maintenance purposes); and</w:t>
      </w:r>
    </w:p>
    <w:p w:rsidR="000207D8" w:rsidRPr="002F6BD8" w:rsidRDefault="000207D8" w:rsidP="009F0253">
      <w:pPr>
        <w:pStyle w:val="ListParagraph"/>
        <w:keepNext/>
        <w:keepLines/>
        <w:numPr>
          <w:ilvl w:val="2"/>
          <w:numId w:val="24"/>
        </w:numPr>
        <w:spacing w:before="0" w:line="240" w:lineRule="auto"/>
        <w:ind w:left="1417" w:hanging="357"/>
        <w:rPr>
          <w:rFonts w:eastAsia="Times New Roman" w:cs="Times New Roman"/>
          <w:bCs/>
          <w:iCs/>
          <w:color w:val="000000" w:themeColor="text1"/>
          <w:szCs w:val="22"/>
          <w:lang w:eastAsia="en-AU"/>
        </w:rPr>
      </w:pPr>
      <w:proofErr w:type="gramStart"/>
      <w:r w:rsidRPr="002F6BD8">
        <w:rPr>
          <w:rFonts w:eastAsia="Times New Roman" w:cs="Times New Roman"/>
          <w:bCs/>
          <w:iCs/>
          <w:color w:val="000000" w:themeColor="text1"/>
          <w:szCs w:val="22"/>
          <w:lang w:eastAsia="en-AU"/>
        </w:rPr>
        <w:t>when</w:t>
      </w:r>
      <w:proofErr w:type="gramEnd"/>
      <w:r w:rsidRPr="002F6BD8">
        <w:rPr>
          <w:rFonts w:eastAsia="Times New Roman" w:cs="Times New Roman"/>
          <w:bCs/>
          <w:iCs/>
          <w:color w:val="000000" w:themeColor="text1"/>
          <w:szCs w:val="22"/>
          <w:lang w:eastAsia="en-AU"/>
        </w:rPr>
        <w:t xml:space="preserve"> the biogas is released unintentionally (for example, as the result of a system failure).</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monitoring</w:t>
      </w:r>
      <w:proofErr w:type="gramEnd"/>
      <w:r w:rsidRPr="002F6BD8">
        <w:rPr>
          <w:rFonts w:eastAsia="Times New Roman" w:cs="Times New Roman"/>
          <w:b/>
          <w:i/>
          <w:color w:val="000000" w:themeColor="text1"/>
          <w:szCs w:val="22"/>
          <w:lang w:eastAsia="en-AU"/>
        </w:rPr>
        <w:t xml:space="preserve"> and control system</w:t>
      </w:r>
      <w:r w:rsidRPr="000207D8">
        <w:rPr>
          <w:rFonts w:eastAsia="Times New Roman" w:cs="Times New Roman"/>
          <w:bCs/>
          <w:iCs/>
          <w:color w:val="000000" w:themeColor="text1"/>
          <w:szCs w:val="22"/>
          <w:lang w:eastAsia="en-AU"/>
        </w:rPr>
        <w:t xml:space="preserve"> has the meaning given by section 5A.</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monitoring</w:t>
      </w:r>
      <w:proofErr w:type="gramEnd"/>
      <w:r w:rsidRPr="002F6BD8">
        <w:rPr>
          <w:rFonts w:eastAsia="Times New Roman" w:cs="Times New Roman"/>
          <w:b/>
          <w:i/>
          <w:color w:val="000000" w:themeColor="text1"/>
          <w:szCs w:val="22"/>
          <w:lang w:eastAsia="en-AU"/>
        </w:rPr>
        <w:t xml:space="preserve"> requirements</w:t>
      </w:r>
      <w:r w:rsidRPr="000207D8">
        <w:rPr>
          <w:rFonts w:eastAsia="Times New Roman" w:cs="Times New Roman"/>
          <w:bCs/>
          <w:iCs/>
          <w:color w:val="000000" w:themeColor="text1"/>
          <w:szCs w:val="22"/>
          <w:lang w:eastAsia="en-AU"/>
        </w:rPr>
        <w:t xml:space="preserve"> means the requirements set out in section 45.</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natural</w:t>
      </w:r>
      <w:proofErr w:type="gramEnd"/>
      <w:r w:rsidRPr="002F6BD8">
        <w:rPr>
          <w:rFonts w:eastAsia="Times New Roman" w:cs="Times New Roman"/>
          <w:b/>
          <w:i/>
          <w:color w:val="000000" w:themeColor="text1"/>
          <w:szCs w:val="22"/>
          <w:lang w:eastAsia="en-AU"/>
        </w:rPr>
        <w:t xml:space="preserve"> gas</w:t>
      </w:r>
      <w:r w:rsidRPr="000207D8">
        <w:rPr>
          <w:rFonts w:eastAsia="Times New Roman" w:cs="Times New Roman"/>
          <w:bCs/>
          <w:iCs/>
          <w:color w:val="000000" w:themeColor="text1"/>
          <w:szCs w:val="22"/>
          <w:lang w:eastAsia="en-AU"/>
        </w:rPr>
        <w:t xml:space="preserve"> means a substance that:</w:t>
      </w:r>
    </w:p>
    <w:p w:rsidR="000207D8" w:rsidRPr="002F6BD8" w:rsidRDefault="000207D8" w:rsidP="009F0253">
      <w:pPr>
        <w:pStyle w:val="ListParagraph"/>
        <w:keepNext/>
        <w:keepLines/>
        <w:numPr>
          <w:ilvl w:val="2"/>
          <w:numId w:val="25"/>
        </w:numPr>
        <w:spacing w:before="0" w:line="240" w:lineRule="auto"/>
        <w:ind w:left="1417" w:hanging="357"/>
        <w:rPr>
          <w:rFonts w:eastAsia="Times New Roman" w:cs="Times New Roman"/>
          <w:bCs/>
          <w:iCs/>
          <w:color w:val="000000" w:themeColor="text1"/>
          <w:szCs w:val="22"/>
          <w:lang w:eastAsia="en-AU"/>
        </w:rPr>
      </w:pPr>
      <w:r w:rsidRPr="002F6BD8">
        <w:rPr>
          <w:rFonts w:eastAsia="Times New Roman" w:cs="Times New Roman"/>
          <w:bCs/>
          <w:iCs/>
          <w:color w:val="000000" w:themeColor="text1"/>
          <w:szCs w:val="22"/>
          <w:lang w:eastAsia="en-AU"/>
        </w:rPr>
        <w:t>is in a gaseous state at standard temperature and pressure; and</w:t>
      </w:r>
    </w:p>
    <w:p w:rsidR="000207D8" w:rsidRPr="002F6BD8" w:rsidRDefault="000207D8" w:rsidP="009F0253">
      <w:pPr>
        <w:pStyle w:val="ListParagraph"/>
        <w:keepNext/>
        <w:keepLines/>
        <w:numPr>
          <w:ilvl w:val="2"/>
          <w:numId w:val="25"/>
        </w:numPr>
        <w:spacing w:before="0" w:line="240" w:lineRule="auto"/>
        <w:ind w:left="1417" w:hanging="357"/>
        <w:rPr>
          <w:rFonts w:eastAsia="Times New Roman" w:cs="Times New Roman"/>
          <w:bCs/>
          <w:iCs/>
          <w:color w:val="000000" w:themeColor="text1"/>
          <w:szCs w:val="22"/>
          <w:lang w:eastAsia="en-AU"/>
        </w:rPr>
      </w:pPr>
      <w:r w:rsidRPr="002F6BD8">
        <w:rPr>
          <w:rFonts w:eastAsia="Times New Roman" w:cs="Times New Roman"/>
          <w:bCs/>
          <w:iCs/>
          <w:color w:val="000000" w:themeColor="text1"/>
          <w:szCs w:val="22"/>
          <w:lang w:eastAsia="en-AU"/>
        </w:rPr>
        <w:t>consists of naturally occurring hydrocarbons, or a naturally occurring mixture of hydrocarbons and non-hydrocarbons, the principal constituent of which is methane; and</w:t>
      </w:r>
    </w:p>
    <w:p w:rsidR="000207D8" w:rsidRPr="002F6BD8" w:rsidRDefault="000207D8" w:rsidP="009F0253">
      <w:pPr>
        <w:pStyle w:val="ListParagraph"/>
        <w:keepNext/>
        <w:keepLines/>
        <w:numPr>
          <w:ilvl w:val="2"/>
          <w:numId w:val="25"/>
        </w:numPr>
        <w:spacing w:before="0" w:line="240" w:lineRule="auto"/>
        <w:ind w:left="1417" w:hanging="357"/>
        <w:rPr>
          <w:rFonts w:eastAsia="Times New Roman" w:cs="Times New Roman"/>
          <w:bCs/>
          <w:iCs/>
          <w:color w:val="000000" w:themeColor="text1"/>
          <w:szCs w:val="22"/>
          <w:lang w:eastAsia="en-AU"/>
        </w:rPr>
      </w:pPr>
      <w:proofErr w:type="gramStart"/>
      <w:r w:rsidRPr="002F6BD8">
        <w:rPr>
          <w:rFonts w:eastAsia="Times New Roman" w:cs="Times New Roman"/>
          <w:bCs/>
          <w:iCs/>
          <w:color w:val="000000" w:themeColor="text1"/>
          <w:szCs w:val="22"/>
          <w:lang w:eastAsia="en-AU"/>
        </w:rPr>
        <w:t>is</w:t>
      </w:r>
      <w:proofErr w:type="gramEnd"/>
      <w:r w:rsidRPr="002F6BD8">
        <w:rPr>
          <w:rFonts w:eastAsia="Times New Roman" w:cs="Times New Roman"/>
          <w:bCs/>
          <w:iCs/>
          <w:color w:val="000000" w:themeColor="text1"/>
          <w:szCs w:val="22"/>
          <w:lang w:eastAsia="en-AU"/>
        </w:rPr>
        <w:t xml:space="preserve"> suitable for consumption.</w:t>
      </w:r>
    </w:p>
    <w:p w:rsidR="000207D8" w:rsidRPr="000207D8" w:rsidRDefault="000207D8" w:rsidP="009F0253">
      <w:pPr>
        <w:keepNext/>
        <w:keepLines/>
        <w:rPr>
          <w:rFonts w:eastAsia="Times New Roman" w:cs="Times New Roman"/>
          <w:bCs/>
          <w:iCs/>
          <w:color w:val="000000" w:themeColor="text1"/>
          <w:szCs w:val="22"/>
          <w:lang w:eastAsia="en-AU"/>
        </w:rPr>
      </w:pPr>
      <w:r w:rsidRPr="002F6BD8">
        <w:rPr>
          <w:rFonts w:eastAsia="Times New Roman" w:cs="Times New Roman"/>
          <w:b/>
          <w:i/>
          <w:color w:val="000000" w:themeColor="text1"/>
          <w:szCs w:val="22"/>
          <w:lang w:eastAsia="en-AU"/>
        </w:rPr>
        <w:t xml:space="preserve">NGA Factors document </w:t>
      </w:r>
      <w:r w:rsidRPr="000207D8">
        <w:rPr>
          <w:rFonts w:eastAsia="Times New Roman" w:cs="Times New Roman"/>
          <w:bCs/>
          <w:iCs/>
          <w:color w:val="000000" w:themeColor="text1"/>
          <w:szCs w:val="22"/>
          <w:lang w:eastAsia="en-AU"/>
        </w:rPr>
        <w:t>means the document entitled “National Greenhouse Accounts Factors”, published by the Department and as in force from time to time.</w:t>
      </w:r>
    </w:p>
    <w:p w:rsidR="000207D8" w:rsidRPr="002F6BD8"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2F6BD8">
        <w:rPr>
          <w:rFonts w:eastAsia="Times New Roman" w:cs="Times New Roman"/>
          <w:bCs/>
          <w:iCs/>
          <w:color w:val="000000" w:themeColor="text1"/>
          <w:sz w:val="18"/>
          <w:szCs w:val="18"/>
          <w:lang w:eastAsia="en-AU"/>
        </w:rPr>
        <w:t>Note:        In December 2022, the NGA Factors document could be viewed on the Department’s website (http://www.industry.gov.au).</w:t>
      </w:r>
    </w:p>
    <w:p w:rsidR="000207D8" w:rsidRPr="000207D8" w:rsidRDefault="000207D8" w:rsidP="009F0253">
      <w:pPr>
        <w:keepNext/>
        <w:keepLines/>
        <w:rPr>
          <w:rFonts w:eastAsia="Times New Roman" w:cs="Times New Roman"/>
          <w:bCs/>
          <w:iCs/>
          <w:color w:val="000000" w:themeColor="text1"/>
          <w:szCs w:val="22"/>
          <w:lang w:eastAsia="en-AU"/>
        </w:rPr>
      </w:pPr>
      <w:r w:rsidRPr="002F6BD8">
        <w:rPr>
          <w:rFonts w:eastAsia="Times New Roman" w:cs="Times New Roman"/>
          <w:b/>
          <w:i/>
          <w:color w:val="000000" w:themeColor="text1"/>
          <w:szCs w:val="22"/>
          <w:lang w:eastAsia="en-AU"/>
        </w:rPr>
        <w:t xml:space="preserve">NGER (Measurement) Determination </w:t>
      </w:r>
      <w:r w:rsidRPr="000207D8">
        <w:rPr>
          <w:rFonts w:eastAsia="Times New Roman" w:cs="Times New Roman"/>
          <w:bCs/>
          <w:iCs/>
          <w:color w:val="000000" w:themeColor="text1"/>
          <w:szCs w:val="22"/>
          <w:lang w:eastAsia="en-AU"/>
        </w:rPr>
        <w:t xml:space="preserve">means the </w:t>
      </w:r>
      <w:r w:rsidRPr="002F6BD8">
        <w:rPr>
          <w:rFonts w:eastAsia="Times New Roman" w:cs="Times New Roman"/>
          <w:bCs/>
          <w:i/>
          <w:color w:val="000000" w:themeColor="text1"/>
          <w:szCs w:val="22"/>
          <w:lang w:eastAsia="en-AU"/>
        </w:rPr>
        <w:t>National Greenhouse and Energy Reporting (Measurement) Determination 2008</w:t>
      </w:r>
      <w:r w:rsidRPr="000207D8">
        <w:rPr>
          <w:rFonts w:eastAsia="Times New Roman" w:cs="Times New Roman"/>
          <w:bCs/>
          <w:iCs/>
          <w:color w:val="000000" w:themeColor="text1"/>
          <w:szCs w:val="22"/>
          <w:lang w:eastAsia="en-AU"/>
        </w:rPr>
        <w: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non-</w:t>
      </w:r>
      <w:proofErr w:type="spellStart"/>
      <w:r w:rsidRPr="002F6BD8">
        <w:rPr>
          <w:rFonts w:eastAsia="Times New Roman" w:cs="Times New Roman"/>
          <w:b/>
          <w:i/>
          <w:color w:val="000000" w:themeColor="text1"/>
          <w:szCs w:val="22"/>
          <w:lang w:eastAsia="en-AU"/>
        </w:rPr>
        <w:t>biomethane</w:t>
      </w:r>
      <w:proofErr w:type="spellEnd"/>
      <w:proofErr w:type="gramEnd"/>
      <w:r w:rsidRPr="002F6BD8">
        <w:rPr>
          <w:rFonts w:eastAsia="Times New Roman" w:cs="Times New Roman"/>
          <w:b/>
          <w:i/>
          <w:color w:val="000000" w:themeColor="text1"/>
          <w:szCs w:val="22"/>
          <w:lang w:eastAsia="en-AU"/>
        </w:rPr>
        <w:t xml:space="preserve"> project</w:t>
      </w:r>
      <w:r w:rsidRPr="000207D8">
        <w:rPr>
          <w:rFonts w:eastAsia="Times New Roman" w:cs="Times New Roman"/>
          <w:bCs/>
          <w:iCs/>
          <w:color w:val="000000" w:themeColor="text1"/>
          <w:szCs w:val="22"/>
          <w:lang w:eastAsia="en-AU"/>
        </w:rPr>
        <w:t xml:space="preserve"> has the meaning given by section 8B.</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non</w:t>
      </w:r>
      <w:r w:rsidR="002F6BD8" w:rsidRPr="002F6BD8">
        <w:rPr>
          <w:rFonts w:eastAsia="Times New Roman" w:cs="Times New Roman"/>
          <w:b/>
          <w:i/>
          <w:color w:val="000000" w:themeColor="text1"/>
          <w:szCs w:val="22"/>
          <w:lang w:eastAsia="en-AU"/>
        </w:rPr>
        <w:t>-</w:t>
      </w:r>
      <w:r w:rsidRPr="002F6BD8">
        <w:rPr>
          <w:rFonts w:eastAsia="Times New Roman" w:cs="Times New Roman"/>
          <w:b/>
          <w:i/>
          <w:color w:val="000000" w:themeColor="text1"/>
          <w:szCs w:val="22"/>
          <w:lang w:eastAsia="en-AU"/>
        </w:rPr>
        <w:t>monitored</w:t>
      </w:r>
      <w:proofErr w:type="gramEnd"/>
      <w:r w:rsidRPr="002F6BD8">
        <w:rPr>
          <w:rFonts w:eastAsia="Times New Roman" w:cs="Times New Roman"/>
          <w:b/>
          <w:i/>
          <w:color w:val="000000" w:themeColor="text1"/>
          <w:szCs w:val="22"/>
          <w:lang w:eastAsia="en-AU"/>
        </w:rPr>
        <w:t xml:space="preserve"> period </w:t>
      </w:r>
      <w:r w:rsidRPr="000207D8">
        <w:rPr>
          <w:rFonts w:eastAsia="Times New Roman" w:cs="Times New Roman"/>
          <w:bCs/>
          <w:iCs/>
          <w:color w:val="000000" w:themeColor="text1"/>
          <w:szCs w:val="22"/>
          <w:lang w:eastAsia="en-AU"/>
        </w:rPr>
        <w:t>has the meaning given by subsection 46(1).</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project</w:t>
      </w:r>
      <w:proofErr w:type="gramEnd"/>
      <w:r w:rsidRPr="002F6BD8">
        <w:rPr>
          <w:rFonts w:eastAsia="Times New Roman" w:cs="Times New Roman"/>
          <w:b/>
          <w:i/>
          <w:color w:val="000000" w:themeColor="text1"/>
          <w:szCs w:val="22"/>
          <w:lang w:eastAsia="en-AU"/>
        </w:rPr>
        <w:t xml:space="preserve"> activity </w:t>
      </w:r>
      <w:r w:rsidRPr="000207D8">
        <w:rPr>
          <w:rFonts w:eastAsia="Times New Roman" w:cs="Times New Roman"/>
          <w:bCs/>
          <w:iCs/>
          <w:color w:val="000000" w:themeColor="text1"/>
          <w:szCs w:val="22"/>
          <w:lang w:eastAsia="en-AU"/>
        </w:rPr>
        <w:t>means an activity of the type listed in subsection 8A(1).</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2F6BD8">
        <w:rPr>
          <w:rFonts w:eastAsia="Times New Roman" w:cs="Times New Roman"/>
          <w:b/>
          <w:i/>
          <w:color w:val="000000" w:themeColor="text1"/>
          <w:szCs w:val="22"/>
          <w:lang w:eastAsia="en-AU"/>
        </w:rPr>
        <w:t>project</w:t>
      </w:r>
      <w:proofErr w:type="gramEnd"/>
      <w:r w:rsidRPr="002F6BD8">
        <w:rPr>
          <w:rFonts w:eastAsia="Times New Roman" w:cs="Times New Roman"/>
          <w:b/>
          <w:i/>
          <w:color w:val="000000" w:themeColor="text1"/>
          <w:szCs w:val="22"/>
          <w:lang w:eastAsia="en-AU"/>
        </w:rPr>
        <w:t xml:space="preserve"> </w:t>
      </w:r>
      <w:proofErr w:type="spellStart"/>
      <w:r w:rsidRPr="002F6BD8">
        <w:rPr>
          <w:rFonts w:eastAsia="Times New Roman" w:cs="Times New Roman"/>
          <w:b/>
          <w:i/>
          <w:color w:val="000000" w:themeColor="text1"/>
          <w:szCs w:val="22"/>
          <w:lang w:eastAsia="en-AU"/>
        </w:rPr>
        <w:t>biomethane</w:t>
      </w:r>
      <w:proofErr w:type="spellEnd"/>
      <w:r w:rsidRPr="002F6BD8">
        <w:rPr>
          <w:rFonts w:eastAsia="Times New Roman" w:cs="Times New Roman"/>
          <w:b/>
          <w:i/>
          <w:color w:val="000000" w:themeColor="text1"/>
          <w:szCs w:val="22"/>
          <w:lang w:eastAsia="en-AU"/>
        </w:rPr>
        <w:t xml:space="preserve"> facility</w:t>
      </w:r>
      <w:r w:rsidRPr="000207D8">
        <w:rPr>
          <w:rFonts w:eastAsia="Times New Roman" w:cs="Times New Roman"/>
          <w:bCs/>
          <w:iCs/>
          <w:color w:val="000000" w:themeColor="text1"/>
          <w:szCs w:val="22"/>
          <w:lang w:eastAsia="en-AU"/>
        </w:rPr>
        <w:t xml:space="preserve">, in relation to a project that involves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xml:space="preserve"> production, means a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xml:space="preserve"> facility that is used in carrying out the project.</w:t>
      </w:r>
    </w:p>
    <w:p w:rsidR="000207D8" w:rsidRPr="000B22C6"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0B22C6">
        <w:rPr>
          <w:rFonts w:eastAsia="Times New Roman" w:cs="Times New Roman"/>
          <w:bCs/>
          <w:iCs/>
          <w:color w:val="000000" w:themeColor="text1"/>
          <w:sz w:val="18"/>
          <w:szCs w:val="18"/>
          <w:lang w:eastAsia="en-AU"/>
        </w:rPr>
        <w:t>Note:</w:t>
      </w:r>
      <w:r w:rsidRPr="000B22C6">
        <w:rPr>
          <w:rFonts w:eastAsia="Times New Roman" w:cs="Times New Roman"/>
          <w:bCs/>
          <w:iCs/>
          <w:color w:val="000000" w:themeColor="text1"/>
          <w:sz w:val="18"/>
          <w:szCs w:val="18"/>
          <w:lang w:eastAsia="en-AU"/>
        </w:rPr>
        <w:tab/>
        <w:t xml:space="preserve">The section 22 application or section 128 application for a </w:t>
      </w:r>
      <w:proofErr w:type="spellStart"/>
      <w:r w:rsidRPr="000B22C6">
        <w:rPr>
          <w:rFonts w:eastAsia="Times New Roman" w:cs="Times New Roman"/>
          <w:bCs/>
          <w:iCs/>
          <w:color w:val="000000" w:themeColor="text1"/>
          <w:sz w:val="18"/>
          <w:szCs w:val="18"/>
          <w:lang w:eastAsia="en-AU"/>
        </w:rPr>
        <w:t>biomethane</w:t>
      </w:r>
      <w:proofErr w:type="spellEnd"/>
      <w:r w:rsidRPr="000B22C6">
        <w:rPr>
          <w:rFonts w:eastAsia="Times New Roman" w:cs="Times New Roman"/>
          <w:bCs/>
          <w:iCs/>
          <w:color w:val="000000" w:themeColor="text1"/>
          <w:sz w:val="18"/>
          <w:szCs w:val="18"/>
          <w:lang w:eastAsia="en-AU"/>
        </w:rPr>
        <w:t xml:space="preserve"> conversion and displacement project or a </w:t>
      </w:r>
      <w:proofErr w:type="spellStart"/>
      <w:r w:rsidRPr="000B22C6">
        <w:rPr>
          <w:rFonts w:eastAsia="Times New Roman" w:cs="Times New Roman"/>
          <w:bCs/>
          <w:iCs/>
          <w:color w:val="000000" w:themeColor="text1"/>
          <w:sz w:val="18"/>
          <w:szCs w:val="18"/>
          <w:lang w:eastAsia="en-AU"/>
        </w:rPr>
        <w:t>biomethane</w:t>
      </w:r>
      <w:proofErr w:type="spellEnd"/>
      <w:r w:rsidRPr="000B22C6">
        <w:rPr>
          <w:rFonts w:eastAsia="Times New Roman" w:cs="Times New Roman"/>
          <w:bCs/>
          <w:iCs/>
          <w:color w:val="000000" w:themeColor="text1"/>
          <w:sz w:val="18"/>
          <w:szCs w:val="18"/>
          <w:lang w:eastAsia="en-AU"/>
        </w:rPr>
        <w:t xml:space="preserve"> displacement-only project, and the section 22 application for a restarting </w:t>
      </w:r>
      <w:proofErr w:type="spellStart"/>
      <w:r w:rsidRPr="000B22C6">
        <w:rPr>
          <w:rFonts w:eastAsia="Times New Roman" w:cs="Times New Roman"/>
          <w:bCs/>
          <w:iCs/>
          <w:color w:val="000000" w:themeColor="text1"/>
          <w:sz w:val="18"/>
          <w:szCs w:val="18"/>
          <w:lang w:eastAsia="en-AU"/>
        </w:rPr>
        <w:t>biomethane</w:t>
      </w:r>
      <w:proofErr w:type="spellEnd"/>
      <w:r w:rsidRPr="000B22C6">
        <w:rPr>
          <w:rFonts w:eastAsia="Times New Roman" w:cs="Times New Roman"/>
          <w:bCs/>
          <w:iCs/>
          <w:color w:val="000000" w:themeColor="text1"/>
          <w:sz w:val="18"/>
          <w:szCs w:val="18"/>
          <w:lang w:eastAsia="en-AU"/>
        </w:rPr>
        <w:t xml:space="preserve"> conversion and displacement project or a restarting </w:t>
      </w:r>
      <w:proofErr w:type="spellStart"/>
      <w:r w:rsidRPr="000B22C6">
        <w:rPr>
          <w:rFonts w:eastAsia="Times New Roman" w:cs="Times New Roman"/>
          <w:bCs/>
          <w:iCs/>
          <w:color w:val="000000" w:themeColor="text1"/>
          <w:sz w:val="18"/>
          <w:szCs w:val="18"/>
          <w:lang w:eastAsia="en-AU"/>
        </w:rPr>
        <w:t>biomethane</w:t>
      </w:r>
      <w:proofErr w:type="spellEnd"/>
      <w:r w:rsidRPr="000B22C6">
        <w:rPr>
          <w:rFonts w:eastAsia="Times New Roman" w:cs="Times New Roman"/>
          <w:bCs/>
          <w:iCs/>
          <w:color w:val="000000" w:themeColor="text1"/>
          <w:sz w:val="18"/>
          <w:szCs w:val="18"/>
          <w:lang w:eastAsia="en-AU"/>
        </w:rPr>
        <w:t xml:space="preserve"> displacement-only project, must include details of at least one project </w:t>
      </w:r>
      <w:proofErr w:type="spellStart"/>
      <w:r w:rsidRPr="000B22C6">
        <w:rPr>
          <w:rFonts w:eastAsia="Times New Roman" w:cs="Times New Roman"/>
          <w:bCs/>
          <w:iCs/>
          <w:color w:val="000000" w:themeColor="text1"/>
          <w:sz w:val="18"/>
          <w:szCs w:val="18"/>
          <w:lang w:eastAsia="en-AU"/>
        </w:rPr>
        <w:t>biomethane</w:t>
      </w:r>
      <w:proofErr w:type="spellEnd"/>
      <w:r w:rsidRPr="000B22C6">
        <w:rPr>
          <w:rFonts w:eastAsia="Times New Roman" w:cs="Times New Roman"/>
          <w:bCs/>
          <w:iCs/>
          <w:color w:val="000000" w:themeColor="text1"/>
          <w:sz w:val="18"/>
          <w:szCs w:val="18"/>
          <w:lang w:eastAsia="en-AU"/>
        </w:rPr>
        <w:t xml:space="preserve"> facility (see paragraph 8I(2)(d)).</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1E1501">
        <w:rPr>
          <w:rFonts w:eastAsia="Times New Roman" w:cs="Times New Roman"/>
          <w:b/>
          <w:i/>
          <w:color w:val="000000" w:themeColor="text1"/>
          <w:szCs w:val="22"/>
          <w:lang w:eastAsia="en-AU"/>
        </w:rPr>
        <w:t>project</w:t>
      </w:r>
      <w:proofErr w:type="gramEnd"/>
      <w:r w:rsidRPr="001E1501">
        <w:rPr>
          <w:rFonts w:eastAsia="Times New Roman" w:cs="Times New Roman"/>
          <w:b/>
          <w:i/>
          <w:color w:val="000000" w:themeColor="text1"/>
          <w:szCs w:val="22"/>
          <w:lang w:eastAsia="en-AU"/>
        </w:rPr>
        <w:t xml:space="preserve"> treatment facility</w:t>
      </w:r>
      <w:r w:rsidRPr="000207D8">
        <w:rPr>
          <w:rFonts w:eastAsia="Times New Roman" w:cs="Times New Roman"/>
          <w:bCs/>
          <w:iCs/>
          <w:color w:val="000000" w:themeColor="text1"/>
          <w:szCs w:val="22"/>
          <w:lang w:eastAsia="en-AU"/>
        </w:rPr>
        <w:t xml:space="preserve">, in relation to a project that involves emissions destruction, or biogas generation for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means a treatment facility that is used in carrying out the project.</w:t>
      </w:r>
    </w:p>
    <w:p w:rsidR="000207D8" w:rsidRPr="00B1388A"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B1388A">
        <w:rPr>
          <w:rFonts w:eastAsia="Times New Roman" w:cs="Times New Roman"/>
          <w:bCs/>
          <w:iCs/>
          <w:color w:val="000000" w:themeColor="text1"/>
          <w:sz w:val="18"/>
          <w:szCs w:val="18"/>
          <w:lang w:eastAsia="en-AU"/>
        </w:rPr>
        <w:t>Note:</w:t>
      </w:r>
      <w:r w:rsidRPr="00B1388A">
        <w:rPr>
          <w:rFonts w:eastAsia="Times New Roman" w:cs="Times New Roman"/>
          <w:bCs/>
          <w:iCs/>
          <w:color w:val="000000" w:themeColor="text1"/>
          <w:sz w:val="18"/>
          <w:szCs w:val="18"/>
          <w:lang w:eastAsia="en-AU"/>
        </w:rPr>
        <w:tab/>
        <w:t xml:space="preserve">The section 22 application or section 128 application for a </w:t>
      </w:r>
      <w:proofErr w:type="spellStart"/>
      <w:r w:rsidRPr="00B1388A">
        <w:rPr>
          <w:rFonts w:eastAsia="Times New Roman" w:cs="Times New Roman"/>
          <w:bCs/>
          <w:iCs/>
          <w:color w:val="000000" w:themeColor="text1"/>
          <w:sz w:val="18"/>
          <w:szCs w:val="18"/>
          <w:lang w:eastAsia="en-AU"/>
        </w:rPr>
        <w:t>biomethane</w:t>
      </w:r>
      <w:proofErr w:type="spellEnd"/>
      <w:r w:rsidRPr="00B1388A">
        <w:rPr>
          <w:rFonts w:eastAsia="Times New Roman" w:cs="Times New Roman"/>
          <w:bCs/>
          <w:iCs/>
          <w:color w:val="000000" w:themeColor="text1"/>
          <w:sz w:val="18"/>
          <w:szCs w:val="18"/>
          <w:lang w:eastAsia="en-AU"/>
        </w:rPr>
        <w:t xml:space="preserve"> conversion and displacement project or a non-</w:t>
      </w:r>
      <w:proofErr w:type="spellStart"/>
      <w:r w:rsidRPr="00B1388A">
        <w:rPr>
          <w:rFonts w:eastAsia="Times New Roman" w:cs="Times New Roman"/>
          <w:bCs/>
          <w:iCs/>
          <w:color w:val="000000" w:themeColor="text1"/>
          <w:sz w:val="18"/>
          <w:szCs w:val="18"/>
          <w:lang w:eastAsia="en-AU"/>
        </w:rPr>
        <w:t>biomethane</w:t>
      </w:r>
      <w:proofErr w:type="spellEnd"/>
      <w:r w:rsidRPr="00B1388A">
        <w:rPr>
          <w:rFonts w:eastAsia="Times New Roman" w:cs="Times New Roman"/>
          <w:bCs/>
          <w:iCs/>
          <w:color w:val="000000" w:themeColor="text1"/>
          <w:sz w:val="18"/>
          <w:szCs w:val="18"/>
          <w:lang w:eastAsia="en-AU"/>
        </w:rPr>
        <w:t xml:space="preserve"> project, and the section 22 application for a restarting </w:t>
      </w:r>
      <w:proofErr w:type="spellStart"/>
      <w:r w:rsidRPr="00B1388A">
        <w:rPr>
          <w:rFonts w:eastAsia="Times New Roman" w:cs="Times New Roman"/>
          <w:bCs/>
          <w:iCs/>
          <w:color w:val="000000" w:themeColor="text1"/>
          <w:sz w:val="18"/>
          <w:szCs w:val="18"/>
          <w:lang w:eastAsia="en-AU"/>
        </w:rPr>
        <w:t>biomethane</w:t>
      </w:r>
      <w:proofErr w:type="spellEnd"/>
      <w:r w:rsidRPr="00B1388A">
        <w:rPr>
          <w:rFonts w:eastAsia="Times New Roman" w:cs="Times New Roman"/>
          <w:bCs/>
          <w:iCs/>
          <w:color w:val="000000" w:themeColor="text1"/>
          <w:sz w:val="18"/>
          <w:szCs w:val="18"/>
          <w:lang w:eastAsia="en-AU"/>
        </w:rPr>
        <w:t xml:space="preserve"> conversion and displacement project, must include details of at least one project treatment facility (see paragraphs 8H(2)(c) and 8I(2)(c)).  </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1388A">
        <w:rPr>
          <w:rFonts w:eastAsia="Times New Roman" w:cs="Times New Roman"/>
          <w:b/>
          <w:i/>
          <w:color w:val="000000" w:themeColor="text1"/>
          <w:szCs w:val="22"/>
          <w:lang w:eastAsia="en-AU"/>
        </w:rPr>
        <w:t>project</w:t>
      </w:r>
      <w:proofErr w:type="gramEnd"/>
      <w:r w:rsidRPr="00B1388A">
        <w:rPr>
          <w:rFonts w:eastAsia="Times New Roman" w:cs="Times New Roman"/>
          <w:b/>
          <w:i/>
          <w:color w:val="000000" w:themeColor="text1"/>
          <w:szCs w:val="22"/>
          <w:lang w:eastAsia="en-AU"/>
        </w:rPr>
        <w:t xml:space="preserve"> type </w:t>
      </w:r>
      <w:r w:rsidRPr="000207D8">
        <w:rPr>
          <w:rFonts w:eastAsia="Times New Roman" w:cs="Times New Roman"/>
          <w:bCs/>
          <w:iCs/>
          <w:color w:val="000000" w:themeColor="text1"/>
          <w:szCs w:val="22"/>
          <w:lang w:eastAsia="en-AU"/>
        </w:rPr>
        <w:t>means a project of the type listed in subsection 7(3).</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1388A">
        <w:rPr>
          <w:rFonts w:eastAsia="Times New Roman" w:cs="Times New Roman"/>
          <w:b/>
          <w:i/>
          <w:color w:val="000000" w:themeColor="text1"/>
          <w:szCs w:val="22"/>
          <w:lang w:eastAsia="en-AU"/>
        </w:rPr>
        <w:t>restarting</w:t>
      </w:r>
      <w:proofErr w:type="gramEnd"/>
      <w:r w:rsidRPr="00B1388A">
        <w:rPr>
          <w:rFonts w:eastAsia="Times New Roman" w:cs="Times New Roman"/>
          <w:b/>
          <w:i/>
          <w:color w:val="000000" w:themeColor="text1"/>
          <w:szCs w:val="22"/>
          <w:lang w:eastAsia="en-AU"/>
        </w:rPr>
        <w:t xml:space="preserve"> </w:t>
      </w:r>
      <w:proofErr w:type="spellStart"/>
      <w:r w:rsidRPr="00B1388A">
        <w:rPr>
          <w:rFonts w:eastAsia="Times New Roman" w:cs="Times New Roman"/>
          <w:b/>
          <w:i/>
          <w:color w:val="000000" w:themeColor="text1"/>
          <w:szCs w:val="22"/>
          <w:lang w:eastAsia="en-AU"/>
        </w:rPr>
        <w:t>biomethane</w:t>
      </w:r>
      <w:proofErr w:type="spellEnd"/>
      <w:r w:rsidRPr="00B1388A">
        <w:rPr>
          <w:rFonts w:eastAsia="Times New Roman" w:cs="Times New Roman"/>
          <w:b/>
          <w:i/>
          <w:color w:val="000000" w:themeColor="text1"/>
          <w:szCs w:val="22"/>
          <w:lang w:eastAsia="en-AU"/>
        </w:rPr>
        <w:t xml:space="preserve"> conversion and displacement project</w:t>
      </w:r>
      <w:r w:rsidRPr="000207D8">
        <w:rPr>
          <w:rFonts w:eastAsia="Times New Roman" w:cs="Times New Roman"/>
          <w:bCs/>
          <w:iCs/>
          <w:color w:val="000000" w:themeColor="text1"/>
          <w:szCs w:val="22"/>
          <w:lang w:eastAsia="en-AU"/>
        </w:rPr>
        <w:t xml:space="preserve"> has the meaning given by section 8E. </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1388A">
        <w:rPr>
          <w:rFonts w:eastAsia="Times New Roman" w:cs="Times New Roman"/>
          <w:b/>
          <w:i/>
          <w:color w:val="000000" w:themeColor="text1"/>
          <w:szCs w:val="22"/>
          <w:lang w:eastAsia="en-AU"/>
        </w:rPr>
        <w:t>restarting</w:t>
      </w:r>
      <w:proofErr w:type="gramEnd"/>
      <w:r w:rsidRPr="00B1388A">
        <w:rPr>
          <w:rFonts w:eastAsia="Times New Roman" w:cs="Times New Roman"/>
          <w:b/>
          <w:i/>
          <w:color w:val="000000" w:themeColor="text1"/>
          <w:szCs w:val="22"/>
          <w:lang w:eastAsia="en-AU"/>
        </w:rPr>
        <w:t xml:space="preserve"> </w:t>
      </w:r>
      <w:proofErr w:type="spellStart"/>
      <w:r w:rsidRPr="00B1388A">
        <w:rPr>
          <w:rFonts w:eastAsia="Times New Roman" w:cs="Times New Roman"/>
          <w:b/>
          <w:i/>
          <w:color w:val="000000" w:themeColor="text1"/>
          <w:szCs w:val="22"/>
          <w:lang w:eastAsia="en-AU"/>
        </w:rPr>
        <w:t>biomethane</w:t>
      </w:r>
      <w:proofErr w:type="spellEnd"/>
      <w:r w:rsidRPr="00B1388A">
        <w:rPr>
          <w:rFonts w:eastAsia="Times New Roman" w:cs="Times New Roman"/>
          <w:b/>
          <w:i/>
          <w:color w:val="000000" w:themeColor="text1"/>
          <w:szCs w:val="22"/>
          <w:lang w:eastAsia="en-AU"/>
        </w:rPr>
        <w:t xml:space="preserve"> displacement-only project</w:t>
      </w:r>
      <w:r w:rsidRPr="000207D8">
        <w:rPr>
          <w:rFonts w:eastAsia="Times New Roman" w:cs="Times New Roman"/>
          <w:bCs/>
          <w:iCs/>
          <w:color w:val="000000" w:themeColor="text1"/>
          <w:szCs w:val="22"/>
          <w:lang w:eastAsia="en-AU"/>
        </w:rPr>
        <w:t xml:space="preserve"> has the meaning given by section 8F.</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1388A">
        <w:rPr>
          <w:rFonts w:eastAsia="Times New Roman" w:cs="Times New Roman"/>
          <w:b/>
          <w:i/>
          <w:color w:val="000000" w:themeColor="text1"/>
          <w:szCs w:val="22"/>
          <w:lang w:eastAsia="en-AU"/>
        </w:rPr>
        <w:t>section</w:t>
      </w:r>
      <w:proofErr w:type="gramEnd"/>
      <w:r w:rsidRPr="00B1388A">
        <w:rPr>
          <w:rFonts w:eastAsia="Times New Roman" w:cs="Times New Roman"/>
          <w:b/>
          <w:i/>
          <w:color w:val="000000" w:themeColor="text1"/>
          <w:szCs w:val="22"/>
          <w:lang w:eastAsia="en-AU"/>
        </w:rPr>
        <w:t xml:space="preserve"> 22 application</w:t>
      </w:r>
      <w:r w:rsidRPr="000207D8">
        <w:rPr>
          <w:rFonts w:eastAsia="Times New Roman" w:cs="Times New Roman"/>
          <w:bCs/>
          <w:iCs/>
          <w:color w:val="000000" w:themeColor="text1"/>
          <w:szCs w:val="22"/>
          <w:lang w:eastAsia="en-AU"/>
        </w:rPr>
        <w:t>, in relation to an eligible offsets project, means the application under section 22 of the Act in relation to the project.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B1388A">
        <w:rPr>
          <w:rFonts w:eastAsia="Times New Roman" w:cs="Times New Roman"/>
          <w:b/>
          <w:i/>
          <w:color w:val="000000" w:themeColor="text1"/>
          <w:szCs w:val="22"/>
          <w:lang w:eastAsia="en-AU"/>
        </w:rPr>
        <w:t>section</w:t>
      </w:r>
      <w:proofErr w:type="gramEnd"/>
      <w:r w:rsidRPr="00B1388A">
        <w:rPr>
          <w:rFonts w:eastAsia="Times New Roman" w:cs="Times New Roman"/>
          <w:b/>
          <w:i/>
          <w:color w:val="000000" w:themeColor="text1"/>
          <w:szCs w:val="22"/>
          <w:lang w:eastAsia="en-AU"/>
        </w:rPr>
        <w:t xml:space="preserve"> 128 application</w:t>
      </w:r>
      <w:r w:rsidRPr="000207D8">
        <w:rPr>
          <w:rFonts w:eastAsia="Times New Roman" w:cs="Times New Roman"/>
          <w:bCs/>
          <w:iCs/>
          <w:color w:val="000000" w:themeColor="text1"/>
          <w:szCs w:val="22"/>
          <w:lang w:eastAsia="en-AU"/>
        </w:rPr>
        <w:t>, in relation to an eligible offsets project, means an application under section 128 of the Act to apply this determination to the project.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72262D">
        <w:rPr>
          <w:rFonts w:eastAsia="Times New Roman" w:cs="Times New Roman"/>
          <w:b/>
          <w:i/>
          <w:color w:val="000000" w:themeColor="text1"/>
          <w:szCs w:val="22"/>
          <w:lang w:eastAsia="en-AU"/>
        </w:rPr>
        <w:t>sludge</w:t>
      </w:r>
      <w:proofErr w:type="gramEnd"/>
      <w:r w:rsidRPr="000207D8">
        <w:rPr>
          <w:rFonts w:eastAsia="Times New Roman" w:cs="Times New Roman"/>
          <w:bCs/>
          <w:iCs/>
          <w:color w:val="000000" w:themeColor="text1"/>
          <w:szCs w:val="22"/>
          <w:lang w:eastAsia="en-AU"/>
        </w:rPr>
        <w:t xml:space="preserve"> means the solid or semisolid material that:</w:t>
      </w:r>
    </w:p>
    <w:p w:rsidR="000207D8" w:rsidRPr="0072262D" w:rsidRDefault="000207D8" w:rsidP="009F0253">
      <w:pPr>
        <w:pStyle w:val="ListParagraph"/>
        <w:keepNext/>
        <w:keepLines/>
        <w:numPr>
          <w:ilvl w:val="2"/>
          <w:numId w:val="26"/>
        </w:numPr>
        <w:spacing w:before="0" w:line="240" w:lineRule="auto"/>
        <w:ind w:left="1417" w:hanging="357"/>
        <w:contextualSpacing w:val="0"/>
        <w:rPr>
          <w:rFonts w:eastAsia="Times New Roman" w:cs="Times New Roman"/>
          <w:bCs/>
          <w:iCs/>
          <w:color w:val="000000" w:themeColor="text1"/>
          <w:szCs w:val="22"/>
          <w:lang w:eastAsia="en-AU"/>
        </w:rPr>
      </w:pPr>
      <w:r w:rsidRPr="0072262D">
        <w:rPr>
          <w:rFonts w:eastAsia="Times New Roman" w:cs="Times New Roman"/>
          <w:bCs/>
          <w:iCs/>
          <w:color w:val="000000" w:themeColor="text1"/>
          <w:szCs w:val="22"/>
          <w:lang w:eastAsia="en-AU"/>
        </w:rPr>
        <w:t>accumulates at the bottom of an anaerobic lagoon; and</w:t>
      </w:r>
    </w:p>
    <w:p w:rsidR="000207D8" w:rsidRPr="0072262D" w:rsidRDefault="000207D8" w:rsidP="009F0253">
      <w:pPr>
        <w:pStyle w:val="ListParagraph"/>
        <w:keepNext/>
        <w:keepLines/>
        <w:numPr>
          <w:ilvl w:val="2"/>
          <w:numId w:val="26"/>
        </w:numPr>
        <w:spacing w:before="0" w:line="240" w:lineRule="auto"/>
        <w:ind w:left="1417" w:hanging="357"/>
        <w:contextualSpacing w:val="0"/>
        <w:rPr>
          <w:rFonts w:eastAsia="Times New Roman" w:cs="Times New Roman"/>
          <w:bCs/>
          <w:iCs/>
          <w:color w:val="000000" w:themeColor="text1"/>
          <w:szCs w:val="22"/>
          <w:lang w:eastAsia="en-AU"/>
        </w:rPr>
      </w:pPr>
      <w:proofErr w:type="gramStart"/>
      <w:r w:rsidRPr="0072262D">
        <w:rPr>
          <w:rFonts w:eastAsia="Times New Roman" w:cs="Times New Roman"/>
          <w:bCs/>
          <w:iCs/>
          <w:color w:val="000000" w:themeColor="text1"/>
          <w:szCs w:val="22"/>
          <w:lang w:eastAsia="en-AU"/>
        </w:rPr>
        <w:t>is</w:t>
      </w:r>
      <w:proofErr w:type="gramEnd"/>
      <w:r w:rsidRPr="0072262D">
        <w:rPr>
          <w:rFonts w:eastAsia="Times New Roman" w:cs="Times New Roman"/>
          <w:bCs/>
          <w:iCs/>
          <w:color w:val="000000" w:themeColor="text1"/>
          <w:szCs w:val="22"/>
          <w:lang w:eastAsia="en-AU"/>
        </w:rPr>
        <w:t xml:space="preserve"> periodically cleaned out.</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72262D">
        <w:rPr>
          <w:rFonts w:eastAsia="Times New Roman" w:cs="Times New Roman"/>
          <w:b/>
          <w:i/>
          <w:color w:val="000000" w:themeColor="text1"/>
          <w:szCs w:val="22"/>
          <w:lang w:eastAsia="en-AU"/>
        </w:rPr>
        <w:t>source</w:t>
      </w:r>
      <w:proofErr w:type="gramEnd"/>
      <w:r w:rsidRPr="000207D8">
        <w:rPr>
          <w:rFonts w:eastAsia="Times New Roman" w:cs="Times New Roman"/>
          <w:bCs/>
          <w:iCs/>
          <w:color w:val="000000" w:themeColor="text1"/>
          <w:szCs w:val="22"/>
          <w:lang w:eastAsia="en-AU"/>
        </w:rPr>
        <w:t>, of wastewater, means the point of generation of the wastewater, which may be expressed as a physical location where the wastewater generation occurs or as a specific activity or facility that generates the wastewater.</w:t>
      </w:r>
    </w:p>
    <w:p w:rsidR="000207D8" w:rsidRPr="000207D8" w:rsidRDefault="000207D8" w:rsidP="009F0253">
      <w:pPr>
        <w:keepNext/>
        <w:keepLines/>
        <w:rPr>
          <w:rFonts w:eastAsia="Times New Roman" w:cs="Times New Roman"/>
          <w:bCs/>
          <w:iCs/>
          <w:color w:val="000000" w:themeColor="text1"/>
          <w:szCs w:val="22"/>
          <w:lang w:eastAsia="en-AU"/>
        </w:rPr>
      </w:pPr>
      <w:proofErr w:type="gramStart"/>
      <w:r w:rsidRPr="0072262D">
        <w:rPr>
          <w:rFonts w:eastAsia="Times New Roman" w:cs="Times New Roman"/>
          <w:b/>
          <w:i/>
          <w:color w:val="000000" w:themeColor="text1"/>
          <w:szCs w:val="22"/>
          <w:lang w:eastAsia="en-AU"/>
        </w:rPr>
        <w:t>treatment</w:t>
      </w:r>
      <w:proofErr w:type="gramEnd"/>
      <w:r w:rsidRPr="0072262D">
        <w:rPr>
          <w:rFonts w:eastAsia="Times New Roman" w:cs="Times New Roman"/>
          <w:b/>
          <w:i/>
          <w:color w:val="000000" w:themeColor="text1"/>
          <w:szCs w:val="22"/>
          <w:lang w:eastAsia="en-AU"/>
        </w:rPr>
        <w:t xml:space="preserve"> facility</w:t>
      </w:r>
      <w:r w:rsidRPr="000207D8">
        <w:rPr>
          <w:rFonts w:eastAsia="Times New Roman" w:cs="Times New Roman"/>
          <w:bCs/>
          <w:iCs/>
          <w:color w:val="000000" w:themeColor="text1"/>
          <w:szCs w:val="22"/>
          <w:lang w:eastAsia="en-AU"/>
        </w:rPr>
        <w:t xml:space="preserve"> means a facility that treats eligible wastewater by carrying out emissions destruction, or biogas generation for </w:t>
      </w:r>
      <w:proofErr w:type="spellStart"/>
      <w:r w:rsidRPr="000207D8">
        <w:rPr>
          <w:rFonts w:eastAsia="Times New Roman" w:cs="Times New Roman"/>
          <w:bCs/>
          <w:iCs/>
          <w:color w:val="000000" w:themeColor="text1"/>
          <w:szCs w:val="22"/>
          <w:lang w:eastAsia="en-AU"/>
        </w:rPr>
        <w:t>biomethane</w:t>
      </w:r>
      <w:proofErr w:type="spellEnd"/>
      <w:r w:rsidRPr="000207D8">
        <w:rPr>
          <w:rFonts w:eastAsia="Times New Roman" w:cs="Times New Roman"/>
          <w:bCs/>
          <w:iCs/>
          <w:color w:val="000000" w:themeColor="text1"/>
          <w:szCs w:val="22"/>
          <w:lang w:eastAsia="en-AU"/>
        </w:rPr>
        <w:t>, being a facility that includes:</w:t>
      </w:r>
    </w:p>
    <w:p w:rsidR="000207D8" w:rsidRPr="0072262D" w:rsidRDefault="000207D8" w:rsidP="009F0253">
      <w:pPr>
        <w:pStyle w:val="ListParagraph"/>
        <w:keepNext/>
        <w:keepLines/>
        <w:numPr>
          <w:ilvl w:val="2"/>
          <w:numId w:val="27"/>
        </w:numPr>
        <w:spacing w:before="0" w:line="240" w:lineRule="auto"/>
        <w:ind w:left="1417" w:hanging="357"/>
        <w:rPr>
          <w:rFonts w:eastAsia="Times New Roman" w:cs="Times New Roman"/>
          <w:bCs/>
          <w:iCs/>
          <w:color w:val="000000" w:themeColor="text1"/>
          <w:szCs w:val="22"/>
          <w:lang w:eastAsia="en-AU"/>
        </w:rPr>
      </w:pPr>
      <w:r w:rsidRPr="0072262D">
        <w:rPr>
          <w:rFonts w:eastAsia="Times New Roman" w:cs="Times New Roman"/>
          <w:bCs/>
          <w:iCs/>
          <w:color w:val="000000" w:themeColor="text1"/>
          <w:szCs w:val="22"/>
          <w:lang w:eastAsia="en-AU"/>
        </w:rPr>
        <w:t>one or more deep open anaerobic lagoons that are replaced as part of a wastewater project; and</w:t>
      </w:r>
    </w:p>
    <w:p w:rsidR="000207D8" w:rsidRPr="0072262D" w:rsidRDefault="000207D8" w:rsidP="009F0253">
      <w:pPr>
        <w:pStyle w:val="ListParagraph"/>
        <w:keepNext/>
        <w:keepLines/>
        <w:numPr>
          <w:ilvl w:val="2"/>
          <w:numId w:val="27"/>
        </w:numPr>
        <w:spacing w:before="0" w:line="240" w:lineRule="auto"/>
        <w:ind w:left="1417" w:hanging="357"/>
        <w:rPr>
          <w:rFonts w:eastAsia="Times New Roman" w:cs="Times New Roman"/>
          <w:bCs/>
          <w:iCs/>
          <w:color w:val="000000" w:themeColor="text1"/>
          <w:szCs w:val="22"/>
          <w:lang w:eastAsia="en-AU"/>
        </w:rPr>
      </w:pPr>
      <w:r w:rsidRPr="0072262D">
        <w:rPr>
          <w:rFonts w:eastAsia="Times New Roman" w:cs="Times New Roman"/>
          <w:bCs/>
          <w:iCs/>
          <w:color w:val="000000" w:themeColor="text1"/>
          <w:szCs w:val="22"/>
          <w:lang w:eastAsia="en-AU"/>
        </w:rPr>
        <w:t>one or more anaerobic digesters installed as part of the project to replace those deep open anaerobic lagoons; and</w:t>
      </w:r>
    </w:p>
    <w:p w:rsidR="000207D8" w:rsidRPr="0072262D" w:rsidRDefault="000207D8" w:rsidP="009F0253">
      <w:pPr>
        <w:pStyle w:val="ListParagraph"/>
        <w:keepNext/>
        <w:keepLines/>
        <w:numPr>
          <w:ilvl w:val="2"/>
          <w:numId w:val="27"/>
        </w:numPr>
        <w:spacing w:before="0" w:line="240" w:lineRule="auto"/>
        <w:ind w:left="1417" w:hanging="357"/>
        <w:rPr>
          <w:rFonts w:eastAsia="Times New Roman" w:cs="Times New Roman"/>
          <w:bCs/>
          <w:iCs/>
          <w:color w:val="000000" w:themeColor="text1"/>
          <w:szCs w:val="22"/>
          <w:lang w:eastAsia="en-AU"/>
        </w:rPr>
      </w:pPr>
      <w:proofErr w:type="gramStart"/>
      <w:r w:rsidRPr="0072262D">
        <w:rPr>
          <w:rFonts w:eastAsia="Times New Roman" w:cs="Times New Roman"/>
          <w:bCs/>
          <w:iCs/>
          <w:color w:val="000000" w:themeColor="text1"/>
          <w:szCs w:val="22"/>
          <w:lang w:eastAsia="en-AU"/>
        </w:rPr>
        <w:t>associated</w:t>
      </w:r>
      <w:proofErr w:type="gramEnd"/>
      <w:r w:rsidRPr="0072262D">
        <w:rPr>
          <w:rFonts w:eastAsia="Times New Roman" w:cs="Times New Roman"/>
          <w:bCs/>
          <w:iCs/>
          <w:color w:val="000000" w:themeColor="text1"/>
          <w:szCs w:val="22"/>
          <w:lang w:eastAsia="en-AU"/>
        </w:rPr>
        <w:t xml:space="preserve"> equipment required to treat wastewater and capture and transport biogas generated by the installed anaerobic digesters.</w:t>
      </w:r>
    </w:p>
    <w:p w:rsidR="000207D8" w:rsidRPr="0072262D"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72262D">
        <w:rPr>
          <w:rFonts w:eastAsia="Times New Roman" w:cs="Times New Roman"/>
          <w:bCs/>
          <w:iCs/>
          <w:color w:val="000000" w:themeColor="text1"/>
          <w:sz w:val="18"/>
          <w:szCs w:val="18"/>
          <w:lang w:eastAsia="en-AU"/>
        </w:rPr>
        <w:t>Note 1:</w:t>
      </w:r>
      <w:r w:rsidRPr="0072262D">
        <w:rPr>
          <w:rFonts w:eastAsia="Times New Roman" w:cs="Times New Roman"/>
          <w:bCs/>
          <w:iCs/>
          <w:color w:val="000000" w:themeColor="text1"/>
          <w:sz w:val="18"/>
          <w:szCs w:val="18"/>
          <w:lang w:eastAsia="en-AU"/>
        </w:rPr>
        <w:tab/>
        <w:t xml:space="preserve">Treatment facilities that are used in a wastewater project that involves emissions destruction, or biogas generation for </w:t>
      </w:r>
      <w:proofErr w:type="spellStart"/>
      <w:r w:rsidRPr="0072262D">
        <w:rPr>
          <w:rFonts w:eastAsia="Times New Roman" w:cs="Times New Roman"/>
          <w:bCs/>
          <w:iCs/>
          <w:color w:val="000000" w:themeColor="text1"/>
          <w:sz w:val="18"/>
          <w:szCs w:val="18"/>
          <w:lang w:eastAsia="en-AU"/>
        </w:rPr>
        <w:t>biomethane</w:t>
      </w:r>
      <w:proofErr w:type="spellEnd"/>
      <w:r w:rsidRPr="0072262D">
        <w:rPr>
          <w:rFonts w:eastAsia="Times New Roman" w:cs="Times New Roman"/>
          <w:bCs/>
          <w:iCs/>
          <w:color w:val="000000" w:themeColor="text1"/>
          <w:sz w:val="18"/>
          <w:szCs w:val="18"/>
          <w:lang w:eastAsia="en-AU"/>
        </w:rPr>
        <w:t xml:space="preserve">, become known as project treatment facilities. Division 4 of Part 3 imposes additional requirements on project treatment facilities. </w:t>
      </w:r>
    </w:p>
    <w:p w:rsidR="000207D8" w:rsidRPr="0072262D" w:rsidRDefault="000207D8" w:rsidP="009F0253">
      <w:pPr>
        <w:keepNext/>
        <w:keepLines/>
        <w:spacing w:before="122"/>
        <w:ind w:left="1871" w:hanging="737"/>
        <w:rPr>
          <w:rFonts w:eastAsia="Times New Roman" w:cs="Times New Roman"/>
          <w:bCs/>
          <w:iCs/>
          <w:color w:val="000000" w:themeColor="text1"/>
          <w:sz w:val="18"/>
          <w:szCs w:val="18"/>
          <w:lang w:eastAsia="en-AU"/>
        </w:rPr>
      </w:pPr>
      <w:r w:rsidRPr="0072262D">
        <w:rPr>
          <w:rFonts w:eastAsia="Times New Roman" w:cs="Times New Roman"/>
          <w:bCs/>
          <w:iCs/>
          <w:color w:val="000000" w:themeColor="text1"/>
          <w:sz w:val="18"/>
          <w:szCs w:val="18"/>
          <w:lang w:eastAsia="en-AU"/>
        </w:rPr>
        <w:t>Note 2:</w:t>
      </w:r>
      <w:r w:rsidRPr="0072262D">
        <w:rPr>
          <w:rFonts w:eastAsia="Times New Roman" w:cs="Times New Roman"/>
          <w:bCs/>
          <w:iCs/>
          <w:color w:val="000000" w:themeColor="text1"/>
          <w:sz w:val="18"/>
          <w:szCs w:val="18"/>
          <w:lang w:eastAsia="en-AU"/>
        </w:rPr>
        <w:tab/>
        <w:t xml:space="preserve">The section 22 application or section 128 application for a </w:t>
      </w:r>
      <w:proofErr w:type="spellStart"/>
      <w:r w:rsidRPr="0072262D">
        <w:rPr>
          <w:rFonts w:eastAsia="Times New Roman" w:cs="Times New Roman"/>
          <w:bCs/>
          <w:iCs/>
          <w:color w:val="000000" w:themeColor="text1"/>
          <w:sz w:val="18"/>
          <w:szCs w:val="18"/>
          <w:lang w:eastAsia="en-AU"/>
        </w:rPr>
        <w:t>biomethane</w:t>
      </w:r>
      <w:proofErr w:type="spellEnd"/>
      <w:r w:rsidRPr="0072262D">
        <w:rPr>
          <w:rFonts w:eastAsia="Times New Roman" w:cs="Times New Roman"/>
          <w:bCs/>
          <w:iCs/>
          <w:color w:val="000000" w:themeColor="text1"/>
          <w:sz w:val="18"/>
          <w:szCs w:val="18"/>
          <w:lang w:eastAsia="en-AU"/>
        </w:rPr>
        <w:t xml:space="preserve"> conversion and displacement project or a non-</w:t>
      </w:r>
      <w:proofErr w:type="spellStart"/>
      <w:r w:rsidRPr="0072262D">
        <w:rPr>
          <w:rFonts w:eastAsia="Times New Roman" w:cs="Times New Roman"/>
          <w:bCs/>
          <w:iCs/>
          <w:color w:val="000000" w:themeColor="text1"/>
          <w:sz w:val="18"/>
          <w:szCs w:val="18"/>
          <w:lang w:eastAsia="en-AU"/>
        </w:rPr>
        <w:t>biomethane</w:t>
      </w:r>
      <w:proofErr w:type="spellEnd"/>
      <w:r w:rsidRPr="0072262D">
        <w:rPr>
          <w:rFonts w:eastAsia="Times New Roman" w:cs="Times New Roman"/>
          <w:bCs/>
          <w:iCs/>
          <w:color w:val="000000" w:themeColor="text1"/>
          <w:sz w:val="18"/>
          <w:szCs w:val="18"/>
          <w:lang w:eastAsia="en-AU"/>
        </w:rPr>
        <w:t xml:space="preserve"> project, and the section 22 application for a restarting </w:t>
      </w:r>
      <w:proofErr w:type="spellStart"/>
      <w:r w:rsidRPr="0072262D">
        <w:rPr>
          <w:rFonts w:eastAsia="Times New Roman" w:cs="Times New Roman"/>
          <w:bCs/>
          <w:iCs/>
          <w:color w:val="000000" w:themeColor="text1"/>
          <w:sz w:val="18"/>
          <w:szCs w:val="18"/>
          <w:lang w:eastAsia="en-AU"/>
        </w:rPr>
        <w:t>biomethane</w:t>
      </w:r>
      <w:proofErr w:type="spellEnd"/>
      <w:r w:rsidRPr="0072262D">
        <w:rPr>
          <w:rFonts w:eastAsia="Times New Roman" w:cs="Times New Roman"/>
          <w:bCs/>
          <w:iCs/>
          <w:color w:val="000000" w:themeColor="text1"/>
          <w:sz w:val="18"/>
          <w:szCs w:val="18"/>
          <w:lang w:eastAsia="en-AU"/>
        </w:rPr>
        <w:t xml:space="preserve"> conversion and displacement project, must include details of at least one project treatment facility (see paragraphs 8G(2)(c) and 8H(2)(c)).  </w:t>
      </w:r>
    </w:p>
    <w:p w:rsidR="00C41BA5" w:rsidRPr="000647A8" w:rsidRDefault="000207D8" w:rsidP="009F0253">
      <w:pPr>
        <w:keepNext/>
        <w:keepLines/>
        <w:rPr>
          <w:rFonts w:eastAsia="Times New Roman" w:cs="Times New Roman"/>
          <w:bCs/>
          <w:iCs/>
          <w:color w:val="000000" w:themeColor="text1"/>
          <w:szCs w:val="22"/>
          <w:lang w:eastAsia="en-AU"/>
        </w:rPr>
      </w:pPr>
      <w:proofErr w:type="gramStart"/>
      <w:r w:rsidRPr="0072262D">
        <w:rPr>
          <w:rFonts w:eastAsia="Times New Roman" w:cs="Times New Roman"/>
          <w:b/>
          <w:i/>
          <w:color w:val="000000" w:themeColor="text1"/>
          <w:szCs w:val="22"/>
          <w:lang w:eastAsia="en-AU"/>
        </w:rPr>
        <w:t>wastewater</w:t>
      </w:r>
      <w:proofErr w:type="gramEnd"/>
      <w:r w:rsidRPr="0072262D">
        <w:rPr>
          <w:rFonts w:eastAsia="Times New Roman" w:cs="Times New Roman"/>
          <w:b/>
          <w:i/>
          <w:color w:val="000000" w:themeColor="text1"/>
          <w:szCs w:val="22"/>
          <w:lang w:eastAsia="en-AU"/>
        </w:rPr>
        <w:t xml:space="preserve"> project </w:t>
      </w:r>
      <w:r w:rsidRPr="000207D8">
        <w:rPr>
          <w:rFonts w:eastAsia="Times New Roman" w:cs="Times New Roman"/>
          <w:bCs/>
          <w:iCs/>
          <w:color w:val="000000" w:themeColor="text1"/>
          <w:szCs w:val="22"/>
          <w:lang w:eastAsia="en-AU"/>
        </w:rPr>
        <w:t>has the meaning given by subsection 7(2).</w:t>
      </w:r>
    </w:p>
    <w:p w:rsidR="001E00BB" w:rsidRPr="00FF07E5" w:rsidRDefault="001E00BB" w:rsidP="009F0253">
      <w:pPr>
        <w:pStyle w:val="ItemHead"/>
        <w:spacing w:line="276" w:lineRule="auto"/>
        <w:rPr>
          <w:color w:val="000000" w:themeColor="text1"/>
        </w:rPr>
      </w:pPr>
      <w:proofErr w:type="gramStart"/>
      <w:r w:rsidRPr="00FF07E5">
        <w:rPr>
          <w:color w:val="000000" w:themeColor="text1"/>
        </w:rPr>
        <w:t>2  After</w:t>
      </w:r>
      <w:proofErr w:type="gramEnd"/>
      <w:r w:rsidRPr="00FF07E5">
        <w:rPr>
          <w:color w:val="000000" w:themeColor="text1"/>
        </w:rPr>
        <w:t xml:space="preserve"> section 5</w:t>
      </w:r>
    </w:p>
    <w:p w:rsidR="000E0EF6" w:rsidRPr="00FF07E5" w:rsidRDefault="000E0EF6" w:rsidP="009F0253">
      <w:pPr>
        <w:pStyle w:val="Item"/>
        <w:keepNext/>
        <w:spacing w:line="276" w:lineRule="auto"/>
        <w:rPr>
          <w:color w:val="000000" w:themeColor="text1"/>
        </w:rPr>
      </w:pPr>
      <w:r w:rsidRPr="00FF07E5">
        <w:rPr>
          <w:color w:val="000000" w:themeColor="text1"/>
        </w:rPr>
        <w:t>Insert:</w:t>
      </w:r>
    </w:p>
    <w:p w:rsidR="00DC6D10" w:rsidRDefault="00DC6D10" w:rsidP="009F0253">
      <w:pPr>
        <w:keepNext/>
        <w:keepLines/>
        <w:spacing w:before="280"/>
        <w:ind w:left="1134" w:hanging="1134"/>
        <w:outlineLvl w:val="4"/>
        <w:rPr>
          <w:rFonts w:eastAsia="Times New Roman" w:cs="Times New Roman"/>
          <w:b/>
          <w:color w:val="000000" w:themeColor="text1"/>
          <w:kern w:val="28"/>
          <w:sz w:val="24"/>
          <w:lang w:eastAsia="en-AU"/>
        </w:rPr>
      </w:pPr>
      <w:bookmarkStart w:id="9" w:name="_Toc89397339"/>
      <w:proofErr w:type="gramStart"/>
      <w:r w:rsidRPr="00FF07E5">
        <w:rPr>
          <w:rFonts w:eastAsia="Times New Roman" w:cs="Times New Roman"/>
          <w:b/>
          <w:color w:val="000000" w:themeColor="text1"/>
          <w:kern w:val="28"/>
          <w:sz w:val="24"/>
          <w:lang w:eastAsia="en-AU"/>
        </w:rPr>
        <w:t>5A  Meaning</w:t>
      </w:r>
      <w:proofErr w:type="gramEnd"/>
      <w:r w:rsidRPr="00FF07E5">
        <w:rPr>
          <w:rFonts w:eastAsia="Times New Roman" w:cs="Times New Roman"/>
          <w:b/>
          <w:color w:val="000000" w:themeColor="text1"/>
          <w:kern w:val="28"/>
          <w:sz w:val="24"/>
          <w:lang w:eastAsia="en-AU"/>
        </w:rPr>
        <w:t xml:space="preserve"> of </w:t>
      </w:r>
      <w:r w:rsidRPr="00FF07E5">
        <w:rPr>
          <w:rFonts w:eastAsia="Times New Roman" w:cs="Times New Roman"/>
          <w:b/>
          <w:i/>
          <w:iCs/>
          <w:color w:val="000000" w:themeColor="text1"/>
          <w:kern w:val="28"/>
          <w:sz w:val="24"/>
          <w:lang w:eastAsia="en-AU"/>
        </w:rPr>
        <w:t>monitoring and control system</w:t>
      </w:r>
      <w:bookmarkEnd w:id="9"/>
      <w:r w:rsidRPr="00FF07E5">
        <w:rPr>
          <w:rFonts w:eastAsia="Times New Roman" w:cs="Times New Roman"/>
          <w:b/>
          <w:color w:val="000000" w:themeColor="text1"/>
          <w:kern w:val="28"/>
          <w:sz w:val="24"/>
          <w:lang w:eastAsia="en-AU"/>
        </w:rPr>
        <w:t xml:space="preserve">    </w:t>
      </w:r>
    </w:p>
    <w:p w:rsidR="005F2D5A" w:rsidRPr="005F2D5A" w:rsidRDefault="005F2D5A" w:rsidP="009F0253">
      <w:pPr>
        <w:pStyle w:val="ItemHead"/>
        <w:numPr>
          <w:ilvl w:val="1"/>
          <w:numId w:val="28"/>
        </w:numPr>
        <w:spacing w:before="180"/>
        <w:ind w:left="1134" w:hanging="357"/>
        <w:rPr>
          <w:rFonts w:ascii="Times New Roman" w:hAnsi="Times New Roman"/>
          <w:b w:val="0"/>
          <w:bCs/>
          <w:color w:val="000000" w:themeColor="text1"/>
          <w:sz w:val="22"/>
          <w:szCs w:val="18"/>
        </w:rPr>
      </w:pPr>
      <w:r w:rsidRPr="005F2D5A">
        <w:rPr>
          <w:rFonts w:ascii="Times New Roman" w:hAnsi="Times New Roman"/>
          <w:b w:val="0"/>
          <w:bCs/>
          <w:color w:val="000000" w:themeColor="text1"/>
          <w:sz w:val="22"/>
          <w:szCs w:val="18"/>
        </w:rPr>
        <w:t xml:space="preserve">A </w:t>
      </w:r>
      <w:r w:rsidRPr="005F2D5A">
        <w:rPr>
          <w:rFonts w:ascii="Times New Roman" w:hAnsi="Times New Roman"/>
          <w:i/>
          <w:iCs/>
          <w:color w:val="000000" w:themeColor="text1"/>
          <w:sz w:val="22"/>
          <w:szCs w:val="18"/>
        </w:rPr>
        <w:t xml:space="preserve">monitoring and control system </w:t>
      </w:r>
      <w:r w:rsidRPr="005F2D5A">
        <w:rPr>
          <w:rFonts w:ascii="Times New Roman" w:hAnsi="Times New Roman"/>
          <w:b w:val="0"/>
          <w:bCs/>
          <w:color w:val="000000" w:themeColor="text1"/>
          <w:sz w:val="22"/>
          <w:szCs w:val="18"/>
        </w:rPr>
        <w:t>for a flare or other device, is a system that consists of:</w:t>
      </w:r>
    </w:p>
    <w:p w:rsidR="005F2D5A" w:rsidRPr="005F2D5A" w:rsidRDefault="005F2D5A" w:rsidP="009F0253">
      <w:pPr>
        <w:pStyle w:val="ItemHead"/>
        <w:numPr>
          <w:ilvl w:val="2"/>
          <w:numId w:val="29"/>
        </w:numPr>
        <w:spacing w:before="40"/>
        <w:ind w:left="1604" w:hanging="357"/>
        <w:rPr>
          <w:rFonts w:ascii="Times New Roman" w:hAnsi="Times New Roman"/>
          <w:b w:val="0"/>
          <w:bCs/>
          <w:color w:val="000000" w:themeColor="text1"/>
          <w:sz w:val="22"/>
          <w:szCs w:val="18"/>
        </w:rPr>
      </w:pPr>
      <w:r w:rsidRPr="005F2D5A">
        <w:rPr>
          <w:rFonts w:ascii="Times New Roman" w:hAnsi="Times New Roman"/>
          <w:b w:val="0"/>
          <w:bCs/>
          <w:color w:val="000000" w:themeColor="text1"/>
          <w:sz w:val="22"/>
          <w:szCs w:val="18"/>
        </w:rPr>
        <w:t>a monitoring system that detects combustion and monitors if the combustion is operating at the manufacturer’s specifications for the complete combustion of methane; and</w:t>
      </w:r>
    </w:p>
    <w:p w:rsidR="005F2D5A" w:rsidRPr="005F2D5A" w:rsidRDefault="005F2D5A" w:rsidP="009F0253">
      <w:pPr>
        <w:pStyle w:val="ItemHead"/>
        <w:numPr>
          <w:ilvl w:val="2"/>
          <w:numId w:val="29"/>
        </w:numPr>
        <w:spacing w:before="40"/>
        <w:ind w:left="1604" w:hanging="357"/>
        <w:rPr>
          <w:rFonts w:ascii="Times New Roman" w:hAnsi="Times New Roman"/>
          <w:b w:val="0"/>
          <w:bCs/>
          <w:color w:val="000000" w:themeColor="text1"/>
          <w:sz w:val="22"/>
          <w:szCs w:val="18"/>
        </w:rPr>
      </w:pPr>
      <w:proofErr w:type="gramStart"/>
      <w:r w:rsidRPr="005F2D5A">
        <w:rPr>
          <w:rFonts w:ascii="Times New Roman" w:hAnsi="Times New Roman"/>
          <w:b w:val="0"/>
          <w:bCs/>
          <w:color w:val="000000" w:themeColor="text1"/>
          <w:sz w:val="22"/>
          <w:szCs w:val="18"/>
        </w:rPr>
        <w:t>an</w:t>
      </w:r>
      <w:proofErr w:type="gramEnd"/>
      <w:r w:rsidRPr="005F2D5A">
        <w:rPr>
          <w:rFonts w:ascii="Times New Roman" w:hAnsi="Times New Roman"/>
          <w:b w:val="0"/>
          <w:bCs/>
          <w:color w:val="000000" w:themeColor="text1"/>
          <w:sz w:val="22"/>
          <w:szCs w:val="18"/>
        </w:rPr>
        <w:t xml:space="preserve"> associated control system that shuts down biogas flow to the flare or other device when the flare or device is not operating at the manufacturer’s specifications for the complete combustion of methane.</w:t>
      </w:r>
    </w:p>
    <w:p w:rsidR="005F2D5A" w:rsidRPr="007305BA" w:rsidRDefault="005F2D5A" w:rsidP="009F0253">
      <w:pPr>
        <w:pStyle w:val="ItemHead"/>
        <w:spacing w:before="122"/>
        <w:ind w:left="1871" w:hanging="737"/>
        <w:rPr>
          <w:rFonts w:ascii="Times New Roman" w:hAnsi="Times New Roman"/>
          <w:b w:val="0"/>
          <w:bCs/>
          <w:color w:val="000000" w:themeColor="text1"/>
          <w:sz w:val="18"/>
          <w:szCs w:val="14"/>
        </w:rPr>
      </w:pPr>
      <w:r w:rsidRPr="007305BA">
        <w:rPr>
          <w:rFonts w:ascii="Times New Roman" w:hAnsi="Times New Roman"/>
          <w:b w:val="0"/>
          <w:bCs/>
          <w:color w:val="000000" w:themeColor="text1"/>
          <w:sz w:val="18"/>
          <w:szCs w:val="14"/>
        </w:rPr>
        <w:t>Note:</w:t>
      </w:r>
      <w:r w:rsidRPr="007305BA">
        <w:rPr>
          <w:rFonts w:ascii="Times New Roman" w:hAnsi="Times New Roman"/>
          <w:b w:val="0"/>
          <w:bCs/>
          <w:color w:val="000000" w:themeColor="text1"/>
          <w:sz w:val="18"/>
          <w:szCs w:val="14"/>
        </w:rPr>
        <w:tab/>
        <w:t>An example of a monitoring and control system for a flare is a flare management system that incorporates a UV detection sensor.</w:t>
      </w:r>
    </w:p>
    <w:p w:rsidR="005F2D5A" w:rsidRPr="005F2D5A" w:rsidRDefault="005F2D5A" w:rsidP="009F0253">
      <w:pPr>
        <w:pStyle w:val="ItemHead"/>
        <w:spacing w:before="180"/>
        <w:ind w:left="1134" w:hanging="357"/>
        <w:rPr>
          <w:rFonts w:ascii="Times New Roman" w:hAnsi="Times New Roman"/>
          <w:b w:val="0"/>
          <w:bCs/>
          <w:color w:val="000000" w:themeColor="text1"/>
          <w:sz w:val="22"/>
          <w:szCs w:val="18"/>
        </w:rPr>
      </w:pPr>
      <w:r w:rsidRPr="005F2D5A">
        <w:rPr>
          <w:rFonts w:ascii="Times New Roman" w:hAnsi="Times New Roman"/>
          <w:b w:val="0"/>
          <w:bCs/>
          <w:color w:val="000000" w:themeColor="text1"/>
          <w:sz w:val="22"/>
          <w:szCs w:val="18"/>
        </w:rPr>
        <w:t>(2)</w:t>
      </w:r>
      <w:r w:rsidRPr="005F2D5A">
        <w:rPr>
          <w:rFonts w:ascii="Times New Roman" w:hAnsi="Times New Roman"/>
          <w:b w:val="0"/>
          <w:bCs/>
          <w:color w:val="000000" w:themeColor="text1"/>
          <w:sz w:val="22"/>
          <w:szCs w:val="18"/>
        </w:rPr>
        <w:tab/>
        <w:t xml:space="preserve">A </w:t>
      </w:r>
      <w:r w:rsidRPr="005F2D5A">
        <w:rPr>
          <w:rFonts w:ascii="Times New Roman" w:hAnsi="Times New Roman"/>
          <w:i/>
          <w:iCs/>
          <w:color w:val="000000" w:themeColor="text1"/>
          <w:sz w:val="22"/>
          <w:szCs w:val="18"/>
        </w:rPr>
        <w:t>monitoring and control system</w:t>
      </w:r>
      <w:r w:rsidRPr="005F2D5A">
        <w:rPr>
          <w:rFonts w:ascii="Times New Roman" w:hAnsi="Times New Roman"/>
          <w:b w:val="0"/>
          <w:bCs/>
          <w:color w:val="000000" w:themeColor="text1"/>
          <w:sz w:val="22"/>
          <w:szCs w:val="18"/>
        </w:rPr>
        <w:t xml:space="preserve">, for a biogas upgrading system, is a system that: </w:t>
      </w:r>
    </w:p>
    <w:p w:rsidR="005F2D5A" w:rsidRPr="005F2D5A" w:rsidRDefault="005F2D5A" w:rsidP="009F0253">
      <w:pPr>
        <w:pStyle w:val="ItemHead"/>
        <w:numPr>
          <w:ilvl w:val="2"/>
          <w:numId w:val="30"/>
        </w:numPr>
        <w:spacing w:before="0"/>
        <w:ind w:left="1604" w:hanging="357"/>
        <w:rPr>
          <w:rFonts w:ascii="Times New Roman" w:hAnsi="Times New Roman"/>
          <w:b w:val="0"/>
          <w:bCs/>
          <w:color w:val="000000" w:themeColor="text1"/>
          <w:sz w:val="22"/>
          <w:szCs w:val="18"/>
        </w:rPr>
      </w:pPr>
      <w:r w:rsidRPr="005F2D5A">
        <w:rPr>
          <w:rFonts w:ascii="Times New Roman" w:hAnsi="Times New Roman"/>
          <w:b w:val="0"/>
          <w:bCs/>
          <w:color w:val="000000" w:themeColor="text1"/>
          <w:sz w:val="22"/>
          <w:szCs w:val="18"/>
        </w:rPr>
        <w:t xml:space="preserve">monitors the flow rate of biogas and </w:t>
      </w:r>
      <w:proofErr w:type="spellStart"/>
      <w:r w:rsidRPr="005F2D5A">
        <w:rPr>
          <w:rFonts w:ascii="Times New Roman" w:hAnsi="Times New Roman"/>
          <w:b w:val="0"/>
          <w:bCs/>
          <w:color w:val="000000" w:themeColor="text1"/>
          <w:sz w:val="22"/>
          <w:szCs w:val="18"/>
        </w:rPr>
        <w:t>biomethane</w:t>
      </w:r>
      <w:proofErr w:type="spellEnd"/>
      <w:r w:rsidRPr="005F2D5A">
        <w:rPr>
          <w:rFonts w:ascii="Times New Roman" w:hAnsi="Times New Roman"/>
          <w:b w:val="0"/>
          <w:bCs/>
          <w:color w:val="000000" w:themeColor="text1"/>
          <w:sz w:val="22"/>
          <w:szCs w:val="18"/>
        </w:rPr>
        <w:t>; and</w:t>
      </w:r>
    </w:p>
    <w:p w:rsidR="005F2D5A" w:rsidRPr="005F2D5A" w:rsidRDefault="005F2D5A" w:rsidP="009F0253">
      <w:pPr>
        <w:pStyle w:val="ItemHead"/>
        <w:numPr>
          <w:ilvl w:val="2"/>
          <w:numId w:val="30"/>
        </w:numPr>
        <w:spacing w:before="0"/>
        <w:ind w:left="1604" w:hanging="357"/>
        <w:rPr>
          <w:rFonts w:ascii="Times New Roman" w:hAnsi="Times New Roman"/>
          <w:b w:val="0"/>
          <w:bCs/>
          <w:color w:val="000000" w:themeColor="text1"/>
          <w:sz w:val="22"/>
          <w:szCs w:val="18"/>
        </w:rPr>
      </w:pPr>
      <w:r w:rsidRPr="005F2D5A">
        <w:rPr>
          <w:rFonts w:ascii="Times New Roman" w:hAnsi="Times New Roman"/>
          <w:b w:val="0"/>
          <w:bCs/>
          <w:color w:val="000000" w:themeColor="text1"/>
          <w:sz w:val="22"/>
          <w:szCs w:val="18"/>
        </w:rPr>
        <w:t>monitors the operation and output of biogas upgrading systems; and</w:t>
      </w:r>
    </w:p>
    <w:p w:rsidR="004A178A" w:rsidRPr="005F2D5A" w:rsidRDefault="005F2D5A" w:rsidP="009F0253">
      <w:pPr>
        <w:pStyle w:val="ItemHead"/>
        <w:numPr>
          <w:ilvl w:val="2"/>
          <w:numId w:val="30"/>
        </w:numPr>
        <w:spacing w:before="0"/>
        <w:ind w:left="1604" w:hanging="357"/>
        <w:rPr>
          <w:rFonts w:ascii="Times New Roman" w:hAnsi="Times New Roman"/>
          <w:b w:val="0"/>
          <w:bCs/>
          <w:color w:val="000000" w:themeColor="text1"/>
          <w:sz w:val="22"/>
          <w:szCs w:val="18"/>
        </w:rPr>
      </w:pPr>
      <w:proofErr w:type="gramStart"/>
      <w:r w:rsidRPr="005F2D5A">
        <w:rPr>
          <w:rFonts w:ascii="Times New Roman" w:hAnsi="Times New Roman"/>
          <w:b w:val="0"/>
          <w:bCs/>
          <w:color w:val="000000" w:themeColor="text1"/>
          <w:sz w:val="22"/>
          <w:szCs w:val="18"/>
        </w:rPr>
        <w:t>is</w:t>
      </w:r>
      <w:proofErr w:type="gramEnd"/>
      <w:r w:rsidRPr="005F2D5A">
        <w:rPr>
          <w:rFonts w:ascii="Times New Roman" w:hAnsi="Times New Roman"/>
          <w:b w:val="0"/>
          <w:bCs/>
          <w:color w:val="000000" w:themeColor="text1"/>
          <w:sz w:val="22"/>
          <w:szCs w:val="18"/>
        </w:rPr>
        <w:t xml:space="preserve"> capable of automatically stopping biogas flow to the biogas upgrading system if it is not operating at the manufacturer’s specification to enable biogas upgrading.</w:t>
      </w:r>
    </w:p>
    <w:p w:rsidR="009E6FF5" w:rsidRDefault="009E6FF5" w:rsidP="00355651">
      <w:pPr>
        <w:pStyle w:val="ItemHead"/>
        <w:spacing w:line="276" w:lineRule="auto"/>
        <w:rPr>
          <w:color w:val="000000" w:themeColor="text1"/>
        </w:rPr>
      </w:pPr>
      <w:proofErr w:type="gramStart"/>
      <w:r w:rsidRPr="00FF07E5">
        <w:rPr>
          <w:color w:val="000000" w:themeColor="text1"/>
        </w:rPr>
        <w:t>3  Section</w:t>
      </w:r>
      <w:proofErr w:type="gramEnd"/>
      <w:r w:rsidRPr="00FF07E5">
        <w:rPr>
          <w:color w:val="000000" w:themeColor="text1"/>
        </w:rPr>
        <w:t xml:space="preserve"> 7</w:t>
      </w:r>
    </w:p>
    <w:p w:rsidR="00836A55" w:rsidRDefault="00836A55" w:rsidP="00355651">
      <w:pPr>
        <w:pStyle w:val="Item"/>
        <w:keepNext/>
        <w:spacing w:line="276" w:lineRule="auto"/>
        <w:ind w:left="720"/>
        <w:rPr>
          <w:color w:val="000000" w:themeColor="text1"/>
        </w:rPr>
      </w:pPr>
      <w:r w:rsidRPr="00FF07E5">
        <w:rPr>
          <w:color w:val="000000" w:themeColor="text1"/>
        </w:rPr>
        <w:t>Repeal the section, substitute:</w:t>
      </w:r>
    </w:p>
    <w:p w:rsidR="00F80F4B" w:rsidRDefault="000824E5" w:rsidP="00355651">
      <w:pPr>
        <w:keepNext/>
        <w:keepLines/>
        <w:spacing w:before="280"/>
        <w:ind w:left="1134" w:hanging="1134"/>
        <w:outlineLvl w:val="4"/>
        <w:rPr>
          <w:rFonts w:eastAsia="Times New Roman" w:cs="Times New Roman"/>
          <w:b/>
          <w:color w:val="000000" w:themeColor="text1"/>
          <w:kern w:val="28"/>
          <w:sz w:val="24"/>
          <w:lang w:eastAsia="en-AU"/>
        </w:rPr>
      </w:pPr>
      <w:bookmarkStart w:id="10" w:name="_Toc80524782"/>
      <w:bookmarkStart w:id="11" w:name="_Toc498294015"/>
      <w:bookmarkStart w:id="12" w:name="_Toc467775542"/>
      <w:bookmarkStart w:id="13" w:name="_Toc467774827"/>
      <w:bookmarkStart w:id="14" w:name="_Toc85464836"/>
      <w:bookmarkStart w:id="15" w:name="_Toc86009238"/>
      <w:proofErr w:type="gramStart"/>
      <w:r w:rsidRPr="00FF07E5">
        <w:rPr>
          <w:rFonts w:eastAsia="Times New Roman" w:cs="Times New Roman"/>
          <w:b/>
          <w:color w:val="000000" w:themeColor="text1"/>
          <w:kern w:val="28"/>
          <w:sz w:val="24"/>
          <w:lang w:eastAsia="en-AU"/>
        </w:rPr>
        <w:t xml:space="preserve">7  </w:t>
      </w:r>
      <w:r w:rsidR="009914B1">
        <w:rPr>
          <w:rFonts w:eastAsia="Times New Roman" w:cs="Times New Roman"/>
          <w:b/>
          <w:color w:val="000000" w:themeColor="text1"/>
          <w:kern w:val="28"/>
          <w:sz w:val="24"/>
          <w:lang w:eastAsia="en-AU"/>
        </w:rPr>
        <w:t>Wastewater</w:t>
      </w:r>
      <w:proofErr w:type="gramEnd"/>
      <w:r w:rsidRPr="00FF07E5">
        <w:rPr>
          <w:rFonts w:eastAsia="Times New Roman" w:cs="Times New Roman"/>
          <w:b/>
          <w:color w:val="000000" w:themeColor="text1"/>
          <w:kern w:val="28"/>
          <w:sz w:val="24"/>
          <w:lang w:eastAsia="en-AU"/>
        </w:rPr>
        <w:t xml:space="preserve"> projects</w:t>
      </w:r>
      <w:bookmarkEnd w:id="10"/>
      <w:bookmarkEnd w:id="11"/>
      <w:bookmarkEnd w:id="12"/>
      <w:bookmarkEnd w:id="13"/>
      <w:bookmarkEnd w:id="14"/>
      <w:bookmarkEnd w:id="15"/>
    </w:p>
    <w:p w:rsidR="009914B1" w:rsidRPr="009914B1" w:rsidRDefault="009914B1" w:rsidP="00355651">
      <w:pPr>
        <w:pStyle w:val="ListParagraph"/>
        <w:keepNext/>
        <w:keepLines/>
        <w:numPr>
          <w:ilvl w:val="0"/>
          <w:numId w:val="31"/>
        </w:numPr>
        <w:tabs>
          <w:tab w:val="right" w:pos="1531"/>
        </w:tabs>
        <w:ind w:left="1134" w:hanging="357"/>
        <w:rPr>
          <w:rFonts w:eastAsia="Times New Roman" w:cs="Times New Roman"/>
          <w:color w:val="000000" w:themeColor="text1"/>
          <w:lang w:eastAsia="en-AU"/>
        </w:rPr>
      </w:pPr>
      <w:r w:rsidRPr="009914B1">
        <w:rPr>
          <w:rFonts w:eastAsia="Times New Roman" w:cs="Times New Roman"/>
          <w:color w:val="000000" w:themeColor="text1"/>
          <w:lang w:eastAsia="en-AU"/>
        </w:rPr>
        <w:t>For paragraph 106(1)(a) of the Act, this determination applies to an offsets project in which either or both of the following occur, in a way that can reasonably be expected to result in eligible carbon abatement:</w:t>
      </w:r>
    </w:p>
    <w:p w:rsidR="009914B1" w:rsidRPr="009914B1" w:rsidRDefault="009914B1" w:rsidP="00355651">
      <w:pPr>
        <w:pStyle w:val="ListParagraph"/>
        <w:keepNext/>
        <w:keepLines/>
        <w:numPr>
          <w:ilvl w:val="2"/>
          <w:numId w:val="32"/>
        </w:numPr>
        <w:spacing w:before="40" w:line="240" w:lineRule="auto"/>
        <w:ind w:left="1604" w:hanging="357"/>
        <w:contextualSpacing w:val="0"/>
        <w:rPr>
          <w:rFonts w:eastAsia="Times New Roman" w:cs="Times New Roman"/>
          <w:color w:val="000000" w:themeColor="text1"/>
          <w:lang w:eastAsia="en-AU"/>
        </w:rPr>
      </w:pPr>
      <w:r w:rsidRPr="009914B1">
        <w:rPr>
          <w:rFonts w:eastAsia="Times New Roman" w:cs="Times New Roman"/>
          <w:color w:val="000000" w:themeColor="text1"/>
          <w:lang w:eastAsia="en-AU"/>
        </w:rPr>
        <w:t>eligible wastewater, with or without other organic material, is treated in a</w:t>
      </w:r>
      <w:r>
        <w:rPr>
          <w:rFonts w:eastAsia="Times New Roman" w:cs="Times New Roman"/>
          <w:color w:val="000000" w:themeColor="text1"/>
          <w:lang w:eastAsia="en-AU"/>
        </w:rPr>
        <w:t xml:space="preserve"> </w:t>
      </w:r>
      <w:r w:rsidRPr="009914B1">
        <w:rPr>
          <w:rFonts w:eastAsia="Times New Roman" w:cs="Times New Roman"/>
          <w:color w:val="000000" w:themeColor="text1"/>
          <w:lang w:eastAsia="en-AU"/>
        </w:rPr>
        <w:t xml:space="preserve">treatment facility in a way that destroys methane emissions that would otherwise arise if the eligible wastewater was treated in a deep open anaerobic lagoon; </w:t>
      </w:r>
    </w:p>
    <w:p w:rsidR="009914B1" w:rsidRPr="009914B1" w:rsidRDefault="009914B1" w:rsidP="00355651">
      <w:pPr>
        <w:pStyle w:val="ListParagraph"/>
        <w:keepNext/>
        <w:keepLines/>
        <w:numPr>
          <w:ilvl w:val="2"/>
          <w:numId w:val="32"/>
        </w:numPr>
        <w:tabs>
          <w:tab w:val="right" w:pos="1531"/>
        </w:tabs>
        <w:spacing w:before="40" w:line="240" w:lineRule="auto"/>
        <w:ind w:left="1604" w:hanging="357"/>
        <w:contextualSpacing w:val="0"/>
        <w:rPr>
          <w:rFonts w:eastAsia="Times New Roman" w:cs="Times New Roman"/>
          <w:color w:val="000000" w:themeColor="text1"/>
          <w:lang w:eastAsia="en-AU"/>
        </w:rPr>
      </w:pPr>
      <w:r>
        <w:rPr>
          <w:rFonts w:eastAsia="Times New Roman" w:cs="Times New Roman"/>
          <w:color w:val="000000" w:themeColor="text1"/>
          <w:lang w:eastAsia="en-AU"/>
        </w:rPr>
        <w:t xml:space="preserve"> </w:t>
      </w:r>
      <w:proofErr w:type="gramStart"/>
      <w:r w:rsidRPr="009914B1">
        <w:rPr>
          <w:rFonts w:eastAsia="Times New Roman" w:cs="Times New Roman"/>
          <w:color w:val="000000" w:themeColor="text1"/>
          <w:lang w:eastAsia="en-AU"/>
        </w:rPr>
        <w:t>eligible</w:t>
      </w:r>
      <w:proofErr w:type="gramEnd"/>
      <w:r w:rsidRPr="009914B1">
        <w:rPr>
          <w:rFonts w:eastAsia="Times New Roman" w:cs="Times New Roman"/>
          <w:color w:val="000000" w:themeColor="text1"/>
          <w:lang w:eastAsia="en-AU"/>
        </w:rPr>
        <w:t xml:space="preserve"> biogas produced from the treatment of eligible wastewater, with or without biogas produced from other biogas waste, is treated by biogas upgrading at a </w:t>
      </w:r>
      <w:proofErr w:type="spellStart"/>
      <w:r w:rsidRPr="009914B1">
        <w:rPr>
          <w:rFonts w:eastAsia="Times New Roman" w:cs="Times New Roman"/>
          <w:color w:val="000000" w:themeColor="text1"/>
          <w:lang w:eastAsia="en-AU"/>
        </w:rPr>
        <w:t>biomethane</w:t>
      </w:r>
      <w:proofErr w:type="spellEnd"/>
      <w:r w:rsidRPr="009914B1">
        <w:rPr>
          <w:rFonts w:eastAsia="Times New Roman" w:cs="Times New Roman"/>
          <w:color w:val="000000" w:themeColor="text1"/>
          <w:lang w:eastAsia="en-AU"/>
        </w:rPr>
        <w:t xml:space="preserve"> facility to produce </w:t>
      </w:r>
      <w:proofErr w:type="spellStart"/>
      <w:r w:rsidRPr="009914B1">
        <w:rPr>
          <w:rFonts w:eastAsia="Times New Roman" w:cs="Times New Roman"/>
          <w:color w:val="000000" w:themeColor="text1"/>
          <w:lang w:eastAsia="en-AU"/>
        </w:rPr>
        <w:t>biomethane</w:t>
      </w:r>
      <w:proofErr w:type="spellEnd"/>
      <w:r w:rsidRPr="009914B1">
        <w:rPr>
          <w:rFonts w:eastAsia="Times New Roman" w:cs="Times New Roman"/>
          <w:color w:val="000000" w:themeColor="text1"/>
          <w:lang w:eastAsia="en-AU"/>
        </w:rPr>
        <w:t xml:space="preserve"> which is then sent to an end use where it can reasonably be expected to be combusted within Australia as a natural gas substitute.</w:t>
      </w:r>
    </w:p>
    <w:p w:rsidR="00F73BF7" w:rsidRPr="00F73BF7" w:rsidRDefault="009914B1" w:rsidP="00355651">
      <w:pPr>
        <w:pStyle w:val="ListParagraph"/>
        <w:keepNext/>
        <w:keepLines/>
        <w:numPr>
          <w:ilvl w:val="0"/>
          <w:numId w:val="31"/>
        </w:numPr>
        <w:tabs>
          <w:tab w:val="right" w:pos="1531"/>
        </w:tabs>
        <w:ind w:left="113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 xml:space="preserve">A project covered by subsection (1) is a </w:t>
      </w:r>
      <w:r w:rsidRPr="003F4348">
        <w:rPr>
          <w:rFonts w:eastAsia="Times New Roman" w:cs="Times New Roman"/>
          <w:b/>
          <w:i/>
          <w:color w:val="000000" w:themeColor="text1"/>
          <w:lang w:eastAsia="en-AU"/>
        </w:rPr>
        <w:t>wastewater project</w:t>
      </w:r>
      <w:r w:rsidRPr="00F73BF7">
        <w:rPr>
          <w:rFonts w:eastAsia="Times New Roman" w:cs="Times New Roman"/>
          <w:color w:val="000000" w:themeColor="text1"/>
          <w:lang w:eastAsia="en-AU"/>
        </w:rPr>
        <w:t>.</w:t>
      </w:r>
    </w:p>
    <w:p w:rsidR="009914B1" w:rsidRPr="00F73BF7" w:rsidRDefault="009914B1" w:rsidP="00355651">
      <w:pPr>
        <w:pStyle w:val="ListParagraph"/>
        <w:keepNext/>
        <w:keepLines/>
        <w:numPr>
          <w:ilvl w:val="0"/>
          <w:numId w:val="31"/>
        </w:numPr>
        <w:tabs>
          <w:tab w:val="right" w:pos="1531"/>
        </w:tabs>
        <w:ind w:left="113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 xml:space="preserve">A wastewater project that is an eligible offsets project may be one of the   following types (which are called </w:t>
      </w:r>
      <w:r w:rsidRPr="003F4348">
        <w:rPr>
          <w:rFonts w:eastAsia="Times New Roman" w:cs="Times New Roman"/>
          <w:b/>
          <w:i/>
          <w:color w:val="000000" w:themeColor="text1"/>
          <w:lang w:eastAsia="en-AU"/>
        </w:rPr>
        <w:t>project types</w:t>
      </w:r>
      <w:r w:rsidRPr="00F73BF7">
        <w:rPr>
          <w:rFonts w:eastAsia="Times New Roman" w:cs="Times New Roman"/>
          <w:color w:val="000000" w:themeColor="text1"/>
          <w:lang w:eastAsia="en-AU"/>
        </w:rPr>
        <w:t xml:space="preserve"> in this determination):</w:t>
      </w:r>
    </w:p>
    <w:p w:rsidR="009914B1" w:rsidRPr="00F73BF7" w:rsidRDefault="009914B1" w:rsidP="00355651">
      <w:pPr>
        <w:pStyle w:val="ListParagraph"/>
        <w:keepNext/>
        <w:keepLines/>
        <w:numPr>
          <w:ilvl w:val="2"/>
          <w:numId w:val="33"/>
        </w:numPr>
        <w:tabs>
          <w:tab w:val="right" w:pos="1531"/>
        </w:tabs>
        <w:spacing w:before="40" w:line="240" w:lineRule="auto"/>
        <w:ind w:left="160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a non-</w:t>
      </w:r>
      <w:proofErr w:type="spellStart"/>
      <w:r w:rsidRPr="00F73BF7">
        <w:rPr>
          <w:rFonts w:eastAsia="Times New Roman" w:cs="Times New Roman"/>
          <w:color w:val="000000" w:themeColor="text1"/>
          <w:lang w:eastAsia="en-AU"/>
        </w:rPr>
        <w:t>biomethane</w:t>
      </w:r>
      <w:proofErr w:type="spellEnd"/>
      <w:r w:rsidRPr="00F73BF7">
        <w:rPr>
          <w:rFonts w:eastAsia="Times New Roman" w:cs="Times New Roman"/>
          <w:color w:val="000000" w:themeColor="text1"/>
          <w:lang w:eastAsia="en-AU"/>
        </w:rPr>
        <w:t xml:space="preserve"> project;</w:t>
      </w:r>
    </w:p>
    <w:p w:rsidR="009914B1" w:rsidRPr="00F73BF7" w:rsidRDefault="009914B1" w:rsidP="00355651">
      <w:pPr>
        <w:pStyle w:val="ListParagraph"/>
        <w:keepNext/>
        <w:keepLines/>
        <w:numPr>
          <w:ilvl w:val="2"/>
          <w:numId w:val="33"/>
        </w:numPr>
        <w:tabs>
          <w:tab w:val="right" w:pos="1531"/>
        </w:tabs>
        <w:spacing w:before="40" w:line="240" w:lineRule="auto"/>
        <w:ind w:left="160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 xml:space="preserve">a </w:t>
      </w:r>
      <w:proofErr w:type="spellStart"/>
      <w:r w:rsidRPr="00F73BF7">
        <w:rPr>
          <w:rFonts w:eastAsia="Times New Roman" w:cs="Times New Roman"/>
          <w:color w:val="000000" w:themeColor="text1"/>
          <w:lang w:eastAsia="en-AU"/>
        </w:rPr>
        <w:t>biomethane</w:t>
      </w:r>
      <w:proofErr w:type="spellEnd"/>
      <w:r w:rsidRPr="00F73BF7">
        <w:rPr>
          <w:rFonts w:eastAsia="Times New Roman" w:cs="Times New Roman"/>
          <w:color w:val="000000" w:themeColor="text1"/>
          <w:lang w:eastAsia="en-AU"/>
        </w:rPr>
        <w:t xml:space="preserve"> conversion and displacement project;</w:t>
      </w:r>
    </w:p>
    <w:p w:rsidR="009914B1" w:rsidRPr="00F73BF7" w:rsidRDefault="009914B1" w:rsidP="00355651">
      <w:pPr>
        <w:pStyle w:val="ListParagraph"/>
        <w:keepNext/>
        <w:keepLines/>
        <w:numPr>
          <w:ilvl w:val="2"/>
          <w:numId w:val="33"/>
        </w:numPr>
        <w:tabs>
          <w:tab w:val="right" w:pos="1531"/>
        </w:tabs>
        <w:spacing w:before="40" w:line="240" w:lineRule="auto"/>
        <w:ind w:left="160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 xml:space="preserve">a </w:t>
      </w:r>
      <w:proofErr w:type="spellStart"/>
      <w:r w:rsidRPr="00F73BF7">
        <w:rPr>
          <w:rFonts w:eastAsia="Times New Roman" w:cs="Times New Roman"/>
          <w:color w:val="000000" w:themeColor="text1"/>
          <w:lang w:eastAsia="en-AU"/>
        </w:rPr>
        <w:t>biomethane</w:t>
      </w:r>
      <w:proofErr w:type="spellEnd"/>
      <w:r w:rsidRPr="00F73BF7">
        <w:rPr>
          <w:rFonts w:eastAsia="Times New Roman" w:cs="Times New Roman"/>
          <w:color w:val="000000" w:themeColor="text1"/>
          <w:lang w:eastAsia="en-AU"/>
        </w:rPr>
        <w:t xml:space="preserve"> displacement-only project;</w:t>
      </w:r>
    </w:p>
    <w:p w:rsidR="009914B1" w:rsidRPr="00F73BF7" w:rsidRDefault="009914B1" w:rsidP="00355651">
      <w:pPr>
        <w:pStyle w:val="ListParagraph"/>
        <w:keepNext/>
        <w:keepLines/>
        <w:numPr>
          <w:ilvl w:val="2"/>
          <w:numId w:val="33"/>
        </w:numPr>
        <w:tabs>
          <w:tab w:val="right" w:pos="1531"/>
        </w:tabs>
        <w:spacing w:before="40" w:line="240" w:lineRule="auto"/>
        <w:ind w:left="1604" w:hanging="357"/>
        <w:contextualSpacing w:val="0"/>
        <w:rPr>
          <w:rFonts w:eastAsia="Times New Roman" w:cs="Times New Roman"/>
          <w:color w:val="000000" w:themeColor="text1"/>
          <w:lang w:eastAsia="en-AU"/>
        </w:rPr>
      </w:pPr>
      <w:r w:rsidRPr="00F73BF7">
        <w:rPr>
          <w:rFonts w:eastAsia="Times New Roman" w:cs="Times New Roman"/>
          <w:color w:val="000000" w:themeColor="text1"/>
          <w:lang w:eastAsia="en-AU"/>
        </w:rPr>
        <w:t xml:space="preserve">a restarting </w:t>
      </w:r>
      <w:proofErr w:type="spellStart"/>
      <w:r w:rsidRPr="00F73BF7">
        <w:rPr>
          <w:rFonts w:eastAsia="Times New Roman" w:cs="Times New Roman"/>
          <w:color w:val="000000" w:themeColor="text1"/>
          <w:lang w:eastAsia="en-AU"/>
        </w:rPr>
        <w:t>biomethane</w:t>
      </w:r>
      <w:proofErr w:type="spellEnd"/>
      <w:r w:rsidRPr="00F73BF7">
        <w:rPr>
          <w:rFonts w:eastAsia="Times New Roman" w:cs="Times New Roman"/>
          <w:color w:val="000000" w:themeColor="text1"/>
          <w:lang w:eastAsia="en-AU"/>
        </w:rPr>
        <w:t xml:space="preserve"> conversion and displacement project;</w:t>
      </w:r>
    </w:p>
    <w:p w:rsidR="00223886" w:rsidRPr="00F73BF7" w:rsidRDefault="009914B1" w:rsidP="00355651">
      <w:pPr>
        <w:pStyle w:val="ListParagraph"/>
        <w:keepNext/>
        <w:keepLines/>
        <w:numPr>
          <w:ilvl w:val="2"/>
          <w:numId w:val="33"/>
        </w:numPr>
        <w:tabs>
          <w:tab w:val="right" w:pos="1531"/>
        </w:tabs>
        <w:spacing w:before="40" w:line="240" w:lineRule="auto"/>
        <w:ind w:left="1604" w:hanging="357"/>
        <w:contextualSpacing w:val="0"/>
        <w:rPr>
          <w:rFonts w:eastAsia="Times New Roman" w:cs="Times New Roman"/>
          <w:color w:val="000000" w:themeColor="text1"/>
          <w:lang w:eastAsia="en-AU"/>
        </w:rPr>
      </w:pPr>
      <w:proofErr w:type="gramStart"/>
      <w:r w:rsidRPr="00F73BF7">
        <w:rPr>
          <w:rFonts w:eastAsia="Times New Roman" w:cs="Times New Roman"/>
          <w:color w:val="000000" w:themeColor="text1"/>
          <w:lang w:eastAsia="en-AU"/>
        </w:rPr>
        <w:t>a</w:t>
      </w:r>
      <w:proofErr w:type="gramEnd"/>
      <w:r w:rsidRPr="00F73BF7">
        <w:rPr>
          <w:rFonts w:eastAsia="Times New Roman" w:cs="Times New Roman"/>
          <w:color w:val="000000" w:themeColor="text1"/>
          <w:lang w:eastAsia="en-AU"/>
        </w:rPr>
        <w:t xml:space="preserve"> restarting </w:t>
      </w:r>
      <w:proofErr w:type="spellStart"/>
      <w:r w:rsidRPr="00F73BF7">
        <w:rPr>
          <w:rFonts w:eastAsia="Times New Roman" w:cs="Times New Roman"/>
          <w:color w:val="000000" w:themeColor="text1"/>
          <w:lang w:eastAsia="en-AU"/>
        </w:rPr>
        <w:t>biomethane</w:t>
      </w:r>
      <w:proofErr w:type="spellEnd"/>
      <w:r w:rsidRPr="00F73BF7">
        <w:rPr>
          <w:rFonts w:eastAsia="Times New Roman" w:cs="Times New Roman"/>
          <w:color w:val="000000" w:themeColor="text1"/>
          <w:lang w:eastAsia="en-AU"/>
        </w:rPr>
        <w:t xml:space="preserve"> displacement only project.</w:t>
      </w:r>
    </w:p>
    <w:p w:rsidR="001364DB" w:rsidRPr="00FF07E5" w:rsidRDefault="001364DB" w:rsidP="00CA7313">
      <w:pPr>
        <w:pStyle w:val="ItemHead"/>
        <w:spacing w:line="276" w:lineRule="auto"/>
        <w:rPr>
          <w:color w:val="000000" w:themeColor="text1"/>
        </w:rPr>
      </w:pPr>
      <w:proofErr w:type="gramStart"/>
      <w:r w:rsidRPr="00FF07E5">
        <w:rPr>
          <w:color w:val="000000" w:themeColor="text1"/>
        </w:rPr>
        <w:t>4  Part</w:t>
      </w:r>
      <w:proofErr w:type="gramEnd"/>
      <w:r w:rsidRPr="00FF07E5">
        <w:rPr>
          <w:color w:val="000000" w:themeColor="text1"/>
        </w:rPr>
        <w:t xml:space="preserve"> 3</w:t>
      </w:r>
    </w:p>
    <w:p w:rsidR="001364DB" w:rsidRDefault="001364DB" w:rsidP="00CA7313">
      <w:pPr>
        <w:pStyle w:val="Item"/>
        <w:keepNext/>
        <w:spacing w:line="276" w:lineRule="auto"/>
        <w:rPr>
          <w:color w:val="000000" w:themeColor="text1"/>
        </w:rPr>
      </w:pPr>
      <w:r w:rsidRPr="00FF07E5">
        <w:rPr>
          <w:color w:val="000000" w:themeColor="text1"/>
        </w:rPr>
        <w:t>Repeal the Part, substitute:</w:t>
      </w:r>
    </w:p>
    <w:p w:rsidR="00812FE8" w:rsidRPr="00BD24AC" w:rsidRDefault="00812FE8" w:rsidP="008A0FF0">
      <w:pPr>
        <w:pStyle w:val="ItemHead"/>
        <w:ind w:left="0" w:firstLine="0"/>
        <w:rPr>
          <w:rFonts w:ascii="Times New Roman" w:hAnsi="Times New Roman"/>
          <w:sz w:val="32"/>
          <w:szCs w:val="32"/>
        </w:rPr>
      </w:pPr>
      <w:r w:rsidRPr="00BD24AC">
        <w:rPr>
          <w:rFonts w:ascii="Times New Roman" w:hAnsi="Times New Roman"/>
          <w:sz w:val="32"/>
          <w:szCs w:val="32"/>
        </w:rPr>
        <w:t>Part 3—Project requirements</w:t>
      </w:r>
    </w:p>
    <w:p w:rsidR="00812FE8" w:rsidRPr="00812FE8" w:rsidRDefault="00812FE8" w:rsidP="00812FE8">
      <w:pPr>
        <w:pStyle w:val="ItemHead"/>
        <w:rPr>
          <w:rFonts w:ascii="Times New Roman" w:hAnsi="Times New Roman"/>
        </w:rPr>
      </w:pPr>
      <w:r w:rsidRPr="0071012D">
        <w:rPr>
          <w:rFonts w:ascii="Times New Roman" w:hAnsi="Times New Roman"/>
          <w:sz w:val="28"/>
          <w:szCs w:val="22"/>
        </w:rPr>
        <w:t xml:space="preserve">Division 1—Operation of this Part </w:t>
      </w:r>
    </w:p>
    <w:p w:rsidR="00812FE8" w:rsidRPr="0071012D" w:rsidRDefault="00812FE8" w:rsidP="00812FE8">
      <w:pPr>
        <w:pStyle w:val="ItemHead"/>
        <w:rPr>
          <w:rFonts w:ascii="Times New Roman" w:hAnsi="Times New Roman"/>
        </w:rPr>
      </w:pPr>
      <w:proofErr w:type="gramStart"/>
      <w:r w:rsidRPr="0071012D">
        <w:rPr>
          <w:rFonts w:ascii="Times New Roman" w:hAnsi="Times New Roman"/>
        </w:rPr>
        <w:t>8  Operation</w:t>
      </w:r>
      <w:proofErr w:type="gramEnd"/>
      <w:r w:rsidRPr="0071012D">
        <w:rPr>
          <w:rFonts w:ascii="Times New Roman" w:hAnsi="Times New Roman"/>
        </w:rPr>
        <w:t xml:space="preserve"> of this Part</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For paragraph 106(1</w:t>
      </w:r>
      <w:proofErr w:type="gramStart"/>
      <w:r w:rsidRPr="0071012D">
        <w:rPr>
          <w:rFonts w:ascii="Times New Roman" w:hAnsi="Times New Roman"/>
          <w:b w:val="0"/>
          <w:bCs/>
          <w:sz w:val="22"/>
          <w:szCs w:val="18"/>
        </w:rPr>
        <w:t>)(</w:t>
      </w:r>
      <w:proofErr w:type="gramEnd"/>
      <w:r w:rsidRPr="0071012D">
        <w:rPr>
          <w:rFonts w:ascii="Times New Roman" w:hAnsi="Times New Roman"/>
          <w:b w:val="0"/>
          <w:bCs/>
          <w:sz w:val="22"/>
          <w:szCs w:val="18"/>
        </w:rPr>
        <w:t>b) of the Act, this Part sets out requirements that must be met for a wastewater project to be an eligible offsets project.</w:t>
      </w:r>
      <w:r w:rsidRPr="0071012D">
        <w:rPr>
          <w:rFonts w:ascii="Times New Roman" w:hAnsi="Times New Roman"/>
          <w:b w:val="0"/>
          <w:bCs/>
          <w:sz w:val="22"/>
          <w:szCs w:val="18"/>
        </w:rPr>
        <w:tab/>
        <w:t xml:space="preserve"> </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Division 2 sets out project-specific requirements for each different type of wastewater project.</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Division 3 specifies the information that is required to be included in a section 22 application or section 128 application relating to a project.</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 xml:space="preserve">Division 4 sets out requirements for anaerobic digesters and project treatment facilities that are part of a project. </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Division 5 sets out requirements in lieu of the newness requirement for certain projects, for subparagraph 27(4A</w:t>
      </w:r>
      <w:proofErr w:type="gramStart"/>
      <w:r w:rsidRPr="0071012D">
        <w:rPr>
          <w:rFonts w:ascii="Times New Roman" w:hAnsi="Times New Roman"/>
          <w:b w:val="0"/>
          <w:bCs/>
          <w:sz w:val="22"/>
          <w:szCs w:val="18"/>
        </w:rPr>
        <w:t>)(</w:t>
      </w:r>
      <w:proofErr w:type="gramEnd"/>
      <w:r w:rsidRPr="0071012D">
        <w:rPr>
          <w:rFonts w:ascii="Times New Roman" w:hAnsi="Times New Roman"/>
          <w:b w:val="0"/>
          <w:bCs/>
          <w:sz w:val="22"/>
          <w:szCs w:val="18"/>
        </w:rPr>
        <w:t>a)(ii) of the Act.</w:t>
      </w:r>
    </w:p>
    <w:p w:rsidR="00812FE8" w:rsidRPr="0071012D" w:rsidRDefault="00812FE8" w:rsidP="008A0115">
      <w:pPr>
        <w:pStyle w:val="ItemHead"/>
        <w:numPr>
          <w:ilvl w:val="1"/>
          <w:numId w:val="34"/>
        </w:numPr>
        <w:spacing w:before="180"/>
        <w:ind w:left="1134" w:hanging="357"/>
        <w:rPr>
          <w:rFonts w:ascii="Times New Roman" w:hAnsi="Times New Roman"/>
          <w:b w:val="0"/>
          <w:bCs/>
          <w:sz w:val="22"/>
          <w:szCs w:val="18"/>
        </w:rPr>
      </w:pPr>
      <w:r w:rsidRPr="0071012D">
        <w:rPr>
          <w:rFonts w:ascii="Times New Roman" w:hAnsi="Times New Roman"/>
          <w:b w:val="0"/>
          <w:bCs/>
          <w:sz w:val="22"/>
          <w:szCs w:val="18"/>
        </w:rPr>
        <w:t>Division 6 specifies the crediting period for a project, for paragraph 69(3</w:t>
      </w:r>
      <w:proofErr w:type="gramStart"/>
      <w:r w:rsidRPr="0071012D">
        <w:rPr>
          <w:rFonts w:ascii="Times New Roman" w:hAnsi="Times New Roman"/>
          <w:b w:val="0"/>
          <w:bCs/>
          <w:sz w:val="22"/>
          <w:szCs w:val="18"/>
        </w:rPr>
        <w:t>)(</w:t>
      </w:r>
      <w:proofErr w:type="gramEnd"/>
      <w:r w:rsidRPr="0071012D">
        <w:rPr>
          <w:rFonts w:ascii="Times New Roman" w:hAnsi="Times New Roman"/>
          <w:b w:val="0"/>
          <w:bCs/>
          <w:sz w:val="22"/>
          <w:szCs w:val="18"/>
        </w:rPr>
        <w:t>b) and subparagraph 70(3)(d)(ii) of the Act.</w:t>
      </w:r>
    </w:p>
    <w:p w:rsidR="00812FE8" w:rsidRPr="0071012D" w:rsidRDefault="00812FE8" w:rsidP="00812FE8">
      <w:pPr>
        <w:pStyle w:val="ItemHead"/>
        <w:rPr>
          <w:rFonts w:ascii="Times New Roman" w:hAnsi="Times New Roman"/>
        </w:rPr>
      </w:pPr>
      <w:proofErr w:type="gramStart"/>
      <w:r w:rsidRPr="0071012D">
        <w:rPr>
          <w:rFonts w:ascii="Times New Roman" w:hAnsi="Times New Roman"/>
        </w:rPr>
        <w:t>8A  Project</w:t>
      </w:r>
      <w:proofErr w:type="gramEnd"/>
      <w:r w:rsidRPr="0071012D">
        <w:rPr>
          <w:rFonts w:ascii="Times New Roman" w:hAnsi="Times New Roman"/>
        </w:rPr>
        <w:t xml:space="preserve"> activities</w:t>
      </w:r>
    </w:p>
    <w:p w:rsidR="00812FE8" w:rsidRPr="00117095" w:rsidRDefault="00812FE8" w:rsidP="008A0115">
      <w:pPr>
        <w:pStyle w:val="ItemHead"/>
        <w:numPr>
          <w:ilvl w:val="0"/>
          <w:numId w:val="35"/>
        </w:numPr>
        <w:spacing w:before="180"/>
        <w:ind w:left="1134" w:hanging="357"/>
        <w:rPr>
          <w:rFonts w:ascii="Times New Roman" w:hAnsi="Times New Roman"/>
          <w:b w:val="0"/>
          <w:bCs/>
          <w:sz w:val="22"/>
          <w:szCs w:val="18"/>
        </w:rPr>
      </w:pPr>
      <w:r w:rsidRPr="00117095">
        <w:rPr>
          <w:rFonts w:ascii="Times New Roman" w:hAnsi="Times New Roman"/>
          <w:b w:val="0"/>
          <w:bCs/>
          <w:sz w:val="22"/>
          <w:szCs w:val="18"/>
        </w:rPr>
        <w:t xml:space="preserve">A wastewater project must involve one or more of the following activities (which are called </w:t>
      </w:r>
      <w:r w:rsidRPr="00675CDD">
        <w:rPr>
          <w:rFonts w:ascii="Times New Roman" w:hAnsi="Times New Roman"/>
          <w:i/>
          <w:iCs/>
          <w:sz w:val="22"/>
          <w:szCs w:val="18"/>
        </w:rPr>
        <w:t>project activities</w:t>
      </w:r>
      <w:r w:rsidRPr="00117095">
        <w:rPr>
          <w:rFonts w:ascii="Times New Roman" w:hAnsi="Times New Roman"/>
          <w:b w:val="0"/>
          <w:bCs/>
          <w:sz w:val="22"/>
          <w:szCs w:val="18"/>
        </w:rPr>
        <w:t xml:space="preserve"> in this determination):</w:t>
      </w:r>
    </w:p>
    <w:p w:rsidR="00812FE8" w:rsidRPr="00117095" w:rsidRDefault="00812FE8" w:rsidP="008A0115">
      <w:pPr>
        <w:pStyle w:val="ItemHead"/>
        <w:numPr>
          <w:ilvl w:val="2"/>
          <w:numId w:val="36"/>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 xml:space="preserve">biogas generation for </w:t>
      </w: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w:t>
      </w:r>
    </w:p>
    <w:p w:rsidR="00812FE8" w:rsidRPr="00117095" w:rsidRDefault="00812FE8" w:rsidP="008A0115">
      <w:pPr>
        <w:pStyle w:val="ItemHead"/>
        <w:numPr>
          <w:ilvl w:val="2"/>
          <w:numId w:val="36"/>
        </w:numPr>
        <w:spacing w:before="40"/>
        <w:ind w:left="1604" w:hanging="357"/>
        <w:rPr>
          <w:rFonts w:ascii="Times New Roman" w:hAnsi="Times New Roman"/>
          <w:b w:val="0"/>
          <w:bCs/>
          <w:sz w:val="22"/>
          <w:szCs w:val="18"/>
        </w:rPr>
      </w:pP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 xml:space="preserve"> production; </w:t>
      </w:r>
    </w:p>
    <w:p w:rsidR="00812FE8" w:rsidRPr="00117095" w:rsidRDefault="00812FE8" w:rsidP="008A0115">
      <w:pPr>
        <w:pStyle w:val="ItemHead"/>
        <w:numPr>
          <w:ilvl w:val="2"/>
          <w:numId w:val="36"/>
        </w:numPr>
        <w:spacing w:before="40"/>
        <w:ind w:left="1604" w:hanging="357"/>
        <w:rPr>
          <w:rFonts w:ascii="Times New Roman" w:hAnsi="Times New Roman"/>
          <w:b w:val="0"/>
          <w:bCs/>
          <w:sz w:val="22"/>
          <w:szCs w:val="18"/>
        </w:rPr>
      </w:pPr>
      <w:proofErr w:type="gramStart"/>
      <w:r w:rsidRPr="00117095">
        <w:rPr>
          <w:rFonts w:ascii="Times New Roman" w:hAnsi="Times New Roman"/>
          <w:b w:val="0"/>
          <w:bCs/>
          <w:sz w:val="22"/>
          <w:szCs w:val="18"/>
        </w:rPr>
        <w:t>emissions</w:t>
      </w:r>
      <w:proofErr w:type="gramEnd"/>
      <w:r w:rsidRPr="00117095">
        <w:rPr>
          <w:rFonts w:ascii="Times New Roman" w:hAnsi="Times New Roman"/>
          <w:b w:val="0"/>
          <w:bCs/>
          <w:sz w:val="22"/>
          <w:szCs w:val="18"/>
        </w:rPr>
        <w:t xml:space="preserve"> destruction.</w:t>
      </w:r>
    </w:p>
    <w:p w:rsidR="00812FE8" w:rsidRPr="00117095" w:rsidRDefault="00812FE8" w:rsidP="008A0115">
      <w:pPr>
        <w:pStyle w:val="ItemHead"/>
        <w:numPr>
          <w:ilvl w:val="0"/>
          <w:numId w:val="35"/>
        </w:numPr>
        <w:spacing w:before="180"/>
        <w:ind w:left="1134" w:hanging="357"/>
        <w:rPr>
          <w:rFonts w:ascii="Times New Roman" w:hAnsi="Times New Roman"/>
          <w:b w:val="0"/>
          <w:bCs/>
          <w:sz w:val="22"/>
          <w:szCs w:val="18"/>
        </w:rPr>
      </w:pPr>
      <w:r w:rsidRPr="00675CDD">
        <w:rPr>
          <w:rFonts w:ascii="Times New Roman" w:hAnsi="Times New Roman"/>
          <w:i/>
          <w:iCs/>
          <w:sz w:val="22"/>
          <w:szCs w:val="18"/>
        </w:rPr>
        <w:t xml:space="preserve">Biogas generation for </w:t>
      </w:r>
      <w:proofErr w:type="spellStart"/>
      <w:r w:rsidRPr="00675CDD">
        <w:rPr>
          <w:rFonts w:ascii="Times New Roman" w:hAnsi="Times New Roman"/>
          <w:i/>
          <w:iCs/>
          <w:sz w:val="22"/>
          <w:szCs w:val="18"/>
        </w:rPr>
        <w:t>biomethane</w:t>
      </w:r>
      <w:proofErr w:type="spellEnd"/>
      <w:r w:rsidRPr="00117095">
        <w:rPr>
          <w:rFonts w:ascii="Times New Roman" w:hAnsi="Times New Roman"/>
          <w:b w:val="0"/>
          <w:bCs/>
          <w:sz w:val="22"/>
          <w:szCs w:val="18"/>
        </w:rPr>
        <w:t xml:space="preserve"> involves:</w:t>
      </w:r>
    </w:p>
    <w:p w:rsidR="00812FE8" w:rsidRPr="00117095" w:rsidRDefault="00812FE8" w:rsidP="008A0115">
      <w:pPr>
        <w:pStyle w:val="ItemHead"/>
        <w:numPr>
          <w:ilvl w:val="2"/>
          <w:numId w:val="37"/>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treating eligible wastewater by generating biogas from it; and</w:t>
      </w:r>
    </w:p>
    <w:p w:rsidR="00812FE8" w:rsidRPr="00117095" w:rsidRDefault="00812FE8" w:rsidP="008A0115">
      <w:pPr>
        <w:pStyle w:val="ItemHead"/>
        <w:numPr>
          <w:ilvl w:val="2"/>
          <w:numId w:val="37"/>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capturing that biogas; and</w:t>
      </w:r>
    </w:p>
    <w:p w:rsidR="00812FE8" w:rsidRPr="00117095" w:rsidRDefault="00812FE8" w:rsidP="008A0115">
      <w:pPr>
        <w:pStyle w:val="ItemHead"/>
        <w:numPr>
          <w:ilvl w:val="2"/>
          <w:numId w:val="37"/>
        </w:numPr>
        <w:spacing w:before="40"/>
        <w:ind w:left="1604" w:hanging="357"/>
        <w:rPr>
          <w:rFonts w:ascii="Times New Roman" w:hAnsi="Times New Roman"/>
          <w:b w:val="0"/>
          <w:bCs/>
          <w:sz w:val="22"/>
          <w:szCs w:val="18"/>
        </w:rPr>
      </w:pPr>
      <w:proofErr w:type="gramStart"/>
      <w:r w:rsidRPr="00117095">
        <w:rPr>
          <w:rFonts w:ascii="Times New Roman" w:hAnsi="Times New Roman"/>
          <w:b w:val="0"/>
          <w:bCs/>
          <w:sz w:val="22"/>
          <w:szCs w:val="18"/>
        </w:rPr>
        <w:t>sending</w:t>
      </w:r>
      <w:proofErr w:type="gramEnd"/>
      <w:r w:rsidRPr="00117095">
        <w:rPr>
          <w:rFonts w:ascii="Times New Roman" w:hAnsi="Times New Roman"/>
          <w:b w:val="0"/>
          <w:bCs/>
          <w:sz w:val="22"/>
          <w:szCs w:val="18"/>
        </w:rPr>
        <w:t xml:space="preserve"> that biogas to a biogas upgrading system that is part of a project </w:t>
      </w: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 xml:space="preserve"> facility.</w:t>
      </w:r>
      <w:r w:rsidRPr="00117095">
        <w:rPr>
          <w:rFonts w:ascii="Times New Roman" w:hAnsi="Times New Roman"/>
          <w:b w:val="0"/>
          <w:bCs/>
          <w:sz w:val="22"/>
          <w:szCs w:val="18"/>
        </w:rPr>
        <w:tab/>
      </w:r>
    </w:p>
    <w:p w:rsidR="00812FE8" w:rsidRPr="00675CDD" w:rsidRDefault="00812FE8" w:rsidP="008077F5">
      <w:pPr>
        <w:pStyle w:val="ItemHead"/>
        <w:spacing w:before="122"/>
        <w:ind w:left="1871" w:hanging="737"/>
        <w:rPr>
          <w:rFonts w:ascii="Times New Roman" w:hAnsi="Times New Roman"/>
          <w:b w:val="0"/>
          <w:bCs/>
          <w:sz w:val="18"/>
          <w:szCs w:val="14"/>
        </w:rPr>
      </w:pPr>
      <w:r w:rsidRPr="00675CDD">
        <w:rPr>
          <w:rFonts w:ascii="Times New Roman" w:hAnsi="Times New Roman"/>
          <w:b w:val="0"/>
          <w:bCs/>
          <w:sz w:val="18"/>
          <w:szCs w:val="14"/>
        </w:rPr>
        <w:t>Note:</w:t>
      </w:r>
      <w:r w:rsidRPr="00675CDD">
        <w:rPr>
          <w:rFonts w:ascii="Times New Roman" w:hAnsi="Times New Roman"/>
          <w:b w:val="0"/>
          <w:bCs/>
          <w:sz w:val="18"/>
          <w:szCs w:val="14"/>
        </w:rPr>
        <w:tab/>
        <w:t xml:space="preserve">Conversion abatement from biogas generation for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only occurs when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produced from biogas as part of the project can reasonably be expected to be combusted within Australia as a natural gas substitute.</w:t>
      </w:r>
    </w:p>
    <w:p w:rsidR="00812FE8" w:rsidRPr="00117095" w:rsidRDefault="00812FE8" w:rsidP="008A0115">
      <w:pPr>
        <w:pStyle w:val="ItemHead"/>
        <w:numPr>
          <w:ilvl w:val="0"/>
          <w:numId w:val="35"/>
        </w:numPr>
        <w:spacing w:before="180"/>
        <w:ind w:left="1134" w:hanging="357"/>
        <w:rPr>
          <w:rFonts w:ascii="Times New Roman" w:hAnsi="Times New Roman"/>
          <w:b w:val="0"/>
          <w:bCs/>
          <w:sz w:val="22"/>
          <w:szCs w:val="18"/>
        </w:rPr>
      </w:pPr>
      <w:proofErr w:type="spellStart"/>
      <w:r w:rsidRPr="00675CDD">
        <w:rPr>
          <w:rFonts w:ascii="Times New Roman" w:hAnsi="Times New Roman"/>
          <w:i/>
          <w:iCs/>
          <w:sz w:val="22"/>
          <w:szCs w:val="18"/>
        </w:rPr>
        <w:t>Biomethane</w:t>
      </w:r>
      <w:proofErr w:type="spellEnd"/>
      <w:r w:rsidRPr="00675CDD">
        <w:rPr>
          <w:rFonts w:ascii="Times New Roman" w:hAnsi="Times New Roman"/>
          <w:i/>
          <w:iCs/>
          <w:sz w:val="22"/>
          <w:szCs w:val="18"/>
        </w:rPr>
        <w:t xml:space="preserve"> production</w:t>
      </w:r>
      <w:r w:rsidRPr="00117095">
        <w:rPr>
          <w:rFonts w:ascii="Times New Roman" w:hAnsi="Times New Roman"/>
          <w:b w:val="0"/>
          <w:bCs/>
          <w:sz w:val="22"/>
          <w:szCs w:val="18"/>
        </w:rPr>
        <w:t xml:space="preserve"> involves:</w:t>
      </w:r>
    </w:p>
    <w:p w:rsidR="00812FE8" w:rsidRPr="00117095" w:rsidRDefault="00812FE8" w:rsidP="008A0115">
      <w:pPr>
        <w:pStyle w:val="ItemHead"/>
        <w:numPr>
          <w:ilvl w:val="2"/>
          <w:numId w:val="38"/>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 xml:space="preserve">treating biogas by biogas upgrading to produce </w:t>
      </w: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 xml:space="preserve"> at a project </w:t>
      </w: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 xml:space="preserve"> facility, with or without biogas produced from other biogas waste; and</w:t>
      </w:r>
    </w:p>
    <w:p w:rsidR="00812FE8" w:rsidRPr="00117095" w:rsidRDefault="00812FE8" w:rsidP="008A0115">
      <w:pPr>
        <w:pStyle w:val="ItemHead"/>
        <w:numPr>
          <w:ilvl w:val="2"/>
          <w:numId w:val="38"/>
        </w:numPr>
        <w:spacing w:before="40"/>
        <w:ind w:left="1604" w:hanging="357"/>
        <w:rPr>
          <w:rFonts w:ascii="Times New Roman" w:hAnsi="Times New Roman"/>
          <w:b w:val="0"/>
          <w:bCs/>
          <w:sz w:val="22"/>
          <w:szCs w:val="18"/>
        </w:rPr>
      </w:pPr>
      <w:proofErr w:type="gramStart"/>
      <w:r w:rsidRPr="00117095">
        <w:rPr>
          <w:rFonts w:ascii="Times New Roman" w:hAnsi="Times New Roman"/>
          <w:b w:val="0"/>
          <w:bCs/>
          <w:sz w:val="22"/>
          <w:szCs w:val="18"/>
        </w:rPr>
        <w:t>sending</w:t>
      </w:r>
      <w:proofErr w:type="gramEnd"/>
      <w:r w:rsidRPr="00117095">
        <w:rPr>
          <w:rFonts w:ascii="Times New Roman" w:hAnsi="Times New Roman"/>
          <w:b w:val="0"/>
          <w:bCs/>
          <w:sz w:val="22"/>
          <w:szCs w:val="18"/>
        </w:rPr>
        <w:t xml:space="preserve"> the </w:t>
      </w:r>
      <w:proofErr w:type="spellStart"/>
      <w:r w:rsidRPr="00117095">
        <w:rPr>
          <w:rFonts w:ascii="Times New Roman" w:hAnsi="Times New Roman"/>
          <w:b w:val="0"/>
          <w:bCs/>
          <w:sz w:val="22"/>
          <w:szCs w:val="18"/>
        </w:rPr>
        <w:t>biomethane</w:t>
      </w:r>
      <w:proofErr w:type="spellEnd"/>
      <w:r w:rsidRPr="00117095">
        <w:rPr>
          <w:rFonts w:ascii="Times New Roman" w:hAnsi="Times New Roman"/>
          <w:b w:val="0"/>
          <w:bCs/>
          <w:sz w:val="22"/>
          <w:szCs w:val="18"/>
        </w:rPr>
        <w:t xml:space="preserve"> to an end use where it can reasonably be expected to be combusted within Australia as a natural gas substitute.</w:t>
      </w:r>
    </w:p>
    <w:p w:rsidR="00812FE8" w:rsidRPr="00675CDD" w:rsidRDefault="00812FE8" w:rsidP="008077F5">
      <w:pPr>
        <w:pStyle w:val="ItemHead"/>
        <w:spacing w:before="122"/>
        <w:ind w:left="1871" w:hanging="737"/>
        <w:rPr>
          <w:rFonts w:ascii="Times New Roman" w:hAnsi="Times New Roman"/>
          <w:b w:val="0"/>
          <w:bCs/>
          <w:sz w:val="18"/>
          <w:szCs w:val="14"/>
        </w:rPr>
      </w:pPr>
      <w:r w:rsidRPr="00675CDD">
        <w:rPr>
          <w:rFonts w:ascii="Times New Roman" w:hAnsi="Times New Roman"/>
          <w:b w:val="0"/>
          <w:bCs/>
          <w:sz w:val="18"/>
          <w:szCs w:val="14"/>
        </w:rPr>
        <w:t>Note 1:</w:t>
      </w:r>
      <w:r w:rsidRPr="00675CDD">
        <w:rPr>
          <w:rFonts w:ascii="Times New Roman" w:hAnsi="Times New Roman"/>
          <w:b w:val="0"/>
          <w:bCs/>
          <w:sz w:val="18"/>
          <w:szCs w:val="14"/>
        </w:rPr>
        <w:tab/>
        <w:t>Acceptable end uses may include sale and transport to a gas retailer or gas consumer, or on-site combustion for heat or power.</w:t>
      </w:r>
    </w:p>
    <w:p w:rsidR="00812FE8" w:rsidRPr="00675CDD" w:rsidRDefault="00812FE8" w:rsidP="008077F5">
      <w:pPr>
        <w:pStyle w:val="ItemHead"/>
        <w:spacing w:before="122"/>
        <w:ind w:left="1871" w:hanging="737"/>
        <w:rPr>
          <w:rFonts w:ascii="Times New Roman" w:hAnsi="Times New Roman"/>
          <w:b w:val="0"/>
          <w:bCs/>
          <w:sz w:val="18"/>
          <w:szCs w:val="14"/>
        </w:rPr>
      </w:pPr>
      <w:r w:rsidRPr="00675CDD">
        <w:rPr>
          <w:rFonts w:ascii="Times New Roman" w:hAnsi="Times New Roman"/>
          <w:b w:val="0"/>
          <w:bCs/>
          <w:sz w:val="18"/>
          <w:szCs w:val="14"/>
        </w:rPr>
        <w:t>Note 2:</w:t>
      </w:r>
      <w:r w:rsidRPr="00675CDD">
        <w:rPr>
          <w:rFonts w:ascii="Times New Roman" w:hAnsi="Times New Roman"/>
          <w:b w:val="0"/>
          <w:bCs/>
          <w:sz w:val="18"/>
          <w:szCs w:val="14"/>
        </w:rPr>
        <w:tab/>
        <w:t xml:space="preserve">Combustion of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may occur on-site at the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facility, or off-site if the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is transported from the </w:t>
      </w:r>
      <w:proofErr w:type="spellStart"/>
      <w:r w:rsidRPr="00675CDD">
        <w:rPr>
          <w:rFonts w:ascii="Times New Roman" w:hAnsi="Times New Roman"/>
          <w:b w:val="0"/>
          <w:bCs/>
          <w:sz w:val="18"/>
          <w:szCs w:val="14"/>
        </w:rPr>
        <w:t>biomethane</w:t>
      </w:r>
      <w:proofErr w:type="spellEnd"/>
      <w:r w:rsidRPr="00675CDD">
        <w:rPr>
          <w:rFonts w:ascii="Times New Roman" w:hAnsi="Times New Roman"/>
          <w:b w:val="0"/>
          <w:bCs/>
          <w:sz w:val="18"/>
          <w:szCs w:val="14"/>
        </w:rPr>
        <w:t xml:space="preserve"> facility to an end user. This may be through injection into a gas distribution or transmission network, transport via road, or another gas transport mechanism.</w:t>
      </w:r>
    </w:p>
    <w:p w:rsidR="00812FE8" w:rsidRPr="00117095" w:rsidRDefault="00812FE8" w:rsidP="008A0115">
      <w:pPr>
        <w:pStyle w:val="ItemHead"/>
        <w:numPr>
          <w:ilvl w:val="0"/>
          <w:numId w:val="35"/>
        </w:numPr>
        <w:spacing w:before="180"/>
        <w:ind w:left="1134" w:hanging="357"/>
        <w:rPr>
          <w:rFonts w:ascii="Times New Roman" w:hAnsi="Times New Roman"/>
          <w:b w:val="0"/>
          <w:bCs/>
          <w:sz w:val="22"/>
          <w:szCs w:val="18"/>
        </w:rPr>
      </w:pPr>
      <w:r w:rsidRPr="00675CDD">
        <w:rPr>
          <w:rFonts w:ascii="Times New Roman" w:hAnsi="Times New Roman"/>
          <w:i/>
          <w:iCs/>
          <w:sz w:val="22"/>
          <w:szCs w:val="18"/>
        </w:rPr>
        <w:t>Emissions destruction</w:t>
      </w:r>
      <w:r w:rsidRPr="00117095">
        <w:rPr>
          <w:rFonts w:ascii="Times New Roman" w:hAnsi="Times New Roman"/>
          <w:b w:val="0"/>
          <w:bCs/>
          <w:sz w:val="22"/>
          <w:szCs w:val="18"/>
        </w:rPr>
        <w:t xml:space="preserve"> involves:</w:t>
      </w:r>
    </w:p>
    <w:p w:rsidR="00812FE8" w:rsidRPr="00117095" w:rsidRDefault="00812FE8" w:rsidP="008A0115">
      <w:pPr>
        <w:pStyle w:val="ItemHead"/>
        <w:numPr>
          <w:ilvl w:val="2"/>
          <w:numId w:val="39"/>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treating eligible wastewater at an anaerobic digester installed at a project treatment facility in accordance with section 9 by generating biogas from it; and</w:t>
      </w:r>
    </w:p>
    <w:p w:rsidR="00812FE8" w:rsidRPr="00117095" w:rsidRDefault="00812FE8" w:rsidP="008A0115">
      <w:pPr>
        <w:pStyle w:val="ItemHead"/>
        <w:numPr>
          <w:ilvl w:val="2"/>
          <w:numId w:val="39"/>
        </w:numPr>
        <w:spacing w:before="40"/>
        <w:ind w:left="1604" w:hanging="357"/>
        <w:rPr>
          <w:rFonts w:ascii="Times New Roman" w:hAnsi="Times New Roman"/>
          <w:b w:val="0"/>
          <w:bCs/>
          <w:sz w:val="22"/>
          <w:szCs w:val="18"/>
        </w:rPr>
      </w:pPr>
      <w:r w:rsidRPr="00117095">
        <w:rPr>
          <w:rFonts w:ascii="Times New Roman" w:hAnsi="Times New Roman"/>
          <w:b w:val="0"/>
          <w:bCs/>
          <w:sz w:val="22"/>
          <w:szCs w:val="18"/>
        </w:rPr>
        <w:t>capturing the biogas; and</w:t>
      </w:r>
    </w:p>
    <w:p w:rsidR="00812FE8" w:rsidRPr="00675CDD" w:rsidRDefault="00812FE8" w:rsidP="008A0115">
      <w:pPr>
        <w:pStyle w:val="ItemHead"/>
        <w:numPr>
          <w:ilvl w:val="2"/>
          <w:numId w:val="39"/>
        </w:numPr>
        <w:spacing w:before="40"/>
        <w:ind w:left="1604" w:hanging="357"/>
        <w:rPr>
          <w:rFonts w:ascii="Times New Roman" w:hAnsi="Times New Roman"/>
          <w:b w:val="0"/>
          <w:bCs/>
          <w:sz w:val="22"/>
          <w:szCs w:val="18"/>
        </w:rPr>
      </w:pPr>
      <w:proofErr w:type="gramStart"/>
      <w:r w:rsidRPr="00117095">
        <w:rPr>
          <w:rFonts w:ascii="Times New Roman" w:hAnsi="Times New Roman"/>
          <w:b w:val="0"/>
          <w:bCs/>
          <w:sz w:val="22"/>
          <w:szCs w:val="18"/>
        </w:rPr>
        <w:t>combusting</w:t>
      </w:r>
      <w:proofErr w:type="gramEnd"/>
      <w:r w:rsidRPr="00117095">
        <w:rPr>
          <w:rFonts w:ascii="Times New Roman" w:hAnsi="Times New Roman"/>
          <w:b w:val="0"/>
          <w:bCs/>
          <w:sz w:val="22"/>
          <w:szCs w:val="18"/>
        </w:rPr>
        <w:t xml:space="preserve"> the biogas in a combustion device.</w:t>
      </w:r>
      <w:r w:rsidRPr="00117095">
        <w:rPr>
          <w:rFonts w:ascii="Times New Roman" w:hAnsi="Times New Roman"/>
          <w:b w:val="0"/>
          <w:bCs/>
          <w:sz w:val="22"/>
          <w:szCs w:val="18"/>
        </w:rPr>
        <w:tab/>
      </w:r>
    </w:p>
    <w:p w:rsidR="00812FE8" w:rsidRPr="00837201" w:rsidRDefault="00812FE8" w:rsidP="008A0FF0">
      <w:pPr>
        <w:pStyle w:val="ItemHead"/>
        <w:ind w:left="0" w:firstLine="0"/>
        <w:rPr>
          <w:rFonts w:ascii="Times New Roman" w:hAnsi="Times New Roman"/>
          <w:sz w:val="28"/>
          <w:szCs w:val="22"/>
        </w:rPr>
      </w:pPr>
      <w:r w:rsidRPr="00837201">
        <w:rPr>
          <w:rFonts w:ascii="Times New Roman" w:hAnsi="Times New Roman"/>
          <w:sz w:val="28"/>
          <w:szCs w:val="22"/>
        </w:rPr>
        <w:t>Division 2—Project-specific requirements</w:t>
      </w:r>
    </w:p>
    <w:p w:rsidR="00812FE8" w:rsidRPr="00837201" w:rsidRDefault="00812FE8" w:rsidP="00812FE8">
      <w:pPr>
        <w:pStyle w:val="ItemHead"/>
        <w:rPr>
          <w:rFonts w:ascii="Times New Roman" w:hAnsi="Times New Roman"/>
        </w:rPr>
      </w:pPr>
      <w:proofErr w:type="gramStart"/>
      <w:r w:rsidRPr="00837201">
        <w:rPr>
          <w:rFonts w:ascii="Times New Roman" w:hAnsi="Times New Roman"/>
        </w:rPr>
        <w:t>8B  Requirements</w:t>
      </w:r>
      <w:proofErr w:type="gramEnd"/>
      <w:r w:rsidRPr="00837201">
        <w:rPr>
          <w:rFonts w:ascii="Times New Roman" w:hAnsi="Times New Roman"/>
        </w:rPr>
        <w:t xml:space="preserve"> for non-</w:t>
      </w:r>
      <w:proofErr w:type="spellStart"/>
      <w:r w:rsidRPr="00837201">
        <w:rPr>
          <w:rFonts w:ascii="Times New Roman" w:hAnsi="Times New Roman"/>
        </w:rPr>
        <w:t>biomethane</w:t>
      </w:r>
      <w:proofErr w:type="spellEnd"/>
      <w:r w:rsidRPr="00837201">
        <w:rPr>
          <w:rFonts w:ascii="Times New Roman" w:hAnsi="Times New Roman"/>
        </w:rPr>
        <w:t xml:space="preserve"> projects</w:t>
      </w:r>
    </w:p>
    <w:p w:rsidR="00812FE8" w:rsidRPr="00837201" w:rsidRDefault="00812FE8" w:rsidP="00AD61EC">
      <w:pPr>
        <w:pStyle w:val="ItemHead"/>
        <w:spacing w:before="180"/>
        <w:ind w:left="1134" w:hanging="357"/>
        <w:rPr>
          <w:rFonts w:ascii="Times New Roman" w:hAnsi="Times New Roman"/>
          <w:b w:val="0"/>
          <w:bCs/>
        </w:rPr>
      </w:pPr>
      <w:r>
        <w:tab/>
      </w:r>
      <w:r w:rsidRPr="00837201">
        <w:rPr>
          <w:rFonts w:ascii="Times New Roman" w:hAnsi="Times New Roman"/>
          <w:b w:val="0"/>
          <w:bCs/>
          <w:sz w:val="22"/>
          <w:szCs w:val="18"/>
        </w:rPr>
        <w:t xml:space="preserve">A </w:t>
      </w:r>
      <w:r w:rsidRPr="00781FC5">
        <w:rPr>
          <w:rFonts w:ascii="Times New Roman" w:hAnsi="Times New Roman"/>
          <w:i/>
          <w:iCs/>
          <w:sz w:val="22"/>
          <w:szCs w:val="18"/>
        </w:rPr>
        <w:t>non-</w:t>
      </w:r>
      <w:proofErr w:type="spellStart"/>
      <w:r w:rsidRPr="00781FC5">
        <w:rPr>
          <w:rFonts w:ascii="Times New Roman" w:hAnsi="Times New Roman"/>
          <w:i/>
          <w:iCs/>
          <w:sz w:val="22"/>
          <w:szCs w:val="18"/>
        </w:rPr>
        <w:t>biomethane</w:t>
      </w:r>
      <w:proofErr w:type="spellEnd"/>
      <w:r w:rsidRPr="00781FC5">
        <w:rPr>
          <w:rFonts w:ascii="Times New Roman" w:hAnsi="Times New Roman"/>
          <w:i/>
          <w:iCs/>
          <w:sz w:val="22"/>
          <w:szCs w:val="18"/>
        </w:rPr>
        <w:t xml:space="preserve"> project </w:t>
      </w:r>
      <w:r w:rsidRPr="00837201">
        <w:rPr>
          <w:rFonts w:ascii="Times New Roman" w:hAnsi="Times New Roman"/>
          <w:b w:val="0"/>
          <w:bCs/>
          <w:sz w:val="22"/>
          <w:szCs w:val="18"/>
        </w:rPr>
        <w:t>must involve the carrying out of emissions destruction.</w:t>
      </w:r>
    </w:p>
    <w:p w:rsidR="00812FE8" w:rsidRPr="00AD61EC" w:rsidRDefault="00812FE8" w:rsidP="008077F5">
      <w:pPr>
        <w:pStyle w:val="ItemHead"/>
        <w:spacing w:before="122"/>
        <w:ind w:left="1871" w:hanging="737"/>
        <w:rPr>
          <w:rFonts w:ascii="Times New Roman" w:hAnsi="Times New Roman"/>
          <w:b w:val="0"/>
          <w:bCs/>
        </w:rPr>
      </w:pPr>
      <w:r w:rsidRPr="00AD61EC">
        <w:rPr>
          <w:rFonts w:ascii="Times New Roman" w:hAnsi="Times New Roman"/>
          <w:b w:val="0"/>
          <w:bCs/>
          <w:sz w:val="18"/>
          <w:szCs w:val="14"/>
        </w:rPr>
        <w:t>Note:</w:t>
      </w:r>
      <w:r w:rsidRPr="00AD61EC">
        <w:rPr>
          <w:rFonts w:ascii="Times New Roman" w:hAnsi="Times New Roman"/>
          <w:b w:val="0"/>
          <w:bCs/>
          <w:sz w:val="18"/>
          <w:szCs w:val="14"/>
        </w:rPr>
        <w:tab/>
        <w:t>A non-</w:t>
      </w:r>
      <w:proofErr w:type="spellStart"/>
      <w:r w:rsidRPr="00AD61EC">
        <w:rPr>
          <w:rFonts w:ascii="Times New Roman" w:hAnsi="Times New Roman"/>
          <w:b w:val="0"/>
          <w:bCs/>
          <w:sz w:val="18"/>
          <w:szCs w:val="14"/>
        </w:rPr>
        <w:t>biomethane</w:t>
      </w:r>
      <w:proofErr w:type="spellEnd"/>
      <w:r w:rsidRPr="00AD61EC">
        <w:rPr>
          <w:rFonts w:ascii="Times New Roman" w:hAnsi="Times New Roman"/>
          <w:b w:val="0"/>
          <w:bCs/>
          <w:sz w:val="18"/>
          <w:szCs w:val="14"/>
        </w:rPr>
        <w:t xml:space="preserve"> project will only earn credits for the conversion abatement attributable to emissions destruction (see paragraph </w:t>
      </w:r>
      <w:proofErr w:type="gramStart"/>
      <w:r w:rsidRPr="00AD61EC">
        <w:rPr>
          <w:rFonts w:ascii="Times New Roman" w:hAnsi="Times New Roman"/>
          <w:b w:val="0"/>
          <w:bCs/>
          <w:sz w:val="18"/>
          <w:szCs w:val="14"/>
        </w:rPr>
        <w:t>12A(</w:t>
      </w:r>
      <w:proofErr w:type="gramEnd"/>
      <w:r w:rsidRPr="00AD61EC">
        <w:rPr>
          <w:rFonts w:ascii="Times New Roman" w:hAnsi="Times New Roman"/>
          <w:b w:val="0"/>
          <w:bCs/>
          <w:sz w:val="18"/>
          <w:szCs w:val="14"/>
        </w:rPr>
        <w:t>a)).</w:t>
      </w:r>
      <w:r w:rsidRPr="00AD61EC">
        <w:rPr>
          <w:rFonts w:ascii="Times New Roman" w:hAnsi="Times New Roman"/>
          <w:b w:val="0"/>
          <w:bCs/>
        </w:rPr>
        <w:tab/>
      </w:r>
    </w:p>
    <w:p w:rsidR="00812FE8" w:rsidRPr="002E1491" w:rsidRDefault="00812FE8" w:rsidP="00812FE8">
      <w:pPr>
        <w:pStyle w:val="ItemHead"/>
        <w:rPr>
          <w:rFonts w:ascii="Times New Roman" w:hAnsi="Times New Roman"/>
        </w:rPr>
      </w:pPr>
      <w:proofErr w:type="gramStart"/>
      <w:r w:rsidRPr="002E1491">
        <w:rPr>
          <w:rFonts w:ascii="Times New Roman" w:hAnsi="Times New Roman"/>
        </w:rPr>
        <w:t>8C  Requirements</w:t>
      </w:r>
      <w:proofErr w:type="gramEnd"/>
      <w:r w:rsidRPr="002E1491">
        <w:rPr>
          <w:rFonts w:ascii="Times New Roman" w:hAnsi="Times New Roman"/>
        </w:rPr>
        <w:t xml:space="preserve"> for </w:t>
      </w:r>
      <w:proofErr w:type="spellStart"/>
      <w:r w:rsidRPr="002E1491">
        <w:rPr>
          <w:rFonts w:ascii="Times New Roman" w:hAnsi="Times New Roman"/>
        </w:rPr>
        <w:t>biomethane</w:t>
      </w:r>
      <w:proofErr w:type="spellEnd"/>
      <w:r w:rsidRPr="002E1491">
        <w:rPr>
          <w:rFonts w:ascii="Times New Roman" w:hAnsi="Times New Roman"/>
        </w:rPr>
        <w:t xml:space="preserve"> conversion and displacement projects</w:t>
      </w:r>
    </w:p>
    <w:p w:rsidR="00812FE8" w:rsidRPr="002E1491" w:rsidRDefault="00812FE8" w:rsidP="002E1491">
      <w:pPr>
        <w:pStyle w:val="ItemHead"/>
        <w:spacing w:before="180"/>
        <w:ind w:left="1134" w:hanging="357"/>
        <w:rPr>
          <w:rFonts w:ascii="Times New Roman" w:hAnsi="Times New Roman"/>
          <w:b w:val="0"/>
          <w:bCs/>
          <w:sz w:val="22"/>
          <w:szCs w:val="18"/>
        </w:rPr>
      </w:pPr>
      <w:r>
        <w:tab/>
      </w:r>
      <w:r w:rsidRPr="002E1491">
        <w:rPr>
          <w:rFonts w:ascii="Times New Roman" w:hAnsi="Times New Roman"/>
          <w:b w:val="0"/>
          <w:bCs/>
          <w:sz w:val="22"/>
          <w:szCs w:val="18"/>
        </w:rPr>
        <w:t xml:space="preserve">A </w:t>
      </w:r>
      <w:proofErr w:type="spellStart"/>
      <w:r w:rsidRPr="002E1491">
        <w:rPr>
          <w:rFonts w:ascii="Times New Roman" w:hAnsi="Times New Roman"/>
          <w:i/>
          <w:iCs/>
          <w:sz w:val="22"/>
          <w:szCs w:val="18"/>
        </w:rPr>
        <w:t>biomethane</w:t>
      </w:r>
      <w:proofErr w:type="spellEnd"/>
      <w:r w:rsidRPr="002E1491">
        <w:rPr>
          <w:rFonts w:ascii="Times New Roman" w:hAnsi="Times New Roman"/>
          <w:i/>
          <w:iCs/>
          <w:sz w:val="22"/>
          <w:szCs w:val="18"/>
        </w:rPr>
        <w:t xml:space="preserve"> conversion and displacement</w:t>
      </w:r>
      <w:r w:rsidRPr="002E1491">
        <w:rPr>
          <w:rFonts w:ascii="Times New Roman" w:hAnsi="Times New Roman"/>
          <w:b w:val="0"/>
          <w:bCs/>
          <w:sz w:val="22"/>
          <w:szCs w:val="18"/>
        </w:rPr>
        <w:t xml:space="preserve"> </w:t>
      </w:r>
      <w:r w:rsidRPr="00796E94">
        <w:rPr>
          <w:rFonts w:ascii="Times New Roman" w:hAnsi="Times New Roman"/>
          <w:i/>
          <w:iCs/>
          <w:sz w:val="22"/>
          <w:szCs w:val="18"/>
        </w:rPr>
        <w:t>project</w:t>
      </w:r>
      <w:r w:rsidRPr="002E1491">
        <w:rPr>
          <w:rFonts w:ascii="Times New Roman" w:hAnsi="Times New Roman"/>
          <w:b w:val="0"/>
          <w:bCs/>
          <w:sz w:val="22"/>
          <w:szCs w:val="18"/>
        </w:rPr>
        <w:t>:</w:t>
      </w:r>
    </w:p>
    <w:p w:rsidR="00812FE8" w:rsidRPr="002E1491" w:rsidRDefault="00812FE8" w:rsidP="008A0115">
      <w:pPr>
        <w:pStyle w:val="ItemHead"/>
        <w:numPr>
          <w:ilvl w:val="2"/>
          <w:numId w:val="40"/>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involve the installation of one or more biogas upgrading systems at a project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facility; and</w:t>
      </w:r>
    </w:p>
    <w:p w:rsidR="00812FE8" w:rsidRPr="002E1491" w:rsidRDefault="00812FE8" w:rsidP="008A0115">
      <w:pPr>
        <w:pStyle w:val="ItemHead"/>
        <w:numPr>
          <w:ilvl w:val="2"/>
          <w:numId w:val="40"/>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if it involves biogas generation for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also involve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production; and</w:t>
      </w:r>
    </w:p>
    <w:p w:rsidR="00812FE8" w:rsidRPr="002E1491" w:rsidRDefault="00812FE8" w:rsidP="008A0115">
      <w:pPr>
        <w:pStyle w:val="ItemHead"/>
        <w:numPr>
          <w:ilvl w:val="2"/>
          <w:numId w:val="40"/>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may also involve emissions destruction; and</w:t>
      </w:r>
    </w:p>
    <w:p w:rsidR="00812FE8" w:rsidRPr="002E1491" w:rsidRDefault="00812FE8" w:rsidP="008A0115">
      <w:pPr>
        <w:pStyle w:val="ItemHead"/>
        <w:numPr>
          <w:ilvl w:val="2"/>
          <w:numId w:val="40"/>
        </w:numPr>
        <w:spacing w:before="40"/>
        <w:ind w:left="1604" w:hanging="357"/>
        <w:rPr>
          <w:rFonts w:ascii="Times New Roman" w:hAnsi="Times New Roman"/>
          <w:b w:val="0"/>
          <w:bCs/>
          <w:sz w:val="22"/>
          <w:szCs w:val="18"/>
        </w:rPr>
      </w:pPr>
      <w:proofErr w:type="gramStart"/>
      <w:r w:rsidRPr="002E1491">
        <w:rPr>
          <w:rFonts w:ascii="Times New Roman" w:hAnsi="Times New Roman"/>
          <w:b w:val="0"/>
          <w:bCs/>
          <w:sz w:val="22"/>
          <w:szCs w:val="18"/>
        </w:rPr>
        <w:t>must</w:t>
      </w:r>
      <w:proofErr w:type="gramEnd"/>
      <w:r w:rsidRPr="002E1491">
        <w:rPr>
          <w:rFonts w:ascii="Times New Roman" w:hAnsi="Times New Roman"/>
          <w:b w:val="0"/>
          <w:bCs/>
          <w:sz w:val="22"/>
          <w:szCs w:val="18"/>
        </w:rPr>
        <w:t xml:space="preserve"> not be a restarting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conversion and displacement project.</w:t>
      </w:r>
    </w:p>
    <w:p w:rsidR="00812FE8" w:rsidRPr="002E1491" w:rsidRDefault="00812FE8" w:rsidP="00812FE8">
      <w:pPr>
        <w:pStyle w:val="ItemHead"/>
        <w:rPr>
          <w:rFonts w:ascii="Times New Roman" w:hAnsi="Times New Roman"/>
        </w:rPr>
      </w:pPr>
      <w:r w:rsidRPr="002E1491">
        <w:rPr>
          <w:rFonts w:ascii="Times New Roman" w:hAnsi="Times New Roman"/>
        </w:rPr>
        <w:t xml:space="preserve">8D  Requirements for </w:t>
      </w:r>
      <w:proofErr w:type="spellStart"/>
      <w:r w:rsidRPr="002E1491">
        <w:rPr>
          <w:rFonts w:ascii="Times New Roman" w:hAnsi="Times New Roman"/>
        </w:rPr>
        <w:t>biomethane</w:t>
      </w:r>
      <w:proofErr w:type="spellEnd"/>
      <w:r w:rsidRPr="002E1491">
        <w:rPr>
          <w:rFonts w:ascii="Times New Roman" w:hAnsi="Times New Roman"/>
        </w:rPr>
        <w:t xml:space="preserve"> displacement-only projects</w:t>
      </w:r>
    </w:p>
    <w:p w:rsidR="00812FE8" w:rsidRPr="002E1491" w:rsidRDefault="00812FE8" w:rsidP="002E1491">
      <w:pPr>
        <w:pStyle w:val="ItemHead"/>
        <w:spacing w:before="180"/>
        <w:ind w:left="1134" w:hanging="357"/>
        <w:rPr>
          <w:rFonts w:ascii="Times New Roman" w:hAnsi="Times New Roman"/>
          <w:b w:val="0"/>
          <w:bCs/>
          <w:sz w:val="22"/>
          <w:szCs w:val="18"/>
        </w:rPr>
      </w:pPr>
      <w:r>
        <w:tab/>
      </w:r>
      <w:r w:rsidRPr="002E1491">
        <w:rPr>
          <w:rFonts w:ascii="Times New Roman" w:hAnsi="Times New Roman"/>
          <w:b w:val="0"/>
          <w:bCs/>
          <w:sz w:val="22"/>
          <w:szCs w:val="18"/>
        </w:rPr>
        <w:t xml:space="preserve">A </w:t>
      </w:r>
      <w:proofErr w:type="spellStart"/>
      <w:r w:rsidRPr="002E1491">
        <w:rPr>
          <w:rFonts w:ascii="Times New Roman" w:hAnsi="Times New Roman"/>
          <w:i/>
          <w:iCs/>
          <w:sz w:val="22"/>
          <w:szCs w:val="18"/>
        </w:rPr>
        <w:t>biomethane</w:t>
      </w:r>
      <w:proofErr w:type="spellEnd"/>
      <w:r w:rsidRPr="002E1491">
        <w:rPr>
          <w:rFonts w:ascii="Times New Roman" w:hAnsi="Times New Roman"/>
          <w:i/>
          <w:iCs/>
          <w:sz w:val="22"/>
          <w:szCs w:val="18"/>
        </w:rPr>
        <w:t xml:space="preserve"> displacement-only </w:t>
      </w:r>
      <w:r w:rsidRPr="00796E94">
        <w:rPr>
          <w:rFonts w:ascii="Times New Roman" w:hAnsi="Times New Roman"/>
          <w:i/>
          <w:iCs/>
          <w:sz w:val="22"/>
          <w:szCs w:val="18"/>
        </w:rPr>
        <w:t>project</w:t>
      </w:r>
      <w:r w:rsidRPr="002E1491">
        <w:rPr>
          <w:rFonts w:ascii="Times New Roman" w:hAnsi="Times New Roman"/>
          <w:b w:val="0"/>
          <w:bCs/>
          <w:sz w:val="22"/>
          <w:szCs w:val="18"/>
        </w:rPr>
        <w:t>:</w:t>
      </w:r>
    </w:p>
    <w:p w:rsidR="00812FE8" w:rsidRPr="002E1491" w:rsidRDefault="00812FE8" w:rsidP="008A0115">
      <w:pPr>
        <w:pStyle w:val="ItemHead"/>
        <w:numPr>
          <w:ilvl w:val="2"/>
          <w:numId w:val="41"/>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involve the installation of one or more biogas upgrading systems at a project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facility; and</w:t>
      </w:r>
      <w:r w:rsidRPr="002E1491">
        <w:rPr>
          <w:rFonts w:ascii="Times New Roman" w:hAnsi="Times New Roman"/>
          <w:b w:val="0"/>
          <w:bCs/>
          <w:sz w:val="22"/>
          <w:szCs w:val="18"/>
        </w:rPr>
        <w:tab/>
      </w:r>
    </w:p>
    <w:p w:rsidR="00812FE8" w:rsidRPr="002E1491" w:rsidRDefault="00812FE8" w:rsidP="008A0115">
      <w:pPr>
        <w:pStyle w:val="ItemHead"/>
        <w:numPr>
          <w:ilvl w:val="2"/>
          <w:numId w:val="41"/>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involve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production; and</w:t>
      </w:r>
    </w:p>
    <w:p w:rsidR="00812FE8" w:rsidRPr="002E1491" w:rsidRDefault="00812FE8" w:rsidP="008A0115">
      <w:pPr>
        <w:pStyle w:val="ItemHead"/>
        <w:numPr>
          <w:ilvl w:val="2"/>
          <w:numId w:val="41"/>
        </w:numPr>
        <w:spacing w:before="40"/>
        <w:ind w:left="1604" w:hanging="357"/>
        <w:rPr>
          <w:rFonts w:ascii="Times New Roman" w:hAnsi="Times New Roman"/>
          <w:b w:val="0"/>
          <w:bCs/>
          <w:sz w:val="22"/>
          <w:szCs w:val="18"/>
        </w:rPr>
      </w:pPr>
      <w:proofErr w:type="gramStart"/>
      <w:r w:rsidRPr="002E1491">
        <w:rPr>
          <w:rFonts w:ascii="Times New Roman" w:hAnsi="Times New Roman"/>
          <w:b w:val="0"/>
          <w:bCs/>
          <w:sz w:val="22"/>
          <w:szCs w:val="18"/>
        </w:rPr>
        <w:t>must</w:t>
      </w:r>
      <w:proofErr w:type="gramEnd"/>
      <w:r w:rsidRPr="002E1491">
        <w:rPr>
          <w:rFonts w:ascii="Times New Roman" w:hAnsi="Times New Roman"/>
          <w:b w:val="0"/>
          <w:bCs/>
          <w:sz w:val="22"/>
          <w:szCs w:val="18"/>
        </w:rPr>
        <w:t xml:space="preserve"> not be a restarting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displacement-only project.</w:t>
      </w:r>
      <w:r w:rsidRPr="002E1491">
        <w:rPr>
          <w:rFonts w:ascii="Times New Roman" w:hAnsi="Times New Roman"/>
          <w:b w:val="0"/>
          <w:bCs/>
          <w:sz w:val="22"/>
          <w:szCs w:val="18"/>
        </w:rPr>
        <w:tab/>
      </w:r>
    </w:p>
    <w:p w:rsidR="00812FE8" w:rsidRPr="002E1491" w:rsidRDefault="00812FE8" w:rsidP="008077F5">
      <w:pPr>
        <w:pStyle w:val="ItemHead"/>
        <w:spacing w:before="122"/>
        <w:ind w:left="1871" w:hanging="737"/>
        <w:rPr>
          <w:rFonts w:ascii="Times New Roman" w:hAnsi="Times New Roman"/>
          <w:b w:val="0"/>
          <w:bCs/>
        </w:rPr>
      </w:pPr>
      <w:r w:rsidRPr="002E1491">
        <w:rPr>
          <w:rFonts w:ascii="Times New Roman" w:hAnsi="Times New Roman"/>
          <w:b w:val="0"/>
          <w:bCs/>
          <w:sz w:val="18"/>
          <w:szCs w:val="14"/>
        </w:rPr>
        <w:t>Note:</w:t>
      </w:r>
      <w:r w:rsidRPr="002E1491">
        <w:rPr>
          <w:rFonts w:ascii="Times New Roman" w:hAnsi="Times New Roman"/>
          <w:b w:val="0"/>
          <w:bCs/>
          <w:sz w:val="18"/>
          <w:szCs w:val="14"/>
        </w:rPr>
        <w:tab/>
        <w:t xml:space="preserve">A </w:t>
      </w:r>
      <w:proofErr w:type="spellStart"/>
      <w:r w:rsidRPr="002E1491">
        <w:rPr>
          <w:rFonts w:ascii="Times New Roman" w:hAnsi="Times New Roman"/>
          <w:b w:val="0"/>
          <w:bCs/>
          <w:sz w:val="18"/>
          <w:szCs w:val="14"/>
        </w:rPr>
        <w:t>biomethane</w:t>
      </w:r>
      <w:proofErr w:type="spellEnd"/>
      <w:r w:rsidRPr="002E1491">
        <w:rPr>
          <w:rFonts w:ascii="Times New Roman" w:hAnsi="Times New Roman"/>
          <w:b w:val="0"/>
          <w:bCs/>
          <w:sz w:val="18"/>
          <w:szCs w:val="14"/>
        </w:rPr>
        <w:t xml:space="preserve"> displacement-only project will only earn credits for the displacement abatement attributable to </w:t>
      </w:r>
      <w:proofErr w:type="spellStart"/>
      <w:r w:rsidRPr="002E1491">
        <w:rPr>
          <w:rFonts w:ascii="Times New Roman" w:hAnsi="Times New Roman"/>
          <w:b w:val="0"/>
          <w:bCs/>
          <w:sz w:val="18"/>
          <w:szCs w:val="14"/>
        </w:rPr>
        <w:t>biomethane</w:t>
      </w:r>
      <w:proofErr w:type="spellEnd"/>
      <w:r w:rsidRPr="002E1491">
        <w:rPr>
          <w:rFonts w:ascii="Times New Roman" w:hAnsi="Times New Roman"/>
          <w:b w:val="0"/>
          <w:bCs/>
          <w:sz w:val="18"/>
          <w:szCs w:val="14"/>
        </w:rPr>
        <w:t xml:space="preserve"> production (see paragraph 12A(c)). Such a project may also involve biogas generation for </w:t>
      </w:r>
      <w:proofErr w:type="spellStart"/>
      <w:r w:rsidRPr="002E1491">
        <w:rPr>
          <w:rFonts w:ascii="Times New Roman" w:hAnsi="Times New Roman"/>
          <w:b w:val="0"/>
          <w:bCs/>
          <w:sz w:val="18"/>
          <w:szCs w:val="14"/>
        </w:rPr>
        <w:t>biomethane</w:t>
      </w:r>
      <w:proofErr w:type="spellEnd"/>
      <w:r w:rsidRPr="002E1491">
        <w:rPr>
          <w:rFonts w:ascii="Times New Roman" w:hAnsi="Times New Roman"/>
          <w:b w:val="0"/>
          <w:bCs/>
          <w:sz w:val="18"/>
          <w:szCs w:val="14"/>
        </w:rPr>
        <w:t>, or emissions destruction, but no credits will be issued in relation to those project activities.</w:t>
      </w:r>
      <w:r w:rsidRPr="002E1491">
        <w:rPr>
          <w:rFonts w:ascii="Times New Roman" w:hAnsi="Times New Roman"/>
          <w:b w:val="0"/>
          <w:bCs/>
          <w:sz w:val="18"/>
          <w:szCs w:val="14"/>
        </w:rPr>
        <w:tab/>
      </w:r>
      <w:r w:rsidRPr="002E1491">
        <w:rPr>
          <w:rFonts w:ascii="Times New Roman" w:hAnsi="Times New Roman"/>
          <w:b w:val="0"/>
          <w:bCs/>
        </w:rPr>
        <w:tab/>
      </w:r>
    </w:p>
    <w:p w:rsidR="00812FE8" w:rsidRPr="002E1491" w:rsidRDefault="00812FE8" w:rsidP="00812FE8">
      <w:pPr>
        <w:pStyle w:val="ItemHead"/>
        <w:rPr>
          <w:rFonts w:ascii="Times New Roman" w:hAnsi="Times New Roman"/>
        </w:rPr>
      </w:pPr>
      <w:proofErr w:type="gramStart"/>
      <w:r w:rsidRPr="002E1491">
        <w:rPr>
          <w:rFonts w:ascii="Times New Roman" w:hAnsi="Times New Roman"/>
        </w:rPr>
        <w:t>8E  Requirements</w:t>
      </w:r>
      <w:proofErr w:type="gramEnd"/>
      <w:r w:rsidRPr="002E1491">
        <w:rPr>
          <w:rFonts w:ascii="Times New Roman" w:hAnsi="Times New Roman"/>
        </w:rPr>
        <w:t xml:space="preserve"> for restarting </w:t>
      </w:r>
      <w:proofErr w:type="spellStart"/>
      <w:r w:rsidRPr="002E1491">
        <w:rPr>
          <w:rFonts w:ascii="Times New Roman" w:hAnsi="Times New Roman"/>
        </w:rPr>
        <w:t>biomethane</w:t>
      </w:r>
      <w:proofErr w:type="spellEnd"/>
      <w:r w:rsidRPr="002E1491">
        <w:rPr>
          <w:rFonts w:ascii="Times New Roman" w:hAnsi="Times New Roman"/>
        </w:rPr>
        <w:t xml:space="preserve"> conversion and displacement projects</w:t>
      </w:r>
    </w:p>
    <w:p w:rsidR="00812FE8" w:rsidRPr="002E1491" w:rsidRDefault="00812FE8" w:rsidP="002E1491">
      <w:pPr>
        <w:pStyle w:val="ItemHead"/>
        <w:spacing w:before="180"/>
        <w:ind w:left="1134" w:hanging="357"/>
        <w:rPr>
          <w:rFonts w:ascii="Times New Roman" w:hAnsi="Times New Roman"/>
          <w:b w:val="0"/>
          <w:bCs/>
          <w:sz w:val="22"/>
          <w:szCs w:val="18"/>
        </w:rPr>
      </w:pPr>
      <w:r w:rsidRPr="002E1491">
        <w:rPr>
          <w:rFonts w:ascii="Times New Roman" w:hAnsi="Times New Roman"/>
          <w:b w:val="0"/>
          <w:bCs/>
          <w:sz w:val="22"/>
          <w:szCs w:val="18"/>
        </w:rPr>
        <w:tab/>
        <w:t xml:space="preserve">A </w:t>
      </w:r>
      <w:r w:rsidRPr="002E1491">
        <w:rPr>
          <w:rFonts w:ascii="Times New Roman" w:hAnsi="Times New Roman"/>
          <w:i/>
          <w:iCs/>
          <w:sz w:val="22"/>
          <w:szCs w:val="18"/>
        </w:rPr>
        <w:t xml:space="preserve">restarting </w:t>
      </w:r>
      <w:proofErr w:type="spellStart"/>
      <w:r w:rsidRPr="002E1491">
        <w:rPr>
          <w:rFonts w:ascii="Times New Roman" w:hAnsi="Times New Roman"/>
          <w:i/>
          <w:iCs/>
          <w:sz w:val="22"/>
          <w:szCs w:val="18"/>
        </w:rPr>
        <w:t>biomethane</w:t>
      </w:r>
      <w:proofErr w:type="spellEnd"/>
      <w:r w:rsidRPr="002E1491">
        <w:rPr>
          <w:rFonts w:ascii="Times New Roman" w:hAnsi="Times New Roman"/>
          <w:i/>
          <w:iCs/>
          <w:sz w:val="22"/>
          <w:szCs w:val="18"/>
        </w:rPr>
        <w:t xml:space="preserve"> conversion and displacement </w:t>
      </w:r>
      <w:r w:rsidRPr="00796E94">
        <w:rPr>
          <w:rFonts w:ascii="Times New Roman" w:hAnsi="Times New Roman"/>
          <w:i/>
          <w:iCs/>
          <w:sz w:val="22"/>
          <w:szCs w:val="18"/>
        </w:rPr>
        <w:t>project</w:t>
      </w:r>
      <w:r w:rsidRPr="002E1491">
        <w:rPr>
          <w:rFonts w:ascii="Times New Roman" w:hAnsi="Times New Roman"/>
          <w:b w:val="0"/>
          <w:bCs/>
          <w:sz w:val="22"/>
          <w:szCs w:val="18"/>
        </w:rPr>
        <w:t>:</w:t>
      </w:r>
    </w:p>
    <w:p w:rsidR="00812FE8" w:rsidRPr="002E1491" w:rsidRDefault="00812FE8" w:rsidP="008A0115">
      <w:pPr>
        <w:pStyle w:val="ItemHead"/>
        <w:numPr>
          <w:ilvl w:val="2"/>
          <w:numId w:val="42"/>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occur at one or more project treatment facilities that were part of an eligible offsets project (the </w:t>
      </w:r>
      <w:r w:rsidRPr="004475DA">
        <w:rPr>
          <w:rFonts w:ascii="Times New Roman" w:hAnsi="Times New Roman"/>
          <w:i/>
          <w:iCs/>
          <w:sz w:val="22"/>
          <w:szCs w:val="18"/>
        </w:rPr>
        <w:t>forerunner project</w:t>
      </w:r>
      <w:r w:rsidRPr="002E1491">
        <w:rPr>
          <w:rFonts w:ascii="Times New Roman" w:hAnsi="Times New Roman"/>
          <w:b w:val="0"/>
          <w:bCs/>
          <w:sz w:val="22"/>
          <w:szCs w:val="18"/>
        </w:rPr>
        <w:t>):</w:t>
      </w:r>
    </w:p>
    <w:p w:rsidR="00812FE8" w:rsidRPr="002E1491" w:rsidRDefault="00812FE8" w:rsidP="008A0115">
      <w:pPr>
        <w:pStyle w:val="ItemHead"/>
        <w:numPr>
          <w:ilvl w:val="0"/>
          <w:numId w:val="43"/>
        </w:numPr>
        <w:spacing w:before="40"/>
        <w:ind w:left="2070" w:hanging="85"/>
        <w:rPr>
          <w:rFonts w:ascii="Times New Roman" w:hAnsi="Times New Roman"/>
          <w:b w:val="0"/>
          <w:bCs/>
          <w:sz w:val="22"/>
          <w:szCs w:val="18"/>
        </w:rPr>
      </w:pPr>
      <w:r w:rsidRPr="002E1491">
        <w:rPr>
          <w:rFonts w:ascii="Times New Roman" w:hAnsi="Times New Roman"/>
          <w:b w:val="0"/>
          <w:bCs/>
          <w:sz w:val="22"/>
          <w:szCs w:val="18"/>
        </w:rPr>
        <w:t xml:space="preserve">that did not involve biogas generation for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or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production, or both, during its crediting period or periods; and</w:t>
      </w:r>
    </w:p>
    <w:p w:rsidR="00812FE8" w:rsidRPr="002E1491" w:rsidRDefault="00812FE8" w:rsidP="008A0115">
      <w:pPr>
        <w:pStyle w:val="ItemHead"/>
        <w:numPr>
          <w:ilvl w:val="0"/>
          <w:numId w:val="43"/>
        </w:numPr>
        <w:spacing w:before="40"/>
        <w:ind w:left="2070" w:hanging="85"/>
        <w:rPr>
          <w:rFonts w:ascii="Times New Roman" w:hAnsi="Times New Roman"/>
          <w:b w:val="0"/>
          <w:bCs/>
          <w:sz w:val="22"/>
          <w:szCs w:val="18"/>
        </w:rPr>
      </w:pPr>
      <w:r w:rsidRPr="002E1491">
        <w:rPr>
          <w:rFonts w:ascii="Times New Roman" w:hAnsi="Times New Roman"/>
          <w:b w:val="0"/>
          <w:bCs/>
          <w:sz w:val="22"/>
          <w:szCs w:val="18"/>
        </w:rPr>
        <w:t xml:space="preserve">for which the applicable methodology determination was the </w:t>
      </w:r>
      <w:r w:rsidRPr="00D47F08">
        <w:rPr>
          <w:rFonts w:ascii="Times New Roman" w:hAnsi="Times New Roman"/>
          <w:b w:val="0"/>
          <w:bCs/>
          <w:i/>
          <w:iCs/>
          <w:sz w:val="22"/>
          <w:szCs w:val="18"/>
        </w:rPr>
        <w:t>Carbon Credits (Carbon Farming Initiative—Domestic, Commercial and Industrial Wastewater) Methodology Determination 2015</w:t>
      </w:r>
      <w:r w:rsidRPr="002E1491">
        <w:rPr>
          <w:rFonts w:ascii="Times New Roman" w:hAnsi="Times New Roman"/>
          <w:b w:val="0"/>
          <w:bCs/>
          <w:sz w:val="22"/>
          <w:szCs w:val="18"/>
        </w:rPr>
        <w:t xml:space="preserve"> or an earlier version of that determination applicable in accordance with section 125, 126, 127 or 130 of the Act; and</w:t>
      </w:r>
    </w:p>
    <w:p w:rsidR="00812FE8" w:rsidRPr="002E1491" w:rsidRDefault="00812FE8" w:rsidP="008A0115">
      <w:pPr>
        <w:pStyle w:val="ItemHead"/>
        <w:numPr>
          <w:ilvl w:val="0"/>
          <w:numId w:val="43"/>
        </w:numPr>
        <w:spacing w:before="40"/>
        <w:ind w:left="2070" w:hanging="85"/>
        <w:rPr>
          <w:rFonts w:ascii="Times New Roman" w:hAnsi="Times New Roman"/>
          <w:b w:val="0"/>
          <w:bCs/>
          <w:sz w:val="22"/>
          <w:szCs w:val="18"/>
        </w:rPr>
      </w:pPr>
      <w:r w:rsidRPr="002E1491">
        <w:rPr>
          <w:rFonts w:ascii="Times New Roman" w:hAnsi="Times New Roman"/>
          <w:b w:val="0"/>
          <w:bCs/>
          <w:sz w:val="22"/>
          <w:szCs w:val="18"/>
        </w:rPr>
        <w:t>the crediting period for which has expired; and</w:t>
      </w:r>
    </w:p>
    <w:p w:rsidR="00812FE8" w:rsidRPr="002E1491" w:rsidRDefault="00812FE8" w:rsidP="008A0115">
      <w:pPr>
        <w:pStyle w:val="ItemHead"/>
        <w:numPr>
          <w:ilvl w:val="0"/>
          <w:numId w:val="42"/>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involve the installation of one or more biogas upgrading systems at a project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facility; and</w:t>
      </w:r>
      <w:r w:rsidRPr="002E1491">
        <w:rPr>
          <w:rFonts w:ascii="Times New Roman" w:hAnsi="Times New Roman"/>
          <w:b w:val="0"/>
          <w:bCs/>
          <w:sz w:val="22"/>
          <w:szCs w:val="18"/>
        </w:rPr>
        <w:tab/>
      </w:r>
    </w:p>
    <w:p w:rsidR="00812FE8" w:rsidRPr="002E1491" w:rsidRDefault="00812FE8" w:rsidP="008A0115">
      <w:pPr>
        <w:pStyle w:val="ItemHead"/>
        <w:numPr>
          <w:ilvl w:val="0"/>
          <w:numId w:val="42"/>
        </w:numPr>
        <w:spacing w:before="40"/>
        <w:ind w:left="1604" w:hanging="357"/>
        <w:rPr>
          <w:rFonts w:ascii="Times New Roman" w:hAnsi="Times New Roman"/>
          <w:b w:val="0"/>
          <w:bCs/>
          <w:sz w:val="22"/>
          <w:szCs w:val="18"/>
        </w:rPr>
      </w:pPr>
      <w:r w:rsidRPr="002E1491">
        <w:rPr>
          <w:rFonts w:ascii="Times New Roman" w:hAnsi="Times New Roman"/>
          <w:b w:val="0"/>
          <w:bCs/>
          <w:sz w:val="22"/>
          <w:szCs w:val="18"/>
        </w:rPr>
        <w:t xml:space="preserve">must, if it involves biogas generation for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also involve </w:t>
      </w:r>
      <w:proofErr w:type="spellStart"/>
      <w:r w:rsidRPr="002E1491">
        <w:rPr>
          <w:rFonts w:ascii="Times New Roman" w:hAnsi="Times New Roman"/>
          <w:b w:val="0"/>
          <w:bCs/>
          <w:sz w:val="22"/>
          <w:szCs w:val="18"/>
        </w:rPr>
        <w:t>biomethane</w:t>
      </w:r>
      <w:proofErr w:type="spellEnd"/>
      <w:r w:rsidRPr="002E1491">
        <w:rPr>
          <w:rFonts w:ascii="Times New Roman" w:hAnsi="Times New Roman"/>
          <w:b w:val="0"/>
          <w:bCs/>
          <w:sz w:val="22"/>
          <w:szCs w:val="18"/>
        </w:rPr>
        <w:t xml:space="preserve"> production; and</w:t>
      </w:r>
      <w:r w:rsidRPr="002E1491">
        <w:rPr>
          <w:rFonts w:ascii="Times New Roman" w:hAnsi="Times New Roman"/>
          <w:b w:val="0"/>
          <w:bCs/>
          <w:sz w:val="22"/>
          <w:szCs w:val="18"/>
        </w:rPr>
        <w:tab/>
      </w:r>
      <w:r w:rsidRPr="002E1491">
        <w:rPr>
          <w:rFonts w:ascii="Times New Roman" w:hAnsi="Times New Roman"/>
          <w:b w:val="0"/>
          <w:bCs/>
          <w:sz w:val="22"/>
          <w:szCs w:val="18"/>
        </w:rPr>
        <w:tab/>
      </w:r>
    </w:p>
    <w:p w:rsidR="00812FE8" w:rsidRPr="002E1491" w:rsidRDefault="00812FE8" w:rsidP="008A0115">
      <w:pPr>
        <w:pStyle w:val="ItemHead"/>
        <w:numPr>
          <w:ilvl w:val="0"/>
          <w:numId w:val="42"/>
        </w:numPr>
        <w:spacing w:before="40"/>
        <w:ind w:left="1604" w:hanging="357"/>
        <w:rPr>
          <w:rFonts w:ascii="Times New Roman" w:hAnsi="Times New Roman"/>
          <w:b w:val="0"/>
          <w:bCs/>
          <w:sz w:val="22"/>
          <w:szCs w:val="18"/>
        </w:rPr>
      </w:pPr>
      <w:proofErr w:type="gramStart"/>
      <w:r w:rsidRPr="002E1491">
        <w:rPr>
          <w:rFonts w:ascii="Times New Roman" w:hAnsi="Times New Roman"/>
          <w:b w:val="0"/>
          <w:bCs/>
          <w:sz w:val="22"/>
          <w:szCs w:val="18"/>
        </w:rPr>
        <w:t>must</w:t>
      </w:r>
      <w:proofErr w:type="gramEnd"/>
      <w:r w:rsidRPr="002E1491">
        <w:rPr>
          <w:rFonts w:ascii="Times New Roman" w:hAnsi="Times New Roman"/>
          <w:b w:val="0"/>
          <w:bCs/>
          <w:sz w:val="22"/>
          <w:szCs w:val="18"/>
        </w:rPr>
        <w:t xml:space="preserve"> have a crediting period greater than zero under section 11F.</w:t>
      </w:r>
    </w:p>
    <w:p w:rsidR="00812FE8" w:rsidRPr="008A0115" w:rsidRDefault="00812FE8" w:rsidP="008077F5">
      <w:pPr>
        <w:pStyle w:val="ItemHead"/>
        <w:spacing w:before="122"/>
        <w:ind w:left="1871" w:hanging="737"/>
        <w:rPr>
          <w:rFonts w:ascii="Times New Roman" w:hAnsi="Times New Roman"/>
          <w:b w:val="0"/>
          <w:bCs/>
          <w:sz w:val="18"/>
          <w:szCs w:val="14"/>
        </w:rPr>
      </w:pPr>
      <w:r w:rsidRPr="008A0115">
        <w:rPr>
          <w:rFonts w:ascii="Times New Roman" w:hAnsi="Times New Roman"/>
          <w:b w:val="0"/>
          <w:bCs/>
          <w:sz w:val="18"/>
          <w:szCs w:val="14"/>
        </w:rPr>
        <w:t>Note:</w:t>
      </w:r>
      <w:r w:rsidRPr="008A0115">
        <w:rPr>
          <w:rFonts w:ascii="Times New Roman" w:hAnsi="Times New Roman"/>
          <w:b w:val="0"/>
          <w:bCs/>
          <w:sz w:val="18"/>
          <w:szCs w:val="14"/>
        </w:rPr>
        <w:tab/>
        <w:t xml:space="preserve">A restarting </w:t>
      </w:r>
      <w:proofErr w:type="spellStart"/>
      <w:r w:rsidRPr="008A0115">
        <w:rPr>
          <w:rFonts w:ascii="Times New Roman" w:hAnsi="Times New Roman"/>
          <w:b w:val="0"/>
          <w:bCs/>
          <w:sz w:val="18"/>
          <w:szCs w:val="14"/>
        </w:rPr>
        <w:t>biomethane</w:t>
      </w:r>
      <w:proofErr w:type="spellEnd"/>
      <w:r w:rsidRPr="008A0115">
        <w:rPr>
          <w:rFonts w:ascii="Times New Roman" w:hAnsi="Times New Roman"/>
          <w:b w:val="0"/>
          <w:bCs/>
          <w:sz w:val="18"/>
          <w:szCs w:val="14"/>
        </w:rPr>
        <w:t xml:space="preserve"> conversion and displacement project will only earn credits for the conversion abatement attributable to biogas generation for </w:t>
      </w:r>
      <w:proofErr w:type="spellStart"/>
      <w:r w:rsidRPr="008A0115">
        <w:rPr>
          <w:rFonts w:ascii="Times New Roman" w:hAnsi="Times New Roman"/>
          <w:b w:val="0"/>
          <w:bCs/>
          <w:sz w:val="18"/>
          <w:szCs w:val="14"/>
        </w:rPr>
        <w:t>biomethane</w:t>
      </w:r>
      <w:proofErr w:type="spellEnd"/>
      <w:r w:rsidRPr="008A0115">
        <w:rPr>
          <w:rFonts w:ascii="Times New Roman" w:hAnsi="Times New Roman"/>
          <w:b w:val="0"/>
          <w:bCs/>
          <w:sz w:val="18"/>
          <w:szCs w:val="14"/>
        </w:rPr>
        <w:t xml:space="preserve"> and the displacement abatement attributable to </w:t>
      </w:r>
      <w:proofErr w:type="spellStart"/>
      <w:r w:rsidRPr="008A0115">
        <w:rPr>
          <w:rFonts w:ascii="Times New Roman" w:hAnsi="Times New Roman"/>
          <w:b w:val="0"/>
          <w:bCs/>
          <w:sz w:val="18"/>
          <w:szCs w:val="14"/>
        </w:rPr>
        <w:t>biomethane</w:t>
      </w:r>
      <w:proofErr w:type="spellEnd"/>
      <w:r w:rsidRPr="008A0115">
        <w:rPr>
          <w:rFonts w:ascii="Times New Roman" w:hAnsi="Times New Roman"/>
          <w:b w:val="0"/>
          <w:bCs/>
          <w:sz w:val="18"/>
          <w:szCs w:val="14"/>
        </w:rPr>
        <w:t xml:space="preserve"> production (see paragraph </w:t>
      </w:r>
      <w:proofErr w:type="gramStart"/>
      <w:r w:rsidRPr="008A0115">
        <w:rPr>
          <w:rFonts w:ascii="Times New Roman" w:hAnsi="Times New Roman"/>
          <w:b w:val="0"/>
          <w:bCs/>
          <w:sz w:val="18"/>
          <w:szCs w:val="14"/>
        </w:rPr>
        <w:t>12A(</w:t>
      </w:r>
      <w:proofErr w:type="gramEnd"/>
      <w:r w:rsidRPr="008A0115">
        <w:rPr>
          <w:rFonts w:ascii="Times New Roman" w:hAnsi="Times New Roman"/>
          <w:b w:val="0"/>
          <w:bCs/>
          <w:sz w:val="18"/>
          <w:szCs w:val="14"/>
        </w:rPr>
        <w:t>d)). Such a project may also involve emissions destruction, but no credits will be issued in relation to that project activity.</w:t>
      </w:r>
    </w:p>
    <w:p w:rsidR="00812FE8" w:rsidRPr="00796E94" w:rsidRDefault="00812FE8" w:rsidP="00812FE8">
      <w:pPr>
        <w:pStyle w:val="ItemHead"/>
        <w:rPr>
          <w:rFonts w:ascii="Times New Roman" w:hAnsi="Times New Roman"/>
        </w:rPr>
      </w:pPr>
      <w:proofErr w:type="gramStart"/>
      <w:r w:rsidRPr="00796E94">
        <w:rPr>
          <w:rFonts w:ascii="Times New Roman" w:hAnsi="Times New Roman"/>
        </w:rPr>
        <w:t>8F  Requirements</w:t>
      </w:r>
      <w:proofErr w:type="gramEnd"/>
      <w:r w:rsidRPr="00796E94">
        <w:rPr>
          <w:rFonts w:ascii="Times New Roman" w:hAnsi="Times New Roman"/>
        </w:rPr>
        <w:t xml:space="preserve"> for restarting </w:t>
      </w:r>
      <w:proofErr w:type="spellStart"/>
      <w:r w:rsidRPr="00796E94">
        <w:rPr>
          <w:rFonts w:ascii="Times New Roman" w:hAnsi="Times New Roman"/>
        </w:rPr>
        <w:t>biomethane</w:t>
      </w:r>
      <w:proofErr w:type="spellEnd"/>
      <w:r w:rsidRPr="00796E94">
        <w:rPr>
          <w:rFonts w:ascii="Times New Roman" w:hAnsi="Times New Roman"/>
        </w:rPr>
        <w:t xml:space="preserve"> displacement-only projects</w:t>
      </w:r>
    </w:p>
    <w:p w:rsidR="00812FE8" w:rsidRPr="00796E94" w:rsidRDefault="00812FE8" w:rsidP="008C49BD">
      <w:pPr>
        <w:pStyle w:val="ItemHead"/>
        <w:spacing w:before="180"/>
        <w:ind w:left="1134" w:hanging="357"/>
        <w:rPr>
          <w:rFonts w:ascii="Times New Roman" w:hAnsi="Times New Roman"/>
          <w:b w:val="0"/>
          <w:bCs/>
          <w:sz w:val="22"/>
          <w:szCs w:val="18"/>
        </w:rPr>
      </w:pPr>
      <w:r>
        <w:tab/>
      </w:r>
      <w:r w:rsidRPr="00796E94">
        <w:rPr>
          <w:rFonts w:ascii="Times New Roman" w:hAnsi="Times New Roman"/>
          <w:b w:val="0"/>
          <w:bCs/>
          <w:sz w:val="22"/>
          <w:szCs w:val="18"/>
        </w:rPr>
        <w:t xml:space="preserve">A </w:t>
      </w:r>
      <w:r w:rsidRPr="00787ED1">
        <w:rPr>
          <w:rFonts w:ascii="Times New Roman" w:hAnsi="Times New Roman"/>
          <w:i/>
          <w:iCs/>
          <w:sz w:val="22"/>
          <w:szCs w:val="18"/>
        </w:rPr>
        <w:t xml:space="preserve">restarting </w:t>
      </w:r>
      <w:proofErr w:type="spellStart"/>
      <w:r w:rsidRPr="00787ED1">
        <w:rPr>
          <w:rFonts w:ascii="Times New Roman" w:hAnsi="Times New Roman"/>
          <w:i/>
          <w:iCs/>
          <w:sz w:val="22"/>
          <w:szCs w:val="18"/>
        </w:rPr>
        <w:t>biomethane</w:t>
      </w:r>
      <w:proofErr w:type="spellEnd"/>
      <w:r w:rsidRPr="00787ED1">
        <w:rPr>
          <w:rFonts w:ascii="Times New Roman" w:hAnsi="Times New Roman"/>
          <w:i/>
          <w:iCs/>
          <w:sz w:val="22"/>
          <w:szCs w:val="18"/>
        </w:rPr>
        <w:t xml:space="preserve"> displacement-only project </w:t>
      </w:r>
      <w:r w:rsidRPr="00796E94">
        <w:rPr>
          <w:rFonts w:ascii="Times New Roman" w:hAnsi="Times New Roman"/>
          <w:b w:val="0"/>
          <w:bCs/>
          <w:sz w:val="22"/>
          <w:szCs w:val="18"/>
        </w:rPr>
        <w:t>must:</w:t>
      </w:r>
    </w:p>
    <w:p w:rsidR="00812FE8" w:rsidRPr="00796E94" w:rsidRDefault="00812FE8" w:rsidP="00E93D11">
      <w:pPr>
        <w:pStyle w:val="ItemHead"/>
        <w:numPr>
          <w:ilvl w:val="2"/>
          <w:numId w:val="44"/>
        </w:numPr>
        <w:spacing w:before="40"/>
        <w:ind w:left="1604" w:hanging="357"/>
        <w:rPr>
          <w:rFonts w:ascii="Times New Roman" w:hAnsi="Times New Roman"/>
          <w:b w:val="0"/>
          <w:bCs/>
          <w:sz w:val="22"/>
          <w:szCs w:val="18"/>
        </w:rPr>
      </w:pPr>
      <w:r w:rsidRPr="00796E94">
        <w:rPr>
          <w:rFonts w:ascii="Times New Roman" w:hAnsi="Times New Roman"/>
          <w:b w:val="0"/>
          <w:bCs/>
          <w:sz w:val="22"/>
          <w:szCs w:val="18"/>
        </w:rPr>
        <w:t xml:space="preserve">occur at a </w:t>
      </w:r>
      <w:proofErr w:type="spellStart"/>
      <w:r w:rsidRPr="00796E94">
        <w:rPr>
          <w:rFonts w:ascii="Times New Roman" w:hAnsi="Times New Roman"/>
          <w:b w:val="0"/>
          <w:bCs/>
          <w:sz w:val="22"/>
          <w:szCs w:val="18"/>
        </w:rPr>
        <w:t>biomethane</w:t>
      </w:r>
      <w:proofErr w:type="spellEnd"/>
      <w:r w:rsidRPr="00796E94">
        <w:rPr>
          <w:rFonts w:ascii="Times New Roman" w:hAnsi="Times New Roman"/>
          <w:b w:val="0"/>
          <w:bCs/>
          <w:sz w:val="22"/>
          <w:szCs w:val="18"/>
        </w:rPr>
        <w:t xml:space="preserve"> facility that was part of an eligible offsets project (the</w:t>
      </w:r>
      <w:r w:rsidRPr="000E4EBE">
        <w:rPr>
          <w:rFonts w:ascii="Times New Roman" w:hAnsi="Times New Roman"/>
          <w:i/>
          <w:iCs/>
          <w:sz w:val="22"/>
          <w:szCs w:val="18"/>
        </w:rPr>
        <w:t xml:space="preserve"> forerunner project</w:t>
      </w:r>
      <w:r w:rsidRPr="00796E94">
        <w:rPr>
          <w:rFonts w:ascii="Times New Roman" w:hAnsi="Times New Roman"/>
          <w:b w:val="0"/>
          <w:bCs/>
          <w:sz w:val="22"/>
          <w:szCs w:val="18"/>
        </w:rPr>
        <w:t>):</w:t>
      </w:r>
    </w:p>
    <w:p w:rsidR="00812FE8" w:rsidRPr="00796E94" w:rsidRDefault="00812FE8" w:rsidP="00E93D11">
      <w:pPr>
        <w:pStyle w:val="ItemHead"/>
        <w:numPr>
          <w:ilvl w:val="0"/>
          <w:numId w:val="45"/>
        </w:numPr>
        <w:spacing w:before="40"/>
        <w:ind w:left="2070" w:hanging="85"/>
        <w:rPr>
          <w:rFonts w:ascii="Times New Roman" w:hAnsi="Times New Roman"/>
          <w:b w:val="0"/>
          <w:bCs/>
          <w:sz w:val="22"/>
          <w:szCs w:val="18"/>
        </w:rPr>
      </w:pPr>
      <w:r w:rsidRPr="00796E94">
        <w:rPr>
          <w:rFonts w:ascii="Times New Roman" w:hAnsi="Times New Roman"/>
          <w:b w:val="0"/>
          <w:bCs/>
          <w:sz w:val="22"/>
          <w:szCs w:val="18"/>
        </w:rPr>
        <w:t xml:space="preserve">that involved the carrying out of </w:t>
      </w:r>
      <w:proofErr w:type="spellStart"/>
      <w:r w:rsidRPr="00796E94">
        <w:rPr>
          <w:rFonts w:ascii="Times New Roman" w:hAnsi="Times New Roman"/>
          <w:b w:val="0"/>
          <w:bCs/>
          <w:sz w:val="22"/>
          <w:szCs w:val="18"/>
        </w:rPr>
        <w:t>biomethane</w:t>
      </w:r>
      <w:proofErr w:type="spellEnd"/>
      <w:r w:rsidRPr="00796E94">
        <w:rPr>
          <w:rFonts w:ascii="Times New Roman" w:hAnsi="Times New Roman"/>
          <w:b w:val="0"/>
          <w:bCs/>
          <w:sz w:val="22"/>
          <w:szCs w:val="18"/>
        </w:rPr>
        <w:t xml:space="preserve"> production; and</w:t>
      </w:r>
    </w:p>
    <w:p w:rsidR="00812FE8" w:rsidRPr="00796E94" w:rsidRDefault="00812FE8" w:rsidP="00E93D11">
      <w:pPr>
        <w:pStyle w:val="ItemHead"/>
        <w:numPr>
          <w:ilvl w:val="0"/>
          <w:numId w:val="45"/>
        </w:numPr>
        <w:spacing w:before="40"/>
        <w:ind w:left="2070" w:hanging="85"/>
        <w:rPr>
          <w:rFonts w:ascii="Times New Roman" w:hAnsi="Times New Roman"/>
          <w:b w:val="0"/>
          <w:bCs/>
          <w:sz w:val="22"/>
          <w:szCs w:val="18"/>
        </w:rPr>
      </w:pPr>
      <w:r w:rsidRPr="00796E94">
        <w:rPr>
          <w:rFonts w:ascii="Times New Roman" w:hAnsi="Times New Roman"/>
          <w:b w:val="0"/>
          <w:bCs/>
          <w:sz w:val="22"/>
          <w:szCs w:val="18"/>
        </w:rPr>
        <w:t xml:space="preserve">for which the applicable methodology determination was the </w:t>
      </w:r>
      <w:r w:rsidRPr="008C49BD">
        <w:rPr>
          <w:rFonts w:ascii="Times New Roman" w:hAnsi="Times New Roman"/>
          <w:b w:val="0"/>
          <w:bCs/>
          <w:i/>
          <w:iCs/>
          <w:sz w:val="22"/>
          <w:szCs w:val="18"/>
        </w:rPr>
        <w:t>Carbon Credits (Carbon Farming Initiative—Domestic, Commercial and Industrial Wastewater) Methodology Determination 2015</w:t>
      </w:r>
      <w:r w:rsidRPr="00796E94">
        <w:rPr>
          <w:rFonts w:ascii="Times New Roman" w:hAnsi="Times New Roman"/>
          <w:b w:val="0"/>
          <w:bCs/>
          <w:sz w:val="22"/>
          <w:szCs w:val="18"/>
        </w:rPr>
        <w:t xml:space="preserve"> or an earlier version of that determination applicable in accordance with section 125, 126, 127 or 130 of the Act; and</w:t>
      </w:r>
    </w:p>
    <w:p w:rsidR="00812FE8" w:rsidRPr="00796E94" w:rsidRDefault="00812FE8" w:rsidP="00E93D11">
      <w:pPr>
        <w:pStyle w:val="ItemHead"/>
        <w:numPr>
          <w:ilvl w:val="0"/>
          <w:numId w:val="45"/>
        </w:numPr>
        <w:spacing w:before="40"/>
        <w:ind w:left="2070" w:hanging="85"/>
        <w:rPr>
          <w:rFonts w:ascii="Times New Roman" w:hAnsi="Times New Roman"/>
          <w:b w:val="0"/>
          <w:bCs/>
          <w:sz w:val="22"/>
          <w:szCs w:val="18"/>
        </w:rPr>
      </w:pPr>
      <w:r w:rsidRPr="00796E94">
        <w:rPr>
          <w:rFonts w:ascii="Times New Roman" w:hAnsi="Times New Roman"/>
          <w:b w:val="0"/>
          <w:bCs/>
          <w:sz w:val="22"/>
          <w:szCs w:val="18"/>
        </w:rPr>
        <w:t>the crediting period for which has expired; and</w:t>
      </w:r>
    </w:p>
    <w:p w:rsidR="00812FE8" w:rsidRPr="00796E94" w:rsidRDefault="00812FE8" w:rsidP="00E93D11">
      <w:pPr>
        <w:pStyle w:val="ItemHead"/>
        <w:numPr>
          <w:ilvl w:val="0"/>
          <w:numId w:val="44"/>
        </w:numPr>
        <w:spacing w:before="40"/>
        <w:ind w:left="1604" w:hanging="357"/>
        <w:rPr>
          <w:rFonts w:ascii="Times New Roman" w:hAnsi="Times New Roman"/>
          <w:b w:val="0"/>
          <w:bCs/>
          <w:sz w:val="22"/>
          <w:szCs w:val="18"/>
        </w:rPr>
      </w:pPr>
      <w:r w:rsidRPr="00796E94">
        <w:rPr>
          <w:rFonts w:ascii="Times New Roman" w:hAnsi="Times New Roman"/>
          <w:b w:val="0"/>
          <w:bCs/>
          <w:sz w:val="22"/>
          <w:szCs w:val="18"/>
        </w:rPr>
        <w:t xml:space="preserve">involve </w:t>
      </w:r>
      <w:proofErr w:type="spellStart"/>
      <w:r w:rsidRPr="00796E94">
        <w:rPr>
          <w:rFonts w:ascii="Times New Roman" w:hAnsi="Times New Roman"/>
          <w:b w:val="0"/>
          <w:bCs/>
          <w:sz w:val="22"/>
          <w:szCs w:val="18"/>
        </w:rPr>
        <w:t>biomethane</w:t>
      </w:r>
      <w:proofErr w:type="spellEnd"/>
      <w:r w:rsidRPr="00796E94">
        <w:rPr>
          <w:rFonts w:ascii="Times New Roman" w:hAnsi="Times New Roman"/>
          <w:b w:val="0"/>
          <w:bCs/>
          <w:sz w:val="22"/>
          <w:szCs w:val="18"/>
        </w:rPr>
        <w:t xml:space="preserve"> production; and</w:t>
      </w:r>
    </w:p>
    <w:p w:rsidR="00812FE8" w:rsidRDefault="00812FE8" w:rsidP="00E93D11">
      <w:pPr>
        <w:pStyle w:val="ItemHead"/>
        <w:numPr>
          <w:ilvl w:val="0"/>
          <w:numId w:val="44"/>
        </w:numPr>
        <w:spacing w:before="40"/>
        <w:ind w:left="1604" w:hanging="357"/>
      </w:pPr>
      <w:proofErr w:type="gramStart"/>
      <w:r w:rsidRPr="00796E94">
        <w:rPr>
          <w:rFonts w:ascii="Times New Roman" w:hAnsi="Times New Roman"/>
          <w:b w:val="0"/>
          <w:bCs/>
          <w:sz w:val="22"/>
          <w:szCs w:val="18"/>
        </w:rPr>
        <w:t>have</w:t>
      </w:r>
      <w:proofErr w:type="gramEnd"/>
      <w:r w:rsidRPr="00796E94">
        <w:rPr>
          <w:rFonts w:ascii="Times New Roman" w:hAnsi="Times New Roman"/>
          <w:b w:val="0"/>
          <w:bCs/>
          <w:sz w:val="22"/>
          <w:szCs w:val="18"/>
        </w:rPr>
        <w:t xml:space="preserve"> a crediting period greater than zero under section 11G.</w:t>
      </w:r>
      <w:r>
        <w:tab/>
      </w:r>
    </w:p>
    <w:p w:rsidR="00812FE8" w:rsidRPr="008077F5" w:rsidRDefault="00812FE8" w:rsidP="008077F5">
      <w:pPr>
        <w:pStyle w:val="ItemHead"/>
        <w:spacing w:before="122"/>
        <w:ind w:left="1871" w:hanging="737"/>
        <w:rPr>
          <w:rFonts w:ascii="Times New Roman" w:hAnsi="Times New Roman"/>
          <w:b w:val="0"/>
          <w:bCs/>
          <w:sz w:val="18"/>
          <w:szCs w:val="14"/>
        </w:rPr>
      </w:pPr>
      <w:r w:rsidRPr="008077F5">
        <w:rPr>
          <w:rFonts w:ascii="Times New Roman" w:hAnsi="Times New Roman"/>
          <w:b w:val="0"/>
          <w:bCs/>
          <w:sz w:val="18"/>
          <w:szCs w:val="14"/>
        </w:rPr>
        <w:t xml:space="preserve"> Note:</w:t>
      </w:r>
      <w:r w:rsidRPr="008077F5">
        <w:rPr>
          <w:rFonts w:ascii="Times New Roman" w:hAnsi="Times New Roman"/>
          <w:b w:val="0"/>
          <w:bCs/>
          <w:sz w:val="18"/>
          <w:szCs w:val="14"/>
        </w:rPr>
        <w:tab/>
        <w:t xml:space="preserve">A restarting </w:t>
      </w:r>
      <w:proofErr w:type="spellStart"/>
      <w:r w:rsidRPr="008077F5">
        <w:rPr>
          <w:rFonts w:ascii="Times New Roman" w:hAnsi="Times New Roman"/>
          <w:b w:val="0"/>
          <w:bCs/>
          <w:sz w:val="18"/>
          <w:szCs w:val="14"/>
        </w:rPr>
        <w:t>biomethane</w:t>
      </w:r>
      <w:proofErr w:type="spellEnd"/>
      <w:r w:rsidRPr="008077F5">
        <w:rPr>
          <w:rFonts w:ascii="Times New Roman" w:hAnsi="Times New Roman"/>
          <w:b w:val="0"/>
          <w:bCs/>
          <w:sz w:val="18"/>
          <w:szCs w:val="14"/>
        </w:rPr>
        <w:t xml:space="preserve"> displacement-only project will only earn credits for the displacement abatement attributable to </w:t>
      </w:r>
      <w:proofErr w:type="spellStart"/>
      <w:r w:rsidRPr="008077F5">
        <w:rPr>
          <w:rFonts w:ascii="Times New Roman" w:hAnsi="Times New Roman"/>
          <w:b w:val="0"/>
          <w:bCs/>
          <w:sz w:val="18"/>
          <w:szCs w:val="14"/>
        </w:rPr>
        <w:t>biomethane</w:t>
      </w:r>
      <w:proofErr w:type="spellEnd"/>
      <w:r w:rsidRPr="008077F5">
        <w:rPr>
          <w:rFonts w:ascii="Times New Roman" w:hAnsi="Times New Roman"/>
          <w:b w:val="0"/>
          <w:bCs/>
          <w:sz w:val="18"/>
          <w:szCs w:val="14"/>
        </w:rPr>
        <w:t xml:space="preserve"> production (see paragraph </w:t>
      </w:r>
      <w:proofErr w:type="gramStart"/>
      <w:r w:rsidRPr="008077F5">
        <w:rPr>
          <w:rFonts w:ascii="Times New Roman" w:hAnsi="Times New Roman"/>
          <w:b w:val="0"/>
          <w:bCs/>
          <w:sz w:val="18"/>
          <w:szCs w:val="14"/>
        </w:rPr>
        <w:t>12A(</w:t>
      </w:r>
      <w:proofErr w:type="gramEnd"/>
      <w:r w:rsidRPr="008077F5">
        <w:rPr>
          <w:rFonts w:ascii="Times New Roman" w:hAnsi="Times New Roman"/>
          <w:b w:val="0"/>
          <w:bCs/>
          <w:sz w:val="18"/>
          <w:szCs w:val="14"/>
        </w:rPr>
        <w:t xml:space="preserve">e)). Such a project may also involve biogas generation for </w:t>
      </w:r>
      <w:proofErr w:type="spellStart"/>
      <w:r w:rsidRPr="008077F5">
        <w:rPr>
          <w:rFonts w:ascii="Times New Roman" w:hAnsi="Times New Roman"/>
          <w:b w:val="0"/>
          <w:bCs/>
          <w:sz w:val="18"/>
          <w:szCs w:val="14"/>
        </w:rPr>
        <w:t>biomethane</w:t>
      </w:r>
      <w:proofErr w:type="spellEnd"/>
      <w:r w:rsidRPr="008077F5">
        <w:rPr>
          <w:rFonts w:ascii="Times New Roman" w:hAnsi="Times New Roman"/>
          <w:b w:val="0"/>
          <w:bCs/>
          <w:sz w:val="18"/>
          <w:szCs w:val="14"/>
        </w:rPr>
        <w:t>, or emissions destruction, but no credits will be issued in relation to those project activities.</w:t>
      </w:r>
    </w:p>
    <w:p w:rsidR="00812FE8" w:rsidRPr="008C49BD" w:rsidRDefault="00812FE8" w:rsidP="00812FE8">
      <w:pPr>
        <w:pStyle w:val="ItemHead"/>
        <w:rPr>
          <w:rFonts w:ascii="Times New Roman" w:hAnsi="Times New Roman"/>
        </w:rPr>
      </w:pPr>
      <w:r w:rsidRPr="008C49BD">
        <w:rPr>
          <w:rFonts w:ascii="Times New Roman" w:hAnsi="Times New Roman"/>
        </w:rPr>
        <w:t xml:space="preserve">8G </w:t>
      </w:r>
      <w:proofErr w:type="gramStart"/>
      <w:r w:rsidRPr="008C49BD">
        <w:rPr>
          <w:rFonts w:ascii="Times New Roman" w:hAnsi="Times New Roman"/>
        </w:rPr>
        <w:t>Changing</w:t>
      </w:r>
      <w:proofErr w:type="gramEnd"/>
      <w:r w:rsidRPr="008C49BD">
        <w:rPr>
          <w:rFonts w:ascii="Times New Roman" w:hAnsi="Times New Roman"/>
        </w:rPr>
        <w:t xml:space="preserve"> project type</w:t>
      </w:r>
    </w:p>
    <w:p w:rsidR="00812FE8" w:rsidRPr="008C49BD" w:rsidRDefault="00812FE8" w:rsidP="008C49BD">
      <w:pPr>
        <w:pStyle w:val="ItemHead"/>
        <w:spacing w:before="180"/>
        <w:ind w:left="1134" w:firstLine="0"/>
        <w:rPr>
          <w:rFonts w:ascii="Times New Roman" w:hAnsi="Times New Roman"/>
          <w:b w:val="0"/>
          <w:bCs/>
          <w:sz w:val="22"/>
          <w:szCs w:val="18"/>
        </w:rPr>
      </w:pPr>
      <w:r w:rsidRPr="008C49BD">
        <w:rPr>
          <w:rFonts w:ascii="Times New Roman" w:hAnsi="Times New Roman"/>
          <w:b w:val="0"/>
          <w:bCs/>
          <w:sz w:val="22"/>
          <w:szCs w:val="18"/>
        </w:rPr>
        <w:t>A project of a particular type may change to a project of a different type if it satisfies the requirements for that type immediately before the change.</w:t>
      </w:r>
    </w:p>
    <w:p w:rsidR="00812FE8" w:rsidRPr="008C49BD" w:rsidRDefault="00812FE8" w:rsidP="00EE6BAE">
      <w:pPr>
        <w:pStyle w:val="ItemHead"/>
        <w:spacing w:before="122"/>
        <w:ind w:left="1871" w:hanging="737"/>
        <w:rPr>
          <w:rFonts w:ascii="Times New Roman" w:hAnsi="Times New Roman"/>
          <w:b w:val="0"/>
          <w:bCs/>
          <w:sz w:val="18"/>
          <w:szCs w:val="14"/>
        </w:rPr>
      </w:pPr>
      <w:r w:rsidRPr="008C49BD">
        <w:rPr>
          <w:rFonts w:ascii="Times New Roman" w:hAnsi="Times New Roman"/>
          <w:b w:val="0"/>
          <w:bCs/>
          <w:sz w:val="18"/>
          <w:szCs w:val="14"/>
        </w:rPr>
        <w:t>Note:        See Division 1 of Part 5 for the documentation of the change required in the offsets report for the project.</w:t>
      </w:r>
    </w:p>
    <w:p w:rsidR="00812FE8" w:rsidRPr="008C49BD" w:rsidRDefault="009B5315" w:rsidP="00B01360">
      <w:pPr>
        <w:pStyle w:val="ItemHead"/>
        <w:rPr>
          <w:rFonts w:ascii="Times New Roman" w:hAnsi="Times New Roman"/>
          <w:sz w:val="28"/>
          <w:szCs w:val="22"/>
        </w:rPr>
      </w:pPr>
      <w:r>
        <w:rPr>
          <w:rFonts w:ascii="Times New Roman" w:hAnsi="Times New Roman"/>
          <w:sz w:val="28"/>
          <w:szCs w:val="22"/>
        </w:rPr>
        <w:t>D</w:t>
      </w:r>
      <w:r w:rsidR="00812FE8" w:rsidRPr="008C49BD">
        <w:rPr>
          <w:rFonts w:ascii="Times New Roman" w:hAnsi="Times New Roman"/>
          <w:sz w:val="28"/>
          <w:szCs w:val="22"/>
        </w:rPr>
        <w:t>ivision 3—Information required to be included in section 22 and 128 applications</w:t>
      </w:r>
    </w:p>
    <w:p w:rsidR="00812FE8" w:rsidRPr="00B01360" w:rsidRDefault="00812FE8" w:rsidP="00812FE8">
      <w:pPr>
        <w:pStyle w:val="ItemHead"/>
        <w:rPr>
          <w:rFonts w:ascii="Times New Roman" w:hAnsi="Times New Roman"/>
        </w:rPr>
      </w:pPr>
      <w:r w:rsidRPr="00B01360">
        <w:rPr>
          <w:rFonts w:ascii="Times New Roman" w:hAnsi="Times New Roman"/>
        </w:rPr>
        <w:t>8H Applications about non-</w:t>
      </w:r>
      <w:proofErr w:type="spellStart"/>
      <w:r w:rsidRPr="00B01360">
        <w:rPr>
          <w:rFonts w:ascii="Times New Roman" w:hAnsi="Times New Roman"/>
        </w:rPr>
        <w:t>biomethane</w:t>
      </w:r>
      <w:proofErr w:type="spellEnd"/>
      <w:r w:rsidRPr="00B01360">
        <w:rPr>
          <w:rFonts w:ascii="Times New Roman" w:hAnsi="Times New Roman"/>
        </w:rPr>
        <w:t xml:space="preserve"> projects</w:t>
      </w:r>
    </w:p>
    <w:p w:rsidR="00812FE8" w:rsidRPr="00B01360" w:rsidRDefault="00812FE8" w:rsidP="00E93D11">
      <w:pPr>
        <w:pStyle w:val="ItemHead"/>
        <w:numPr>
          <w:ilvl w:val="1"/>
          <w:numId w:val="46"/>
        </w:numPr>
        <w:spacing w:before="180"/>
        <w:ind w:left="1134" w:hanging="357"/>
        <w:rPr>
          <w:rFonts w:ascii="Times New Roman" w:hAnsi="Times New Roman"/>
          <w:b w:val="0"/>
          <w:bCs/>
          <w:sz w:val="22"/>
          <w:szCs w:val="18"/>
        </w:rPr>
      </w:pPr>
      <w:r w:rsidRPr="00B01360">
        <w:rPr>
          <w:rFonts w:ascii="Times New Roman" w:hAnsi="Times New Roman"/>
          <w:b w:val="0"/>
          <w:bCs/>
          <w:sz w:val="22"/>
          <w:szCs w:val="18"/>
        </w:rPr>
        <w:t>This section applies to the section 22 application or section 128 application for a non-</w:t>
      </w:r>
      <w:proofErr w:type="spellStart"/>
      <w:r w:rsidRPr="00B01360">
        <w:rPr>
          <w:rFonts w:ascii="Times New Roman" w:hAnsi="Times New Roman"/>
          <w:b w:val="0"/>
          <w:bCs/>
          <w:sz w:val="22"/>
          <w:szCs w:val="18"/>
        </w:rPr>
        <w:t>biomethane</w:t>
      </w:r>
      <w:proofErr w:type="spellEnd"/>
      <w:r w:rsidRPr="00B01360">
        <w:rPr>
          <w:rFonts w:ascii="Times New Roman" w:hAnsi="Times New Roman"/>
          <w:b w:val="0"/>
          <w:bCs/>
          <w:sz w:val="22"/>
          <w:szCs w:val="18"/>
        </w:rPr>
        <w:t xml:space="preserve"> project. </w:t>
      </w:r>
    </w:p>
    <w:p w:rsidR="00812FE8" w:rsidRPr="00B01360" w:rsidRDefault="00812FE8" w:rsidP="00E93D11">
      <w:pPr>
        <w:pStyle w:val="ItemHead"/>
        <w:numPr>
          <w:ilvl w:val="1"/>
          <w:numId w:val="46"/>
        </w:numPr>
        <w:spacing w:before="180"/>
        <w:ind w:left="1134" w:hanging="357"/>
        <w:rPr>
          <w:rFonts w:ascii="Times New Roman" w:hAnsi="Times New Roman"/>
          <w:b w:val="0"/>
          <w:bCs/>
          <w:sz w:val="22"/>
          <w:szCs w:val="18"/>
        </w:rPr>
      </w:pPr>
      <w:r w:rsidRPr="00B01360">
        <w:rPr>
          <w:rFonts w:ascii="Times New Roman" w:hAnsi="Times New Roman"/>
          <w:b w:val="0"/>
          <w:bCs/>
          <w:sz w:val="22"/>
          <w:szCs w:val="18"/>
        </w:rPr>
        <w:t xml:space="preserve">An application to which this section applies must include the following information: </w:t>
      </w:r>
    </w:p>
    <w:p w:rsidR="00812FE8" w:rsidRPr="00B01360" w:rsidRDefault="00812FE8" w:rsidP="00E93D11">
      <w:pPr>
        <w:pStyle w:val="ItemHead"/>
        <w:numPr>
          <w:ilvl w:val="2"/>
          <w:numId w:val="47"/>
        </w:numPr>
        <w:spacing w:before="40"/>
        <w:ind w:left="1604" w:hanging="357"/>
        <w:rPr>
          <w:rFonts w:ascii="Times New Roman" w:hAnsi="Times New Roman"/>
          <w:b w:val="0"/>
          <w:bCs/>
          <w:sz w:val="22"/>
          <w:szCs w:val="18"/>
        </w:rPr>
      </w:pPr>
      <w:r w:rsidRPr="00B01360">
        <w:rPr>
          <w:rFonts w:ascii="Times New Roman" w:hAnsi="Times New Roman"/>
          <w:b w:val="0"/>
          <w:bCs/>
          <w:sz w:val="22"/>
          <w:szCs w:val="18"/>
        </w:rPr>
        <w:t xml:space="preserve">which project type the project will be; </w:t>
      </w:r>
    </w:p>
    <w:p w:rsidR="00812FE8" w:rsidRPr="00B01360" w:rsidRDefault="00812FE8" w:rsidP="00E93D11">
      <w:pPr>
        <w:pStyle w:val="ItemHead"/>
        <w:numPr>
          <w:ilvl w:val="2"/>
          <w:numId w:val="47"/>
        </w:numPr>
        <w:spacing w:before="40"/>
        <w:ind w:left="1604" w:hanging="357"/>
        <w:rPr>
          <w:rFonts w:ascii="Times New Roman" w:hAnsi="Times New Roman"/>
          <w:b w:val="0"/>
          <w:bCs/>
          <w:sz w:val="22"/>
          <w:szCs w:val="18"/>
        </w:rPr>
      </w:pPr>
      <w:r w:rsidRPr="00B01360">
        <w:rPr>
          <w:rFonts w:ascii="Times New Roman" w:hAnsi="Times New Roman"/>
          <w:b w:val="0"/>
          <w:bCs/>
          <w:sz w:val="22"/>
          <w:szCs w:val="18"/>
        </w:rPr>
        <w:t xml:space="preserve">which project activities will be carried out as part of the project; </w:t>
      </w:r>
    </w:p>
    <w:p w:rsidR="00812FE8" w:rsidRPr="00B01360" w:rsidRDefault="00812FE8" w:rsidP="00E93D11">
      <w:pPr>
        <w:pStyle w:val="ItemHead"/>
        <w:numPr>
          <w:ilvl w:val="2"/>
          <w:numId w:val="47"/>
        </w:numPr>
        <w:spacing w:before="40"/>
        <w:ind w:left="1604" w:hanging="357"/>
        <w:rPr>
          <w:rFonts w:ascii="Times New Roman" w:hAnsi="Times New Roman"/>
          <w:b w:val="0"/>
          <w:bCs/>
          <w:sz w:val="22"/>
          <w:szCs w:val="18"/>
        </w:rPr>
      </w:pPr>
      <w:r w:rsidRPr="00B01360">
        <w:rPr>
          <w:rFonts w:ascii="Times New Roman" w:hAnsi="Times New Roman"/>
          <w:b w:val="0"/>
          <w:bCs/>
          <w:sz w:val="22"/>
          <w:szCs w:val="18"/>
        </w:rPr>
        <w:t>a description of at least one project treatment facility that will be used in the project, and the following details about each project treatment facility that will be used in the project:</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 xml:space="preserve">a brief description of the facility; </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the location of the facility;</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the capacity of the facility, in ML or m</w:t>
      </w:r>
      <w:r w:rsidRPr="006A2A6C">
        <w:rPr>
          <w:rFonts w:ascii="Times New Roman" w:hAnsi="Times New Roman"/>
          <w:b w:val="0"/>
          <w:bCs/>
          <w:sz w:val="22"/>
          <w:szCs w:val="18"/>
          <w:vertAlign w:val="superscript"/>
        </w:rPr>
        <w:t>3</w:t>
      </w:r>
      <w:r w:rsidRPr="00B01360">
        <w:rPr>
          <w:rFonts w:ascii="Times New Roman" w:hAnsi="Times New Roman"/>
          <w:b w:val="0"/>
          <w:bCs/>
          <w:sz w:val="22"/>
          <w:szCs w:val="18"/>
        </w:rPr>
        <w:t xml:space="preserve"> of eligible wastewater treated by the facility per year;</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 xml:space="preserve">the deep open anaerobic lagoons that are to be replaced by anaerobic digesters that are installed as part of the project at the facility; </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 xml:space="preserve">evidence of the historical sources of wastewater for the project to be treated at the facility; </w:t>
      </w:r>
    </w:p>
    <w:p w:rsidR="00812FE8" w:rsidRPr="00B01360" w:rsidRDefault="00812FE8" w:rsidP="00E93D11">
      <w:pPr>
        <w:pStyle w:val="ItemHead"/>
        <w:numPr>
          <w:ilvl w:val="0"/>
          <w:numId w:val="48"/>
        </w:numPr>
        <w:spacing w:before="40"/>
        <w:ind w:left="2070" w:hanging="85"/>
        <w:rPr>
          <w:rFonts w:ascii="Times New Roman" w:hAnsi="Times New Roman"/>
          <w:b w:val="0"/>
          <w:bCs/>
          <w:sz w:val="22"/>
          <w:szCs w:val="18"/>
        </w:rPr>
      </w:pPr>
      <w:r w:rsidRPr="00B01360">
        <w:rPr>
          <w:rFonts w:ascii="Times New Roman" w:hAnsi="Times New Roman"/>
          <w:b w:val="0"/>
          <w:bCs/>
          <w:sz w:val="22"/>
          <w:szCs w:val="18"/>
        </w:rPr>
        <w:t>the basis upon which the facility is expected to comply with the requirements of this Part and section 7;</w:t>
      </w:r>
    </w:p>
    <w:p w:rsidR="00812FE8" w:rsidRPr="00B01360" w:rsidRDefault="00812FE8" w:rsidP="008A40FC">
      <w:pPr>
        <w:pStyle w:val="ItemHead"/>
        <w:spacing w:before="122"/>
        <w:ind w:left="1871" w:hanging="737"/>
        <w:rPr>
          <w:rFonts w:ascii="Times New Roman" w:hAnsi="Times New Roman"/>
          <w:b w:val="0"/>
          <w:bCs/>
          <w:sz w:val="22"/>
          <w:szCs w:val="18"/>
        </w:rPr>
      </w:pPr>
      <w:r w:rsidRPr="008077F5">
        <w:rPr>
          <w:rFonts w:ascii="Times New Roman" w:hAnsi="Times New Roman"/>
          <w:b w:val="0"/>
          <w:bCs/>
          <w:sz w:val="18"/>
          <w:szCs w:val="14"/>
        </w:rPr>
        <w:t>Note:</w:t>
      </w:r>
      <w:r w:rsidRPr="008077F5">
        <w:rPr>
          <w:rFonts w:ascii="Times New Roman" w:hAnsi="Times New Roman"/>
          <w:b w:val="0"/>
          <w:bCs/>
          <w:sz w:val="18"/>
          <w:szCs w:val="14"/>
        </w:rPr>
        <w:tab/>
        <w:t>Project treatment facilities may also be adopted later, provided that they are documented in accordance with Part 5.</w:t>
      </w:r>
      <w:r w:rsidRPr="008077F5">
        <w:rPr>
          <w:rFonts w:ascii="Times New Roman" w:hAnsi="Times New Roman"/>
          <w:b w:val="0"/>
          <w:bCs/>
          <w:sz w:val="18"/>
          <w:szCs w:val="14"/>
        </w:rPr>
        <w:tab/>
      </w:r>
      <w:r w:rsidRPr="00B01360">
        <w:rPr>
          <w:rFonts w:ascii="Times New Roman" w:hAnsi="Times New Roman"/>
          <w:b w:val="0"/>
          <w:bCs/>
          <w:sz w:val="22"/>
          <w:szCs w:val="18"/>
        </w:rPr>
        <w:tab/>
      </w:r>
    </w:p>
    <w:p w:rsidR="00812FE8" w:rsidRPr="00B01360" w:rsidRDefault="00812FE8" w:rsidP="00E93D11">
      <w:pPr>
        <w:pStyle w:val="ItemHead"/>
        <w:numPr>
          <w:ilvl w:val="2"/>
          <w:numId w:val="47"/>
        </w:numPr>
        <w:spacing w:before="40"/>
        <w:ind w:left="1604" w:hanging="357"/>
        <w:rPr>
          <w:rFonts w:ascii="Times New Roman" w:hAnsi="Times New Roman"/>
          <w:b w:val="0"/>
          <w:bCs/>
          <w:sz w:val="22"/>
          <w:szCs w:val="18"/>
        </w:rPr>
      </w:pPr>
      <w:proofErr w:type="gramStart"/>
      <w:r w:rsidRPr="00B01360">
        <w:rPr>
          <w:rFonts w:ascii="Times New Roman" w:hAnsi="Times New Roman"/>
          <w:b w:val="0"/>
          <w:bCs/>
          <w:sz w:val="22"/>
          <w:szCs w:val="18"/>
        </w:rPr>
        <w:t>a</w:t>
      </w:r>
      <w:proofErr w:type="gramEnd"/>
      <w:r w:rsidRPr="00B01360">
        <w:rPr>
          <w:rFonts w:ascii="Times New Roman" w:hAnsi="Times New Roman"/>
          <w:b w:val="0"/>
          <w:bCs/>
          <w:sz w:val="22"/>
          <w:szCs w:val="18"/>
        </w:rPr>
        <w:t xml:space="preserve"> description as to how the project can reasonably be expected to result in eligible carbon abatement. </w:t>
      </w:r>
    </w:p>
    <w:p w:rsidR="00812FE8" w:rsidRPr="003676FA" w:rsidRDefault="00812FE8" w:rsidP="00812FE8">
      <w:pPr>
        <w:pStyle w:val="ItemHead"/>
        <w:rPr>
          <w:rFonts w:ascii="Times New Roman" w:hAnsi="Times New Roman"/>
        </w:rPr>
      </w:pPr>
      <w:r w:rsidRPr="003676FA">
        <w:rPr>
          <w:rFonts w:ascii="Times New Roman" w:hAnsi="Times New Roman"/>
        </w:rPr>
        <w:t xml:space="preserve">8I  Applications about other projects </w:t>
      </w:r>
    </w:p>
    <w:p w:rsidR="00812FE8" w:rsidRPr="00D07A2C" w:rsidRDefault="00812FE8" w:rsidP="00E93D11">
      <w:pPr>
        <w:pStyle w:val="ItemHead"/>
        <w:numPr>
          <w:ilvl w:val="1"/>
          <w:numId w:val="49"/>
        </w:numPr>
        <w:spacing w:before="180"/>
        <w:ind w:left="1134" w:hanging="357"/>
        <w:rPr>
          <w:rFonts w:ascii="Times New Roman" w:hAnsi="Times New Roman"/>
          <w:b w:val="0"/>
          <w:bCs/>
          <w:sz w:val="22"/>
          <w:szCs w:val="18"/>
        </w:rPr>
      </w:pPr>
      <w:r w:rsidRPr="00D07A2C">
        <w:rPr>
          <w:rFonts w:ascii="Times New Roman" w:hAnsi="Times New Roman"/>
          <w:b w:val="0"/>
          <w:bCs/>
          <w:sz w:val="22"/>
          <w:szCs w:val="18"/>
        </w:rPr>
        <w:t xml:space="preserve">This section applies to the following: </w:t>
      </w:r>
    </w:p>
    <w:p w:rsidR="00812FE8" w:rsidRPr="00D07A2C" w:rsidRDefault="00812FE8" w:rsidP="00E93D11">
      <w:pPr>
        <w:pStyle w:val="ItemHead"/>
        <w:numPr>
          <w:ilvl w:val="2"/>
          <w:numId w:val="50"/>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the section 22 application or section 128 application for a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conversion and displacement project or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displacement-only project; </w:t>
      </w:r>
    </w:p>
    <w:p w:rsidR="00812FE8" w:rsidRPr="00D07A2C" w:rsidRDefault="00812FE8" w:rsidP="00E93D11">
      <w:pPr>
        <w:pStyle w:val="ItemHead"/>
        <w:numPr>
          <w:ilvl w:val="2"/>
          <w:numId w:val="50"/>
        </w:numPr>
        <w:spacing w:before="40"/>
        <w:ind w:left="1604" w:hanging="357"/>
        <w:rPr>
          <w:rFonts w:ascii="Times New Roman" w:hAnsi="Times New Roman"/>
          <w:b w:val="0"/>
          <w:bCs/>
          <w:sz w:val="22"/>
          <w:szCs w:val="18"/>
        </w:rPr>
      </w:pPr>
      <w:proofErr w:type="gramStart"/>
      <w:r w:rsidRPr="00D07A2C">
        <w:rPr>
          <w:rFonts w:ascii="Times New Roman" w:hAnsi="Times New Roman"/>
          <w:b w:val="0"/>
          <w:bCs/>
          <w:sz w:val="22"/>
          <w:szCs w:val="18"/>
        </w:rPr>
        <w:t>the</w:t>
      </w:r>
      <w:proofErr w:type="gramEnd"/>
      <w:r w:rsidRPr="00D07A2C">
        <w:rPr>
          <w:rFonts w:ascii="Times New Roman" w:hAnsi="Times New Roman"/>
          <w:b w:val="0"/>
          <w:bCs/>
          <w:sz w:val="22"/>
          <w:szCs w:val="18"/>
        </w:rPr>
        <w:t xml:space="preserve"> section 22 application for a restarting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conversion and displacement project or restarting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displacement-only project. </w:t>
      </w:r>
    </w:p>
    <w:p w:rsidR="00812FE8" w:rsidRPr="00D07A2C" w:rsidRDefault="00812FE8" w:rsidP="00E93D11">
      <w:pPr>
        <w:pStyle w:val="ItemHead"/>
        <w:numPr>
          <w:ilvl w:val="0"/>
          <w:numId w:val="49"/>
        </w:numPr>
        <w:spacing w:before="180"/>
        <w:ind w:left="1134" w:hanging="357"/>
        <w:rPr>
          <w:rFonts w:ascii="Times New Roman" w:hAnsi="Times New Roman"/>
          <w:b w:val="0"/>
          <w:bCs/>
          <w:sz w:val="22"/>
          <w:szCs w:val="18"/>
        </w:rPr>
      </w:pPr>
      <w:r w:rsidRPr="00D07A2C">
        <w:rPr>
          <w:rFonts w:ascii="Times New Roman" w:hAnsi="Times New Roman"/>
          <w:b w:val="0"/>
          <w:bCs/>
          <w:sz w:val="22"/>
          <w:szCs w:val="18"/>
        </w:rPr>
        <w:t xml:space="preserve">An application to which this section applies must include the following information: </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which project type the project will be; </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which project activities will be carried out as part of the project; </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if the application relates to a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conversion and displacement project or a restarting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conversion and displacement project—a description of at least one project treatment facility that will be used in the project and the following details about each project treatment facility that will be used in the project:</w:t>
      </w:r>
      <w:r w:rsidRPr="00D07A2C">
        <w:rPr>
          <w:rFonts w:ascii="Times New Roman" w:hAnsi="Times New Roman"/>
          <w:b w:val="0"/>
          <w:bCs/>
          <w:sz w:val="22"/>
          <w:szCs w:val="18"/>
        </w:rPr>
        <w:tab/>
        <w:t xml:space="preserve"> </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a brief description of the facility; </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location of the facility; </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the capacity of the facility, in ML or m</w:t>
      </w:r>
      <w:r w:rsidRPr="00797F7D">
        <w:rPr>
          <w:rFonts w:ascii="Times New Roman" w:hAnsi="Times New Roman"/>
          <w:b w:val="0"/>
          <w:bCs/>
          <w:sz w:val="22"/>
          <w:szCs w:val="18"/>
          <w:vertAlign w:val="superscript"/>
        </w:rPr>
        <w:t xml:space="preserve">3 </w:t>
      </w:r>
      <w:r w:rsidRPr="00D07A2C">
        <w:rPr>
          <w:rFonts w:ascii="Times New Roman" w:hAnsi="Times New Roman"/>
          <w:b w:val="0"/>
          <w:bCs/>
          <w:sz w:val="22"/>
          <w:szCs w:val="18"/>
        </w:rPr>
        <w:t>of eligible wastewater treated by the facility per year;</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the deep open anaerobic lagoons that are to be replaced by anaerobic digesters that are installed as part of the project at the facility;</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evidence of the historical sources of wastewater for the project to be treated at the facility;</w:t>
      </w:r>
      <w:r w:rsidRPr="00D07A2C">
        <w:rPr>
          <w:rFonts w:ascii="Times New Roman" w:hAnsi="Times New Roman"/>
          <w:b w:val="0"/>
          <w:bCs/>
          <w:sz w:val="22"/>
          <w:szCs w:val="18"/>
        </w:rPr>
        <w:tab/>
        <w:t xml:space="preserve"> </w:t>
      </w:r>
    </w:p>
    <w:p w:rsidR="00812FE8" w:rsidRPr="00D07A2C" w:rsidRDefault="00812FE8" w:rsidP="00E93D11">
      <w:pPr>
        <w:pStyle w:val="ItemHead"/>
        <w:numPr>
          <w:ilvl w:val="0"/>
          <w:numId w:val="52"/>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basis upon which the facility is expected to comply with the requirements of this Part and section 7; </w:t>
      </w:r>
    </w:p>
    <w:p w:rsidR="00812FE8" w:rsidRPr="002062EE" w:rsidRDefault="00812FE8" w:rsidP="002062EE">
      <w:pPr>
        <w:pStyle w:val="ItemHead"/>
        <w:spacing w:before="122"/>
        <w:ind w:left="1871" w:hanging="737"/>
        <w:rPr>
          <w:rFonts w:ascii="Times New Roman" w:hAnsi="Times New Roman"/>
          <w:b w:val="0"/>
          <w:bCs/>
          <w:sz w:val="18"/>
          <w:szCs w:val="14"/>
        </w:rPr>
      </w:pPr>
      <w:r w:rsidRPr="002062EE">
        <w:rPr>
          <w:rFonts w:ascii="Times New Roman" w:hAnsi="Times New Roman"/>
          <w:b w:val="0"/>
          <w:bCs/>
          <w:sz w:val="18"/>
          <w:szCs w:val="14"/>
        </w:rPr>
        <w:t>Note:</w:t>
      </w:r>
      <w:r w:rsidRPr="002062EE">
        <w:rPr>
          <w:rFonts w:ascii="Times New Roman" w:hAnsi="Times New Roman"/>
          <w:b w:val="0"/>
          <w:bCs/>
          <w:sz w:val="18"/>
          <w:szCs w:val="14"/>
        </w:rPr>
        <w:tab/>
        <w:t>Project treatment facilities may also be adopted later, provided that they are documented in accordance with Part 5.</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a description of at least one project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facility that will be used in the project and the following details about each project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facility that will be used in the project:</w:t>
      </w:r>
      <w:r w:rsidRPr="00D07A2C">
        <w:rPr>
          <w:rFonts w:ascii="Times New Roman" w:hAnsi="Times New Roman"/>
          <w:b w:val="0"/>
          <w:bCs/>
          <w:sz w:val="22"/>
          <w:szCs w:val="18"/>
        </w:rPr>
        <w:tab/>
        <w:t xml:space="preserve"> </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a brief description of the facility; </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location of the facility; </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the capacity of the facility, in m</w:t>
      </w:r>
      <w:r w:rsidRPr="00212C2D">
        <w:rPr>
          <w:rFonts w:ascii="Times New Roman" w:hAnsi="Times New Roman"/>
          <w:b w:val="0"/>
          <w:bCs/>
          <w:sz w:val="22"/>
          <w:szCs w:val="18"/>
          <w:vertAlign w:val="superscript"/>
        </w:rPr>
        <w:t>3</w:t>
      </w:r>
      <w:r w:rsidRPr="00D07A2C">
        <w:rPr>
          <w:rFonts w:ascii="Times New Roman" w:hAnsi="Times New Roman"/>
          <w:b w:val="0"/>
          <w:bCs/>
          <w:sz w:val="22"/>
          <w:szCs w:val="18"/>
        </w:rPr>
        <w:t xml:space="preserve"> of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produced by the facility per year;</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any known proposal for the expansion of the facility over the course of the project;</w:t>
      </w:r>
      <w:r w:rsidRPr="00D07A2C">
        <w:rPr>
          <w:rFonts w:ascii="Times New Roman" w:hAnsi="Times New Roman"/>
          <w:b w:val="0"/>
          <w:bCs/>
          <w:sz w:val="22"/>
          <w:szCs w:val="18"/>
        </w:rPr>
        <w:tab/>
        <w:t xml:space="preserve"> </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intended recipients of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produced by the project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facility; </w:t>
      </w:r>
    </w:p>
    <w:p w:rsidR="00812FE8" w:rsidRPr="00D07A2C" w:rsidRDefault="00812FE8" w:rsidP="00E93D11">
      <w:pPr>
        <w:pStyle w:val="ItemHead"/>
        <w:numPr>
          <w:ilvl w:val="0"/>
          <w:numId w:val="53"/>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basis upon which the facility is expected to comply with the requirements of this Part and section 7; </w:t>
      </w:r>
    </w:p>
    <w:p w:rsidR="00812FE8" w:rsidRPr="005C1A21" w:rsidRDefault="00812FE8" w:rsidP="005C1A21">
      <w:pPr>
        <w:pStyle w:val="ItemHead"/>
        <w:spacing w:before="122"/>
        <w:ind w:left="1871" w:hanging="737"/>
        <w:rPr>
          <w:rFonts w:ascii="Times New Roman" w:hAnsi="Times New Roman"/>
          <w:b w:val="0"/>
          <w:bCs/>
          <w:sz w:val="18"/>
          <w:szCs w:val="14"/>
        </w:rPr>
      </w:pPr>
      <w:r w:rsidRPr="005C1A21">
        <w:rPr>
          <w:rFonts w:ascii="Times New Roman" w:hAnsi="Times New Roman"/>
          <w:b w:val="0"/>
          <w:bCs/>
          <w:sz w:val="18"/>
          <w:szCs w:val="14"/>
        </w:rPr>
        <w:t>Note:</w:t>
      </w:r>
      <w:r w:rsidRPr="005C1A21">
        <w:rPr>
          <w:rFonts w:ascii="Times New Roman" w:hAnsi="Times New Roman"/>
          <w:b w:val="0"/>
          <w:bCs/>
          <w:sz w:val="18"/>
          <w:szCs w:val="14"/>
        </w:rPr>
        <w:tab/>
        <w:t xml:space="preserve">Project </w:t>
      </w:r>
      <w:proofErr w:type="spellStart"/>
      <w:r w:rsidRPr="005C1A21">
        <w:rPr>
          <w:rFonts w:ascii="Times New Roman" w:hAnsi="Times New Roman"/>
          <w:b w:val="0"/>
          <w:bCs/>
          <w:sz w:val="18"/>
          <w:szCs w:val="14"/>
        </w:rPr>
        <w:t>biomethane</w:t>
      </w:r>
      <w:proofErr w:type="spellEnd"/>
      <w:r w:rsidRPr="005C1A21">
        <w:rPr>
          <w:rFonts w:ascii="Times New Roman" w:hAnsi="Times New Roman"/>
          <w:b w:val="0"/>
          <w:bCs/>
          <w:sz w:val="18"/>
          <w:szCs w:val="14"/>
        </w:rPr>
        <w:t xml:space="preserve"> facilities may also be adopted later, provided that they are documented in accordance with Part 5.</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a description of at least one biogas upgrading system that will be used in the project and the following details of each biogas upgrading system that will be used in the project:  </w:t>
      </w:r>
    </w:p>
    <w:p w:rsidR="00812FE8" w:rsidRPr="00D07A2C" w:rsidRDefault="00812FE8" w:rsidP="00E93D11">
      <w:pPr>
        <w:pStyle w:val="ItemHead"/>
        <w:numPr>
          <w:ilvl w:val="0"/>
          <w:numId w:val="54"/>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a brief description of the system; </w:t>
      </w:r>
    </w:p>
    <w:p w:rsidR="00812FE8" w:rsidRPr="00D07A2C" w:rsidRDefault="00812FE8" w:rsidP="00E93D11">
      <w:pPr>
        <w:pStyle w:val="ItemHead"/>
        <w:numPr>
          <w:ilvl w:val="0"/>
          <w:numId w:val="54"/>
        </w:numPr>
        <w:spacing w:before="40"/>
        <w:ind w:left="2070" w:hanging="85"/>
        <w:rPr>
          <w:rFonts w:ascii="Times New Roman" w:hAnsi="Times New Roman"/>
          <w:b w:val="0"/>
          <w:bCs/>
          <w:sz w:val="22"/>
          <w:szCs w:val="18"/>
        </w:rPr>
      </w:pPr>
      <w:r w:rsidRPr="00D07A2C">
        <w:rPr>
          <w:rFonts w:ascii="Times New Roman" w:hAnsi="Times New Roman"/>
          <w:b w:val="0"/>
          <w:bCs/>
          <w:sz w:val="22"/>
          <w:szCs w:val="18"/>
        </w:rPr>
        <w:t xml:space="preserve">the location of the system; </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r w:rsidRPr="00D07A2C">
        <w:rPr>
          <w:rFonts w:ascii="Times New Roman" w:hAnsi="Times New Roman"/>
          <w:b w:val="0"/>
          <w:bCs/>
          <w:sz w:val="22"/>
          <w:szCs w:val="18"/>
        </w:rPr>
        <w:t xml:space="preserve">a declaration from the project proponent that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produced by project </w:t>
      </w:r>
      <w:proofErr w:type="spellStart"/>
      <w:r w:rsidRPr="00D07A2C">
        <w:rPr>
          <w:rFonts w:ascii="Times New Roman" w:hAnsi="Times New Roman"/>
          <w:b w:val="0"/>
          <w:bCs/>
          <w:sz w:val="22"/>
          <w:szCs w:val="18"/>
        </w:rPr>
        <w:t>biomethane</w:t>
      </w:r>
      <w:proofErr w:type="spellEnd"/>
      <w:r w:rsidRPr="00D07A2C">
        <w:rPr>
          <w:rFonts w:ascii="Times New Roman" w:hAnsi="Times New Roman"/>
          <w:b w:val="0"/>
          <w:bCs/>
          <w:sz w:val="22"/>
          <w:szCs w:val="18"/>
        </w:rPr>
        <w:t xml:space="preserve"> facilities can reasonably be expected to be combusted within Australia as a natural gas substitute; </w:t>
      </w:r>
    </w:p>
    <w:p w:rsidR="00812FE8" w:rsidRPr="00D07A2C" w:rsidRDefault="00812FE8" w:rsidP="00E93D11">
      <w:pPr>
        <w:pStyle w:val="ItemHead"/>
        <w:numPr>
          <w:ilvl w:val="2"/>
          <w:numId w:val="51"/>
        </w:numPr>
        <w:spacing w:before="40"/>
        <w:ind w:left="1604" w:hanging="357"/>
        <w:rPr>
          <w:rFonts w:ascii="Times New Roman" w:hAnsi="Times New Roman"/>
          <w:b w:val="0"/>
          <w:bCs/>
          <w:sz w:val="22"/>
          <w:szCs w:val="18"/>
        </w:rPr>
      </w:pPr>
      <w:proofErr w:type="gramStart"/>
      <w:r w:rsidRPr="00D07A2C">
        <w:rPr>
          <w:rFonts w:ascii="Times New Roman" w:hAnsi="Times New Roman"/>
          <w:b w:val="0"/>
          <w:bCs/>
          <w:sz w:val="22"/>
          <w:szCs w:val="18"/>
        </w:rPr>
        <w:t>a</w:t>
      </w:r>
      <w:proofErr w:type="gramEnd"/>
      <w:r w:rsidRPr="00D07A2C">
        <w:rPr>
          <w:rFonts w:ascii="Times New Roman" w:hAnsi="Times New Roman"/>
          <w:b w:val="0"/>
          <w:bCs/>
          <w:sz w:val="22"/>
          <w:szCs w:val="18"/>
        </w:rPr>
        <w:t xml:space="preserve"> description as to how the project can reasonably be expected to result in eligible carbon abatement.</w:t>
      </w:r>
    </w:p>
    <w:p w:rsidR="00812FE8" w:rsidRPr="000B77F9" w:rsidRDefault="00812FE8" w:rsidP="00812FE8">
      <w:pPr>
        <w:pStyle w:val="ItemHead"/>
        <w:rPr>
          <w:rFonts w:ascii="Times New Roman" w:hAnsi="Times New Roman"/>
          <w:sz w:val="28"/>
          <w:szCs w:val="22"/>
        </w:rPr>
      </w:pPr>
      <w:r w:rsidRPr="000B77F9">
        <w:rPr>
          <w:rFonts w:ascii="Times New Roman" w:hAnsi="Times New Roman"/>
          <w:sz w:val="28"/>
          <w:szCs w:val="22"/>
        </w:rPr>
        <w:t xml:space="preserve">Division 4—Anaerobic digesters and project treatment facilities </w:t>
      </w:r>
    </w:p>
    <w:p w:rsidR="00812FE8" w:rsidRPr="000B77F9" w:rsidRDefault="00812FE8" w:rsidP="00812FE8">
      <w:pPr>
        <w:pStyle w:val="ItemHead"/>
        <w:rPr>
          <w:rFonts w:ascii="Times New Roman" w:hAnsi="Times New Roman"/>
        </w:rPr>
      </w:pPr>
      <w:proofErr w:type="gramStart"/>
      <w:r w:rsidRPr="000B77F9">
        <w:rPr>
          <w:rFonts w:ascii="Times New Roman" w:hAnsi="Times New Roman"/>
        </w:rPr>
        <w:t>9  Anaerobic</w:t>
      </w:r>
      <w:proofErr w:type="gramEnd"/>
      <w:r w:rsidRPr="000B77F9">
        <w:rPr>
          <w:rFonts w:ascii="Times New Roman" w:hAnsi="Times New Roman"/>
        </w:rPr>
        <w:t xml:space="preserve"> digesters at project treatment facilities to replace lagoons</w:t>
      </w:r>
    </w:p>
    <w:p w:rsidR="00812FE8" w:rsidRPr="000B77F9" w:rsidRDefault="00812FE8" w:rsidP="00833543">
      <w:pPr>
        <w:pStyle w:val="ItemHead"/>
        <w:tabs>
          <w:tab w:val="right" w:pos="851"/>
        </w:tabs>
        <w:spacing w:before="180"/>
        <w:ind w:left="1134" w:hanging="567"/>
        <w:rPr>
          <w:rFonts w:ascii="Times New Roman" w:hAnsi="Times New Roman"/>
          <w:b w:val="0"/>
          <w:bCs/>
          <w:sz w:val="22"/>
          <w:szCs w:val="18"/>
        </w:rPr>
      </w:pPr>
      <w:r w:rsidRPr="000B77F9">
        <w:rPr>
          <w:rFonts w:ascii="Times New Roman" w:hAnsi="Times New Roman"/>
          <w:b w:val="0"/>
          <w:bCs/>
          <w:sz w:val="22"/>
          <w:szCs w:val="18"/>
        </w:rPr>
        <w:t>(1</w:t>
      </w:r>
      <w:r w:rsidR="00FE70A7" w:rsidRPr="000B77F9">
        <w:rPr>
          <w:rFonts w:ascii="Times New Roman" w:hAnsi="Times New Roman"/>
          <w:b w:val="0"/>
          <w:bCs/>
          <w:sz w:val="22"/>
          <w:szCs w:val="18"/>
        </w:rPr>
        <w:t>A)</w:t>
      </w:r>
      <w:r w:rsidR="00FE70A7">
        <w:rPr>
          <w:rFonts w:ascii="Times New Roman" w:hAnsi="Times New Roman"/>
          <w:b w:val="0"/>
          <w:bCs/>
          <w:sz w:val="22"/>
          <w:szCs w:val="18"/>
        </w:rPr>
        <w:t xml:space="preserve">  At</w:t>
      </w:r>
      <w:r w:rsidRPr="000B77F9">
        <w:rPr>
          <w:rFonts w:ascii="Times New Roman" w:hAnsi="Times New Roman"/>
          <w:b w:val="0"/>
          <w:bCs/>
          <w:sz w:val="22"/>
          <w:szCs w:val="18"/>
        </w:rPr>
        <w:t xml:space="preserve"> least one anaerobic digester must be installed at each project treatment facility as part of a wastewater project to replace all deep open anaerobic lagoons at the project treatment facility.</w:t>
      </w:r>
    </w:p>
    <w:p w:rsidR="00812FE8" w:rsidRPr="00E93D11" w:rsidRDefault="00812FE8" w:rsidP="00E93D11">
      <w:pPr>
        <w:pStyle w:val="ItemHead"/>
        <w:spacing w:before="122"/>
        <w:ind w:left="1871" w:hanging="737"/>
        <w:rPr>
          <w:rFonts w:ascii="Times New Roman" w:hAnsi="Times New Roman"/>
          <w:b w:val="0"/>
          <w:bCs/>
          <w:sz w:val="18"/>
          <w:szCs w:val="14"/>
        </w:rPr>
      </w:pPr>
      <w:r w:rsidRPr="00E93D11">
        <w:rPr>
          <w:rFonts w:ascii="Times New Roman" w:hAnsi="Times New Roman"/>
          <w:b w:val="0"/>
          <w:bCs/>
          <w:sz w:val="18"/>
          <w:szCs w:val="14"/>
        </w:rPr>
        <w:t>Note:</w:t>
      </w:r>
      <w:r w:rsidRPr="00E93D11">
        <w:rPr>
          <w:rFonts w:ascii="Times New Roman" w:hAnsi="Times New Roman"/>
          <w:b w:val="0"/>
          <w:bCs/>
          <w:sz w:val="18"/>
          <w:szCs w:val="14"/>
        </w:rPr>
        <w:tab/>
        <w:t>If a deep open anaerobic lagoon is not being replaced, it is not part of the project and hence not considered to be part of the project treatment facility.</w:t>
      </w:r>
    </w:p>
    <w:p w:rsidR="00812FE8" w:rsidRPr="000B77F9" w:rsidRDefault="00812FE8" w:rsidP="00E93D11">
      <w:pPr>
        <w:pStyle w:val="ItemHead"/>
        <w:numPr>
          <w:ilvl w:val="1"/>
          <w:numId w:val="55"/>
        </w:numPr>
        <w:spacing w:before="180"/>
        <w:ind w:left="1134" w:hanging="357"/>
        <w:rPr>
          <w:rFonts w:ascii="Times New Roman" w:hAnsi="Times New Roman"/>
          <w:b w:val="0"/>
          <w:bCs/>
          <w:sz w:val="22"/>
          <w:szCs w:val="18"/>
        </w:rPr>
      </w:pPr>
      <w:r w:rsidRPr="000B77F9">
        <w:rPr>
          <w:rFonts w:ascii="Times New Roman" w:hAnsi="Times New Roman"/>
          <w:b w:val="0"/>
          <w:bCs/>
          <w:sz w:val="22"/>
          <w:szCs w:val="18"/>
        </w:rPr>
        <w:t>A lagoon that is to be replaced as part of a project must, before 24 April 2014:</w:t>
      </w:r>
    </w:p>
    <w:p w:rsidR="00812FE8" w:rsidRPr="000B77F9" w:rsidRDefault="00812FE8" w:rsidP="00E93D11">
      <w:pPr>
        <w:pStyle w:val="ItemHead"/>
        <w:numPr>
          <w:ilvl w:val="2"/>
          <w:numId w:val="56"/>
        </w:numPr>
        <w:spacing w:before="40"/>
        <w:ind w:left="1604" w:hanging="357"/>
        <w:rPr>
          <w:rFonts w:ascii="Times New Roman" w:hAnsi="Times New Roman"/>
          <w:b w:val="0"/>
          <w:bCs/>
          <w:sz w:val="22"/>
          <w:szCs w:val="18"/>
        </w:rPr>
      </w:pPr>
      <w:r w:rsidRPr="000B77F9">
        <w:rPr>
          <w:rFonts w:ascii="Times New Roman" w:hAnsi="Times New Roman"/>
          <w:b w:val="0"/>
          <w:bCs/>
          <w:sz w:val="22"/>
          <w:szCs w:val="18"/>
        </w:rPr>
        <w:t>have existed; and</w:t>
      </w:r>
    </w:p>
    <w:p w:rsidR="00812FE8" w:rsidRPr="000B77F9" w:rsidRDefault="00812FE8" w:rsidP="00E93D11">
      <w:pPr>
        <w:pStyle w:val="ItemHead"/>
        <w:numPr>
          <w:ilvl w:val="2"/>
          <w:numId w:val="56"/>
        </w:numPr>
        <w:spacing w:before="40"/>
        <w:ind w:left="1604" w:hanging="357"/>
        <w:rPr>
          <w:rFonts w:ascii="Times New Roman" w:hAnsi="Times New Roman"/>
          <w:b w:val="0"/>
          <w:bCs/>
          <w:sz w:val="22"/>
          <w:szCs w:val="18"/>
        </w:rPr>
      </w:pPr>
      <w:r w:rsidRPr="000B77F9">
        <w:rPr>
          <w:rFonts w:ascii="Times New Roman" w:hAnsi="Times New Roman"/>
          <w:b w:val="0"/>
          <w:bCs/>
          <w:sz w:val="22"/>
          <w:szCs w:val="18"/>
        </w:rPr>
        <w:t>been treating:</w:t>
      </w:r>
    </w:p>
    <w:p w:rsidR="00812FE8" w:rsidRPr="000B77F9" w:rsidRDefault="00812FE8" w:rsidP="00E93D11">
      <w:pPr>
        <w:pStyle w:val="ItemHead"/>
        <w:numPr>
          <w:ilvl w:val="2"/>
          <w:numId w:val="57"/>
        </w:numPr>
        <w:spacing w:before="40"/>
        <w:ind w:left="2070" w:hanging="85"/>
        <w:rPr>
          <w:rFonts w:ascii="Times New Roman" w:hAnsi="Times New Roman"/>
          <w:b w:val="0"/>
          <w:bCs/>
          <w:sz w:val="22"/>
          <w:szCs w:val="18"/>
        </w:rPr>
      </w:pPr>
      <w:r w:rsidRPr="000B77F9">
        <w:rPr>
          <w:rFonts w:ascii="Times New Roman" w:hAnsi="Times New Roman"/>
          <w:b w:val="0"/>
          <w:bCs/>
          <w:sz w:val="22"/>
          <w:szCs w:val="18"/>
        </w:rPr>
        <w:t>domestic or commercial wastewater; or</w:t>
      </w:r>
    </w:p>
    <w:p w:rsidR="00812FE8" w:rsidRPr="000B77F9" w:rsidRDefault="00812FE8" w:rsidP="00E93D11">
      <w:pPr>
        <w:pStyle w:val="ItemHead"/>
        <w:numPr>
          <w:ilvl w:val="0"/>
          <w:numId w:val="57"/>
        </w:numPr>
        <w:spacing w:before="40"/>
        <w:ind w:left="2070" w:hanging="85"/>
        <w:rPr>
          <w:rFonts w:ascii="Times New Roman" w:hAnsi="Times New Roman"/>
          <w:b w:val="0"/>
          <w:bCs/>
          <w:sz w:val="22"/>
          <w:szCs w:val="18"/>
        </w:rPr>
      </w:pPr>
      <w:proofErr w:type="gramStart"/>
      <w:r w:rsidRPr="000B77F9">
        <w:rPr>
          <w:rFonts w:ascii="Times New Roman" w:hAnsi="Times New Roman"/>
          <w:b w:val="0"/>
          <w:bCs/>
          <w:sz w:val="22"/>
          <w:szCs w:val="18"/>
        </w:rPr>
        <w:t>industrial</w:t>
      </w:r>
      <w:proofErr w:type="gramEnd"/>
      <w:r w:rsidRPr="000B77F9">
        <w:rPr>
          <w:rFonts w:ascii="Times New Roman" w:hAnsi="Times New Roman"/>
          <w:b w:val="0"/>
          <w:bCs/>
          <w:sz w:val="22"/>
          <w:szCs w:val="18"/>
        </w:rPr>
        <w:t xml:space="preserve"> wastewater.</w:t>
      </w:r>
    </w:p>
    <w:p w:rsidR="00812FE8" w:rsidRPr="000B77F9" w:rsidRDefault="00812FE8" w:rsidP="00E93D11">
      <w:pPr>
        <w:pStyle w:val="ItemHead"/>
        <w:numPr>
          <w:ilvl w:val="0"/>
          <w:numId w:val="55"/>
        </w:numPr>
        <w:spacing w:before="180"/>
        <w:ind w:left="1134" w:hanging="357"/>
        <w:rPr>
          <w:rFonts w:ascii="Times New Roman" w:hAnsi="Times New Roman"/>
          <w:b w:val="0"/>
          <w:bCs/>
          <w:sz w:val="22"/>
          <w:szCs w:val="18"/>
        </w:rPr>
      </w:pPr>
      <w:r w:rsidRPr="000B77F9">
        <w:rPr>
          <w:rFonts w:ascii="Times New Roman" w:hAnsi="Times New Roman"/>
          <w:b w:val="0"/>
          <w:bCs/>
          <w:sz w:val="22"/>
          <w:szCs w:val="18"/>
        </w:rPr>
        <w:t>The lagoon must only treat either, or both, of the following:</w:t>
      </w:r>
    </w:p>
    <w:p w:rsidR="00812FE8" w:rsidRPr="000B77F9" w:rsidRDefault="00812FE8" w:rsidP="00E93D11">
      <w:pPr>
        <w:pStyle w:val="ItemHead"/>
        <w:numPr>
          <w:ilvl w:val="2"/>
          <w:numId w:val="58"/>
        </w:numPr>
        <w:spacing w:before="40"/>
        <w:ind w:left="1604" w:hanging="357"/>
        <w:rPr>
          <w:rFonts w:ascii="Times New Roman" w:hAnsi="Times New Roman"/>
          <w:b w:val="0"/>
          <w:bCs/>
          <w:sz w:val="22"/>
          <w:szCs w:val="18"/>
        </w:rPr>
      </w:pPr>
      <w:r w:rsidRPr="000B77F9">
        <w:rPr>
          <w:rFonts w:ascii="Times New Roman" w:hAnsi="Times New Roman"/>
          <w:b w:val="0"/>
          <w:bCs/>
          <w:sz w:val="22"/>
          <w:szCs w:val="18"/>
        </w:rPr>
        <w:t>domestic or commercial wastewater;</w:t>
      </w:r>
    </w:p>
    <w:p w:rsidR="00812FE8" w:rsidRPr="000B77F9" w:rsidRDefault="00812FE8" w:rsidP="00E93D11">
      <w:pPr>
        <w:pStyle w:val="ItemHead"/>
        <w:numPr>
          <w:ilvl w:val="2"/>
          <w:numId w:val="58"/>
        </w:numPr>
        <w:spacing w:before="40"/>
        <w:ind w:left="1604" w:hanging="357"/>
        <w:rPr>
          <w:rFonts w:ascii="Times New Roman" w:hAnsi="Times New Roman"/>
          <w:b w:val="0"/>
          <w:bCs/>
          <w:sz w:val="22"/>
          <w:szCs w:val="18"/>
        </w:rPr>
      </w:pPr>
      <w:proofErr w:type="gramStart"/>
      <w:r w:rsidRPr="000B77F9">
        <w:rPr>
          <w:rFonts w:ascii="Times New Roman" w:hAnsi="Times New Roman"/>
          <w:b w:val="0"/>
          <w:bCs/>
          <w:sz w:val="22"/>
          <w:szCs w:val="18"/>
        </w:rPr>
        <w:t>industrial</w:t>
      </w:r>
      <w:proofErr w:type="gramEnd"/>
      <w:r w:rsidRPr="000B77F9">
        <w:rPr>
          <w:rFonts w:ascii="Times New Roman" w:hAnsi="Times New Roman"/>
          <w:b w:val="0"/>
          <w:bCs/>
          <w:sz w:val="22"/>
          <w:szCs w:val="18"/>
        </w:rPr>
        <w:t xml:space="preserve"> wastewater.</w:t>
      </w:r>
    </w:p>
    <w:p w:rsidR="00812FE8" w:rsidRPr="004F0F8F" w:rsidRDefault="00812FE8" w:rsidP="00812FE8">
      <w:pPr>
        <w:pStyle w:val="ItemHead"/>
        <w:rPr>
          <w:rFonts w:ascii="Times New Roman" w:hAnsi="Times New Roman"/>
        </w:rPr>
      </w:pPr>
      <w:proofErr w:type="gramStart"/>
      <w:r w:rsidRPr="004F0F8F">
        <w:rPr>
          <w:rFonts w:ascii="Times New Roman" w:hAnsi="Times New Roman"/>
        </w:rPr>
        <w:t>10  Project</w:t>
      </w:r>
      <w:proofErr w:type="gramEnd"/>
      <w:r w:rsidRPr="004F0F8F">
        <w:rPr>
          <w:rFonts w:ascii="Times New Roman" w:hAnsi="Times New Roman"/>
        </w:rPr>
        <w:t xml:space="preserve"> treatment facilities—biogas generation for </w:t>
      </w:r>
      <w:proofErr w:type="spellStart"/>
      <w:r w:rsidRPr="004F0F8F">
        <w:rPr>
          <w:rFonts w:ascii="Times New Roman" w:hAnsi="Times New Roman"/>
        </w:rPr>
        <w:t>biomethane</w:t>
      </w:r>
      <w:proofErr w:type="spellEnd"/>
    </w:p>
    <w:p w:rsidR="00812FE8" w:rsidRPr="004F0F8F" w:rsidRDefault="00812FE8" w:rsidP="00833543">
      <w:pPr>
        <w:pStyle w:val="ItemHead"/>
        <w:spacing w:before="180"/>
        <w:ind w:left="1134" w:hanging="357"/>
        <w:rPr>
          <w:rFonts w:ascii="Times New Roman" w:hAnsi="Times New Roman"/>
          <w:b w:val="0"/>
          <w:bCs/>
          <w:sz w:val="22"/>
          <w:szCs w:val="18"/>
        </w:rPr>
      </w:pPr>
      <w:r>
        <w:tab/>
      </w:r>
      <w:r w:rsidRPr="004F0F8F">
        <w:rPr>
          <w:rFonts w:ascii="Times New Roman" w:hAnsi="Times New Roman"/>
          <w:b w:val="0"/>
          <w:bCs/>
          <w:sz w:val="22"/>
          <w:szCs w:val="18"/>
        </w:rPr>
        <w:t xml:space="preserve">A project treatment facility that treats eligible wastewater by biogas generation for </w:t>
      </w:r>
      <w:proofErr w:type="spellStart"/>
      <w:r w:rsidRPr="004F0F8F">
        <w:rPr>
          <w:rFonts w:ascii="Times New Roman" w:hAnsi="Times New Roman"/>
          <w:b w:val="0"/>
          <w:bCs/>
          <w:sz w:val="22"/>
          <w:szCs w:val="18"/>
        </w:rPr>
        <w:t>biomethane</w:t>
      </w:r>
      <w:proofErr w:type="spellEnd"/>
      <w:r w:rsidRPr="004F0F8F">
        <w:rPr>
          <w:rFonts w:ascii="Times New Roman" w:hAnsi="Times New Roman"/>
          <w:b w:val="0"/>
          <w:bCs/>
          <w:sz w:val="22"/>
          <w:szCs w:val="18"/>
        </w:rPr>
        <w:t xml:space="preserve"> must:</w:t>
      </w:r>
    </w:p>
    <w:p w:rsidR="00812FE8" w:rsidRPr="004F0F8F" w:rsidRDefault="00812FE8" w:rsidP="00E473E2">
      <w:pPr>
        <w:pStyle w:val="ItemHead"/>
        <w:numPr>
          <w:ilvl w:val="2"/>
          <w:numId w:val="59"/>
        </w:numPr>
        <w:spacing w:before="40"/>
        <w:ind w:left="1604" w:hanging="357"/>
        <w:rPr>
          <w:rFonts w:ascii="Times New Roman" w:hAnsi="Times New Roman"/>
          <w:b w:val="0"/>
          <w:bCs/>
          <w:sz w:val="22"/>
          <w:szCs w:val="18"/>
        </w:rPr>
      </w:pPr>
      <w:r w:rsidRPr="004F0F8F">
        <w:rPr>
          <w:rFonts w:ascii="Times New Roman" w:hAnsi="Times New Roman"/>
          <w:b w:val="0"/>
          <w:bCs/>
          <w:sz w:val="22"/>
          <w:szCs w:val="18"/>
        </w:rPr>
        <w:t>use one or more anaerobic digesters installed as part of the project to generate and capture the biogas; and</w:t>
      </w:r>
    </w:p>
    <w:p w:rsidR="00812FE8" w:rsidRPr="004F0F8F" w:rsidRDefault="00812FE8" w:rsidP="00E473E2">
      <w:pPr>
        <w:pStyle w:val="ItemHead"/>
        <w:numPr>
          <w:ilvl w:val="2"/>
          <w:numId w:val="59"/>
        </w:numPr>
        <w:spacing w:before="40"/>
        <w:ind w:left="1604" w:hanging="357"/>
        <w:rPr>
          <w:rFonts w:ascii="Times New Roman" w:hAnsi="Times New Roman"/>
          <w:b w:val="0"/>
          <w:bCs/>
          <w:sz w:val="22"/>
          <w:szCs w:val="18"/>
        </w:rPr>
      </w:pPr>
      <w:r w:rsidRPr="004F0F8F">
        <w:rPr>
          <w:rFonts w:ascii="Times New Roman" w:hAnsi="Times New Roman"/>
          <w:b w:val="0"/>
          <w:bCs/>
          <w:sz w:val="22"/>
          <w:szCs w:val="18"/>
        </w:rPr>
        <w:t xml:space="preserve">send that biogas to a biogas upgrading system that is part of a project </w:t>
      </w:r>
      <w:proofErr w:type="spellStart"/>
      <w:r w:rsidRPr="004F0F8F">
        <w:rPr>
          <w:rFonts w:ascii="Times New Roman" w:hAnsi="Times New Roman"/>
          <w:b w:val="0"/>
          <w:bCs/>
          <w:sz w:val="22"/>
          <w:szCs w:val="18"/>
        </w:rPr>
        <w:t>biomethane</w:t>
      </w:r>
      <w:proofErr w:type="spellEnd"/>
      <w:r w:rsidRPr="004F0F8F">
        <w:rPr>
          <w:rFonts w:ascii="Times New Roman" w:hAnsi="Times New Roman"/>
          <w:b w:val="0"/>
          <w:bCs/>
          <w:sz w:val="22"/>
          <w:szCs w:val="18"/>
        </w:rPr>
        <w:t xml:space="preserve"> facility</w:t>
      </w:r>
    </w:p>
    <w:p w:rsidR="00812FE8" w:rsidRPr="00462E5D" w:rsidRDefault="00812FE8" w:rsidP="00812FE8">
      <w:pPr>
        <w:pStyle w:val="ItemHead"/>
        <w:rPr>
          <w:rFonts w:ascii="Times New Roman" w:hAnsi="Times New Roman"/>
        </w:rPr>
      </w:pPr>
      <w:proofErr w:type="gramStart"/>
      <w:r w:rsidRPr="00462E5D">
        <w:rPr>
          <w:rFonts w:ascii="Times New Roman" w:hAnsi="Times New Roman"/>
        </w:rPr>
        <w:t>11  Project</w:t>
      </w:r>
      <w:proofErr w:type="gramEnd"/>
      <w:r w:rsidRPr="00462E5D">
        <w:rPr>
          <w:rFonts w:ascii="Times New Roman" w:hAnsi="Times New Roman"/>
        </w:rPr>
        <w:t xml:space="preserve"> treatment facilities—emissions destruction</w:t>
      </w:r>
    </w:p>
    <w:p w:rsidR="00812FE8" w:rsidRPr="00462E5D" w:rsidRDefault="00812FE8" w:rsidP="00E473E2">
      <w:pPr>
        <w:pStyle w:val="ItemHead"/>
        <w:numPr>
          <w:ilvl w:val="1"/>
          <w:numId w:val="60"/>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 xml:space="preserve">A project treatment facility that treats eligible wastewater by emissions destruction must use: </w:t>
      </w:r>
    </w:p>
    <w:p w:rsidR="00812FE8" w:rsidRPr="00462E5D" w:rsidRDefault="00812FE8" w:rsidP="00E473E2">
      <w:pPr>
        <w:pStyle w:val="ItemHead"/>
        <w:numPr>
          <w:ilvl w:val="2"/>
          <w:numId w:val="61"/>
        </w:numPr>
        <w:spacing w:before="40"/>
        <w:ind w:left="1604" w:hanging="357"/>
        <w:rPr>
          <w:rFonts w:ascii="Times New Roman" w:hAnsi="Times New Roman"/>
          <w:b w:val="0"/>
          <w:bCs/>
          <w:sz w:val="22"/>
          <w:szCs w:val="18"/>
        </w:rPr>
      </w:pPr>
      <w:r w:rsidRPr="00462E5D">
        <w:rPr>
          <w:rFonts w:ascii="Times New Roman" w:hAnsi="Times New Roman"/>
          <w:b w:val="0"/>
          <w:bCs/>
          <w:sz w:val="22"/>
          <w:szCs w:val="18"/>
        </w:rPr>
        <w:t>one or more anaerobic digesters installed as part of the project to generate and capture the biogas; and</w:t>
      </w:r>
    </w:p>
    <w:p w:rsidR="00812FE8" w:rsidRPr="00462E5D" w:rsidRDefault="00812FE8" w:rsidP="00E473E2">
      <w:pPr>
        <w:pStyle w:val="ItemHead"/>
        <w:numPr>
          <w:ilvl w:val="2"/>
          <w:numId w:val="61"/>
        </w:numPr>
        <w:spacing w:before="40"/>
        <w:ind w:left="1604" w:hanging="357"/>
        <w:rPr>
          <w:rFonts w:ascii="Times New Roman" w:hAnsi="Times New Roman"/>
          <w:b w:val="0"/>
          <w:bCs/>
          <w:sz w:val="22"/>
          <w:szCs w:val="18"/>
        </w:rPr>
      </w:pPr>
      <w:proofErr w:type="gramStart"/>
      <w:r w:rsidRPr="00462E5D">
        <w:rPr>
          <w:rFonts w:ascii="Times New Roman" w:hAnsi="Times New Roman"/>
          <w:b w:val="0"/>
          <w:bCs/>
          <w:sz w:val="22"/>
          <w:szCs w:val="18"/>
        </w:rPr>
        <w:t>one</w:t>
      </w:r>
      <w:proofErr w:type="gramEnd"/>
      <w:r w:rsidRPr="00462E5D">
        <w:rPr>
          <w:rFonts w:ascii="Times New Roman" w:hAnsi="Times New Roman"/>
          <w:b w:val="0"/>
          <w:bCs/>
          <w:sz w:val="22"/>
          <w:szCs w:val="18"/>
        </w:rPr>
        <w:t xml:space="preserve"> or more combustion devices to destroy the proportion of the biogas that is methane.</w:t>
      </w:r>
    </w:p>
    <w:p w:rsidR="00812FE8" w:rsidRPr="00462E5D" w:rsidRDefault="00812FE8" w:rsidP="00E473E2">
      <w:pPr>
        <w:pStyle w:val="ItemHead"/>
        <w:numPr>
          <w:ilvl w:val="0"/>
          <w:numId w:val="60"/>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Each combustion device used to combust that biogas must be operated to result in the complete combustion of the proportion of the biogas that is methane.</w:t>
      </w:r>
    </w:p>
    <w:p w:rsidR="00812FE8" w:rsidRPr="00462E5D" w:rsidRDefault="00812FE8" w:rsidP="00812FE8">
      <w:pPr>
        <w:pStyle w:val="ItemHead"/>
        <w:rPr>
          <w:rFonts w:ascii="Times New Roman" w:hAnsi="Times New Roman"/>
          <w:sz w:val="28"/>
          <w:szCs w:val="22"/>
        </w:rPr>
      </w:pPr>
      <w:r w:rsidRPr="00462E5D">
        <w:rPr>
          <w:rFonts w:ascii="Times New Roman" w:hAnsi="Times New Roman"/>
          <w:sz w:val="28"/>
          <w:szCs w:val="22"/>
        </w:rPr>
        <w:t>Division 5—Newness</w:t>
      </w:r>
    </w:p>
    <w:p w:rsidR="00812FE8" w:rsidRPr="00462E5D" w:rsidRDefault="00812FE8" w:rsidP="00812FE8">
      <w:pPr>
        <w:pStyle w:val="ItemHead"/>
        <w:rPr>
          <w:rFonts w:ascii="Times New Roman" w:hAnsi="Times New Roman"/>
        </w:rPr>
      </w:pPr>
      <w:proofErr w:type="gramStart"/>
      <w:r w:rsidRPr="00462E5D">
        <w:rPr>
          <w:rFonts w:ascii="Times New Roman" w:hAnsi="Times New Roman"/>
        </w:rPr>
        <w:t>11A  Requirement</w:t>
      </w:r>
      <w:proofErr w:type="gramEnd"/>
      <w:r w:rsidRPr="00462E5D">
        <w:rPr>
          <w:rFonts w:ascii="Times New Roman" w:hAnsi="Times New Roman"/>
        </w:rPr>
        <w:t xml:space="preserve"> in lieu of newness requirement—restarting </w:t>
      </w:r>
      <w:proofErr w:type="spellStart"/>
      <w:r w:rsidRPr="00462E5D">
        <w:rPr>
          <w:rFonts w:ascii="Times New Roman" w:hAnsi="Times New Roman"/>
        </w:rPr>
        <w:t>biomethane</w:t>
      </w:r>
      <w:proofErr w:type="spellEnd"/>
      <w:r w:rsidRPr="00462E5D">
        <w:rPr>
          <w:rFonts w:ascii="Times New Roman" w:hAnsi="Times New Roman"/>
        </w:rPr>
        <w:t xml:space="preserve"> conversion and displacement project</w:t>
      </w:r>
    </w:p>
    <w:p w:rsidR="00812FE8" w:rsidRPr="00462E5D" w:rsidRDefault="00812FE8" w:rsidP="00E473E2">
      <w:pPr>
        <w:pStyle w:val="ItemHead"/>
        <w:numPr>
          <w:ilvl w:val="0"/>
          <w:numId w:val="62"/>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For subparagraph 27(4A</w:t>
      </w:r>
      <w:proofErr w:type="gramStart"/>
      <w:r w:rsidRPr="00462E5D">
        <w:rPr>
          <w:rFonts w:ascii="Times New Roman" w:hAnsi="Times New Roman"/>
          <w:b w:val="0"/>
          <w:bCs/>
          <w:sz w:val="22"/>
          <w:szCs w:val="18"/>
        </w:rPr>
        <w:t>)(</w:t>
      </w:r>
      <w:proofErr w:type="gramEnd"/>
      <w:r w:rsidRPr="00462E5D">
        <w:rPr>
          <w:rFonts w:ascii="Times New Roman" w:hAnsi="Times New Roman"/>
          <w:b w:val="0"/>
          <w:bCs/>
          <w:sz w:val="22"/>
          <w:szCs w:val="18"/>
        </w:rPr>
        <w:t xml:space="preserve">a)(ii) of the Act, the requirement in subsection (2) is in lieu of the newness requirement for a restarting </w:t>
      </w:r>
      <w:proofErr w:type="spellStart"/>
      <w:r w:rsidRPr="00462E5D">
        <w:rPr>
          <w:rFonts w:ascii="Times New Roman" w:hAnsi="Times New Roman"/>
          <w:b w:val="0"/>
          <w:bCs/>
          <w:sz w:val="22"/>
          <w:szCs w:val="18"/>
        </w:rPr>
        <w:t>biomethane</w:t>
      </w:r>
      <w:proofErr w:type="spellEnd"/>
      <w:r w:rsidRPr="00462E5D">
        <w:rPr>
          <w:rFonts w:ascii="Times New Roman" w:hAnsi="Times New Roman"/>
          <w:b w:val="0"/>
          <w:bCs/>
          <w:sz w:val="22"/>
          <w:szCs w:val="18"/>
        </w:rPr>
        <w:t xml:space="preserve"> conversion and displacement project. </w:t>
      </w:r>
    </w:p>
    <w:p w:rsidR="00812FE8" w:rsidRPr="00462E5D" w:rsidRDefault="00812FE8" w:rsidP="00E473E2">
      <w:pPr>
        <w:pStyle w:val="ItemHead"/>
        <w:numPr>
          <w:ilvl w:val="0"/>
          <w:numId w:val="62"/>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 xml:space="preserve">The project must be a restarting </w:t>
      </w:r>
      <w:proofErr w:type="spellStart"/>
      <w:r w:rsidRPr="00462E5D">
        <w:rPr>
          <w:rFonts w:ascii="Times New Roman" w:hAnsi="Times New Roman"/>
          <w:b w:val="0"/>
          <w:bCs/>
          <w:sz w:val="22"/>
          <w:szCs w:val="18"/>
        </w:rPr>
        <w:t>biomethane</w:t>
      </w:r>
      <w:proofErr w:type="spellEnd"/>
      <w:r w:rsidRPr="00462E5D">
        <w:rPr>
          <w:rFonts w:ascii="Times New Roman" w:hAnsi="Times New Roman"/>
          <w:b w:val="0"/>
          <w:bCs/>
          <w:sz w:val="22"/>
          <w:szCs w:val="18"/>
        </w:rPr>
        <w:t xml:space="preserve"> conversion and displacement project.</w:t>
      </w:r>
    </w:p>
    <w:p w:rsidR="00812FE8" w:rsidRPr="00462E5D" w:rsidRDefault="00812FE8" w:rsidP="00812FE8">
      <w:pPr>
        <w:pStyle w:val="ItemHead"/>
        <w:rPr>
          <w:rFonts w:ascii="Times New Roman" w:hAnsi="Times New Roman"/>
        </w:rPr>
      </w:pPr>
      <w:proofErr w:type="gramStart"/>
      <w:r w:rsidRPr="00462E5D">
        <w:rPr>
          <w:rFonts w:ascii="Times New Roman" w:hAnsi="Times New Roman"/>
        </w:rPr>
        <w:t>11B  Requirement</w:t>
      </w:r>
      <w:proofErr w:type="gramEnd"/>
      <w:r w:rsidRPr="00462E5D">
        <w:rPr>
          <w:rFonts w:ascii="Times New Roman" w:hAnsi="Times New Roman"/>
        </w:rPr>
        <w:t xml:space="preserve"> in lieu of newness requirement—restarting </w:t>
      </w:r>
      <w:proofErr w:type="spellStart"/>
      <w:r w:rsidRPr="00462E5D">
        <w:rPr>
          <w:rFonts w:ascii="Times New Roman" w:hAnsi="Times New Roman"/>
        </w:rPr>
        <w:t>biomethane</w:t>
      </w:r>
      <w:proofErr w:type="spellEnd"/>
      <w:r w:rsidRPr="00462E5D">
        <w:rPr>
          <w:rFonts w:ascii="Times New Roman" w:hAnsi="Times New Roman"/>
        </w:rPr>
        <w:t xml:space="preserve"> displacement-only project</w:t>
      </w:r>
    </w:p>
    <w:p w:rsidR="00812FE8" w:rsidRPr="00462E5D" w:rsidRDefault="00812FE8" w:rsidP="00E473E2">
      <w:pPr>
        <w:pStyle w:val="ItemHead"/>
        <w:numPr>
          <w:ilvl w:val="0"/>
          <w:numId w:val="63"/>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For subparagraph 27(4A</w:t>
      </w:r>
      <w:proofErr w:type="gramStart"/>
      <w:r w:rsidRPr="00462E5D">
        <w:rPr>
          <w:rFonts w:ascii="Times New Roman" w:hAnsi="Times New Roman"/>
          <w:b w:val="0"/>
          <w:bCs/>
          <w:sz w:val="22"/>
          <w:szCs w:val="18"/>
        </w:rPr>
        <w:t>)(</w:t>
      </w:r>
      <w:proofErr w:type="gramEnd"/>
      <w:r w:rsidRPr="00462E5D">
        <w:rPr>
          <w:rFonts w:ascii="Times New Roman" w:hAnsi="Times New Roman"/>
          <w:b w:val="0"/>
          <w:bCs/>
          <w:sz w:val="22"/>
          <w:szCs w:val="18"/>
        </w:rPr>
        <w:t xml:space="preserve">a)(ii) of the Act, the requirement in subsection (2) is in lieu of the newness requirement for a restarting </w:t>
      </w:r>
      <w:proofErr w:type="spellStart"/>
      <w:r w:rsidRPr="00462E5D">
        <w:rPr>
          <w:rFonts w:ascii="Times New Roman" w:hAnsi="Times New Roman"/>
          <w:b w:val="0"/>
          <w:bCs/>
          <w:sz w:val="22"/>
          <w:szCs w:val="18"/>
        </w:rPr>
        <w:t>biomethane</w:t>
      </w:r>
      <w:proofErr w:type="spellEnd"/>
      <w:r w:rsidRPr="00462E5D">
        <w:rPr>
          <w:rFonts w:ascii="Times New Roman" w:hAnsi="Times New Roman"/>
          <w:b w:val="0"/>
          <w:bCs/>
          <w:sz w:val="22"/>
          <w:szCs w:val="18"/>
        </w:rPr>
        <w:t xml:space="preserve"> displacement-only project. </w:t>
      </w:r>
    </w:p>
    <w:p w:rsidR="00812FE8" w:rsidRPr="00E473E2" w:rsidRDefault="00812FE8" w:rsidP="00E473E2">
      <w:pPr>
        <w:pStyle w:val="ItemHead"/>
        <w:numPr>
          <w:ilvl w:val="0"/>
          <w:numId w:val="63"/>
        </w:numPr>
        <w:spacing w:before="180"/>
        <w:ind w:left="1134" w:hanging="357"/>
        <w:rPr>
          <w:rFonts w:ascii="Times New Roman" w:hAnsi="Times New Roman"/>
          <w:b w:val="0"/>
          <w:bCs/>
          <w:sz w:val="22"/>
          <w:szCs w:val="18"/>
        </w:rPr>
      </w:pPr>
      <w:r w:rsidRPr="00462E5D">
        <w:rPr>
          <w:rFonts w:ascii="Times New Roman" w:hAnsi="Times New Roman"/>
          <w:b w:val="0"/>
          <w:bCs/>
          <w:sz w:val="22"/>
          <w:szCs w:val="18"/>
        </w:rPr>
        <w:t xml:space="preserve">The project must be a restarting </w:t>
      </w:r>
      <w:proofErr w:type="spellStart"/>
      <w:r w:rsidRPr="00462E5D">
        <w:rPr>
          <w:rFonts w:ascii="Times New Roman" w:hAnsi="Times New Roman"/>
          <w:b w:val="0"/>
          <w:bCs/>
          <w:sz w:val="22"/>
          <w:szCs w:val="18"/>
        </w:rPr>
        <w:t>biomethane</w:t>
      </w:r>
      <w:proofErr w:type="spellEnd"/>
      <w:r w:rsidRPr="00462E5D">
        <w:rPr>
          <w:rFonts w:ascii="Times New Roman" w:hAnsi="Times New Roman"/>
          <w:b w:val="0"/>
          <w:bCs/>
          <w:sz w:val="22"/>
          <w:szCs w:val="18"/>
        </w:rPr>
        <w:t xml:space="preserve"> displacement-only project.</w:t>
      </w:r>
    </w:p>
    <w:p w:rsidR="00812FE8" w:rsidRPr="00E473E2" w:rsidRDefault="00812FE8" w:rsidP="00812FE8">
      <w:pPr>
        <w:pStyle w:val="ItemHead"/>
        <w:rPr>
          <w:rFonts w:ascii="Times New Roman" w:hAnsi="Times New Roman"/>
          <w:sz w:val="28"/>
          <w:szCs w:val="22"/>
        </w:rPr>
      </w:pPr>
      <w:r w:rsidRPr="00E473E2">
        <w:rPr>
          <w:rFonts w:ascii="Times New Roman" w:hAnsi="Times New Roman"/>
          <w:sz w:val="28"/>
          <w:szCs w:val="22"/>
        </w:rPr>
        <w:t>Division 6—Crediting period</w:t>
      </w:r>
    </w:p>
    <w:p w:rsidR="00812FE8" w:rsidRPr="00E473E2" w:rsidRDefault="00812FE8" w:rsidP="00812FE8">
      <w:pPr>
        <w:pStyle w:val="ItemHead"/>
        <w:rPr>
          <w:rFonts w:ascii="Times New Roman" w:hAnsi="Times New Roman"/>
        </w:rPr>
      </w:pPr>
      <w:proofErr w:type="gramStart"/>
      <w:r w:rsidRPr="00E473E2">
        <w:rPr>
          <w:rFonts w:ascii="Times New Roman" w:hAnsi="Times New Roman"/>
        </w:rPr>
        <w:t>11C  Crediting</w:t>
      </w:r>
      <w:proofErr w:type="gramEnd"/>
      <w:r w:rsidRPr="00E473E2">
        <w:rPr>
          <w:rFonts w:ascii="Times New Roman" w:hAnsi="Times New Roman"/>
        </w:rPr>
        <w:t xml:space="preserve"> period for non-</w:t>
      </w:r>
      <w:proofErr w:type="spellStart"/>
      <w:r w:rsidRPr="00E473E2">
        <w:rPr>
          <w:rFonts w:ascii="Times New Roman" w:hAnsi="Times New Roman"/>
        </w:rPr>
        <w:t>biomethane</w:t>
      </w:r>
      <w:proofErr w:type="spellEnd"/>
      <w:r w:rsidRPr="00E473E2">
        <w:rPr>
          <w:rFonts w:ascii="Times New Roman" w:hAnsi="Times New Roman"/>
        </w:rPr>
        <w:t xml:space="preserve"> projects</w:t>
      </w:r>
    </w:p>
    <w:p w:rsidR="00812FE8" w:rsidRPr="00E473E2" w:rsidRDefault="00812FE8" w:rsidP="00E473E2">
      <w:pPr>
        <w:pStyle w:val="ItemHead"/>
        <w:spacing w:before="180"/>
        <w:ind w:left="1134" w:hanging="357"/>
        <w:rPr>
          <w:rFonts w:ascii="Times New Roman" w:hAnsi="Times New Roman"/>
          <w:b w:val="0"/>
          <w:bCs/>
        </w:rPr>
      </w:pPr>
      <w:r>
        <w:tab/>
      </w:r>
      <w:r w:rsidRPr="00E473E2">
        <w:rPr>
          <w:rFonts w:ascii="Times New Roman" w:hAnsi="Times New Roman"/>
          <w:b w:val="0"/>
          <w:bCs/>
          <w:sz w:val="22"/>
          <w:szCs w:val="18"/>
        </w:rPr>
        <w:t>For paragraph 69(3</w:t>
      </w:r>
      <w:proofErr w:type="gramStart"/>
      <w:r w:rsidRPr="00E473E2">
        <w:rPr>
          <w:rFonts w:ascii="Times New Roman" w:hAnsi="Times New Roman"/>
          <w:b w:val="0"/>
          <w:bCs/>
          <w:sz w:val="22"/>
          <w:szCs w:val="18"/>
        </w:rPr>
        <w:t>)(</w:t>
      </w:r>
      <w:proofErr w:type="gramEnd"/>
      <w:r w:rsidRPr="00E473E2">
        <w:rPr>
          <w:rFonts w:ascii="Times New Roman" w:hAnsi="Times New Roman"/>
          <w:b w:val="0"/>
          <w:bCs/>
          <w:sz w:val="22"/>
          <w:szCs w:val="18"/>
        </w:rPr>
        <w:t>b) and subparagraph 70(3)(d)(ii) of the Act, if a wastewater project is a non-</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project, the period of 7 years is specified.</w:t>
      </w:r>
    </w:p>
    <w:p w:rsidR="00812FE8" w:rsidRPr="00E473E2" w:rsidRDefault="00812FE8" w:rsidP="00812FE8">
      <w:pPr>
        <w:pStyle w:val="ItemHead"/>
        <w:rPr>
          <w:rFonts w:ascii="Times New Roman" w:hAnsi="Times New Roman"/>
        </w:rPr>
      </w:pPr>
      <w:proofErr w:type="gramStart"/>
      <w:r w:rsidRPr="00E473E2">
        <w:rPr>
          <w:rFonts w:ascii="Times New Roman" w:hAnsi="Times New Roman"/>
        </w:rPr>
        <w:t>11D  Crediting</w:t>
      </w:r>
      <w:proofErr w:type="gramEnd"/>
      <w:r w:rsidRPr="00E473E2">
        <w:rPr>
          <w:rFonts w:ascii="Times New Roman" w:hAnsi="Times New Roman"/>
        </w:rPr>
        <w:t xml:space="preserve"> period for </w:t>
      </w:r>
      <w:proofErr w:type="spellStart"/>
      <w:r w:rsidRPr="00E473E2">
        <w:rPr>
          <w:rFonts w:ascii="Times New Roman" w:hAnsi="Times New Roman"/>
        </w:rPr>
        <w:t>biomethane</w:t>
      </w:r>
      <w:proofErr w:type="spellEnd"/>
      <w:r w:rsidRPr="00E473E2">
        <w:rPr>
          <w:rFonts w:ascii="Times New Roman" w:hAnsi="Times New Roman"/>
        </w:rPr>
        <w:t xml:space="preserve"> conversion and displacement projects</w:t>
      </w:r>
    </w:p>
    <w:p w:rsidR="00812FE8" w:rsidRPr="00E473E2" w:rsidRDefault="00812FE8" w:rsidP="00E473E2">
      <w:pPr>
        <w:pStyle w:val="ItemHead"/>
        <w:numPr>
          <w:ilvl w:val="1"/>
          <w:numId w:val="64"/>
        </w:numPr>
        <w:spacing w:before="180"/>
        <w:ind w:left="1134" w:hanging="357"/>
        <w:rPr>
          <w:rFonts w:ascii="Times New Roman" w:hAnsi="Times New Roman"/>
          <w:b w:val="0"/>
          <w:bCs/>
          <w:sz w:val="22"/>
          <w:szCs w:val="18"/>
        </w:rPr>
      </w:pPr>
      <w:r w:rsidRPr="00E473E2">
        <w:rPr>
          <w:rFonts w:ascii="Times New Roman" w:hAnsi="Times New Roman"/>
          <w:b w:val="0"/>
          <w:bCs/>
          <w:sz w:val="22"/>
          <w:szCs w:val="18"/>
        </w:rPr>
        <w:t xml:space="preserve">For paragraph 69(3)(b) and subparagraph 70(3)(d)(ii) of the Act, if a wastewater project is a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conversion and displacement project that, during its crediting period or periods:</w:t>
      </w:r>
    </w:p>
    <w:p w:rsidR="00812FE8" w:rsidRPr="00E473E2" w:rsidRDefault="00812FE8" w:rsidP="00E473E2">
      <w:pPr>
        <w:pStyle w:val="ItemHead"/>
        <w:numPr>
          <w:ilvl w:val="2"/>
          <w:numId w:val="65"/>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does not treat eligible wastewater by emissions destruction; or</w:t>
      </w:r>
    </w:p>
    <w:p w:rsidR="00812FE8" w:rsidRPr="00E473E2" w:rsidRDefault="00812FE8" w:rsidP="00E473E2">
      <w:pPr>
        <w:pStyle w:val="ItemHead"/>
        <w:numPr>
          <w:ilvl w:val="2"/>
          <w:numId w:val="65"/>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 xml:space="preserve">does not treat eligible wastewater by emissions destruction for more than a total period of 84 calendar months; </w:t>
      </w:r>
    </w:p>
    <w:p w:rsidR="00812FE8" w:rsidRPr="00E473E2" w:rsidRDefault="00812FE8" w:rsidP="00E473E2">
      <w:pPr>
        <w:pStyle w:val="ItemHead"/>
        <w:spacing w:before="40"/>
        <w:ind w:left="1134" w:hanging="357"/>
        <w:rPr>
          <w:rFonts w:ascii="Times New Roman" w:hAnsi="Times New Roman"/>
          <w:b w:val="0"/>
          <w:bCs/>
          <w:sz w:val="22"/>
          <w:szCs w:val="18"/>
        </w:rPr>
      </w:pPr>
      <w:r w:rsidRPr="00E473E2">
        <w:rPr>
          <w:rFonts w:ascii="Times New Roman" w:hAnsi="Times New Roman"/>
          <w:b w:val="0"/>
          <w:bCs/>
          <w:sz w:val="22"/>
          <w:szCs w:val="18"/>
        </w:rPr>
        <w:tab/>
      </w:r>
      <w:proofErr w:type="gramStart"/>
      <w:r w:rsidRPr="00E473E2">
        <w:rPr>
          <w:rFonts w:ascii="Times New Roman" w:hAnsi="Times New Roman"/>
          <w:b w:val="0"/>
          <w:bCs/>
          <w:sz w:val="22"/>
          <w:szCs w:val="18"/>
        </w:rPr>
        <w:t>the</w:t>
      </w:r>
      <w:proofErr w:type="gramEnd"/>
      <w:r w:rsidRPr="00E473E2">
        <w:rPr>
          <w:rFonts w:ascii="Times New Roman" w:hAnsi="Times New Roman"/>
          <w:b w:val="0"/>
          <w:bCs/>
          <w:sz w:val="22"/>
          <w:szCs w:val="18"/>
        </w:rPr>
        <w:t xml:space="preserve"> period of 12 years is specified.</w:t>
      </w:r>
    </w:p>
    <w:p w:rsidR="00812FE8" w:rsidRPr="00E473E2" w:rsidRDefault="00812FE8" w:rsidP="00E473E2">
      <w:pPr>
        <w:pStyle w:val="ItemHead"/>
        <w:numPr>
          <w:ilvl w:val="0"/>
          <w:numId w:val="64"/>
        </w:numPr>
        <w:spacing w:before="180"/>
        <w:ind w:left="1134" w:hanging="357"/>
        <w:rPr>
          <w:rFonts w:ascii="Times New Roman" w:hAnsi="Times New Roman"/>
          <w:b w:val="0"/>
          <w:bCs/>
          <w:sz w:val="22"/>
          <w:szCs w:val="18"/>
        </w:rPr>
      </w:pPr>
      <w:r w:rsidRPr="00E473E2">
        <w:rPr>
          <w:rFonts w:ascii="Times New Roman" w:hAnsi="Times New Roman"/>
          <w:b w:val="0"/>
          <w:bCs/>
          <w:sz w:val="22"/>
          <w:szCs w:val="18"/>
        </w:rPr>
        <w:t>However, if:</w:t>
      </w:r>
      <w:r w:rsidRPr="00E473E2">
        <w:rPr>
          <w:rFonts w:ascii="Times New Roman" w:hAnsi="Times New Roman"/>
          <w:b w:val="0"/>
          <w:bCs/>
          <w:sz w:val="22"/>
          <w:szCs w:val="18"/>
        </w:rPr>
        <w:tab/>
      </w:r>
      <w:r w:rsidRPr="00E473E2">
        <w:rPr>
          <w:rFonts w:ascii="Times New Roman" w:hAnsi="Times New Roman"/>
          <w:b w:val="0"/>
          <w:bCs/>
          <w:sz w:val="22"/>
          <w:szCs w:val="18"/>
        </w:rPr>
        <w:tab/>
      </w:r>
    </w:p>
    <w:p w:rsidR="00812FE8" w:rsidRPr="00E473E2" w:rsidRDefault="00812FE8" w:rsidP="00E473E2">
      <w:pPr>
        <w:pStyle w:val="ItemHead"/>
        <w:numPr>
          <w:ilvl w:val="2"/>
          <w:numId w:val="66"/>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 xml:space="preserve">a project was a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conversion and displacement project at the start of the 8</w:t>
      </w:r>
      <w:r w:rsidRPr="003F4348">
        <w:rPr>
          <w:rFonts w:ascii="Times New Roman" w:hAnsi="Times New Roman"/>
          <w:b w:val="0"/>
          <w:bCs/>
          <w:sz w:val="22"/>
          <w:szCs w:val="18"/>
          <w:vertAlign w:val="superscript"/>
        </w:rPr>
        <w:t>th</w:t>
      </w:r>
      <w:r w:rsidRPr="00E473E2">
        <w:rPr>
          <w:rFonts w:ascii="Times New Roman" w:hAnsi="Times New Roman"/>
          <w:b w:val="0"/>
          <w:bCs/>
          <w:sz w:val="22"/>
          <w:szCs w:val="18"/>
        </w:rPr>
        <w:t xml:space="preserve"> year of its crediting period; and </w:t>
      </w:r>
    </w:p>
    <w:p w:rsidR="00812FE8" w:rsidRPr="00E473E2" w:rsidRDefault="00812FE8" w:rsidP="00E473E2">
      <w:pPr>
        <w:pStyle w:val="ItemHead"/>
        <w:numPr>
          <w:ilvl w:val="2"/>
          <w:numId w:val="66"/>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before the crediting period ends under subsection (1), the total period for which eligible wastewater has been treated by emissions destruction exceeds 84 calendar months;</w:t>
      </w:r>
    </w:p>
    <w:p w:rsidR="00812FE8" w:rsidRPr="00E473E2" w:rsidRDefault="00812FE8" w:rsidP="00E473E2">
      <w:pPr>
        <w:pStyle w:val="ItemHead"/>
        <w:spacing w:before="40"/>
        <w:ind w:left="1134" w:hanging="357"/>
        <w:rPr>
          <w:rFonts w:ascii="Times New Roman" w:hAnsi="Times New Roman"/>
          <w:b w:val="0"/>
          <w:bCs/>
          <w:sz w:val="22"/>
          <w:szCs w:val="18"/>
        </w:rPr>
      </w:pPr>
      <w:r w:rsidRPr="00E473E2">
        <w:rPr>
          <w:rFonts w:ascii="Times New Roman" w:hAnsi="Times New Roman"/>
          <w:b w:val="0"/>
          <w:bCs/>
          <w:sz w:val="22"/>
          <w:szCs w:val="18"/>
        </w:rPr>
        <w:tab/>
      </w:r>
      <w:proofErr w:type="gramStart"/>
      <w:r w:rsidRPr="00E473E2">
        <w:rPr>
          <w:rFonts w:ascii="Times New Roman" w:hAnsi="Times New Roman"/>
          <w:b w:val="0"/>
          <w:bCs/>
          <w:sz w:val="22"/>
          <w:szCs w:val="18"/>
        </w:rPr>
        <w:t>the</w:t>
      </w:r>
      <w:proofErr w:type="gramEnd"/>
      <w:r w:rsidRPr="00E473E2">
        <w:rPr>
          <w:rFonts w:ascii="Times New Roman" w:hAnsi="Times New Roman"/>
          <w:b w:val="0"/>
          <w:bCs/>
          <w:sz w:val="22"/>
          <w:szCs w:val="18"/>
        </w:rPr>
        <w:t xml:space="preserve"> crediting period ends at the start of the 85</w:t>
      </w:r>
      <w:r w:rsidRPr="003A31C9">
        <w:rPr>
          <w:rFonts w:ascii="Times New Roman" w:hAnsi="Times New Roman"/>
          <w:b w:val="0"/>
          <w:bCs/>
          <w:sz w:val="22"/>
          <w:szCs w:val="18"/>
          <w:vertAlign w:val="superscript"/>
        </w:rPr>
        <w:t>th</w:t>
      </w:r>
      <w:r w:rsidRPr="00E473E2">
        <w:rPr>
          <w:rFonts w:ascii="Times New Roman" w:hAnsi="Times New Roman"/>
          <w:b w:val="0"/>
          <w:bCs/>
          <w:sz w:val="22"/>
          <w:szCs w:val="18"/>
        </w:rPr>
        <w:t xml:space="preserve"> calendar month in which emissions destruction was carried out.</w:t>
      </w:r>
    </w:p>
    <w:p w:rsidR="00812FE8" w:rsidRPr="00E473E2" w:rsidRDefault="00812FE8" w:rsidP="00E473E2">
      <w:pPr>
        <w:pStyle w:val="ItemHead"/>
        <w:numPr>
          <w:ilvl w:val="0"/>
          <w:numId w:val="64"/>
        </w:numPr>
        <w:spacing w:before="180"/>
        <w:ind w:left="1134" w:hanging="357"/>
        <w:rPr>
          <w:rFonts w:ascii="Times New Roman" w:hAnsi="Times New Roman"/>
          <w:b w:val="0"/>
          <w:bCs/>
          <w:sz w:val="22"/>
          <w:szCs w:val="18"/>
        </w:rPr>
      </w:pPr>
      <w:r w:rsidRPr="00E473E2">
        <w:rPr>
          <w:rFonts w:ascii="Times New Roman" w:hAnsi="Times New Roman"/>
          <w:b w:val="0"/>
          <w:bCs/>
          <w:sz w:val="22"/>
          <w:szCs w:val="18"/>
        </w:rPr>
        <w:t>For this section and the inclusion of information in the offsets report in accordance with paragraph 42A(d):</w:t>
      </w:r>
    </w:p>
    <w:p w:rsidR="00812FE8" w:rsidRPr="00E473E2" w:rsidRDefault="00812FE8" w:rsidP="00E473E2">
      <w:pPr>
        <w:pStyle w:val="ItemHead"/>
        <w:numPr>
          <w:ilvl w:val="2"/>
          <w:numId w:val="67"/>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emissions destruction is carried out in a calendar month if at any point during 3 or more days in the calendar month eligible wastewater is treated by emissions destruction; and</w:t>
      </w:r>
    </w:p>
    <w:p w:rsidR="00812FE8" w:rsidRPr="00E473E2" w:rsidRDefault="00812FE8" w:rsidP="00E473E2">
      <w:pPr>
        <w:pStyle w:val="ItemHead"/>
        <w:numPr>
          <w:ilvl w:val="2"/>
          <w:numId w:val="67"/>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the total calendar months of emissions destruction do not need to be consecutive; and</w:t>
      </w:r>
    </w:p>
    <w:p w:rsidR="00812FE8" w:rsidRPr="00E473E2" w:rsidRDefault="00812FE8" w:rsidP="00E473E2">
      <w:pPr>
        <w:pStyle w:val="ItemHead"/>
        <w:numPr>
          <w:ilvl w:val="2"/>
          <w:numId w:val="67"/>
        </w:numPr>
        <w:spacing w:before="40"/>
        <w:ind w:left="1604" w:hanging="357"/>
        <w:rPr>
          <w:rFonts w:ascii="Times New Roman" w:hAnsi="Times New Roman"/>
          <w:b w:val="0"/>
          <w:bCs/>
          <w:sz w:val="22"/>
          <w:szCs w:val="18"/>
        </w:rPr>
      </w:pPr>
      <w:proofErr w:type="gramStart"/>
      <w:r w:rsidRPr="00E473E2">
        <w:rPr>
          <w:rFonts w:ascii="Times New Roman" w:hAnsi="Times New Roman"/>
          <w:b w:val="0"/>
          <w:bCs/>
          <w:sz w:val="22"/>
          <w:szCs w:val="18"/>
        </w:rPr>
        <w:t>a</w:t>
      </w:r>
      <w:proofErr w:type="gramEnd"/>
      <w:r w:rsidRPr="00E473E2">
        <w:rPr>
          <w:rFonts w:ascii="Times New Roman" w:hAnsi="Times New Roman"/>
          <w:b w:val="0"/>
          <w:bCs/>
          <w:sz w:val="22"/>
          <w:szCs w:val="18"/>
        </w:rPr>
        <w:t xml:space="preserve"> calendar month after eligible wastewater is first treated by emissions destruction is presumed to be a month during which eligible wastewater is treated by emissions destruction if there is no evidence to the contrary.</w:t>
      </w:r>
    </w:p>
    <w:p w:rsidR="00812FE8" w:rsidRPr="00E473E2" w:rsidRDefault="00812FE8" w:rsidP="00E473E2">
      <w:pPr>
        <w:pStyle w:val="ItemHead"/>
        <w:numPr>
          <w:ilvl w:val="0"/>
          <w:numId w:val="64"/>
        </w:numPr>
        <w:spacing w:before="180"/>
        <w:ind w:left="1134" w:hanging="357"/>
        <w:rPr>
          <w:rFonts w:ascii="Times New Roman" w:hAnsi="Times New Roman"/>
          <w:b w:val="0"/>
          <w:bCs/>
          <w:sz w:val="22"/>
          <w:szCs w:val="18"/>
        </w:rPr>
      </w:pPr>
      <w:r w:rsidRPr="00E473E2">
        <w:rPr>
          <w:rFonts w:ascii="Times New Roman" w:hAnsi="Times New Roman"/>
          <w:b w:val="0"/>
          <w:bCs/>
          <w:sz w:val="22"/>
          <w:szCs w:val="18"/>
        </w:rPr>
        <w:t>For this section, emissions destruction is not considered to have been carried out by the project during a calendar month if the project proponent chooses to exclude conversion abatement attributable to emissions destruction when working out net abatement amounts under Part 4 for that calendar month.</w:t>
      </w:r>
    </w:p>
    <w:p w:rsidR="00812FE8" w:rsidRPr="00E473E2" w:rsidRDefault="00812FE8" w:rsidP="00E473E2">
      <w:pPr>
        <w:pStyle w:val="ItemHead"/>
        <w:spacing w:before="122"/>
        <w:ind w:left="1871" w:hanging="737"/>
        <w:rPr>
          <w:rFonts w:ascii="Times New Roman" w:hAnsi="Times New Roman"/>
          <w:b w:val="0"/>
          <w:bCs/>
          <w:sz w:val="18"/>
          <w:szCs w:val="14"/>
        </w:rPr>
      </w:pPr>
      <w:r w:rsidRPr="00E473E2">
        <w:rPr>
          <w:rFonts w:ascii="Times New Roman" w:hAnsi="Times New Roman"/>
          <w:b w:val="0"/>
          <w:bCs/>
          <w:sz w:val="18"/>
          <w:szCs w:val="14"/>
        </w:rPr>
        <w:t>Note:</w:t>
      </w:r>
      <w:r w:rsidRPr="00E473E2">
        <w:rPr>
          <w:rFonts w:ascii="Times New Roman" w:hAnsi="Times New Roman"/>
          <w:b w:val="0"/>
          <w:bCs/>
          <w:sz w:val="18"/>
          <w:szCs w:val="14"/>
        </w:rPr>
        <w:tab/>
        <w:t xml:space="preserve">See subparagraph </w:t>
      </w:r>
      <w:proofErr w:type="gramStart"/>
      <w:r w:rsidRPr="00E473E2">
        <w:rPr>
          <w:rFonts w:ascii="Times New Roman" w:hAnsi="Times New Roman"/>
          <w:b w:val="0"/>
          <w:bCs/>
          <w:sz w:val="18"/>
          <w:szCs w:val="14"/>
        </w:rPr>
        <w:t>12A(</w:t>
      </w:r>
      <w:proofErr w:type="gramEnd"/>
      <w:r w:rsidRPr="00E473E2">
        <w:rPr>
          <w:rFonts w:ascii="Times New Roman" w:hAnsi="Times New Roman"/>
          <w:b w:val="0"/>
          <w:bCs/>
          <w:sz w:val="18"/>
          <w:szCs w:val="14"/>
        </w:rPr>
        <w:t>b)(ii).</w:t>
      </w:r>
    </w:p>
    <w:p w:rsidR="00812FE8" w:rsidRPr="00E473E2" w:rsidRDefault="00812FE8" w:rsidP="00812FE8">
      <w:pPr>
        <w:pStyle w:val="ItemHead"/>
        <w:rPr>
          <w:rFonts w:ascii="Times New Roman" w:hAnsi="Times New Roman"/>
        </w:rPr>
      </w:pPr>
      <w:proofErr w:type="gramStart"/>
      <w:r w:rsidRPr="00E473E2">
        <w:rPr>
          <w:rFonts w:ascii="Times New Roman" w:hAnsi="Times New Roman"/>
        </w:rPr>
        <w:t>11E  Crediting</w:t>
      </w:r>
      <w:proofErr w:type="gramEnd"/>
      <w:r w:rsidRPr="00E473E2">
        <w:rPr>
          <w:rFonts w:ascii="Times New Roman" w:hAnsi="Times New Roman"/>
        </w:rPr>
        <w:t xml:space="preserve"> period for </w:t>
      </w:r>
      <w:proofErr w:type="spellStart"/>
      <w:r w:rsidRPr="00E473E2">
        <w:rPr>
          <w:rFonts w:ascii="Times New Roman" w:hAnsi="Times New Roman"/>
        </w:rPr>
        <w:t>biomethane</w:t>
      </w:r>
      <w:proofErr w:type="spellEnd"/>
      <w:r w:rsidRPr="00E473E2">
        <w:rPr>
          <w:rFonts w:ascii="Times New Roman" w:hAnsi="Times New Roman"/>
        </w:rPr>
        <w:t xml:space="preserve"> displacement-only projects</w:t>
      </w:r>
    </w:p>
    <w:p w:rsidR="00812FE8" w:rsidRPr="00E473E2" w:rsidRDefault="00812FE8" w:rsidP="00E473E2">
      <w:pPr>
        <w:pStyle w:val="ItemHead"/>
        <w:spacing w:before="180"/>
        <w:ind w:left="1134" w:hanging="357"/>
        <w:rPr>
          <w:rFonts w:ascii="Times New Roman" w:hAnsi="Times New Roman"/>
          <w:b w:val="0"/>
          <w:bCs/>
        </w:rPr>
      </w:pPr>
      <w:r>
        <w:tab/>
      </w:r>
      <w:r w:rsidRPr="00E473E2">
        <w:rPr>
          <w:rFonts w:ascii="Times New Roman" w:hAnsi="Times New Roman"/>
          <w:b w:val="0"/>
          <w:bCs/>
          <w:sz w:val="22"/>
          <w:szCs w:val="18"/>
        </w:rPr>
        <w:t>For paragraph 69(3</w:t>
      </w:r>
      <w:proofErr w:type="gramStart"/>
      <w:r w:rsidRPr="00E473E2">
        <w:rPr>
          <w:rFonts w:ascii="Times New Roman" w:hAnsi="Times New Roman"/>
          <w:b w:val="0"/>
          <w:bCs/>
          <w:sz w:val="22"/>
          <w:szCs w:val="18"/>
        </w:rPr>
        <w:t>)(</w:t>
      </w:r>
      <w:proofErr w:type="gramEnd"/>
      <w:r w:rsidRPr="00E473E2">
        <w:rPr>
          <w:rFonts w:ascii="Times New Roman" w:hAnsi="Times New Roman"/>
          <w:b w:val="0"/>
          <w:bCs/>
          <w:sz w:val="22"/>
          <w:szCs w:val="18"/>
        </w:rPr>
        <w:t xml:space="preserve">b) and subparagraph 70(3)(d)(ii) of the Act, if a wastewater project is a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displacement-only project, the period of 12 years is specified.</w:t>
      </w:r>
    </w:p>
    <w:p w:rsidR="00812FE8" w:rsidRPr="00E473E2" w:rsidRDefault="00812FE8" w:rsidP="00812FE8">
      <w:pPr>
        <w:pStyle w:val="ItemHead"/>
        <w:rPr>
          <w:rFonts w:ascii="Times New Roman" w:hAnsi="Times New Roman"/>
        </w:rPr>
      </w:pPr>
      <w:proofErr w:type="gramStart"/>
      <w:r w:rsidRPr="00E473E2">
        <w:rPr>
          <w:rFonts w:ascii="Times New Roman" w:hAnsi="Times New Roman"/>
        </w:rPr>
        <w:t>11F  Crediting</w:t>
      </w:r>
      <w:proofErr w:type="gramEnd"/>
      <w:r w:rsidRPr="00E473E2">
        <w:rPr>
          <w:rFonts w:ascii="Times New Roman" w:hAnsi="Times New Roman"/>
        </w:rPr>
        <w:t xml:space="preserve"> period for restarting </w:t>
      </w:r>
      <w:proofErr w:type="spellStart"/>
      <w:r w:rsidRPr="00E473E2">
        <w:rPr>
          <w:rFonts w:ascii="Times New Roman" w:hAnsi="Times New Roman"/>
        </w:rPr>
        <w:t>biomethane</w:t>
      </w:r>
      <w:proofErr w:type="spellEnd"/>
      <w:r w:rsidRPr="00E473E2">
        <w:rPr>
          <w:rFonts w:ascii="Times New Roman" w:hAnsi="Times New Roman"/>
        </w:rPr>
        <w:t xml:space="preserve"> conversion and displacement projects</w:t>
      </w:r>
    </w:p>
    <w:p w:rsidR="00812FE8" w:rsidRPr="00E473E2" w:rsidRDefault="00812FE8" w:rsidP="00E473E2">
      <w:pPr>
        <w:pStyle w:val="ItemHead"/>
        <w:spacing w:before="180"/>
        <w:ind w:left="1134" w:hanging="357"/>
        <w:rPr>
          <w:rFonts w:ascii="Times New Roman" w:hAnsi="Times New Roman"/>
          <w:b w:val="0"/>
          <w:bCs/>
        </w:rPr>
      </w:pPr>
      <w:r>
        <w:tab/>
      </w:r>
      <w:r w:rsidRPr="00E473E2">
        <w:rPr>
          <w:rFonts w:ascii="Times New Roman" w:hAnsi="Times New Roman"/>
          <w:b w:val="0"/>
          <w:bCs/>
          <w:sz w:val="22"/>
          <w:szCs w:val="18"/>
        </w:rPr>
        <w:t xml:space="preserve">For paragraph 69(3)(b) and subparagraph 70(3)(d)(ii) of the Act, if a wastewater project is a restarting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conversion and displacement project, the period of 12 years minus the length of the last or only crediting period for the project’s forerunner project is specified.</w:t>
      </w:r>
    </w:p>
    <w:p w:rsidR="00812FE8" w:rsidRPr="00E473E2" w:rsidRDefault="00812FE8" w:rsidP="00E473E2">
      <w:pPr>
        <w:pStyle w:val="ItemHead"/>
        <w:spacing w:before="122"/>
        <w:ind w:left="1871" w:hanging="737"/>
        <w:rPr>
          <w:rFonts w:ascii="Times New Roman" w:hAnsi="Times New Roman"/>
          <w:b w:val="0"/>
          <w:bCs/>
          <w:sz w:val="18"/>
          <w:szCs w:val="14"/>
        </w:rPr>
      </w:pPr>
      <w:r w:rsidRPr="00E473E2">
        <w:rPr>
          <w:rFonts w:ascii="Times New Roman" w:hAnsi="Times New Roman"/>
          <w:b w:val="0"/>
          <w:bCs/>
          <w:sz w:val="18"/>
          <w:szCs w:val="14"/>
        </w:rPr>
        <w:t>Note:</w:t>
      </w:r>
      <w:r w:rsidRPr="00E473E2">
        <w:rPr>
          <w:rFonts w:ascii="Times New Roman" w:hAnsi="Times New Roman"/>
          <w:b w:val="0"/>
          <w:bCs/>
          <w:sz w:val="18"/>
          <w:szCs w:val="14"/>
        </w:rPr>
        <w:tab/>
        <w:t xml:space="preserve">Section 5 defines </w:t>
      </w:r>
      <w:r w:rsidRPr="00E473E2">
        <w:rPr>
          <w:rFonts w:ascii="Times New Roman" w:hAnsi="Times New Roman"/>
          <w:i/>
          <w:iCs/>
          <w:sz w:val="18"/>
          <w:szCs w:val="14"/>
        </w:rPr>
        <w:t>forerunner project</w:t>
      </w:r>
      <w:r w:rsidRPr="00E473E2">
        <w:rPr>
          <w:rFonts w:ascii="Times New Roman" w:hAnsi="Times New Roman"/>
          <w:b w:val="0"/>
          <w:bCs/>
          <w:sz w:val="18"/>
          <w:szCs w:val="14"/>
        </w:rPr>
        <w:t xml:space="preserve"> for a restarting </w:t>
      </w:r>
      <w:proofErr w:type="spellStart"/>
      <w:r w:rsidRPr="00E473E2">
        <w:rPr>
          <w:rFonts w:ascii="Times New Roman" w:hAnsi="Times New Roman"/>
          <w:b w:val="0"/>
          <w:bCs/>
          <w:sz w:val="18"/>
          <w:szCs w:val="14"/>
        </w:rPr>
        <w:t>biomethane</w:t>
      </w:r>
      <w:proofErr w:type="spellEnd"/>
      <w:r w:rsidRPr="00E473E2">
        <w:rPr>
          <w:rFonts w:ascii="Times New Roman" w:hAnsi="Times New Roman"/>
          <w:b w:val="0"/>
          <w:bCs/>
          <w:sz w:val="18"/>
          <w:szCs w:val="14"/>
        </w:rPr>
        <w:t xml:space="preserve"> conversion and displacement project as having the meaning given by paragraph </w:t>
      </w:r>
      <w:proofErr w:type="gramStart"/>
      <w:r w:rsidRPr="00E473E2">
        <w:rPr>
          <w:rFonts w:ascii="Times New Roman" w:hAnsi="Times New Roman"/>
          <w:b w:val="0"/>
          <w:bCs/>
          <w:sz w:val="18"/>
          <w:szCs w:val="14"/>
        </w:rPr>
        <w:t>8E(</w:t>
      </w:r>
      <w:proofErr w:type="gramEnd"/>
      <w:r w:rsidRPr="00E473E2">
        <w:rPr>
          <w:rFonts w:ascii="Times New Roman" w:hAnsi="Times New Roman"/>
          <w:b w:val="0"/>
          <w:bCs/>
          <w:sz w:val="18"/>
          <w:szCs w:val="14"/>
        </w:rPr>
        <w:t>a).</w:t>
      </w:r>
    </w:p>
    <w:p w:rsidR="00812FE8" w:rsidRPr="00E473E2" w:rsidRDefault="00812FE8" w:rsidP="00812FE8">
      <w:pPr>
        <w:pStyle w:val="ItemHead"/>
        <w:rPr>
          <w:rFonts w:ascii="Times New Roman" w:hAnsi="Times New Roman"/>
        </w:rPr>
      </w:pPr>
      <w:proofErr w:type="gramStart"/>
      <w:r w:rsidRPr="00E473E2">
        <w:rPr>
          <w:rFonts w:ascii="Times New Roman" w:hAnsi="Times New Roman"/>
        </w:rPr>
        <w:t>11G  Crediting</w:t>
      </w:r>
      <w:proofErr w:type="gramEnd"/>
      <w:r w:rsidRPr="00E473E2">
        <w:rPr>
          <w:rFonts w:ascii="Times New Roman" w:hAnsi="Times New Roman"/>
        </w:rPr>
        <w:t xml:space="preserve"> period for restarting </w:t>
      </w:r>
      <w:proofErr w:type="spellStart"/>
      <w:r w:rsidRPr="00E473E2">
        <w:rPr>
          <w:rFonts w:ascii="Times New Roman" w:hAnsi="Times New Roman"/>
        </w:rPr>
        <w:t>biomethane</w:t>
      </w:r>
      <w:proofErr w:type="spellEnd"/>
      <w:r w:rsidRPr="00E473E2">
        <w:rPr>
          <w:rFonts w:ascii="Times New Roman" w:hAnsi="Times New Roman"/>
        </w:rPr>
        <w:t xml:space="preserve"> displacement-only projects</w:t>
      </w:r>
    </w:p>
    <w:p w:rsidR="00812FE8" w:rsidRPr="00E473E2" w:rsidRDefault="00812FE8" w:rsidP="00E473E2">
      <w:pPr>
        <w:pStyle w:val="ItemHead"/>
        <w:spacing w:before="180"/>
        <w:ind w:left="1134" w:hanging="357"/>
        <w:rPr>
          <w:rFonts w:ascii="Times New Roman" w:hAnsi="Times New Roman"/>
          <w:b w:val="0"/>
          <w:bCs/>
          <w:sz w:val="22"/>
          <w:szCs w:val="18"/>
        </w:rPr>
      </w:pPr>
      <w:r>
        <w:tab/>
      </w:r>
      <w:r w:rsidRPr="00E473E2">
        <w:rPr>
          <w:rFonts w:ascii="Times New Roman" w:hAnsi="Times New Roman"/>
          <w:b w:val="0"/>
          <w:bCs/>
          <w:sz w:val="22"/>
          <w:szCs w:val="18"/>
        </w:rPr>
        <w:t>For paragraph 69(3</w:t>
      </w:r>
      <w:proofErr w:type="gramStart"/>
      <w:r w:rsidRPr="00E473E2">
        <w:rPr>
          <w:rFonts w:ascii="Times New Roman" w:hAnsi="Times New Roman"/>
          <w:b w:val="0"/>
          <w:bCs/>
          <w:sz w:val="22"/>
          <w:szCs w:val="18"/>
        </w:rPr>
        <w:t>)(</w:t>
      </w:r>
      <w:proofErr w:type="gramEnd"/>
      <w:r w:rsidRPr="00E473E2">
        <w:rPr>
          <w:rFonts w:ascii="Times New Roman" w:hAnsi="Times New Roman"/>
          <w:b w:val="0"/>
          <w:bCs/>
          <w:sz w:val="22"/>
          <w:szCs w:val="18"/>
        </w:rPr>
        <w:t xml:space="preserve">b) and subparagraph 70(3)(d)(ii) of the Act, if a wastewater project is a restarting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xml:space="preserve"> displacement-only project, the period specified is 12 years minus the length of time between:</w:t>
      </w:r>
    </w:p>
    <w:p w:rsidR="00812FE8" w:rsidRPr="00E473E2" w:rsidRDefault="00812FE8" w:rsidP="00E473E2">
      <w:pPr>
        <w:pStyle w:val="ItemHead"/>
        <w:numPr>
          <w:ilvl w:val="2"/>
          <w:numId w:val="68"/>
        </w:numPr>
        <w:spacing w:before="40"/>
        <w:ind w:left="1604" w:hanging="357"/>
        <w:rPr>
          <w:rFonts w:ascii="Times New Roman" w:hAnsi="Times New Roman"/>
          <w:b w:val="0"/>
          <w:bCs/>
          <w:sz w:val="22"/>
          <w:szCs w:val="18"/>
        </w:rPr>
      </w:pPr>
      <w:r w:rsidRPr="00E473E2">
        <w:rPr>
          <w:rFonts w:ascii="Times New Roman" w:hAnsi="Times New Roman"/>
          <w:b w:val="0"/>
          <w:bCs/>
          <w:sz w:val="22"/>
          <w:szCs w:val="18"/>
        </w:rPr>
        <w:t xml:space="preserve">the start date of the first reporting period in which the project’s forerunner project first treated biogas by biogas upgrading to produce </w:t>
      </w:r>
      <w:proofErr w:type="spellStart"/>
      <w:r w:rsidRPr="00E473E2">
        <w:rPr>
          <w:rFonts w:ascii="Times New Roman" w:hAnsi="Times New Roman"/>
          <w:b w:val="0"/>
          <w:bCs/>
          <w:sz w:val="22"/>
          <w:szCs w:val="18"/>
        </w:rPr>
        <w:t>biomethane</w:t>
      </w:r>
      <w:proofErr w:type="spellEnd"/>
      <w:r w:rsidRPr="00E473E2">
        <w:rPr>
          <w:rFonts w:ascii="Times New Roman" w:hAnsi="Times New Roman"/>
          <w:b w:val="0"/>
          <w:bCs/>
          <w:sz w:val="22"/>
          <w:szCs w:val="18"/>
        </w:rPr>
        <w:t>; and</w:t>
      </w:r>
    </w:p>
    <w:p w:rsidR="00812FE8" w:rsidRPr="00E473E2" w:rsidRDefault="00812FE8" w:rsidP="00E473E2">
      <w:pPr>
        <w:pStyle w:val="ItemHead"/>
        <w:numPr>
          <w:ilvl w:val="2"/>
          <w:numId w:val="68"/>
        </w:numPr>
        <w:spacing w:before="40"/>
        <w:ind w:left="1604" w:hanging="357"/>
        <w:rPr>
          <w:rFonts w:ascii="Times New Roman" w:hAnsi="Times New Roman"/>
          <w:b w:val="0"/>
          <w:bCs/>
          <w:sz w:val="22"/>
          <w:szCs w:val="18"/>
        </w:rPr>
      </w:pPr>
      <w:proofErr w:type="gramStart"/>
      <w:r w:rsidRPr="00E473E2">
        <w:rPr>
          <w:rFonts w:ascii="Times New Roman" w:hAnsi="Times New Roman"/>
          <w:b w:val="0"/>
          <w:bCs/>
          <w:sz w:val="22"/>
          <w:szCs w:val="18"/>
        </w:rPr>
        <w:t>the</w:t>
      </w:r>
      <w:proofErr w:type="gramEnd"/>
      <w:r w:rsidRPr="00E473E2">
        <w:rPr>
          <w:rFonts w:ascii="Times New Roman" w:hAnsi="Times New Roman"/>
          <w:b w:val="0"/>
          <w:bCs/>
          <w:sz w:val="22"/>
          <w:szCs w:val="18"/>
        </w:rPr>
        <w:t xml:space="preserve"> end date of the crediting period of that forerunner project.</w:t>
      </w:r>
      <w:r w:rsidRPr="00E473E2">
        <w:rPr>
          <w:rFonts w:ascii="Times New Roman" w:hAnsi="Times New Roman"/>
          <w:b w:val="0"/>
          <w:bCs/>
          <w:sz w:val="22"/>
          <w:szCs w:val="18"/>
        </w:rPr>
        <w:tab/>
      </w:r>
    </w:p>
    <w:p w:rsidR="00812FE8" w:rsidRDefault="00812FE8" w:rsidP="00A9251E">
      <w:pPr>
        <w:pStyle w:val="ItemHead"/>
        <w:spacing w:before="122"/>
        <w:ind w:left="1871" w:hanging="737"/>
        <w:rPr>
          <w:rFonts w:ascii="Times New Roman" w:hAnsi="Times New Roman"/>
          <w:b w:val="0"/>
          <w:bCs/>
          <w:sz w:val="18"/>
          <w:szCs w:val="14"/>
        </w:rPr>
      </w:pPr>
      <w:r w:rsidRPr="00E473E2">
        <w:rPr>
          <w:rFonts w:ascii="Times New Roman" w:hAnsi="Times New Roman"/>
          <w:b w:val="0"/>
          <w:bCs/>
          <w:sz w:val="18"/>
          <w:szCs w:val="14"/>
        </w:rPr>
        <w:t>Note:</w:t>
      </w:r>
      <w:r w:rsidRPr="00E473E2">
        <w:rPr>
          <w:rFonts w:ascii="Times New Roman" w:hAnsi="Times New Roman"/>
          <w:b w:val="0"/>
          <w:bCs/>
          <w:sz w:val="18"/>
          <w:szCs w:val="14"/>
        </w:rPr>
        <w:tab/>
        <w:t xml:space="preserve">Section 5 defines </w:t>
      </w:r>
      <w:r w:rsidRPr="00E473E2">
        <w:rPr>
          <w:rFonts w:ascii="Times New Roman" w:hAnsi="Times New Roman"/>
          <w:i/>
          <w:iCs/>
          <w:sz w:val="18"/>
          <w:szCs w:val="14"/>
        </w:rPr>
        <w:t>forerunner project</w:t>
      </w:r>
      <w:r w:rsidRPr="00E473E2">
        <w:rPr>
          <w:rFonts w:ascii="Times New Roman" w:hAnsi="Times New Roman"/>
          <w:b w:val="0"/>
          <w:bCs/>
          <w:sz w:val="18"/>
          <w:szCs w:val="14"/>
        </w:rPr>
        <w:t xml:space="preserve"> for a restarting </w:t>
      </w:r>
      <w:proofErr w:type="spellStart"/>
      <w:r w:rsidRPr="00E473E2">
        <w:rPr>
          <w:rFonts w:ascii="Times New Roman" w:hAnsi="Times New Roman"/>
          <w:b w:val="0"/>
          <w:bCs/>
          <w:sz w:val="18"/>
          <w:szCs w:val="14"/>
        </w:rPr>
        <w:t>biomethane</w:t>
      </w:r>
      <w:proofErr w:type="spellEnd"/>
      <w:r w:rsidRPr="00E473E2">
        <w:rPr>
          <w:rFonts w:ascii="Times New Roman" w:hAnsi="Times New Roman"/>
          <w:b w:val="0"/>
          <w:bCs/>
          <w:sz w:val="18"/>
          <w:szCs w:val="14"/>
        </w:rPr>
        <w:t xml:space="preserve"> conversion and displacement project as having the meaning given by paragraph </w:t>
      </w:r>
      <w:proofErr w:type="gramStart"/>
      <w:r w:rsidRPr="00E473E2">
        <w:rPr>
          <w:rFonts w:ascii="Times New Roman" w:hAnsi="Times New Roman"/>
          <w:b w:val="0"/>
          <w:bCs/>
          <w:sz w:val="18"/>
          <w:szCs w:val="14"/>
        </w:rPr>
        <w:t>8F(</w:t>
      </w:r>
      <w:proofErr w:type="gramEnd"/>
      <w:r w:rsidRPr="00E473E2">
        <w:rPr>
          <w:rFonts w:ascii="Times New Roman" w:hAnsi="Times New Roman"/>
          <w:b w:val="0"/>
          <w:bCs/>
          <w:sz w:val="18"/>
          <w:szCs w:val="14"/>
        </w:rPr>
        <w:t>a).</w:t>
      </w:r>
    </w:p>
    <w:p w:rsidR="00922D45" w:rsidRDefault="00922D45" w:rsidP="00922D45">
      <w:pPr>
        <w:pStyle w:val="ItemHead"/>
      </w:pPr>
      <w:proofErr w:type="gramStart"/>
      <w:r>
        <w:t>5  Part</w:t>
      </w:r>
      <w:proofErr w:type="gramEnd"/>
      <w:r>
        <w:t xml:space="preserve"> 4</w:t>
      </w:r>
    </w:p>
    <w:p w:rsidR="00922D45" w:rsidRPr="00286F67" w:rsidRDefault="00922D45" w:rsidP="00286F67">
      <w:pPr>
        <w:pStyle w:val="ItemHead"/>
        <w:spacing w:before="80"/>
        <w:ind w:firstLine="0"/>
        <w:rPr>
          <w:rFonts w:ascii="Times New Roman" w:hAnsi="Times New Roman"/>
          <w:b w:val="0"/>
          <w:bCs/>
          <w:sz w:val="22"/>
          <w:szCs w:val="18"/>
        </w:rPr>
      </w:pPr>
      <w:r w:rsidRPr="00286F67">
        <w:rPr>
          <w:rFonts w:ascii="Times New Roman" w:hAnsi="Times New Roman"/>
          <w:b w:val="0"/>
          <w:bCs/>
          <w:sz w:val="22"/>
          <w:szCs w:val="18"/>
        </w:rPr>
        <w:t xml:space="preserve">Repeal the Part, substitute: </w:t>
      </w:r>
    </w:p>
    <w:p w:rsidR="00922D45" w:rsidRPr="008C7669" w:rsidRDefault="00922D45" w:rsidP="00922D45">
      <w:pPr>
        <w:pStyle w:val="ItemHead"/>
        <w:rPr>
          <w:rFonts w:ascii="Times New Roman" w:hAnsi="Times New Roman"/>
          <w:sz w:val="32"/>
          <w:szCs w:val="24"/>
        </w:rPr>
      </w:pPr>
      <w:r w:rsidRPr="008C7669">
        <w:rPr>
          <w:rFonts w:ascii="Times New Roman" w:hAnsi="Times New Roman"/>
          <w:sz w:val="32"/>
          <w:szCs w:val="24"/>
        </w:rPr>
        <w:t>Part 4—Net abatement amounts</w:t>
      </w:r>
    </w:p>
    <w:p w:rsidR="00922D45" w:rsidRPr="008C7669" w:rsidRDefault="00922D45" w:rsidP="00922D45">
      <w:pPr>
        <w:pStyle w:val="ItemHead"/>
        <w:rPr>
          <w:rFonts w:ascii="Times New Roman" w:hAnsi="Times New Roman"/>
          <w:sz w:val="28"/>
          <w:szCs w:val="22"/>
        </w:rPr>
      </w:pPr>
      <w:r w:rsidRPr="008C7669">
        <w:rPr>
          <w:rFonts w:ascii="Times New Roman" w:hAnsi="Times New Roman"/>
          <w:sz w:val="28"/>
          <w:szCs w:val="22"/>
        </w:rPr>
        <w:t>Division 1—Operation of this Part</w:t>
      </w:r>
    </w:p>
    <w:p w:rsidR="00922D45" w:rsidRPr="008C7669" w:rsidRDefault="00922D45" w:rsidP="00922D45">
      <w:pPr>
        <w:pStyle w:val="ItemHead"/>
        <w:rPr>
          <w:rFonts w:ascii="Times New Roman" w:hAnsi="Times New Roman"/>
        </w:rPr>
      </w:pPr>
      <w:proofErr w:type="gramStart"/>
      <w:r w:rsidRPr="008C7669">
        <w:rPr>
          <w:rFonts w:ascii="Times New Roman" w:hAnsi="Times New Roman"/>
        </w:rPr>
        <w:t>12  Operation</w:t>
      </w:r>
      <w:proofErr w:type="gramEnd"/>
      <w:r w:rsidRPr="008C7669">
        <w:rPr>
          <w:rFonts w:ascii="Times New Roman" w:hAnsi="Times New Roman"/>
        </w:rPr>
        <w:t xml:space="preserve"> of this Part</w:t>
      </w:r>
    </w:p>
    <w:p w:rsidR="00922D45" w:rsidRPr="008C7669" w:rsidRDefault="00922D45" w:rsidP="002D07C2">
      <w:pPr>
        <w:pStyle w:val="ItemHead"/>
        <w:numPr>
          <w:ilvl w:val="1"/>
          <w:numId w:val="69"/>
        </w:numPr>
        <w:spacing w:before="180"/>
        <w:ind w:left="1134" w:hanging="357"/>
        <w:rPr>
          <w:rFonts w:ascii="Times New Roman" w:hAnsi="Times New Roman"/>
          <w:b w:val="0"/>
          <w:bCs/>
          <w:sz w:val="22"/>
          <w:szCs w:val="18"/>
        </w:rPr>
      </w:pPr>
      <w:r w:rsidRPr="008C7669">
        <w:rPr>
          <w:rFonts w:ascii="Times New Roman" w:hAnsi="Times New Roman"/>
          <w:b w:val="0"/>
          <w:bCs/>
          <w:sz w:val="22"/>
          <w:szCs w:val="18"/>
        </w:rPr>
        <w:t>For paragraph 106(1)(c) of the Act, this Part specifies the method for working out the carbon dioxide equivalent net abatement amount for a reporting period for a wastewater project that is an eligible offsets project.</w:t>
      </w:r>
    </w:p>
    <w:p w:rsidR="00922D45" w:rsidRPr="008C7669" w:rsidRDefault="00922D45" w:rsidP="002D07C2">
      <w:pPr>
        <w:pStyle w:val="ItemHead"/>
        <w:numPr>
          <w:ilvl w:val="0"/>
          <w:numId w:val="69"/>
        </w:numPr>
        <w:spacing w:before="180"/>
        <w:ind w:left="1134" w:hanging="357"/>
        <w:rPr>
          <w:rFonts w:ascii="Times New Roman" w:hAnsi="Times New Roman"/>
          <w:b w:val="0"/>
          <w:bCs/>
          <w:sz w:val="22"/>
          <w:szCs w:val="18"/>
        </w:rPr>
      </w:pPr>
      <w:r w:rsidRPr="008C7669">
        <w:rPr>
          <w:rFonts w:ascii="Times New Roman" w:hAnsi="Times New Roman"/>
          <w:b w:val="0"/>
          <w:bCs/>
          <w:sz w:val="22"/>
          <w:szCs w:val="18"/>
        </w:rPr>
        <w:t xml:space="preserve">In this Part, a reference to an anaerobic digester is a reference to an anaerobic digester that is installed as part of the project. </w:t>
      </w:r>
    </w:p>
    <w:p w:rsidR="00922D45" w:rsidRPr="008C7669" w:rsidRDefault="00922D45" w:rsidP="00922D45">
      <w:pPr>
        <w:pStyle w:val="ItemHead"/>
        <w:rPr>
          <w:rFonts w:ascii="Times New Roman" w:hAnsi="Times New Roman"/>
        </w:rPr>
      </w:pPr>
      <w:proofErr w:type="gramStart"/>
      <w:r w:rsidRPr="008C7669">
        <w:rPr>
          <w:rFonts w:ascii="Times New Roman" w:hAnsi="Times New Roman"/>
        </w:rPr>
        <w:t>12A  What</w:t>
      </w:r>
      <w:proofErr w:type="gramEnd"/>
      <w:r w:rsidRPr="008C7669">
        <w:rPr>
          <w:rFonts w:ascii="Times New Roman" w:hAnsi="Times New Roman"/>
        </w:rPr>
        <w:t xml:space="preserve"> can be included in calculating net abatement </w:t>
      </w:r>
    </w:p>
    <w:p w:rsidR="00922D45" w:rsidRPr="009F1D30" w:rsidRDefault="00922D45" w:rsidP="009F1D30">
      <w:pPr>
        <w:pStyle w:val="ItemHead"/>
        <w:spacing w:before="180"/>
        <w:ind w:left="1134" w:hanging="357"/>
        <w:rPr>
          <w:rFonts w:ascii="Times New Roman" w:hAnsi="Times New Roman"/>
          <w:b w:val="0"/>
          <w:bCs/>
          <w:sz w:val="22"/>
          <w:szCs w:val="18"/>
        </w:rPr>
      </w:pPr>
      <w:r>
        <w:tab/>
      </w:r>
      <w:r w:rsidRPr="009F1D30">
        <w:rPr>
          <w:rFonts w:ascii="Times New Roman" w:hAnsi="Times New Roman"/>
          <w:b w:val="0"/>
          <w:bCs/>
          <w:sz w:val="22"/>
          <w:szCs w:val="18"/>
        </w:rPr>
        <w:t>For the purposes of working out the total carbon dioxide equivalent net abatement amount for a reporting period for a wastewater project (CO</w:t>
      </w:r>
      <w:r w:rsidRPr="00C6465A">
        <w:rPr>
          <w:rFonts w:ascii="Times New Roman" w:hAnsi="Times New Roman"/>
          <w:b w:val="0"/>
          <w:bCs/>
          <w:sz w:val="22"/>
          <w:szCs w:val="18"/>
          <w:vertAlign w:val="subscript"/>
        </w:rPr>
        <w:t>2</w:t>
      </w:r>
      <w:r w:rsidR="00C6465A">
        <w:rPr>
          <w:rFonts w:ascii="Times New Roman" w:hAnsi="Times New Roman"/>
          <w:b w:val="0"/>
          <w:bCs/>
          <w:sz w:val="22"/>
          <w:szCs w:val="18"/>
        </w:rPr>
        <w:t>-</w:t>
      </w:r>
      <w:r w:rsidRPr="009F1D30">
        <w:rPr>
          <w:rFonts w:ascii="Times New Roman" w:hAnsi="Times New Roman"/>
          <w:b w:val="0"/>
          <w:bCs/>
          <w:sz w:val="22"/>
          <w:szCs w:val="18"/>
        </w:rPr>
        <w:t>e):</w:t>
      </w:r>
    </w:p>
    <w:p w:rsidR="00922D45" w:rsidRPr="009F1D30" w:rsidRDefault="00922D45" w:rsidP="002D07C2">
      <w:pPr>
        <w:pStyle w:val="ItemHead"/>
        <w:numPr>
          <w:ilvl w:val="2"/>
          <w:numId w:val="70"/>
        </w:numPr>
        <w:spacing w:before="40"/>
        <w:ind w:left="1604" w:hanging="357"/>
        <w:rPr>
          <w:rFonts w:ascii="Times New Roman" w:hAnsi="Times New Roman"/>
          <w:b w:val="0"/>
          <w:bCs/>
          <w:sz w:val="22"/>
          <w:szCs w:val="18"/>
        </w:rPr>
      </w:pPr>
      <w:r w:rsidRPr="009F1D30">
        <w:rPr>
          <w:rFonts w:ascii="Times New Roman" w:hAnsi="Times New Roman"/>
          <w:b w:val="0"/>
          <w:bCs/>
          <w:sz w:val="22"/>
          <w:szCs w:val="18"/>
        </w:rPr>
        <w:t>the calculations for a non-</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project must include only the conversion abatement attributable to emissions destruction, worked out using the method set out in Division 2; and</w:t>
      </w:r>
    </w:p>
    <w:p w:rsidR="00922D45" w:rsidRPr="009F1D30" w:rsidRDefault="00922D45" w:rsidP="002D07C2">
      <w:pPr>
        <w:pStyle w:val="ItemHead"/>
        <w:numPr>
          <w:ilvl w:val="2"/>
          <w:numId w:val="70"/>
        </w:numPr>
        <w:spacing w:before="40"/>
        <w:ind w:left="1604" w:hanging="357"/>
        <w:rPr>
          <w:rFonts w:ascii="Times New Roman" w:hAnsi="Times New Roman"/>
          <w:b w:val="0"/>
          <w:bCs/>
          <w:sz w:val="22"/>
          <w:szCs w:val="18"/>
        </w:rPr>
      </w:pPr>
      <w:r w:rsidRPr="009F1D30">
        <w:rPr>
          <w:rFonts w:ascii="Times New Roman" w:hAnsi="Times New Roman"/>
          <w:b w:val="0"/>
          <w:bCs/>
          <w:sz w:val="22"/>
          <w:szCs w:val="18"/>
        </w:rPr>
        <w:t xml:space="preserve">the calculations for a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conversion and displacement project must include only: </w:t>
      </w:r>
    </w:p>
    <w:p w:rsidR="00922D45" w:rsidRPr="009F1D30" w:rsidRDefault="00922D45" w:rsidP="002D07C2">
      <w:pPr>
        <w:pStyle w:val="ItemHead"/>
        <w:numPr>
          <w:ilvl w:val="2"/>
          <w:numId w:val="71"/>
        </w:numPr>
        <w:spacing w:before="40"/>
        <w:ind w:left="2070" w:hanging="85"/>
        <w:rPr>
          <w:rFonts w:ascii="Times New Roman" w:hAnsi="Times New Roman"/>
          <w:b w:val="0"/>
          <w:bCs/>
          <w:sz w:val="22"/>
          <w:szCs w:val="18"/>
        </w:rPr>
      </w:pPr>
      <w:r w:rsidRPr="009F1D30">
        <w:rPr>
          <w:rFonts w:ascii="Times New Roman" w:hAnsi="Times New Roman"/>
          <w:b w:val="0"/>
          <w:bCs/>
          <w:sz w:val="22"/>
          <w:szCs w:val="18"/>
        </w:rPr>
        <w:t xml:space="preserve">the conversion abatement attributable to biogas generation for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worked out using the method set out in Division 2; and</w:t>
      </w:r>
    </w:p>
    <w:p w:rsidR="00922D45" w:rsidRPr="009F1D30" w:rsidRDefault="00922D45" w:rsidP="002D07C2">
      <w:pPr>
        <w:pStyle w:val="ItemHead"/>
        <w:numPr>
          <w:ilvl w:val="0"/>
          <w:numId w:val="71"/>
        </w:numPr>
        <w:spacing w:before="40"/>
        <w:ind w:left="2070" w:hanging="85"/>
        <w:rPr>
          <w:rFonts w:ascii="Times New Roman" w:hAnsi="Times New Roman"/>
          <w:b w:val="0"/>
          <w:bCs/>
          <w:sz w:val="22"/>
          <w:szCs w:val="18"/>
        </w:rPr>
      </w:pPr>
      <w:r w:rsidRPr="009F1D30">
        <w:rPr>
          <w:rFonts w:ascii="Times New Roman" w:hAnsi="Times New Roman"/>
          <w:b w:val="0"/>
          <w:bCs/>
          <w:sz w:val="22"/>
          <w:szCs w:val="18"/>
        </w:rPr>
        <w:t>if the project also involves emissions destruction—for each calendar month in the reporting period during which the project proponent has not chosen to exclude conversion abatement attributable to emissions destruction under subsection 11D(4), the conversion abatement attributable to that emissions destruction, worked out using the method set out in Division 2; and</w:t>
      </w:r>
    </w:p>
    <w:p w:rsidR="00922D45" w:rsidRPr="009F1D30" w:rsidRDefault="00922D45" w:rsidP="002D07C2">
      <w:pPr>
        <w:pStyle w:val="ItemHead"/>
        <w:numPr>
          <w:ilvl w:val="0"/>
          <w:numId w:val="71"/>
        </w:numPr>
        <w:spacing w:before="40"/>
        <w:ind w:left="2070" w:hanging="85"/>
        <w:rPr>
          <w:rFonts w:ascii="Times New Roman" w:hAnsi="Times New Roman"/>
          <w:b w:val="0"/>
          <w:bCs/>
          <w:sz w:val="22"/>
          <w:szCs w:val="18"/>
        </w:rPr>
      </w:pPr>
      <w:r w:rsidRPr="009F1D30">
        <w:rPr>
          <w:rFonts w:ascii="Times New Roman" w:hAnsi="Times New Roman"/>
          <w:b w:val="0"/>
          <w:bCs/>
          <w:sz w:val="22"/>
          <w:szCs w:val="18"/>
        </w:rPr>
        <w:t xml:space="preserve">the displacement abatement attributable to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production, worked out using the method set out in Division 3; and</w:t>
      </w:r>
    </w:p>
    <w:p w:rsidR="00922D45" w:rsidRPr="009F1D30" w:rsidRDefault="00922D45" w:rsidP="002D07C2">
      <w:pPr>
        <w:pStyle w:val="ItemHead"/>
        <w:numPr>
          <w:ilvl w:val="2"/>
          <w:numId w:val="70"/>
        </w:numPr>
        <w:spacing w:before="40"/>
        <w:ind w:left="1604" w:hanging="357"/>
        <w:rPr>
          <w:rFonts w:ascii="Times New Roman" w:hAnsi="Times New Roman"/>
          <w:b w:val="0"/>
          <w:bCs/>
          <w:sz w:val="22"/>
          <w:szCs w:val="18"/>
        </w:rPr>
      </w:pPr>
      <w:r w:rsidRPr="009F1D30">
        <w:rPr>
          <w:rFonts w:ascii="Times New Roman" w:hAnsi="Times New Roman"/>
          <w:b w:val="0"/>
          <w:bCs/>
          <w:sz w:val="22"/>
          <w:szCs w:val="18"/>
        </w:rPr>
        <w:t xml:space="preserve">the calculations for a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displacement-only project must include only the displacement abatement attributable to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production, worked out using the method set out in Division 3; and</w:t>
      </w:r>
    </w:p>
    <w:p w:rsidR="00922D45" w:rsidRPr="009F1D30" w:rsidRDefault="00922D45" w:rsidP="002D07C2">
      <w:pPr>
        <w:pStyle w:val="ItemHead"/>
        <w:numPr>
          <w:ilvl w:val="2"/>
          <w:numId w:val="70"/>
        </w:numPr>
        <w:spacing w:before="40"/>
        <w:ind w:left="1604" w:hanging="357"/>
        <w:rPr>
          <w:rFonts w:ascii="Times New Roman" w:hAnsi="Times New Roman"/>
          <w:b w:val="0"/>
          <w:bCs/>
          <w:sz w:val="22"/>
          <w:szCs w:val="18"/>
        </w:rPr>
      </w:pPr>
      <w:r w:rsidRPr="009F1D30">
        <w:rPr>
          <w:rFonts w:ascii="Times New Roman" w:hAnsi="Times New Roman"/>
          <w:b w:val="0"/>
          <w:bCs/>
          <w:sz w:val="22"/>
          <w:szCs w:val="18"/>
        </w:rPr>
        <w:t xml:space="preserve">the calculations for a restarting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conversion and displacement project must include only</w:t>
      </w:r>
      <w:r w:rsidR="00AF155E">
        <w:rPr>
          <w:rFonts w:ascii="Times New Roman" w:hAnsi="Times New Roman"/>
          <w:b w:val="0"/>
          <w:bCs/>
          <w:sz w:val="22"/>
          <w:szCs w:val="18"/>
        </w:rPr>
        <w:t>;</w:t>
      </w:r>
      <w:r w:rsidR="008F13FF">
        <w:rPr>
          <w:rFonts w:ascii="Times New Roman" w:hAnsi="Times New Roman"/>
          <w:b w:val="0"/>
          <w:bCs/>
          <w:sz w:val="22"/>
          <w:szCs w:val="18"/>
        </w:rPr>
        <w:t xml:space="preserve"> </w:t>
      </w:r>
    </w:p>
    <w:p w:rsidR="00922D45" w:rsidRPr="009F1D30" w:rsidRDefault="00922D45" w:rsidP="002D07C2">
      <w:pPr>
        <w:pStyle w:val="ItemHead"/>
        <w:numPr>
          <w:ilvl w:val="2"/>
          <w:numId w:val="72"/>
        </w:numPr>
        <w:spacing w:before="40"/>
        <w:ind w:left="2070" w:hanging="85"/>
        <w:rPr>
          <w:rFonts w:ascii="Times New Roman" w:hAnsi="Times New Roman"/>
          <w:b w:val="0"/>
          <w:bCs/>
          <w:sz w:val="22"/>
          <w:szCs w:val="18"/>
        </w:rPr>
      </w:pPr>
      <w:r w:rsidRPr="009F1D30">
        <w:rPr>
          <w:rFonts w:ascii="Times New Roman" w:hAnsi="Times New Roman"/>
          <w:b w:val="0"/>
          <w:bCs/>
          <w:sz w:val="22"/>
          <w:szCs w:val="18"/>
        </w:rPr>
        <w:t xml:space="preserve">the conversion abatement attributable to biogas generation for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worked out using the method set out in Division 2; and</w:t>
      </w:r>
    </w:p>
    <w:p w:rsidR="00922D45" w:rsidRPr="009F1D30" w:rsidRDefault="00922D45" w:rsidP="002D07C2">
      <w:pPr>
        <w:pStyle w:val="ItemHead"/>
        <w:numPr>
          <w:ilvl w:val="2"/>
          <w:numId w:val="72"/>
        </w:numPr>
        <w:spacing w:before="40"/>
        <w:ind w:left="2070" w:hanging="85"/>
        <w:rPr>
          <w:rFonts w:ascii="Times New Roman" w:hAnsi="Times New Roman"/>
          <w:b w:val="0"/>
          <w:bCs/>
          <w:sz w:val="22"/>
          <w:szCs w:val="18"/>
        </w:rPr>
      </w:pPr>
      <w:r w:rsidRPr="009F1D30">
        <w:rPr>
          <w:rFonts w:ascii="Times New Roman" w:hAnsi="Times New Roman"/>
          <w:b w:val="0"/>
          <w:bCs/>
          <w:sz w:val="22"/>
          <w:szCs w:val="18"/>
        </w:rPr>
        <w:t xml:space="preserve">the displacement abatement attributable to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production, worked out using the method set out in Division 3; and</w:t>
      </w:r>
    </w:p>
    <w:p w:rsidR="00922D45" w:rsidRPr="009F1D30" w:rsidRDefault="00922D45" w:rsidP="002D07C2">
      <w:pPr>
        <w:pStyle w:val="ItemHead"/>
        <w:numPr>
          <w:ilvl w:val="2"/>
          <w:numId w:val="70"/>
        </w:numPr>
        <w:spacing w:before="40"/>
        <w:ind w:left="1604" w:hanging="357"/>
        <w:rPr>
          <w:rFonts w:ascii="Times New Roman" w:hAnsi="Times New Roman"/>
          <w:b w:val="0"/>
          <w:bCs/>
          <w:sz w:val="22"/>
          <w:szCs w:val="18"/>
        </w:rPr>
      </w:pPr>
      <w:proofErr w:type="gramStart"/>
      <w:r w:rsidRPr="009F1D30">
        <w:rPr>
          <w:rFonts w:ascii="Times New Roman" w:hAnsi="Times New Roman"/>
          <w:b w:val="0"/>
          <w:bCs/>
          <w:sz w:val="22"/>
          <w:szCs w:val="18"/>
        </w:rPr>
        <w:t>the</w:t>
      </w:r>
      <w:proofErr w:type="gramEnd"/>
      <w:r w:rsidRPr="009F1D30">
        <w:rPr>
          <w:rFonts w:ascii="Times New Roman" w:hAnsi="Times New Roman"/>
          <w:b w:val="0"/>
          <w:bCs/>
          <w:sz w:val="22"/>
          <w:szCs w:val="18"/>
        </w:rPr>
        <w:t xml:space="preserve"> calculations for a restarting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displacement-only project must include only the displacement abatement attributable to </w:t>
      </w:r>
      <w:proofErr w:type="spellStart"/>
      <w:r w:rsidRPr="009F1D30">
        <w:rPr>
          <w:rFonts w:ascii="Times New Roman" w:hAnsi="Times New Roman"/>
          <w:b w:val="0"/>
          <w:bCs/>
          <w:sz w:val="22"/>
          <w:szCs w:val="18"/>
        </w:rPr>
        <w:t>biomethane</w:t>
      </w:r>
      <w:proofErr w:type="spellEnd"/>
      <w:r w:rsidRPr="009F1D30">
        <w:rPr>
          <w:rFonts w:ascii="Times New Roman" w:hAnsi="Times New Roman"/>
          <w:b w:val="0"/>
          <w:bCs/>
          <w:sz w:val="22"/>
          <w:szCs w:val="18"/>
        </w:rPr>
        <w:t xml:space="preserve"> production, worked out using the method set out in Division 3.</w:t>
      </w:r>
    </w:p>
    <w:p w:rsidR="00922D45" w:rsidRPr="00C6465A" w:rsidRDefault="00922D45" w:rsidP="00922D45">
      <w:pPr>
        <w:pStyle w:val="ItemHead"/>
        <w:rPr>
          <w:rFonts w:ascii="Times New Roman" w:hAnsi="Times New Roman"/>
        </w:rPr>
      </w:pPr>
      <w:proofErr w:type="gramStart"/>
      <w:r w:rsidRPr="00C6465A">
        <w:rPr>
          <w:rFonts w:ascii="Times New Roman" w:hAnsi="Times New Roman"/>
        </w:rPr>
        <w:t>12B  Working</w:t>
      </w:r>
      <w:proofErr w:type="gramEnd"/>
      <w:r w:rsidRPr="00C6465A">
        <w:rPr>
          <w:rFonts w:ascii="Times New Roman" w:hAnsi="Times New Roman"/>
        </w:rPr>
        <w:t xml:space="preserve"> out net abatement </w:t>
      </w:r>
    </w:p>
    <w:p w:rsidR="00922D45" w:rsidRDefault="00922D45" w:rsidP="00C6465A">
      <w:pPr>
        <w:pStyle w:val="ItemHead"/>
        <w:spacing w:before="180"/>
        <w:ind w:left="1134" w:hanging="357"/>
        <w:rPr>
          <w:rFonts w:ascii="Times New Roman" w:hAnsi="Times New Roman"/>
          <w:b w:val="0"/>
          <w:bCs/>
          <w:sz w:val="22"/>
          <w:szCs w:val="18"/>
        </w:rPr>
      </w:pPr>
      <w:r>
        <w:tab/>
      </w:r>
      <w:r w:rsidRPr="00C6465A">
        <w:rPr>
          <w:rFonts w:ascii="Times New Roman" w:hAnsi="Times New Roman"/>
          <w:b w:val="0"/>
          <w:bCs/>
          <w:sz w:val="22"/>
          <w:szCs w:val="18"/>
        </w:rPr>
        <w:t xml:space="preserve">Subject to section 12A, the total carbon dioxide net abatement amount for a reporting period for a wastewater project, </w:t>
      </w:r>
      <w:proofErr w:type="spellStart"/>
      <w:r w:rsidRPr="00C6465A">
        <w:rPr>
          <w:rFonts w:ascii="Times New Roman" w:hAnsi="Times New Roman"/>
          <w:i/>
          <w:iCs/>
          <w:sz w:val="22"/>
          <w:szCs w:val="18"/>
        </w:rPr>
        <w:t>A</w:t>
      </w:r>
      <w:r w:rsidRPr="00C6465A">
        <w:rPr>
          <w:rFonts w:ascii="Times New Roman" w:hAnsi="Times New Roman"/>
          <w:i/>
          <w:iCs/>
          <w:sz w:val="22"/>
          <w:szCs w:val="18"/>
          <w:vertAlign w:val="subscript"/>
        </w:rPr>
        <w:t>tot</w:t>
      </w:r>
      <w:proofErr w:type="spellEnd"/>
      <w:r w:rsidRPr="00C6465A">
        <w:rPr>
          <w:rFonts w:ascii="Times New Roman" w:hAnsi="Times New Roman"/>
          <w:b w:val="0"/>
          <w:bCs/>
          <w:sz w:val="22"/>
          <w:szCs w:val="18"/>
        </w:rPr>
        <w:t>, in tonnes CO</w:t>
      </w:r>
      <w:r w:rsidR="00C6465A">
        <w:rPr>
          <w:rFonts w:ascii="Times New Roman" w:hAnsi="Times New Roman"/>
          <w:b w:val="0"/>
          <w:bCs/>
          <w:sz w:val="22"/>
          <w:szCs w:val="18"/>
          <w:vertAlign w:val="subscript"/>
        </w:rPr>
        <w:t>2</w:t>
      </w:r>
      <w:r w:rsidR="00C6465A">
        <w:rPr>
          <w:rFonts w:ascii="Times New Roman" w:hAnsi="Times New Roman"/>
          <w:b w:val="0"/>
          <w:bCs/>
          <w:sz w:val="22"/>
          <w:szCs w:val="18"/>
        </w:rPr>
        <w:t>-</w:t>
      </w:r>
      <w:r w:rsidRPr="00C6465A">
        <w:rPr>
          <w:rFonts w:ascii="Times New Roman" w:hAnsi="Times New Roman"/>
          <w:b w:val="0"/>
          <w:bCs/>
          <w:sz w:val="22"/>
          <w:szCs w:val="18"/>
        </w:rPr>
        <w:t>e, is worked out using the formula (</w:t>
      </w:r>
      <w:r w:rsidRPr="00D455CE">
        <w:rPr>
          <w:rFonts w:ascii="Times New Roman" w:hAnsi="Times New Roman"/>
          <w:i/>
          <w:iCs/>
          <w:sz w:val="22"/>
          <w:szCs w:val="18"/>
        </w:rPr>
        <w:t>equation 1A</w:t>
      </w:r>
      <w:r w:rsidRPr="00C6465A">
        <w:rPr>
          <w:rFonts w:ascii="Times New Roman" w:hAnsi="Times New Roman"/>
          <w:b w:val="0"/>
          <w:bCs/>
          <w:sz w:val="22"/>
          <w:szCs w:val="18"/>
        </w:rPr>
        <w:t>):</w:t>
      </w:r>
    </w:p>
    <w:p w:rsidR="00D455CE" w:rsidRPr="00F646DC" w:rsidRDefault="00BE3946" w:rsidP="009F0253">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tot</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conversion</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displacement</m:t>
              </m:r>
            </m:sub>
          </m:sSub>
        </m:oMath>
      </m:oMathPara>
    </w:p>
    <w:p w:rsidR="00922D45" w:rsidRPr="00A57817" w:rsidRDefault="00922D45" w:rsidP="00A57817">
      <w:pPr>
        <w:pStyle w:val="ItemHead"/>
        <w:spacing w:before="180"/>
        <w:ind w:left="1134" w:hanging="357"/>
        <w:rPr>
          <w:rFonts w:ascii="Times New Roman" w:hAnsi="Times New Roman"/>
          <w:b w:val="0"/>
          <w:bCs/>
          <w:sz w:val="22"/>
          <w:szCs w:val="18"/>
        </w:rPr>
      </w:pPr>
      <w:r>
        <w:tab/>
      </w:r>
      <w:proofErr w:type="gramStart"/>
      <w:r w:rsidRPr="00A57817">
        <w:rPr>
          <w:rFonts w:ascii="Times New Roman" w:hAnsi="Times New Roman"/>
          <w:b w:val="0"/>
          <w:bCs/>
          <w:sz w:val="22"/>
          <w:szCs w:val="18"/>
        </w:rPr>
        <w:t>where</w:t>
      </w:r>
      <w:proofErr w:type="gramEnd"/>
      <w:r w:rsidRPr="00A57817">
        <w:rPr>
          <w:rFonts w:ascii="Times New Roman" w:hAnsi="Times New Roman"/>
          <w:b w:val="0"/>
          <w:bCs/>
          <w:sz w:val="22"/>
          <w:szCs w:val="18"/>
        </w:rPr>
        <w:t>:</w:t>
      </w:r>
    </w:p>
    <w:p w:rsidR="00922D45" w:rsidRPr="00A57817" w:rsidRDefault="00922D45" w:rsidP="00A57817">
      <w:pPr>
        <w:pStyle w:val="ItemHead"/>
        <w:spacing w:before="180"/>
        <w:ind w:left="1134" w:firstLine="0"/>
        <w:rPr>
          <w:rFonts w:ascii="Times New Roman" w:hAnsi="Times New Roman"/>
          <w:b w:val="0"/>
          <w:bCs/>
          <w:sz w:val="22"/>
          <w:szCs w:val="18"/>
        </w:rPr>
      </w:pPr>
      <w:proofErr w:type="spellStart"/>
      <w:r w:rsidRPr="00A57817">
        <w:rPr>
          <w:rFonts w:ascii="Times New Roman" w:hAnsi="Times New Roman"/>
          <w:i/>
          <w:iCs/>
          <w:sz w:val="22"/>
          <w:szCs w:val="18"/>
        </w:rPr>
        <w:t>A</w:t>
      </w:r>
      <w:r w:rsidRPr="00A57817">
        <w:rPr>
          <w:rFonts w:ascii="Times New Roman" w:hAnsi="Times New Roman"/>
          <w:i/>
          <w:iCs/>
          <w:sz w:val="22"/>
          <w:szCs w:val="18"/>
          <w:vertAlign w:val="subscript"/>
        </w:rPr>
        <w:t>conversion</w:t>
      </w:r>
      <w:proofErr w:type="spellEnd"/>
      <w:r w:rsidRPr="00A57817">
        <w:rPr>
          <w:rFonts w:ascii="Times New Roman" w:hAnsi="Times New Roman"/>
          <w:b w:val="0"/>
          <w:bCs/>
          <w:sz w:val="22"/>
          <w:szCs w:val="18"/>
        </w:rPr>
        <w:t xml:space="preserve">, is the carbon dioxide equivalent net abatement amount attributable to the treatment of eligible wastewater by emissions destruction, or biogas generation for </w:t>
      </w:r>
      <w:proofErr w:type="spellStart"/>
      <w:r w:rsidRPr="00A57817">
        <w:rPr>
          <w:rFonts w:ascii="Times New Roman" w:hAnsi="Times New Roman"/>
          <w:b w:val="0"/>
          <w:bCs/>
          <w:sz w:val="22"/>
          <w:szCs w:val="18"/>
        </w:rPr>
        <w:t>biomethane</w:t>
      </w:r>
      <w:proofErr w:type="spellEnd"/>
      <w:r w:rsidRPr="00A57817">
        <w:rPr>
          <w:rFonts w:ascii="Times New Roman" w:hAnsi="Times New Roman"/>
          <w:b w:val="0"/>
          <w:bCs/>
          <w:sz w:val="22"/>
          <w:szCs w:val="18"/>
        </w:rPr>
        <w:t>, at a project treatment facility for the reporting period, in tonnes CO</w:t>
      </w:r>
      <w:r w:rsidRPr="00A57817">
        <w:rPr>
          <w:rFonts w:ascii="Times New Roman" w:hAnsi="Times New Roman"/>
          <w:b w:val="0"/>
          <w:bCs/>
          <w:sz w:val="22"/>
          <w:szCs w:val="18"/>
          <w:vertAlign w:val="subscript"/>
        </w:rPr>
        <w:t>2</w:t>
      </w:r>
      <w:r w:rsidR="00A57817">
        <w:rPr>
          <w:rFonts w:ascii="Times New Roman" w:hAnsi="Times New Roman"/>
          <w:b w:val="0"/>
          <w:bCs/>
          <w:sz w:val="22"/>
          <w:szCs w:val="18"/>
        </w:rPr>
        <w:t>-</w:t>
      </w:r>
      <w:r w:rsidRPr="00A57817">
        <w:rPr>
          <w:rFonts w:ascii="Times New Roman" w:hAnsi="Times New Roman"/>
          <w:b w:val="0"/>
          <w:bCs/>
          <w:sz w:val="22"/>
          <w:szCs w:val="18"/>
        </w:rPr>
        <w:t>e, worked out using equation 1B (section 15).</w:t>
      </w:r>
    </w:p>
    <w:p w:rsidR="00922D45" w:rsidRDefault="00922D45" w:rsidP="00A57817">
      <w:pPr>
        <w:pStyle w:val="ItemHead"/>
        <w:spacing w:before="180"/>
        <w:ind w:left="1134" w:firstLine="0"/>
        <w:rPr>
          <w:rFonts w:ascii="Times New Roman" w:hAnsi="Times New Roman"/>
          <w:b w:val="0"/>
          <w:bCs/>
          <w:sz w:val="22"/>
          <w:szCs w:val="18"/>
        </w:rPr>
      </w:pPr>
      <w:proofErr w:type="spellStart"/>
      <w:r w:rsidRPr="00A57817">
        <w:rPr>
          <w:rFonts w:ascii="Times New Roman" w:hAnsi="Times New Roman"/>
          <w:i/>
          <w:iCs/>
          <w:sz w:val="22"/>
          <w:szCs w:val="18"/>
        </w:rPr>
        <w:t>A</w:t>
      </w:r>
      <w:r w:rsidRPr="00A57817">
        <w:rPr>
          <w:rFonts w:ascii="Times New Roman" w:hAnsi="Times New Roman"/>
          <w:i/>
          <w:iCs/>
          <w:sz w:val="22"/>
          <w:szCs w:val="18"/>
          <w:vertAlign w:val="subscript"/>
        </w:rPr>
        <w:t>displacement</w:t>
      </w:r>
      <w:proofErr w:type="spellEnd"/>
      <w:r w:rsidRPr="00A57817">
        <w:rPr>
          <w:rFonts w:ascii="Times New Roman" w:hAnsi="Times New Roman"/>
          <w:b w:val="0"/>
          <w:bCs/>
          <w:sz w:val="22"/>
          <w:szCs w:val="18"/>
        </w:rPr>
        <w:t xml:space="preserve"> is the carbon dioxide equivalent net abatement amount attributable to biogas upgrading at project </w:t>
      </w:r>
      <w:proofErr w:type="spellStart"/>
      <w:r w:rsidRPr="00A57817">
        <w:rPr>
          <w:rFonts w:ascii="Times New Roman" w:hAnsi="Times New Roman"/>
          <w:b w:val="0"/>
          <w:bCs/>
          <w:sz w:val="22"/>
          <w:szCs w:val="18"/>
        </w:rPr>
        <w:t>biomethane</w:t>
      </w:r>
      <w:proofErr w:type="spellEnd"/>
      <w:r w:rsidRPr="00A57817">
        <w:rPr>
          <w:rFonts w:ascii="Times New Roman" w:hAnsi="Times New Roman"/>
          <w:b w:val="0"/>
          <w:bCs/>
          <w:sz w:val="22"/>
          <w:szCs w:val="18"/>
        </w:rPr>
        <w:t xml:space="preserve"> facilities for the reporting period, in tonnes CO</w:t>
      </w:r>
      <w:r w:rsidRPr="00A57817">
        <w:rPr>
          <w:rFonts w:ascii="Times New Roman" w:hAnsi="Times New Roman"/>
          <w:b w:val="0"/>
          <w:bCs/>
          <w:sz w:val="22"/>
          <w:szCs w:val="18"/>
          <w:vertAlign w:val="subscript"/>
        </w:rPr>
        <w:t>2</w:t>
      </w:r>
      <w:r w:rsidRPr="00A57817">
        <w:rPr>
          <w:rFonts w:ascii="Times New Roman" w:hAnsi="Times New Roman"/>
          <w:b w:val="0"/>
          <w:bCs/>
          <w:sz w:val="22"/>
          <w:szCs w:val="18"/>
        </w:rPr>
        <w:t>-e, worked out using equation 21 (section 41C).</w:t>
      </w:r>
    </w:p>
    <w:p w:rsidR="006B53FF" w:rsidRDefault="006B53FF" w:rsidP="006B53FF">
      <w:pPr>
        <w:pStyle w:val="Item"/>
        <w:ind w:left="0"/>
        <w:rPr>
          <w:b/>
          <w:i/>
          <w:iCs/>
          <w:kern w:val="28"/>
          <w:szCs w:val="18"/>
        </w:rPr>
      </w:pPr>
    </w:p>
    <w:p w:rsidR="006B53FF" w:rsidRPr="006B53FF" w:rsidRDefault="006B53FF" w:rsidP="006B53FF">
      <w:pPr>
        <w:pStyle w:val="ItemHead"/>
        <w:rPr>
          <w:rFonts w:ascii="Times New Roman" w:hAnsi="Times New Roman"/>
          <w:sz w:val="28"/>
          <w:szCs w:val="22"/>
        </w:rPr>
      </w:pPr>
      <w:r w:rsidRPr="006B53FF">
        <w:rPr>
          <w:rFonts w:ascii="Times New Roman" w:hAnsi="Times New Roman"/>
          <w:sz w:val="28"/>
          <w:szCs w:val="22"/>
        </w:rPr>
        <w:t xml:space="preserve">Division 2 – Working out conversion abatement </w:t>
      </w:r>
    </w:p>
    <w:p w:rsidR="006B53FF" w:rsidRPr="002D07C2" w:rsidRDefault="006B53FF" w:rsidP="006B53FF">
      <w:pPr>
        <w:pStyle w:val="ItemHead"/>
        <w:rPr>
          <w:rFonts w:ascii="Times New Roman" w:hAnsi="Times New Roman"/>
          <w:sz w:val="26"/>
          <w:szCs w:val="26"/>
        </w:rPr>
      </w:pPr>
      <w:r w:rsidRPr="002D07C2">
        <w:rPr>
          <w:rFonts w:ascii="Times New Roman" w:hAnsi="Times New Roman"/>
          <w:sz w:val="26"/>
          <w:szCs w:val="26"/>
        </w:rPr>
        <w:t>Subdivision 1—Overview</w:t>
      </w:r>
    </w:p>
    <w:p w:rsidR="006B53FF" w:rsidRPr="002D07C2" w:rsidRDefault="006B53FF" w:rsidP="006B53FF">
      <w:pPr>
        <w:pStyle w:val="ItemHead"/>
        <w:rPr>
          <w:rFonts w:ascii="Times New Roman" w:hAnsi="Times New Roman"/>
        </w:rPr>
      </w:pPr>
      <w:proofErr w:type="gramStart"/>
      <w:r w:rsidRPr="002D07C2">
        <w:rPr>
          <w:rFonts w:ascii="Times New Roman" w:hAnsi="Times New Roman"/>
        </w:rPr>
        <w:t>13  Overview</w:t>
      </w:r>
      <w:proofErr w:type="gramEnd"/>
      <w:r w:rsidRPr="002D07C2">
        <w:rPr>
          <w:rFonts w:ascii="Times New Roman" w:hAnsi="Times New Roman"/>
        </w:rPr>
        <w:t xml:space="preserve"> of gases accounted for in conversion abatement calculations</w:t>
      </w:r>
    </w:p>
    <w:p w:rsidR="006B53FF" w:rsidRDefault="006B53FF" w:rsidP="002D07C2">
      <w:pPr>
        <w:pStyle w:val="ItemHead"/>
        <w:spacing w:before="180"/>
        <w:ind w:left="1134" w:hanging="357"/>
        <w:rPr>
          <w:rFonts w:ascii="Times New Roman" w:hAnsi="Times New Roman"/>
          <w:b w:val="0"/>
          <w:bCs/>
          <w:sz w:val="22"/>
          <w:szCs w:val="18"/>
        </w:rPr>
      </w:pPr>
      <w:r>
        <w:tab/>
      </w:r>
      <w:r w:rsidRPr="002D07C2">
        <w:rPr>
          <w:rFonts w:ascii="Times New Roman" w:hAnsi="Times New Roman"/>
          <w:b w:val="0"/>
          <w:bCs/>
          <w:sz w:val="22"/>
          <w:szCs w:val="18"/>
        </w:rPr>
        <w:t xml:space="preserve">The following table provides an overview of the greenhouse gas abatement and emissions that are relevant to working out the carbon dioxide equivalent net abatement amount for a wastewater project that involves biogas generation for </w:t>
      </w:r>
      <w:proofErr w:type="spellStart"/>
      <w:r w:rsidRPr="002D07C2">
        <w:rPr>
          <w:rFonts w:ascii="Times New Roman" w:hAnsi="Times New Roman"/>
          <w:b w:val="0"/>
          <w:bCs/>
          <w:sz w:val="22"/>
          <w:szCs w:val="18"/>
        </w:rPr>
        <w:t>biomethane</w:t>
      </w:r>
      <w:proofErr w:type="spellEnd"/>
      <w:r w:rsidRPr="002D07C2">
        <w:rPr>
          <w:rFonts w:ascii="Times New Roman" w:hAnsi="Times New Roman"/>
          <w:b w:val="0"/>
          <w:bCs/>
          <w:sz w:val="22"/>
          <w:szCs w:val="18"/>
        </w:rPr>
        <w:t xml:space="preserve"> or emissions destruction.</w:t>
      </w:r>
    </w:p>
    <w:p w:rsidR="000F648E" w:rsidRPr="000F648E" w:rsidRDefault="000F648E" w:rsidP="000F648E">
      <w:pPr>
        <w:pStyle w:val="Item"/>
      </w:pPr>
    </w:p>
    <w:tbl>
      <w:tblPr>
        <w:tblW w:w="4318" w:type="pct"/>
        <w:tblInd w:w="1134"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1323"/>
        <w:gridCol w:w="3266"/>
        <w:gridCol w:w="1934"/>
      </w:tblGrid>
      <w:tr w:rsidR="00F315F8" w:rsidRPr="00F315F8" w:rsidTr="00244824">
        <w:trPr>
          <w:tblHeader/>
        </w:trPr>
        <w:tc>
          <w:tcPr>
            <w:tcW w:w="5000" w:type="pct"/>
            <w:gridSpan w:val="4"/>
            <w:tcBorders>
              <w:top w:val="single" w:sz="12" w:space="0" w:color="auto"/>
              <w:bottom w:val="single" w:sz="6" w:space="0" w:color="auto"/>
            </w:tcBorders>
            <w:shd w:val="clear" w:color="auto" w:fill="auto"/>
          </w:tcPr>
          <w:p w:rsidR="00F315F8" w:rsidRPr="00F315F8" w:rsidRDefault="00F315F8" w:rsidP="007F596E">
            <w:pPr>
              <w:pStyle w:val="Item"/>
              <w:ind w:left="0"/>
              <w:rPr>
                <w:b/>
              </w:rPr>
            </w:pPr>
            <w:r w:rsidRPr="00F315F8">
              <w:rPr>
                <w:b/>
              </w:rPr>
              <w:t>Greenhouse gases and emissions sources</w:t>
            </w:r>
          </w:p>
        </w:tc>
      </w:tr>
      <w:tr w:rsidR="007F596E" w:rsidRPr="00F315F8" w:rsidTr="00244824">
        <w:trPr>
          <w:tblHeader/>
        </w:trPr>
        <w:tc>
          <w:tcPr>
            <w:tcW w:w="250" w:type="pct"/>
            <w:tcBorders>
              <w:top w:val="single" w:sz="6" w:space="0" w:color="auto"/>
              <w:bottom w:val="single" w:sz="12" w:space="0" w:color="auto"/>
            </w:tcBorders>
            <w:shd w:val="clear" w:color="auto" w:fill="auto"/>
          </w:tcPr>
          <w:p w:rsidR="00F315F8" w:rsidRPr="00F315F8" w:rsidRDefault="00F315F8" w:rsidP="00F315F8">
            <w:pPr>
              <w:pStyle w:val="Item"/>
              <w:ind w:left="0"/>
              <w:rPr>
                <w:b/>
              </w:rPr>
            </w:pPr>
            <w:r w:rsidRPr="00F315F8">
              <w:rPr>
                <w:b/>
              </w:rPr>
              <w:t>Item</w:t>
            </w:r>
          </w:p>
        </w:tc>
        <w:tc>
          <w:tcPr>
            <w:tcW w:w="748" w:type="pct"/>
            <w:tcBorders>
              <w:top w:val="single" w:sz="6" w:space="0" w:color="auto"/>
              <w:bottom w:val="single" w:sz="12" w:space="0" w:color="auto"/>
            </w:tcBorders>
            <w:shd w:val="clear" w:color="auto" w:fill="auto"/>
          </w:tcPr>
          <w:p w:rsidR="00F315F8" w:rsidRPr="00F315F8" w:rsidRDefault="00F315F8" w:rsidP="007F596E">
            <w:pPr>
              <w:pStyle w:val="Item"/>
              <w:ind w:left="80"/>
              <w:rPr>
                <w:b/>
              </w:rPr>
            </w:pPr>
            <w:r w:rsidRPr="00F315F8">
              <w:rPr>
                <w:b/>
              </w:rPr>
              <w:t>Relevant calculation</w:t>
            </w:r>
          </w:p>
        </w:tc>
        <w:tc>
          <w:tcPr>
            <w:tcW w:w="2465" w:type="pct"/>
            <w:tcBorders>
              <w:top w:val="single" w:sz="6" w:space="0" w:color="auto"/>
              <w:bottom w:val="single" w:sz="12" w:space="0" w:color="auto"/>
            </w:tcBorders>
            <w:shd w:val="clear" w:color="auto" w:fill="auto"/>
          </w:tcPr>
          <w:p w:rsidR="00F315F8" w:rsidRPr="00F315F8" w:rsidRDefault="00F315F8" w:rsidP="007F596E">
            <w:pPr>
              <w:pStyle w:val="Item"/>
              <w:ind w:left="0"/>
              <w:rPr>
                <w:b/>
              </w:rPr>
            </w:pPr>
            <w:r w:rsidRPr="00F315F8">
              <w:rPr>
                <w:b/>
              </w:rPr>
              <w:t>Emissions source</w:t>
            </w:r>
          </w:p>
        </w:tc>
        <w:tc>
          <w:tcPr>
            <w:tcW w:w="1537" w:type="pct"/>
            <w:tcBorders>
              <w:top w:val="single" w:sz="6" w:space="0" w:color="auto"/>
              <w:bottom w:val="single" w:sz="12" w:space="0" w:color="auto"/>
            </w:tcBorders>
            <w:shd w:val="clear" w:color="auto" w:fill="auto"/>
          </w:tcPr>
          <w:p w:rsidR="00F315F8" w:rsidRPr="00F315F8" w:rsidRDefault="00F315F8" w:rsidP="007F596E">
            <w:pPr>
              <w:pStyle w:val="Item"/>
              <w:ind w:left="27"/>
              <w:rPr>
                <w:b/>
              </w:rPr>
            </w:pPr>
            <w:r w:rsidRPr="00F315F8">
              <w:rPr>
                <w:b/>
              </w:rPr>
              <w:t>Greenhouse gas</w:t>
            </w:r>
          </w:p>
        </w:tc>
      </w:tr>
      <w:tr w:rsidR="007F596E" w:rsidRPr="00F315F8" w:rsidTr="00244824">
        <w:tc>
          <w:tcPr>
            <w:tcW w:w="250" w:type="pct"/>
            <w:tcBorders>
              <w:top w:val="single" w:sz="12" w:space="0" w:color="auto"/>
            </w:tcBorders>
            <w:shd w:val="clear" w:color="auto" w:fill="auto"/>
          </w:tcPr>
          <w:p w:rsidR="00F315F8" w:rsidRPr="00F315F8" w:rsidRDefault="00F315F8" w:rsidP="007F596E">
            <w:pPr>
              <w:pStyle w:val="Item"/>
              <w:ind w:left="0"/>
            </w:pPr>
            <w:r w:rsidRPr="00F315F8">
              <w:t>1</w:t>
            </w:r>
          </w:p>
        </w:tc>
        <w:tc>
          <w:tcPr>
            <w:tcW w:w="748" w:type="pct"/>
            <w:tcBorders>
              <w:top w:val="single" w:sz="12" w:space="0" w:color="auto"/>
            </w:tcBorders>
            <w:shd w:val="clear" w:color="auto" w:fill="auto"/>
          </w:tcPr>
          <w:p w:rsidR="00F315F8" w:rsidRPr="00F315F8" w:rsidRDefault="00F315F8" w:rsidP="007F596E">
            <w:pPr>
              <w:pStyle w:val="Item"/>
              <w:ind w:left="80"/>
            </w:pPr>
            <w:r w:rsidRPr="00F315F8">
              <w:t>Baseline emissions</w:t>
            </w:r>
          </w:p>
        </w:tc>
        <w:tc>
          <w:tcPr>
            <w:tcW w:w="2465" w:type="pct"/>
            <w:tcBorders>
              <w:top w:val="single" w:sz="12" w:space="0" w:color="auto"/>
            </w:tcBorders>
            <w:shd w:val="clear" w:color="auto" w:fill="auto"/>
          </w:tcPr>
          <w:p w:rsidR="00F315F8" w:rsidRPr="00F315F8" w:rsidRDefault="00F315F8" w:rsidP="000F648E">
            <w:pPr>
              <w:pStyle w:val="Item"/>
              <w:ind w:left="0"/>
            </w:pPr>
            <w:r w:rsidRPr="00F315F8">
              <w:t>Treatment of eligible wastewater for the project in deep open anaerobic lagoons at project treatment facilities</w:t>
            </w:r>
          </w:p>
        </w:tc>
        <w:tc>
          <w:tcPr>
            <w:tcW w:w="1537" w:type="pct"/>
            <w:tcBorders>
              <w:top w:val="single" w:sz="12" w:space="0" w:color="auto"/>
            </w:tcBorders>
            <w:shd w:val="clear" w:color="auto" w:fill="auto"/>
          </w:tcPr>
          <w:p w:rsidR="00F315F8" w:rsidRPr="00F315F8" w:rsidRDefault="00F315F8" w:rsidP="007F596E">
            <w:pPr>
              <w:pStyle w:val="Item"/>
              <w:ind w:left="27"/>
            </w:pPr>
            <w:r w:rsidRPr="00F315F8">
              <w:t>Methane (CH</w:t>
            </w:r>
            <w:r w:rsidRPr="00F315F8">
              <w:rPr>
                <w:vertAlign w:val="subscript"/>
              </w:rPr>
              <w:t>4</w:t>
            </w:r>
            <w:r w:rsidRPr="00F315F8">
              <w:t>)</w:t>
            </w:r>
          </w:p>
        </w:tc>
      </w:tr>
      <w:tr w:rsidR="007F596E" w:rsidRPr="00F315F8" w:rsidTr="00244824">
        <w:tc>
          <w:tcPr>
            <w:tcW w:w="250" w:type="pct"/>
            <w:shd w:val="clear" w:color="auto" w:fill="auto"/>
          </w:tcPr>
          <w:p w:rsidR="00F315F8" w:rsidRPr="00F315F8" w:rsidRDefault="00F315F8" w:rsidP="007F596E">
            <w:pPr>
              <w:pStyle w:val="Item"/>
              <w:ind w:left="31"/>
            </w:pPr>
            <w:r w:rsidRPr="00F315F8">
              <w:t>2</w:t>
            </w:r>
          </w:p>
        </w:tc>
        <w:tc>
          <w:tcPr>
            <w:tcW w:w="748" w:type="pct"/>
            <w:shd w:val="clear" w:color="auto" w:fill="auto"/>
          </w:tcPr>
          <w:p w:rsidR="00F315F8" w:rsidRPr="00F315F8" w:rsidRDefault="00F315F8" w:rsidP="007F596E">
            <w:pPr>
              <w:pStyle w:val="Item"/>
              <w:ind w:left="80"/>
            </w:pPr>
            <w:r w:rsidRPr="00F315F8">
              <w:t>Project emissions</w:t>
            </w:r>
          </w:p>
        </w:tc>
        <w:tc>
          <w:tcPr>
            <w:tcW w:w="2465" w:type="pct"/>
            <w:shd w:val="clear" w:color="auto" w:fill="auto"/>
          </w:tcPr>
          <w:p w:rsidR="00F315F8" w:rsidRPr="00F315F8" w:rsidRDefault="00F315F8" w:rsidP="007F596E">
            <w:pPr>
              <w:pStyle w:val="Item"/>
              <w:ind w:left="-21"/>
            </w:pPr>
            <w:r w:rsidRPr="00F315F8">
              <w:t xml:space="preserve">Fuel consumption at project treatment facilities </w:t>
            </w:r>
          </w:p>
        </w:tc>
        <w:tc>
          <w:tcPr>
            <w:tcW w:w="1537" w:type="pct"/>
            <w:shd w:val="clear" w:color="auto" w:fill="auto"/>
          </w:tcPr>
          <w:p w:rsidR="00F315F8" w:rsidRPr="00F315F8" w:rsidRDefault="00F315F8" w:rsidP="007F596E">
            <w:pPr>
              <w:pStyle w:val="Item"/>
              <w:ind w:left="27"/>
            </w:pPr>
            <w:r w:rsidRPr="00F315F8">
              <w:t>Carbon dioxide (CO</w:t>
            </w:r>
            <w:r w:rsidRPr="00F315F8">
              <w:rPr>
                <w:vertAlign w:val="subscript"/>
              </w:rPr>
              <w:t>2</w:t>
            </w:r>
            <w:r w:rsidRPr="00F315F8">
              <w:t>)</w:t>
            </w:r>
          </w:p>
          <w:p w:rsidR="00F315F8" w:rsidRPr="00F315F8" w:rsidRDefault="00F315F8" w:rsidP="007F596E">
            <w:pPr>
              <w:pStyle w:val="Item"/>
              <w:ind w:left="27"/>
            </w:pPr>
            <w:r w:rsidRPr="00F315F8">
              <w:t>Methane (CH</w:t>
            </w:r>
            <w:r w:rsidRPr="00F315F8">
              <w:rPr>
                <w:vertAlign w:val="subscript"/>
              </w:rPr>
              <w:t>4</w:t>
            </w:r>
            <w:r w:rsidRPr="00F315F8">
              <w:t>)</w:t>
            </w:r>
          </w:p>
          <w:p w:rsidR="00F315F8" w:rsidRPr="00F315F8" w:rsidRDefault="00F315F8" w:rsidP="007F596E">
            <w:pPr>
              <w:pStyle w:val="Item"/>
              <w:ind w:left="27"/>
            </w:pPr>
            <w:r w:rsidRPr="00F315F8">
              <w:t>Nitrous oxide (N</w:t>
            </w:r>
            <w:r w:rsidRPr="00F315F8">
              <w:rPr>
                <w:vertAlign w:val="subscript"/>
              </w:rPr>
              <w:t>2</w:t>
            </w:r>
            <w:r w:rsidRPr="00F315F8">
              <w:t>O)</w:t>
            </w:r>
          </w:p>
        </w:tc>
      </w:tr>
      <w:tr w:rsidR="007F596E" w:rsidRPr="00F315F8" w:rsidTr="00244824">
        <w:tc>
          <w:tcPr>
            <w:tcW w:w="250" w:type="pct"/>
            <w:shd w:val="clear" w:color="auto" w:fill="auto"/>
          </w:tcPr>
          <w:p w:rsidR="00F315F8" w:rsidRPr="00F315F8" w:rsidRDefault="00F315F8" w:rsidP="007F596E">
            <w:pPr>
              <w:pStyle w:val="Item"/>
              <w:ind w:left="31"/>
            </w:pPr>
            <w:r w:rsidRPr="00F315F8">
              <w:t>3</w:t>
            </w:r>
          </w:p>
        </w:tc>
        <w:tc>
          <w:tcPr>
            <w:tcW w:w="748" w:type="pct"/>
            <w:shd w:val="clear" w:color="auto" w:fill="auto"/>
          </w:tcPr>
          <w:p w:rsidR="00F315F8" w:rsidRPr="00F315F8" w:rsidRDefault="00F315F8" w:rsidP="007F596E">
            <w:pPr>
              <w:pStyle w:val="Item"/>
              <w:ind w:left="80"/>
            </w:pPr>
            <w:r w:rsidRPr="00F315F8">
              <w:t>Project emissions</w:t>
            </w:r>
          </w:p>
        </w:tc>
        <w:tc>
          <w:tcPr>
            <w:tcW w:w="2465" w:type="pct"/>
            <w:shd w:val="clear" w:color="auto" w:fill="auto"/>
          </w:tcPr>
          <w:p w:rsidR="00F315F8" w:rsidRPr="00F315F8" w:rsidRDefault="00F315F8" w:rsidP="007F596E">
            <w:pPr>
              <w:pStyle w:val="Item"/>
              <w:ind w:left="-21"/>
            </w:pPr>
            <w:r w:rsidRPr="00F315F8">
              <w:t>Electricity consumption at project treatment facilities</w:t>
            </w:r>
          </w:p>
        </w:tc>
        <w:tc>
          <w:tcPr>
            <w:tcW w:w="1537" w:type="pct"/>
            <w:shd w:val="clear" w:color="auto" w:fill="auto"/>
          </w:tcPr>
          <w:p w:rsidR="00F315F8" w:rsidRPr="00F315F8" w:rsidRDefault="00F315F8" w:rsidP="007F596E">
            <w:pPr>
              <w:pStyle w:val="Item"/>
              <w:ind w:left="27"/>
            </w:pPr>
            <w:r w:rsidRPr="00F315F8">
              <w:t>Carbon dioxide (CO</w:t>
            </w:r>
            <w:r w:rsidRPr="00F315F8">
              <w:rPr>
                <w:vertAlign w:val="subscript"/>
              </w:rPr>
              <w:t>2</w:t>
            </w:r>
            <w:r w:rsidRPr="00F315F8">
              <w:t>)</w:t>
            </w:r>
          </w:p>
          <w:p w:rsidR="00F315F8" w:rsidRPr="00F315F8" w:rsidRDefault="00F315F8" w:rsidP="007F596E">
            <w:pPr>
              <w:pStyle w:val="Item"/>
              <w:ind w:left="27"/>
            </w:pPr>
            <w:r w:rsidRPr="00F315F8">
              <w:t>Methane (CH</w:t>
            </w:r>
            <w:r w:rsidRPr="00F315F8">
              <w:rPr>
                <w:vertAlign w:val="subscript"/>
              </w:rPr>
              <w:t>4</w:t>
            </w:r>
            <w:r w:rsidRPr="00F315F8">
              <w:t>)</w:t>
            </w:r>
          </w:p>
          <w:p w:rsidR="00F315F8" w:rsidRPr="00F315F8" w:rsidRDefault="00F315F8" w:rsidP="007F596E">
            <w:pPr>
              <w:pStyle w:val="Item"/>
              <w:ind w:left="27"/>
            </w:pPr>
            <w:r w:rsidRPr="00F315F8">
              <w:t>Nitrous oxide (N</w:t>
            </w:r>
            <w:r w:rsidRPr="00F315F8">
              <w:rPr>
                <w:vertAlign w:val="subscript"/>
              </w:rPr>
              <w:t>2</w:t>
            </w:r>
            <w:r w:rsidRPr="00F315F8">
              <w:t>O)</w:t>
            </w:r>
          </w:p>
        </w:tc>
      </w:tr>
      <w:tr w:rsidR="007F596E" w:rsidRPr="00F315F8" w:rsidTr="00244824">
        <w:tc>
          <w:tcPr>
            <w:tcW w:w="250" w:type="pct"/>
            <w:tcBorders>
              <w:bottom w:val="single" w:sz="4" w:space="0" w:color="auto"/>
            </w:tcBorders>
            <w:shd w:val="clear" w:color="auto" w:fill="auto"/>
          </w:tcPr>
          <w:p w:rsidR="00F315F8" w:rsidRPr="00F315F8" w:rsidRDefault="00F315F8" w:rsidP="007F596E">
            <w:pPr>
              <w:pStyle w:val="Item"/>
              <w:ind w:left="31"/>
            </w:pPr>
            <w:r w:rsidRPr="00F315F8">
              <w:t>4</w:t>
            </w:r>
          </w:p>
        </w:tc>
        <w:tc>
          <w:tcPr>
            <w:tcW w:w="748" w:type="pct"/>
            <w:tcBorders>
              <w:bottom w:val="single" w:sz="4" w:space="0" w:color="auto"/>
            </w:tcBorders>
            <w:shd w:val="clear" w:color="auto" w:fill="auto"/>
          </w:tcPr>
          <w:p w:rsidR="00F315F8" w:rsidRPr="00F315F8" w:rsidRDefault="00F315F8" w:rsidP="007F596E">
            <w:pPr>
              <w:pStyle w:val="Item"/>
              <w:ind w:left="80"/>
            </w:pPr>
            <w:r w:rsidRPr="00F315F8">
              <w:t>Project emissions</w:t>
            </w:r>
          </w:p>
        </w:tc>
        <w:tc>
          <w:tcPr>
            <w:tcW w:w="2465" w:type="pct"/>
            <w:tcBorders>
              <w:bottom w:val="single" w:sz="4" w:space="0" w:color="auto"/>
            </w:tcBorders>
            <w:shd w:val="clear" w:color="auto" w:fill="auto"/>
          </w:tcPr>
          <w:p w:rsidR="00F315F8" w:rsidRPr="00F315F8" w:rsidRDefault="00F315F8" w:rsidP="007F596E">
            <w:pPr>
              <w:pStyle w:val="Item"/>
              <w:ind w:left="-21"/>
            </w:pPr>
            <w:r w:rsidRPr="00F315F8">
              <w:t>Emissions from anaerobic digester leakage or venting events</w:t>
            </w:r>
          </w:p>
        </w:tc>
        <w:tc>
          <w:tcPr>
            <w:tcW w:w="1537" w:type="pct"/>
            <w:tcBorders>
              <w:bottom w:val="single" w:sz="4" w:space="0" w:color="auto"/>
            </w:tcBorders>
            <w:shd w:val="clear" w:color="auto" w:fill="auto"/>
          </w:tcPr>
          <w:p w:rsidR="00F315F8" w:rsidRPr="00F315F8" w:rsidRDefault="00F315F8" w:rsidP="007F596E">
            <w:pPr>
              <w:pStyle w:val="Item"/>
              <w:ind w:left="27"/>
            </w:pPr>
            <w:r w:rsidRPr="00F315F8">
              <w:t>Methane (CH</w:t>
            </w:r>
            <w:r w:rsidRPr="00F315F8">
              <w:rPr>
                <w:vertAlign w:val="subscript"/>
              </w:rPr>
              <w:t>4</w:t>
            </w:r>
            <w:r w:rsidRPr="00F315F8">
              <w:t>)</w:t>
            </w:r>
          </w:p>
        </w:tc>
      </w:tr>
      <w:tr w:rsidR="007F596E" w:rsidRPr="00F315F8" w:rsidTr="00244824">
        <w:tc>
          <w:tcPr>
            <w:tcW w:w="250" w:type="pct"/>
            <w:tcBorders>
              <w:bottom w:val="single" w:sz="4" w:space="0" w:color="auto"/>
            </w:tcBorders>
            <w:shd w:val="clear" w:color="auto" w:fill="auto"/>
          </w:tcPr>
          <w:p w:rsidR="00F315F8" w:rsidRPr="00F315F8" w:rsidRDefault="00F315F8" w:rsidP="007F596E">
            <w:pPr>
              <w:pStyle w:val="Item"/>
              <w:ind w:left="0"/>
            </w:pPr>
            <w:r w:rsidRPr="00F315F8">
              <w:t>5</w:t>
            </w:r>
          </w:p>
        </w:tc>
        <w:tc>
          <w:tcPr>
            <w:tcW w:w="748" w:type="pct"/>
            <w:tcBorders>
              <w:bottom w:val="single" w:sz="4" w:space="0" w:color="auto"/>
            </w:tcBorders>
            <w:shd w:val="clear" w:color="auto" w:fill="auto"/>
          </w:tcPr>
          <w:p w:rsidR="00F315F8" w:rsidRPr="00F315F8" w:rsidRDefault="00F315F8" w:rsidP="007F596E">
            <w:pPr>
              <w:pStyle w:val="Item"/>
              <w:ind w:left="80"/>
            </w:pPr>
            <w:r w:rsidRPr="00F315F8">
              <w:t>Project emissions</w:t>
            </w:r>
          </w:p>
        </w:tc>
        <w:tc>
          <w:tcPr>
            <w:tcW w:w="2465" w:type="pct"/>
            <w:tcBorders>
              <w:bottom w:val="single" w:sz="4" w:space="0" w:color="auto"/>
            </w:tcBorders>
            <w:shd w:val="clear" w:color="auto" w:fill="auto"/>
          </w:tcPr>
          <w:p w:rsidR="00F315F8" w:rsidRPr="00F315F8" w:rsidRDefault="00F315F8" w:rsidP="007F596E">
            <w:pPr>
              <w:pStyle w:val="Item"/>
              <w:ind w:left="-21"/>
            </w:pPr>
            <w:r w:rsidRPr="00F315F8">
              <w:t>Emissions from the combustion of biogas or from the sending of biogas to a biogas upgrading system</w:t>
            </w:r>
          </w:p>
        </w:tc>
        <w:tc>
          <w:tcPr>
            <w:tcW w:w="1537" w:type="pct"/>
            <w:tcBorders>
              <w:bottom w:val="single" w:sz="4" w:space="0" w:color="auto"/>
            </w:tcBorders>
            <w:shd w:val="clear" w:color="auto" w:fill="auto"/>
          </w:tcPr>
          <w:p w:rsidR="00F315F8" w:rsidRPr="00F315F8" w:rsidRDefault="00F315F8" w:rsidP="007F596E">
            <w:pPr>
              <w:pStyle w:val="Item"/>
              <w:ind w:left="27"/>
            </w:pPr>
            <w:r w:rsidRPr="00F315F8">
              <w:t>Methane (CH</w:t>
            </w:r>
            <w:r w:rsidRPr="00F315F8">
              <w:rPr>
                <w:vertAlign w:val="subscript"/>
              </w:rPr>
              <w:t>4</w:t>
            </w:r>
            <w:r w:rsidRPr="00F315F8">
              <w:t>)</w:t>
            </w:r>
          </w:p>
          <w:p w:rsidR="00F315F8" w:rsidRPr="00F315F8" w:rsidRDefault="00F315F8" w:rsidP="007F596E">
            <w:pPr>
              <w:pStyle w:val="Item"/>
              <w:ind w:left="27"/>
            </w:pPr>
            <w:r w:rsidRPr="00F315F8">
              <w:t>Nitrous oxide (N</w:t>
            </w:r>
            <w:r w:rsidRPr="00F315F8">
              <w:rPr>
                <w:vertAlign w:val="subscript"/>
              </w:rPr>
              <w:t>2</w:t>
            </w:r>
            <w:r w:rsidRPr="00F315F8">
              <w:t>O)</w:t>
            </w:r>
          </w:p>
        </w:tc>
      </w:tr>
      <w:tr w:rsidR="007F596E" w:rsidRPr="00F315F8" w:rsidTr="00244824">
        <w:trPr>
          <w:cantSplit/>
        </w:trPr>
        <w:tc>
          <w:tcPr>
            <w:tcW w:w="250" w:type="pct"/>
            <w:tcBorders>
              <w:bottom w:val="single" w:sz="12" w:space="0" w:color="auto"/>
            </w:tcBorders>
            <w:shd w:val="clear" w:color="auto" w:fill="auto"/>
          </w:tcPr>
          <w:p w:rsidR="00F315F8" w:rsidRPr="00F315F8" w:rsidRDefault="00F315F8" w:rsidP="007F596E">
            <w:pPr>
              <w:pStyle w:val="Item"/>
              <w:ind w:left="0"/>
            </w:pPr>
            <w:r w:rsidRPr="00F315F8">
              <w:t>6</w:t>
            </w:r>
          </w:p>
        </w:tc>
        <w:tc>
          <w:tcPr>
            <w:tcW w:w="748" w:type="pct"/>
            <w:tcBorders>
              <w:bottom w:val="single" w:sz="12" w:space="0" w:color="auto"/>
            </w:tcBorders>
            <w:shd w:val="clear" w:color="auto" w:fill="auto"/>
          </w:tcPr>
          <w:p w:rsidR="00F315F8" w:rsidRPr="00F315F8" w:rsidRDefault="00F315F8" w:rsidP="007F596E">
            <w:pPr>
              <w:pStyle w:val="Item"/>
              <w:ind w:left="80"/>
            </w:pPr>
            <w:r w:rsidRPr="00F315F8">
              <w:t>Project emissions</w:t>
            </w:r>
          </w:p>
        </w:tc>
        <w:tc>
          <w:tcPr>
            <w:tcW w:w="2465" w:type="pct"/>
            <w:tcBorders>
              <w:bottom w:val="single" w:sz="12" w:space="0" w:color="auto"/>
            </w:tcBorders>
            <w:shd w:val="clear" w:color="auto" w:fill="auto"/>
          </w:tcPr>
          <w:p w:rsidR="00F315F8" w:rsidRPr="00F315F8" w:rsidRDefault="00F315F8" w:rsidP="007F596E">
            <w:pPr>
              <w:pStyle w:val="Item"/>
              <w:ind w:left="-21"/>
            </w:pPr>
            <w:r w:rsidRPr="00F315F8">
              <w:t xml:space="preserve">Emissions from the end management of </w:t>
            </w:r>
            <w:proofErr w:type="spellStart"/>
            <w:r w:rsidRPr="00F315F8">
              <w:t>digestate</w:t>
            </w:r>
            <w:proofErr w:type="spellEnd"/>
          </w:p>
        </w:tc>
        <w:tc>
          <w:tcPr>
            <w:tcW w:w="1537" w:type="pct"/>
            <w:tcBorders>
              <w:bottom w:val="single" w:sz="12" w:space="0" w:color="auto"/>
            </w:tcBorders>
            <w:shd w:val="clear" w:color="auto" w:fill="auto"/>
          </w:tcPr>
          <w:p w:rsidR="00F315F8" w:rsidRPr="00F315F8" w:rsidRDefault="00F315F8" w:rsidP="007F596E">
            <w:pPr>
              <w:pStyle w:val="Item"/>
              <w:ind w:left="27"/>
            </w:pPr>
            <w:r w:rsidRPr="00F315F8">
              <w:t>Methane (CH</w:t>
            </w:r>
            <w:r w:rsidRPr="00F315F8">
              <w:rPr>
                <w:vertAlign w:val="subscript"/>
              </w:rPr>
              <w:t>4</w:t>
            </w:r>
            <w:r w:rsidRPr="00F315F8">
              <w:t>)</w:t>
            </w:r>
          </w:p>
          <w:p w:rsidR="00F315F8" w:rsidRPr="00F315F8" w:rsidRDefault="00F315F8" w:rsidP="007F596E">
            <w:pPr>
              <w:pStyle w:val="Item"/>
              <w:ind w:left="27"/>
            </w:pPr>
            <w:r w:rsidRPr="00F315F8">
              <w:t>Nitrous oxide (N</w:t>
            </w:r>
            <w:r w:rsidRPr="00F315F8">
              <w:rPr>
                <w:vertAlign w:val="subscript"/>
              </w:rPr>
              <w:t>2</w:t>
            </w:r>
            <w:r w:rsidRPr="00F315F8">
              <w:t>O)</w:t>
            </w:r>
          </w:p>
        </w:tc>
      </w:tr>
    </w:tbl>
    <w:p w:rsidR="0043457E" w:rsidRPr="0043457E" w:rsidRDefault="0043457E" w:rsidP="00CB5944">
      <w:pPr>
        <w:pStyle w:val="ItemHead"/>
        <w:rPr>
          <w:rFonts w:ascii="Times New Roman" w:hAnsi="Times New Roman"/>
          <w:sz w:val="26"/>
          <w:szCs w:val="26"/>
        </w:rPr>
      </w:pPr>
      <w:r w:rsidRPr="0043457E">
        <w:rPr>
          <w:rFonts w:ascii="Times New Roman" w:hAnsi="Times New Roman"/>
          <w:sz w:val="26"/>
          <w:szCs w:val="26"/>
        </w:rPr>
        <w:t>Subdivision 2—Method for calculating net conversion abatement amount</w:t>
      </w:r>
    </w:p>
    <w:p w:rsidR="00DC175E" w:rsidRDefault="0043457E" w:rsidP="00DC175E">
      <w:pPr>
        <w:pStyle w:val="ItemHead"/>
        <w:rPr>
          <w:rFonts w:ascii="Times New Roman" w:hAnsi="Times New Roman"/>
        </w:rPr>
      </w:pPr>
      <w:proofErr w:type="gramStart"/>
      <w:r w:rsidRPr="0043457E">
        <w:rPr>
          <w:rFonts w:ascii="Times New Roman" w:hAnsi="Times New Roman"/>
        </w:rPr>
        <w:t>14  Summary</w:t>
      </w:r>
      <w:proofErr w:type="gramEnd"/>
    </w:p>
    <w:p w:rsidR="006B56F5" w:rsidRPr="006B56F5" w:rsidRDefault="006B56F5" w:rsidP="006B56F5">
      <w:pPr>
        <w:pStyle w:val="Item"/>
      </w:pPr>
    </w:p>
    <w:tbl>
      <w:tblPr>
        <w:tblStyle w:val="TableGrid"/>
        <w:tblW w:w="7580" w:type="dxa"/>
        <w:jc w:val="center"/>
        <w:tblLook w:val="04A0" w:firstRow="1" w:lastRow="0" w:firstColumn="1" w:lastColumn="0" w:noHBand="0" w:noVBand="1"/>
      </w:tblPr>
      <w:tblGrid>
        <w:gridCol w:w="7580"/>
      </w:tblGrid>
      <w:tr w:rsidR="006B56F5" w:rsidTr="00252A0A">
        <w:trPr>
          <w:jc w:val="center"/>
        </w:trPr>
        <w:tc>
          <w:tcPr>
            <w:tcW w:w="7580" w:type="dxa"/>
          </w:tcPr>
          <w:p w:rsidR="006B56F5" w:rsidRDefault="006B56F5" w:rsidP="009F0253">
            <w:pPr>
              <w:pStyle w:val="Item"/>
              <w:spacing w:after="80"/>
              <w:ind w:left="0"/>
            </w:pPr>
            <w:r>
              <w:t xml:space="preserve">The carbon dioxide equivalent net conversion abatement amount for a reporting period is worked out separately for each project treatment facility. These amounts are then added together to give the total amount for the project. </w:t>
            </w:r>
          </w:p>
          <w:p w:rsidR="006B56F5" w:rsidRDefault="006B56F5" w:rsidP="009F0253">
            <w:pPr>
              <w:pStyle w:val="Item"/>
              <w:spacing w:after="80"/>
              <w:ind w:left="0"/>
            </w:pPr>
            <w:r>
              <w:t>The carbon dioxide equivalent net conversion abatement amount for a project treatment facility in a reporting period is worked out by calculating baseline emissions for the project treatment facility and then subtracting project emissions for the project treatment facility from that result.</w:t>
            </w:r>
          </w:p>
        </w:tc>
      </w:tr>
    </w:tbl>
    <w:p w:rsidR="00562C1E" w:rsidRDefault="00562C1E" w:rsidP="006B56F5">
      <w:pPr>
        <w:pStyle w:val="Item"/>
        <w:ind w:left="0"/>
      </w:pPr>
    </w:p>
    <w:p w:rsidR="00CC5D69" w:rsidRPr="00CC5D69" w:rsidRDefault="00CC5D69" w:rsidP="00CC5D69">
      <w:pPr>
        <w:pStyle w:val="ItemHead"/>
        <w:rPr>
          <w:rFonts w:ascii="Times New Roman" w:hAnsi="Times New Roman"/>
        </w:rPr>
      </w:pPr>
      <w:proofErr w:type="gramStart"/>
      <w:r w:rsidRPr="00CC5D69">
        <w:rPr>
          <w:rFonts w:ascii="Times New Roman" w:hAnsi="Times New Roman"/>
        </w:rPr>
        <w:t>15  Net</w:t>
      </w:r>
      <w:proofErr w:type="gramEnd"/>
      <w:r w:rsidRPr="00CC5D69">
        <w:rPr>
          <w:rFonts w:ascii="Times New Roman" w:hAnsi="Times New Roman"/>
        </w:rPr>
        <w:t xml:space="preserve"> conversion abatement amount</w:t>
      </w:r>
    </w:p>
    <w:p w:rsidR="00CC5D69" w:rsidRDefault="00CC5D69" w:rsidP="001A1529">
      <w:pPr>
        <w:pStyle w:val="ItemHead"/>
        <w:spacing w:before="180"/>
        <w:ind w:left="1134" w:hanging="567"/>
        <w:rPr>
          <w:rFonts w:ascii="Times New Roman" w:hAnsi="Times New Roman"/>
          <w:b w:val="0"/>
          <w:bCs/>
          <w:sz w:val="22"/>
          <w:szCs w:val="18"/>
        </w:rPr>
      </w:pPr>
      <w:r w:rsidRPr="001A1529">
        <w:rPr>
          <w:rFonts w:ascii="Times New Roman" w:hAnsi="Times New Roman"/>
          <w:b w:val="0"/>
          <w:bCs/>
          <w:sz w:val="22"/>
          <w:szCs w:val="18"/>
        </w:rPr>
        <w:t>(1A)</w:t>
      </w:r>
      <w:r w:rsidR="001A1529">
        <w:rPr>
          <w:rFonts w:ascii="Times New Roman" w:hAnsi="Times New Roman"/>
          <w:b w:val="0"/>
          <w:bCs/>
          <w:sz w:val="22"/>
          <w:szCs w:val="18"/>
        </w:rPr>
        <w:t xml:space="preserve"> </w:t>
      </w:r>
      <w:r w:rsidR="0061498F">
        <w:rPr>
          <w:rFonts w:ascii="Times New Roman" w:hAnsi="Times New Roman"/>
          <w:b w:val="0"/>
          <w:bCs/>
          <w:sz w:val="22"/>
          <w:szCs w:val="18"/>
        </w:rPr>
        <w:t xml:space="preserve"> </w:t>
      </w:r>
      <w:proofErr w:type="gramStart"/>
      <w:r w:rsidRPr="001A1529">
        <w:rPr>
          <w:rFonts w:ascii="Times New Roman" w:hAnsi="Times New Roman"/>
          <w:b w:val="0"/>
          <w:bCs/>
          <w:sz w:val="22"/>
          <w:szCs w:val="18"/>
        </w:rPr>
        <w:t>The</w:t>
      </w:r>
      <w:proofErr w:type="gramEnd"/>
      <w:r w:rsidRPr="001A1529">
        <w:rPr>
          <w:rFonts w:ascii="Times New Roman" w:hAnsi="Times New Roman"/>
          <w:b w:val="0"/>
          <w:bCs/>
          <w:sz w:val="22"/>
          <w:szCs w:val="18"/>
        </w:rPr>
        <w:t xml:space="preserve"> carbon dioxide equivalent net conversion abatement amount for a reporting period, </w:t>
      </w:r>
      <w:proofErr w:type="spellStart"/>
      <w:r w:rsidRPr="00933776">
        <w:rPr>
          <w:rFonts w:ascii="Times New Roman" w:hAnsi="Times New Roman"/>
          <w:i/>
          <w:iCs/>
          <w:sz w:val="22"/>
          <w:szCs w:val="18"/>
        </w:rPr>
        <w:t>A</w:t>
      </w:r>
      <w:r w:rsidRPr="00933776">
        <w:rPr>
          <w:rFonts w:ascii="Times New Roman" w:hAnsi="Times New Roman"/>
          <w:i/>
          <w:iCs/>
          <w:sz w:val="22"/>
          <w:szCs w:val="18"/>
          <w:vertAlign w:val="subscript"/>
        </w:rPr>
        <w:t>conversion</w:t>
      </w:r>
      <w:proofErr w:type="spellEnd"/>
      <w:r w:rsidRPr="001A1529">
        <w:rPr>
          <w:rFonts w:ascii="Times New Roman" w:hAnsi="Times New Roman"/>
          <w:b w:val="0"/>
          <w:bCs/>
          <w:sz w:val="22"/>
          <w:szCs w:val="18"/>
        </w:rPr>
        <w:t xml:space="preserve"> (in tonnes CO</w:t>
      </w:r>
      <w:r w:rsidRPr="00933776">
        <w:rPr>
          <w:rFonts w:ascii="Times New Roman" w:hAnsi="Times New Roman"/>
          <w:b w:val="0"/>
          <w:bCs/>
          <w:sz w:val="22"/>
          <w:szCs w:val="18"/>
          <w:vertAlign w:val="subscript"/>
        </w:rPr>
        <w:t>2</w:t>
      </w:r>
      <w:r w:rsidR="00933776">
        <w:rPr>
          <w:rFonts w:ascii="Times New Roman" w:hAnsi="Times New Roman"/>
          <w:b w:val="0"/>
          <w:bCs/>
          <w:sz w:val="22"/>
          <w:szCs w:val="18"/>
        </w:rPr>
        <w:t>-</w:t>
      </w:r>
      <w:r w:rsidRPr="001A1529">
        <w:rPr>
          <w:rFonts w:ascii="Times New Roman" w:hAnsi="Times New Roman"/>
          <w:b w:val="0"/>
          <w:bCs/>
          <w:sz w:val="22"/>
          <w:szCs w:val="18"/>
        </w:rPr>
        <w:t>e), is worked out using the formula (</w:t>
      </w:r>
      <w:r w:rsidRPr="00933776">
        <w:rPr>
          <w:rFonts w:ascii="Times New Roman" w:hAnsi="Times New Roman"/>
          <w:i/>
          <w:iCs/>
          <w:sz w:val="22"/>
          <w:szCs w:val="18"/>
        </w:rPr>
        <w:t>equation 1B</w:t>
      </w:r>
      <w:r w:rsidRPr="001A1529">
        <w:rPr>
          <w:rFonts w:ascii="Times New Roman" w:hAnsi="Times New Roman"/>
          <w:b w:val="0"/>
          <w:bCs/>
          <w:sz w:val="22"/>
          <w:szCs w:val="18"/>
        </w:rPr>
        <w:t xml:space="preserve">): </w:t>
      </w:r>
    </w:p>
    <w:p w:rsidR="00512631" w:rsidRPr="00F646DC" w:rsidRDefault="00BE3946" w:rsidP="00AC3D0B">
      <w:pPr>
        <w:pStyle w:val="Item"/>
        <w:tabs>
          <w:tab w:val="right" w:pos="709"/>
        </w:tabs>
        <w:jc w:val="center"/>
        <w:rPr>
          <w:iCs/>
        </w:rPr>
      </w:pPr>
      <m:oMathPara>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 xml:space="preserve">conversion </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t</m:t>
              </m:r>
            </m:sub>
            <m:sup/>
            <m:e>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conversion,  t</m:t>
                  </m:r>
                </m:sub>
              </m:sSub>
            </m:e>
          </m:nary>
        </m:oMath>
      </m:oMathPara>
    </w:p>
    <w:p w:rsidR="00CC5D69" w:rsidRPr="001A1529" w:rsidRDefault="00CC5D69" w:rsidP="00A347E8">
      <w:pPr>
        <w:pStyle w:val="ItemHead"/>
        <w:spacing w:before="180"/>
        <w:ind w:left="1134" w:hanging="357"/>
        <w:rPr>
          <w:rFonts w:ascii="Times New Roman" w:hAnsi="Times New Roman"/>
          <w:b w:val="0"/>
          <w:bCs/>
          <w:sz w:val="22"/>
          <w:szCs w:val="18"/>
        </w:rPr>
      </w:pPr>
      <w:r w:rsidRPr="001A1529">
        <w:rPr>
          <w:rFonts w:ascii="Times New Roman" w:hAnsi="Times New Roman"/>
          <w:b w:val="0"/>
          <w:bCs/>
          <w:sz w:val="22"/>
          <w:szCs w:val="18"/>
        </w:rPr>
        <w:tab/>
      </w:r>
      <w:proofErr w:type="gramStart"/>
      <w:r w:rsidRPr="001A1529">
        <w:rPr>
          <w:rFonts w:ascii="Times New Roman" w:hAnsi="Times New Roman"/>
          <w:b w:val="0"/>
          <w:bCs/>
          <w:sz w:val="22"/>
          <w:szCs w:val="18"/>
        </w:rPr>
        <w:t>where</w:t>
      </w:r>
      <w:proofErr w:type="gramEnd"/>
      <w:r w:rsidRPr="001A1529">
        <w:rPr>
          <w:rFonts w:ascii="Times New Roman" w:hAnsi="Times New Roman"/>
          <w:b w:val="0"/>
          <w:bCs/>
          <w:sz w:val="22"/>
          <w:szCs w:val="18"/>
        </w:rPr>
        <w:t>:</w:t>
      </w:r>
    </w:p>
    <w:p w:rsidR="00CC5D69" w:rsidRPr="001A1529" w:rsidRDefault="00CC5D69" w:rsidP="002621F1">
      <w:pPr>
        <w:pStyle w:val="ItemHead"/>
        <w:spacing w:before="180"/>
        <w:ind w:left="1134" w:firstLine="0"/>
        <w:rPr>
          <w:rFonts w:ascii="Times New Roman" w:hAnsi="Times New Roman"/>
          <w:b w:val="0"/>
          <w:bCs/>
          <w:sz w:val="22"/>
          <w:szCs w:val="18"/>
        </w:rPr>
      </w:pPr>
      <w:proofErr w:type="spellStart"/>
      <w:r w:rsidRPr="00911B49">
        <w:rPr>
          <w:rFonts w:ascii="Times New Roman" w:hAnsi="Times New Roman"/>
          <w:i/>
          <w:iCs/>
          <w:sz w:val="22"/>
          <w:szCs w:val="18"/>
        </w:rPr>
        <w:t>A</w:t>
      </w:r>
      <w:r w:rsidRPr="00911B49">
        <w:rPr>
          <w:rFonts w:ascii="Times New Roman" w:hAnsi="Times New Roman"/>
          <w:i/>
          <w:iCs/>
          <w:sz w:val="22"/>
          <w:szCs w:val="18"/>
          <w:vertAlign w:val="subscript"/>
        </w:rPr>
        <w:t>conversion</w:t>
      </w:r>
      <w:proofErr w:type="spellEnd"/>
      <w:r w:rsidRPr="001A1529">
        <w:rPr>
          <w:rFonts w:ascii="Times New Roman" w:hAnsi="Times New Roman"/>
          <w:b w:val="0"/>
          <w:bCs/>
          <w:sz w:val="22"/>
          <w:szCs w:val="18"/>
        </w:rPr>
        <w:t xml:space="preserve"> is the carbon dioxide equivalent net conversion abatement amount for the reporting period, in tonnes CO</w:t>
      </w:r>
      <w:r w:rsidRPr="007C665A">
        <w:rPr>
          <w:rFonts w:ascii="Times New Roman" w:hAnsi="Times New Roman"/>
          <w:b w:val="0"/>
          <w:bCs/>
          <w:sz w:val="22"/>
          <w:szCs w:val="18"/>
          <w:vertAlign w:val="subscript"/>
        </w:rPr>
        <w:t>2</w:t>
      </w:r>
      <w:r w:rsidR="007C665A">
        <w:rPr>
          <w:rFonts w:ascii="Times New Roman" w:hAnsi="Times New Roman"/>
          <w:b w:val="0"/>
          <w:bCs/>
          <w:sz w:val="22"/>
          <w:szCs w:val="18"/>
        </w:rPr>
        <w:t>-</w:t>
      </w:r>
      <w:r w:rsidRPr="001A1529">
        <w:rPr>
          <w:rFonts w:ascii="Times New Roman" w:hAnsi="Times New Roman"/>
          <w:b w:val="0"/>
          <w:bCs/>
          <w:sz w:val="22"/>
          <w:szCs w:val="18"/>
        </w:rPr>
        <w:t>e.</w:t>
      </w:r>
    </w:p>
    <w:p w:rsidR="00CC5D69" w:rsidRPr="001A1529" w:rsidRDefault="00CC5D69" w:rsidP="002621F1">
      <w:pPr>
        <w:pStyle w:val="ItemHead"/>
        <w:spacing w:before="180"/>
        <w:ind w:left="1134" w:firstLine="0"/>
        <w:rPr>
          <w:rFonts w:ascii="Times New Roman" w:hAnsi="Times New Roman"/>
          <w:b w:val="0"/>
          <w:bCs/>
          <w:sz w:val="22"/>
          <w:szCs w:val="18"/>
        </w:rPr>
      </w:pPr>
      <w:proofErr w:type="gramStart"/>
      <w:r w:rsidRPr="007C665A">
        <w:rPr>
          <w:rFonts w:ascii="Times New Roman" w:hAnsi="Times New Roman"/>
          <w:i/>
          <w:iCs/>
          <w:sz w:val="22"/>
          <w:szCs w:val="18"/>
        </w:rPr>
        <w:t>t</w:t>
      </w:r>
      <w:proofErr w:type="gramEnd"/>
      <w:r w:rsidRPr="007C665A">
        <w:rPr>
          <w:rFonts w:ascii="Times New Roman" w:hAnsi="Times New Roman"/>
          <w:i/>
          <w:iCs/>
          <w:sz w:val="22"/>
          <w:szCs w:val="18"/>
        </w:rPr>
        <w:t xml:space="preserve"> </w:t>
      </w:r>
      <w:r w:rsidRPr="001A1529">
        <w:rPr>
          <w:rFonts w:ascii="Times New Roman" w:hAnsi="Times New Roman"/>
          <w:b w:val="0"/>
          <w:bCs/>
          <w:sz w:val="22"/>
          <w:szCs w:val="18"/>
        </w:rPr>
        <w:t xml:space="preserve">is a project treatment facility. </w:t>
      </w:r>
    </w:p>
    <w:p w:rsidR="00CC5D69" w:rsidRPr="001A1529" w:rsidRDefault="00CC5D69" w:rsidP="002621F1">
      <w:pPr>
        <w:pStyle w:val="ItemHead"/>
        <w:spacing w:before="180"/>
        <w:ind w:left="1134" w:firstLine="0"/>
        <w:rPr>
          <w:rFonts w:ascii="Times New Roman" w:hAnsi="Times New Roman"/>
          <w:b w:val="0"/>
          <w:bCs/>
          <w:sz w:val="22"/>
          <w:szCs w:val="18"/>
        </w:rPr>
      </w:pPr>
      <w:proofErr w:type="spellStart"/>
      <w:r w:rsidRPr="007C665A">
        <w:rPr>
          <w:rFonts w:ascii="Times New Roman" w:hAnsi="Times New Roman"/>
          <w:i/>
          <w:iCs/>
          <w:sz w:val="22"/>
          <w:szCs w:val="18"/>
        </w:rPr>
        <w:t>A</w:t>
      </w:r>
      <w:r w:rsidRPr="007C665A">
        <w:rPr>
          <w:rFonts w:ascii="Times New Roman" w:hAnsi="Times New Roman"/>
          <w:i/>
          <w:iCs/>
          <w:sz w:val="22"/>
          <w:szCs w:val="18"/>
          <w:vertAlign w:val="subscript"/>
        </w:rPr>
        <w:t>conversion,t</w:t>
      </w:r>
      <w:proofErr w:type="spellEnd"/>
      <w:r w:rsidRPr="001A1529">
        <w:rPr>
          <w:rFonts w:ascii="Times New Roman" w:hAnsi="Times New Roman"/>
          <w:b w:val="0"/>
          <w:bCs/>
          <w:sz w:val="22"/>
          <w:szCs w:val="18"/>
        </w:rPr>
        <w:t xml:space="preserve">  is the carbon dioxide equivalent net conversion abatement amount for project treatment facility </w:t>
      </w:r>
      <w:r w:rsidRPr="00FB0F9B">
        <w:rPr>
          <w:rFonts w:ascii="Times New Roman" w:hAnsi="Times New Roman"/>
          <w:b w:val="0"/>
          <w:bCs/>
          <w:i/>
          <w:iCs/>
          <w:sz w:val="22"/>
          <w:szCs w:val="18"/>
        </w:rPr>
        <w:t>t</w:t>
      </w:r>
      <w:r w:rsidRPr="001A1529">
        <w:rPr>
          <w:rFonts w:ascii="Times New Roman" w:hAnsi="Times New Roman"/>
          <w:b w:val="0"/>
          <w:bCs/>
          <w:sz w:val="22"/>
          <w:szCs w:val="18"/>
        </w:rPr>
        <w:t xml:space="preserve"> for the reporting period, in tonnes CO</w:t>
      </w:r>
      <w:r w:rsidRPr="007C665A">
        <w:rPr>
          <w:rFonts w:ascii="Times New Roman" w:hAnsi="Times New Roman"/>
          <w:b w:val="0"/>
          <w:bCs/>
          <w:sz w:val="22"/>
          <w:szCs w:val="18"/>
          <w:vertAlign w:val="subscript"/>
        </w:rPr>
        <w:t>2</w:t>
      </w:r>
      <w:r w:rsidR="007C665A">
        <w:rPr>
          <w:rFonts w:ascii="Times New Roman" w:hAnsi="Times New Roman"/>
          <w:b w:val="0"/>
          <w:bCs/>
          <w:sz w:val="22"/>
          <w:szCs w:val="18"/>
        </w:rPr>
        <w:t>-</w:t>
      </w:r>
      <w:r w:rsidRPr="001A1529">
        <w:rPr>
          <w:rFonts w:ascii="Times New Roman" w:hAnsi="Times New Roman"/>
          <w:b w:val="0"/>
          <w:bCs/>
          <w:sz w:val="22"/>
          <w:szCs w:val="18"/>
        </w:rPr>
        <w:t>e, worked out using equation 1B (section 15).</w:t>
      </w:r>
    </w:p>
    <w:p w:rsidR="00CC5D69" w:rsidRDefault="00CC5D69" w:rsidP="00516C40">
      <w:pPr>
        <w:pStyle w:val="ItemHead"/>
        <w:numPr>
          <w:ilvl w:val="0"/>
          <w:numId w:val="73"/>
        </w:numPr>
        <w:spacing w:before="180"/>
        <w:ind w:left="1134" w:hanging="357"/>
        <w:rPr>
          <w:rFonts w:ascii="Times New Roman" w:hAnsi="Times New Roman"/>
          <w:b w:val="0"/>
          <w:bCs/>
          <w:sz w:val="22"/>
          <w:szCs w:val="18"/>
        </w:rPr>
      </w:pPr>
      <w:r w:rsidRPr="001A1529">
        <w:rPr>
          <w:rFonts w:ascii="Times New Roman" w:hAnsi="Times New Roman"/>
          <w:b w:val="0"/>
          <w:bCs/>
          <w:sz w:val="22"/>
          <w:szCs w:val="18"/>
        </w:rPr>
        <w:t xml:space="preserve">The carbon dioxide equivalent net abatement amount for the reporting period, </w:t>
      </w:r>
      <w:proofErr w:type="spellStart"/>
      <w:r w:rsidRPr="00F646DC">
        <w:rPr>
          <w:rFonts w:ascii="Times New Roman" w:hAnsi="Times New Roman"/>
          <w:i/>
          <w:iCs/>
          <w:sz w:val="22"/>
          <w:szCs w:val="18"/>
        </w:rPr>
        <w:t>A</w:t>
      </w:r>
      <w:r w:rsidRPr="00F646DC">
        <w:rPr>
          <w:rFonts w:ascii="Times New Roman" w:hAnsi="Times New Roman"/>
          <w:i/>
          <w:iCs/>
          <w:sz w:val="22"/>
          <w:szCs w:val="18"/>
          <w:vertAlign w:val="subscript"/>
        </w:rPr>
        <w:t>conversion,t</w:t>
      </w:r>
      <w:proofErr w:type="spellEnd"/>
      <w:r w:rsidRPr="00F646DC">
        <w:rPr>
          <w:rFonts w:ascii="Times New Roman" w:hAnsi="Times New Roman"/>
          <w:b w:val="0"/>
          <w:bCs/>
          <w:sz w:val="22"/>
          <w:szCs w:val="18"/>
          <w:vertAlign w:val="subscript"/>
        </w:rPr>
        <w:t xml:space="preserve"> </w:t>
      </w:r>
      <w:r w:rsidRPr="001A1529">
        <w:rPr>
          <w:rFonts w:ascii="Times New Roman" w:hAnsi="Times New Roman"/>
          <w:b w:val="0"/>
          <w:bCs/>
          <w:sz w:val="22"/>
          <w:szCs w:val="18"/>
        </w:rPr>
        <w:t>(in tonnes CO</w:t>
      </w:r>
      <w:r w:rsidRPr="00F646DC">
        <w:rPr>
          <w:rFonts w:ascii="Times New Roman" w:hAnsi="Times New Roman"/>
          <w:b w:val="0"/>
          <w:bCs/>
          <w:sz w:val="22"/>
          <w:szCs w:val="18"/>
          <w:vertAlign w:val="subscript"/>
        </w:rPr>
        <w:t>2</w:t>
      </w:r>
      <w:r w:rsidR="00F646DC">
        <w:rPr>
          <w:rFonts w:ascii="Times New Roman" w:hAnsi="Times New Roman"/>
          <w:b w:val="0"/>
          <w:bCs/>
          <w:sz w:val="22"/>
          <w:szCs w:val="18"/>
        </w:rPr>
        <w:t>-</w:t>
      </w:r>
      <w:r w:rsidRPr="001A1529">
        <w:rPr>
          <w:rFonts w:ascii="Times New Roman" w:hAnsi="Times New Roman"/>
          <w:b w:val="0"/>
          <w:bCs/>
          <w:sz w:val="22"/>
          <w:szCs w:val="18"/>
        </w:rPr>
        <w:t>e) is worked out using the formula (</w:t>
      </w:r>
      <w:r w:rsidRPr="00F646DC">
        <w:rPr>
          <w:rFonts w:ascii="Times New Roman" w:hAnsi="Times New Roman"/>
          <w:i/>
          <w:iCs/>
          <w:sz w:val="22"/>
          <w:szCs w:val="18"/>
        </w:rPr>
        <w:t>equation 1</w:t>
      </w:r>
      <w:r w:rsidRPr="001A1529">
        <w:rPr>
          <w:rFonts w:ascii="Times New Roman" w:hAnsi="Times New Roman"/>
          <w:b w:val="0"/>
          <w:bCs/>
          <w:sz w:val="22"/>
          <w:szCs w:val="18"/>
        </w:rPr>
        <w:t>):</w:t>
      </w:r>
    </w:p>
    <w:p w:rsidR="00CC5D69" w:rsidRPr="00585780" w:rsidRDefault="00BE3946" w:rsidP="0061498F">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A</m:t>
              </m:r>
            </m:e>
            <m:sub>
              <m:r>
                <m:rPr>
                  <m:sty m:val="b"/>
                </m:rPr>
                <w:rPr>
                  <w:rFonts w:ascii="Cambria Math" w:hAnsi="Cambria Math"/>
                  <w:sz w:val="22"/>
                  <w:szCs w:val="18"/>
                </w:rPr>
                <m:t>conversion,  t</m:t>
              </m:r>
            </m:sub>
          </m:sSub>
          <m:r>
            <m:rPr>
              <m:sty m:val="b"/>
            </m:rPr>
            <w:rPr>
              <w:rFonts w:ascii="Cambria Math" w:hAnsi="Cambria Math"/>
              <w:sz w:val="22"/>
              <w:szCs w:val="18"/>
            </w:rPr>
            <m:t xml:space="preserve">= </m:t>
          </m:r>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B,  t</m:t>
              </m:r>
            </m:sub>
          </m:sSub>
          <m:r>
            <m:rPr>
              <m:sty m:val="b"/>
            </m:rPr>
            <w:rPr>
              <w:rFonts w:ascii="Cambria Math" w:hAnsi="Cambria Math"/>
              <w:sz w:val="22"/>
              <w:szCs w:val="18"/>
            </w:rPr>
            <m:t xml:space="preserve">- </m:t>
          </m:r>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P,conversion,t</m:t>
              </m:r>
            </m:sub>
          </m:sSub>
        </m:oMath>
      </m:oMathPara>
    </w:p>
    <w:p w:rsidR="00CC5D69" w:rsidRPr="001A1529" w:rsidRDefault="00CC5D69" w:rsidP="00F646DC">
      <w:pPr>
        <w:pStyle w:val="ItemHead"/>
        <w:spacing w:before="180"/>
        <w:ind w:left="1134" w:firstLine="0"/>
        <w:rPr>
          <w:rFonts w:ascii="Times New Roman" w:hAnsi="Times New Roman"/>
          <w:b w:val="0"/>
          <w:bCs/>
          <w:sz w:val="22"/>
          <w:szCs w:val="18"/>
        </w:rPr>
      </w:pPr>
      <w:proofErr w:type="gramStart"/>
      <w:r w:rsidRPr="001A1529">
        <w:rPr>
          <w:rFonts w:ascii="Times New Roman" w:hAnsi="Times New Roman"/>
          <w:b w:val="0"/>
          <w:bCs/>
          <w:sz w:val="22"/>
          <w:szCs w:val="18"/>
        </w:rPr>
        <w:t>where</w:t>
      </w:r>
      <w:proofErr w:type="gramEnd"/>
      <w:r w:rsidRPr="001A1529">
        <w:rPr>
          <w:rFonts w:ascii="Times New Roman" w:hAnsi="Times New Roman"/>
          <w:b w:val="0"/>
          <w:bCs/>
          <w:sz w:val="22"/>
          <w:szCs w:val="18"/>
        </w:rPr>
        <w:t>:</w:t>
      </w:r>
    </w:p>
    <w:p w:rsidR="00CC5D69" w:rsidRPr="001A1529" w:rsidRDefault="00CC5D69" w:rsidP="00F646DC">
      <w:pPr>
        <w:pStyle w:val="ItemHead"/>
        <w:spacing w:before="180"/>
        <w:ind w:left="1134" w:firstLine="0"/>
        <w:rPr>
          <w:rFonts w:ascii="Times New Roman" w:hAnsi="Times New Roman"/>
          <w:b w:val="0"/>
          <w:bCs/>
          <w:sz w:val="22"/>
          <w:szCs w:val="18"/>
        </w:rPr>
      </w:pPr>
      <w:proofErr w:type="spellStart"/>
      <w:r w:rsidRPr="00F646DC">
        <w:rPr>
          <w:rFonts w:ascii="Times New Roman" w:hAnsi="Times New Roman"/>
          <w:i/>
          <w:iCs/>
          <w:sz w:val="22"/>
          <w:szCs w:val="18"/>
        </w:rPr>
        <w:t>A</w:t>
      </w:r>
      <w:r w:rsidRPr="00F646DC">
        <w:rPr>
          <w:rFonts w:ascii="Times New Roman" w:hAnsi="Times New Roman"/>
          <w:i/>
          <w:iCs/>
          <w:sz w:val="22"/>
          <w:szCs w:val="18"/>
          <w:vertAlign w:val="subscript"/>
        </w:rPr>
        <w:t>conversion</w:t>
      </w:r>
      <w:proofErr w:type="gramStart"/>
      <w:r w:rsidRPr="00F646DC">
        <w:rPr>
          <w:rFonts w:ascii="Times New Roman" w:hAnsi="Times New Roman"/>
          <w:i/>
          <w:iCs/>
          <w:sz w:val="22"/>
          <w:szCs w:val="18"/>
          <w:vertAlign w:val="subscript"/>
        </w:rPr>
        <w:t>,t</w:t>
      </w:r>
      <w:proofErr w:type="spellEnd"/>
      <w:proofErr w:type="gramEnd"/>
      <w:r w:rsidRPr="001A1529">
        <w:rPr>
          <w:rFonts w:ascii="Times New Roman" w:hAnsi="Times New Roman"/>
          <w:b w:val="0"/>
          <w:bCs/>
          <w:sz w:val="22"/>
          <w:szCs w:val="18"/>
        </w:rPr>
        <w:t xml:space="preserve"> is: </w:t>
      </w:r>
    </w:p>
    <w:p w:rsidR="00CC5D69" w:rsidRPr="001A1529" w:rsidRDefault="00CC5D69" w:rsidP="00516C40">
      <w:pPr>
        <w:pStyle w:val="ItemHead"/>
        <w:numPr>
          <w:ilvl w:val="0"/>
          <w:numId w:val="74"/>
        </w:numPr>
        <w:spacing w:before="40"/>
        <w:ind w:left="1604" w:hanging="357"/>
        <w:rPr>
          <w:rFonts w:ascii="Times New Roman" w:hAnsi="Times New Roman"/>
          <w:b w:val="0"/>
          <w:bCs/>
          <w:sz w:val="22"/>
          <w:szCs w:val="18"/>
        </w:rPr>
      </w:pPr>
      <w:r w:rsidRPr="001A1529">
        <w:rPr>
          <w:rFonts w:ascii="Times New Roman" w:hAnsi="Times New Roman"/>
          <w:b w:val="0"/>
          <w:bCs/>
          <w:sz w:val="22"/>
          <w:szCs w:val="18"/>
        </w:rPr>
        <w:t xml:space="preserve">if the carbon dioxide equivalent net conversion abatement amount for project treatment facility </w:t>
      </w:r>
      <w:r w:rsidRPr="00FB0F9B">
        <w:rPr>
          <w:rFonts w:ascii="Times New Roman" w:hAnsi="Times New Roman"/>
          <w:b w:val="0"/>
          <w:bCs/>
          <w:i/>
          <w:iCs/>
          <w:sz w:val="22"/>
          <w:szCs w:val="18"/>
        </w:rPr>
        <w:t>t</w:t>
      </w:r>
      <w:r w:rsidRPr="001A1529">
        <w:rPr>
          <w:rFonts w:ascii="Times New Roman" w:hAnsi="Times New Roman"/>
          <w:b w:val="0"/>
          <w:bCs/>
          <w:sz w:val="22"/>
          <w:szCs w:val="18"/>
        </w:rPr>
        <w:t xml:space="preserve"> for the reporting period, in tonnes CO</w:t>
      </w:r>
      <w:r w:rsidR="00FB0F9B">
        <w:rPr>
          <w:rFonts w:ascii="Times New Roman" w:hAnsi="Times New Roman"/>
          <w:b w:val="0"/>
          <w:bCs/>
          <w:sz w:val="22"/>
          <w:szCs w:val="18"/>
          <w:vertAlign w:val="subscript"/>
        </w:rPr>
        <w:t>2</w:t>
      </w:r>
      <w:r w:rsidR="00FB0F9B">
        <w:rPr>
          <w:rFonts w:ascii="Times New Roman" w:hAnsi="Times New Roman"/>
          <w:b w:val="0"/>
          <w:bCs/>
          <w:sz w:val="22"/>
          <w:szCs w:val="18"/>
        </w:rPr>
        <w:t>-</w:t>
      </w:r>
      <w:r w:rsidRPr="001A1529">
        <w:rPr>
          <w:rFonts w:ascii="Times New Roman" w:hAnsi="Times New Roman"/>
          <w:b w:val="0"/>
          <w:bCs/>
          <w:sz w:val="22"/>
          <w:szCs w:val="18"/>
        </w:rPr>
        <w:t>e, is greater than or equal to zero—that amount; or</w:t>
      </w:r>
    </w:p>
    <w:p w:rsidR="00CC5D69" w:rsidRPr="001A1529" w:rsidRDefault="00CC5D69" w:rsidP="00516C40">
      <w:pPr>
        <w:pStyle w:val="ItemHead"/>
        <w:numPr>
          <w:ilvl w:val="0"/>
          <w:numId w:val="74"/>
        </w:numPr>
        <w:spacing w:before="40"/>
        <w:ind w:left="1604" w:hanging="357"/>
        <w:rPr>
          <w:rFonts w:ascii="Times New Roman" w:hAnsi="Times New Roman"/>
          <w:b w:val="0"/>
          <w:bCs/>
          <w:sz w:val="22"/>
          <w:szCs w:val="18"/>
        </w:rPr>
      </w:pPr>
      <w:proofErr w:type="gramStart"/>
      <w:r w:rsidRPr="001A1529">
        <w:rPr>
          <w:rFonts w:ascii="Times New Roman" w:hAnsi="Times New Roman"/>
          <w:b w:val="0"/>
          <w:bCs/>
          <w:sz w:val="22"/>
          <w:szCs w:val="18"/>
        </w:rPr>
        <w:t>if</w:t>
      </w:r>
      <w:proofErr w:type="gramEnd"/>
      <w:r w:rsidRPr="001A1529">
        <w:rPr>
          <w:rFonts w:ascii="Times New Roman" w:hAnsi="Times New Roman"/>
          <w:b w:val="0"/>
          <w:bCs/>
          <w:sz w:val="22"/>
          <w:szCs w:val="18"/>
        </w:rPr>
        <w:t xml:space="preserve"> that amount is less than zero—zero.</w:t>
      </w:r>
    </w:p>
    <w:p w:rsidR="00CC5D69" w:rsidRPr="001A1529" w:rsidRDefault="00CC5D69" w:rsidP="001A4894">
      <w:pPr>
        <w:pStyle w:val="ItemHead"/>
        <w:spacing w:before="180"/>
        <w:ind w:left="1134" w:firstLine="0"/>
        <w:rPr>
          <w:rFonts w:ascii="Times New Roman" w:hAnsi="Times New Roman"/>
          <w:b w:val="0"/>
          <w:bCs/>
          <w:sz w:val="22"/>
          <w:szCs w:val="18"/>
        </w:rPr>
      </w:pPr>
      <w:proofErr w:type="gramStart"/>
      <w:r w:rsidRPr="00FB0F9B">
        <w:rPr>
          <w:rFonts w:ascii="Times New Roman" w:hAnsi="Times New Roman"/>
          <w:i/>
          <w:iCs/>
          <w:sz w:val="22"/>
          <w:szCs w:val="18"/>
        </w:rPr>
        <w:t>t</w:t>
      </w:r>
      <w:proofErr w:type="gramEnd"/>
      <w:r w:rsidRPr="001A1529">
        <w:rPr>
          <w:rFonts w:ascii="Times New Roman" w:hAnsi="Times New Roman"/>
          <w:b w:val="0"/>
          <w:bCs/>
          <w:sz w:val="22"/>
          <w:szCs w:val="18"/>
        </w:rPr>
        <w:t xml:space="preserve"> is a project treatment facility.</w:t>
      </w:r>
    </w:p>
    <w:p w:rsidR="00CC5D69" w:rsidRPr="001A1529" w:rsidRDefault="00CC5D69" w:rsidP="001A4894">
      <w:pPr>
        <w:pStyle w:val="ItemHead"/>
        <w:spacing w:before="180"/>
        <w:ind w:left="1134" w:firstLine="0"/>
        <w:rPr>
          <w:rFonts w:ascii="Times New Roman" w:hAnsi="Times New Roman"/>
          <w:b w:val="0"/>
          <w:bCs/>
          <w:sz w:val="22"/>
          <w:szCs w:val="18"/>
        </w:rPr>
      </w:pPr>
      <w:proofErr w:type="spellStart"/>
      <w:r w:rsidRPr="00FB0F9B">
        <w:rPr>
          <w:rFonts w:ascii="Times New Roman" w:hAnsi="Times New Roman"/>
          <w:i/>
          <w:iCs/>
          <w:sz w:val="22"/>
          <w:szCs w:val="18"/>
        </w:rPr>
        <w:t>E</w:t>
      </w:r>
      <w:r w:rsidRPr="00FB0F9B">
        <w:rPr>
          <w:rFonts w:ascii="Times New Roman" w:hAnsi="Times New Roman"/>
          <w:i/>
          <w:iCs/>
          <w:sz w:val="22"/>
          <w:szCs w:val="18"/>
          <w:vertAlign w:val="subscript"/>
        </w:rPr>
        <w:t>B</w:t>
      </w:r>
      <w:proofErr w:type="gramStart"/>
      <w:r w:rsidRPr="00FB0F9B">
        <w:rPr>
          <w:rFonts w:ascii="Times New Roman" w:hAnsi="Times New Roman"/>
          <w:i/>
          <w:iCs/>
          <w:sz w:val="22"/>
          <w:szCs w:val="18"/>
          <w:vertAlign w:val="subscript"/>
        </w:rPr>
        <w:t>,t</w:t>
      </w:r>
      <w:proofErr w:type="spellEnd"/>
      <w:proofErr w:type="gramEnd"/>
      <w:r w:rsidRPr="00FB0F9B">
        <w:rPr>
          <w:rFonts w:ascii="Times New Roman" w:hAnsi="Times New Roman"/>
          <w:i/>
          <w:iCs/>
          <w:sz w:val="22"/>
          <w:szCs w:val="18"/>
        </w:rPr>
        <w:t xml:space="preserve"> </w:t>
      </w:r>
      <w:r w:rsidRPr="001A1529">
        <w:rPr>
          <w:rFonts w:ascii="Times New Roman" w:hAnsi="Times New Roman"/>
          <w:b w:val="0"/>
          <w:bCs/>
          <w:sz w:val="22"/>
          <w:szCs w:val="18"/>
        </w:rPr>
        <w:t xml:space="preserve">means the baseline emissions for project treatment facility </w:t>
      </w:r>
      <w:r w:rsidRPr="00FB0F9B">
        <w:rPr>
          <w:rFonts w:ascii="Times New Roman" w:hAnsi="Times New Roman"/>
          <w:b w:val="0"/>
          <w:bCs/>
          <w:i/>
          <w:iCs/>
          <w:sz w:val="22"/>
          <w:szCs w:val="18"/>
        </w:rPr>
        <w:t>t</w:t>
      </w:r>
      <w:r w:rsidRPr="001A1529">
        <w:rPr>
          <w:rFonts w:ascii="Times New Roman" w:hAnsi="Times New Roman"/>
          <w:b w:val="0"/>
          <w:bCs/>
          <w:sz w:val="22"/>
          <w:szCs w:val="18"/>
        </w:rPr>
        <w:t xml:space="preserve"> for the reporting period, in tonnes CO</w:t>
      </w:r>
      <w:r w:rsidRPr="00FB0F9B">
        <w:rPr>
          <w:rFonts w:ascii="Times New Roman" w:hAnsi="Times New Roman"/>
          <w:b w:val="0"/>
          <w:bCs/>
          <w:sz w:val="22"/>
          <w:szCs w:val="18"/>
          <w:vertAlign w:val="subscript"/>
        </w:rPr>
        <w:t>2</w:t>
      </w:r>
      <w:r w:rsidR="00FB0F9B">
        <w:rPr>
          <w:rFonts w:ascii="Times New Roman" w:hAnsi="Times New Roman"/>
          <w:b w:val="0"/>
          <w:bCs/>
          <w:sz w:val="22"/>
          <w:szCs w:val="18"/>
        </w:rPr>
        <w:t>-</w:t>
      </w:r>
      <w:r w:rsidRPr="001A1529">
        <w:rPr>
          <w:rFonts w:ascii="Times New Roman" w:hAnsi="Times New Roman"/>
          <w:b w:val="0"/>
          <w:bCs/>
          <w:sz w:val="22"/>
          <w:szCs w:val="18"/>
        </w:rPr>
        <w:t>e, worked out in accordance with section 18.</w:t>
      </w:r>
    </w:p>
    <w:p w:rsidR="00CC5D69" w:rsidRPr="001A1529" w:rsidRDefault="00CC5D69" w:rsidP="001A4894">
      <w:pPr>
        <w:pStyle w:val="ItemHead"/>
        <w:spacing w:before="180"/>
        <w:ind w:left="1134" w:firstLine="0"/>
        <w:rPr>
          <w:rFonts w:ascii="Times New Roman" w:hAnsi="Times New Roman"/>
          <w:b w:val="0"/>
          <w:bCs/>
          <w:sz w:val="22"/>
          <w:szCs w:val="18"/>
        </w:rPr>
      </w:pPr>
      <w:r w:rsidRPr="00FB0F9B">
        <w:rPr>
          <w:rFonts w:ascii="Times New Roman" w:hAnsi="Times New Roman"/>
          <w:i/>
          <w:iCs/>
          <w:sz w:val="22"/>
          <w:szCs w:val="18"/>
        </w:rPr>
        <w:t>E</w:t>
      </w:r>
      <w:r w:rsidRPr="00FB0F9B">
        <w:rPr>
          <w:rFonts w:ascii="Times New Roman" w:hAnsi="Times New Roman"/>
          <w:i/>
          <w:iCs/>
          <w:sz w:val="22"/>
          <w:szCs w:val="18"/>
          <w:vertAlign w:val="subscript"/>
        </w:rPr>
        <w:t xml:space="preserve">P, </w:t>
      </w:r>
      <w:proofErr w:type="spellStart"/>
      <w:r w:rsidRPr="00FB0F9B">
        <w:rPr>
          <w:rFonts w:ascii="Times New Roman" w:hAnsi="Times New Roman"/>
          <w:i/>
          <w:iCs/>
          <w:sz w:val="22"/>
          <w:szCs w:val="18"/>
          <w:vertAlign w:val="subscript"/>
        </w:rPr>
        <w:t>conversion,t</w:t>
      </w:r>
      <w:proofErr w:type="spellEnd"/>
      <w:r w:rsidRPr="001A1529">
        <w:rPr>
          <w:rFonts w:ascii="Times New Roman" w:hAnsi="Times New Roman"/>
          <w:b w:val="0"/>
          <w:bCs/>
          <w:sz w:val="22"/>
          <w:szCs w:val="18"/>
        </w:rPr>
        <w:t xml:space="preserve"> means the project emissions for project treatment facility </w:t>
      </w:r>
      <w:r w:rsidRPr="00FB0F9B">
        <w:rPr>
          <w:rFonts w:ascii="Times New Roman" w:hAnsi="Times New Roman"/>
          <w:b w:val="0"/>
          <w:bCs/>
          <w:i/>
          <w:iCs/>
          <w:sz w:val="22"/>
          <w:szCs w:val="18"/>
        </w:rPr>
        <w:t>t</w:t>
      </w:r>
      <w:r w:rsidRPr="001A1529">
        <w:rPr>
          <w:rFonts w:ascii="Times New Roman" w:hAnsi="Times New Roman"/>
          <w:b w:val="0"/>
          <w:bCs/>
          <w:sz w:val="22"/>
          <w:szCs w:val="18"/>
        </w:rPr>
        <w:t xml:space="preserve"> for the reporting period, in tonnes CO</w:t>
      </w:r>
      <w:r w:rsidRPr="001A4894">
        <w:rPr>
          <w:rFonts w:ascii="Times New Roman" w:hAnsi="Times New Roman"/>
          <w:b w:val="0"/>
          <w:bCs/>
          <w:sz w:val="22"/>
          <w:szCs w:val="18"/>
          <w:vertAlign w:val="subscript"/>
        </w:rPr>
        <w:t>2</w:t>
      </w:r>
      <w:r w:rsidR="001A4894">
        <w:rPr>
          <w:rFonts w:ascii="Times New Roman" w:hAnsi="Times New Roman"/>
          <w:b w:val="0"/>
          <w:bCs/>
          <w:sz w:val="22"/>
          <w:szCs w:val="18"/>
        </w:rPr>
        <w:t>-</w:t>
      </w:r>
      <w:r w:rsidRPr="001A1529">
        <w:rPr>
          <w:rFonts w:ascii="Times New Roman" w:hAnsi="Times New Roman"/>
          <w:b w:val="0"/>
          <w:bCs/>
          <w:sz w:val="22"/>
          <w:szCs w:val="18"/>
        </w:rPr>
        <w:t>e, worked out using equation 11 (section 32).</w:t>
      </w:r>
    </w:p>
    <w:p w:rsidR="00CC5D69" w:rsidRPr="001A1529" w:rsidRDefault="00CC5D69" w:rsidP="00516C40">
      <w:pPr>
        <w:pStyle w:val="ItemHead"/>
        <w:numPr>
          <w:ilvl w:val="0"/>
          <w:numId w:val="73"/>
        </w:numPr>
        <w:spacing w:before="180"/>
        <w:ind w:left="1134" w:hanging="357"/>
        <w:rPr>
          <w:rFonts w:ascii="Times New Roman" w:hAnsi="Times New Roman"/>
          <w:b w:val="0"/>
          <w:bCs/>
          <w:sz w:val="22"/>
          <w:szCs w:val="18"/>
        </w:rPr>
      </w:pPr>
      <w:r w:rsidRPr="001A1529">
        <w:rPr>
          <w:rFonts w:ascii="Times New Roman" w:hAnsi="Times New Roman"/>
          <w:b w:val="0"/>
          <w:bCs/>
          <w:sz w:val="22"/>
          <w:szCs w:val="18"/>
        </w:rPr>
        <w:t xml:space="preserve">If, during the reporting period, a project treatment facility: </w:t>
      </w:r>
    </w:p>
    <w:p w:rsidR="00CC5D69" w:rsidRPr="001A1529" w:rsidRDefault="00CC5D69" w:rsidP="00516C40">
      <w:pPr>
        <w:pStyle w:val="ItemHead"/>
        <w:numPr>
          <w:ilvl w:val="2"/>
          <w:numId w:val="75"/>
        </w:numPr>
        <w:spacing w:before="40"/>
        <w:ind w:left="1604" w:hanging="357"/>
        <w:rPr>
          <w:rFonts w:ascii="Times New Roman" w:hAnsi="Times New Roman"/>
          <w:b w:val="0"/>
          <w:bCs/>
          <w:sz w:val="22"/>
          <w:szCs w:val="18"/>
        </w:rPr>
      </w:pPr>
      <w:r w:rsidRPr="001A1529">
        <w:rPr>
          <w:rFonts w:ascii="Times New Roman" w:hAnsi="Times New Roman"/>
          <w:b w:val="0"/>
          <w:bCs/>
          <w:sz w:val="22"/>
          <w:szCs w:val="18"/>
        </w:rPr>
        <w:t xml:space="preserve">sends biogas to a biogas upgrading system; and </w:t>
      </w:r>
    </w:p>
    <w:p w:rsidR="00CC5D69" w:rsidRPr="001A1529" w:rsidRDefault="00CC5D69" w:rsidP="00516C40">
      <w:pPr>
        <w:pStyle w:val="ItemHead"/>
        <w:numPr>
          <w:ilvl w:val="2"/>
          <w:numId w:val="75"/>
        </w:numPr>
        <w:spacing w:before="40"/>
        <w:ind w:left="1604" w:hanging="357"/>
        <w:rPr>
          <w:rFonts w:ascii="Times New Roman" w:hAnsi="Times New Roman"/>
          <w:b w:val="0"/>
          <w:bCs/>
          <w:sz w:val="22"/>
          <w:szCs w:val="18"/>
        </w:rPr>
      </w:pPr>
      <w:r w:rsidRPr="001A1529">
        <w:rPr>
          <w:rFonts w:ascii="Times New Roman" w:hAnsi="Times New Roman"/>
          <w:b w:val="0"/>
          <w:bCs/>
          <w:sz w:val="22"/>
          <w:szCs w:val="18"/>
        </w:rPr>
        <w:t xml:space="preserve">either: </w:t>
      </w:r>
    </w:p>
    <w:p w:rsidR="00CC5D69" w:rsidRPr="001A1529" w:rsidRDefault="00CC5D69" w:rsidP="00516C40">
      <w:pPr>
        <w:pStyle w:val="ItemHead"/>
        <w:numPr>
          <w:ilvl w:val="2"/>
          <w:numId w:val="76"/>
        </w:numPr>
        <w:spacing w:before="40"/>
        <w:ind w:left="2070" w:hanging="85"/>
        <w:rPr>
          <w:rFonts w:ascii="Times New Roman" w:hAnsi="Times New Roman"/>
          <w:b w:val="0"/>
          <w:bCs/>
          <w:sz w:val="22"/>
          <w:szCs w:val="18"/>
        </w:rPr>
      </w:pPr>
      <w:r w:rsidRPr="001A1529">
        <w:rPr>
          <w:rFonts w:ascii="Times New Roman" w:hAnsi="Times New Roman"/>
          <w:b w:val="0"/>
          <w:bCs/>
          <w:sz w:val="22"/>
          <w:szCs w:val="18"/>
        </w:rPr>
        <w:t xml:space="preserve">the biogas is used for a purpose other than biogas upgrading to produce </w:t>
      </w:r>
      <w:proofErr w:type="spellStart"/>
      <w:r w:rsidRPr="001A1529">
        <w:rPr>
          <w:rFonts w:ascii="Times New Roman" w:hAnsi="Times New Roman"/>
          <w:b w:val="0"/>
          <w:bCs/>
          <w:sz w:val="22"/>
          <w:szCs w:val="18"/>
        </w:rPr>
        <w:t>biomethane</w:t>
      </w:r>
      <w:proofErr w:type="spellEnd"/>
      <w:r w:rsidRPr="001A1529">
        <w:rPr>
          <w:rFonts w:ascii="Times New Roman" w:hAnsi="Times New Roman"/>
          <w:b w:val="0"/>
          <w:bCs/>
          <w:sz w:val="22"/>
          <w:szCs w:val="18"/>
        </w:rPr>
        <w:t xml:space="preserve"> that can reasonably be expected to be combusted within Australia as a natural gas substitute; or</w:t>
      </w:r>
    </w:p>
    <w:p w:rsidR="00CC5D69" w:rsidRPr="001A1529" w:rsidRDefault="00CC5D69" w:rsidP="00516C40">
      <w:pPr>
        <w:pStyle w:val="ItemHead"/>
        <w:numPr>
          <w:ilvl w:val="2"/>
          <w:numId w:val="76"/>
        </w:numPr>
        <w:spacing w:before="40"/>
        <w:ind w:left="2070" w:hanging="85"/>
        <w:rPr>
          <w:rFonts w:ascii="Times New Roman" w:hAnsi="Times New Roman"/>
          <w:b w:val="0"/>
          <w:bCs/>
          <w:sz w:val="22"/>
          <w:szCs w:val="18"/>
        </w:rPr>
      </w:pPr>
      <w:r w:rsidRPr="001A1529">
        <w:rPr>
          <w:rFonts w:ascii="Times New Roman" w:hAnsi="Times New Roman"/>
          <w:b w:val="0"/>
          <w:bCs/>
          <w:sz w:val="22"/>
          <w:szCs w:val="18"/>
        </w:rPr>
        <w:t xml:space="preserve">the </w:t>
      </w:r>
      <w:proofErr w:type="spellStart"/>
      <w:r w:rsidRPr="001A1529">
        <w:rPr>
          <w:rFonts w:ascii="Times New Roman" w:hAnsi="Times New Roman"/>
          <w:b w:val="0"/>
          <w:bCs/>
          <w:sz w:val="22"/>
          <w:szCs w:val="18"/>
        </w:rPr>
        <w:t>biomethane</w:t>
      </w:r>
      <w:proofErr w:type="spellEnd"/>
      <w:r w:rsidRPr="001A1529">
        <w:rPr>
          <w:rFonts w:ascii="Times New Roman" w:hAnsi="Times New Roman"/>
          <w:b w:val="0"/>
          <w:bCs/>
          <w:sz w:val="22"/>
          <w:szCs w:val="18"/>
        </w:rPr>
        <w:t xml:space="preserve"> produced from biogas upgrading cannot be reasonably expected to be combusted within Australia as a natural gas substitute;</w:t>
      </w:r>
    </w:p>
    <w:p w:rsidR="00562C1E" w:rsidRDefault="00CC5D69" w:rsidP="005F112D">
      <w:pPr>
        <w:pStyle w:val="ItemHead"/>
        <w:spacing w:before="180"/>
        <w:ind w:left="1134" w:hanging="357"/>
        <w:rPr>
          <w:rFonts w:ascii="Times New Roman" w:hAnsi="Times New Roman"/>
          <w:b w:val="0"/>
          <w:bCs/>
          <w:sz w:val="22"/>
          <w:szCs w:val="18"/>
        </w:rPr>
      </w:pPr>
      <w:r w:rsidRPr="001A1529">
        <w:rPr>
          <w:rFonts w:ascii="Times New Roman" w:hAnsi="Times New Roman"/>
          <w:b w:val="0"/>
          <w:bCs/>
          <w:sz w:val="22"/>
          <w:szCs w:val="18"/>
        </w:rPr>
        <w:tab/>
      </w:r>
      <w:proofErr w:type="spellStart"/>
      <w:r w:rsidRPr="005F112D">
        <w:rPr>
          <w:rFonts w:ascii="Times New Roman" w:hAnsi="Times New Roman"/>
          <w:i/>
          <w:iCs/>
          <w:sz w:val="22"/>
          <w:szCs w:val="18"/>
        </w:rPr>
        <w:t>A</w:t>
      </w:r>
      <w:r w:rsidRPr="005F112D">
        <w:rPr>
          <w:rFonts w:ascii="Times New Roman" w:hAnsi="Times New Roman"/>
          <w:i/>
          <w:iCs/>
          <w:sz w:val="22"/>
          <w:szCs w:val="18"/>
          <w:vertAlign w:val="subscript"/>
        </w:rPr>
        <w:t>conversion</w:t>
      </w:r>
      <w:proofErr w:type="gramStart"/>
      <w:r w:rsidRPr="005F112D">
        <w:rPr>
          <w:rFonts w:ascii="Times New Roman" w:hAnsi="Times New Roman"/>
          <w:i/>
          <w:iCs/>
          <w:sz w:val="22"/>
          <w:szCs w:val="18"/>
          <w:vertAlign w:val="subscript"/>
        </w:rPr>
        <w:t>,t</w:t>
      </w:r>
      <w:proofErr w:type="spellEnd"/>
      <w:proofErr w:type="gramEnd"/>
      <w:r w:rsidRPr="001A1529">
        <w:rPr>
          <w:rFonts w:ascii="Times New Roman" w:hAnsi="Times New Roman"/>
          <w:b w:val="0"/>
          <w:bCs/>
          <w:sz w:val="22"/>
          <w:szCs w:val="18"/>
        </w:rPr>
        <w:t xml:space="preserve"> is taken to be zero.</w:t>
      </w:r>
    </w:p>
    <w:p w:rsidR="00392B64" w:rsidRDefault="00392B64" w:rsidP="007A6C8E">
      <w:pPr>
        <w:pStyle w:val="Item"/>
        <w:ind w:left="0"/>
        <w:rPr>
          <w:b/>
          <w:sz w:val="26"/>
          <w:szCs w:val="26"/>
        </w:rPr>
      </w:pPr>
    </w:p>
    <w:p w:rsidR="007A6C8E" w:rsidRPr="0077067B" w:rsidRDefault="007A6C8E" w:rsidP="007A6C8E">
      <w:pPr>
        <w:pStyle w:val="Item"/>
        <w:ind w:left="0"/>
        <w:rPr>
          <w:b/>
          <w:sz w:val="26"/>
          <w:szCs w:val="26"/>
        </w:rPr>
      </w:pPr>
      <w:r w:rsidRPr="0077067B">
        <w:rPr>
          <w:b/>
          <w:sz w:val="26"/>
          <w:szCs w:val="26"/>
        </w:rPr>
        <w:t>Subdivision 3—Project treatment facility baseline emissions</w:t>
      </w:r>
    </w:p>
    <w:p w:rsidR="00392B64" w:rsidRPr="00392B64" w:rsidRDefault="007A6C8E" w:rsidP="00392B64">
      <w:pPr>
        <w:pStyle w:val="Item"/>
        <w:spacing w:before="280"/>
        <w:ind w:left="0"/>
        <w:rPr>
          <w:b/>
          <w:sz w:val="24"/>
          <w:szCs w:val="22"/>
        </w:rPr>
      </w:pPr>
      <w:proofErr w:type="gramStart"/>
      <w:r w:rsidRPr="0077067B">
        <w:rPr>
          <w:b/>
          <w:sz w:val="24"/>
          <w:szCs w:val="22"/>
        </w:rPr>
        <w:t>16  Summary</w:t>
      </w:r>
      <w:proofErr w:type="gramEnd"/>
      <w:r w:rsidR="00392B64">
        <w:rPr>
          <w:b/>
          <w:sz w:val="24"/>
          <w:szCs w:val="22"/>
        </w:rPr>
        <w:br/>
      </w:r>
    </w:p>
    <w:tbl>
      <w:tblPr>
        <w:tblStyle w:val="TableGrid"/>
        <w:tblW w:w="0" w:type="auto"/>
        <w:jc w:val="center"/>
        <w:tblLook w:val="04A0" w:firstRow="1" w:lastRow="0" w:firstColumn="1" w:lastColumn="0" w:noHBand="0" w:noVBand="1"/>
      </w:tblPr>
      <w:tblGrid>
        <w:gridCol w:w="7580"/>
      </w:tblGrid>
      <w:tr w:rsidR="00ED2567" w:rsidTr="00252A0A">
        <w:trPr>
          <w:trHeight w:val="1327"/>
          <w:jc w:val="center"/>
        </w:trPr>
        <w:tc>
          <w:tcPr>
            <w:tcW w:w="7580" w:type="dxa"/>
          </w:tcPr>
          <w:p w:rsidR="00ED2567" w:rsidRDefault="00ED2567" w:rsidP="00BD6594">
            <w:pPr>
              <w:spacing w:before="80"/>
              <w:ind w:left="0"/>
            </w:pPr>
            <w:r>
              <w:rPr>
                <w:rFonts w:eastAsia="Times New Roman" w:cs="Times New Roman"/>
                <w:lang w:eastAsia="en-AU"/>
              </w:rPr>
              <w:t>T</w:t>
            </w:r>
            <w:r w:rsidRPr="00C8741F">
              <w:rPr>
                <w:rFonts w:eastAsia="Times New Roman" w:cs="Times New Roman"/>
                <w:lang w:eastAsia="en-AU"/>
              </w:rPr>
              <w:t>he baseline emissions for a project treatment facility for a reporting period are the emissions that would have resulted if eligible wastewater for the project treated at the project treatment facility during the reporting period in anaerobic digesters had been treated in deep open anaerobic lagoons instead.</w:t>
            </w:r>
          </w:p>
        </w:tc>
      </w:tr>
    </w:tbl>
    <w:p w:rsidR="00ED2567" w:rsidRPr="00516C40" w:rsidRDefault="00ED2567" w:rsidP="00ED2567">
      <w:pPr>
        <w:pStyle w:val="ItemHead"/>
        <w:ind w:left="0" w:firstLine="0"/>
        <w:rPr>
          <w:rFonts w:ascii="Times New Roman" w:hAnsi="Times New Roman"/>
        </w:rPr>
      </w:pPr>
      <w:proofErr w:type="gramStart"/>
      <w:r>
        <w:rPr>
          <w:rFonts w:ascii="Times New Roman" w:hAnsi="Times New Roman"/>
        </w:rPr>
        <w:t xml:space="preserve">17  </w:t>
      </w:r>
      <w:r w:rsidRPr="00516C40">
        <w:rPr>
          <w:rFonts w:ascii="Times New Roman" w:hAnsi="Times New Roman"/>
        </w:rPr>
        <w:t>Project</w:t>
      </w:r>
      <w:proofErr w:type="gramEnd"/>
      <w:r w:rsidRPr="00516C40">
        <w:rPr>
          <w:rFonts w:ascii="Times New Roman" w:hAnsi="Times New Roman"/>
        </w:rPr>
        <w:t xml:space="preserve"> treatment facility baseline emissions</w:t>
      </w:r>
    </w:p>
    <w:p w:rsidR="00ED2567" w:rsidRPr="00516C40" w:rsidRDefault="00ED2567" w:rsidP="00ED2567">
      <w:pPr>
        <w:pStyle w:val="ItemHead"/>
        <w:numPr>
          <w:ilvl w:val="0"/>
          <w:numId w:val="77"/>
        </w:numPr>
        <w:tabs>
          <w:tab w:val="right" w:pos="2410"/>
        </w:tabs>
        <w:spacing w:before="180"/>
        <w:ind w:left="1134" w:hanging="357"/>
        <w:rPr>
          <w:rFonts w:ascii="Times New Roman" w:hAnsi="Times New Roman"/>
          <w:b w:val="0"/>
          <w:bCs/>
          <w:sz w:val="22"/>
          <w:szCs w:val="18"/>
        </w:rPr>
      </w:pPr>
      <w:r w:rsidRPr="00516C40">
        <w:rPr>
          <w:rFonts w:ascii="Times New Roman" w:hAnsi="Times New Roman"/>
          <w:b w:val="0"/>
          <w:bCs/>
          <w:sz w:val="22"/>
          <w:szCs w:val="18"/>
        </w:rPr>
        <w:t>The baseline emissions for a project treatment facility for a reporting period are worked out in accordance with this section.</w:t>
      </w:r>
    </w:p>
    <w:p w:rsidR="00ED2567" w:rsidRPr="00516C40" w:rsidRDefault="00ED2567" w:rsidP="00ED2567">
      <w:pPr>
        <w:pStyle w:val="ItemHead"/>
        <w:numPr>
          <w:ilvl w:val="0"/>
          <w:numId w:val="77"/>
        </w:numPr>
        <w:tabs>
          <w:tab w:val="right" w:pos="2410"/>
        </w:tabs>
        <w:spacing w:before="180"/>
        <w:ind w:left="1134" w:hanging="357"/>
        <w:rPr>
          <w:rFonts w:ascii="Times New Roman" w:hAnsi="Times New Roman"/>
          <w:b w:val="0"/>
          <w:bCs/>
          <w:sz w:val="22"/>
          <w:szCs w:val="18"/>
        </w:rPr>
      </w:pPr>
      <w:r w:rsidRPr="00516C40">
        <w:rPr>
          <w:rFonts w:ascii="Times New Roman" w:hAnsi="Times New Roman"/>
          <w:b w:val="0"/>
          <w:bCs/>
          <w:sz w:val="22"/>
          <w:szCs w:val="18"/>
        </w:rPr>
        <w:t>If sampling was undertaken from the operation of the deep open anaerobic lagoons replaced by anaerobic digesters at a project treatment facility for the purposes of working out baseline emissions for the facility, the project proponent may choose to work out baseline emissions for the project treatment facility using either Subdivision 4 or Subdivision 5.</w:t>
      </w:r>
    </w:p>
    <w:p w:rsidR="00ED2567" w:rsidRPr="00516C40" w:rsidRDefault="00ED2567" w:rsidP="00ED2567">
      <w:pPr>
        <w:pStyle w:val="ItemHead"/>
        <w:spacing w:before="122"/>
        <w:ind w:left="1871" w:hanging="737"/>
        <w:rPr>
          <w:rFonts w:ascii="Times New Roman" w:hAnsi="Times New Roman"/>
          <w:b w:val="0"/>
          <w:bCs/>
          <w:sz w:val="18"/>
          <w:szCs w:val="14"/>
        </w:rPr>
      </w:pPr>
      <w:r w:rsidRPr="00516C40">
        <w:rPr>
          <w:rFonts w:ascii="Times New Roman" w:hAnsi="Times New Roman"/>
          <w:b w:val="0"/>
          <w:bCs/>
          <w:sz w:val="18"/>
          <w:szCs w:val="14"/>
        </w:rPr>
        <w:t>Note:</w:t>
      </w:r>
      <w:r w:rsidRPr="00516C40">
        <w:rPr>
          <w:rFonts w:ascii="Times New Roman" w:hAnsi="Times New Roman"/>
          <w:b w:val="0"/>
          <w:bCs/>
          <w:sz w:val="18"/>
          <w:szCs w:val="14"/>
        </w:rPr>
        <w:tab/>
        <w:t>The samples will only be used if the project proponent uses Subdivision 4.</w:t>
      </w:r>
    </w:p>
    <w:p w:rsidR="00ED2567" w:rsidRPr="00516C40" w:rsidRDefault="00ED2567" w:rsidP="00ED2567">
      <w:pPr>
        <w:pStyle w:val="ItemHead"/>
        <w:numPr>
          <w:ilvl w:val="0"/>
          <w:numId w:val="77"/>
        </w:numPr>
        <w:spacing w:before="180"/>
        <w:ind w:left="1134" w:hanging="357"/>
        <w:rPr>
          <w:rFonts w:ascii="Times New Roman" w:hAnsi="Times New Roman"/>
          <w:b w:val="0"/>
          <w:bCs/>
          <w:sz w:val="22"/>
          <w:szCs w:val="18"/>
        </w:rPr>
      </w:pPr>
      <w:r w:rsidRPr="00516C40">
        <w:rPr>
          <w:rFonts w:ascii="Times New Roman" w:hAnsi="Times New Roman"/>
          <w:b w:val="0"/>
          <w:bCs/>
          <w:sz w:val="22"/>
          <w:szCs w:val="18"/>
        </w:rPr>
        <w:t>If sampling was not undertaken from the operation of the deep open anaerobic lagoons replaced by anaerobic digesters at a project treatment facility for the purposes of working out baseline emissions for the facility, the project proponent must work out baseline emissions for the project treatment facility using Subdivision 5.</w:t>
      </w:r>
    </w:p>
    <w:p w:rsidR="00ED2567" w:rsidRPr="00516C40" w:rsidRDefault="00ED2567" w:rsidP="00ED2567">
      <w:pPr>
        <w:pStyle w:val="ItemHead"/>
        <w:numPr>
          <w:ilvl w:val="0"/>
          <w:numId w:val="77"/>
        </w:numPr>
        <w:spacing w:before="180"/>
        <w:ind w:left="1134" w:hanging="357"/>
        <w:rPr>
          <w:rFonts w:ascii="Times New Roman" w:hAnsi="Times New Roman"/>
          <w:b w:val="0"/>
          <w:bCs/>
          <w:sz w:val="22"/>
          <w:szCs w:val="18"/>
        </w:rPr>
      </w:pPr>
      <w:r w:rsidRPr="00516C40">
        <w:rPr>
          <w:rFonts w:ascii="Times New Roman" w:hAnsi="Times New Roman"/>
          <w:b w:val="0"/>
          <w:bCs/>
          <w:sz w:val="22"/>
          <w:szCs w:val="18"/>
        </w:rPr>
        <w:t>Whichever of Subdivision 4 or Subdivision 5 is used for working out baseline emissions for a project treatment facility for the first reporting period for the project, the same Subdivision must be used for working out baseline emissions for the project treatment facility for subsequent reporting periods for the project, subject to subsection 24(2).</w:t>
      </w:r>
    </w:p>
    <w:p w:rsidR="00ED2567" w:rsidRPr="00516C40" w:rsidRDefault="00ED2567" w:rsidP="00ED2567">
      <w:pPr>
        <w:pStyle w:val="ItemHead"/>
        <w:spacing w:before="122"/>
        <w:ind w:left="1871" w:hanging="737"/>
        <w:rPr>
          <w:rFonts w:ascii="Times New Roman" w:hAnsi="Times New Roman"/>
          <w:b w:val="0"/>
          <w:bCs/>
          <w:sz w:val="18"/>
          <w:szCs w:val="18"/>
        </w:rPr>
      </w:pPr>
      <w:r w:rsidRPr="00516C40">
        <w:rPr>
          <w:rFonts w:ascii="Times New Roman" w:hAnsi="Times New Roman"/>
          <w:b w:val="0"/>
          <w:bCs/>
          <w:sz w:val="18"/>
          <w:szCs w:val="18"/>
        </w:rPr>
        <w:t>Note:</w:t>
      </w:r>
      <w:r w:rsidRPr="00516C40">
        <w:rPr>
          <w:rFonts w:ascii="Times New Roman" w:hAnsi="Times New Roman"/>
          <w:b w:val="0"/>
          <w:bCs/>
          <w:sz w:val="18"/>
          <w:szCs w:val="18"/>
        </w:rPr>
        <w:tab/>
        <w:t>There are consequences if certain parameters are not determined correctly: see section 24.</w:t>
      </w:r>
    </w:p>
    <w:p w:rsidR="00E65DBA" w:rsidRPr="00E65DBA" w:rsidRDefault="00E65DBA" w:rsidP="00E65DBA">
      <w:pPr>
        <w:pStyle w:val="ItemHead"/>
        <w:ind w:left="0" w:firstLine="0"/>
        <w:rPr>
          <w:rFonts w:ascii="Times New Roman" w:hAnsi="Times New Roman"/>
          <w:sz w:val="26"/>
          <w:szCs w:val="26"/>
        </w:rPr>
      </w:pPr>
      <w:r w:rsidRPr="00E65DBA">
        <w:rPr>
          <w:rFonts w:ascii="Times New Roman" w:hAnsi="Times New Roman"/>
          <w:sz w:val="26"/>
          <w:szCs w:val="26"/>
        </w:rPr>
        <w:t>Subdivision 4—Calculating baseline emissions using sampling from the operation of deep open anaerobic lagoons</w:t>
      </w:r>
    </w:p>
    <w:p w:rsidR="00E65DBA" w:rsidRPr="00E65DBA" w:rsidRDefault="00E65DBA" w:rsidP="00E65DBA">
      <w:pPr>
        <w:pStyle w:val="ItemHead"/>
        <w:rPr>
          <w:rFonts w:ascii="Times New Roman" w:hAnsi="Times New Roman"/>
        </w:rPr>
      </w:pPr>
      <w:proofErr w:type="gramStart"/>
      <w:r w:rsidRPr="00E65DBA">
        <w:rPr>
          <w:rFonts w:ascii="Times New Roman" w:hAnsi="Times New Roman"/>
        </w:rPr>
        <w:t>18  Calculating</w:t>
      </w:r>
      <w:proofErr w:type="gramEnd"/>
      <w:r w:rsidRPr="00E65DBA">
        <w:rPr>
          <w:rFonts w:ascii="Times New Roman" w:hAnsi="Times New Roman"/>
        </w:rPr>
        <w:t xml:space="preserve"> baseline emissions using sampling from deep open anaerobic lagoons</w:t>
      </w:r>
    </w:p>
    <w:p w:rsidR="00E65DBA" w:rsidRPr="00982F7A" w:rsidRDefault="00E65DBA" w:rsidP="007F6EE3">
      <w:pPr>
        <w:pStyle w:val="ItemHead"/>
        <w:spacing w:before="180"/>
        <w:ind w:left="1134" w:firstLine="0"/>
        <w:rPr>
          <w:rFonts w:ascii="Times New Roman" w:hAnsi="Times New Roman"/>
          <w:b w:val="0"/>
          <w:bCs/>
          <w:sz w:val="22"/>
          <w:szCs w:val="18"/>
        </w:rPr>
      </w:pPr>
      <w:r w:rsidRPr="00982F7A">
        <w:rPr>
          <w:rFonts w:ascii="Times New Roman" w:hAnsi="Times New Roman"/>
          <w:b w:val="0"/>
          <w:bCs/>
          <w:sz w:val="22"/>
          <w:szCs w:val="18"/>
        </w:rPr>
        <w:t xml:space="preserve">The baseline emissions for a project treatment facility for a reporting period, </w:t>
      </w:r>
      <w:r w:rsidRPr="005169E5">
        <w:rPr>
          <w:rFonts w:ascii="Times New Roman" w:hAnsi="Times New Roman"/>
          <w:i/>
          <w:iCs/>
          <w:sz w:val="22"/>
          <w:szCs w:val="18"/>
        </w:rPr>
        <w:t>E</w:t>
      </w:r>
      <w:r w:rsidRPr="005169E5">
        <w:rPr>
          <w:rFonts w:ascii="Times New Roman" w:hAnsi="Times New Roman"/>
          <w:i/>
          <w:iCs/>
          <w:sz w:val="22"/>
          <w:szCs w:val="18"/>
          <w:vertAlign w:val="subscript"/>
        </w:rPr>
        <w:t>B, t</w:t>
      </w:r>
      <w:r w:rsidRPr="00982F7A">
        <w:rPr>
          <w:rFonts w:ascii="Times New Roman" w:hAnsi="Times New Roman"/>
          <w:b w:val="0"/>
          <w:bCs/>
          <w:sz w:val="22"/>
          <w:szCs w:val="18"/>
        </w:rPr>
        <w:t>, in tonnes CO</w:t>
      </w:r>
      <w:r w:rsidRPr="005169E5">
        <w:rPr>
          <w:rFonts w:ascii="Times New Roman" w:hAnsi="Times New Roman"/>
          <w:b w:val="0"/>
          <w:bCs/>
          <w:sz w:val="22"/>
          <w:szCs w:val="18"/>
          <w:vertAlign w:val="subscript"/>
        </w:rPr>
        <w:t>2</w:t>
      </w:r>
      <w:r w:rsidR="005169E5">
        <w:rPr>
          <w:rFonts w:ascii="Times New Roman" w:hAnsi="Times New Roman"/>
          <w:b w:val="0"/>
          <w:bCs/>
          <w:sz w:val="22"/>
          <w:szCs w:val="18"/>
        </w:rPr>
        <w:t>-</w:t>
      </w:r>
      <w:r w:rsidRPr="00982F7A">
        <w:rPr>
          <w:rFonts w:ascii="Times New Roman" w:hAnsi="Times New Roman"/>
          <w:b w:val="0"/>
          <w:bCs/>
          <w:sz w:val="22"/>
          <w:szCs w:val="18"/>
        </w:rPr>
        <w:t>e, are worked out using the following formula (</w:t>
      </w:r>
      <w:r w:rsidRPr="005169E5">
        <w:rPr>
          <w:rFonts w:ascii="Times New Roman" w:hAnsi="Times New Roman"/>
          <w:i/>
          <w:iCs/>
          <w:sz w:val="22"/>
          <w:szCs w:val="18"/>
        </w:rPr>
        <w:t>equation 2</w:t>
      </w:r>
      <w:r w:rsidRPr="00982F7A">
        <w:rPr>
          <w:rFonts w:ascii="Times New Roman" w:hAnsi="Times New Roman"/>
          <w:b w:val="0"/>
          <w:bCs/>
          <w:sz w:val="22"/>
          <w:szCs w:val="18"/>
        </w:rPr>
        <w:t>):</w:t>
      </w:r>
    </w:p>
    <w:p w:rsidR="00E65DBA" w:rsidRPr="00585780" w:rsidRDefault="00BE3946" w:rsidP="008E738D">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B,t</m:t>
              </m:r>
            </m:sub>
          </m:sSub>
          <m:r>
            <m:rPr>
              <m:sty m:val="b"/>
            </m:rPr>
            <w:rPr>
              <w:rFonts w:ascii="Cambria Math" w:hAnsi="Cambria Math"/>
              <w:sz w:val="22"/>
              <w:szCs w:val="18"/>
            </w:rPr>
            <m:t xml:space="preserve">= </m:t>
          </m:r>
          <m:nary>
            <m:naryPr>
              <m:chr m:val="∑"/>
              <m:limLoc m:val="undOvr"/>
              <m:supHide m:val="1"/>
              <m:ctrlPr>
                <w:rPr>
                  <w:rFonts w:ascii="Cambria Math" w:hAnsi="Cambria Math"/>
                  <w:b w:val="0"/>
                  <w:bCs/>
                  <w:iCs/>
                  <w:sz w:val="22"/>
                  <w:szCs w:val="18"/>
                </w:rPr>
              </m:ctrlPr>
            </m:naryPr>
            <m:sub>
              <m:r>
                <m:rPr>
                  <m:sty m:val="b"/>
                </m:rPr>
                <w:rPr>
                  <w:rFonts w:ascii="Cambria Math" w:hAnsi="Cambria Math"/>
                  <w:sz w:val="22"/>
                  <w:szCs w:val="18"/>
                </w:rPr>
                <m:t>l</m:t>
              </m:r>
            </m:sub>
            <m:sup/>
            <m:e>
              <m:d>
                <m:dPr>
                  <m:ctrlPr>
                    <w:rPr>
                      <w:rFonts w:ascii="Cambria Math" w:hAnsi="Cambria Math"/>
                      <w:b w:val="0"/>
                      <w:bCs/>
                      <w:iCs/>
                      <w:sz w:val="22"/>
                      <w:szCs w:val="18"/>
                    </w:rPr>
                  </m:ctrlPr>
                </m:dPr>
                <m:e>
                  <m:sSub>
                    <m:sSubPr>
                      <m:ctrlPr>
                        <w:rPr>
                          <w:rFonts w:ascii="Cambria Math" w:hAnsi="Cambria Math"/>
                          <w:b w:val="0"/>
                          <w:bCs/>
                          <w:iCs/>
                          <w:sz w:val="22"/>
                          <w:szCs w:val="18"/>
                        </w:rPr>
                      </m:ctrlPr>
                    </m:sSubPr>
                    <m:e>
                      <m:r>
                        <m:rPr>
                          <m:sty m:val="b"/>
                        </m:rPr>
                        <w:rPr>
                          <w:rFonts w:ascii="Cambria Math" w:hAnsi="Cambria Math"/>
                          <w:sz w:val="22"/>
                          <w:szCs w:val="18"/>
                        </w:rPr>
                        <m:t>COD</m:t>
                      </m:r>
                    </m:e>
                    <m:sub>
                      <m:r>
                        <m:rPr>
                          <m:sty m:val="b"/>
                        </m:rPr>
                        <w:rPr>
                          <w:rFonts w:ascii="Cambria Math" w:hAnsi="Cambria Math"/>
                          <w:sz w:val="22"/>
                          <w:szCs w:val="18"/>
                        </w:rPr>
                        <m:t>In, Tot, t</m:t>
                      </m:r>
                    </m:sub>
                  </m:sSub>
                  <m:r>
                    <m:rPr>
                      <m:sty m:val="b"/>
                    </m:rPr>
                    <w:rPr>
                      <w:rFonts w:ascii="Cambria Math" w:hAnsi="Cambria Math"/>
                      <w:sz w:val="22"/>
                      <w:szCs w:val="18"/>
                    </w:rPr>
                    <m:t xml:space="preserve"> × </m:t>
                  </m:r>
                  <m:f>
                    <m:fPr>
                      <m:ctrlPr>
                        <w:rPr>
                          <w:rFonts w:ascii="Cambria Math" w:hAnsi="Cambria Math"/>
                          <w:b w:val="0"/>
                          <w:bCs/>
                          <w:iCs/>
                          <w:sz w:val="22"/>
                          <w:szCs w:val="18"/>
                        </w:rPr>
                      </m:ctrlPr>
                    </m:fPr>
                    <m:num>
                      <m:sSub>
                        <m:sSubPr>
                          <m:ctrlPr>
                            <w:rPr>
                              <w:rFonts w:ascii="Cambria Math" w:hAnsi="Cambria Math"/>
                              <w:b w:val="0"/>
                              <w:bCs/>
                              <w:iCs/>
                              <w:sz w:val="22"/>
                              <w:szCs w:val="18"/>
                            </w:rPr>
                          </m:ctrlPr>
                        </m:sSubPr>
                        <m:e>
                          <m:r>
                            <m:rPr>
                              <m:sty m:val="b"/>
                            </m:rPr>
                            <w:rPr>
                              <w:rFonts w:ascii="Cambria Math" w:hAnsi="Cambria Math"/>
                              <w:sz w:val="22"/>
                              <w:szCs w:val="18"/>
                            </w:rPr>
                            <m:t>COD</m:t>
                          </m:r>
                        </m:e>
                        <m:sub>
                          <m:r>
                            <m:rPr>
                              <m:sty m:val="b"/>
                            </m:rPr>
                            <w:rPr>
                              <w:rFonts w:ascii="Cambria Math" w:hAnsi="Cambria Math"/>
                              <w:sz w:val="22"/>
                              <w:szCs w:val="18"/>
                            </w:rPr>
                            <m:t>In,l</m:t>
                          </m:r>
                        </m:sub>
                      </m:sSub>
                    </m:num>
                    <m:den>
                      <m:nary>
                        <m:naryPr>
                          <m:chr m:val="∑"/>
                          <m:limLoc m:val="undOvr"/>
                          <m:supHide m:val="1"/>
                          <m:ctrlPr>
                            <w:rPr>
                              <w:rFonts w:ascii="Cambria Math" w:hAnsi="Cambria Math"/>
                              <w:b w:val="0"/>
                              <w:bCs/>
                              <w:iCs/>
                              <w:sz w:val="22"/>
                              <w:szCs w:val="18"/>
                            </w:rPr>
                          </m:ctrlPr>
                        </m:naryPr>
                        <m:sub>
                          <m:r>
                            <m:rPr>
                              <m:sty m:val="b"/>
                            </m:rPr>
                            <w:rPr>
                              <w:rFonts w:ascii="Cambria Math" w:hAnsi="Cambria Math"/>
                              <w:sz w:val="22"/>
                              <w:szCs w:val="18"/>
                            </w:rPr>
                            <m:t>l</m:t>
                          </m:r>
                        </m:sub>
                        <m:sup/>
                        <m:e>
                          <m:sSub>
                            <m:sSubPr>
                              <m:ctrlPr>
                                <w:rPr>
                                  <w:rFonts w:ascii="Cambria Math" w:hAnsi="Cambria Math"/>
                                  <w:b w:val="0"/>
                                  <w:bCs/>
                                  <w:iCs/>
                                  <w:sz w:val="22"/>
                                  <w:szCs w:val="18"/>
                                </w:rPr>
                              </m:ctrlPr>
                            </m:sSubPr>
                            <m:e>
                              <m:r>
                                <m:rPr>
                                  <m:sty m:val="b"/>
                                </m:rPr>
                                <w:rPr>
                                  <w:rFonts w:ascii="Cambria Math" w:hAnsi="Cambria Math"/>
                                  <w:sz w:val="22"/>
                                  <w:szCs w:val="18"/>
                                </w:rPr>
                                <m:t>COD</m:t>
                              </m:r>
                            </m:e>
                            <m:sub>
                              <m:r>
                                <m:rPr>
                                  <m:sty m:val="b"/>
                                </m:rPr>
                                <w:rPr>
                                  <w:rFonts w:ascii="Cambria Math" w:hAnsi="Cambria Math"/>
                                  <w:sz w:val="22"/>
                                  <w:szCs w:val="18"/>
                                </w:rPr>
                                <m:t>In,l</m:t>
                              </m:r>
                            </m:sub>
                          </m:sSub>
                        </m:e>
                      </m:nary>
                    </m:den>
                  </m:f>
                  <m:r>
                    <m:rPr>
                      <m:sty m:val="b"/>
                    </m:rPr>
                    <w:rPr>
                      <w:rFonts w:ascii="Cambria Math" w:hAnsi="Cambria Math"/>
                      <w:sz w:val="22"/>
                      <w:szCs w:val="18"/>
                    </w:rPr>
                    <m:t xml:space="preserve"> ×</m:t>
                  </m:r>
                  <m:d>
                    <m:dPr>
                      <m:ctrlPr>
                        <w:rPr>
                          <w:rFonts w:ascii="Cambria Math" w:hAnsi="Cambria Math"/>
                          <w:b w:val="0"/>
                          <w:bCs/>
                          <w:iCs/>
                          <w:sz w:val="22"/>
                          <w:szCs w:val="18"/>
                        </w:rPr>
                      </m:ctrlPr>
                    </m:dPr>
                    <m:e>
                      <m:r>
                        <m:rPr>
                          <m:sty m:val="b"/>
                        </m:rPr>
                        <w:rPr>
                          <w:rFonts w:ascii="Cambria Math" w:hAnsi="Cambria Math"/>
                          <w:sz w:val="22"/>
                          <w:szCs w:val="18"/>
                        </w:rPr>
                        <m:t xml:space="preserve">1- </m:t>
                      </m:r>
                      <m:sSub>
                        <m:sSubPr>
                          <m:ctrlPr>
                            <w:rPr>
                              <w:rFonts w:ascii="Cambria Math" w:hAnsi="Cambria Math"/>
                              <w:b w:val="0"/>
                              <w:bCs/>
                              <w:iCs/>
                              <w:sz w:val="22"/>
                              <w:szCs w:val="18"/>
                            </w:rPr>
                          </m:ctrlPr>
                        </m:sSubPr>
                        <m:e>
                          <m:r>
                            <m:rPr>
                              <m:sty m:val="b"/>
                            </m:rPr>
                            <w:rPr>
                              <w:rFonts w:ascii="Cambria Math" w:hAnsi="Cambria Math"/>
                              <w:sz w:val="22"/>
                              <w:szCs w:val="18"/>
                            </w:rPr>
                            <m:t>F</m:t>
                          </m:r>
                        </m:e>
                        <m:sub>
                          <m:r>
                            <m:rPr>
                              <m:sty m:val="b"/>
                            </m:rPr>
                            <w:rPr>
                              <w:rFonts w:ascii="Cambria Math" w:hAnsi="Cambria Math"/>
                              <w:sz w:val="22"/>
                              <w:szCs w:val="18"/>
                            </w:rPr>
                            <m:t>Eff, l</m:t>
                          </m:r>
                        </m:sub>
                      </m:sSub>
                      <m:r>
                        <m:rPr>
                          <m:sty m:val="b"/>
                        </m:rPr>
                        <w:rPr>
                          <w:rFonts w:ascii="Cambria Math" w:hAnsi="Cambria Math"/>
                          <w:sz w:val="22"/>
                          <w:szCs w:val="18"/>
                        </w:rPr>
                        <m:t xml:space="preserve">- </m:t>
                      </m:r>
                      <m:sSub>
                        <m:sSubPr>
                          <m:ctrlPr>
                            <w:rPr>
                              <w:rFonts w:ascii="Cambria Math" w:hAnsi="Cambria Math"/>
                              <w:b w:val="0"/>
                              <w:bCs/>
                              <w:iCs/>
                              <w:sz w:val="22"/>
                              <w:szCs w:val="18"/>
                            </w:rPr>
                          </m:ctrlPr>
                        </m:sSubPr>
                        <m:e>
                          <m:r>
                            <m:rPr>
                              <m:sty m:val="b"/>
                            </m:rPr>
                            <w:rPr>
                              <w:rFonts w:ascii="Cambria Math" w:hAnsi="Cambria Math"/>
                              <w:sz w:val="22"/>
                              <w:szCs w:val="18"/>
                            </w:rPr>
                            <m:t>F</m:t>
                          </m:r>
                        </m:e>
                        <m:sub>
                          <m:r>
                            <m:rPr>
                              <m:sty m:val="b"/>
                            </m:rPr>
                            <w:rPr>
                              <w:rFonts w:ascii="Cambria Math" w:hAnsi="Cambria Math"/>
                              <w:sz w:val="22"/>
                              <w:szCs w:val="18"/>
                            </w:rPr>
                            <m:t>Slu, l</m:t>
                          </m:r>
                        </m:sub>
                      </m:sSub>
                    </m:e>
                  </m:d>
                </m:e>
              </m:d>
            </m:e>
          </m:nary>
          <m:r>
            <m:rPr>
              <m:sty m:val="b"/>
            </m:rPr>
            <w:rPr>
              <w:rFonts w:ascii="Cambria Math" w:hAnsi="Cambria Math"/>
              <w:sz w:val="22"/>
              <w:szCs w:val="18"/>
            </w:rPr>
            <m:t>×UF ×MCF ×EF</m:t>
          </m:r>
        </m:oMath>
      </m:oMathPara>
    </w:p>
    <w:p w:rsidR="00E65DBA" w:rsidRPr="00982F7A" w:rsidRDefault="00E65DBA" w:rsidP="007F6EE3">
      <w:pPr>
        <w:pStyle w:val="ItemHead"/>
        <w:spacing w:before="180"/>
        <w:ind w:left="1134" w:firstLine="0"/>
        <w:rPr>
          <w:rFonts w:ascii="Times New Roman" w:hAnsi="Times New Roman"/>
          <w:b w:val="0"/>
          <w:bCs/>
          <w:sz w:val="22"/>
          <w:szCs w:val="18"/>
        </w:rPr>
      </w:pPr>
      <w:proofErr w:type="gramStart"/>
      <w:r w:rsidRPr="00982F7A">
        <w:rPr>
          <w:rFonts w:ascii="Times New Roman" w:hAnsi="Times New Roman"/>
          <w:b w:val="0"/>
          <w:bCs/>
          <w:sz w:val="22"/>
          <w:szCs w:val="18"/>
        </w:rPr>
        <w:t>where</w:t>
      </w:r>
      <w:proofErr w:type="gramEnd"/>
      <w:r w:rsidRPr="00982F7A">
        <w:rPr>
          <w:rFonts w:ascii="Times New Roman" w:hAnsi="Times New Roman"/>
          <w:b w:val="0"/>
          <w:bCs/>
          <w:sz w:val="22"/>
          <w:szCs w:val="18"/>
        </w:rPr>
        <w:t>:</w:t>
      </w:r>
    </w:p>
    <w:p w:rsidR="00E65DBA" w:rsidRPr="00982F7A" w:rsidRDefault="00E65DBA" w:rsidP="007F6EE3">
      <w:pPr>
        <w:pStyle w:val="ItemHead"/>
        <w:spacing w:before="180"/>
        <w:ind w:left="1134" w:firstLine="0"/>
        <w:rPr>
          <w:rFonts w:ascii="Times New Roman" w:hAnsi="Times New Roman"/>
          <w:b w:val="0"/>
          <w:bCs/>
          <w:sz w:val="22"/>
          <w:szCs w:val="18"/>
        </w:rPr>
      </w:pPr>
      <w:proofErr w:type="gramStart"/>
      <w:r w:rsidRPr="005169E5">
        <w:rPr>
          <w:rFonts w:ascii="Times New Roman" w:hAnsi="Times New Roman"/>
          <w:i/>
          <w:iCs/>
          <w:sz w:val="22"/>
          <w:szCs w:val="18"/>
        </w:rPr>
        <w:t>t</w:t>
      </w:r>
      <w:proofErr w:type="gramEnd"/>
      <w:r w:rsidRPr="00982F7A">
        <w:rPr>
          <w:rFonts w:ascii="Times New Roman" w:hAnsi="Times New Roman"/>
          <w:b w:val="0"/>
          <w:bCs/>
          <w:sz w:val="22"/>
          <w:szCs w:val="18"/>
        </w:rPr>
        <w:t xml:space="preserve"> is a project treatment facility.</w:t>
      </w:r>
    </w:p>
    <w:p w:rsidR="00E65DBA" w:rsidRPr="00982F7A" w:rsidRDefault="00E65DBA" w:rsidP="007F6EE3">
      <w:pPr>
        <w:pStyle w:val="ItemHead"/>
        <w:spacing w:before="180"/>
        <w:ind w:left="1134" w:firstLine="0"/>
        <w:rPr>
          <w:rFonts w:ascii="Times New Roman" w:hAnsi="Times New Roman"/>
          <w:b w:val="0"/>
          <w:bCs/>
          <w:sz w:val="22"/>
          <w:szCs w:val="18"/>
        </w:rPr>
      </w:pPr>
      <w:proofErr w:type="spellStart"/>
      <w:r w:rsidRPr="005169E5">
        <w:rPr>
          <w:rFonts w:ascii="Times New Roman" w:hAnsi="Times New Roman"/>
          <w:i/>
          <w:iCs/>
          <w:sz w:val="22"/>
          <w:szCs w:val="18"/>
        </w:rPr>
        <w:t>COD</w:t>
      </w:r>
      <w:r w:rsidRPr="005169E5">
        <w:rPr>
          <w:rFonts w:ascii="Times New Roman" w:hAnsi="Times New Roman"/>
          <w:i/>
          <w:iCs/>
          <w:sz w:val="22"/>
          <w:szCs w:val="18"/>
          <w:vertAlign w:val="subscript"/>
        </w:rPr>
        <w:t>In</w:t>
      </w:r>
      <w:proofErr w:type="spellEnd"/>
      <w:r w:rsidRPr="005169E5">
        <w:rPr>
          <w:rFonts w:ascii="Times New Roman" w:hAnsi="Times New Roman"/>
          <w:i/>
          <w:iCs/>
          <w:sz w:val="22"/>
          <w:szCs w:val="18"/>
          <w:vertAlign w:val="subscript"/>
        </w:rPr>
        <w:t xml:space="preserve">, Tot, </w:t>
      </w:r>
      <w:proofErr w:type="spellStart"/>
      <w:r w:rsidRPr="005169E5">
        <w:rPr>
          <w:rFonts w:ascii="Times New Roman" w:hAnsi="Times New Roman"/>
          <w:i/>
          <w:iCs/>
          <w:sz w:val="22"/>
          <w:szCs w:val="18"/>
          <w:vertAlign w:val="subscript"/>
        </w:rPr>
        <w:t>t</w:t>
      </w:r>
      <w:proofErr w:type="spellEnd"/>
      <w:r w:rsidRPr="00982F7A">
        <w:rPr>
          <w:rFonts w:ascii="Times New Roman" w:hAnsi="Times New Roman"/>
          <w:b w:val="0"/>
          <w:bCs/>
          <w:sz w:val="22"/>
          <w:szCs w:val="18"/>
        </w:rPr>
        <w:t xml:space="preserve"> means the amount of chemical oxygen demand in the eligible wastewater for the project entering anaerobic digesters at project treatment facility </w:t>
      </w:r>
      <w:r w:rsidRPr="005169E5">
        <w:rPr>
          <w:rFonts w:ascii="Times New Roman" w:hAnsi="Times New Roman"/>
          <w:b w:val="0"/>
          <w:bCs/>
          <w:i/>
          <w:iCs/>
          <w:sz w:val="22"/>
          <w:szCs w:val="18"/>
        </w:rPr>
        <w:t xml:space="preserve">t </w:t>
      </w:r>
      <w:r w:rsidRPr="00982F7A">
        <w:rPr>
          <w:rFonts w:ascii="Times New Roman" w:hAnsi="Times New Roman"/>
          <w:b w:val="0"/>
          <w:bCs/>
          <w:sz w:val="22"/>
          <w:szCs w:val="18"/>
        </w:rPr>
        <w:t>during the reporting period, in tonnes, worked out in accordance with the monitoring requirements.</w:t>
      </w:r>
    </w:p>
    <w:p w:rsidR="00E65DBA" w:rsidRPr="00982F7A" w:rsidRDefault="00E65DBA" w:rsidP="007F6EE3">
      <w:pPr>
        <w:pStyle w:val="ItemHead"/>
        <w:spacing w:before="180"/>
        <w:ind w:left="1134" w:firstLine="0"/>
        <w:rPr>
          <w:rFonts w:ascii="Times New Roman" w:hAnsi="Times New Roman"/>
          <w:b w:val="0"/>
          <w:bCs/>
          <w:sz w:val="22"/>
          <w:szCs w:val="18"/>
        </w:rPr>
      </w:pPr>
      <w:proofErr w:type="gramStart"/>
      <w:r w:rsidRPr="005169E5">
        <w:rPr>
          <w:rFonts w:ascii="Times New Roman" w:hAnsi="Times New Roman"/>
          <w:i/>
          <w:iCs/>
          <w:sz w:val="22"/>
          <w:szCs w:val="18"/>
        </w:rPr>
        <w:t>l</w:t>
      </w:r>
      <w:proofErr w:type="gramEnd"/>
      <w:r w:rsidRPr="00982F7A">
        <w:rPr>
          <w:rFonts w:ascii="Times New Roman" w:hAnsi="Times New Roman"/>
          <w:b w:val="0"/>
          <w:bCs/>
          <w:sz w:val="22"/>
          <w:szCs w:val="18"/>
        </w:rPr>
        <w:t xml:space="preserve"> is a deep open anaerobic lagoon that is part of project treatment facility </w:t>
      </w:r>
      <w:r w:rsidRPr="005169E5">
        <w:rPr>
          <w:rFonts w:ascii="Times New Roman" w:hAnsi="Times New Roman"/>
          <w:b w:val="0"/>
          <w:bCs/>
          <w:i/>
          <w:iCs/>
          <w:sz w:val="22"/>
          <w:szCs w:val="18"/>
        </w:rPr>
        <w:t xml:space="preserve">t </w:t>
      </w:r>
      <w:r w:rsidRPr="00982F7A">
        <w:rPr>
          <w:rFonts w:ascii="Times New Roman" w:hAnsi="Times New Roman"/>
          <w:b w:val="0"/>
          <w:bCs/>
          <w:sz w:val="22"/>
          <w:szCs w:val="18"/>
        </w:rPr>
        <w:t>and was replaced as part of the project.</w:t>
      </w:r>
    </w:p>
    <w:p w:rsidR="00E65DBA" w:rsidRPr="00982F7A" w:rsidRDefault="00E65DBA" w:rsidP="007F6EE3">
      <w:pPr>
        <w:pStyle w:val="ItemHead"/>
        <w:spacing w:before="180"/>
        <w:ind w:left="1134" w:firstLine="0"/>
        <w:rPr>
          <w:rFonts w:ascii="Times New Roman" w:hAnsi="Times New Roman"/>
          <w:b w:val="0"/>
          <w:bCs/>
          <w:sz w:val="22"/>
          <w:szCs w:val="18"/>
        </w:rPr>
      </w:pPr>
      <w:proofErr w:type="spellStart"/>
      <w:r w:rsidRPr="005169E5">
        <w:rPr>
          <w:rFonts w:ascii="Times New Roman" w:hAnsi="Times New Roman"/>
          <w:i/>
          <w:iCs/>
          <w:sz w:val="22"/>
          <w:szCs w:val="18"/>
        </w:rPr>
        <w:t>COD</w:t>
      </w:r>
      <w:r w:rsidRPr="005169E5">
        <w:rPr>
          <w:rFonts w:ascii="Times New Roman" w:hAnsi="Times New Roman"/>
          <w:i/>
          <w:iCs/>
          <w:sz w:val="22"/>
          <w:szCs w:val="18"/>
          <w:vertAlign w:val="subscript"/>
        </w:rPr>
        <w:t>In</w:t>
      </w:r>
      <w:proofErr w:type="spellEnd"/>
      <w:r w:rsidRPr="005169E5">
        <w:rPr>
          <w:rFonts w:ascii="Times New Roman" w:hAnsi="Times New Roman"/>
          <w:i/>
          <w:iCs/>
          <w:sz w:val="22"/>
          <w:szCs w:val="18"/>
          <w:vertAlign w:val="subscript"/>
        </w:rPr>
        <w:t>, l</w:t>
      </w:r>
      <w:r w:rsidRPr="00982F7A">
        <w:rPr>
          <w:rFonts w:ascii="Times New Roman" w:hAnsi="Times New Roman"/>
          <w:b w:val="0"/>
          <w:bCs/>
          <w:sz w:val="22"/>
          <w:szCs w:val="18"/>
        </w:rPr>
        <w:t xml:space="preserve"> means the amount of chemical oxygen demand in influent entering deep open anaerobic lagoon </w:t>
      </w:r>
      <w:r w:rsidRPr="005169E5">
        <w:rPr>
          <w:rFonts w:ascii="Times New Roman" w:hAnsi="Times New Roman"/>
          <w:b w:val="0"/>
          <w:bCs/>
          <w:i/>
          <w:iCs/>
          <w:sz w:val="22"/>
          <w:szCs w:val="18"/>
        </w:rPr>
        <w:t>l</w:t>
      </w:r>
      <w:r w:rsidRPr="00982F7A">
        <w:rPr>
          <w:rFonts w:ascii="Times New Roman" w:hAnsi="Times New Roman"/>
          <w:b w:val="0"/>
          <w:bCs/>
          <w:sz w:val="22"/>
          <w:szCs w:val="18"/>
        </w:rPr>
        <w:t xml:space="preserve"> in the historical period of sampling, in tonnes, worked out in accordance with section 21.</w:t>
      </w:r>
    </w:p>
    <w:p w:rsidR="00E65DBA" w:rsidRPr="00982F7A" w:rsidRDefault="00E65DBA" w:rsidP="007F6EE3">
      <w:pPr>
        <w:pStyle w:val="ItemHead"/>
        <w:spacing w:before="180"/>
        <w:ind w:left="1134" w:firstLine="0"/>
        <w:rPr>
          <w:rFonts w:ascii="Times New Roman" w:hAnsi="Times New Roman"/>
          <w:b w:val="0"/>
          <w:bCs/>
          <w:sz w:val="22"/>
          <w:szCs w:val="18"/>
        </w:rPr>
      </w:pPr>
      <w:proofErr w:type="spellStart"/>
      <w:r w:rsidRPr="005169E5">
        <w:rPr>
          <w:rFonts w:ascii="Times New Roman" w:hAnsi="Times New Roman"/>
          <w:i/>
          <w:iCs/>
          <w:sz w:val="22"/>
          <w:szCs w:val="18"/>
        </w:rPr>
        <w:t>F</w:t>
      </w:r>
      <w:r w:rsidRPr="005169E5">
        <w:rPr>
          <w:rFonts w:ascii="Times New Roman" w:hAnsi="Times New Roman"/>
          <w:i/>
          <w:iCs/>
          <w:sz w:val="22"/>
          <w:szCs w:val="18"/>
          <w:vertAlign w:val="subscript"/>
        </w:rPr>
        <w:t>Eff</w:t>
      </w:r>
      <w:proofErr w:type="spellEnd"/>
      <w:r w:rsidRPr="005169E5">
        <w:rPr>
          <w:rFonts w:ascii="Times New Roman" w:hAnsi="Times New Roman"/>
          <w:i/>
          <w:iCs/>
          <w:sz w:val="22"/>
          <w:szCs w:val="18"/>
          <w:vertAlign w:val="subscript"/>
        </w:rPr>
        <w:t xml:space="preserve">, l </w:t>
      </w:r>
      <w:r w:rsidRPr="00982F7A">
        <w:rPr>
          <w:rFonts w:ascii="Times New Roman" w:hAnsi="Times New Roman"/>
          <w:b w:val="0"/>
          <w:bCs/>
          <w:sz w:val="22"/>
          <w:szCs w:val="18"/>
        </w:rPr>
        <w:t>means the fraction of</w:t>
      </w:r>
      <w:r w:rsidRPr="005169E5">
        <w:rPr>
          <w:rFonts w:ascii="Times New Roman" w:hAnsi="Times New Roman"/>
          <w:b w:val="0"/>
          <w:bCs/>
          <w:i/>
          <w:iCs/>
          <w:sz w:val="22"/>
          <w:szCs w:val="18"/>
        </w:rPr>
        <w:t xml:space="preserve"> </w:t>
      </w:r>
      <w:proofErr w:type="spellStart"/>
      <w:r w:rsidRPr="005169E5">
        <w:rPr>
          <w:rFonts w:ascii="Times New Roman" w:hAnsi="Times New Roman"/>
          <w:b w:val="0"/>
          <w:bCs/>
          <w:i/>
          <w:iCs/>
          <w:sz w:val="22"/>
          <w:szCs w:val="18"/>
        </w:rPr>
        <w:t>COD</w:t>
      </w:r>
      <w:r w:rsidRPr="005169E5">
        <w:rPr>
          <w:rFonts w:ascii="Times New Roman" w:hAnsi="Times New Roman"/>
          <w:b w:val="0"/>
          <w:bCs/>
          <w:i/>
          <w:iCs/>
          <w:sz w:val="22"/>
          <w:szCs w:val="18"/>
          <w:vertAlign w:val="subscript"/>
        </w:rPr>
        <w:t>In</w:t>
      </w:r>
      <w:proofErr w:type="spellEnd"/>
      <w:r w:rsidRPr="005169E5">
        <w:rPr>
          <w:rFonts w:ascii="Times New Roman" w:hAnsi="Times New Roman"/>
          <w:b w:val="0"/>
          <w:bCs/>
          <w:i/>
          <w:iCs/>
          <w:sz w:val="22"/>
          <w:szCs w:val="18"/>
          <w:vertAlign w:val="subscript"/>
        </w:rPr>
        <w:t>, Tot, t</w:t>
      </w:r>
      <w:r w:rsidRPr="00982F7A">
        <w:rPr>
          <w:rFonts w:ascii="Times New Roman" w:hAnsi="Times New Roman"/>
          <w:b w:val="0"/>
          <w:bCs/>
          <w:sz w:val="22"/>
          <w:szCs w:val="18"/>
        </w:rPr>
        <w:t xml:space="preserve"> that would have been removed in effluent and not undergone treatment in deep open anaerobic lagoon </w:t>
      </w:r>
      <w:r w:rsidRPr="005169E5">
        <w:rPr>
          <w:rFonts w:ascii="Times New Roman" w:hAnsi="Times New Roman"/>
          <w:b w:val="0"/>
          <w:bCs/>
          <w:i/>
          <w:iCs/>
          <w:sz w:val="22"/>
          <w:szCs w:val="18"/>
        </w:rPr>
        <w:t xml:space="preserve">l </w:t>
      </w:r>
      <w:r w:rsidRPr="00982F7A">
        <w:rPr>
          <w:rFonts w:ascii="Times New Roman" w:hAnsi="Times New Roman"/>
          <w:b w:val="0"/>
          <w:bCs/>
          <w:sz w:val="22"/>
          <w:szCs w:val="18"/>
        </w:rPr>
        <w:t>to produce methane, worked out in accordance with section 19.</w:t>
      </w:r>
    </w:p>
    <w:p w:rsidR="00E65DBA" w:rsidRPr="00982F7A" w:rsidRDefault="00E65DBA" w:rsidP="007F6EE3">
      <w:pPr>
        <w:pStyle w:val="ItemHead"/>
        <w:spacing w:before="180"/>
        <w:ind w:left="1134" w:firstLine="0"/>
        <w:rPr>
          <w:rFonts w:ascii="Times New Roman" w:hAnsi="Times New Roman"/>
          <w:b w:val="0"/>
          <w:bCs/>
          <w:sz w:val="22"/>
          <w:szCs w:val="18"/>
        </w:rPr>
      </w:pPr>
      <w:proofErr w:type="spellStart"/>
      <w:r w:rsidRPr="00B27D10">
        <w:rPr>
          <w:rFonts w:ascii="Times New Roman" w:hAnsi="Times New Roman"/>
          <w:i/>
          <w:iCs/>
          <w:sz w:val="22"/>
          <w:szCs w:val="18"/>
        </w:rPr>
        <w:t>F</w:t>
      </w:r>
      <w:r w:rsidRPr="00B27D10">
        <w:rPr>
          <w:rFonts w:ascii="Times New Roman" w:hAnsi="Times New Roman"/>
          <w:i/>
          <w:iCs/>
          <w:sz w:val="22"/>
          <w:szCs w:val="18"/>
          <w:vertAlign w:val="subscript"/>
        </w:rPr>
        <w:t>Slu</w:t>
      </w:r>
      <w:proofErr w:type="spellEnd"/>
      <w:r w:rsidRPr="00B27D10">
        <w:rPr>
          <w:rFonts w:ascii="Times New Roman" w:hAnsi="Times New Roman"/>
          <w:i/>
          <w:iCs/>
          <w:sz w:val="22"/>
          <w:szCs w:val="18"/>
          <w:vertAlign w:val="subscript"/>
        </w:rPr>
        <w:t>, l</w:t>
      </w:r>
      <w:r w:rsidRPr="00982F7A">
        <w:rPr>
          <w:rFonts w:ascii="Times New Roman" w:hAnsi="Times New Roman"/>
          <w:b w:val="0"/>
          <w:bCs/>
          <w:sz w:val="22"/>
          <w:szCs w:val="18"/>
        </w:rPr>
        <w:t xml:space="preserve"> means the fraction of </w:t>
      </w:r>
      <w:proofErr w:type="spellStart"/>
      <w:r w:rsidRPr="00B27D10">
        <w:rPr>
          <w:rFonts w:ascii="Times New Roman" w:hAnsi="Times New Roman"/>
          <w:b w:val="0"/>
          <w:bCs/>
          <w:i/>
          <w:iCs/>
          <w:sz w:val="22"/>
          <w:szCs w:val="18"/>
        </w:rPr>
        <w:t>COD</w:t>
      </w:r>
      <w:r w:rsidRPr="00B27D10">
        <w:rPr>
          <w:rFonts w:ascii="Times New Roman" w:hAnsi="Times New Roman"/>
          <w:b w:val="0"/>
          <w:bCs/>
          <w:i/>
          <w:iCs/>
          <w:sz w:val="22"/>
          <w:szCs w:val="18"/>
          <w:vertAlign w:val="subscript"/>
        </w:rPr>
        <w:t>In</w:t>
      </w:r>
      <w:proofErr w:type="spellEnd"/>
      <w:r w:rsidRPr="00B27D10">
        <w:rPr>
          <w:rFonts w:ascii="Times New Roman" w:hAnsi="Times New Roman"/>
          <w:b w:val="0"/>
          <w:bCs/>
          <w:i/>
          <w:iCs/>
          <w:sz w:val="22"/>
          <w:szCs w:val="18"/>
          <w:vertAlign w:val="subscript"/>
        </w:rPr>
        <w:t>, Tot, t</w:t>
      </w:r>
      <w:r w:rsidRPr="00982F7A">
        <w:rPr>
          <w:rFonts w:ascii="Times New Roman" w:hAnsi="Times New Roman"/>
          <w:b w:val="0"/>
          <w:bCs/>
          <w:sz w:val="22"/>
          <w:szCs w:val="18"/>
        </w:rPr>
        <w:t xml:space="preserve"> that would have been in sludge and not undergone treatment in deep open anaerobic lagoon</w:t>
      </w:r>
      <w:r w:rsidRPr="00B27D10">
        <w:rPr>
          <w:rFonts w:ascii="Times New Roman" w:hAnsi="Times New Roman"/>
          <w:b w:val="0"/>
          <w:bCs/>
          <w:i/>
          <w:iCs/>
          <w:sz w:val="22"/>
          <w:szCs w:val="18"/>
        </w:rPr>
        <w:t xml:space="preserve"> l </w:t>
      </w:r>
      <w:r w:rsidRPr="00982F7A">
        <w:rPr>
          <w:rFonts w:ascii="Times New Roman" w:hAnsi="Times New Roman"/>
          <w:b w:val="0"/>
          <w:bCs/>
          <w:sz w:val="22"/>
          <w:szCs w:val="18"/>
        </w:rPr>
        <w:t>to produce methane, worked out in accordance with section 22.</w:t>
      </w:r>
    </w:p>
    <w:p w:rsidR="00E65DBA" w:rsidRPr="00982F7A" w:rsidRDefault="00E65DBA" w:rsidP="007F6EE3">
      <w:pPr>
        <w:pStyle w:val="ItemHead"/>
        <w:spacing w:before="180"/>
        <w:ind w:left="1134" w:firstLine="0"/>
        <w:rPr>
          <w:rFonts w:ascii="Times New Roman" w:hAnsi="Times New Roman"/>
          <w:b w:val="0"/>
          <w:bCs/>
          <w:sz w:val="22"/>
          <w:szCs w:val="18"/>
        </w:rPr>
      </w:pPr>
      <w:r w:rsidRPr="00B27D10">
        <w:rPr>
          <w:rFonts w:ascii="Times New Roman" w:hAnsi="Times New Roman"/>
          <w:i/>
          <w:iCs/>
          <w:sz w:val="22"/>
          <w:szCs w:val="18"/>
        </w:rPr>
        <w:t>UF</w:t>
      </w:r>
      <w:r w:rsidRPr="00982F7A">
        <w:rPr>
          <w:rFonts w:ascii="Times New Roman" w:hAnsi="Times New Roman"/>
          <w:b w:val="0"/>
          <w:bCs/>
          <w:sz w:val="22"/>
          <w:szCs w:val="18"/>
        </w:rPr>
        <w:t xml:space="preserve"> means the conservativeness factor, which is 0.89.</w:t>
      </w:r>
    </w:p>
    <w:p w:rsidR="00E65DBA" w:rsidRPr="00982F7A" w:rsidRDefault="00E65DBA" w:rsidP="007F6EE3">
      <w:pPr>
        <w:pStyle w:val="ItemHead"/>
        <w:spacing w:before="180"/>
        <w:ind w:left="1134" w:firstLine="0"/>
        <w:rPr>
          <w:rFonts w:ascii="Times New Roman" w:hAnsi="Times New Roman"/>
          <w:b w:val="0"/>
          <w:bCs/>
          <w:sz w:val="22"/>
          <w:szCs w:val="18"/>
        </w:rPr>
      </w:pPr>
      <w:r w:rsidRPr="00B27D10">
        <w:rPr>
          <w:rFonts w:ascii="Times New Roman" w:hAnsi="Times New Roman"/>
          <w:i/>
          <w:iCs/>
          <w:sz w:val="22"/>
          <w:szCs w:val="18"/>
        </w:rPr>
        <w:t xml:space="preserve">MCF </w:t>
      </w:r>
      <w:r w:rsidRPr="00982F7A">
        <w:rPr>
          <w:rFonts w:ascii="Times New Roman" w:hAnsi="Times New Roman"/>
          <w:b w:val="0"/>
          <w:bCs/>
          <w:sz w:val="22"/>
          <w:szCs w:val="18"/>
        </w:rPr>
        <w:t>means the default methane correction factor for deep anaerobic lagoons, set out in Part 5.3 of the NGER (Measurement) Determination.</w:t>
      </w:r>
    </w:p>
    <w:p w:rsidR="00516C40" w:rsidRPr="00982F7A" w:rsidRDefault="00E65DBA" w:rsidP="007F6EE3">
      <w:pPr>
        <w:pStyle w:val="ItemHead"/>
        <w:spacing w:before="180"/>
        <w:ind w:left="1134" w:firstLine="0"/>
        <w:rPr>
          <w:rFonts w:ascii="Times New Roman" w:hAnsi="Times New Roman"/>
          <w:b w:val="0"/>
          <w:bCs/>
          <w:sz w:val="22"/>
          <w:szCs w:val="18"/>
        </w:rPr>
      </w:pPr>
      <w:r w:rsidRPr="006F0971">
        <w:rPr>
          <w:rFonts w:ascii="Times New Roman" w:hAnsi="Times New Roman"/>
          <w:i/>
          <w:iCs/>
          <w:sz w:val="22"/>
          <w:szCs w:val="18"/>
        </w:rPr>
        <w:t xml:space="preserve">EF </w:t>
      </w:r>
      <w:r w:rsidRPr="00982F7A">
        <w:rPr>
          <w:rFonts w:ascii="Times New Roman" w:hAnsi="Times New Roman"/>
          <w:b w:val="0"/>
          <w:bCs/>
          <w:sz w:val="22"/>
          <w:szCs w:val="18"/>
        </w:rPr>
        <w:t>means the default methane emission factor for wastewater, in tonnes CO</w:t>
      </w:r>
      <w:r w:rsidRPr="006F0971">
        <w:rPr>
          <w:rFonts w:ascii="Times New Roman" w:hAnsi="Times New Roman"/>
          <w:b w:val="0"/>
          <w:bCs/>
          <w:sz w:val="22"/>
          <w:szCs w:val="18"/>
          <w:vertAlign w:val="subscript"/>
        </w:rPr>
        <w:t>2</w:t>
      </w:r>
      <w:r w:rsidR="006F0971">
        <w:rPr>
          <w:rFonts w:ascii="Times New Roman" w:hAnsi="Times New Roman"/>
          <w:b w:val="0"/>
          <w:bCs/>
          <w:sz w:val="22"/>
          <w:szCs w:val="18"/>
        </w:rPr>
        <w:t>-</w:t>
      </w:r>
      <w:r w:rsidRPr="00982F7A">
        <w:rPr>
          <w:rFonts w:ascii="Times New Roman" w:hAnsi="Times New Roman"/>
          <w:b w:val="0"/>
          <w:bCs/>
          <w:sz w:val="22"/>
          <w:szCs w:val="18"/>
        </w:rPr>
        <w:t>e per tonne COD, set out in Part 5.3 of the NGER (Measurement) Determination.</w:t>
      </w:r>
    </w:p>
    <w:p w:rsidR="00E27114" w:rsidRPr="00E27114" w:rsidRDefault="00E27114" w:rsidP="00E27114">
      <w:pPr>
        <w:pStyle w:val="ItemHead"/>
        <w:rPr>
          <w:rFonts w:ascii="Times New Roman" w:hAnsi="Times New Roman"/>
        </w:rPr>
      </w:pPr>
      <w:proofErr w:type="gramStart"/>
      <w:r w:rsidRPr="00E27114">
        <w:rPr>
          <w:rFonts w:ascii="Times New Roman" w:hAnsi="Times New Roman"/>
        </w:rPr>
        <w:t>19  Fraction</w:t>
      </w:r>
      <w:proofErr w:type="gramEnd"/>
      <w:r w:rsidRPr="00E27114">
        <w:rPr>
          <w:rFonts w:ascii="Times New Roman" w:hAnsi="Times New Roman"/>
        </w:rPr>
        <w:t xml:space="preserve"> of chemical oxygen demand in influent removed in effluent</w:t>
      </w:r>
    </w:p>
    <w:p w:rsidR="00E27114" w:rsidRPr="00C3495E" w:rsidRDefault="00E27114" w:rsidP="00827613">
      <w:pPr>
        <w:pStyle w:val="ItemHead"/>
        <w:spacing w:before="180"/>
        <w:ind w:left="1134" w:hanging="357"/>
        <w:rPr>
          <w:rFonts w:ascii="Times New Roman" w:hAnsi="Times New Roman"/>
          <w:b w:val="0"/>
          <w:bCs/>
          <w:sz w:val="22"/>
          <w:szCs w:val="18"/>
        </w:rPr>
      </w:pPr>
      <w:r w:rsidRPr="00C3495E">
        <w:rPr>
          <w:rFonts w:ascii="Times New Roman" w:hAnsi="Times New Roman"/>
          <w:b w:val="0"/>
          <w:bCs/>
          <w:sz w:val="22"/>
          <w:szCs w:val="18"/>
        </w:rPr>
        <w:tab/>
        <w:t xml:space="preserve">The fraction of </w:t>
      </w:r>
      <w:proofErr w:type="spellStart"/>
      <w:r w:rsidRPr="00827613">
        <w:rPr>
          <w:rFonts w:ascii="Times New Roman" w:hAnsi="Times New Roman"/>
          <w:b w:val="0"/>
          <w:bCs/>
          <w:sz w:val="22"/>
          <w:szCs w:val="18"/>
        </w:rPr>
        <w:t>COD</w:t>
      </w:r>
      <w:r w:rsidRPr="00827613">
        <w:rPr>
          <w:rFonts w:ascii="Times New Roman" w:hAnsi="Times New Roman"/>
          <w:b w:val="0"/>
          <w:bCs/>
          <w:sz w:val="22"/>
          <w:szCs w:val="18"/>
          <w:vertAlign w:val="subscript"/>
        </w:rPr>
        <w:t>In</w:t>
      </w:r>
      <w:proofErr w:type="spellEnd"/>
      <w:r w:rsidRPr="00827613">
        <w:rPr>
          <w:rFonts w:ascii="Times New Roman" w:hAnsi="Times New Roman"/>
          <w:b w:val="0"/>
          <w:bCs/>
          <w:sz w:val="22"/>
          <w:szCs w:val="18"/>
          <w:vertAlign w:val="subscript"/>
        </w:rPr>
        <w:t>, Tot, t</w:t>
      </w:r>
      <w:r w:rsidRPr="00C3495E">
        <w:rPr>
          <w:rFonts w:ascii="Times New Roman" w:hAnsi="Times New Roman"/>
          <w:b w:val="0"/>
          <w:bCs/>
          <w:sz w:val="22"/>
          <w:szCs w:val="18"/>
        </w:rPr>
        <w:t xml:space="preserve"> (within the meaning of section 18) that would have been removed in effluent and not undergone treatment in deep open anaerobic lagoon </w:t>
      </w:r>
      <w:r w:rsidRPr="00923CB0">
        <w:rPr>
          <w:rFonts w:ascii="Times New Roman" w:hAnsi="Times New Roman"/>
          <w:b w:val="0"/>
          <w:bCs/>
          <w:i/>
          <w:iCs/>
          <w:sz w:val="22"/>
          <w:szCs w:val="18"/>
        </w:rPr>
        <w:t>l</w:t>
      </w:r>
      <w:r w:rsidRPr="00C3495E">
        <w:rPr>
          <w:rFonts w:ascii="Times New Roman" w:hAnsi="Times New Roman"/>
          <w:b w:val="0"/>
          <w:bCs/>
          <w:sz w:val="22"/>
          <w:szCs w:val="18"/>
        </w:rPr>
        <w:t xml:space="preserve"> to produce methane (</w:t>
      </w:r>
      <w:proofErr w:type="spellStart"/>
      <w:r w:rsidRPr="00923CB0">
        <w:rPr>
          <w:rFonts w:ascii="Times New Roman" w:hAnsi="Times New Roman"/>
          <w:i/>
          <w:iCs/>
          <w:sz w:val="22"/>
          <w:szCs w:val="18"/>
        </w:rPr>
        <w:t>F</w:t>
      </w:r>
      <w:r w:rsidRPr="00923CB0">
        <w:rPr>
          <w:rFonts w:ascii="Times New Roman" w:hAnsi="Times New Roman"/>
          <w:i/>
          <w:iCs/>
          <w:sz w:val="22"/>
          <w:szCs w:val="18"/>
          <w:vertAlign w:val="subscript"/>
        </w:rPr>
        <w:t>Eff</w:t>
      </w:r>
      <w:proofErr w:type="spellEnd"/>
      <w:r w:rsidRPr="00923CB0">
        <w:rPr>
          <w:rFonts w:ascii="Times New Roman" w:hAnsi="Times New Roman"/>
          <w:i/>
          <w:iCs/>
          <w:sz w:val="22"/>
          <w:szCs w:val="18"/>
          <w:vertAlign w:val="subscript"/>
        </w:rPr>
        <w:t>, l</w:t>
      </w:r>
      <w:r w:rsidRPr="00C3495E">
        <w:rPr>
          <w:rFonts w:ascii="Times New Roman" w:hAnsi="Times New Roman"/>
          <w:b w:val="0"/>
          <w:bCs/>
          <w:sz w:val="22"/>
          <w:szCs w:val="18"/>
        </w:rPr>
        <w:t>), is worked out using the formula (</w:t>
      </w:r>
      <w:r w:rsidRPr="00923CB0">
        <w:rPr>
          <w:rFonts w:ascii="Times New Roman" w:hAnsi="Times New Roman"/>
          <w:i/>
          <w:iCs/>
          <w:sz w:val="22"/>
          <w:szCs w:val="18"/>
        </w:rPr>
        <w:t>equation 3</w:t>
      </w:r>
      <w:r w:rsidRPr="00C3495E">
        <w:rPr>
          <w:rFonts w:ascii="Times New Roman" w:hAnsi="Times New Roman"/>
          <w:b w:val="0"/>
          <w:bCs/>
          <w:sz w:val="22"/>
          <w:szCs w:val="18"/>
        </w:rPr>
        <w:t>):</w:t>
      </w:r>
    </w:p>
    <w:p w:rsidR="00E27114" w:rsidRPr="00585780" w:rsidRDefault="00BE3946" w:rsidP="008E738D">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F</m:t>
              </m:r>
            </m:e>
            <m:sub>
              <m:r>
                <m:rPr>
                  <m:sty m:val="b"/>
                </m:rPr>
                <w:rPr>
                  <w:rFonts w:ascii="Cambria Math" w:hAnsi="Cambria Math"/>
                  <w:sz w:val="22"/>
                  <w:szCs w:val="18"/>
                </w:rPr>
                <m:t>Eff,l</m:t>
              </m:r>
            </m:sub>
          </m:sSub>
          <m:r>
            <m:rPr>
              <m:sty m:val="b"/>
            </m:rPr>
            <w:rPr>
              <w:rFonts w:ascii="Cambria Math" w:hAnsi="Cambria Math"/>
              <w:sz w:val="22"/>
              <w:szCs w:val="18"/>
            </w:rPr>
            <m:t xml:space="preserve">= </m:t>
          </m:r>
          <m:d>
            <m:dPr>
              <m:ctrlPr>
                <w:rPr>
                  <w:rFonts w:ascii="Cambria Math" w:hAnsi="Cambria Math"/>
                  <w:b w:val="0"/>
                  <w:bCs/>
                  <w:iCs/>
                  <w:sz w:val="22"/>
                  <w:szCs w:val="18"/>
                </w:rPr>
              </m:ctrlPr>
            </m:dPr>
            <m:e>
              <m:f>
                <m:fPr>
                  <m:ctrlPr>
                    <w:rPr>
                      <w:rFonts w:ascii="Cambria Math" w:hAnsi="Cambria Math"/>
                      <w:b w:val="0"/>
                      <w:bCs/>
                      <w:iCs/>
                      <w:sz w:val="22"/>
                      <w:szCs w:val="18"/>
                    </w:rPr>
                  </m:ctrlPr>
                </m:fPr>
                <m:num>
                  <m:sSub>
                    <m:sSubPr>
                      <m:ctrlPr>
                        <w:rPr>
                          <w:rFonts w:ascii="Cambria Math" w:hAnsi="Cambria Math"/>
                          <w:b w:val="0"/>
                          <w:bCs/>
                          <w:iCs/>
                          <w:sz w:val="22"/>
                          <w:szCs w:val="18"/>
                        </w:rPr>
                      </m:ctrlPr>
                    </m:sSubPr>
                    <m:e>
                      <m:r>
                        <m:rPr>
                          <m:sty m:val="b"/>
                        </m:rPr>
                        <w:rPr>
                          <w:rFonts w:ascii="Cambria Math" w:hAnsi="Cambria Math"/>
                          <w:sz w:val="22"/>
                          <w:szCs w:val="18"/>
                        </w:rPr>
                        <m:t>COD</m:t>
                      </m:r>
                    </m:e>
                    <m:sub>
                      <m:r>
                        <m:rPr>
                          <m:sty m:val="b"/>
                        </m:rPr>
                        <w:rPr>
                          <w:rFonts w:ascii="Cambria Math" w:hAnsi="Cambria Math"/>
                          <w:sz w:val="22"/>
                          <w:szCs w:val="18"/>
                        </w:rPr>
                        <m:t>Eff,l</m:t>
                      </m:r>
                    </m:sub>
                  </m:sSub>
                </m:num>
                <m:den>
                  <m:sSub>
                    <m:sSubPr>
                      <m:ctrlPr>
                        <w:rPr>
                          <w:rFonts w:ascii="Cambria Math" w:hAnsi="Cambria Math"/>
                          <w:b w:val="0"/>
                          <w:bCs/>
                          <w:iCs/>
                          <w:sz w:val="22"/>
                          <w:szCs w:val="18"/>
                        </w:rPr>
                      </m:ctrlPr>
                    </m:sSubPr>
                    <m:e>
                      <m:r>
                        <m:rPr>
                          <m:sty m:val="b"/>
                        </m:rPr>
                        <w:rPr>
                          <w:rFonts w:ascii="Cambria Math" w:hAnsi="Cambria Math"/>
                          <w:sz w:val="22"/>
                          <w:szCs w:val="18"/>
                        </w:rPr>
                        <m:t>COD</m:t>
                      </m:r>
                    </m:e>
                    <m:sub>
                      <m:r>
                        <m:rPr>
                          <m:sty m:val="b"/>
                        </m:rPr>
                        <w:rPr>
                          <w:rFonts w:ascii="Cambria Math" w:hAnsi="Cambria Math"/>
                          <w:sz w:val="22"/>
                          <w:szCs w:val="18"/>
                        </w:rPr>
                        <m:t>In,l</m:t>
                      </m:r>
                    </m:sub>
                  </m:sSub>
                </m:den>
              </m:f>
            </m:e>
          </m:d>
          <m:r>
            <m:rPr>
              <m:sty m:val="b"/>
            </m:rPr>
            <w:rPr>
              <w:rFonts w:ascii="Cambria Math" w:hAnsi="Cambria Math"/>
              <w:sz w:val="22"/>
              <w:szCs w:val="18"/>
            </w:rPr>
            <m:t>×AF</m:t>
          </m:r>
        </m:oMath>
      </m:oMathPara>
    </w:p>
    <w:p w:rsidR="00E27114" w:rsidRPr="00C3495E" w:rsidRDefault="00E27114" w:rsidP="00827613">
      <w:pPr>
        <w:pStyle w:val="ItemHead"/>
        <w:spacing w:before="180"/>
        <w:ind w:left="1134" w:firstLine="0"/>
        <w:rPr>
          <w:rFonts w:ascii="Times New Roman" w:hAnsi="Times New Roman"/>
          <w:b w:val="0"/>
          <w:bCs/>
          <w:sz w:val="22"/>
          <w:szCs w:val="18"/>
        </w:rPr>
      </w:pPr>
      <w:proofErr w:type="gramStart"/>
      <w:r w:rsidRPr="00C3495E">
        <w:rPr>
          <w:rFonts w:ascii="Times New Roman" w:hAnsi="Times New Roman"/>
          <w:b w:val="0"/>
          <w:bCs/>
          <w:sz w:val="22"/>
          <w:szCs w:val="18"/>
        </w:rPr>
        <w:t>where</w:t>
      </w:r>
      <w:proofErr w:type="gramEnd"/>
      <w:r w:rsidRPr="00C3495E">
        <w:rPr>
          <w:rFonts w:ascii="Times New Roman" w:hAnsi="Times New Roman"/>
          <w:b w:val="0"/>
          <w:bCs/>
          <w:sz w:val="22"/>
          <w:szCs w:val="18"/>
        </w:rPr>
        <w:t>:</w:t>
      </w:r>
    </w:p>
    <w:p w:rsidR="00E27114" w:rsidRPr="00C3495E" w:rsidRDefault="00E27114" w:rsidP="00827613">
      <w:pPr>
        <w:pStyle w:val="ItemHead"/>
        <w:spacing w:before="180"/>
        <w:ind w:left="1134" w:firstLine="0"/>
        <w:rPr>
          <w:rFonts w:ascii="Times New Roman" w:hAnsi="Times New Roman"/>
          <w:b w:val="0"/>
          <w:bCs/>
          <w:sz w:val="22"/>
          <w:szCs w:val="18"/>
        </w:rPr>
      </w:pPr>
      <w:proofErr w:type="gramStart"/>
      <w:r w:rsidRPr="00080709">
        <w:rPr>
          <w:rFonts w:ascii="Times New Roman" w:hAnsi="Times New Roman"/>
          <w:i/>
          <w:iCs/>
          <w:sz w:val="22"/>
          <w:szCs w:val="18"/>
        </w:rPr>
        <w:t>t</w:t>
      </w:r>
      <w:proofErr w:type="gramEnd"/>
      <w:r w:rsidRPr="00C3495E">
        <w:rPr>
          <w:rFonts w:ascii="Times New Roman" w:hAnsi="Times New Roman"/>
          <w:b w:val="0"/>
          <w:bCs/>
          <w:sz w:val="22"/>
          <w:szCs w:val="18"/>
        </w:rPr>
        <w:t xml:space="preserve"> is a project treatment facility.</w:t>
      </w:r>
    </w:p>
    <w:p w:rsidR="00E27114" w:rsidRPr="00C3495E" w:rsidRDefault="00E27114" w:rsidP="00827613">
      <w:pPr>
        <w:pStyle w:val="ItemHead"/>
        <w:spacing w:before="180"/>
        <w:ind w:left="1134" w:firstLine="0"/>
        <w:rPr>
          <w:rFonts w:ascii="Times New Roman" w:hAnsi="Times New Roman"/>
          <w:b w:val="0"/>
          <w:bCs/>
          <w:sz w:val="22"/>
          <w:szCs w:val="18"/>
        </w:rPr>
      </w:pPr>
      <w:proofErr w:type="gramStart"/>
      <w:r w:rsidRPr="00080709">
        <w:rPr>
          <w:rFonts w:ascii="Times New Roman" w:hAnsi="Times New Roman"/>
          <w:i/>
          <w:iCs/>
          <w:sz w:val="22"/>
          <w:szCs w:val="18"/>
        </w:rPr>
        <w:t>l</w:t>
      </w:r>
      <w:proofErr w:type="gramEnd"/>
      <w:r w:rsidRPr="00C3495E">
        <w:rPr>
          <w:rFonts w:ascii="Times New Roman" w:hAnsi="Times New Roman"/>
          <w:b w:val="0"/>
          <w:bCs/>
          <w:sz w:val="22"/>
          <w:szCs w:val="18"/>
        </w:rPr>
        <w:t xml:space="preserve"> is a deep open anaerobic lagoon that is part of project treatment facility </w:t>
      </w:r>
      <w:r w:rsidRPr="00080709">
        <w:rPr>
          <w:rFonts w:ascii="Times New Roman" w:hAnsi="Times New Roman"/>
          <w:b w:val="0"/>
          <w:bCs/>
          <w:i/>
          <w:iCs/>
          <w:sz w:val="22"/>
          <w:szCs w:val="18"/>
        </w:rPr>
        <w:t>t</w:t>
      </w:r>
      <w:r w:rsidRPr="00C3495E">
        <w:rPr>
          <w:rFonts w:ascii="Times New Roman" w:hAnsi="Times New Roman"/>
          <w:b w:val="0"/>
          <w:bCs/>
          <w:sz w:val="22"/>
          <w:szCs w:val="18"/>
        </w:rPr>
        <w:t xml:space="preserve"> and was replaced as part of the project.</w:t>
      </w:r>
    </w:p>
    <w:p w:rsidR="00E27114" w:rsidRPr="00C3495E" w:rsidRDefault="00E27114" w:rsidP="00827613">
      <w:pPr>
        <w:pStyle w:val="ItemHead"/>
        <w:spacing w:before="180"/>
        <w:ind w:left="1134" w:firstLine="0"/>
        <w:rPr>
          <w:rFonts w:ascii="Times New Roman" w:hAnsi="Times New Roman"/>
          <w:b w:val="0"/>
          <w:bCs/>
          <w:sz w:val="22"/>
          <w:szCs w:val="18"/>
        </w:rPr>
      </w:pPr>
      <w:proofErr w:type="spellStart"/>
      <w:r w:rsidRPr="00080709">
        <w:rPr>
          <w:rFonts w:ascii="Times New Roman" w:hAnsi="Times New Roman"/>
          <w:i/>
          <w:iCs/>
          <w:sz w:val="22"/>
          <w:szCs w:val="18"/>
        </w:rPr>
        <w:t>COD</w:t>
      </w:r>
      <w:r w:rsidRPr="00080709">
        <w:rPr>
          <w:rFonts w:ascii="Times New Roman" w:hAnsi="Times New Roman"/>
          <w:i/>
          <w:iCs/>
          <w:sz w:val="22"/>
          <w:szCs w:val="18"/>
          <w:vertAlign w:val="subscript"/>
        </w:rPr>
        <w:t>Eff</w:t>
      </w:r>
      <w:proofErr w:type="spellEnd"/>
      <w:r w:rsidRPr="00080709">
        <w:rPr>
          <w:rFonts w:ascii="Times New Roman" w:hAnsi="Times New Roman"/>
          <w:i/>
          <w:iCs/>
          <w:sz w:val="22"/>
          <w:szCs w:val="18"/>
          <w:vertAlign w:val="subscript"/>
        </w:rPr>
        <w:t>, l</w:t>
      </w:r>
      <w:r w:rsidRPr="00C3495E">
        <w:rPr>
          <w:rFonts w:ascii="Times New Roman" w:hAnsi="Times New Roman"/>
          <w:b w:val="0"/>
          <w:bCs/>
          <w:sz w:val="22"/>
          <w:szCs w:val="18"/>
        </w:rPr>
        <w:t xml:space="preserve"> means the amount of chemical oxygen demand in effluent leaving deep open anaerobic lagoon </w:t>
      </w:r>
      <w:r w:rsidRPr="00080709">
        <w:rPr>
          <w:rFonts w:ascii="Times New Roman" w:hAnsi="Times New Roman"/>
          <w:b w:val="0"/>
          <w:bCs/>
          <w:i/>
          <w:iCs/>
          <w:sz w:val="22"/>
          <w:szCs w:val="18"/>
        </w:rPr>
        <w:t>l</w:t>
      </w:r>
      <w:r w:rsidRPr="00C3495E">
        <w:rPr>
          <w:rFonts w:ascii="Times New Roman" w:hAnsi="Times New Roman"/>
          <w:b w:val="0"/>
          <w:bCs/>
          <w:sz w:val="22"/>
          <w:szCs w:val="18"/>
        </w:rPr>
        <w:t xml:space="preserve"> in the historical period of sampling, in tonnes, worked out in accordance with section 20.</w:t>
      </w:r>
    </w:p>
    <w:p w:rsidR="00E27114" w:rsidRPr="00C3495E" w:rsidRDefault="00E27114" w:rsidP="00827613">
      <w:pPr>
        <w:pStyle w:val="ItemHead"/>
        <w:spacing w:before="180"/>
        <w:ind w:left="1134" w:firstLine="0"/>
        <w:rPr>
          <w:rFonts w:ascii="Times New Roman" w:hAnsi="Times New Roman"/>
          <w:b w:val="0"/>
          <w:bCs/>
          <w:sz w:val="22"/>
          <w:szCs w:val="18"/>
        </w:rPr>
      </w:pPr>
      <w:proofErr w:type="spellStart"/>
      <w:r w:rsidRPr="00080709">
        <w:rPr>
          <w:rFonts w:ascii="Times New Roman" w:hAnsi="Times New Roman"/>
          <w:i/>
          <w:iCs/>
          <w:sz w:val="22"/>
          <w:szCs w:val="18"/>
        </w:rPr>
        <w:t>COD</w:t>
      </w:r>
      <w:r w:rsidRPr="00080709">
        <w:rPr>
          <w:rFonts w:ascii="Times New Roman" w:hAnsi="Times New Roman"/>
          <w:i/>
          <w:iCs/>
          <w:sz w:val="22"/>
          <w:szCs w:val="18"/>
          <w:vertAlign w:val="subscript"/>
        </w:rPr>
        <w:t>In</w:t>
      </w:r>
      <w:proofErr w:type="spellEnd"/>
      <w:r w:rsidRPr="00080709">
        <w:rPr>
          <w:rFonts w:ascii="Times New Roman" w:hAnsi="Times New Roman"/>
          <w:i/>
          <w:iCs/>
          <w:sz w:val="22"/>
          <w:szCs w:val="18"/>
          <w:vertAlign w:val="subscript"/>
        </w:rPr>
        <w:t>, l</w:t>
      </w:r>
      <w:r w:rsidRPr="00C3495E">
        <w:rPr>
          <w:rFonts w:ascii="Times New Roman" w:hAnsi="Times New Roman"/>
          <w:b w:val="0"/>
          <w:bCs/>
          <w:sz w:val="22"/>
          <w:szCs w:val="18"/>
        </w:rPr>
        <w:t xml:space="preserve"> means the amount of chemical oxygen demand in influent entering deep open anaerobic lagoon </w:t>
      </w:r>
      <w:r w:rsidRPr="00080709">
        <w:rPr>
          <w:rFonts w:ascii="Times New Roman" w:hAnsi="Times New Roman"/>
          <w:b w:val="0"/>
          <w:bCs/>
          <w:i/>
          <w:iCs/>
          <w:sz w:val="22"/>
          <w:szCs w:val="18"/>
        </w:rPr>
        <w:t>l</w:t>
      </w:r>
      <w:r w:rsidRPr="00C3495E">
        <w:rPr>
          <w:rFonts w:ascii="Times New Roman" w:hAnsi="Times New Roman"/>
          <w:b w:val="0"/>
          <w:bCs/>
          <w:sz w:val="22"/>
          <w:szCs w:val="18"/>
        </w:rPr>
        <w:t xml:space="preserve"> in the historical period of sampling, in tonnes, worked out in accordance with section 21.</w:t>
      </w:r>
    </w:p>
    <w:p w:rsidR="00E27114" w:rsidRPr="00C3495E" w:rsidRDefault="00E27114" w:rsidP="00827613">
      <w:pPr>
        <w:pStyle w:val="ItemHead"/>
        <w:spacing w:before="180"/>
        <w:ind w:left="1134" w:firstLine="0"/>
        <w:rPr>
          <w:rFonts w:ascii="Times New Roman" w:hAnsi="Times New Roman"/>
          <w:b w:val="0"/>
          <w:bCs/>
          <w:sz w:val="22"/>
          <w:szCs w:val="18"/>
        </w:rPr>
      </w:pPr>
      <w:r w:rsidRPr="00080709">
        <w:rPr>
          <w:rFonts w:ascii="Times New Roman" w:hAnsi="Times New Roman"/>
          <w:i/>
          <w:iCs/>
          <w:sz w:val="22"/>
          <w:szCs w:val="18"/>
        </w:rPr>
        <w:t>AF</w:t>
      </w:r>
      <w:r w:rsidRPr="00C3495E">
        <w:rPr>
          <w:rFonts w:ascii="Times New Roman" w:hAnsi="Times New Roman"/>
          <w:b w:val="0"/>
          <w:bCs/>
          <w:sz w:val="22"/>
          <w:szCs w:val="18"/>
        </w:rPr>
        <w:t xml:space="preserve"> means the adjustment factor based on the historical period of sampling that is used, which is:</w:t>
      </w:r>
    </w:p>
    <w:p w:rsidR="00E27114" w:rsidRPr="00C3495E" w:rsidRDefault="00E27114" w:rsidP="00966F91">
      <w:pPr>
        <w:pStyle w:val="ItemHead"/>
        <w:numPr>
          <w:ilvl w:val="2"/>
          <w:numId w:val="78"/>
        </w:numPr>
        <w:spacing w:before="40"/>
        <w:ind w:left="1604" w:hanging="357"/>
        <w:rPr>
          <w:rFonts w:ascii="Times New Roman" w:hAnsi="Times New Roman"/>
          <w:b w:val="0"/>
          <w:bCs/>
          <w:sz w:val="22"/>
          <w:szCs w:val="18"/>
        </w:rPr>
      </w:pPr>
      <w:r w:rsidRPr="00C3495E">
        <w:rPr>
          <w:rFonts w:ascii="Times New Roman" w:hAnsi="Times New Roman"/>
          <w:b w:val="0"/>
          <w:bCs/>
          <w:sz w:val="22"/>
          <w:szCs w:val="18"/>
        </w:rPr>
        <w:t>if the historical period of sampling is 1 year—1; or</w:t>
      </w:r>
    </w:p>
    <w:p w:rsidR="00E34B84" w:rsidRDefault="00E27114" w:rsidP="00966F91">
      <w:pPr>
        <w:pStyle w:val="ItemHead"/>
        <w:numPr>
          <w:ilvl w:val="2"/>
          <w:numId w:val="78"/>
        </w:numPr>
        <w:spacing w:before="40"/>
        <w:ind w:left="1604" w:hanging="357"/>
        <w:rPr>
          <w:rFonts w:ascii="Times New Roman" w:hAnsi="Times New Roman"/>
          <w:b w:val="0"/>
          <w:bCs/>
          <w:sz w:val="22"/>
          <w:szCs w:val="18"/>
        </w:rPr>
      </w:pPr>
      <w:proofErr w:type="gramStart"/>
      <w:r w:rsidRPr="00C3495E">
        <w:rPr>
          <w:rFonts w:ascii="Times New Roman" w:hAnsi="Times New Roman"/>
          <w:b w:val="0"/>
          <w:bCs/>
          <w:sz w:val="22"/>
          <w:szCs w:val="18"/>
        </w:rPr>
        <w:t>if</w:t>
      </w:r>
      <w:proofErr w:type="gramEnd"/>
      <w:r w:rsidRPr="00C3495E">
        <w:rPr>
          <w:rFonts w:ascii="Times New Roman" w:hAnsi="Times New Roman"/>
          <w:b w:val="0"/>
          <w:bCs/>
          <w:sz w:val="22"/>
          <w:szCs w:val="18"/>
        </w:rPr>
        <w:t xml:space="preserve"> the historical period of sampling is 10 consecutive days—1.12.</w:t>
      </w:r>
    </w:p>
    <w:p w:rsidR="003B47A0" w:rsidRDefault="003B47A0" w:rsidP="003B47A0">
      <w:pPr>
        <w:pStyle w:val="Item"/>
      </w:pPr>
    </w:p>
    <w:p w:rsidR="003B47A0" w:rsidRPr="003B47A0" w:rsidRDefault="003B47A0" w:rsidP="003B47A0">
      <w:pPr>
        <w:pStyle w:val="ItemHead"/>
        <w:rPr>
          <w:rFonts w:ascii="Times New Roman" w:hAnsi="Times New Roman"/>
        </w:rPr>
      </w:pPr>
      <w:proofErr w:type="gramStart"/>
      <w:r>
        <w:rPr>
          <w:rFonts w:ascii="Times New Roman" w:hAnsi="Times New Roman"/>
        </w:rPr>
        <w:t>2</w:t>
      </w:r>
      <w:r w:rsidR="006651E7">
        <w:rPr>
          <w:rFonts w:ascii="Times New Roman" w:hAnsi="Times New Roman"/>
        </w:rPr>
        <w:t>0</w:t>
      </w:r>
      <w:r>
        <w:rPr>
          <w:rFonts w:ascii="Times New Roman" w:hAnsi="Times New Roman"/>
        </w:rPr>
        <w:t xml:space="preserve">  </w:t>
      </w:r>
      <w:r w:rsidRPr="003B47A0">
        <w:rPr>
          <w:rFonts w:ascii="Times New Roman" w:hAnsi="Times New Roman"/>
        </w:rPr>
        <w:t>Chemical</w:t>
      </w:r>
      <w:proofErr w:type="gramEnd"/>
      <w:r w:rsidRPr="003B47A0">
        <w:rPr>
          <w:rFonts w:ascii="Times New Roman" w:hAnsi="Times New Roman"/>
        </w:rPr>
        <w:t xml:space="preserve"> oxygen demand in effluent leaving a deep open anaerobic lagoon</w:t>
      </w:r>
    </w:p>
    <w:p w:rsidR="003B47A0" w:rsidRPr="003B47A0" w:rsidRDefault="003B47A0" w:rsidP="00966F91">
      <w:pPr>
        <w:pStyle w:val="ItemHead"/>
        <w:numPr>
          <w:ilvl w:val="0"/>
          <w:numId w:val="79"/>
        </w:numPr>
        <w:spacing w:before="180"/>
        <w:ind w:left="1134" w:hanging="357"/>
        <w:rPr>
          <w:rFonts w:ascii="Times New Roman" w:hAnsi="Times New Roman"/>
          <w:b w:val="0"/>
          <w:bCs/>
          <w:sz w:val="22"/>
          <w:szCs w:val="18"/>
        </w:rPr>
      </w:pPr>
      <w:r w:rsidRPr="003B47A0">
        <w:rPr>
          <w:rFonts w:ascii="Times New Roman" w:hAnsi="Times New Roman"/>
          <w:b w:val="0"/>
          <w:bCs/>
          <w:sz w:val="22"/>
          <w:szCs w:val="18"/>
        </w:rPr>
        <w:t xml:space="preserve">The amount of chemical oxygen demand in effluent leaving deep open anaerobic lagoon </w:t>
      </w:r>
      <w:r w:rsidRPr="003B47A0">
        <w:rPr>
          <w:rFonts w:ascii="Times New Roman" w:hAnsi="Times New Roman"/>
          <w:b w:val="0"/>
          <w:bCs/>
          <w:i/>
          <w:iCs/>
          <w:sz w:val="22"/>
          <w:szCs w:val="18"/>
        </w:rPr>
        <w:t>l</w:t>
      </w:r>
      <w:r w:rsidRPr="003B47A0">
        <w:rPr>
          <w:rFonts w:ascii="Times New Roman" w:hAnsi="Times New Roman"/>
          <w:b w:val="0"/>
          <w:bCs/>
          <w:sz w:val="22"/>
          <w:szCs w:val="18"/>
        </w:rPr>
        <w:t xml:space="preserve"> in a historical period of sampling, </w:t>
      </w:r>
      <w:proofErr w:type="spellStart"/>
      <w:r w:rsidRPr="003B47A0">
        <w:rPr>
          <w:rFonts w:ascii="Times New Roman" w:hAnsi="Times New Roman"/>
          <w:i/>
          <w:iCs/>
          <w:sz w:val="22"/>
          <w:szCs w:val="18"/>
        </w:rPr>
        <w:t>COD</w:t>
      </w:r>
      <w:r w:rsidRPr="003B47A0">
        <w:rPr>
          <w:rFonts w:ascii="Times New Roman" w:hAnsi="Times New Roman"/>
          <w:i/>
          <w:iCs/>
          <w:sz w:val="22"/>
          <w:szCs w:val="18"/>
          <w:vertAlign w:val="subscript"/>
        </w:rPr>
        <w:t>Eff</w:t>
      </w:r>
      <w:proofErr w:type="spellEnd"/>
      <w:r w:rsidRPr="003B47A0">
        <w:rPr>
          <w:rFonts w:ascii="Times New Roman" w:hAnsi="Times New Roman"/>
          <w:i/>
          <w:iCs/>
          <w:sz w:val="22"/>
          <w:szCs w:val="18"/>
          <w:vertAlign w:val="subscript"/>
        </w:rPr>
        <w:t>, l</w:t>
      </w:r>
      <w:r w:rsidRPr="003B47A0">
        <w:rPr>
          <w:rFonts w:ascii="Times New Roman" w:hAnsi="Times New Roman"/>
          <w:b w:val="0"/>
          <w:bCs/>
          <w:sz w:val="22"/>
          <w:szCs w:val="18"/>
        </w:rPr>
        <w:t>, in tonnes, is worked out in accordance with this section.</w:t>
      </w:r>
    </w:p>
    <w:p w:rsidR="003B47A0" w:rsidRPr="003B47A0" w:rsidRDefault="003B47A0" w:rsidP="00966F91">
      <w:pPr>
        <w:pStyle w:val="ItemHead"/>
        <w:numPr>
          <w:ilvl w:val="0"/>
          <w:numId w:val="79"/>
        </w:numPr>
        <w:spacing w:before="180"/>
        <w:ind w:left="1134" w:hanging="357"/>
        <w:rPr>
          <w:rFonts w:ascii="Times New Roman" w:hAnsi="Times New Roman"/>
          <w:b w:val="0"/>
          <w:bCs/>
          <w:sz w:val="22"/>
          <w:szCs w:val="18"/>
        </w:rPr>
      </w:pPr>
      <w:r w:rsidRPr="003B47A0">
        <w:rPr>
          <w:rFonts w:ascii="Times New Roman" w:hAnsi="Times New Roman"/>
          <w:b w:val="0"/>
          <w:bCs/>
          <w:sz w:val="22"/>
          <w:szCs w:val="18"/>
        </w:rPr>
        <w:t xml:space="preserve">For effluent that is domestic or commercial wastewater, the amount is equivalent to parameter </w:t>
      </w:r>
      <w:proofErr w:type="spellStart"/>
      <w:r w:rsidRPr="003B47A0">
        <w:rPr>
          <w:rFonts w:ascii="Times New Roman" w:hAnsi="Times New Roman"/>
          <w:b w:val="0"/>
          <w:bCs/>
          <w:sz w:val="22"/>
          <w:szCs w:val="18"/>
        </w:rPr>
        <w:t>COD</w:t>
      </w:r>
      <w:r w:rsidRPr="007D7F6B">
        <w:rPr>
          <w:rFonts w:ascii="Times New Roman" w:hAnsi="Times New Roman"/>
          <w:b w:val="0"/>
          <w:bCs/>
          <w:sz w:val="22"/>
          <w:szCs w:val="18"/>
          <w:vertAlign w:val="subscript"/>
        </w:rPr>
        <w:t>effz</w:t>
      </w:r>
      <w:proofErr w:type="spellEnd"/>
      <w:r w:rsidRPr="003B47A0">
        <w:rPr>
          <w:rFonts w:ascii="Times New Roman" w:hAnsi="Times New Roman"/>
          <w:b w:val="0"/>
          <w:bCs/>
          <w:sz w:val="22"/>
          <w:szCs w:val="18"/>
        </w:rPr>
        <w:t xml:space="preserve"> calculated under Division 5.3.3 of the NGER (Measurement) Determination, with the following modifications:</w:t>
      </w:r>
    </w:p>
    <w:p w:rsidR="003B47A0" w:rsidRPr="003B47A0" w:rsidRDefault="003B47A0" w:rsidP="00966F91">
      <w:pPr>
        <w:pStyle w:val="ItemHead"/>
        <w:numPr>
          <w:ilvl w:val="2"/>
          <w:numId w:val="80"/>
        </w:numPr>
        <w:spacing w:before="40"/>
        <w:ind w:left="1604" w:hanging="357"/>
        <w:rPr>
          <w:rFonts w:ascii="Times New Roman" w:hAnsi="Times New Roman"/>
          <w:b w:val="0"/>
          <w:bCs/>
          <w:sz w:val="22"/>
          <w:szCs w:val="18"/>
        </w:rPr>
      </w:pPr>
      <w:r w:rsidRPr="003B47A0">
        <w:rPr>
          <w:rFonts w:ascii="Times New Roman" w:hAnsi="Times New Roman"/>
          <w:b w:val="0"/>
          <w:bCs/>
          <w:sz w:val="22"/>
          <w:szCs w:val="18"/>
        </w:rPr>
        <w:t>paragraphs 5.28(1)(c) and (2)(c) of that Determination are taken to be omitted;</w:t>
      </w:r>
    </w:p>
    <w:p w:rsidR="003B47A0" w:rsidRPr="003B47A0" w:rsidRDefault="003B47A0" w:rsidP="00966F91">
      <w:pPr>
        <w:pStyle w:val="ItemHead"/>
        <w:numPr>
          <w:ilvl w:val="2"/>
          <w:numId w:val="80"/>
        </w:numPr>
        <w:spacing w:before="40"/>
        <w:ind w:left="1604" w:hanging="357"/>
        <w:rPr>
          <w:rFonts w:ascii="Times New Roman" w:hAnsi="Times New Roman"/>
          <w:b w:val="0"/>
          <w:bCs/>
          <w:sz w:val="22"/>
          <w:szCs w:val="18"/>
        </w:rPr>
      </w:pPr>
      <w:r w:rsidRPr="003B47A0">
        <w:rPr>
          <w:rFonts w:ascii="Times New Roman" w:hAnsi="Times New Roman"/>
          <w:b w:val="0"/>
          <w:bCs/>
          <w:sz w:val="22"/>
          <w:szCs w:val="18"/>
        </w:rPr>
        <w:t>if the historical period of sampling is 10 consecutive days—the reference to a monthly basis in section 5.29 of that Determination is taken to be a reference to a daily basis;</w:t>
      </w:r>
    </w:p>
    <w:p w:rsidR="003B47A0" w:rsidRPr="003B47A0" w:rsidRDefault="003B47A0" w:rsidP="00966F91">
      <w:pPr>
        <w:pStyle w:val="ItemHead"/>
        <w:numPr>
          <w:ilvl w:val="2"/>
          <w:numId w:val="80"/>
        </w:numPr>
        <w:spacing w:before="40"/>
        <w:ind w:left="1604" w:hanging="357"/>
        <w:rPr>
          <w:rFonts w:ascii="Times New Roman" w:hAnsi="Times New Roman"/>
          <w:b w:val="0"/>
          <w:bCs/>
          <w:sz w:val="22"/>
          <w:szCs w:val="18"/>
        </w:rPr>
      </w:pPr>
      <w:r w:rsidRPr="003B47A0">
        <w:rPr>
          <w:rFonts w:ascii="Times New Roman" w:hAnsi="Times New Roman"/>
          <w:b w:val="0"/>
          <w:bCs/>
          <w:sz w:val="22"/>
          <w:szCs w:val="18"/>
        </w:rPr>
        <w:t xml:space="preserve">parameter </w:t>
      </w:r>
      <w:proofErr w:type="spellStart"/>
      <w:r w:rsidRPr="003B47A0">
        <w:rPr>
          <w:rFonts w:ascii="Times New Roman" w:hAnsi="Times New Roman"/>
          <w:b w:val="0"/>
          <w:bCs/>
          <w:sz w:val="22"/>
          <w:szCs w:val="18"/>
        </w:rPr>
        <w:t>COD</w:t>
      </w:r>
      <w:r w:rsidRPr="00E03D85">
        <w:rPr>
          <w:rFonts w:ascii="Times New Roman" w:hAnsi="Times New Roman"/>
          <w:b w:val="0"/>
          <w:bCs/>
          <w:sz w:val="22"/>
          <w:szCs w:val="18"/>
          <w:vertAlign w:val="subscript"/>
        </w:rPr>
        <w:t>effz</w:t>
      </w:r>
      <w:proofErr w:type="spellEnd"/>
      <w:r w:rsidRPr="00E03D85">
        <w:rPr>
          <w:rFonts w:ascii="Times New Roman" w:hAnsi="Times New Roman"/>
          <w:b w:val="0"/>
          <w:bCs/>
          <w:sz w:val="22"/>
          <w:szCs w:val="18"/>
          <w:vertAlign w:val="subscript"/>
        </w:rPr>
        <w:t xml:space="preserve"> </w:t>
      </w:r>
      <w:r w:rsidRPr="003B47A0">
        <w:rPr>
          <w:rFonts w:ascii="Times New Roman" w:hAnsi="Times New Roman"/>
          <w:b w:val="0"/>
          <w:bCs/>
          <w:sz w:val="22"/>
          <w:szCs w:val="18"/>
        </w:rPr>
        <w:t>applies as if:</w:t>
      </w:r>
    </w:p>
    <w:p w:rsidR="003B47A0" w:rsidRPr="003B47A0" w:rsidRDefault="003B47A0" w:rsidP="00966F91">
      <w:pPr>
        <w:pStyle w:val="ItemHead"/>
        <w:numPr>
          <w:ilvl w:val="2"/>
          <w:numId w:val="81"/>
        </w:numPr>
        <w:spacing w:before="40"/>
        <w:ind w:left="2070" w:hanging="85"/>
        <w:rPr>
          <w:rFonts w:ascii="Times New Roman" w:hAnsi="Times New Roman"/>
          <w:b w:val="0"/>
          <w:bCs/>
          <w:sz w:val="22"/>
          <w:szCs w:val="18"/>
        </w:rPr>
      </w:pPr>
      <w:r w:rsidRPr="003B47A0">
        <w:rPr>
          <w:rFonts w:ascii="Times New Roman" w:hAnsi="Times New Roman"/>
          <w:b w:val="0"/>
          <w:bCs/>
          <w:sz w:val="22"/>
          <w:szCs w:val="18"/>
        </w:rPr>
        <w:t xml:space="preserve">a reference to “the sub facility during the reporting year” were a reference to “deep open anaerobic lagoon </w:t>
      </w:r>
      <w:r w:rsidRPr="00E03D85">
        <w:rPr>
          <w:rFonts w:ascii="Times New Roman" w:hAnsi="Times New Roman"/>
          <w:b w:val="0"/>
          <w:bCs/>
          <w:i/>
          <w:iCs/>
          <w:sz w:val="22"/>
          <w:szCs w:val="18"/>
        </w:rPr>
        <w:t>l</w:t>
      </w:r>
      <w:r w:rsidRPr="003B47A0">
        <w:rPr>
          <w:rFonts w:ascii="Times New Roman" w:hAnsi="Times New Roman"/>
          <w:b w:val="0"/>
          <w:bCs/>
          <w:sz w:val="22"/>
          <w:szCs w:val="18"/>
        </w:rPr>
        <w:t xml:space="preserve"> for project treatment facility </w:t>
      </w:r>
      <w:r w:rsidRPr="00E03D85">
        <w:rPr>
          <w:rFonts w:ascii="Times New Roman" w:hAnsi="Times New Roman"/>
          <w:b w:val="0"/>
          <w:bCs/>
          <w:i/>
          <w:iCs/>
          <w:sz w:val="22"/>
          <w:szCs w:val="18"/>
        </w:rPr>
        <w:t>t</w:t>
      </w:r>
      <w:r w:rsidRPr="003B47A0">
        <w:rPr>
          <w:rFonts w:ascii="Times New Roman" w:hAnsi="Times New Roman"/>
          <w:b w:val="0"/>
          <w:bCs/>
          <w:sz w:val="22"/>
          <w:szCs w:val="18"/>
        </w:rPr>
        <w:t xml:space="preserve"> in the historical period of sampling”; and</w:t>
      </w:r>
    </w:p>
    <w:p w:rsidR="003B47A0" w:rsidRPr="003B47A0" w:rsidRDefault="003B47A0" w:rsidP="00966F91">
      <w:pPr>
        <w:pStyle w:val="ItemHead"/>
        <w:numPr>
          <w:ilvl w:val="2"/>
          <w:numId w:val="81"/>
        </w:numPr>
        <w:spacing w:before="40"/>
        <w:ind w:left="2070" w:hanging="85"/>
        <w:rPr>
          <w:rFonts w:ascii="Times New Roman" w:hAnsi="Times New Roman"/>
          <w:b w:val="0"/>
          <w:bCs/>
          <w:sz w:val="22"/>
          <w:szCs w:val="18"/>
        </w:rPr>
      </w:pPr>
      <w:proofErr w:type="gramStart"/>
      <w:r w:rsidRPr="003B47A0">
        <w:rPr>
          <w:rFonts w:ascii="Times New Roman" w:hAnsi="Times New Roman"/>
          <w:b w:val="0"/>
          <w:bCs/>
          <w:sz w:val="22"/>
          <w:szCs w:val="18"/>
        </w:rPr>
        <w:t>a</w:t>
      </w:r>
      <w:proofErr w:type="gramEnd"/>
      <w:r w:rsidRPr="003B47A0">
        <w:rPr>
          <w:rFonts w:ascii="Times New Roman" w:hAnsi="Times New Roman"/>
          <w:b w:val="0"/>
          <w:bCs/>
          <w:sz w:val="22"/>
          <w:szCs w:val="18"/>
        </w:rPr>
        <w:t xml:space="preserve"> reference to “facility operating data” were a reference to “data about the operation of lagoon </w:t>
      </w:r>
      <w:r w:rsidRPr="00E03D85">
        <w:rPr>
          <w:rFonts w:ascii="Times New Roman" w:hAnsi="Times New Roman"/>
          <w:b w:val="0"/>
          <w:bCs/>
          <w:i/>
          <w:iCs/>
          <w:sz w:val="22"/>
          <w:szCs w:val="18"/>
        </w:rPr>
        <w:t>l</w:t>
      </w:r>
      <w:r w:rsidRPr="003B47A0">
        <w:rPr>
          <w:rFonts w:ascii="Times New Roman" w:hAnsi="Times New Roman"/>
          <w:b w:val="0"/>
          <w:bCs/>
          <w:sz w:val="22"/>
          <w:szCs w:val="18"/>
        </w:rPr>
        <w:t>”.</w:t>
      </w:r>
    </w:p>
    <w:p w:rsidR="003B47A0" w:rsidRPr="003B47A0" w:rsidRDefault="003B47A0" w:rsidP="00966F91">
      <w:pPr>
        <w:pStyle w:val="ItemHead"/>
        <w:numPr>
          <w:ilvl w:val="0"/>
          <w:numId w:val="79"/>
        </w:numPr>
        <w:spacing w:before="180"/>
        <w:ind w:left="1134" w:hanging="357"/>
        <w:rPr>
          <w:rFonts w:ascii="Times New Roman" w:hAnsi="Times New Roman"/>
          <w:b w:val="0"/>
          <w:bCs/>
          <w:sz w:val="22"/>
          <w:szCs w:val="18"/>
        </w:rPr>
      </w:pPr>
      <w:r w:rsidRPr="003B47A0">
        <w:rPr>
          <w:rFonts w:ascii="Times New Roman" w:hAnsi="Times New Roman"/>
          <w:b w:val="0"/>
          <w:bCs/>
          <w:sz w:val="22"/>
          <w:szCs w:val="18"/>
        </w:rPr>
        <w:t xml:space="preserve">For effluent that is industrial wastewater, the amount is equivalent to parameter </w:t>
      </w:r>
      <w:proofErr w:type="spellStart"/>
      <w:r w:rsidRPr="003B47A0">
        <w:rPr>
          <w:rFonts w:ascii="Times New Roman" w:hAnsi="Times New Roman"/>
          <w:b w:val="0"/>
          <w:bCs/>
          <w:sz w:val="22"/>
          <w:szCs w:val="18"/>
        </w:rPr>
        <w:t>COD</w:t>
      </w:r>
      <w:r w:rsidRPr="00605B49">
        <w:rPr>
          <w:rFonts w:ascii="Times New Roman" w:hAnsi="Times New Roman"/>
          <w:b w:val="0"/>
          <w:bCs/>
          <w:sz w:val="22"/>
          <w:szCs w:val="18"/>
          <w:vertAlign w:val="subscript"/>
        </w:rPr>
        <w:t>eff</w:t>
      </w:r>
      <w:proofErr w:type="spellEnd"/>
      <w:r w:rsidRPr="00605B49">
        <w:rPr>
          <w:rFonts w:ascii="Times New Roman" w:hAnsi="Times New Roman"/>
          <w:b w:val="0"/>
          <w:bCs/>
          <w:sz w:val="22"/>
          <w:szCs w:val="18"/>
          <w:vertAlign w:val="subscript"/>
        </w:rPr>
        <w:t xml:space="preserve"> </w:t>
      </w:r>
      <w:r w:rsidRPr="003B47A0">
        <w:rPr>
          <w:rFonts w:ascii="Times New Roman" w:hAnsi="Times New Roman"/>
          <w:b w:val="0"/>
          <w:bCs/>
          <w:sz w:val="22"/>
          <w:szCs w:val="18"/>
        </w:rPr>
        <w:t>calculated under Division 5.4.3 of the NGER (Measurement) Determination, with the following modifications:</w:t>
      </w:r>
    </w:p>
    <w:p w:rsidR="003B47A0" w:rsidRPr="003B47A0" w:rsidRDefault="003B47A0" w:rsidP="00966F91">
      <w:pPr>
        <w:pStyle w:val="ItemHead"/>
        <w:numPr>
          <w:ilvl w:val="2"/>
          <w:numId w:val="82"/>
        </w:numPr>
        <w:spacing w:before="40"/>
        <w:ind w:left="1604" w:hanging="357"/>
        <w:rPr>
          <w:rFonts w:ascii="Times New Roman" w:hAnsi="Times New Roman"/>
          <w:b w:val="0"/>
          <w:bCs/>
          <w:sz w:val="22"/>
          <w:szCs w:val="18"/>
        </w:rPr>
      </w:pPr>
      <w:r w:rsidRPr="003B47A0">
        <w:rPr>
          <w:rFonts w:ascii="Times New Roman" w:hAnsi="Times New Roman"/>
          <w:b w:val="0"/>
          <w:bCs/>
          <w:sz w:val="22"/>
          <w:szCs w:val="18"/>
        </w:rPr>
        <w:t>paragraphs 5.45(1)(c) and (2)(c) of that Determination are taken to be omitted;</w:t>
      </w:r>
    </w:p>
    <w:p w:rsidR="003B47A0" w:rsidRPr="003B47A0" w:rsidRDefault="003B47A0" w:rsidP="00966F91">
      <w:pPr>
        <w:pStyle w:val="ItemHead"/>
        <w:numPr>
          <w:ilvl w:val="2"/>
          <w:numId w:val="82"/>
        </w:numPr>
        <w:spacing w:before="40"/>
        <w:ind w:left="1604" w:hanging="357"/>
        <w:rPr>
          <w:rFonts w:ascii="Times New Roman" w:hAnsi="Times New Roman"/>
          <w:b w:val="0"/>
          <w:bCs/>
          <w:sz w:val="22"/>
          <w:szCs w:val="18"/>
        </w:rPr>
      </w:pPr>
      <w:r w:rsidRPr="003B47A0">
        <w:rPr>
          <w:rFonts w:ascii="Times New Roman" w:hAnsi="Times New Roman"/>
          <w:b w:val="0"/>
          <w:bCs/>
          <w:sz w:val="22"/>
          <w:szCs w:val="18"/>
        </w:rPr>
        <w:t>if the historical period of sampling is 10 consecutive days—the reference to a monthly basis in section 5.46 of that Determination is taken to be a reference to a daily basis;</w:t>
      </w:r>
    </w:p>
    <w:p w:rsidR="003B47A0" w:rsidRPr="003B47A0" w:rsidRDefault="003B47A0" w:rsidP="00966F91">
      <w:pPr>
        <w:pStyle w:val="ItemHead"/>
        <w:numPr>
          <w:ilvl w:val="2"/>
          <w:numId w:val="82"/>
        </w:numPr>
        <w:spacing w:before="40"/>
        <w:ind w:left="1604" w:hanging="357"/>
        <w:rPr>
          <w:rFonts w:ascii="Times New Roman" w:hAnsi="Times New Roman"/>
          <w:b w:val="0"/>
          <w:bCs/>
          <w:sz w:val="22"/>
          <w:szCs w:val="18"/>
        </w:rPr>
      </w:pPr>
      <w:proofErr w:type="gramStart"/>
      <w:r w:rsidRPr="003B47A0">
        <w:rPr>
          <w:rFonts w:ascii="Times New Roman" w:hAnsi="Times New Roman"/>
          <w:b w:val="0"/>
          <w:bCs/>
          <w:sz w:val="22"/>
          <w:szCs w:val="18"/>
        </w:rPr>
        <w:t>parameter</w:t>
      </w:r>
      <w:proofErr w:type="gramEnd"/>
      <w:r w:rsidRPr="003B47A0">
        <w:rPr>
          <w:rFonts w:ascii="Times New Roman" w:hAnsi="Times New Roman"/>
          <w:b w:val="0"/>
          <w:bCs/>
          <w:sz w:val="22"/>
          <w:szCs w:val="18"/>
        </w:rPr>
        <w:t xml:space="preserve"> </w:t>
      </w:r>
      <w:proofErr w:type="spellStart"/>
      <w:r w:rsidRPr="003B47A0">
        <w:rPr>
          <w:rFonts w:ascii="Times New Roman" w:hAnsi="Times New Roman"/>
          <w:b w:val="0"/>
          <w:bCs/>
          <w:sz w:val="22"/>
          <w:szCs w:val="18"/>
        </w:rPr>
        <w:t>COD</w:t>
      </w:r>
      <w:r w:rsidRPr="00966F91">
        <w:rPr>
          <w:rFonts w:ascii="Times New Roman" w:hAnsi="Times New Roman"/>
          <w:b w:val="0"/>
          <w:bCs/>
          <w:sz w:val="22"/>
          <w:szCs w:val="18"/>
          <w:vertAlign w:val="subscript"/>
        </w:rPr>
        <w:t>eff</w:t>
      </w:r>
      <w:proofErr w:type="spellEnd"/>
      <w:r w:rsidRPr="003B47A0">
        <w:rPr>
          <w:rFonts w:ascii="Times New Roman" w:hAnsi="Times New Roman"/>
          <w:b w:val="0"/>
          <w:bCs/>
          <w:sz w:val="22"/>
          <w:szCs w:val="18"/>
        </w:rPr>
        <w:t xml:space="preserve"> applies as if a reference to “the plant during the year” were a reference to “deep open anaerobic lagoon </w:t>
      </w:r>
      <w:r w:rsidRPr="00966F91">
        <w:rPr>
          <w:rFonts w:ascii="Times New Roman" w:hAnsi="Times New Roman"/>
          <w:b w:val="0"/>
          <w:bCs/>
          <w:i/>
          <w:iCs/>
          <w:sz w:val="22"/>
          <w:szCs w:val="18"/>
        </w:rPr>
        <w:t>l</w:t>
      </w:r>
      <w:r w:rsidRPr="003B47A0">
        <w:rPr>
          <w:rFonts w:ascii="Times New Roman" w:hAnsi="Times New Roman"/>
          <w:b w:val="0"/>
          <w:bCs/>
          <w:sz w:val="22"/>
          <w:szCs w:val="18"/>
        </w:rPr>
        <w:t xml:space="preserve"> for project treatment facility </w:t>
      </w:r>
      <w:r w:rsidRPr="00966F91">
        <w:rPr>
          <w:rFonts w:ascii="Times New Roman" w:hAnsi="Times New Roman"/>
          <w:b w:val="0"/>
          <w:bCs/>
          <w:i/>
          <w:iCs/>
          <w:sz w:val="22"/>
          <w:szCs w:val="18"/>
        </w:rPr>
        <w:t>t</w:t>
      </w:r>
      <w:r w:rsidRPr="003B47A0">
        <w:rPr>
          <w:rFonts w:ascii="Times New Roman" w:hAnsi="Times New Roman"/>
          <w:b w:val="0"/>
          <w:bCs/>
          <w:sz w:val="22"/>
          <w:szCs w:val="18"/>
        </w:rPr>
        <w:t xml:space="preserve"> in the historical period of sampling”.</w:t>
      </w:r>
    </w:p>
    <w:p w:rsidR="003B47A0" w:rsidRPr="003B47A0" w:rsidRDefault="003B47A0" w:rsidP="00966F91">
      <w:pPr>
        <w:pStyle w:val="ItemHead"/>
        <w:numPr>
          <w:ilvl w:val="0"/>
          <w:numId w:val="79"/>
        </w:numPr>
        <w:spacing w:before="180"/>
        <w:ind w:left="1134" w:hanging="357"/>
        <w:rPr>
          <w:rFonts w:ascii="Times New Roman" w:hAnsi="Times New Roman"/>
          <w:b w:val="0"/>
          <w:bCs/>
          <w:sz w:val="22"/>
          <w:szCs w:val="18"/>
        </w:rPr>
      </w:pPr>
      <w:r w:rsidRPr="003B47A0">
        <w:rPr>
          <w:rFonts w:ascii="Times New Roman" w:hAnsi="Times New Roman"/>
          <w:b w:val="0"/>
          <w:bCs/>
          <w:sz w:val="22"/>
          <w:szCs w:val="18"/>
        </w:rPr>
        <w:t xml:space="preserve">In this section: </w:t>
      </w:r>
    </w:p>
    <w:p w:rsidR="003B47A0" w:rsidRPr="003B47A0" w:rsidRDefault="003B47A0" w:rsidP="00966F91">
      <w:pPr>
        <w:pStyle w:val="ItemHead"/>
        <w:spacing w:before="180"/>
        <w:ind w:left="1134" w:firstLine="0"/>
        <w:rPr>
          <w:rFonts w:ascii="Times New Roman" w:hAnsi="Times New Roman"/>
          <w:b w:val="0"/>
          <w:bCs/>
          <w:sz w:val="22"/>
          <w:szCs w:val="18"/>
        </w:rPr>
      </w:pPr>
      <w:proofErr w:type="gramStart"/>
      <w:r w:rsidRPr="00966F91">
        <w:rPr>
          <w:rFonts w:ascii="Times New Roman" w:hAnsi="Times New Roman"/>
          <w:i/>
          <w:iCs/>
          <w:sz w:val="22"/>
          <w:szCs w:val="18"/>
        </w:rPr>
        <w:t>t</w:t>
      </w:r>
      <w:proofErr w:type="gramEnd"/>
      <w:r w:rsidRPr="003B47A0">
        <w:rPr>
          <w:rFonts w:ascii="Times New Roman" w:hAnsi="Times New Roman"/>
          <w:b w:val="0"/>
          <w:bCs/>
          <w:sz w:val="22"/>
          <w:szCs w:val="18"/>
        </w:rPr>
        <w:t xml:space="preserve"> is a project treatment facility.</w:t>
      </w:r>
    </w:p>
    <w:p w:rsidR="003B47A0" w:rsidRDefault="003B47A0" w:rsidP="00966F91">
      <w:pPr>
        <w:pStyle w:val="ItemHead"/>
        <w:spacing w:before="180"/>
        <w:ind w:left="1134" w:firstLine="0"/>
        <w:rPr>
          <w:rFonts w:ascii="Times New Roman" w:hAnsi="Times New Roman"/>
          <w:b w:val="0"/>
          <w:bCs/>
          <w:sz w:val="22"/>
          <w:szCs w:val="18"/>
        </w:rPr>
      </w:pPr>
      <w:proofErr w:type="gramStart"/>
      <w:r w:rsidRPr="00966F91">
        <w:rPr>
          <w:rFonts w:ascii="Times New Roman" w:hAnsi="Times New Roman"/>
          <w:i/>
          <w:iCs/>
          <w:sz w:val="22"/>
          <w:szCs w:val="18"/>
        </w:rPr>
        <w:t>l</w:t>
      </w:r>
      <w:proofErr w:type="gramEnd"/>
      <w:r w:rsidRPr="00966F91">
        <w:rPr>
          <w:rFonts w:ascii="Times New Roman" w:hAnsi="Times New Roman"/>
          <w:i/>
          <w:iCs/>
          <w:sz w:val="22"/>
          <w:szCs w:val="18"/>
        </w:rPr>
        <w:t xml:space="preserve"> </w:t>
      </w:r>
      <w:r w:rsidRPr="003B47A0">
        <w:rPr>
          <w:rFonts w:ascii="Times New Roman" w:hAnsi="Times New Roman"/>
          <w:b w:val="0"/>
          <w:bCs/>
          <w:sz w:val="22"/>
          <w:szCs w:val="18"/>
        </w:rPr>
        <w:t xml:space="preserve">is a deep open anaerobic lagoon that is part of project treatment facility </w:t>
      </w:r>
      <w:r w:rsidRPr="00966F91">
        <w:rPr>
          <w:rFonts w:ascii="Times New Roman" w:hAnsi="Times New Roman"/>
          <w:b w:val="0"/>
          <w:bCs/>
          <w:i/>
          <w:iCs/>
          <w:sz w:val="22"/>
          <w:szCs w:val="18"/>
        </w:rPr>
        <w:t>t</w:t>
      </w:r>
      <w:r w:rsidRPr="003B47A0">
        <w:rPr>
          <w:rFonts w:ascii="Times New Roman" w:hAnsi="Times New Roman"/>
          <w:b w:val="0"/>
          <w:bCs/>
          <w:sz w:val="22"/>
          <w:szCs w:val="18"/>
        </w:rPr>
        <w:t xml:space="preserve"> and was replaced as part of the project.</w:t>
      </w:r>
    </w:p>
    <w:p w:rsidR="0090023B" w:rsidRDefault="0090023B" w:rsidP="00182EB1">
      <w:pPr>
        <w:pStyle w:val="Item"/>
        <w:ind w:left="0"/>
        <w:rPr>
          <w:b/>
          <w:bCs/>
          <w:sz w:val="24"/>
          <w:szCs w:val="22"/>
        </w:rPr>
      </w:pPr>
    </w:p>
    <w:p w:rsidR="00182EB1" w:rsidRPr="0090023B" w:rsidRDefault="0090023B" w:rsidP="0090023B">
      <w:pPr>
        <w:pStyle w:val="Item"/>
        <w:ind w:left="0"/>
        <w:rPr>
          <w:b/>
          <w:bCs/>
          <w:sz w:val="24"/>
          <w:szCs w:val="22"/>
        </w:rPr>
      </w:pPr>
      <w:proofErr w:type="gramStart"/>
      <w:r>
        <w:rPr>
          <w:b/>
          <w:bCs/>
          <w:sz w:val="24"/>
          <w:szCs w:val="22"/>
        </w:rPr>
        <w:t>21</w:t>
      </w:r>
      <w:r w:rsidR="00182EB1" w:rsidRPr="0090023B">
        <w:rPr>
          <w:b/>
          <w:bCs/>
          <w:sz w:val="24"/>
          <w:szCs w:val="22"/>
        </w:rPr>
        <w:t xml:space="preserve"> </w:t>
      </w:r>
      <w:r>
        <w:rPr>
          <w:b/>
          <w:bCs/>
          <w:sz w:val="24"/>
          <w:szCs w:val="22"/>
        </w:rPr>
        <w:t xml:space="preserve"> </w:t>
      </w:r>
      <w:r w:rsidR="00182EB1" w:rsidRPr="0090023B">
        <w:rPr>
          <w:b/>
          <w:bCs/>
          <w:sz w:val="24"/>
          <w:szCs w:val="22"/>
        </w:rPr>
        <w:t>Chemical</w:t>
      </w:r>
      <w:proofErr w:type="gramEnd"/>
      <w:r w:rsidR="00182EB1" w:rsidRPr="0090023B">
        <w:rPr>
          <w:b/>
          <w:bCs/>
          <w:sz w:val="24"/>
          <w:szCs w:val="22"/>
        </w:rPr>
        <w:t xml:space="preserve"> oxygen demand in influent entering a deep open anaerobic lagoon</w:t>
      </w:r>
    </w:p>
    <w:p w:rsidR="00182EB1" w:rsidRDefault="00182EB1" w:rsidP="0090023B">
      <w:pPr>
        <w:pStyle w:val="Item"/>
        <w:numPr>
          <w:ilvl w:val="1"/>
          <w:numId w:val="55"/>
        </w:numPr>
        <w:spacing w:before="180"/>
        <w:ind w:left="1134" w:hanging="357"/>
      </w:pPr>
      <w:r>
        <w:t xml:space="preserve">The amount of chemical oxygen demand in influent entering deep open anaerobic lagoon </w:t>
      </w:r>
      <w:r w:rsidRPr="00654B23">
        <w:rPr>
          <w:i/>
          <w:iCs/>
        </w:rPr>
        <w:t>l</w:t>
      </w:r>
      <w:r>
        <w:t xml:space="preserve"> in a historical period of sampling, </w:t>
      </w:r>
      <w:proofErr w:type="spellStart"/>
      <w:r w:rsidRPr="00654B23">
        <w:rPr>
          <w:b/>
          <w:bCs/>
          <w:i/>
          <w:iCs/>
        </w:rPr>
        <w:t>COD</w:t>
      </w:r>
      <w:r w:rsidRPr="00654B23">
        <w:rPr>
          <w:b/>
          <w:bCs/>
          <w:i/>
          <w:iCs/>
          <w:vertAlign w:val="subscript"/>
        </w:rPr>
        <w:t>In</w:t>
      </w:r>
      <w:proofErr w:type="spellEnd"/>
      <w:r w:rsidRPr="00654B23">
        <w:rPr>
          <w:b/>
          <w:bCs/>
          <w:i/>
          <w:iCs/>
          <w:vertAlign w:val="subscript"/>
        </w:rPr>
        <w:t>, l</w:t>
      </w:r>
      <w:r>
        <w:t xml:space="preserve"> (in tonnes), is worked out in accordance with this section.</w:t>
      </w:r>
    </w:p>
    <w:p w:rsidR="00182EB1" w:rsidRDefault="00182EB1" w:rsidP="0090023B">
      <w:pPr>
        <w:pStyle w:val="Item"/>
        <w:numPr>
          <w:ilvl w:val="1"/>
          <w:numId w:val="55"/>
        </w:numPr>
        <w:spacing w:before="180"/>
        <w:ind w:left="1134" w:hanging="357"/>
      </w:pPr>
      <w:r>
        <w:t xml:space="preserve">For influent that is domestic or commercial wastewater, the amount is equivalent to parameter </w:t>
      </w:r>
      <w:proofErr w:type="spellStart"/>
      <w:r w:rsidRPr="0073388A">
        <w:rPr>
          <w:b/>
          <w:bCs/>
          <w:i/>
          <w:iCs/>
        </w:rPr>
        <w:t>COD</w:t>
      </w:r>
      <w:r w:rsidRPr="0073388A">
        <w:rPr>
          <w:b/>
          <w:bCs/>
          <w:i/>
          <w:iCs/>
          <w:vertAlign w:val="subscript"/>
        </w:rPr>
        <w:t>wz</w:t>
      </w:r>
      <w:proofErr w:type="spellEnd"/>
      <w:r>
        <w:t xml:space="preserve"> calculated under Division 5.3.3 of the NGER (Measurement) Determination, with the following modifications:</w:t>
      </w:r>
    </w:p>
    <w:p w:rsidR="00182EB1" w:rsidRDefault="00182EB1" w:rsidP="00874553">
      <w:pPr>
        <w:pStyle w:val="Item"/>
        <w:numPr>
          <w:ilvl w:val="2"/>
          <w:numId w:val="83"/>
        </w:numPr>
        <w:spacing w:before="40"/>
        <w:ind w:left="1604" w:hanging="357"/>
      </w:pPr>
      <w:r>
        <w:t>paragraphs 5.28(1)(c) and (2)(c) of that Determination are taken to be omitted;</w:t>
      </w:r>
    </w:p>
    <w:p w:rsidR="00182EB1" w:rsidRDefault="00182EB1" w:rsidP="00874553">
      <w:pPr>
        <w:pStyle w:val="Item"/>
        <w:numPr>
          <w:ilvl w:val="2"/>
          <w:numId w:val="83"/>
        </w:numPr>
        <w:spacing w:before="40"/>
        <w:ind w:left="1604" w:hanging="357"/>
      </w:pPr>
      <w:r>
        <w:t>if the historical period of sampling is 10 consecutive days—the reference to a monthly basis in section 5.29 of that Determination is taken to be a reference to a daily basis;</w:t>
      </w:r>
    </w:p>
    <w:p w:rsidR="00182EB1" w:rsidRDefault="00182EB1" w:rsidP="00874553">
      <w:pPr>
        <w:pStyle w:val="Item"/>
        <w:numPr>
          <w:ilvl w:val="2"/>
          <w:numId w:val="83"/>
        </w:numPr>
        <w:spacing w:before="40"/>
        <w:ind w:left="1604" w:hanging="357"/>
      </w:pPr>
      <w:r>
        <w:t xml:space="preserve">parameter </w:t>
      </w:r>
      <w:proofErr w:type="spellStart"/>
      <w:r w:rsidRPr="0073388A">
        <w:rPr>
          <w:b/>
          <w:bCs/>
          <w:i/>
          <w:iCs/>
        </w:rPr>
        <w:t>COD</w:t>
      </w:r>
      <w:r w:rsidRPr="0073388A">
        <w:rPr>
          <w:b/>
          <w:bCs/>
          <w:i/>
          <w:iCs/>
          <w:vertAlign w:val="subscript"/>
        </w:rPr>
        <w:t>wz</w:t>
      </w:r>
      <w:proofErr w:type="spellEnd"/>
      <w:r>
        <w:t xml:space="preserve"> applies as if:</w:t>
      </w:r>
    </w:p>
    <w:p w:rsidR="00182EB1" w:rsidRDefault="00182EB1" w:rsidP="00874553">
      <w:pPr>
        <w:pStyle w:val="Item"/>
        <w:numPr>
          <w:ilvl w:val="2"/>
          <w:numId w:val="84"/>
        </w:numPr>
        <w:spacing w:before="40"/>
        <w:ind w:left="2070" w:hanging="85"/>
      </w:pPr>
      <w:r>
        <w:t xml:space="preserve">a reference to “the sub facility during the year” were a reference to “deep open anaerobic lagoon </w:t>
      </w:r>
      <w:r w:rsidRPr="0073388A">
        <w:rPr>
          <w:i/>
          <w:iCs/>
        </w:rPr>
        <w:t>l</w:t>
      </w:r>
      <w:r>
        <w:t xml:space="preserve"> for project treatment facility </w:t>
      </w:r>
      <w:r w:rsidRPr="0073388A">
        <w:rPr>
          <w:i/>
          <w:iCs/>
        </w:rPr>
        <w:t>t</w:t>
      </w:r>
      <w:r>
        <w:t xml:space="preserve"> in the historical period of sampling”; and</w:t>
      </w:r>
    </w:p>
    <w:p w:rsidR="00182EB1" w:rsidRDefault="00182EB1" w:rsidP="00874553">
      <w:pPr>
        <w:pStyle w:val="Item"/>
        <w:numPr>
          <w:ilvl w:val="2"/>
          <w:numId w:val="84"/>
        </w:numPr>
        <w:spacing w:before="40"/>
        <w:ind w:left="2070" w:hanging="85"/>
      </w:pPr>
      <w:proofErr w:type="gramStart"/>
      <w:r>
        <w:t>a</w:t>
      </w:r>
      <w:proofErr w:type="gramEnd"/>
      <w:r>
        <w:t xml:space="preserve"> reference to “facility operating data” were a reference to “data about the operation of lagoon </w:t>
      </w:r>
      <w:r w:rsidRPr="00F45D5A">
        <w:rPr>
          <w:i/>
          <w:iCs/>
        </w:rPr>
        <w:t>l</w:t>
      </w:r>
      <w:r>
        <w:t>”.</w:t>
      </w:r>
    </w:p>
    <w:p w:rsidR="00182EB1" w:rsidRDefault="00182EB1" w:rsidP="00654B23">
      <w:pPr>
        <w:pStyle w:val="Item"/>
        <w:numPr>
          <w:ilvl w:val="0"/>
          <w:numId w:val="55"/>
        </w:numPr>
        <w:spacing w:before="180"/>
        <w:ind w:left="1134" w:hanging="357"/>
      </w:pPr>
      <w:r>
        <w:t xml:space="preserve">For influent that is industrial wastewater, the amount is equivalent to parameter </w:t>
      </w:r>
      <w:proofErr w:type="spellStart"/>
      <w:r w:rsidRPr="00F45D5A">
        <w:rPr>
          <w:b/>
          <w:bCs/>
          <w:i/>
          <w:iCs/>
        </w:rPr>
        <w:t>COD</w:t>
      </w:r>
      <w:r w:rsidRPr="00F45D5A">
        <w:rPr>
          <w:b/>
          <w:bCs/>
          <w:i/>
          <w:iCs/>
          <w:vertAlign w:val="subscript"/>
        </w:rPr>
        <w:t>w,i</w:t>
      </w:r>
      <w:proofErr w:type="spellEnd"/>
      <w:r>
        <w:t xml:space="preserve"> calculated under Division 5.4.3 of the NGER (Measurement) Determination, with the following modifications:</w:t>
      </w:r>
    </w:p>
    <w:p w:rsidR="00182EB1" w:rsidRDefault="00182EB1" w:rsidP="00874553">
      <w:pPr>
        <w:pStyle w:val="Item"/>
        <w:numPr>
          <w:ilvl w:val="2"/>
          <w:numId w:val="85"/>
        </w:numPr>
        <w:spacing w:before="40"/>
        <w:ind w:left="1604" w:hanging="357"/>
      </w:pPr>
      <w:r>
        <w:t>paragraphs 5.45(1)(c) and (2)(c) of that Determination are taken to be omitted;</w:t>
      </w:r>
    </w:p>
    <w:p w:rsidR="00182EB1" w:rsidRDefault="00182EB1" w:rsidP="00874553">
      <w:pPr>
        <w:pStyle w:val="Item"/>
        <w:numPr>
          <w:ilvl w:val="2"/>
          <w:numId w:val="85"/>
        </w:numPr>
        <w:spacing w:before="40"/>
        <w:ind w:left="1604" w:hanging="357"/>
      </w:pPr>
      <w:r>
        <w:t>if the historical period of sampling is 10 consecutive days—the reference to a monthly basis in section 5.46 of that Determination is taken to be a reference to a daily basis;</w:t>
      </w:r>
    </w:p>
    <w:p w:rsidR="00182EB1" w:rsidRDefault="00182EB1" w:rsidP="00874553">
      <w:pPr>
        <w:pStyle w:val="Item"/>
        <w:numPr>
          <w:ilvl w:val="2"/>
          <w:numId w:val="85"/>
        </w:numPr>
        <w:spacing w:before="40"/>
        <w:ind w:left="1604" w:hanging="357"/>
      </w:pPr>
      <w:r>
        <w:t xml:space="preserve">parameter </w:t>
      </w:r>
      <w:proofErr w:type="spellStart"/>
      <w:r w:rsidRPr="00F45D5A">
        <w:rPr>
          <w:b/>
          <w:bCs/>
          <w:i/>
          <w:iCs/>
        </w:rPr>
        <w:t>COD</w:t>
      </w:r>
      <w:r w:rsidRPr="00F45D5A">
        <w:rPr>
          <w:b/>
          <w:bCs/>
          <w:i/>
          <w:iCs/>
          <w:vertAlign w:val="subscript"/>
        </w:rPr>
        <w:t>w,i</w:t>
      </w:r>
      <w:proofErr w:type="spellEnd"/>
      <w:r>
        <w:t xml:space="preserve"> (as described in subsection 5.43(2) of the NGER (Measurement) Determination) applies as if:</w:t>
      </w:r>
    </w:p>
    <w:p w:rsidR="00182EB1" w:rsidRDefault="00182EB1" w:rsidP="00874553">
      <w:pPr>
        <w:pStyle w:val="Item"/>
        <w:numPr>
          <w:ilvl w:val="2"/>
          <w:numId w:val="86"/>
        </w:numPr>
        <w:spacing w:before="40"/>
        <w:ind w:left="2070" w:hanging="85"/>
      </w:pPr>
      <w:r>
        <w:t>a reference to “the plant” were a reference to “deep open anaerobic lagoon</w:t>
      </w:r>
      <w:r w:rsidRPr="00F45D5A">
        <w:rPr>
          <w:i/>
          <w:iCs/>
        </w:rPr>
        <w:t xml:space="preserve"> l</w:t>
      </w:r>
      <w:r>
        <w:t xml:space="preserve"> for project treatment facility</w:t>
      </w:r>
      <w:r w:rsidRPr="00F45D5A">
        <w:rPr>
          <w:i/>
          <w:iCs/>
        </w:rPr>
        <w:t xml:space="preserve"> t</w:t>
      </w:r>
      <w:r>
        <w:t xml:space="preserve"> in the historical period of sampling”; and</w:t>
      </w:r>
    </w:p>
    <w:p w:rsidR="00182EB1" w:rsidRDefault="00182EB1" w:rsidP="00874553">
      <w:pPr>
        <w:pStyle w:val="Item"/>
        <w:numPr>
          <w:ilvl w:val="2"/>
          <w:numId w:val="86"/>
        </w:numPr>
        <w:spacing w:before="40"/>
        <w:ind w:left="2070" w:hanging="85"/>
      </w:pPr>
      <w:proofErr w:type="gramStart"/>
      <w:r>
        <w:t>a</w:t>
      </w:r>
      <w:proofErr w:type="gramEnd"/>
      <w:r>
        <w:t xml:space="preserve"> reference to “facility operating data” were a reference to “data about the operation of lagoon </w:t>
      </w:r>
      <w:r w:rsidRPr="00874553">
        <w:rPr>
          <w:i/>
          <w:iCs/>
        </w:rPr>
        <w:t>l</w:t>
      </w:r>
      <w:r>
        <w:t>”.</w:t>
      </w:r>
    </w:p>
    <w:p w:rsidR="00182EB1" w:rsidRDefault="00182EB1" w:rsidP="00654B23">
      <w:pPr>
        <w:pStyle w:val="Item"/>
        <w:numPr>
          <w:ilvl w:val="0"/>
          <w:numId w:val="55"/>
        </w:numPr>
        <w:spacing w:before="40"/>
        <w:ind w:left="1134" w:hanging="357"/>
      </w:pPr>
      <w:r>
        <w:t xml:space="preserve">In this section: </w:t>
      </w:r>
    </w:p>
    <w:p w:rsidR="00182EB1" w:rsidRDefault="00182EB1" w:rsidP="00654B23">
      <w:pPr>
        <w:pStyle w:val="Item"/>
        <w:spacing w:before="180"/>
        <w:ind w:left="1134"/>
      </w:pPr>
      <w:proofErr w:type="gramStart"/>
      <w:r w:rsidRPr="00654B23">
        <w:rPr>
          <w:b/>
          <w:bCs/>
          <w:i/>
          <w:iCs/>
        </w:rPr>
        <w:t>t</w:t>
      </w:r>
      <w:proofErr w:type="gramEnd"/>
      <w:r w:rsidRPr="00654B23">
        <w:rPr>
          <w:b/>
          <w:bCs/>
          <w:i/>
          <w:iCs/>
        </w:rPr>
        <w:t xml:space="preserve"> </w:t>
      </w:r>
      <w:r>
        <w:t>is a project treatment facility.</w:t>
      </w:r>
    </w:p>
    <w:p w:rsidR="00182EB1" w:rsidRDefault="00182EB1" w:rsidP="00654B23">
      <w:pPr>
        <w:pStyle w:val="Item"/>
        <w:spacing w:before="180"/>
        <w:ind w:left="1134"/>
      </w:pPr>
      <w:proofErr w:type="gramStart"/>
      <w:r w:rsidRPr="00654B23">
        <w:rPr>
          <w:b/>
          <w:bCs/>
          <w:i/>
          <w:iCs/>
        </w:rPr>
        <w:t>l</w:t>
      </w:r>
      <w:proofErr w:type="gramEnd"/>
      <w:r>
        <w:t xml:space="preserve"> is a deep open anaerobic lagoon that is part of project treatment facility </w:t>
      </w:r>
      <w:r w:rsidRPr="00654B23">
        <w:rPr>
          <w:i/>
          <w:iCs/>
        </w:rPr>
        <w:t>t</w:t>
      </w:r>
      <w:r>
        <w:t xml:space="preserve"> and was replaced as part of the project.</w:t>
      </w:r>
    </w:p>
    <w:p w:rsidR="00D00712" w:rsidRPr="00D00712" w:rsidRDefault="00D00712" w:rsidP="00D00712">
      <w:pPr>
        <w:pStyle w:val="ItemHead"/>
        <w:rPr>
          <w:rFonts w:ascii="Times New Roman" w:hAnsi="Times New Roman"/>
        </w:rPr>
      </w:pPr>
      <w:proofErr w:type="gramStart"/>
      <w:r w:rsidRPr="00D00712">
        <w:rPr>
          <w:rFonts w:ascii="Times New Roman" w:hAnsi="Times New Roman"/>
        </w:rPr>
        <w:t>22  Fraction</w:t>
      </w:r>
      <w:proofErr w:type="gramEnd"/>
      <w:r w:rsidRPr="00D00712">
        <w:rPr>
          <w:rFonts w:ascii="Times New Roman" w:hAnsi="Times New Roman"/>
        </w:rPr>
        <w:t xml:space="preserve"> of chemical oxygen demand in influent that would be in sludge</w:t>
      </w:r>
    </w:p>
    <w:p w:rsidR="00D00712" w:rsidRPr="00D00712" w:rsidRDefault="00D00712" w:rsidP="005B7683">
      <w:pPr>
        <w:pStyle w:val="ItemHead"/>
        <w:numPr>
          <w:ilvl w:val="1"/>
          <w:numId w:val="87"/>
        </w:numPr>
        <w:spacing w:before="180"/>
        <w:ind w:left="1134" w:hanging="357"/>
        <w:rPr>
          <w:rFonts w:ascii="Times New Roman" w:hAnsi="Times New Roman"/>
          <w:b w:val="0"/>
          <w:bCs/>
          <w:sz w:val="22"/>
          <w:szCs w:val="22"/>
        </w:rPr>
      </w:pPr>
      <w:r w:rsidRPr="00D00712">
        <w:rPr>
          <w:rFonts w:ascii="Times New Roman" w:hAnsi="Times New Roman"/>
          <w:b w:val="0"/>
          <w:bCs/>
          <w:sz w:val="22"/>
          <w:szCs w:val="22"/>
        </w:rPr>
        <w:t xml:space="preserve">The fraction of </w:t>
      </w:r>
      <w:proofErr w:type="spellStart"/>
      <w:r w:rsidRPr="00E361D6">
        <w:rPr>
          <w:rFonts w:ascii="Times New Roman" w:hAnsi="Times New Roman"/>
          <w:i/>
          <w:iCs/>
          <w:sz w:val="22"/>
          <w:szCs w:val="22"/>
        </w:rPr>
        <w:t>COD</w:t>
      </w:r>
      <w:r w:rsidRPr="00E361D6">
        <w:rPr>
          <w:rFonts w:ascii="Times New Roman" w:hAnsi="Times New Roman"/>
          <w:i/>
          <w:iCs/>
          <w:sz w:val="22"/>
          <w:szCs w:val="22"/>
          <w:vertAlign w:val="subscript"/>
        </w:rPr>
        <w:t>In</w:t>
      </w:r>
      <w:proofErr w:type="spellEnd"/>
      <w:r w:rsidRPr="00E361D6">
        <w:rPr>
          <w:rFonts w:ascii="Times New Roman" w:hAnsi="Times New Roman"/>
          <w:i/>
          <w:iCs/>
          <w:sz w:val="22"/>
          <w:szCs w:val="22"/>
          <w:vertAlign w:val="subscript"/>
        </w:rPr>
        <w:t>, Tot, t</w:t>
      </w:r>
      <w:r w:rsidRPr="00D00712">
        <w:rPr>
          <w:rFonts w:ascii="Times New Roman" w:hAnsi="Times New Roman"/>
          <w:b w:val="0"/>
          <w:bCs/>
          <w:sz w:val="22"/>
          <w:szCs w:val="22"/>
        </w:rPr>
        <w:t xml:space="preserve"> (within the meaning of section 18) that would have been in sludge and not undergone treatment in deep open anaerobic lagoon </w:t>
      </w:r>
      <w:r w:rsidRPr="00E361D6">
        <w:rPr>
          <w:rFonts w:ascii="Times New Roman" w:hAnsi="Times New Roman"/>
          <w:b w:val="0"/>
          <w:bCs/>
          <w:i/>
          <w:iCs/>
          <w:sz w:val="22"/>
          <w:szCs w:val="22"/>
        </w:rPr>
        <w:t>l</w:t>
      </w:r>
      <w:r w:rsidRPr="00D00712">
        <w:rPr>
          <w:rFonts w:ascii="Times New Roman" w:hAnsi="Times New Roman"/>
          <w:b w:val="0"/>
          <w:bCs/>
          <w:sz w:val="22"/>
          <w:szCs w:val="22"/>
        </w:rPr>
        <w:t xml:space="preserve"> to produce methane (</w:t>
      </w:r>
      <w:proofErr w:type="spellStart"/>
      <w:r w:rsidRPr="00E361D6">
        <w:rPr>
          <w:rFonts w:ascii="Times New Roman" w:hAnsi="Times New Roman"/>
          <w:i/>
          <w:iCs/>
          <w:sz w:val="22"/>
          <w:szCs w:val="22"/>
        </w:rPr>
        <w:t>F</w:t>
      </w:r>
      <w:r w:rsidRPr="00E361D6">
        <w:rPr>
          <w:rFonts w:ascii="Times New Roman" w:hAnsi="Times New Roman"/>
          <w:i/>
          <w:iCs/>
          <w:sz w:val="22"/>
          <w:szCs w:val="22"/>
          <w:vertAlign w:val="subscript"/>
        </w:rPr>
        <w:t>Slu</w:t>
      </w:r>
      <w:proofErr w:type="spellEnd"/>
      <w:r w:rsidRPr="00E361D6">
        <w:rPr>
          <w:rFonts w:ascii="Times New Roman" w:hAnsi="Times New Roman"/>
          <w:i/>
          <w:iCs/>
          <w:sz w:val="22"/>
          <w:szCs w:val="22"/>
          <w:vertAlign w:val="subscript"/>
        </w:rPr>
        <w:t>, l</w:t>
      </w:r>
      <w:r w:rsidRPr="00D00712">
        <w:rPr>
          <w:rFonts w:ascii="Times New Roman" w:hAnsi="Times New Roman"/>
          <w:b w:val="0"/>
          <w:bCs/>
          <w:sz w:val="22"/>
          <w:szCs w:val="22"/>
        </w:rPr>
        <w:t>), is worked out as follows:</w:t>
      </w:r>
    </w:p>
    <w:p w:rsidR="00D00712" w:rsidRPr="00D00712" w:rsidRDefault="00D00712" w:rsidP="005B7683">
      <w:pPr>
        <w:pStyle w:val="ItemHead"/>
        <w:numPr>
          <w:ilvl w:val="2"/>
          <w:numId w:val="88"/>
        </w:numPr>
        <w:spacing w:before="40"/>
        <w:ind w:left="1604" w:hanging="357"/>
        <w:rPr>
          <w:rFonts w:ascii="Times New Roman" w:hAnsi="Times New Roman"/>
          <w:b w:val="0"/>
          <w:bCs/>
          <w:sz w:val="22"/>
          <w:szCs w:val="22"/>
        </w:rPr>
      </w:pPr>
      <w:r w:rsidRPr="00D00712">
        <w:rPr>
          <w:rFonts w:ascii="Times New Roman" w:hAnsi="Times New Roman"/>
          <w:b w:val="0"/>
          <w:bCs/>
          <w:sz w:val="22"/>
          <w:szCs w:val="22"/>
        </w:rPr>
        <w:t>if the historical period of sampling is 10 consecutive days—using the default value mentioned in subsection (2);</w:t>
      </w:r>
    </w:p>
    <w:p w:rsidR="00D00712" w:rsidRPr="00D00712" w:rsidRDefault="00D00712" w:rsidP="005B7683">
      <w:pPr>
        <w:pStyle w:val="ItemHead"/>
        <w:numPr>
          <w:ilvl w:val="2"/>
          <w:numId w:val="88"/>
        </w:numPr>
        <w:spacing w:before="40"/>
        <w:ind w:left="1604" w:hanging="357"/>
        <w:rPr>
          <w:rFonts w:ascii="Times New Roman" w:hAnsi="Times New Roman"/>
          <w:b w:val="0"/>
          <w:bCs/>
          <w:sz w:val="22"/>
          <w:szCs w:val="22"/>
        </w:rPr>
      </w:pPr>
      <w:r w:rsidRPr="00D00712">
        <w:rPr>
          <w:rFonts w:ascii="Times New Roman" w:hAnsi="Times New Roman"/>
          <w:b w:val="0"/>
          <w:bCs/>
          <w:sz w:val="22"/>
          <w:szCs w:val="22"/>
        </w:rPr>
        <w:t>if the historical period of sampling is 1 year—using either of the following, as chosen by the project proponent:</w:t>
      </w:r>
    </w:p>
    <w:p w:rsidR="00D00712" w:rsidRPr="00D00712" w:rsidRDefault="00D00712" w:rsidP="005B7683">
      <w:pPr>
        <w:pStyle w:val="ItemHead"/>
        <w:numPr>
          <w:ilvl w:val="2"/>
          <w:numId w:val="89"/>
        </w:numPr>
        <w:spacing w:before="40"/>
        <w:ind w:left="2070" w:hanging="85"/>
        <w:rPr>
          <w:rFonts w:ascii="Times New Roman" w:hAnsi="Times New Roman"/>
          <w:b w:val="0"/>
          <w:bCs/>
          <w:sz w:val="22"/>
          <w:szCs w:val="22"/>
        </w:rPr>
      </w:pPr>
      <w:r w:rsidRPr="00D00712">
        <w:rPr>
          <w:rFonts w:ascii="Times New Roman" w:hAnsi="Times New Roman"/>
          <w:b w:val="0"/>
          <w:bCs/>
          <w:sz w:val="22"/>
          <w:szCs w:val="22"/>
        </w:rPr>
        <w:t>the default value mentioned in subsection (2); or</w:t>
      </w:r>
    </w:p>
    <w:p w:rsidR="00D00712" w:rsidRPr="00D00712" w:rsidRDefault="00D00712" w:rsidP="005B7683">
      <w:pPr>
        <w:pStyle w:val="ItemHead"/>
        <w:numPr>
          <w:ilvl w:val="2"/>
          <w:numId w:val="89"/>
        </w:numPr>
        <w:spacing w:before="40"/>
        <w:ind w:left="2070" w:hanging="85"/>
        <w:rPr>
          <w:rFonts w:ascii="Times New Roman" w:hAnsi="Times New Roman"/>
          <w:b w:val="0"/>
          <w:bCs/>
          <w:sz w:val="22"/>
          <w:szCs w:val="22"/>
        </w:rPr>
      </w:pPr>
      <w:proofErr w:type="gramStart"/>
      <w:r w:rsidRPr="00D00712">
        <w:rPr>
          <w:rFonts w:ascii="Times New Roman" w:hAnsi="Times New Roman"/>
          <w:b w:val="0"/>
          <w:bCs/>
          <w:sz w:val="22"/>
          <w:szCs w:val="22"/>
        </w:rPr>
        <w:t>equation</w:t>
      </w:r>
      <w:proofErr w:type="gramEnd"/>
      <w:r w:rsidRPr="00D00712">
        <w:rPr>
          <w:rFonts w:ascii="Times New Roman" w:hAnsi="Times New Roman"/>
          <w:b w:val="0"/>
          <w:bCs/>
          <w:sz w:val="22"/>
          <w:szCs w:val="22"/>
        </w:rPr>
        <w:t xml:space="preserve"> 4.</w:t>
      </w:r>
    </w:p>
    <w:p w:rsidR="00D00712" w:rsidRPr="00D00712" w:rsidRDefault="00D00712" w:rsidP="005B7683">
      <w:pPr>
        <w:pStyle w:val="ItemHead"/>
        <w:numPr>
          <w:ilvl w:val="0"/>
          <w:numId w:val="87"/>
        </w:numPr>
        <w:spacing w:before="180"/>
        <w:ind w:left="1134" w:hanging="357"/>
        <w:rPr>
          <w:rFonts w:ascii="Times New Roman" w:hAnsi="Times New Roman"/>
          <w:b w:val="0"/>
          <w:bCs/>
          <w:sz w:val="22"/>
          <w:szCs w:val="22"/>
        </w:rPr>
      </w:pPr>
      <w:r w:rsidRPr="00D00712">
        <w:rPr>
          <w:rFonts w:ascii="Times New Roman" w:hAnsi="Times New Roman"/>
          <w:b w:val="0"/>
          <w:bCs/>
          <w:sz w:val="22"/>
          <w:szCs w:val="22"/>
        </w:rPr>
        <w:t>The default value is:</w:t>
      </w:r>
    </w:p>
    <w:p w:rsidR="00D00712" w:rsidRPr="00D00712" w:rsidRDefault="00D00712" w:rsidP="005B7683">
      <w:pPr>
        <w:pStyle w:val="ItemHead"/>
        <w:numPr>
          <w:ilvl w:val="2"/>
          <w:numId w:val="90"/>
        </w:numPr>
        <w:spacing w:before="40"/>
        <w:ind w:left="1604" w:hanging="357"/>
        <w:rPr>
          <w:rFonts w:ascii="Times New Roman" w:hAnsi="Times New Roman"/>
          <w:b w:val="0"/>
          <w:bCs/>
          <w:sz w:val="22"/>
          <w:szCs w:val="22"/>
        </w:rPr>
      </w:pPr>
      <w:r w:rsidRPr="00D00712">
        <w:rPr>
          <w:rFonts w:ascii="Times New Roman" w:hAnsi="Times New Roman"/>
          <w:b w:val="0"/>
          <w:bCs/>
          <w:sz w:val="22"/>
          <w:szCs w:val="22"/>
        </w:rPr>
        <w:t>for domestic or commercial wastewater only—0.6; or</w:t>
      </w:r>
    </w:p>
    <w:p w:rsidR="00D00712" w:rsidRPr="00D00712" w:rsidRDefault="00D00712" w:rsidP="005B7683">
      <w:pPr>
        <w:pStyle w:val="ItemHead"/>
        <w:numPr>
          <w:ilvl w:val="2"/>
          <w:numId w:val="90"/>
        </w:numPr>
        <w:spacing w:before="40"/>
        <w:ind w:left="1604" w:hanging="357"/>
        <w:rPr>
          <w:rFonts w:ascii="Times New Roman" w:hAnsi="Times New Roman"/>
          <w:b w:val="0"/>
          <w:bCs/>
          <w:sz w:val="22"/>
          <w:szCs w:val="22"/>
        </w:rPr>
      </w:pPr>
      <w:r w:rsidRPr="00D00712">
        <w:rPr>
          <w:rFonts w:ascii="Times New Roman" w:hAnsi="Times New Roman"/>
          <w:b w:val="0"/>
          <w:bCs/>
          <w:sz w:val="22"/>
          <w:szCs w:val="22"/>
        </w:rPr>
        <w:t>for industrial wastewater only—0.17; or</w:t>
      </w:r>
    </w:p>
    <w:p w:rsidR="00D00712" w:rsidRPr="00D00712" w:rsidRDefault="00D00712" w:rsidP="005B7683">
      <w:pPr>
        <w:pStyle w:val="ItemHead"/>
        <w:numPr>
          <w:ilvl w:val="2"/>
          <w:numId w:val="90"/>
        </w:numPr>
        <w:spacing w:before="40"/>
        <w:ind w:left="1604" w:hanging="357"/>
        <w:rPr>
          <w:rFonts w:ascii="Times New Roman" w:hAnsi="Times New Roman"/>
          <w:b w:val="0"/>
          <w:bCs/>
          <w:sz w:val="22"/>
          <w:szCs w:val="22"/>
        </w:rPr>
      </w:pPr>
      <w:proofErr w:type="gramStart"/>
      <w:r w:rsidRPr="00D00712">
        <w:rPr>
          <w:rFonts w:ascii="Times New Roman" w:hAnsi="Times New Roman"/>
          <w:b w:val="0"/>
          <w:bCs/>
          <w:sz w:val="22"/>
          <w:szCs w:val="22"/>
        </w:rPr>
        <w:t>for</w:t>
      </w:r>
      <w:proofErr w:type="gramEnd"/>
      <w:r w:rsidRPr="00D00712">
        <w:rPr>
          <w:rFonts w:ascii="Times New Roman" w:hAnsi="Times New Roman"/>
          <w:b w:val="0"/>
          <w:bCs/>
          <w:sz w:val="22"/>
          <w:szCs w:val="22"/>
        </w:rPr>
        <w:t xml:space="preserve"> a mixture of domestic or commercial wastewater and industrial wastewater—0.6.</w:t>
      </w:r>
    </w:p>
    <w:p w:rsidR="00D00712" w:rsidRDefault="00D00712" w:rsidP="005B7683">
      <w:pPr>
        <w:pStyle w:val="ItemHead"/>
        <w:numPr>
          <w:ilvl w:val="0"/>
          <w:numId w:val="87"/>
        </w:numPr>
        <w:spacing w:before="180"/>
        <w:ind w:left="1134" w:hanging="357"/>
        <w:rPr>
          <w:rFonts w:ascii="Times New Roman" w:hAnsi="Times New Roman"/>
          <w:b w:val="0"/>
          <w:bCs/>
          <w:sz w:val="22"/>
          <w:szCs w:val="22"/>
        </w:rPr>
      </w:pPr>
      <w:r w:rsidRPr="00D00712">
        <w:rPr>
          <w:rFonts w:ascii="Times New Roman" w:hAnsi="Times New Roman"/>
          <w:b w:val="0"/>
          <w:bCs/>
          <w:sz w:val="22"/>
          <w:szCs w:val="22"/>
        </w:rPr>
        <w:t>The following formula is</w:t>
      </w:r>
      <w:r w:rsidRPr="00E41B9B">
        <w:rPr>
          <w:rFonts w:ascii="Times New Roman" w:hAnsi="Times New Roman"/>
          <w:i/>
          <w:iCs/>
          <w:sz w:val="22"/>
          <w:szCs w:val="22"/>
        </w:rPr>
        <w:t xml:space="preserve"> equation 4</w:t>
      </w:r>
      <w:r w:rsidRPr="00D00712">
        <w:rPr>
          <w:rFonts w:ascii="Times New Roman" w:hAnsi="Times New Roman"/>
          <w:b w:val="0"/>
          <w:bCs/>
          <w:sz w:val="22"/>
          <w:szCs w:val="22"/>
        </w:rPr>
        <w:t>:</w:t>
      </w:r>
    </w:p>
    <w:p w:rsidR="003D7B3A" w:rsidRPr="00242C0F" w:rsidRDefault="00BE3946" w:rsidP="00242C0F">
      <w:pPr>
        <w:pStyle w:val="Item"/>
        <w:spacing w:before="180"/>
        <w:jc w:val="center"/>
        <w:rPr>
          <w:bCs/>
        </w:rPr>
      </w:pPr>
      <m:oMathPara>
        <m:oMath>
          <m:sSub>
            <m:sSubPr>
              <m:ctrlPr>
                <w:rPr>
                  <w:rFonts w:ascii="Cambria Math" w:hAnsi="Cambria Math"/>
                  <w:bCs/>
                  <w:iCs/>
                  <w:kern w:val="28"/>
                  <w:szCs w:val="18"/>
                </w:rPr>
              </m:ctrlPr>
            </m:sSubPr>
            <m:e>
              <m:r>
                <m:rPr>
                  <m:sty m:val="p"/>
                </m:rPr>
                <w:rPr>
                  <w:rFonts w:ascii="Cambria Math" w:hAnsi="Cambria Math"/>
                  <w:szCs w:val="18"/>
                </w:rPr>
                <m:t>F</m:t>
              </m:r>
            </m:e>
            <m:sub>
              <m:r>
                <m:rPr>
                  <m:sty m:val="p"/>
                </m:rPr>
                <w:rPr>
                  <w:rFonts w:ascii="Cambria Math" w:hAnsi="Cambria Math"/>
                  <w:szCs w:val="18"/>
                </w:rPr>
                <m:t>Slu,l</m:t>
              </m:r>
            </m:sub>
          </m:sSub>
          <m:r>
            <m:rPr>
              <m:sty m:val="p"/>
            </m:rPr>
            <w:rPr>
              <w:rFonts w:ascii="Cambria Math" w:hAnsi="Cambria Math"/>
              <w:szCs w:val="18"/>
            </w:rPr>
            <m:t xml:space="preserve">= </m:t>
          </m:r>
          <m:f>
            <m:fPr>
              <m:ctrlPr>
                <w:rPr>
                  <w:rFonts w:ascii="Cambria Math" w:hAnsi="Cambria Math"/>
                  <w:bCs/>
                  <w:iCs/>
                  <w:kern w:val="28"/>
                  <w:szCs w:val="18"/>
                </w:rPr>
              </m:ctrlPr>
            </m:fPr>
            <m:num>
              <m:sSub>
                <m:sSubPr>
                  <m:ctrlPr>
                    <w:rPr>
                      <w:rFonts w:ascii="Cambria Math" w:hAnsi="Cambria Math"/>
                      <w:bCs/>
                      <w:iCs/>
                      <w:kern w:val="28"/>
                      <w:szCs w:val="18"/>
                    </w:rPr>
                  </m:ctrlPr>
                </m:sSubPr>
                <m:e>
                  <m:r>
                    <m:rPr>
                      <m:sty m:val="p"/>
                    </m:rPr>
                    <w:rPr>
                      <w:rFonts w:ascii="Cambria Math" w:hAnsi="Cambria Math"/>
                      <w:szCs w:val="18"/>
                    </w:rPr>
                    <m:t>COD</m:t>
                  </m:r>
                </m:e>
                <m:sub>
                  <m:r>
                    <m:rPr>
                      <m:sty m:val="p"/>
                    </m:rPr>
                    <w:rPr>
                      <w:rFonts w:ascii="Cambria Math" w:hAnsi="Cambria Math"/>
                      <w:szCs w:val="18"/>
                    </w:rPr>
                    <m:t>Slu,l</m:t>
                  </m:r>
                </m:sub>
              </m:sSub>
            </m:num>
            <m:den>
              <m:sSub>
                <m:sSubPr>
                  <m:ctrlPr>
                    <w:rPr>
                      <w:rFonts w:ascii="Cambria Math" w:hAnsi="Cambria Math"/>
                      <w:bCs/>
                      <w:iCs/>
                      <w:kern w:val="28"/>
                      <w:szCs w:val="18"/>
                    </w:rPr>
                  </m:ctrlPr>
                </m:sSubPr>
                <m:e>
                  <m:r>
                    <m:rPr>
                      <m:sty m:val="p"/>
                    </m:rPr>
                    <w:rPr>
                      <w:rFonts w:ascii="Cambria Math" w:hAnsi="Cambria Math"/>
                      <w:szCs w:val="18"/>
                    </w:rPr>
                    <m:t>COD</m:t>
                  </m:r>
                </m:e>
                <m:sub>
                  <m:r>
                    <m:rPr>
                      <m:sty m:val="p"/>
                    </m:rPr>
                    <w:rPr>
                      <w:rFonts w:ascii="Cambria Math" w:hAnsi="Cambria Math"/>
                      <w:szCs w:val="18"/>
                    </w:rPr>
                    <m:t>In,l</m:t>
                  </m:r>
                </m:sub>
              </m:sSub>
            </m:den>
          </m:f>
        </m:oMath>
      </m:oMathPara>
    </w:p>
    <w:p w:rsidR="00D00712" w:rsidRPr="00D00712" w:rsidRDefault="00D00712" w:rsidP="00B956D9">
      <w:pPr>
        <w:pStyle w:val="ItemHead"/>
        <w:spacing w:before="180"/>
        <w:ind w:left="1134" w:firstLine="0"/>
        <w:rPr>
          <w:rFonts w:ascii="Times New Roman" w:hAnsi="Times New Roman"/>
          <w:b w:val="0"/>
          <w:bCs/>
          <w:sz w:val="22"/>
          <w:szCs w:val="22"/>
        </w:rPr>
      </w:pPr>
      <w:proofErr w:type="gramStart"/>
      <w:r w:rsidRPr="00D00712">
        <w:rPr>
          <w:rFonts w:ascii="Times New Roman" w:hAnsi="Times New Roman"/>
          <w:b w:val="0"/>
          <w:bCs/>
          <w:sz w:val="22"/>
          <w:szCs w:val="22"/>
        </w:rPr>
        <w:t>where</w:t>
      </w:r>
      <w:proofErr w:type="gramEnd"/>
      <w:r w:rsidRPr="00D00712">
        <w:rPr>
          <w:rFonts w:ascii="Times New Roman" w:hAnsi="Times New Roman"/>
          <w:b w:val="0"/>
          <w:bCs/>
          <w:sz w:val="22"/>
          <w:szCs w:val="22"/>
        </w:rPr>
        <w:t>:</w:t>
      </w:r>
    </w:p>
    <w:p w:rsidR="00D00712" w:rsidRPr="00D00712" w:rsidRDefault="00D00712" w:rsidP="00B956D9">
      <w:pPr>
        <w:pStyle w:val="ItemHead"/>
        <w:spacing w:before="180"/>
        <w:ind w:left="1134" w:firstLine="0"/>
        <w:rPr>
          <w:rFonts w:ascii="Times New Roman" w:hAnsi="Times New Roman"/>
          <w:b w:val="0"/>
          <w:bCs/>
          <w:sz w:val="22"/>
          <w:szCs w:val="22"/>
        </w:rPr>
      </w:pPr>
      <w:proofErr w:type="gramStart"/>
      <w:r w:rsidRPr="00E41B9B">
        <w:rPr>
          <w:rFonts w:ascii="Times New Roman" w:hAnsi="Times New Roman"/>
          <w:i/>
          <w:iCs/>
          <w:sz w:val="22"/>
          <w:szCs w:val="22"/>
        </w:rPr>
        <w:t>t</w:t>
      </w:r>
      <w:proofErr w:type="gramEnd"/>
      <w:r w:rsidRPr="00D00712">
        <w:rPr>
          <w:rFonts w:ascii="Times New Roman" w:hAnsi="Times New Roman"/>
          <w:b w:val="0"/>
          <w:bCs/>
          <w:sz w:val="22"/>
          <w:szCs w:val="22"/>
        </w:rPr>
        <w:t xml:space="preserve"> is a project treatment facility.</w:t>
      </w:r>
    </w:p>
    <w:p w:rsidR="00D00712" w:rsidRPr="00D00712" w:rsidRDefault="00D00712" w:rsidP="00B956D9">
      <w:pPr>
        <w:pStyle w:val="ItemHead"/>
        <w:spacing w:before="180"/>
        <w:ind w:left="1134" w:firstLine="0"/>
        <w:rPr>
          <w:rFonts w:ascii="Times New Roman" w:hAnsi="Times New Roman"/>
          <w:b w:val="0"/>
          <w:bCs/>
          <w:sz w:val="22"/>
          <w:szCs w:val="22"/>
        </w:rPr>
      </w:pPr>
      <w:proofErr w:type="gramStart"/>
      <w:r w:rsidRPr="00E41B9B">
        <w:rPr>
          <w:rFonts w:ascii="Times New Roman" w:hAnsi="Times New Roman"/>
          <w:i/>
          <w:iCs/>
          <w:sz w:val="22"/>
          <w:szCs w:val="22"/>
        </w:rPr>
        <w:t>l</w:t>
      </w:r>
      <w:proofErr w:type="gramEnd"/>
      <w:r w:rsidRPr="00D00712">
        <w:rPr>
          <w:rFonts w:ascii="Times New Roman" w:hAnsi="Times New Roman"/>
          <w:b w:val="0"/>
          <w:bCs/>
          <w:sz w:val="22"/>
          <w:szCs w:val="22"/>
        </w:rPr>
        <w:t xml:space="preserve"> is a deep open anaerobic lagoon that is part of project treatment facility</w:t>
      </w:r>
      <w:r w:rsidRPr="00E41B9B">
        <w:rPr>
          <w:rFonts w:ascii="Times New Roman" w:hAnsi="Times New Roman"/>
          <w:b w:val="0"/>
          <w:bCs/>
          <w:i/>
          <w:iCs/>
          <w:sz w:val="22"/>
          <w:szCs w:val="22"/>
        </w:rPr>
        <w:t xml:space="preserve"> t</w:t>
      </w:r>
      <w:r w:rsidRPr="00D00712">
        <w:rPr>
          <w:rFonts w:ascii="Times New Roman" w:hAnsi="Times New Roman"/>
          <w:b w:val="0"/>
          <w:bCs/>
          <w:sz w:val="22"/>
          <w:szCs w:val="22"/>
        </w:rPr>
        <w:t xml:space="preserve"> and was replaced as part of the project.</w:t>
      </w:r>
    </w:p>
    <w:p w:rsidR="00D00712" w:rsidRPr="00D00712" w:rsidRDefault="00D00712" w:rsidP="00B956D9">
      <w:pPr>
        <w:pStyle w:val="ItemHead"/>
        <w:spacing w:before="180"/>
        <w:ind w:left="1134" w:firstLine="0"/>
        <w:rPr>
          <w:rFonts w:ascii="Times New Roman" w:hAnsi="Times New Roman"/>
          <w:b w:val="0"/>
          <w:bCs/>
          <w:sz w:val="22"/>
          <w:szCs w:val="22"/>
        </w:rPr>
      </w:pPr>
      <w:proofErr w:type="spellStart"/>
      <w:r w:rsidRPr="00E41B9B">
        <w:rPr>
          <w:rFonts w:ascii="Times New Roman" w:hAnsi="Times New Roman"/>
          <w:i/>
          <w:iCs/>
          <w:sz w:val="22"/>
          <w:szCs w:val="22"/>
        </w:rPr>
        <w:t>F</w:t>
      </w:r>
      <w:r w:rsidRPr="00E41B9B">
        <w:rPr>
          <w:rFonts w:ascii="Times New Roman" w:hAnsi="Times New Roman"/>
          <w:i/>
          <w:iCs/>
          <w:sz w:val="22"/>
          <w:szCs w:val="22"/>
          <w:vertAlign w:val="subscript"/>
        </w:rPr>
        <w:t>Slu</w:t>
      </w:r>
      <w:proofErr w:type="spellEnd"/>
      <w:r w:rsidRPr="00E41B9B">
        <w:rPr>
          <w:rFonts w:ascii="Times New Roman" w:hAnsi="Times New Roman"/>
          <w:i/>
          <w:iCs/>
          <w:sz w:val="22"/>
          <w:szCs w:val="22"/>
          <w:vertAlign w:val="subscript"/>
        </w:rPr>
        <w:t>, l</w:t>
      </w:r>
      <w:r w:rsidRPr="00D00712">
        <w:rPr>
          <w:rFonts w:ascii="Times New Roman" w:hAnsi="Times New Roman"/>
          <w:b w:val="0"/>
          <w:bCs/>
          <w:sz w:val="22"/>
          <w:szCs w:val="22"/>
        </w:rPr>
        <w:t xml:space="preserve"> means the fraction of </w:t>
      </w:r>
      <w:proofErr w:type="spellStart"/>
      <w:r w:rsidRPr="00E41B9B">
        <w:rPr>
          <w:rFonts w:ascii="Times New Roman" w:hAnsi="Times New Roman"/>
          <w:i/>
          <w:iCs/>
          <w:sz w:val="22"/>
          <w:szCs w:val="22"/>
        </w:rPr>
        <w:t>COD</w:t>
      </w:r>
      <w:r w:rsidRPr="00E41B9B">
        <w:rPr>
          <w:rFonts w:ascii="Times New Roman" w:hAnsi="Times New Roman"/>
          <w:i/>
          <w:iCs/>
          <w:sz w:val="22"/>
          <w:szCs w:val="22"/>
          <w:vertAlign w:val="subscript"/>
        </w:rPr>
        <w:t>In</w:t>
      </w:r>
      <w:proofErr w:type="gramStart"/>
      <w:r w:rsidRPr="00E41B9B">
        <w:rPr>
          <w:rFonts w:ascii="Times New Roman" w:hAnsi="Times New Roman"/>
          <w:i/>
          <w:iCs/>
          <w:sz w:val="22"/>
          <w:szCs w:val="22"/>
          <w:vertAlign w:val="subscript"/>
        </w:rPr>
        <w:t>,t</w:t>
      </w:r>
      <w:proofErr w:type="spellEnd"/>
      <w:proofErr w:type="gramEnd"/>
      <w:r w:rsidRPr="00D00712">
        <w:rPr>
          <w:rFonts w:ascii="Times New Roman" w:hAnsi="Times New Roman"/>
          <w:b w:val="0"/>
          <w:bCs/>
          <w:sz w:val="22"/>
          <w:szCs w:val="22"/>
        </w:rPr>
        <w:t xml:space="preserve"> that would have been in sludge and not undergone treatment in deep open anaerobic lagoon </w:t>
      </w:r>
      <w:r w:rsidRPr="00E41B9B">
        <w:rPr>
          <w:rFonts w:ascii="Times New Roman" w:hAnsi="Times New Roman"/>
          <w:b w:val="0"/>
          <w:bCs/>
          <w:i/>
          <w:iCs/>
          <w:sz w:val="22"/>
          <w:szCs w:val="22"/>
        </w:rPr>
        <w:t>l</w:t>
      </w:r>
      <w:r w:rsidRPr="00D00712">
        <w:rPr>
          <w:rFonts w:ascii="Times New Roman" w:hAnsi="Times New Roman"/>
          <w:b w:val="0"/>
          <w:bCs/>
          <w:sz w:val="22"/>
          <w:szCs w:val="22"/>
        </w:rPr>
        <w:t xml:space="preserve"> to produce methane.</w:t>
      </w:r>
    </w:p>
    <w:p w:rsidR="00D00712" w:rsidRPr="00D00712" w:rsidRDefault="00D00712" w:rsidP="00B956D9">
      <w:pPr>
        <w:pStyle w:val="ItemHead"/>
        <w:spacing w:before="180"/>
        <w:ind w:left="1134" w:firstLine="0"/>
        <w:rPr>
          <w:rFonts w:ascii="Times New Roman" w:hAnsi="Times New Roman"/>
          <w:b w:val="0"/>
          <w:bCs/>
          <w:sz w:val="22"/>
          <w:szCs w:val="22"/>
        </w:rPr>
      </w:pPr>
      <w:proofErr w:type="spellStart"/>
      <w:r w:rsidRPr="00E41B9B">
        <w:rPr>
          <w:rFonts w:ascii="Times New Roman" w:hAnsi="Times New Roman"/>
          <w:i/>
          <w:iCs/>
          <w:sz w:val="22"/>
          <w:szCs w:val="22"/>
        </w:rPr>
        <w:t>COD</w:t>
      </w:r>
      <w:r w:rsidRPr="00E41B9B">
        <w:rPr>
          <w:rFonts w:ascii="Times New Roman" w:hAnsi="Times New Roman"/>
          <w:i/>
          <w:iCs/>
          <w:sz w:val="22"/>
          <w:szCs w:val="22"/>
          <w:vertAlign w:val="subscript"/>
        </w:rPr>
        <w:t>Slu</w:t>
      </w:r>
      <w:proofErr w:type="spellEnd"/>
      <w:r w:rsidRPr="00E41B9B">
        <w:rPr>
          <w:rFonts w:ascii="Times New Roman" w:hAnsi="Times New Roman"/>
          <w:i/>
          <w:iCs/>
          <w:sz w:val="22"/>
          <w:szCs w:val="22"/>
          <w:vertAlign w:val="subscript"/>
        </w:rPr>
        <w:t>, l</w:t>
      </w:r>
      <w:r w:rsidRPr="00D00712">
        <w:rPr>
          <w:rFonts w:ascii="Times New Roman" w:hAnsi="Times New Roman"/>
          <w:b w:val="0"/>
          <w:bCs/>
          <w:sz w:val="22"/>
          <w:szCs w:val="22"/>
        </w:rPr>
        <w:t xml:space="preserve"> means the amount of chemical oxygen demand in sludge in deep open anaerobic lagoon</w:t>
      </w:r>
      <w:r w:rsidRPr="00E41B9B">
        <w:rPr>
          <w:rFonts w:ascii="Times New Roman" w:hAnsi="Times New Roman"/>
          <w:b w:val="0"/>
          <w:bCs/>
          <w:i/>
          <w:iCs/>
          <w:sz w:val="22"/>
          <w:szCs w:val="22"/>
        </w:rPr>
        <w:t xml:space="preserve"> l </w:t>
      </w:r>
      <w:r w:rsidRPr="00D00712">
        <w:rPr>
          <w:rFonts w:ascii="Times New Roman" w:hAnsi="Times New Roman"/>
          <w:b w:val="0"/>
          <w:bCs/>
          <w:sz w:val="22"/>
          <w:szCs w:val="22"/>
        </w:rPr>
        <w:t>in the historical period of sampling (which is 1 year), in tonnes, worked out in accordance with section 23.</w:t>
      </w:r>
    </w:p>
    <w:p w:rsidR="00D00712" w:rsidRPr="00D00712" w:rsidRDefault="00D00712" w:rsidP="00B956D9">
      <w:pPr>
        <w:pStyle w:val="ItemHead"/>
        <w:spacing w:before="180"/>
        <w:ind w:left="1134" w:firstLine="0"/>
        <w:rPr>
          <w:rFonts w:ascii="Times New Roman" w:hAnsi="Times New Roman"/>
          <w:b w:val="0"/>
          <w:bCs/>
          <w:sz w:val="22"/>
          <w:szCs w:val="22"/>
        </w:rPr>
      </w:pPr>
      <w:proofErr w:type="spellStart"/>
      <w:r w:rsidRPr="005B7683">
        <w:rPr>
          <w:rFonts w:ascii="Times New Roman" w:hAnsi="Times New Roman"/>
          <w:i/>
          <w:iCs/>
          <w:sz w:val="22"/>
          <w:szCs w:val="22"/>
        </w:rPr>
        <w:t>COD</w:t>
      </w:r>
      <w:r w:rsidRPr="005B7683">
        <w:rPr>
          <w:rFonts w:ascii="Times New Roman" w:hAnsi="Times New Roman"/>
          <w:i/>
          <w:iCs/>
          <w:sz w:val="22"/>
          <w:szCs w:val="22"/>
          <w:vertAlign w:val="subscript"/>
        </w:rPr>
        <w:t>In</w:t>
      </w:r>
      <w:proofErr w:type="spellEnd"/>
      <w:r w:rsidRPr="005B7683">
        <w:rPr>
          <w:rFonts w:ascii="Times New Roman" w:hAnsi="Times New Roman"/>
          <w:i/>
          <w:iCs/>
          <w:sz w:val="22"/>
          <w:szCs w:val="22"/>
          <w:vertAlign w:val="subscript"/>
        </w:rPr>
        <w:t xml:space="preserve">, l </w:t>
      </w:r>
      <w:r w:rsidRPr="00D00712">
        <w:rPr>
          <w:rFonts w:ascii="Times New Roman" w:hAnsi="Times New Roman"/>
          <w:b w:val="0"/>
          <w:bCs/>
          <w:sz w:val="22"/>
          <w:szCs w:val="22"/>
        </w:rPr>
        <w:t xml:space="preserve">means the amount of chemical oxygen demand in influent entering deep open anaerobic lagoon </w:t>
      </w:r>
      <w:r w:rsidRPr="005B7683">
        <w:rPr>
          <w:rFonts w:ascii="Times New Roman" w:hAnsi="Times New Roman"/>
          <w:b w:val="0"/>
          <w:bCs/>
          <w:i/>
          <w:iCs/>
          <w:sz w:val="22"/>
          <w:szCs w:val="22"/>
        </w:rPr>
        <w:t>l</w:t>
      </w:r>
      <w:r w:rsidRPr="00D00712">
        <w:rPr>
          <w:rFonts w:ascii="Times New Roman" w:hAnsi="Times New Roman"/>
          <w:b w:val="0"/>
          <w:bCs/>
          <w:sz w:val="22"/>
          <w:szCs w:val="22"/>
        </w:rPr>
        <w:t xml:space="preserve"> in the historical period of sampling (which is 1 year), in tonnes, worked out in accordance with section 21.</w:t>
      </w:r>
    </w:p>
    <w:p w:rsidR="00D00712" w:rsidRPr="00D00712" w:rsidRDefault="00D00712" w:rsidP="005B7683">
      <w:pPr>
        <w:pStyle w:val="ItemHead"/>
        <w:numPr>
          <w:ilvl w:val="0"/>
          <w:numId w:val="87"/>
        </w:numPr>
        <w:spacing w:before="180"/>
        <w:ind w:left="1134" w:hanging="357"/>
        <w:rPr>
          <w:rFonts w:ascii="Times New Roman" w:hAnsi="Times New Roman"/>
          <w:b w:val="0"/>
          <w:bCs/>
          <w:sz w:val="22"/>
          <w:szCs w:val="22"/>
        </w:rPr>
      </w:pPr>
      <w:r w:rsidRPr="00D00712">
        <w:rPr>
          <w:rFonts w:ascii="Times New Roman" w:hAnsi="Times New Roman"/>
          <w:b w:val="0"/>
          <w:bCs/>
          <w:sz w:val="22"/>
          <w:szCs w:val="22"/>
        </w:rPr>
        <w:t xml:space="preserve">In this section: </w:t>
      </w:r>
    </w:p>
    <w:p w:rsidR="00D00712" w:rsidRDefault="00D00712" w:rsidP="00E361D6">
      <w:pPr>
        <w:pStyle w:val="ItemHead"/>
        <w:spacing w:before="180"/>
        <w:ind w:left="1134" w:firstLine="0"/>
        <w:rPr>
          <w:rFonts w:ascii="Times New Roman" w:hAnsi="Times New Roman"/>
          <w:b w:val="0"/>
          <w:bCs/>
          <w:sz w:val="22"/>
          <w:szCs w:val="22"/>
        </w:rPr>
      </w:pPr>
      <w:proofErr w:type="gramStart"/>
      <w:r w:rsidRPr="005B7683">
        <w:rPr>
          <w:rFonts w:ascii="Times New Roman" w:hAnsi="Times New Roman"/>
          <w:i/>
          <w:iCs/>
          <w:sz w:val="22"/>
          <w:szCs w:val="22"/>
        </w:rPr>
        <w:t>l</w:t>
      </w:r>
      <w:proofErr w:type="gramEnd"/>
      <w:r w:rsidRPr="00D00712">
        <w:rPr>
          <w:rFonts w:ascii="Times New Roman" w:hAnsi="Times New Roman"/>
          <w:b w:val="0"/>
          <w:bCs/>
          <w:sz w:val="22"/>
          <w:szCs w:val="22"/>
        </w:rPr>
        <w:t xml:space="preserve"> is a deep open anaerobic lagoon that is part of project treatment facility </w:t>
      </w:r>
      <w:r w:rsidRPr="005B7683">
        <w:rPr>
          <w:rFonts w:ascii="Times New Roman" w:hAnsi="Times New Roman"/>
          <w:b w:val="0"/>
          <w:bCs/>
          <w:i/>
          <w:iCs/>
          <w:sz w:val="22"/>
          <w:szCs w:val="22"/>
        </w:rPr>
        <w:t>t</w:t>
      </w:r>
      <w:r w:rsidRPr="00D00712">
        <w:rPr>
          <w:rFonts w:ascii="Times New Roman" w:hAnsi="Times New Roman"/>
          <w:b w:val="0"/>
          <w:bCs/>
          <w:sz w:val="22"/>
          <w:szCs w:val="22"/>
        </w:rPr>
        <w:t xml:space="preserve"> and was replaced as part of the project.</w:t>
      </w:r>
    </w:p>
    <w:p w:rsidR="003D1A28" w:rsidRDefault="003D1A28" w:rsidP="003D1A28">
      <w:pPr>
        <w:pStyle w:val="Item"/>
      </w:pPr>
    </w:p>
    <w:p w:rsidR="003D1A28" w:rsidRPr="0090023B" w:rsidRDefault="003D1A28" w:rsidP="003D1A28">
      <w:pPr>
        <w:pStyle w:val="Item"/>
        <w:ind w:left="0"/>
        <w:rPr>
          <w:b/>
          <w:bCs/>
          <w:sz w:val="24"/>
          <w:szCs w:val="22"/>
        </w:rPr>
      </w:pPr>
      <w:proofErr w:type="gramStart"/>
      <w:r>
        <w:rPr>
          <w:b/>
          <w:bCs/>
          <w:sz w:val="24"/>
          <w:szCs w:val="22"/>
        </w:rPr>
        <w:t>23</w:t>
      </w:r>
      <w:r w:rsidRPr="0090023B">
        <w:rPr>
          <w:b/>
          <w:bCs/>
          <w:sz w:val="24"/>
          <w:szCs w:val="22"/>
        </w:rPr>
        <w:t xml:space="preserve"> </w:t>
      </w:r>
      <w:r>
        <w:rPr>
          <w:b/>
          <w:bCs/>
          <w:sz w:val="24"/>
          <w:szCs w:val="22"/>
        </w:rPr>
        <w:t xml:space="preserve"> </w:t>
      </w:r>
      <w:r w:rsidRPr="0090023B">
        <w:rPr>
          <w:b/>
          <w:bCs/>
          <w:sz w:val="24"/>
          <w:szCs w:val="22"/>
        </w:rPr>
        <w:t>Chemical</w:t>
      </w:r>
      <w:proofErr w:type="gramEnd"/>
      <w:r w:rsidRPr="0090023B">
        <w:rPr>
          <w:b/>
          <w:bCs/>
          <w:sz w:val="24"/>
          <w:szCs w:val="22"/>
        </w:rPr>
        <w:t xml:space="preserve"> oxygen demand in </w:t>
      </w:r>
      <w:r>
        <w:rPr>
          <w:b/>
          <w:bCs/>
          <w:sz w:val="24"/>
          <w:szCs w:val="22"/>
        </w:rPr>
        <w:t>sludge</w:t>
      </w:r>
      <w:r w:rsidRPr="0090023B">
        <w:rPr>
          <w:b/>
          <w:bCs/>
          <w:sz w:val="24"/>
          <w:szCs w:val="22"/>
        </w:rPr>
        <w:t xml:space="preserve"> </w:t>
      </w:r>
      <w:r>
        <w:rPr>
          <w:b/>
          <w:bCs/>
          <w:sz w:val="24"/>
          <w:szCs w:val="22"/>
        </w:rPr>
        <w:t>in</w:t>
      </w:r>
      <w:r w:rsidRPr="0090023B">
        <w:rPr>
          <w:b/>
          <w:bCs/>
          <w:sz w:val="24"/>
          <w:szCs w:val="22"/>
        </w:rPr>
        <w:t xml:space="preserve"> a deep open anaerobic lagoon</w:t>
      </w:r>
    </w:p>
    <w:p w:rsidR="003D1A28" w:rsidRDefault="000C720E" w:rsidP="003D1A28">
      <w:pPr>
        <w:pStyle w:val="Item"/>
        <w:numPr>
          <w:ilvl w:val="1"/>
          <w:numId w:val="55"/>
        </w:numPr>
        <w:spacing w:before="180"/>
        <w:ind w:left="1134" w:hanging="357"/>
      </w:pPr>
      <w:r w:rsidRPr="000C720E">
        <w:t xml:space="preserve">The amount of chemical oxygen demand in sludge in deep open anaerobic lagoon </w:t>
      </w:r>
      <w:r w:rsidRPr="000C720E">
        <w:rPr>
          <w:i/>
          <w:iCs/>
        </w:rPr>
        <w:t>l</w:t>
      </w:r>
      <w:r w:rsidRPr="000C720E">
        <w:t xml:space="preserve"> in the historical period of sampling (which is 1 year), </w:t>
      </w:r>
      <w:proofErr w:type="spellStart"/>
      <w:r w:rsidRPr="000C720E">
        <w:rPr>
          <w:b/>
          <w:bCs/>
          <w:i/>
          <w:iCs/>
        </w:rPr>
        <w:t>COD</w:t>
      </w:r>
      <w:r w:rsidRPr="000C720E">
        <w:rPr>
          <w:b/>
          <w:bCs/>
          <w:i/>
          <w:iCs/>
          <w:vertAlign w:val="subscript"/>
        </w:rPr>
        <w:t>Slu</w:t>
      </w:r>
      <w:proofErr w:type="spellEnd"/>
      <w:r w:rsidRPr="000C720E">
        <w:rPr>
          <w:b/>
          <w:bCs/>
          <w:i/>
          <w:iCs/>
          <w:vertAlign w:val="subscript"/>
        </w:rPr>
        <w:t>, l</w:t>
      </w:r>
      <w:r w:rsidRPr="000C720E">
        <w:t xml:space="preserve"> (in tonnes), is worked out in accordance with this section.</w:t>
      </w:r>
    </w:p>
    <w:p w:rsidR="003D1A28" w:rsidRDefault="001776C0" w:rsidP="003D1A28">
      <w:pPr>
        <w:pStyle w:val="Item"/>
        <w:numPr>
          <w:ilvl w:val="1"/>
          <w:numId w:val="55"/>
        </w:numPr>
        <w:spacing w:before="180"/>
        <w:ind w:left="1134" w:hanging="357"/>
      </w:pPr>
      <w:r w:rsidRPr="001776C0">
        <w:t xml:space="preserve">For sludge produced from the treatment of domestic or commercial wastewater, the amount is equivalent to parameter </w:t>
      </w:r>
      <w:proofErr w:type="spellStart"/>
      <w:r w:rsidRPr="001776C0">
        <w:rPr>
          <w:b/>
          <w:bCs/>
          <w:i/>
          <w:iCs/>
        </w:rPr>
        <w:t>COD</w:t>
      </w:r>
      <w:r w:rsidRPr="001776C0">
        <w:rPr>
          <w:b/>
          <w:bCs/>
          <w:i/>
          <w:iCs/>
          <w:vertAlign w:val="subscript"/>
        </w:rPr>
        <w:t>slz</w:t>
      </w:r>
      <w:proofErr w:type="spellEnd"/>
      <w:r w:rsidRPr="001776C0">
        <w:t xml:space="preserve"> calculated under Division 5.3.3 of the NGER (Measurement) Determination, with the following modifications:</w:t>
      </w:r>
    </w:p>
    <w:p w:rsidR="003D1A28" w:rsidRDefault="007E7272" w:rsidP="00ED0A44">
      <w:pPr>
        <w:pStyle w:val="Item"/>
        <w:numPr>
          <w:ilvl w:val="0"/>
          <w:numId w:val="91"/>
        </w:numPr>
        <w:spacing w:before="40"/>
        <w:ind w:left="1604" w:hanging="357"/>
      </w:pPr>
      <w:r w:rsidRPr="00B52BD1">
        <w:rPr>
          <w:color w:val="000000" w:themeColor="text1"/>
        </w:rPr>
        <w:t>paragraphs 5.28(1)(c) and (2)(c) of that Determination are taken to be omitted;</w:t>
      </w:r>
    </w:p>
    <w:p w:rsidR="003D1A28" w:rsidRDefault="00B602A3" w:rsidP="00ED0A44">
      <w:pPr>
        <w:pStyle w:val="Item"/>
        <w:numPr>
          <w:ilvl w:val="0"/>
          <w:numId w:val="91"/>
        </w:numPr>
        <w:spacing w:before="40"/>
        <w:ind w:left="1604" w:hanging="357"/>
      </w:pPr>
      <w:r w:rsidRPr="00B602A3">
        <w:t xml:space="preserve">parameter </w:t>
      </w:r>
      <w:proofErr w:type="spellStart"/>
      <w:r w:rsidRPr="00B602A3">
        <w:rPr>
          <w:b/>
          <w:bCs/>
          <w:i/>
          <w:iCs/>
        </w:rPr>
        <w:t>COD</w:t>
      </w:r>
      <w:r w:rsidRPr="00B602A3">
        <w:rPr>
          <w:b/>
          <w:bCs/>
          <w:i/>
          <w:iCs/>
          <w:vertAlign w:val="subscript"/>
        </w:rPr>
        <w:t>slz</w:t>
      </w:r>
      <w:proofErr w:type="spellEnd"/>
      <w:r w:rsidRPr="00B602A3">
        <w:t xml:space="preserve"> applies as if a reference to the quantity of COD removed as sludge (however described) from wastewater and treated in a sub facility were a reference to the quantity of COD in sludge produced in deep open anaerobic lagoon </w:t>
      </w:r>
      <w:r w:rsidRPr="00B602A3">
        <w:rPr>
          <w:i/>
          <w:iCs/>
        </w:rPr>
        <w:t>l</w:t>
      </w:r>
      <w:r w:rsidRPr="00B602A3">
        <w:t xml:space="preserve"> for project treatment facility </w:t>
      </w:r>
      <w:r w:rsidRPr="00B602A3">
        <w:rPr>
          <w:i/>
          <w:iCs/>
        </w:rPr>
        <w:t>t</w:t>
      </w:r>
      <w:r w:rsidRPr="00B602A3">
        <w:t xml:space="preserve"> in the historical period of sampling.</w:t>
      </w:r>
    </w:p>
    <w:p w:rsidR="00996AE2" w:rsidRPr="00996AE2" w:rsidRDefault="00996AE2" w:rsidP="00B12044">
      <w:pPr>
        <w:pStyle w:val="ItemHead"/>
        <w:numPr>
          <w:ilvl w:val="1"/>
          <w:numId w:val="55"/>
        </w:numPr>
        <w:spacing w:before="180"/>
        <w:ind w:left="1134" w:hanging="357"/>
        <w:rPr>
          <w:rFonts w:ascii="Times New Roman" w:hAnsi="Times New Roman"/>
          <w:b w:val="0"/>
          <w:bCs/>
          <w:sz w:val="22"/>
          <w:szCs w:val="18"/>
        </w:rPr>
      </w:pPr>
      <w:r w:rsidRPr="00996AE2">
        <w:rPr>
          <w:rFonts w:ascii="Times New Roman" w:hAnsi="Times New Roman"/>
          <w:b w:val="0"/>
          <w:bCs/>
          <w:sz w:val="22"/>
          <w:szCs w:val="18"/>
        </w:rPr>
        <w:t xml:space="preserve">For sludge produced from the treatment of industrial wastewater, the amount is equivalent to parameter </w:t>
      </w:r>
      <w:proofErr w:type="spellStart"/>
      <w:r w:rsidRPr="0045351C">
        <w:rPr>
          <w:rFonts w:ascii="Times New Roman" w:hAnsi="Times New Roman"/>
          <w:i/>
          <w:iCs/>
          <w:sz w:val="22"/>
          <w:szCs w:val="18"/>
        </w:rPr>
        <w:t>COD</w:t>
      </w:r>
      <w:r w:rsidRPr="0045351C">
        <w:rPr>
          <w:rFonts w:ascii="Times New Roman" w:hAnsi="Times New Roman"/>
          <w:i/>
          <w:iCs/>
          <w:sz w:val="22"/>
          <w:szCs w:val="18"/>
          <w:vertAlign w:val="subscript"/>
        </w:rPr>
        <w:t>sl</w:t>
      </w:r>
      <w:proofErr w:type="spellEnd"/>
      <w:r w:rsidRPr="00996AE2">
        <w:rPr>
          <w:rFonts w:ascii="Times New Roman" w:hAnsi="Times New Roman"/>
          <w:b w:val="0"/>
          <w:bCs/>
          <w:sz w:val="22"/>
          <w:szCs w:val="18"/>
        </w:rPr>
        <w:t xml:space="preserve"> calculated under Division 5.4.3 of the NGER (Measurement) Determination, with the following modifications:</w:t>
      </w:r>
    </w:p>
    <w:p w:rsidR="00996AE2" w:rsidRPr="00996AE2" w:rsidRDefault="00996AE2" w:rsidP="00ED0A44">
      <w:pPr>
        <w:pStyle w:val="ItemHead"/>
        <w:numPr>
          <w:ilvl w:val="2"/>
          <w:numId w:val="92"/>
        </w:numPr>
        <w:spacing w:before="40"/>
        <w:ind w:left="1604" w:hanging="357"/>
        <w:rPr>
          <w:rFonts w:ascii="Times New Roman" w:hAnsi="Times New Roman"/>
          <w:b w:val="0"/>
          <w:bCs/>
          <w:sz w:val="22"/>
          <w:szCs w:val="18"/>
        </w:rPr>
      </w:pPr>
      <w:r w:rsidRPr="00996AE2">
        <w:rPr>
          <w:rFonts w:ascii="Times New Roman" w:hAnsi="Times New Roman"/>
          <w:b w:val="0"/>
          <w:bCs/>
          <w:sz w:val="22"/>
          <w:szCs w:val="18"/>
        </w:rPr>
        <w:t>paragraphs 5.45(1)(c) and (2)(c) of that Determination are taken to be omitted;</w:t>
      </w:r>
    </w:p>
    <w:p w:rsidR="00996AE2" w:rsidRPr="00996AE2" w:rsidRDefault="00996AE2" w:rsidP="00ED0A44">
      <w:pPr>
        <w:pStyle w:val="ItemHead"/>
        <w:numPr>
          <w:ilvl w:val="2"/>
          <w:numId w:val="92"/>
        </w:numPr>
        <w:spacing w:before="40"/>
        <w:ind w:left="1604" w:hanging="357"/>
        <w:rPr>
          <w:rFonts w:ascii="Times New Roman" w:hAnsi="Times New Roman"/>
          <w:b w:val="0"/>
          <w:bCs/>
          <w:sz w:val="22"/>
          <w:szCs w:val="18"/>
        </w:rPr>
      </w:pPr>
      <w:r w:rsidRPr="00996AE2">
        <w:rPr>
          <w:rFonts w:ascii="Times New Roman" w:hAnsi="Times New Roman"/>
          <w:b w:val="0"/>
          <w:bCs/>
          <w:sz w:val="22"/>
          <w:szCs w:val="18"/>
        </w:rPr>
        <w:t xml:space="preserve">parameter </w:t>
      </w:r>
      <w:proofErr w:type="spellStart"/>
      <w:r w:rsidRPr="0045351C">
        <w:rPr>
          <w:rFonts w:ascii="Times New Roman" w:hAnsi="Times New Roman"/>
          <w:i/>
          <w:iCs/>
          <w:sz w:val="22"/>
          <w:szCs w:val="18"/>
        </w:rPr>
        <w:t>COD</w:t>
      </w:r>
      <w:r w:rsidRPr="0045351C">
        <w:rPr>
          <w:rFonts w:ascii="Times New Roman" w:hAnsi="Times New Roman"/>
          <w:i/>
          <w:iCs/>
          <w:sz w:val="22"/>
          <w:szCs w:val="18"/>
          <w:vertAlign w:val="subscript"/>
        </w:rPr>
        <w:t>sl</w:t>
      </w:r>
      <w:proofErr w:type="spellEnd"/>
      <w:r w:rsidRPr="00996AE2">
        <w:rPr>
          <w:rFonts w:ascii="Times New Roman" w:hAnsi="Times New Roman"/>
          <w:b w:val="0"/>
          <w:bCs/>
          <w:sz w:val="22"/>
          <w:szCs w:val="18"/>
        </w:rPr>
        <w:t xml:space="preserve"> applies as if:</w:t>
      </w:r>
    </w:p>
    <w:p w:rsidR="00996AE2" w:rsidRPr="00996AE2" w:rsidRDefault="00996AE2" w:rsidP="00ED0A44">
      <w:pPr>
        <w:pStyle w:val="ItemHead"/>
        <w:numPr>
          <w:ilvl w:val="2"/>
          <w:numId w:val="93"/>
        </w:numPr>
        <w:spacing w:before="40"/>
        <w:ind w:left="2070" w:hanging="85"/>
        <w:rPr>
          <w:rFonts w:ascii="Times New Roman" w:hAnsi="Times New Roman"/>
          <w:b w:val="0"/>
          <w:bCs/>
          <w:sz w:val="22"/>
          <w:szCs w:val="18"/>
        </w:rPr>
      </w:pPr>
      <w:r w:rsidRPr="00996AE2">
        <w:rPr>
          <w:rFonts w:ascii="Times New Roman" w:hAnsi="Times New Roman"/>
          <w:b w:val="0"/>
          <w:bCs/>
          <w:sz w:val="22"/>
          <w:szCs w:val="18"/>
        </w:rPr>
        <w:t xml:space="preserve">a reference to the quantity of COD removed as sludge from wastewater during a year were a reference to the quantity of COD in sludge produced in deep open anaerobic lagoon </w:t>
      </w:r>
      <w:r w:rsidRPr="0049039B">
        <w:rPr>
          <w:rFonts w:ascii="Times New Roman" w:hAnsi="Times New Roman"/>
          <w:b w:val="0"/>
          <w:bCs/>
          <w:i/>
          <w:iCs/>
          <w:sz w:val="22"/>
          <w:szCs w:val="18"/>
        </w:rPr>
        <w:t>l</w:t>
      </w:r>
      <w:r w:rsidRPr="00996AE2">
        <w:rPr>
          <w:rFonts w:ascii="Times New Roman" w:hAnsi="Times New Roman"/>
          <w:b w:val="0"/>
          <w:bCs/>
          <w:sz w:val="22"/>
          <w:szCs w:val="18"/>
        </w:rPr>
        <w:t xml:space="preserve"> for project treatment facility </w:t>
      </w:r>
      <w:r w:rsidRPr="0049039B">
        <w:rPr>
          <w:rFonts w:ascii="Times New Roman" w:hAnsi="Times New Roman"/>
          <w:b w:val="0"/>
          <w:bCs/>
          <w:i/>
          <w:iCs/>
          <w:sz w:val="22"/>
          <w:szCs w:val="18"/>
        </w:rPr>
        <w:t>t</w:t>
      </w:r>
      <w:r w:rsidRPr="00996AE2">
        <w:rPr>
          <w:rFonts w:ascii="Times New Roman" w:hAnsi="Times New Roman"/>
          <w:b w:val="0"/>
          <w:bCs/>
          <w:sz w:val="22"/>
          <w:szCs w:val="18"/>
        </w:rPr>
        <w:t xml:space="preserve"> in the historical period of sampling; and</w:t>
      </w:r>
    </w:p>
    <w:p w:rsidR="00996AE2" w:rsidRPr="00996AE2" w:rsidRDefault="00996AE2" w:rsidP="00ED0A44">
      <w:pPr>
        <w:pStyle w:val="ItemHead"/>
        <w:numPr>
          <w:ilvl w:val="2"/>
          <w:numId w:val="93"/>
        </w:numPr>
        <w:spacing w:before="40"/>
        <w:ind w:left="2070" w:hanging="85"/>
        <w:rPr>
          <w:rFonts w:ascii="Times New Roman" w:hAnsi="Times New Roman"/>
          <w:b w:val="0"/>
          <w:bCs/>
          <w:sz w:val="22"/>
          <w:szCs w:val="18"/>
        </w:rPr>
      </w:pPr>
      <w:proofErr w:type="gramStart"/>
      <w:r w:rsidRPr="00996AE2">
        <w:rPr>
          <w:rFonts w:ascii="Times New Roman" w:hAnsi="Times New Roman"/>
          <w:b w:val="0"/>
          <w:bCs/>
          <w:sz w:val="22"/>
          <w:szCs w:val="18"/>
        </w:rPr>
        <w:t>parameter</w:t>
      </w:r>
      <w:proofErr w:type="gramEnd"/>
      <w:r w:rsidRPr="00996AE2">
        <w:rPr>
          <w:rFonts w:ascii="Times New Roman" w:hAnsi="Times New Roman"/>
          <w:b w:val="0"/>
          <w:bCs/>
          <w:sz w:val="22"/>
          <w:szCs w:val="18"/>
        </w:rPr>
        <w:t xml:space="preserve"> </w:t>
      </w:r>
      <w:proofErr w:type="spellStart"/>
      <w:r w:rsidRPr="0049039B">
        <w:rPr>
          <w:rFonts w:ascii="Times New Roman" w:hAnsi="Times New Roman"/>
          <w:i/>
          <w:iCs/>
          <w:sz w:val="22"/>
          <w:szCs w:val="18"/>
        </w:rPr>
        <w:t>COD</w:t>
      </w:r>
      <w:r w:rsidRPr="0049039B">
        <w:rPr>
          <w:rFonts w:ascii="Times New Roman" w:hAnsi="Times New Roman"/>
          <w:i/>
          <w:iCs/>
          <w:sz w:val="22"/>
          <w:szCs w:val="18"/>
          <w:vertAlign w:val="subscript"/>
        </w:rPr>
        <w:t>w,i</w:t>
      </w:r>
      <w:proofErr w:type="spellEnd"/>
      <w:r w:rsidRPr="00996AE2">
        <w:rPr>
          <w:rFonts w:ascii="Times New Roman" w:hAnsi="Times New Roman"/>
          <w:b w:val="0"/>
          <w:bCs/>
          <w:sz w:val="22"/>
          <w:szCs w:val="18"/>
        </w:rPr>
        <w:t xml:space="preserve"> (as described in subsection 5.43(2) of the NGER (Measurement) Determination) applies in the same way as described in subsection 21(3).</w:t>
      </w:r>
      <w:r w:rsidRPr="00996AE2">
        <w:rPr>
          <w:rFonts w:ascii="Times New Roman" w:hAnsi="Times New Roman"/>
          <w:b w:val="0"/>
          <w:bCs/>
          <w:sz w:val="22"/>
          <w:szCs w:val="18"/>
        </w:rPr>
        <w:tab/>
      </w:r>
    </w:p>
    <w:p w:rsidR="00996AE2" w:rsidRPr="00996AE2" w:rsidRDefault="00996AE2" w:rsidP="0045351C">
      <w:pPr>
        <w:pStyle w:val="ItemHead"/>
        <w:numPr>
          <w:ilvl w:val="1"/>
          <w:numId w:val="55"/>
        </w:numPr>
        <w:spacing w:before="180"/>
        <w:ind w:left="1134" w:hanging="357"/>
        <w:rPr>
          <w:rFonts w:ascii="Times New Roman" w:hAnsi="Times New Roman"/>
          <w:b w:val="0"/>
          <w:bCs/>
          <w:sz w:val="22"/>
          <w:szCs w:val="18"/>
        </w:rPr>
      </w:pPr>
      <w:r w:rsidRPr="00996AE2">
        <w:rPr>
          <w:rFonts w:ascii="Times New Roman" w:hAnsi="Times New Roman"/>
          <w:b w:val="0"/>
          <w:bCs/>
          <w:sz w:val="22"/>
          <w:szCs w:val="18"/>
        </w:rPr>
        <w:t xml:space="preserve">In this section: </w:t>
      </w:r>
    </w:p>
    <w:p w:rsidR="00996AE2" w:rsidRPr="00996AE2" w:rsidRDefault="00996AE2" w:rsidP="0045351C">
      <w:pPr>
        <w:pStyle w:val="ItemHead"/>
        <w:spacing w:before="180"/>
        <w:ind w:left="1134" w:firstLine="0"/>
        <w:rPr>
          <w:rFonts w:ascii="Times New Roman" w:hAnsi="Times New Roman"/>
          <w:b w:val="0"/>
          <w:bCs/>
          <w:sz w:val="22"/>
          <w:szCs w:val="18"/>
        </w:rPr>
      </w:pPr>
      <w:proofErr w:type="gramStart"/>
      <w:r w:rsidRPr="0049039B">
        <w:rPr>
          <w:rFonts w:ascii="Times New Roman" w:hAnsi="Times New Roman"/>
          <w:i/>
          <w:iCs/>
          <w:sz w:val="22"/>
          <w:szCs w:val="18"/>
        </w:rPr>
        <w:t>t</w:t>
      </w:r>
      <w:proofErr w:type="gramEnd"/>
      <w:r w:rsidRPr="00996AE2">
        <w:rPr>
          <w:rFonts w:ascii="Times New Roman" w:hAnsi="Times New Roman"/>
          <w:b w:val="0"/>
          <w:bCs/>
          <w:sz w:val="22"/>
          <w:szCs w:val="18"/>
        </w:rPr>
        <w:t xml:space="preserve"> is a project treatment facility.</w:t>
      </w:r>
    </w:p>
    <w:p w:rsidR="00996AE2" w:rsidRDefault="00996AE2" w:rsidP="0045351C">
      <w:pPr>
        <w:pStyle w:val="ItemHead"/>
        <w:spacing w:before="180"/>
        <w:ind w:left="1134" w:firstLine="0"/>
        <w:rPr>
          <w:rFonts w:ascii="Times New Roman" w:hAnsi="Times New Roman"/>
          <w:b w:val="0"/>
          <w:bCs/>
          <w:sz w:val="22"/>
          <w:szCs w:val="18"/>
        </w:rPr>
      </w:pPr>
      <w:proofErr w:type="gramStart"/>
      <w:r w:rsidRPr="0049039B">
        <w:rPr>
          <w:rFonts w:ascii="Times New Roman" w:hAnsi="Times New Roman"/>
          <w:i/>
          <w:iCs/>
          <w:sz w:val="22"/>
          <w:szCs w:val="18"/>
        </w:rPr>
        <w:t>l</w:t>
      </w:r>
      <w:proofErr w:type="gramEnd"/>
      <w:r w:rsidRPr="00996AE2">
        <w:rPr>
          <w:rFonts w:ascii="Times New Roman" w:hAnsi="Times New Roman"/>
          <w:b w:val="0"/>
          <w:bCs/>
          <w:sz w:val="22"/>
          <w:szCs w:val="18"/>
        </w:rPr>
        <w:t xml:space="preserve"> is a deep open anaerobic lagoon that is part of project treatment facility </w:t>
      </w:r>
      <w:r w:rsidRPr="0049039B">
        <w:rPr>
          <w:rFonts w:ascii="Times New Roman" w:hAnsi="Times New Roman"/>
          <w:b w:val="0"/>
          <w:bCs/>
          <w:i/>
          <w:iCs/>
          <w:sz w:val="22"/>
          <w:szCs w:val="18"/>
        </w:rPr>
        <w:t>t</w:t>
      </w:r>
      <w:r w:rsidRPr="00996AE2">
        <w:rPr>
          <w:rFonts w:ascii="Times New Roman" w:hAnsi="Times New Roman"/>
          <w:b w:val="0"/>
          <w:bCs/>
          <w:sz w:val="22"/>
          <w:szCs w:val="18"/>
        </w:rPr>
        <w:t xml:space="preserve"> and was replaced as part of the project.</w:t>
      </w:r>
    </w:p>
    <w:p w:rsidR="00BE66C0" w:rsidRPr="00BE66C0" w:rsidRDefault="00BE66C0" w:rsidP="00BE66C0">
      <w:pPr>
        <w:pStyle w:val="Item"/>
      </w:pPr>
    </w:p>
    <w:p w:rsidR="00BE66C0" w:rsidRPr="00BE66C0" w:rsidRDefault="009222B6" w:rsidP="00BE66C0">
      <w:pPr>
        <w:pStyle w:val="Item"/>
        <w:ind w:left="0"/>
        <w:rPr>
          <w:b/>
          <w:bCs/>
          <w:sz w:val="24"/>
          <w:szCs w:val="22"/>
        </w:rPr>
      </w:pPr>
      <w:proofErr w:type="gramStart"/>
      <w:r>
        <w:rPr>
          <w:b/>
          <w:bCs/>
          <w:sz w:val="24"/>
          <w:szCs w:val="22"/>
        </w:rPr>
        <w:t xml:space="preserve">24  </w:t>
      </w:r>
      <w:r w:rsidR="00BE66C0" w:rsidRPr="00BE66C0">
        <w:rPr>
          <w:b/>
          <w:bCs/>
          <w:sz w:val="24"/>
          <w:szCs w:val="22"/>
        </w:rPr>
        <w:t>Consequences</w:t>
      </w:r>
      <w:proofErr w:type="gramEnd"/>
      <w:r w:rsidR="00BE66C0" w:rsidRPr="00BE66C0">
        <w:rPr>
          <w:b/>
          <w:bCs/>
          <w:sz w:val="24"/>
          <w:szCs w:val="22"/>
        </w:rPr>
        <w:t xml:space="preserve"> if certain parameters are not determined correctly</w:t>
      </w:r>
    </w:p>
    <w:p w:rsidR="00BE66C0" w:rsidRDefault="00BE66C0" w:rsidP="005A4144">
      <w:pPr>
        <w:pStyle w:val="Item"/>
        <w:numPr>
          <w:ilvl w:val="0"/>
          <w:numId w:val="94"/>
        </w:numPr>
        <w:spacing w:before="180"/>
        <w:ind w:left="1134" w:hanging="357"/>
      </w:pPr>
      <w:r>
        <w:t xml:space="preserve">If parameter </w:t>
      </w:r>
      <w:proofErr w:type="spellStart"/>
      <w:r w:rsidRPr="00162307">
        <w:rPr>
          <w:b/>
          <w:bCs/>
          <w:i/>
          <w:iCs/>
        </w:rPr>
        <w:t>F</w:t>
      </w:r>
      <w:r w:rsidRPr="00162307">
        <w:rPr>
          <w:b/>
          <w:bCs/>
          <w:i/>
          <w:iCs/>
          <w:vertAlign w:val="subscript"/>
        </w:rPr>
        <w:t>Slu</w:t>
      </w:r>
      <w:proofErr w:type="spellEnd"/>
      <w:r w:rsidRPr="00162307">
        <w:rPr>
          <w:b/>
          <w:bCs/>
          <w:i/>
          <w:iCs/>
          <w:vertAlign w:val="subscript"/>
        </w:rPr>
        <w:t>, l</w:t>
      </w:r>
      <w:r w:rsidRPr="00162307">
        <w:rPr>
          <w:vertAlign w:val="subscript"/>
        </w:rPr>
        <w:t xml:space="preserve"> </w:t>
      </w:r>
      <w:r>
        <w:t>is not determined correctly using equation 4 (section 22), the fraction of</w:t>
      </w:r>
      <w:r w:rsidRPr="00162307">
        <w:rPr>
          <w:b/>
          <w:bCs/>
          <w:i/>
          <w:iCs/>
        </w:rPr>
        <w:t xml:space="preserve"> </w:t>
      </w:r>
      <w:proofErr w:type="spellStart"/>
      <w:r w:rsidRPr="00162307">
        <w:rPr>
          <w:b/>
          <w:bCs/>
          <w:i/>
          <w:iCs/>
        </w:rPr>
        <w:t>COD</w:t>
      </w:r>
      <w:r w:rsidRPr="00162307">
        <w:rPr>
          <w:b/>
          <w:bCs/>
          <w:i/>
          <w:iCs/>
          <w:vertAlign w:val="subscript"/>
        </w:rPr>
        <w:t>In</w:t>
      </w:r>
      <w:proofErr w:type="spellEnd"/>
      <w:r w:rsidRPr="00162307">
        <w:rPr>
          <w:b/>
          <w:bCs/>
          <w:i/>
          <w:iCs/>
          <w:vertAlign w:val="subscript"/>
        </w:rPr>
        <w:t>, l</w:t>
      </w:r>
      <w:r>
        <w:t xml:space="preserve"> (within the meaning of section 18) that would, in a deep open anaerobic lagoon, have been in sludge and not undergone treatment in the lagoon to produce methane, must be worked out using the default value mentioned in subsection 22(2).</w:t>
      </w:r>
    </w:p>
    <w:p w:rsidR="00BE66C0" w:rsidRDefault="00BE66C0" w:rsidP="005A4144">
      <w:pPr>
        <w:pStyle w:val="Item"/>
        <w:numPr>
          <w:ilvl w:val="0"/>
          <w:numId w:val="94"/>
        </w:numPr>
        <w:spacing w:before="180"/>
        <w:ind w:left="1134" w:hanging="357"/>
      </w:pPr>
      <w:r>
        <w:t xml:space="preserve">If parameter </w:t>
      </w:r>
      <w:proofErr w:type="spellStart"/>
      <w:r w:rsidRPr="00162307">
        <w:rPr>
          <w:b/>
          <w:bCs/>
          <w:i/>
          <w:iCs/>
        </w:rPr>
        <w:t>F</w:t>
      </w:r>
      <w:r w:rsidRPr="00162307">
        <w:rPr>
          <w:b/>
          <w:bCs/>
          <w:i/>
          <w:iCs/>
          <w:vertAlign w:val="subscript"/>
        </w:rPr>
        <w:t>Eff</w:t>
      </w:r>
      <w:proofErr w:type="spellEnd"/>
      <w:r w:rsidRPr="00162307">
        <w:rPr>
          <w:b/>
          <w:bCs/>
          <w:i/>
          <w:iCs/>
          <w:vertAlign w:val="subscript"/>
        </w:rPr>
        <w:t>, l</w:t>
      </w:r>
      <w:r>
        <w:t xml:space="preserve"> is not determined correctly using equation 3 (section 19):</w:t>
      </w:r>
    </w:p>
    <w:p w:rsidR="00BE66C0" w:rsidRDefault="00BE66C0" w:rsidP="005A4144">
      <w:pPr>
        <w:pStyle w:val="Item"/>
        <w:numPr>
          <w:ilvl w:val="2"/>
          <w:numId w:val="95"/>
        </w:numPr>
        <w:spacing w:before="40"/>
        <w:ind w:left="1604" w:hanging="357"/>
      </w:pPr>
      <w:r>
        <w:t>baseline emissions for a reporting period must be worked out using Subdivision 5; or</w:t>
      </w:r>
    </w:p>
    <w:p w:rsidR="00BE66C0" w:rsidRDefault="00BE66C0" w:rsidP="005A4144">
      <w:pPr>
        <w:pStyle w:val="Item"/>
        <w:numPr>
          <w:ilvl w:val="2"/>
          <w:numId w:val="95"/>
        </w:numPr>
        <w:spacing w:before="40"/>
        <w:ind w:left="1604" w:hanging="357"/>
      </w:pPr>
      <w:proofErr w:type="gramStart"/>
      <w:r>
        <w:t>the</w:t>
      </w:r>
      <w:proofErr w:type="gramEnd"/>
      <w:r>
        <w:t xml:space="preserve"> carbon dioxide equivalent net conversion abatement amount for project treatment facility </w:t>
      </w:r>
      <w:r w:rsidRPr="00E039B0">
        <w:rPr>
          <w:i/>
          <w:iCs/>
        </w:rPr>
        <w:t xml:space="preserve">t </w:t>
      </w:r>
      <w:r>
        <w:t>for the reporting period is taken to be zero.</w:t>
      </w:r>
    </w:p>
    <w:p w:rsidR="00BE66C0" w:rsidRPr="00525EFB" w:rsidRDefault="00BE66C0" w:rsidP="00525EFB">
      <w:pPr>
        <w:pStyle w:val="Item"/>
        <w:spacing w:before="122"/>
        <w:ind w:left="1871" w:hanging="737"/>
        <w:rPr>
          <w:sz w:val="18"/>
          <w:szCs w:val="16"/>
        </w:rPr>
      </w:pPr>
      <w:r w:rsidRPr="00525EFB">
        <w:rPr>
          <w:sz w:val="18"/>
          <w:szCs w:val="16"/>
        </w:rPr>
        <w:t>Note:</w:t>
      </w:r>
      <w:r w:rsidRPr="00525EFB">
        <w:rPr>
          <w:sz w:val="18"/>
          <w:szCs w:val="16"/>
        </w:rPr>
        <w:tab/>
        <w:t>If, under paragraph (2)(a), baseline emissions for a reporting period are worked out under Subdivision 5, Subdivision 5 must also be used for working out baseline emissions for subsequent reporting periods for the project: see subsection 17(4).</w:t>
      </w:r>
    </w:p>
    <w:p w:rsidR="00BE66C0" w:rsidRDefault="00BE66C0" w:rsidP="005A4144">
      <w:pPr>
        <w:pStyle w:val="Item"/>
        <w:numPr>
          <w:ilvl w:val="0"/>
          <w:numId w:val="94"/>
        </w:numPr>
        <w:spacing w:before="180"/>
        <w:ind w:left="1134" w:hanging="357"/>
      </w:pPr>
      <w:r>
        <w:t xml:space="preserve">In this section: </w:t>
      </w:r>
    </w:p>
    <w:p w:rsidR="00833BF5" w:rsidRDefault="00BE66C0" w:rsidP="00833BF5">
      <w:pPr>
        <w:pStyle w:val="Item"/>
        <w:ind w:left="1134"/>
      </w:pPr>
      <w:proofErr w:type="gramStart"/>
      <w:r w:rsidRPr="00525EFB">
        <w:rPr>
          <w:b/>
          <w:bCs/>
          <w:i/>
          <w:iCs/>
        </w:rPr>
        <w:t>t</w:t>
      </w:r>
      <w:proofErr w:type="gramEnd"/>
      <w:r>
        <w:t xml:space="preserve"> is a project treatment facility.</w:t>
      </w:r>
    </w:p>
    <w:p w:rsidR="00604436" w:rsidRDefault="00604436" w:rsidP="00604436">
      <w:pPr>
        <w:pStyle w:val="Item"/>
        <w:ind w:left="0"/>
      </w:pPr>
    </w:p>
    <w:p w:rsidR="00604436" w:rsidRPr="00604436" w:rsidRDefault="00604436" w:rsidP="00604436">
      <w:pPr>
        <w:pStyle w:val="ItemHead"/>
        <w:ind w:left="0" w:firstLine="0"/>
        <w:rPr>
          <w:rFonts w:ascii="Times New Roman" w:hAnsi="Times New Roman"/>
          <w:sz w:val="26"/>
          <w:szCs w:val="26"/>
        </w:rPr>
      </w:pPr>
      <w:r w:rsidRPr="00604436">
        <w:rPr>
          <w:rFonts w:ascii="Times New Roman" w:hAnsi="Times New Roman"/>
          <w:sz w:val="26"/>
          <w:szCs w:val="26"/>
        </w:rPr>
        <w:t>Subdivision 5—Calculating baseline emissions using the amount of methane sent to a combustion device or biogas upgrading system</w:t>
      </w:r>
    </w:p>
    <w:p w:rsidR="00604436" w:rsidRPr="00C51B34" w:rsidRDefault="00604436" w:rsidP="00604436">
      <w:pPr>
        <w:pStyle w:val="ItemHead"/>
        <w:rPr>
          <w:rFonts w:ascii="Times New Roman" w:hAnsi="Times New Roman"/>
        </w:rPr>
      </w:pPr>
      <w:proofErr w:type="gramStart"/>
      <w:r w:rsidRPr="00C51B34">
        <w:rPr>
          <w:rFonts w:ascii="Times New Roman" w:hAnsi="Times New Roman"/>
        </w:rPr>
        <w:t>25  Calculating</w:t>
      </w:r>
      <w:proofErr w:type="gramEnd"/>
      <w:r w:rsidRPr="00C51B34">
        <w:rPr>
          <w:rFonts w:ascii="Times New Roman" w:hAnsi="Times New Roman"/>
        </w:rPr>
        <w:t xml:space="preserve"> baseline emissions using methane sent to a combustion device or biogas upgrading system</w:t>
      </w:r>
    </w:p>
    <w:p w:rsidR="00604436" w:rsidRDefault="00604436" w:rsidP="00A3604F">
      <w:pPr>
        <w:pStyle w:val="ItemHead"/>
        <w:spacing w:before="180"/>
        <w:ind w:left="1134" w:firstLine="0"/>
        <w:rPr>
          <w:rFonts w:ascii="Times New Roman" w:hAnsi="Times New Roman"/>
          <w:b w:val="0"/>
          <w:bCs/>
          <w:sz w:val="22"/>
          <w:szCs w:val="18"/>
        </w:rPr>
      </w:pPr>
      <w:r w:rsidRPr="00C51B34">
        <w:rPr>
          <w:rFonts w:ascii="Times New Roman" w:hAnsi="Times New Roman"/>
          <w:b w:val="0"/>
          <w:bCs/>
          <w:sz w:val="22"/>
          <w:szCs w:val="18"/>
        </w:rPr>
        <w:t xml:space="preserve">The baseline emissions for project treatment facility </w:t>
      </w:r>
      <w:r w:rsidRPr="00C51B34">
        <w:rPr>
          <w:rFonts w:ascii="Times New Roman" w:hAnsi="Times New Roman"/>
          <w:b w:val="0"/>
          <w:bCs/>
          <w:i/>
          <w:iCs/>
          <w:sz w:val="22"/>
          <w:szCs w:val="18"/>
        </w:rPr>
        <w:t>t</w:t>
      </w:r>
      <w:r w:rsidRPr="00C51B34">
        <w:rPr>
          <w:rFonts w:ascii="Times New Roman" w:hAnsi="Times New Roman"/>
          <w:b w:val="0"/>
          <w:bCs/>
          <w:sz w:val="22"/>
          <w:szCs w:val="18"/>
        </w:rPr>
        <w:t xml:space="preserve"> for a reporting period are worked out using the following formula (</w:t>
      </w:r>
      <w:r w:rsidRPr="00C51B34">
        <w:rPr>
          <w:rFonts w:ascii="Times New Roman" w:hAnsi="Times New Roman"/>
          <w:i/>
          <w:iCs/>
          <w:sz w:val="22"/>
          <w:szCs w:val="18"/>
        </w:rPr>
        <w:t>equation 5</w:t>
      </w:r>
      <w:r w:rsidRPr="00C51B34">
        <w:rPr>
          <w:rFonts w:ascii="Times New Roman" w:hAnsi="Times New Roman"/>
          <w:b w:val="0"/>
          <w:bCs/>
          <w:sz w:val="22"/>
          <w:szCs w:val="18"/>
        </w:rPr>
        <w:t>):</w:t>
      </w:r>
    </w:p>
    <w:p w:rsidR="00A3604F" w:rsidRPr="00A3604F" w:rsidRDefault="00BE3946" w:rsidP="00A3604F">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B,t</m:t>
              </m:r>
            </m:sub>
          </m:sSub>
          <m:r>
            <m:rPr>
              <m:sty m:val="p"/>
            </m:rPr>
            <w:rPr>
              <w:rFonts w:ascii="Cambria Math" w:hAnsi="Cambria Math"/>
            </w:rPr>
            <m:t xml:space="preserve">= γ × </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EW,t</m:t>
              </m:r>
            </m:sub>
          </m:sSub>
          <m:r>
            <m:rPr>
              <m:sty m:val="p"/>
            </m:rPr>
            <w:rPr>
              <w:rFonts w:ascii="Cambria Math" w:hAnsi="Cambria Math"/>
            </w:rPr>
            <m:t xml:space="preserve"> × </m:t>
          </m:r>
          <m:nary>
            <m:naryPr>
              <m:chr m:val="∑"/>
              <m:limLoc m:val="undOvr"/>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Sent,t,h</m:t>
                  </m:r>
                </m:sub>
              </m:sSub>
            </m:e>
          </m:nary>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 xml:space="preserve"> W</m:t>
              </m:r>
            </m:e>
            <m:sub>
              <m:r>
                <m:rPr>
                  <m:sty m:val="p"/>
                </m:rPr>
                <w:rPr>
                  <w:rFonts w:ascii="Cambria Math" w:hAnsi="Cambria Math"/>
                </w:rPr>
                <m:t>DAL</m:t>
              </m:r>
            </m:sub>
          </m:sSub>
        </m:oMath>
      </m:oMathPara>
    </w:p>
    <w:p w:rsidR="00A3604F" w:rsidRDefault="003C7D57" w:rsidP="00A3604F">
      <w:pPr>
        <w:pStyle w:val="Item"/>
        <w:spacing w:before="180"/>
        <w:ind w:left="1123" w:firstLine="11"/>
        <w:rPr>
          <w:bCs/>
          <w:szCs w:val="18"/>
        </w:rPr>
      </w:pPr>
      <w:proofErr w:type="gramStart"/>
      <w:r w:rsidRPr="00845075">
        <w:rPr>
          <w:bCs/>
          <w:szCs w:val="18"/>
        </w:rPr>
        <w:t>where</w:t>
      </w:r>
      <w:proofErr w:type="gramEnd"/>
      <w:r w:rsidRPr="00845075">
        <w:rPr>
          <w:bCs/>
          <w:szCs w:val="18"/>
        </w:rPr>
        <w:t>:</w:t>
      </w:r>
    </w:p>
    <w:p w:rsidR="00A3604F" w:rsidRDefault="003C7D57" w:rsidP="00A3604F">
      <w:pPr>
        <w:pStyle w:val="Item"/>
        <w:spacing w:before="180"/>
        <w:ind w:left="1134"/>
        <w:rPr>
          <w:bCs/>
          <w:szCs w:val="18"/>
        </w:rPr>
      </w:pPr>
      <w:proofErr w:type="spellStart"/>
      <w:r w:rsidRPr="00A3604F">
        <w:rPr>
          <w:b/>
          <w:bCs/>
          <w:i/>
          <w:iCs/>
          <w:szCs w:val="18"/>
        </w:rPr>
        <w:t>E</w:t>
      </w:r>
      <w:r w:rsidRPr="00A3604F">
        <w:rPr>
          <w:b/>
          <w:bCs/>
          <w:i/>
          <w:iCs/>
          <w:szCs w:val="18"/>
          <w:vertAlign w:val="subscript"/>
        </w:rPr>
        <w:t>B</w:t>
      </w:r>
      <w:proofErr w:type="gramStart"/>
      <w:r w:rsidRPr="00A3604F">
        <w:rPr>
          <w:b/>
          <w:bCs/>
          <w:i/>
          <w:iCs/>
          <w:szCs w:val="18"/>
          <w:vertAlign w:val="subscript"/>
        </w:rPr>
        <w:t>,t</w:t>
      </w:r>
      <w:proofErr w:type="spellEnd"/>
      <w:proofErr w:type="gramEnd"/>
      <w:r w:rsidRPr="00A3604F">
        <w:rPr>
          <w:b/>
          <w:bCs/>
          <w:i/>
          <w:iCs/>
          <w:szCs w:val="18"/>
          <w:vertAlign w:val="subscript"/>
        </w:rPr>
        <w:t xml:space="preserve"> </w:t>
      </w:r>
      <w:r w:rsidRPr="00845075">
        <w:rPr>
          <w:bCs/>
          <w:szCs w:val="18"/>
        </w:rPr>
        <w:t xml:space="preserve">means the baseline emissions for project treatment facility </w:t>
      </w:r>
      <w:r w:rsidRPr="0003366F">
        <w:rPr>
          <w:bCs/>
          <w:i/>
          <w:iCs/>
          <w:szCs w:val="18"/>
        </w:rPr>
        <w:t>t</w:t>
      </w:r>
      <w:r w:rsidRPr="00845075">
        <w:rPr>
          <w:bCs/>
          <w:szCs w:val="18"/>
        </w:rPr>
        <w:t xml:space="preserve"> for the reporting period, in tonnes CO</w:t>
      </w:r>
      <w:r w:rsidRPr="0003366F">
        <w:rPr>
          <w:bCs/>
          <w:szCs w:val="18"/>
          <w:vertAlign w:val="subscript"/>
        </w:rPr>
        <w:t>2</w:t>
      </w:r>
      <w:r w:rsidR="0003366F">
        <w:rPr>
          <w:bCs/>
          <w:szCs w:val="18"/>
        </w:rPr>
        <w:t>-</w:t>
      </w:r>
      <w:r w:rsidRPr="00845075">
        <w:rPr>
          <w:bCs/>
          <w:szCs w:val="18"/>
        </w:rPr>
        <w:t>e.</w:t>
      </w:r>
    </w:p>
    <w:p w:rsidR="00A3604F" w:rsidRDefault="003C7D57" w:rsidP="00A3604F">
      <w:pPr>
        <w:pStyle w:val="Item"/>
        <w:spacing w:before="180"/>
        <w:ind w:left="1134"/>
        <w:rPr>
          <w:bCs/>
          <w:szCs w:val="18"/>
        </w:rPr>
      </w:pPr>
      <w:proofErr w:type="gramStart"/>
      <w:r w:rsidRPr="00A3604F">
        <w:rPr>
          <w:b/>
          <w:bCs/>
          <w:i/>
          <w:iCs/>
          <w:szCs w:val="18"/>
        </w:rPr>
        <w:t>t</w:t>
      </w:r>
      <w:proofErr w:type="gramEnd"/>
      <w:r w:rsidRPr="00A3604F">
        <w:rPr>
          <w:b/>
          <w:bCs/>
          <w:szCs w:val="18"/>
        </w:rPr>
        <w:t xml:space="preserve"> </w:t>
      </w:r>
      <w:r w:rsidRPr="00845075">
        <w:rPr>
          <w:bCs/>
          <w:szCs w:val="18"/>
        </w:rPr>
        <w:t>is a project treatment facility.</w:t>
      </w:r>
    </w:p>
    <w:p w:rsidR="00A3604F" w:rsidRDefault="004B2AE6" w:rsidP="00A3604F">
      <w:pPr>
        <w:pStyle w:val="Item"/>
        <w:spacing w:before="180"/>
        <w:ind w:left="1134"/>
        <w:rPr>
          <w:bCs/>
          <w:szCs w:val="18"/>
        </w:rPr>
      </w:pPr>
      <w:proofErr w:type="gramStart"/>
      <w:r w:rsidRPr="00A3604F">
        <w:rPr>
          <w:rFonts w:ascii="Symbol" w:eastAsia="Symbol" w:hAnsi="Symbol" w:cs="Symbol"/>
          <w:b/>
          <w:i/>
          <w:color w:val="000000" w:themeColor="text1"/>
        </w:rPr>
        <w:t></w:t>
      </w:r>
      <w:r w:rsidRPr="00B52BD1">
        <w:rPr>
          <w:i/>
          <w:color w:val="000000" w:themeColor="text1"/>
        </w:rPr>
        <w:t xml:space="preserve"> </w:t>
      </w:r>
      <w:r w:rsidR="005A4144">
        <w:rPr>
          <w:i/>
          <w:color w:val="000000" w:themeColor="text1"/>
        </w:rPr>
        <w:t xml:space="preserve"> </w:t>
      </w:r>
      <w:r w:rsidR="003C7D57" w:rsidRPr="00845075">
        <w:rPr>
          <w:bCs/>
          <w:szCs w:val="18"/>
        </w:rPr>
        <w:t>means</w:t>
      </w:r>
      <w:proofErr w:type="gramEnd"/>
      <w:r w:rsidR="003C7D57" w:rsidRPr="00845075">
        <w:rPr>
          <w:bCs/>
          <w:szCs w:val="18"/>
        </w:rPr>
        <w:t xml:space="preserve"> the factor, set out in Part 5.3 of the NGER (Measurement) Determination, that converts cubic metres of methane to tonnes CO</w:t>
      </w:r>
      <w:r w:rsidR="003C7D57" w:rsidRPr="005A4144">
        <w:rPr>
          <w:bCs/>
          <w:szCs w:val="18"/>
          <w:vertAlign w:val="subscript"/>
        </w:rPr>
        <w:t>2</w:t>
      </w:r>
      <w:r w:rsidR="005A4144">
        <w:rPr>
          <w:bCs/>
          <w:szCs w:val="18"/>
        </w:rPr>
        <w:t>-</w:t>
      </w:r>
      <w:r w:rsidR="003C7D57" w:rsidRPr="00845075">
        <w:rPr>
          <w:bCs/>
          <w:szCs w:val="18"/>
        </w:rPr>
        <w:t>e at standard conditions.</w:t>
      </w:r>
    </w:p>
    <w:p w:rsidR="00A3604F" w:rsidRDefault="003C7D57" w:rsidP="00A3604F">
      <w:pPr>
        <w:pStyle w:val="Item"/>
        <w:spacing w:before="122"/>
        <w:ind w:left="1871" w:hanging="737"/>
        <w:rPr>
          <w:bCs/>
          <w:sz w:val="18"/>
          <w:szCs w:val="14"/>
        </w:rPr>
      </w:pPr>
      <w:r w:rsidRPr="005A4144">
        <w:rPr>
          <w:bCs/>
          <w:sz w:val="18"/>
          <w:szCs w:val="14"/>
        </w:rPr>
        <w:t>Note:</w:t>
      </w:r>
      <w:r w:rsidRPr="005A4144">
        <w:rPr>
          <w:bCs/>
          <w:sz w:val="18"/>
          <w:szCs w:val="14"/>
        </w:rPr>
        <w:tab/>
        <w:t>In 2022, γ was 6.784 x 10-4 x 28.</w:t>
      </w:r>
    </w:p>
    <w:p w:rsidR="00A3604F" w:rsidRDefault="003C7D57" w:rsidP="00A3604F">
      <w:pPr>
        <w:pStyle w:val="Item"/>
        <w:spacing w:before="180"/>
        <w:ind w:left="1134"/>
        <w:rPr>
          <w:bCs/>
          <w:szCs w:val="18"/>
        </w:rPr>
      </w:pPr>
      <w:proofErr w:type="spellStart"/>
      <w:r w:rsidRPr="00A3604F">
        <w:rPr>
          <w:b/>
          <w:bCs/>
          <w:i/>
          <w:iCs/>
          <w:szCs w:val="18"/>
        </w:rPr>
        <w:t>W</w:t>
      </w:r>
      <w:r w:rsidRPr="00A3604F">
        <w:rPr>
          <w:b/>
          <w:bCs/>
          <w:i/>
          <w:iCs/>
          <w:szCs w:val="18"/>
          <w:vertAlign w:val="subscript"/>
        </w:rPr>
        <w:t>EW</w:t>
      </w:r>
      <w:proofErr w:type="gramStart"/>
      <w:r w:rsidRPr="00A3604F">
        <w:rPr>
          <w:b/>
          <w:bCs/>
          <w:i/>
          <w:iCs/>
          <w:szCs w:val="18"/>
          <w:vertAlign w:val="subscript"/>
        </w:rPr>
        <w:t>,t</w:t>
      </w:r>
      <w:proofErr w:type="spellEnd"/>
      <w:proofErr w:type="gramEnd"/>
      <w:r w:rsidRPr="00A3604F">
        <w:rPr>
          <w:b/>
          <w:bCs/>
          <w:i/>
          <w:iCs/>
          <w:szCs w:val="18"/>
        </w:rPr>
        <w:t xml:space="preserve"> </w:t>
      </w:r>
      <w:r w:rsidRPr="00845075">
        <w:rPr>
          <w:bCs/>
          <w:szCs w:val="18"/>
        </w:rPr>
        <w:t xml:space="preserve">means the proportion of methane generated at project treatment facility </w:t>
      </w:r>
      <w:r w:rsidRPr="005A4144">
        <w:rPr>
          <w:bCs/>
          <w:i/>
          <w:iCs/>
          <w:szCs w:val="18"/>
        </w:rPr>
        <w:t>t</w:t>
      </w:r>
      <w:r w:rsidRPr="00845075">
        <w:rPr>
          <w:bCs/>
          <w:szCs w:val="18"/>
        </w:rPr>
        <w:t xml:space="preserve">  that is generated by eligible wastewater for the project during the reporting period, worked out in accordance with section 26.</w:t>
      </w:r>
    </w:p>
    <w:p w:rsidR="00A3604F" w:rsidRDefault="003C7D57" w:rsidP="00A3604F">
      <w:pPr>
        <w:pStyle w:val="Item"/>
        <w:spacing w:before="180"/>
        <w:ind w:left="1134"/>
        <w:rPr>
          <w:bCs/>
          <w:szCs w:val="18"/>
        </w:rPr>
      </w:pPr>
      <w:proofErr w:type="gramStart"/>
      <w:r w:rsidRPr="00A3604F">
        <w:rPr>
          <w:b/>
          <w:bCs/>
          <w:i/>
          <w:iCs/>
          <w:szCs w:val="18"/>
        </w:rPr>
        <w:t>h</w:t>
      </w:r>
      <w:proofErr w:type="gramEnd"/>
      <w:r w:rsidRPr="00A3604F">
        <w:rPr>
          <w:b/>
          <w:bCs/>
          <w:szCs w:val="18"/>
        </w:rPr>
        <w:t xml:space="preserve"> </w:t>
      </w:r>
      <w:r w:rsidRPr="00845075">
        <w:rPr>
          <w:bCs/>
          <w:szCs w:val="18"/>
        </w:rPr>
        <w:t>means:</w:t>
      </w:r>
    </w:p>
    <w:p w:rsidR="00A3604F" w:rsidRDefault="003C7D57" w:rsidP="00197BC5">
      <w:pPr>
        <w:pStyle w:val="Item"/>
        <w:numPr>
          <w:ilvl w:val="0"/>
          <w:numId w:val="171"/>
        </w:numPr>
        <w:spacing w:before="40"/>
        <w:ind w:left="1247" w:firstLine="357"/>
        <w:rPr>
          <w:bCs/>
          <w:szCs w:val="18"/>
        </w:rPr>
      </w:pPr>
      <w:r w:rsidRPr="00845075">
        <w:rPr>
          <w:bCs/>
          <w:szCs w:val="18"/>
        </w:rPr>
        <w:t xml:space="preserve">a combustion device used at project treatment facility </w:t>
      </w:r>
      <w:r w:rsidRPr="005A4144">
        <w:rPr>
          <w:bCs/>
          <w:i/>
          <w:iCs/>
          <w:szCs w:val="18"/>
        </w:rPr>
        <w:t>t</w:t>
      </w:r>
      <w:r w:rsidRPr="00845075">
        <w:rPr>
          <w:bCs/>
          <w:szCs w:val="18"/>
        </w:rPr>
        <w:t xml:space="preserve">; or </w:t>
      </w:r>
    </w:p>
    <w:p w:rsidR="00A3604F" w:rsidRDefault="003C7D57" w:rsidP="00197BC5">
      <w:pPr>
        <w:pStyle w:val="Item"/>
        <w:numPr>
          <w:ilvl w:val="0"/>
          <w:numId w:val="171"/>
        </w:numPr>
        <w:spacing w:before="40"/>
        <w:ind w:left="1247" w:firstLine="357"/>
        <w:rPr>
          <w:bCs/>
          <w:szCs w:val="18"/>
        </w:rPr>
      </w:pPr>
      <w:proofErr w:type="gramStart"/>
      <w:r w:rsidRPr="00845075">
        <w:rPr>
          <w:bCs/>
          <w:szCs w:val="18"/>
        </w:rPr>
        <w:t>a</w:t>
      </w:r>
      <w:proofErr w:type="gramEnd"/>
      <w:r w:rsidRPr="00845075">
        <w:rPr>
          <w:bCs/>
          <w:szCs w:val="18"/>
        </w:rPr>
        <w:t xml:space="preserve"> biogas upgrading system of a project </w:t>
      </w:r>
      <w:proofErr w:type="spellStart"/>
      <w:r w:rsidRPr="00845075">
        <w:rPr>
          <w:bCs/>
          <w:szCs w:val="18"/>
        </w:rPr>
        <w:t>biomethane</w:t>
      </w:r>
      <w:proofErr w:type="spellEnd"/>
      <w:r w:rsidRPr="00845075">
        <w:rPr>
          <w:bCs/>
          <w:szCs w:val="18"/>
        </w:rPr>
        <w:t xml:space="preserve"> facility.</w:t>
      </w:r>
    </w:p>
    <w:p w:rsidR="00A3604F" w:rsidRDefault="003C7D57" w:rsidP="00A3604F">
      <w:pPr>
        <w:pStyle w:val="Item"/>
        <w:spacing w:before="180"/>
        <w:ind w:left="1134"/>
        <w:rPr>
          <w:bCs/>
          <w:szCs w:val="18"/>
        </w:rPr>
      </w:pPr>
      <w:proofErr w:type="spellStart"/>
      <w:r w:rsidRPr="00A3604F">
        <w:rPr>
          <w:b/>
          <w:bCs/>
          <w:i/>
          <w:iCs/>
          <w:szCs w:val="18"/>
        </w:rPr>
        <w:t>M</w:t>
      </w:r>
      <w:r w:rsidRPr="00A3604F">
        <w:rPr>
          <w:b/>
          <w:bCs/>
          <w:i/>
          <w:iCs/>
          <w:szCs w:val="18"/>
          <w:vertAlign w:val="subscript"/>
        </w:rPr>
        <w:t>Sent</w:t>
      </w:r>
      <w:proofErr w:type="spellEnd"/>
      <w:r w:rsidRPr="00A3604F">
        <w:rPr>
          <w:b/>
          <w:bCs/>
          <w:i/>
          <w:iCs/>
          <w:szCs w:val="18"/>
          <w:vertAlign w:val="subscript"/>
        </w:rPr>
        <w:t xml:space="preserve"> </w:t>
      </w:r>
      <w:proofErr w:type="spellStart"/>
      <w:r w:rsidRPr="00A3604F">
        <w:rPr>
          <w:b/>
          <w:bCs/>
          <w:i/>
          <w:iCs/>
          <w:szCs w:val="18"/>
          <w:vertAlign w:val="subscript"/>
        </w:rPr>
        <w:t>t</w:t>
      </w:r>
      <w:proofErr w:type="gramStart"/>
      <w:r w:rsidRPr="00A3604F">
        <w:rPr>
          <w:b/>
          <w:bCs/>
          <w:i/>
          <w:iCs/>
          <w:szCs w:val="18"/>
          <w:vertAlign w:val="subscript"/>
        </w:rPr>
        <w:t>,h</w:t>
      </w:r>
      <w:proofErr w:type="spellEnd"/>
      <w:proofErr w:type="gramEnd"/>
      <w:r w:rsidRPr="00A3604F">
        <w:rPr>
          <w:b/>
          <w:bCs/>
          <w:i/>
          <w:iCs/>
          <w:szCs w:val="18"/>
        </w:rPr>
        <w:t xml:space="preserve"> </w:t>
      </w:r>
      <w:r w:rsidRPr="00845075">
        <w:rPr>
          <w:bCs/>
          <w:szCs w:val="18"/>
        </w:rPr>
        <w:t xml:space="preserve">means the methane from project treatment facility </w:t>
      </w:r>
      <w:r w:rsidRPr="005A4144">
        <w:rPr>
          <w:bCs/>
          <w:i/>
          <w:iCs/>
          <w:szCs w:val="18"/>
        </w:rPr>
        <w:t>t</w:t>
      </w:r>
      <w:r w:rsidRPr="00845075">
        <w:rPr>
          <w:bCs/>
          <w:szCs w:val="18"/>
        </w:rPr>
        <w:t xml:space="preserve"> sent to combustion device or biogas upgrading system </w:t>
      </w:r>
      <w:r w:rsidRPr="005A4144">
        <w:rPr>
          <w:bCs/>
          <w:i/>
          <w:iCs/>
          <w:szCs w:val="18"/>
        </w:rPr>
        <w:t xml:space="preserve">h </w:t>
      </w:r>
      <w:r w:rsidRPr="00845075">
        <w:rPr>
          <w:bCs/>
          <w:szCs w:val="18"/>
        </w:rPr>
        <w:t>during the reporting period, in cubic metres, worked out in accordance with section 30.</w:t>
      </w:r>
    </w:p>
    <w:p w:rsidR="003C7D57" w:rsidRPr="00845075" w:rsidRDefault="003C7D57" w:rsidP="00A3604F">
      <w:pPr>
        <w:pStyle w:val="Item"/>
        <w:spacing w:before="180"/>
        <w:ind w:left="1134"/>
        <w:rPr>
          <w:b/>
          <w:bCs/>
          <w:szCs w:val="18"/>
        </w:rPr>
      </w:pPr>
      <w:r w:rsidRPr="00A3604F">
        <w:rPr>
          <w:b/>
          <w:bCs/>
          <w:i/>
          <w:iCs/>
          <w:szCs w:val="18"/>
        </w:rPr>
        <w:t>W</w:t>
      </w:r>
      <w:r w:rsidRPr="00A3604F">
        <w:rPr>
          <w:b/>
          <w:bCs/>
          <w:i/>
          <w:iCs/>
          <w:szCs w:val="18"/>
          <w:vertAlign w:val="subscript"/>
        </w:rPr>
        <w:t>DAL</w:t>
      </w:r>
      <w:r w:rsidRPr="00A3604F">
        <w:rPr>
          <w:b/>
          <w:bCs/>
          <w:szCs w:val="18"/>
        </w:rPr>
        <w:t xml:space="preserve"> </w:t>
      </w:r>
      <w:r w:rsidRPr="00845075">
        <w:rPr>
          <w:bCs/>
          <w:szCs w:val="18"/>
        </w:rPr>
        <w:t xml:space="preserve">means the proportion of methane that is generated in anaerobic digesters that would have been generated in deep open anaerobic lagoons that are part of project treatment facility </w:t>
      </w:r>
      <w:r w:rsidRPr="005A4144">
        <w:rPr>
          <w:bCs/>
          <w:i/>
          <w:iCs/>
          <w:szCs w:val="18"/>
        </w:rPr>
        <w:t>t</w:t>
      </w:r>
      <w:r w:rsidRPr="00845075">
        <w:rPr>
          <w:bCs/>
          <w:szCs w:val="18"/>
        </w:rPr>
        <w:t xml:space="preserve"> and were replaced as part of the project, which is:</w:t>
      </w:r>
    </w:p>
    <w:p w:rsidR="003C7D57" w:rsidRPr="00845075" w:rsidRDefault="003C7D57" w:rsidP="00197BC5">
      <w:pPr>
        <w:pStyle w:val="ItemHead"/>
        <w:numPr>
          <w:ilvl w:val="2"/>
          <w:numId w:val="96"/>
        </w:numPr>
        <w:spacing w:before="40"/>
        <w:ind w:left="1604" w:hanging="357"/>
        <w:rPr>
          <w:rFonts w:ascii="Times New Roman" w:hAnsi="Times New Roman"/>
          <w:b w:val="0"/>
          <w:bCs/>
          <w:sz w:val="22"/>
          <w:szCs w:val="18"/>
        </w:rPr>
      </w:pPr>
      <w:r w:rsidRPr="00845075">
        <w:rPr>
          <w:rFonts w:ascii="Times New Roman" w:hAnsi="Times New Roman"/>
          <w:b w:val="0"/>
          <w:bCs/>
          <w:sz w:val="22"/>
          <w:szCs w:val="18"/>
        </w:rPr>
        <w:t xml:space="preserve">if no anaerobic digesters installed at project treatment facility </w:t>
      </w:r>
      <w:r w:rsidRPr="005A4144">
        <w:rPr>
          <w:rFonts w:ascii="Times New Roman" w:hAnsi="Times New Roman"/>
          <w:b w:val="0"/>
          <w:bCs/>
          <w:i/>
          <w:iCs/>
          <w:sz w:val="22"/>
          <w:szCs w:val="18"/>
        </w:rPr>
        <w:t>t</w:t>
      </w:r>
      <w:r w:rsidRPr="00845075">
        <w:rPr>
          <w:rFonts w:ascii="Times New Roman" w:hAnsi="Times New Roman"/>
          <w:b w:val="0"/>
          <w:bCs/>
          <w:sz w:val="22"/>
          <w:szCs w:val="18"/>
        </w:rPr>
        <w:t xml:space="preserve"> as part of the project are engineered </w:t>
      </w:r>
      <w:proofErr w:type="spellStart"/>
      <w:r w:rsidRPr="00845075">
        <w:rPr>
          <w:rFonts w:ascii="Times New Roman" w:hAnsi="Times New Roman"/>
          <w:b w:val="0"/>
          <w:bCs/>
          <w:sz w:val="22"/>
          <w:szCs w:val="18"/>
        </w:rPr>
        <w:t>biodigesters</w:t>
      </w:r>
      <w:proofErr w:type="spellEnd"/>
      <w:r w:rsidRPr="00845075">
        <w:rPr>
          <w:rFonts w:ascii="Times New Roman" w:hAnsi="Times New Roman"/>
          <w:b w:val="0"/>
          <w:bCs/>
          <w:sz w:val="22"/>
          <w:szCs w:val="18"/>
        </w:rPr>
        <w:t>—1; or</w:t>
      </w:r>
    </w:p>
    <w:p w:rsidR="003C7D57" w:rsidRDefault="003C7D57" w:rsidP="00197BC5">
      <w:pPr>
        <w:pStyle w:val="ItemHead"/>
        <w:numPr>
          <w:ilvl w:val="2"/>
          <w:numId w:val="96"/>
        </w:numPr>
        <w:spacing w:before="40"/>
        <w:ind w:left="1604" w:hanging="357"/>
        <w:rPr>
          <w:rFonts w:ascii="Times New Roman" w:hAnsi="Times New Roman"/>
          <w:b w:val="0"/>
          <w:bCs/>
          <w:sz w:val="22"/>
          <w:szCs w:val="18"/>
        </w:rPr>
      </w:pPr>
      <w:proofErr w:type="gramStart"/>
      <w:r w:rsidRPr="00845075">
        <w:rPr>
          <w:rFonts w:ascii="Times New Roman" w:hAnsi="Times New Roman"/>
          <w:b w:val="0"/>
          <w:bCs/>
          <w:sz w:val="22"/>
          <w:szCs w:val="18"/>
        </w:rPr>
        <w:t>otherwise—</w:t>
      </w:r>
      <w:proofErr w:type="gramEnd"/>
      <w:r w:rsidRPr="00845075">
        <w:rPr>
          <w:rFonts w:ascii="Times New Roman" w:hAnsi="Times New Roman"/>
          <w:b w:val="0"/>
          <w:bCs/>
          <w:sz w:val="22"/>
          <w:szCs w:val="18"/>
        </w:rPr>
        <w:t>0.75.</w:t>
      </w:r>
    </w:p>
    <w:p w:rsidR="00713AB9" w:rsidRPr="00713AB9" w:rsidRDefault="00713AB9" w:rsidP="00713AB9">
      <w:pPr>
        <w:pStyle w:val="ItemHead"/>
        <w:rPr>
          <w:rFonts w:ascii="Times New Roman" w:hAnsi="Times New Roman"/>
        </w:rPr>
      </w:pPr>
      <w:proofErr w:type="gramStart"/>
      <w:r w:rsidRPr="00713AB9">
        <w:rPr>
          <w:rFonts w:ascii="Times New Roman" w:hAnsi="Times New Roman"/>
        </w:rPr>
        <w:t>26  Proportion</w:t>
      </w:r>
      <w:proofErr w:type="gramEnd"/>
      <w:r w:rsidRPr="00713AB9">
        <w:rPr>
          <w:rFonts w:ascii="Times New Roman" w:hAnsi="Times New Roman"/>
        </w:rPr>
        <w:t xml:space="preserve"> of methane that is generated by eligible wastewater</w:t>
      </w:r>
    </w:p>
    <w:p w:rsidR="00713AB9" w:rsidRPr="00713AB9" w:rsidRDefault="00713AB9" w:rsidP="00197BC5">
      <w:pPr>
        <w:pStyle w:val="ItemHead"/>
        <w:numPr>
          <w:ilvl w:val="1"/>
          <w:numId w:val="97"/>
        </w:numPr>
        <w:spacing w:before="180"/>
        <w:ind w:left="1134" w:hanging="357"/>
        <w:rPr>
          <w:rFonts w:ascii="Times New Roman" w:hAnsi="Times New Roman"/>
          <w:b w:val="0"/>
          <w:bCs/>
          <w:sz w:val="22"/>
          <w:szCs w:val="18"/>
        </w:rPr>
      </w:pPr>
      <w:r w:rsidRPr="00713AB9">
        <w:rPr>
          <w:rFonts w:ascii="Times New Roman" w:hAnsi="Times New Roman"/>
          <w:b w:val="0"/>
          <w:bCs/>
          <w:sz w:val="22"/>
          <w:szCs w:val="18"/>
        </w:rPr>
        <w:t xml:space="preserve">The proportion of methane generated at project treatment facility </w:t>
      </w:r>
      <w:r w:rsidRPr="00650725">
        <w:rPr>
          <w:rFonts w:ascii="Times New Roman" w:hAnsi="Times New Roman"/>
          <w:b w:val="0"/>
          <w:bCs/>
          <w:i/>
          <w:iCs/>
          <w:sz w:val="22"/>
          <w:szCs w:val="18"/>
        </w:rPr>
        <w:t>t</w:t>
      </w:r>
      <w:r w:rsidRPr="00713AB9">
        <w:rPr>
          <w:rFonts w:ascii="Times New Roman" w:hAnsi="Times New Roman"/>
          <w:b w:val="0"/>
          <w:bCs/>
          <w:sz w:val="22"/>
          <w:szCs w:val="18"/>
        </w:rPr>
        <w:t xml:space="preserve"> that is generated by eligible wastewater for the project during a reporting period (</w:t>
      </w:r>
      <w:proofErr w:type="spellStart"/>
      <w:r w:rsidRPr="00650725">
        <w:rPr>
          <w:rFonts w:ascii="Times New Roman" w:hAnsi="Times New Roman"/>
          <w:i/>
          <w:iCs/>
          <w:sz w:val="22"/>
          <w:szCs w:val="18"/>
        </w:rPr>
        <w:t>W</w:t>
      </w:r>
      <w:r w:rsidRPr="00650725">
        <w:rPr>
          <w:rFonts w:ascii="Times New Roman" w:hAnsi="Times New Roman"/>
          <w:i/>
          <w:iCs/>
          <w:sz w:val="22"/>
          <w:szCs w:val="18"/>
          <w:vertAlign w:val="subscript"/>
        </w:rPr>
        <w:t>EW,t</w:t>
      </w:r>
      <w:proofErr w:type="spellEnd"/>
      <w:r w:rsidRPr="00713AB9">
        <w:rPr>
          <w:rFonts w:ascii="Times New Roman" w:hAnsi="Times New Roman"/>
          <w:b w:val="0"/>
          <w:bCs/>
          <w:sz w:val="22"/>
          <w:szCs w:val="18"/>
        </w:rPr>
        <w:t>) is:</w:t>
      </w:r>
    </w:p>
    <w:p w:rsidR="00713AB9" w:rsidRPr="00713AB9" w:rsidRDefault="00713AB9" w:rsidP="00197BC5">
      <w:pPr>
        <w:pStyle w:val="ItemHead"/>
        <w:numPr>
          <w:ilvl w:val="2"/>
          <w:numId w:val="98"/>
        </w:numPr>
        <w:spacing w:before="40"/>
        <w:ind w:left="1604" w:hanging="357"/>
        <w:rPr>
          <w:rFonts w:ascii="Times New Roman" w:hAnsi="Times New Roman"/>
          <w:b w:val="0"/>
          <w:bCs/>
          <w:sz w:val="22"/>
          <w:szCs w:val="18"/>
        </w:rPr>
      </w:pPr>
      <w:r w:rsidRPr="00713AB9">
        <w:rPr>
          <w:rFonts w:ascii="Times New Roman" w:hAnsi="Times New Roman"/>
          <w:b w:val="0"/>
          <w:bCs/>
          <w:sz w:val="22"/>
          <w:szCs w:val="18"/>
        </w:rPr>
        <w:t>if both of the conditions in subsection (2) are satisfied for the reporting period—1;</w:t>
      </w:r>
    </w:p>
    <w:p w:rsidR="00713AB9" w:rsidRPr="00713AB9" w:rsidRDefault="00713AB9" w:rsidP="00197BC5">
      <w:pPr>
        <w:pStyle w:val="ItemHead"/>
        <w:numPr>
          <w:ilvl w:val="2"/>
          <w:numId w:val="98"/>
        </w:numPr>
        <w:spacing w:before="40"/>
        <w:ind w:left="1604" w:hanging="357"/>
        <w:rPr>
          <w:rFonts w:ascii="Times New Roman" w:hAnsi="Times New Roman"/>
          <w:b w:val="0"/>
          <w:bCs/>
          <w:sz w:val="22"/>
          <w:szCs w:val="18"/>
        </w:rPr>
      </w:pPr>
      <w:proofErr w:type="gramStart"/>
      <w:r w:rsidRPr="00713AB9">
        <w:rPr>
          <w:rFonts w:ascii="Times New Roman" w:hAnsi="Times New Roman"/>
          <w:b w:val="0"/>
          <w:bCs/>
          <w:sz w:val="22"/>
          <w:szCs w:val="18"/>
        </w:rPr>
        <w:t>if</w:t>
      </w:r>
      <w:proofErr w:type="gramEnd"/>
      <w:r w:rsidRPr="00713AB9">
        <w:rPr>
          <w:rFonts w:ascii="Times New Roman" w:hAnsi="Times New Roman"/>
          <w:b w:val="0"/>
          <w:bCs/>
          <w:sz w:val="22"/>
          <w:szCs w:val="18"/>
        </w:rPr>
        <w:t xml:space="preserve"> one or both of the conditions in subsection (2) are not satisfied for the reporting period—worked out using equation 6.</w:t>
      </w:r>
    </w:p>
    <w:p w:rsidR="00713AB9" w:rsidRPr="00713AB9" w:rsidRDefault="00713AB9" w:rsidP="00197BC5">
      <w:pPr>
        <w:pStyle w:val="ItemHead"/>
        <w:numPr>
          <w:ilvl w:val="0"/>
          <w:numId w:val="97"/>
        </w:numPr>
        <w:spacing w:before="180"/>
        <w:ind w:left="1134" w:hanging="357"/>
        <w:rPr>
          <w:rFonts w:ascii="Times New Roman" w:hAnsi="Times New Roman"/>
          <w:b w:val="0"/>
          <w:bCs/>
          <w:sz w:val="22"/>
          <w:szCs w:val="18"/>
        </w:rPr>
      </w:pPr>
      <w:r w:rsidRPr="00713AB9">
        <w:rPr>
          <w:rFonts w:ascii="Times New Roman" w:hAnsi="Times New Roman"/>
          <w:b w:val="0"/>
          <w:bCs/>
          <w:sz w:val="22"/>
          <w:szCs w:val="18"/>
        </w:rPr>
        <w:t>The conditions are as follows:</w:t>
      </w:r>
    </w:p>
    <w:p w:rsidR="00713AB9" w:rsidRPr="00713AB9" w:rsidRDefault="00713AB9" w:rsidP="00197BC5">
      <w:pPr>
        <w:pStyle w:val="ItemHead"/>
        <w:numPr>
          <w:ilvl w:val="2"/>
          <w:numId w:val="99"/>
        </w:numPr>
        <w:spacing w:before="40"/>
        <w:ind w:left="1604" w:hanging="357"/>
        <w:rPr>
          <w:rFonts w:ascii="Times New Roman" w:hAnsi="Times New Roman"/>
          <w:b w:val="0"/>
          <w:bCs/>
          <w:sz w:val="22"/>
          <w:szCs w:val="18"/>
        </w:rPr>
      </w:pPr>
      <w:r w:rsidRPr="00713AB9">
        <w:rPr>
          <w:rFonts w:ascii="Times New Roman" w:hAnsi="Times New Roman"/>
          <w:b w:val="0"/>
          <w:bCs/>
          <w:sz w:val="22"/>
          <w:szCs w:val="18"/>
        </w:rPr>
        <w:t xml:space="preserve">the volume of an individual type of ineligible material for the project treated in anaerobic digesters at project treatment facility </w:t>
      </w:r>
      <w:r w:rsidRPr="00650725">
        <w:rPr>
          <w:rFonts w:ascii="Times New Roman" w:hAnsi="Times New Roman"/>
          <w:b w:val="0"/>
          <w:bCs/>
          <w:i/>
          <w:iCs/>
          <w:sz w:val="22"/>
          <w:szCs w:val="18"/>
        </w:rPr>
        <w:t>t</w:t>
      </w:r>
      <w:r w:rsidRPr="00713AB9">
        <w:rPr>
          <w:rFonts w:ascii="Times New Roman" w:hAnsi="Times New Roman"/>
          <w:b w:val="0"/>
          <w:bCs/>
          <w:sz w:val="22"/>
          <w:szCs w:val="18"/>
        </w:rPr>
        <w:t xml:space="preserve"> during the reporting period (</w:t>
      </w:r>
      <w:proofErr w:type="spellStart"/>
      <w:r w:rsidRPr="00650725">
        <w:rPr>
          <w:rFonts w:ascii="Times New Roman" w:hAnsi="Times New Roman"/>
          <w:i/>
          <w:iCs/>
          <w:sz w:val="22"/>
          <w:szCs w:val="18"/>
        </w:rPr>
        <w:t>Q</w:t>
      </w:r>
      <w:r w:rsidRPr="00650725">
        <w:rPr>
          <w:rFonts w:ascii="Times New Roman" w:hAnsi="Times New Roman"/>
          <w:i/>
          <w:iCs/>
          <w:sz w:val="22"/>
          <w:szCs w:val="18"/>
          <w:vertAlign w:val="subscript"/>
        </w:rPr>
        <w:t>Mat,w,t</w:t>
      </w:r>
      <w:proofErr w:type="spellEnd"/>
      <w:r w:rsidRPr="00713AB9">
        <w:rPr>
          <w:rFonts w:ascii="Times New Roman" w:hAnsi="Times New Roman"/>
          <w:b w:val="0"/>
          <w:bCs/>
          <w:sz w:val="22"/>
          <w:szCs w:val="18"/>
        </w:rPr>
        <w:t xml:space="preserve">) does not exceed 0.5% of the total volume of material treated in anaerobic digesters at project treatment facility </w:t>
      </w:r>
      <w:r w:rsidRPr="003E2B77">
        <w:rPr>
          <w:rFonts w:ascii="Times New Roman" w:hAnsi="Times New Roman"/>
          <w:b w:val="0"/>
          <w:bCs/>
          <w:i/>
          <w:iCs/>
          <w:sz w:val="22"/>
          <w:szCs w:val="18"/>
        </w:rPr>
        <w:t>t</w:t>
      </w:r>
      <w:r w:rsidRPr="00713AB9">
        <w:rPr>
          <w:rFonts w:ascii="Times New Roman" w:hAnsi="Times New Roman"/>
          <w:b w:val="0"/>
          <w:bCs/>
          <w:sz w:val="22"/>
          <w:szCs w:val="18"/>
        </w:rPr>
        <w:t xml:space="preserve"> during the reporting period (</w:t>
      </w:r>
      <w:proofErr w:type="spellStart"/>
      <w:r w:rsidRPr="003E2B77">
        <w:rPr>
          <w:rFonts w:ascii="Times New Roman" w:hAnsi="Times New Roman"/>
          <w:i/>
          <w:iCs/>
          <w:sz w:val="22"/>
          <w:szCs w:val="18"/>
        </w:rPr>
        <w:t>Q</w:t>
      </w:r>
      <w:r w:rsidRPr="003E2B77">
        <w:rPr>
          <w:rFonts w:ascii="Times New Roman" w:hAnsi="Times New Roman"/>
          <w:i/>
          <w:iCs/>
          <w:sz w:val="22"/>
          <w:szCs w:val="18"/>
          <w:vertAlign w:val="subscript"/>
        </w:rPr>
        <w:t>Mat,t</w:t>
      </w:r>
      <w:proofErr w:type="spellEnd"/>
      <w:r w:rsidRPr="00713AB9">
        <w:rPr>
          <w:rFonts w:ascii="Times New Roman" w:hAnsi="Times New Roman"/>
          <w:b w:val="0"/>
          <w:bCs/>
          <w:sz w:val="22"/>
          <w:szCs w:val="18"/>
        </w:rPr>
        <w:t>);</w:t>
      </w:r>
    </w:p>
    <w:p w:rsidR="00713AB9" w:rsidRPr="00713AB9" w:rsidRDefault="00713AB9" w:rsidP="00197BC5">
      <w:pPr>
        <w:pStyle w:val="ItemHead"/>
        <w:numPr>
          <w:ilvl w:val="2"/>
          <w:numId w:val="99"/>
        </w:numPr>
        <w:spacing w:before="40"/>
        <w:ind w:left="1604" w:hanging="357"/>
        <w:rPr>
          <w:rFonts w:ascii="Times New Roman" w:hAnsi="Times New Roman"/>
          <w:b w:val="0"/>
          <w:bCs/>
          <w:sz w:val="22"/>
          <w:szCs w:val="18"/>
        </w:rPr>
      </w:pPr>
      <w:r w:rsidRPr="00713AB9">
        <w:rPr>
          <w:rFonts w:ascii="Times New Roman" w:hAnsi="Times New Roman"/>
          <w:b w:val="0"/>
          <w:bCs/>
          <w:sz w:val="22"/>
          <w:szCs w:val="18"/>
        </w:rPr>
        <w:t xml:space="preserve">the volume of all ineligible material for the project treated in anaerobic digesters at project treatment facility </w:t>
      </w:r>
      <w:r w:rsidRPr="003E2B77">
        <w:rPr>
          <w:rFonts w:ascii="Times New Roman" w:hAnsi="Times New Roman"/>
          <w:b w:val="0"/>
          <w:bCs/>
          <w:i/>
          <w:iCs/>
          <w:sz w:val="22"/>
          <w:szCs w:val="18"/>
        </w:rPr>
        <w:t>t</w:t>
      </w:r>
      <w:r w:rsidRPr="00713AB9">
        <w:rPr>
          <w:rFonts w:ascii="Times New Roman" w:hAnsi="Times New Roman"/>
          <w:b w:val="0"/>
          <w:bCs/>
          <w:sz w:val="22"/>
          <w:szCs w:val="18"/>
        </w:rPr>
        <w:t xml:space="preserve"> during the reporting period (</w:t>
      </w:r>
      <w:proofErr w:type="spellStart"/>
      <w:r w:rsidRPr="003E2B77">
        <w:rPr>
          <w:rFonts w:ascii="Times New Roman" w:hAnsi="Times New Roman"/>
          <w:i/>
          <w:iCs/>
          <w:sz w:val="22"/>
          <w:szCs w:val="18"/>
        </w:rPr>
        <w:t>Ʃ</w:t>
      </w:r>
      <w:r w:rsidRPr="003E2B77">
        <w:rPr>
          <w:rFonts w:ascii="Times New Roman" w:hAnsi="Times New Roman"/>
          <w:i/>
          <w:iCs/>
          <w:sz w:val="22"/>
          <w:szCs w:val="18"/>
          <w:vertAlign w:val="subscript"/>
        </w:rPr>
        <w:t>w</w:t>
      </w:r>
      <w:r w:rsidRPr="003E2B77">
        <w:rPr>
          <w:rFonts w:ascii="Times New Roman" w:hAnsi="Times New Roman"/>
          <w:i/>
          <w:iCs/>
          <w:sz w:val="22"/>
          <w:szCs w:val="18"/>
        </w:rPr>
        <w:t>Q</w:t>
      </w:r>
      <w:r w:rsidRPr="003E2B77">
        <w:rPr>
          <w:rFonts w:ascii="Times New Roman" w:hAnsi="Times New Roman"/>
          <w:i/>
          <w:iCs/>
          <w:sz w:val="22"/>
          <w:szCs w:val="18"/>
          <w:vertAlign w:val="subscript"/>
        </w:rPr>
        <w:t>Mat,w,t</w:t>
      </w:r>
      <w:proofErr w:type="spellEnd"/>
      <w:r w:rsidRPr="00713AB9">
        <w:rPr>
          <w:rFonts w:ascii="Times New Roman" w:hAnsi="Times New Roman"/>
          <w:b w:val="0"/>
          <w:bCs/>
          <w:sz w:val="22"/>
          <w:szCs w:val="18"/>
        </w:rPr>
        <w:t xml:space="preserve">) is less than 2% of the total volume of material treated in anaerobic digesters at project treatment facility </w:t>
      </w:r>
      <w:r w:rsidRPr="00880476">
        <w:rPr>
          <w:rFonts w:ascii="Times New Roman" w:hAnsi="Times New Roman"/>
          <w:b w:val="0"/>
          <w:bCs/>
          <w:i/>
          <w:iCs/>
          <w:sz w:val="22"/>
          <w:szCs w:val="18"/>
        </w:rPr>
        <w:t>t</w:t>
      </w:r>
      <w:r w:rsidRPr="00713AB9">
        <w:rPr>
          <w:rFonts w:ascii="Times New Roman" w:hAnsi="Times New Roman"/>
          <w:b w:val="0"/>
          <w:bCs/>
          <w:sz w:val="22"/>
          <w:szCs w:val="18"/>
        </w:rPr>
        <w:t xml:space="preserve"> during the reporting period (</w:t>
      </w:r>
      <w:proofErr w:type="spellStart"/>
      <w:r w:rsidRPr="00880476">
        <w:rPr>
          <w:rFonts w:ascii="Times New Roman" w:hAnsi="Times New Roman"/>
          <w:i/>
          <w:iCs/>
          <w:sz w:val="22"/>
          <w:szCs w:val="18"/>
        </w:rPr>
        <w:t>Q</w:t>
      </w:r>
      <w:r w:rsidRPr="00880476">
        <w:rPr>
          <w:rFonts w:ascii="Times New Roman" w:hAnsi="Times New Roman"/>
          <w:i/>
          <w:iCs/>
          <w:sz w:val="22"/>
          <w:szCs w:val="18"/>
          <w:vertAlign w:val="subscript"/>
        </w:rPr>
        <w:t>Mat,t</w:t>
      </w:r>
      <w:proofErr w:type="spellEnd"/>
      <w:r w:rsidRPr="00713AB9">
        <w:rPr>
          <w:rFonts w:ascii="Times New Roman" w:hAnsi="Times New Roman"/>
          <w:b w:val="0"/>
          <w:bCs/>
          <w:sz w:val="22"/>
          <w:szCs w:val="18"/>
        </w:rPr>
        <w:t>);</w:t>
      </w:r>
    </w:p>
    <w:p w:rsidR="00713AB9" w:rsidRPr="00713AB9" w:rsidRDefault="00713AB9" w:rsidP="00713AB9">
      <w:pPr>
        <w:pStyle w:val="ItemHead"/>
        <w:spacing w:before="180"/>
        <w:ind w:left="1134" w:firstLine="0"/>
        <w:rPr>
          <w:rFonts w:ascii="Times New Roman" w:hAnsi="Times New Roman"/>
          <w:b w:val="0"/>
          <w:bCs/>
          <w:sz w:val="22"/>
          <w:szCs w:val="18"/>
        </w:rPr>
      </w:pPr>
      <w:r w:rsidRPr="00713AB9">
        <w:rPr>
          <w:rFonts w:ascii="Times New Roman" w:hAnsi="Times New Roman"/>
          <w:b w:val="0"/>
          <w:bCs/>
          <w:sz w:val="22"/>
          <w:szCs w:val="18"/>
        </w:rPr>
        <w:t xml:space="preserve">where </w:t>
      </w:r>
      <w:proofErr w:type="spellStart"/>
      <w:r w:rsidRPr="00713AB9">
        <w:rPr>
          <w:rFonts w:ascii="Times New Roman" w:hAnsi="Times New Roman"/>
          <w:b w:val="0"/>
          <w:bCs/>
          <w:sz w:val="22"/>
          <w:szCs w:val="18"/>
        </w:rPr>
        <w:t>Q</w:t>
      </w:r>
      <w:r w:rsidRPr="00880476">
        <w:rPr>
          <w:rFonts w:ascii="Times New Roman" w:hAnsi="Times New Roman"/>
          <w:b w:val="0"/>
          <w:bCs/>
          <w:sz w:val="22"/>
          <w:szCs w:val="18"/>
          <w:vertAlign w:val="subscript"/>
        </w:rPr>
        <w:t>Mat,w,t</w:t>
      </w:r>
      <w:proofErr w:type="spellEnd"/>
      <w:r w:rsidRPr="00713AB9">
        <w:rPr>
          <w:rFonts w:ascii="Times New Roman" w:hAnsi="Times New Roman"/>
          <w:b w:val="0"/>
          <w:bCs/>
          <w:sz w:val="22"/>
          <w:szCs w:val="18"/>
        </w:rPr>
        <w:t xml:space="preserve"> and </w:t>
      </w:r>
      <w:proofErr w:type="spellStart"/>
      <w:r w:rsidRPr="00713AB9">
        <w:rPr>
          <w:rFonts w:ascii="Times New Roman" w:hAnsi="Times New Roman"/>
          <w:b w:val="0"/>
          <w:bCs/>
          <w:sz w:val="22"/>
          <w:szCs w:val="18"/>
        </w:rPr>
        <w:t>Q</w:t>
      </w:r>
      <w:r w:rsidRPr="00880476">
        <w:rPr>
          <w:rFonts w:ascii="Times New Roman" w:hAnsi="Times New Roman"/>
          <w:b w:val="0"/>
          <w:bCs/>
          <w:sz w:val="22"/>
          <w:szCs w:val="18"/>
          <w:vertAlign w:val="subscript"/>
        </w:rPr>
        <w:t>Mat,t</w:t>
      </w:r>
      <w:proofErr w:type="spellEnd"/>
      <w:r w:rsidRPr="00713AB9">
        <w:rPr>
          <w:rFonts w:ascii="Times New Roman" w:hAnsi="Times New Roman"/>
          <w:b w:val="0"/>
          <w:bCs/>
          <w:sz w:val="22"/>
          <w:szCs w:val="18"/>
        </w:rPr>
        <w:t xml:space="preserve"> are worked out in accordance with the monitoring requirements and </w:t>
      </w:r>
      <w:r w:rsidRPr="00880476">
        <w:rPr>
          <w:rFonts w:ascii="Times New Roman" w:hAnsi="Times New Roman"/>
          <w:i/>
          <w:iCs/>
          <w:sz w:val="22"/>
          <w:szCs w:val="18"/>
        </w:rPr>
        <w:t>w</w:t>
      </w:r>
      <w:r w:rsidRPr="00713AB9">
        <w:rPr>
          <w:rFonts w:ascii="Times New Roman" w:hAnsi="Times New Roman"/>
          <w:b w:val="0"/>
          <w:bCs/>
          <w:sz w:val="22"/>
          <w:szCs w:val="18"/>
        </w:rPr>
        <w:t xml:space="preserve"> is a type of ineligible material for the project treated in anaerobic digesters at project treatment facility </w:t>
      </w:r>
      <w:r w:rsidRPr="00880476">
        <w:rPr>
          <w:rFonts w:ascii="Times New Roman" w:hAnsi="Times New Roman"/>
          <w:b w:val="0"/>
          <w:bCs/>
          <w:i/>
          <w:iCs/>
          <w:sz w:val="22"/>
          <w:szCs w:val="18"/>
        </w:rPr>
        <w:t>t</w:t>
      </w:r>
      <w:r w:rsidRPr="00713AB9">
        <w:rPr>
          <w:rFonts w:ascii="Times New Roman" w:hAnsi="Times New Roman"/>
          <w:b w:val="0"/>
          <w:bCs/>
          <w:sz w:val="22"/>
          <w:szCs w:val="18"/>
        </w:rPr>
        <w:t xml:space="preserve"> during the reporting period.</w:t>
      </w:r>
    </w:p>
    <w:p w:rsidR="00713AB9" w:rsidRPr="00713AB9" w:rsidRDefault="00713AB9" w:rsidP="00197BC5">
      <w:pPr>
        <w:pStyle w:val="ItemHead"/>
        <w:numPr>
          <w:ilvl w:val="0"/>
          <w:numId w:val="97"/>
        </w:numPr>
        <w:spacing w:before="180"/>
        <w:ind w:left="1134" w:hanging="357"/>
        <w:rPr>
          <w:rFonts w:ascii="Times New Roman" w:hAnsi="Times New Roman"/>
          <w:b w:val="0"/>
          <w:bCs/>
          <w:sz w:val="22"/>
          <w:szCs w:val="18"/>
        </w:rPr>
      </w:pPr>
      <w:r w:rsidRPr="00713AB9">
        <w:rPr>
          <w:rFonts w:ascii="Times New Roman" w:hAnsi="Times New Roman"/>
          <w:b w:val="0"/>
          <w:bCs/>
          <w:sz w:val="22"/>
          <w:szCs w:val="18"/>
        </w:rPr>
        <w:t xml:space="preserve">The following formula is </w:t>
      </w:r>
      <w:r w:rsidRPr="00880476">
        <w:rPr>
          <w:rFonts w:ascii="Times New Roman" w:hAnsi="Times New Roman"/>
          <w:i/>
          <w:iCs/>
          <w:sz w:val="22"/>
          <w:szCs w:val="18"/>
        </w:rPr>
        <w:t>equation 6</w:t>
      </w:r>
      <w:r w:rsidRPr="00713AB9">
        <w:rPr>
          <w:rFonts w:ascii="Times New Roman" w:hAnsi="Times New Roman"/>
          <w:b w:val="0"/>
          <w:bCs/>
          <w:sz w:val="22"/>
          <w:szCs w:val="18"/>
        </w:rPr>
        <w:t>:</w:t>
      </w:r>
    </w:p>
    <w:p w:rsidR="009222B6" w:rsidRPr="009222B6" w:rsidRDefault="00BE3946" w:rsidP="003F4348">
      <w:pPr>
        <w:pStyle w:val="ListParagraph"/>
        <w:spacing w:before="40" w:line="240" w:lineRule="auto"/>
        <w:ind w:left="1425"/>
        <w:jc w:val="center"/>
        <w:rPr>
          <w:rFonts w:eastAsia="Times New Roman" w:cs="Times New Roman"/>
          <w:iCs/>
          <w:color w:val="000000" w:themeColor="text1"/>
          <w:lang w:eastAsia="en-AU"/>
        </w:rPr>
      </w:pPr>
      <m:oMathPara>
        <m:oMath>
          <m:sSub>
            <m:sSubPr>
              <m:ctrlPr>
                <w:rPr>
                  <w:rFonts w:ascii="Cambria Math" w:eastAsia="Times New Roman" w:hAnsi="Cambria Math" w:cs="Times New Roman"/>
                  <w:iCs/>
                  <w:color w:val="000000" w:themeColor="text1"/>
                  <w:lang w:eastAsia="en-AU"/>
                </w:rPr>
              </m:ctrlPr>
            </m:sSubPr>
            <m:e>
              <m:r>
                <m:rPr>
                  <m:sty m:val="p"/>
                </m:rPr>
                <w:rPr>
                  <w:rFonts w:ascii="Cambria Math" w:eastAsia="Times New Roman" w:hAnsi="Cambria Math" w:cs="Times New Roman"/>
                  <w:color w:val="000000" w:themeColor="text1"/>
                  <w:lang w:eastAsia="en-AU"/>
                </w:rPr>
                <m:t>W</m:t>
              </m:r>
            </m:e>
            <m:sub>
              <m:r>
                <m:rPr>
                  <m:sty m:val="p"/>
                </m:rPr>
                <w:rPr>
                  <w:rFonts w:ascii="Cambria Math" w:eastAsia="Times New Roman" w:hAnsi="Cambria Math" w:cs="Times New Roman"/>
                  <w:color w:val="000000" w:themeColor="text1"/>
                  <w:lang w:eastAsia="en-AU"/>
                </w:rPr>
                <m:t>EW,t</m:t>
              </m:r>
            </m:sub>
          </m:sSub>
          <m:r>
            <m:rPr>
              <m:sty m:val="p"/>
            </m:rPr>
            <w:rPr>
              <w:rFonts w:ascii="Cambria Math" w:eastAsia="Times New Roman" w:hAnsi="Cambria Math" w:cs="Times New Roman"/>
              <w:color w:val="000000" w:themeColor="text1"/>
              <w:lang w:eastAsia="en-AU"/>
            </w:rPr>
            <m:t xml:space="preserve">= </m:t>
          </m:r>
          <m:f>
            <m:fPr>
              <m:ctrlPr>
                <w:rPr>
                  <w:rFonts w:ascii="Cambria Math" w:eastAsia="Times New Roman" w:hAnsi="Cambria Math" w:cs="Times New Roman"/>
                  <w:iCs/>
                  <w:color w:val="000000" w:themeColor="text1"/>
                  <w:lang w:eastAsia="en-AU"/>
                </w:rPr>
              </m:ctrlPr>
            </m:fPr>
            <m:num>
              <m:sSub>
                <m:sSubPr>
                  <m:ctrlPr>
                    <w:rPr>
                      <w:rFonts w:ascii="Cambria Math" w:eastAsia="Times New Roman" w:hAnsi="Cambria Math" w:cs="Times New Roman"/>
                      <w:iCs/>
                      <w:color w:val="000000" w:themeColor="text1"/>
                      <w:lang w:eastAsia="en-AU"/>
                    </w:rPr>
                  </m:ctrlPr>
                </m:sSubPr>
                <m:e>
                  <m:r>
                    <m:rPr>
                      <m:sty m:val="p"/>
                    </m:rPr>
                    <w:rPr>
                      <w:rFonts w:ascii="Cambria Math" w:eastAsia="Times New Roman" w:hAnsi="Cambria Math" w:cs="Times New Roman"/>
                      <w:color w:val="000000" w:themeColor="text1"/>
                      <w:lang w:eastAsia="en-AU"/>
                    </w:rPr>
                    <m:t>M</m:t>
                  </m:r>
                </m:e>
                <m:sub>
                  <m:r>
                    <m:rPr>
                      <m:sty m:val="p"/>
                    </m:rPr>
                    <w:rPr>
                      <w:rFonts w:ascii="Cambria Math" w:eastAsia="Times New Roman" w:hAnsi="Cambria Math" w:cs="Times New Roman"/>
                      <w:color w:val="000000" w:themeColor="text1"/>
                      <w:lang w:eastAsia="en-AU"/>
                    </w:rPr>
                    <m:t>EW,t</m:t>
                  </m:r>
                </m:sub>
              </m:sSub>
            </m:num>
            <m:den>
              <m:d>
                <m:dPr>
                  <m:ctrlPr>
                    <w:rPr>
                      <w:rFonts w:ascii="Cambria Math" w:eastAsia="Times New Roman" w:hAnsi="Cambria Math" w:cs="Times New Roman"/>
                      <w:iCs/>
                      <w:color w:val="000000" w:themeColor="text1"/>
                      <w:lang w:eastAsia="en-AU"/>
                    </w:rPr>
                  </m:ctrlPr>
                </m:dPr>
                <m:e>
                  <m:sSub>
                    <m:sSubPr>
                      <m:ctrlPr>
                        <w:rPr>
                          <w:rFonts w:ascii="Cambria Math" w:eastAsia="Times New Roman" w:hAnsi="Cambria Math" w:cs="Times New Roman"/>
                          <w:iCs/>
                          <w:color w:val="000000" w:themeColor="text1"/>
                          <w:lang w:eastAsia="en-AU"/>
                        </w:rPr>
                      </m:ctrlPr>
                    </m:sSubPr>
                    <m:e>
                      <m:r>
                        <m:rPr>
                          <m:sty m:val="p"/>
                        </m:rPr>
                        <w:rPr>
                          <w:rFonts w:ascii="Cambria Math" w:eastAsia="Times New Roman" w:hAnsi="Cambria Math" w:cs="Times New Roman"/>
                          <w:color w:val="000000" w:themeColor="text1"/>
                          <w:lang w:eastAsia="en-AU"/>
                        </w:rPr>
                        <m:t>M</m:t>
                      </m:r>
                    </m:e>
                    <m:sub>
                      <m:r>
                        <m:rPr>
                          <m:sty m:val="p"/>
                        </m:rPr>
                        <w:rPr>
                          <w:rFonts w:ascii="Cambria Math" w:eastAsia="Times New Roman" w:hAnsi="Cambria Math" w:cs="Times New Roman"/>
                          <w:color w:val="000000" w:themeColor="text1"/>
                          <w:lang w:eastAsia="en-AU"/>
                        </w:rPr>
                        <m:t>EW,t</m:t>
                      </m:r>
                    </m:sub>
                  </m:sSub>
                  <m:r>
                    <m:rPr>
                      <m:sty m:val="p"/>
                    </m:rPr>
                    <w:rPr>
                      <w:rFonts w:ascii="Cambria Math" w:eastAsia="Times New Roman" w:hAnsi="Cambria Math" w:cs="Times New Roman"/>
                      <w:color w:val="000000" w:themeColor="text1"/>
                      <w:lang w:eastAsia="en-AU"/>
                    </w:rPr>
                    <m:t xml:space="preserve"> + </m:t>
                  </m:r>
                  <m:sSub>
                    <m:sSubPr>
                      <m:ctrlPr>
                        <w:rPr>
                          <w:rFonts w:ascii="Cambria Math" w:eastAsia="Times New Roman" w:hAnsi="Cambria Math" w:cs="Times New Roman"/>
                          <w:iCs/>
                          <w:color w:val="000000" w:themeColor="text1"/>
                          <w:lang w:eastAsia="en-AU"/>
                        </w:rPr>
                      </m:ctrlPr>
                    </m:sSubPr>
                    <m:e>
                      <m:r>
                        <m:rPr>
                          <m:sty m:val="p"/>
                        </m:rPr>
                        <w:rPr>
                          <w:rFonts w:ascii="Cambria Math" w:eastAsia="Times New Roman" w:hAnsi="Cambria Math" w:cs="Times New Roman"/>
                          <w:color w:val="000000" w:themeColor="text1"/>
                          <w:lang w:eastAsia="en-AU"/>
                        </w:rPr>
                        <m:t>M</m:t>
                      </m:r>
                    </m:e>
                    <m:sub>
                      <m:r>
                        <m:rPr>
                          <m:sty m:val="p"/>
                        </m:rPr>
                        <w:rPr>
                          <w:rFonts w:ascii="Cambria Math" w:eastAsia="Times New Roman" w:hAnsi="Cambria Math" w:cs="Times New Roman"/>
                          <w:color w:val="000000" w:themeColor="text1"/>
                          <w:lang w:eastAsia="en-AU"/>
                        </w:rPr>
                        <m:t>IM,t</m:t>
                      </m:r>
                    </m:sub>
                  </m:sSub>
                </m:e>
              </m:d>
            </m:den>
          </m:f>
        </m:oMath>
      </m:oMathPara>
    </w:p>
    <w:p w:rsidR="00713AB9" w:rsidRPr="00713AB9" w:rsidRDefault="00713AB9" w:rsidP="00713AB9">
      <w:pPr>
        <w:pStyle w:val="ItemHead"/>
        <w:spacing w:before="180"/>
        <w:ind w:left="1134" w:firstLine="0"/>
        <w:rPr>
          <w:rFonts w:ascii="Times New Roman" w:hAnsi="Times New Roman"/>
          <w:b w:val="0"/>
          <w:bCs/>
          <w:sz w:val="22"/>
          <w:szCs w:val="18"/>
        </w:rPr>
      </w:pPr>
      <w:proofErr w:type="gramStart"/>
      <w:r w:rsidRPr="00713AB9">
        <w:rPr>
          <w:rFonts w:ascii="Times New Roman" w:hAnsi="Times New Roman"/>
          <w:b w:val="0"/>
          <w:bCs/>
          <w:sz w:val="22"/>
          <w:szCs w:val="18"/>
        </w:rPr>
        <w:t>where</w:t>
      </w:r>
      <w:proofErr w:type="gramEnd"/>
      <w:r w:rsidRPr="00713AB9">
        <w:rPr>
          <w:rFonts w:ascii="Times New Roman" w:hAnsi="Times New Roman"/>
          <w:b w:val="0"/>
          <w:bCs/>
          <w:sz w:val="22"/>
          <w:szCs w:val="18"/>
        </w:rPr>
        <w:t>:</w:t>
      </w:r>
    </w:p>
    <w:p w:rsidR="00713AB9" w:rsidRPr="00713AB9" w:rsidRDefault="00713AB9" w:rsidP="00713AB9">
      <w:pPr>
        <w:pStyle w:val="ItemHead"/>
        <w:spacing w:before="180"/>
        <w:ind w:left="1134" w:firstLine="0"/>
        <w:rPr>
          <w:rFonts w:ascii="Times New Roman" w:hAnsi="Times New Roman"/>
          <w:b w:val="0"/>
          <w:bCs/>
          <w:sz w:val="22"/>
          <w:szCs w:val="18"/>
        </w:rPr>
      </w:pPr>
      <w:proofErr w:type="gramStart"/>
      <w:r w:rsidRPr="00880476">
        <w:rPr>
          <w:rFonts w:ascii="Times New Roman" w:hAnsi="Times New Roman"/>
          <w:i/>
          <w:iCs/>
          <w:sz w:val="22"/>
          <w:szCs w:val="18"/>
        </w:rPr>
        <w:t>t</w:t>
      </w:r>
      <w:proofErr w:type="gramEnd"/>
      <w:r w:rsidRPr="00880476">
        <w:rPr>
          <w:rFonts w:ascii="Times New Roman" w:hAnsi="Times New Roman"/>
          <w:i/>
          <w:iCs/>
          <w:sz w:val="22"/>
          <w:szCs w:val="18"/>
        </w:rPr>
        <w:t xml:space="preserve"> </w:t>
      </w:r>
      <w:r w:rsidRPr="00713AB9">
        <w:rPr>
          <w:rFonts w:ascii="Times New Roman" w:hAnsi="Times New Roman"/>
          <w:b w:val="0"/>
          <w:bCs/>
          <w:sz w:val="22"/>
          <w:szCs w:val="18"/>
        </w:rPr>
        <w:t>is a project treatment facility.</w:t>
      </w:r>
    </w:p>
    <w:p w:rsidR="00713AB9" w:rsidRPr="00713AB9" w:rsidRDefault="00713AB9" w:rsidP="00713AB9">
      <w:pPr>
        <w:pStyle w:val="ItemHead"/>
        <w:spacing w:before="180"/>
        <w:ind w:left="1134" w:firstLine="0"/>
        <w:rPr>
          <w:rFonts w:ascii="Times New Roman" w:hAnsi="Times New Roman"/>
          <w:b w:val="0"/>
          <w:bCs/>
          <w:sz w:val="22"/>
          <w:szCs w:val="18"/>
        </w:rPr>
      </w:pPr>
      <w:proofErr w:type="spellStart"/>
      <w:r w:rsidRPr="00880476">
        <w:rPr>
          <w:rFonts w:ascii="Times New Roman" w:hAnsi="Times New Roman"/>
          <w:i/>
          <w:iCs/>
          <w:sz w:val="22"/>
          <w:szCs w:val="18"/>
        </w:rPr>
        <w:t>W</w:t>
      </w:r>
      <w:r w:rsidRPr="00880476">
        <w:rPr>
          <w:rFonts w:ascii="Times New Roman" w:hAnsi="Times New Roman"/>
          <w:i/>
          <w:iCs/>
          <w:sz w:val="22"/>
          <w:szCs w:val="18"/>
          <w:vertAlign w:val="subscript"/>
        </w:rPr>
        <w:t>EW</w:t>
      </w:r>
      <w:proofErr w:type="gramStart"/>
      <w:r w:rsidRPr="00880476">
        <w:rPr>
          <w:rFonts w:ascii="Times New Roman" w:hAnsi="Times New Roman"/>
          <w:i/>
          <w:iCs/>
          <w:sz w:val="22"/>
          <w:szCs w:val="18"/>
          <w:vertAlign w:val="subscript"/>
        </w:rPr>
        <w:t>,t</w:t>
      </w:r>
      <w:proofErr w:type="spellEnd"/>
      <w:proofErr w:type="gramEnd"/>
      <w:r w:rsidRPr="00713AB9">
        <w:rPr>
          <w:rFonts w:ascii="Times New Roman" w:hAnsi="Times New Roman"/>
          <w:b w:val="0"/>
          <w:bCs/>
          <w:sz w:val="22"/>
          <w:szCs w:val="18"/>
        </w:rPr>
        <w:t xml:space="preserve"> means the proportion of methane generated at project treatment facility </w:t>
      </w:r>
      <w:r w:rsidRPr="00880476">
        <w:rPr>
          <w:rFonts w:ascii="Times New Roman" w:hAnsi="Times New Roman"/>
          <w:b w:val="0"/>
          <w:bCs/>
          <w:i/>
          <w:iCs/>
          <w:sz w:val="22"/>
          <w:szCs w:val="18"/>
        </w:rPr>
        <w:t>t</w:t>
      </w:r>
      <w:r w:rsidRPr="00713AB9">
        <w:rPr>
          <w:rFonts w:ascii="Times New Roman" w:hAnsi="Times New Roman"/>
          <w:b w:val="0"/>
          <w:bCs/>
          <w:sz w:val="22"/>
          <w:szCs w:val="18"/>
        </w:rPr>
        <w:t xml:space="preserve"> that is generated by eligible wastewater for the project during the reporting period.</w:t>
      </w:r>
    </w:p>
    <w:p w:rsidR="00713AB9" w:rsidRPr="00713AB9" w:rsidRDefault="00713AB9" w:rsidP="00713AB9">
      <w:pPr>
        <w:pStyle w:val="ItemHead"/>
        <w:spacing w:before="180"/>
        <w:ind w:left="1134" w:firstLine="0"/>
        <w:rPr>
          <w:rFonts w:ascii="Times New Roman" w:hAnsi="Times New Roman"/>
          <w:b w:val="0"/>
          <w:bCs/>
          <w:sz w:val="22"/>
          <w:szCs w:val="18"/>
        </w:rPr>
      </w:pPr>
      <w:proofErr w:type="spellStart"/>
      <w:r w:rsidRPr="00880476">
        <w:rPr>
          <w:rFonts w:ascii="Times New Roman" w:hAnsi="Times New Roman"/>
          <w:i/>
          <w:iCs/>
          <w:sz w:val="22"/>
          <w:szCs w:val="18"/>
        </w:rPr>
        <w:t>M</w:t>
      </w:r>
      <w:r w:rsidRPr="00880476">
        <w:rPr>
          <w:rFonts w:ascii="Times New Roman" w:hAnsi="Times New Roman"/>
          <w:i/>
          <w:iCs/>
          <w:sz w:val="22"/>
          <w:szCs w:val="18"/>
          <w:vertAlign w:val="subscript"/>
        </w:rPr>
        <w:t>EW,t</w:t>
      </w:r>
      <w:proofErr w:type="spellEnd"/>
      <w:r w:rsidRPr="00713AB9">
        <w:rPr>
          <w:rFonts w:ascii="Times New Roman" w:hAnsi="Times New Roman"/>
          <w:b w:val="0"/>
          <w:bCs/>
          <w:sz w:val="22"/>
          <w:szCs w:val="18"/>
        </w:rPr>
        <w:t xml:space="preserve"> means methane generated by eligible wastewater at project treatment facility </w:t>
      </w:r>
      <w:r w:rsidRPr="00880476">
        <w:rPr>
          <w:rFonts w:ascii="Times New Roman" w:hAnsi="Times New Roman"/>
          <w:b w:val="0"/>
          <w:bCs/>
          <w:i/>
          <w:iCs/>
          <w:sz w:val="22"/>
          <w:szCs w:val="18"/>
        </w:rPr>
        <w:t>t</w:t>
      </w:r>
      <w:r w:rsidRPr="00713AB9">
        <w:rPr>
          <w:rFonts w:ascii="Times New Roman" w:hAnsi="Times New Roman"/>
          <w:b w:val="0"/>
          <w:bCs/>
          <w:sz w:val="22"/>
          <w:szCs w:val="18"/>
        </w:rPr>
        <w:t xml:space="preserve"> for the project during the reporting period, in cubic metres, worked out using equation 7 (section 27).</w:t>
      </w:r>
    </w:p>
    <w:p w:rsidR="00713AB9" w:rsidRDefault="00713AB9" w:rsidP="00713AB9">
      <w:pPr>
        <w:pStyle w:val="ItemHead"/>
        <w:spacing w:before="180"/>
        <w:ind w:left="1134" w:firstLine="0"/>
        <w:rPr>
          <w:rFonts w:ascii="Times New Roman" w:hAnsi="Times New Roman"/>
          <w:b w:val="0"/>
          <w:bCs/>
          <w:sz w:val="22"/>
          <w:szCs w:val="18"/>
        </w:rPr>
      </w:pPr>
      <w:proofErr w:type="spellStart"/>
      <w:r w:rsidRPr="00D9774E">
        <w:rPr>
          <w:rFonts w:ascii="Times New Roman" w:hAnsi="Times New Roman"/>
          <w:i/>
          <w:iCs/>
          <w:sz w:val="22"/>
          <w:szCs w:val="18"/>
        </w:rPr>
        <w:t>M</w:t>
      </w:r>
      <w:r w:rsidRPr="00D9774E">
        <w:rPr>
          <w:rFonts w:ascii="Times New Roman" w:hAnsi="Times New Roman"/>
          <w:i/>
          <w:iCs/>
          <w:sz w:val="22"/>
          <w:szCs w:val="18"/>
          <w:vertAlign w:val="subscript"/>
        </w:rPr>
        <w:t>IM,t</w:t>
      </w:r>
      <w:proofErr w:type="spellEnd"/>
      <w:r w:rsidRPr="00713AB9">
        <w:rPr>
          <w:rFonts w:ascii="Times New Roman" w:hAnsi="Times New Roman"/>
          <w:b w:val="0"/>
          <w:bCs/>
          <w:sz w:val="22"/>
          <w:szCs w:val="18"/>
        </w:rPr>
        <w:t xml:space="preserve"> means methane generated by ineligible material at project treatment facility </w:t>
      </w:r>
      <w:r w:rsidRPr="00D9774E">
        <w:rPr>
          <w:rFonts w:ascii="Times New Roman" w:hAnsi="Times New Roman"/>
          <w:b w:val="0"/>
          <w:bCs/>
          <w:i/>
          <w:iCs/>
          <w:sz w:val="22"/>
          <w:szCs w:val="18"/>
        </w:rPr>
        <w:t>t</w:t>
      </w:r>
      <w:r w:rsidRPr="00713AB9">
        <w:rPr>
          <w:rFonts w:ascii="Times New Roman" w:hAnsi="Times New Roman"/>
          <w:b w:val="0"/>
          <w:bCs/>
          <w:sz w:val="22"/>
          <w:szCs w:val="18"/>
        </w:rPr>
        <w:t xml:space="preserve"> for the project during the reporting period, in cubic metres, worked out using equation 8 (section 28).</w:t>
      </w:r>
    </w:p>
    <w:p w:rsidR="002C57C2" w:rsidRDefault="002C57C2" w:rsidP="002C57C2">
      <w:pPr>
        <w:pStyle w:val="Item"/>
        <w:ind w:left="0"/>
        <w:rPr>
          <w:b/>
          <w:i/>
          <w:iCs/>
          <w:kern w:val="28"/>
          <w:szCs w:val="18"/>
        </w:rPr>
      </w:pPr>
    </w:p>
    <w:p w:rsidR="00236759" w:rsidRPr="00C94E61" w:rsidRDefault="00236759" w:rsidP="00236759">
      <w:pPr>
        <w:pStyle w:val="ItemHead"/>
        <w:rPr>
          <w:rFonts w:ascii="Times New Roman" w:hAnsi="Times New Roman"/>
        </w:rPr>
      </w:pPr>
      <w:proofErr w:type="gramStart"/>
      <w:r w:rsidRPr="00C94E61">
        <w:rPr>
          <w:rFonts w:ascii="Times New Roman" w:hAnsi="Times New Roman"/>
        </w:rPr>
        <w:t>27  Methane</w:t>
      </w:r>
      <w:proofErr w:type="gramEnd"/>
      <w:r w:rsidRPr="00C94E61">
        <w:rPr>
          <w:rFonts w:ascii="Times New Roman" w:hAnsi="Times New Roman"/>
        </w:rPr>
        <w:t xml:space="preserve"> generated by eligible wastewater</w:t>
      </w:r>
    </w:p>
    <w:p w:rsidR="00236759" w:rsidRDefault="00236759" w:rsidP="00C94E61">
      <w:pPr>
        <w:pStyle w:val="ItemHead"/>
        <w:spacing w:before="180"/>
        <w:ind w:left="1134" w:hanging="357"/>
        <w:rPr>
          <w:rFonts w:ascii="Times New Roman" w:hAnsi="Times New Roman"/>
          <w:b w:val="0"/>
          <w:bCs/>
          <w:sz w:val="22"/>
          <w:szCs w:val="18"/>
        </w:rPr>
      </w:pPr>
      <w:r w:rsidRPr="00C94E61">
        <w:rPr>
          <w:rFonts w:ascii="Times New Roman" w:hAnsi="Times New Roman"/>
          <w:b w:val="0"/>
          <w:bCs/>
          <w:sz w:val="22"/>
          <w:szCs w:val="18"/>
        </w:rPr>
        <w:tab/>
        <w:t>The methane generated by eligible wastewater for the project at project treatment facility</w:t>
      </w:r>
      <w:r w:rsidRPr="006A0C48">
        <w:rPr>
          <w:rFonts w:ascii="Times New Roman" w:hAnsi="Times New Roman"/>
          <w:b w:val="0"/>
          <w:bCs/>
          <w:i/>
          <w:iCs/>
          <w:sz w:val="22"/>
          <w:szCs w:val="18"/>
        </w:rPr>
        <w:t xml:space="preserve"> t</w:t>
      </w:r>
      <w:r w:rsidRPr="00C94E61">
        <w:rPr>
          <w:rFonts w:ascii="Times New Roman" w:hAnsi="Times New Roman"/>
          <w:b w:val="0"/>
          <w:bCs/>
          <w:sz w:val="22"/>
          <w:szCs w:val="18"/>
        </w:rPr>
        <w:t xml:space="preserve"> during a reporting period </w:t>
      </w:r>
      <w:proofErr w:type="spellStart"/>
      <w:r w:rsidRPr="006A0C48">
        <w:rPr>
          <w:rFonts w:ascii="Times New Roman" w:hAnsi="Times New Roman"/>
          <w:i/>
          <w:iCs/>
          <w:sz w:val="22"/>
          <w:szCs w:val="18"/>
        </w:rPr>
        <w:t>M</w:t>
      </w:r>
      <w:r w:rsidRPr="006A0C48">
        <w:rPr>
          <w:rFonts w:ascii="Times New Roman" w:hAnsi="Times New Roman"/>
          <w:i/>
          <w:iCs/>
          <w:sz w:val="22"/>
          <w:szCs w:val="18"/>
          <w:vertAlign w:val="subscript"/>
        </w:rPr>
        <w:t>EW</w:t>
      </w:r>
      <w:proofErr w:type="gramStart"/>
      <w:r w:rsidRPr="006A0C48">
        <w:rPr>
          <w:rFonts w:ascii="Times New Roman" w:hAnsi="Times New Roman"/>
          <w:i/>
          <w:iCs/>
          <w:sz w:val="22"/>
          <w:szCs w:val="18"/>
          <w:vertAlign w:val="subscript"/>
        </w:rPr>
        <w:t>,t</w:t>
      </w:r>
      <w:proofErr w:type="spellEnd"/>
      <w:proofErr w:type="gramEnd"/>
      <w:r w:rsidRPr="006A0C48">
        <w:rPr>
          <w:rFonts w:ascii="Times New Roman" w:hAnsi="Times New Roman"/>
          <w:b w:val="0"/>
          <w:bCs/>
          <w:sz w:val="22"/>
          <w:szCs w:val="18"/>
          <w:vertAlign w:val="subscript"/>
        </w:rPr>
        <w:t xml:space="preserve"> </w:t>
      </w:r>
      <w:r w:rsidRPr="00C94E61">
        <w:rPr>
          <w:rFonts w:ascii="Times New Roman" w:hAnsi="Times New Roman"/>
          <w:b w:val="0"/>
          <w:bCs/>
          <w:sz w:val="22"/>
          <w:szCs w:val="18"/>
        </w:rPr>
        <w:t>, in cubic metres, is worked out using the formula (</w:t>
      </w:r>
      <w:r w:rsidRPr="006A0C48">
        <w:rPr>
          <w:rFonts w:ascii="Times New Roman" w:hAnsi="Times New Roman"/>
          <w:i/>
          <w:iCs/>
          <w:sz w:val="22"/>
          <w:szCs w:val="18"/>
        </w:rPr>
        <w:t>equation 7</w:t>
      </w:r>
      <w:r w:rsidRPr="00C94E61">
        <w:rPr>
          <w:rFonts w:ascii="Times New Roman" w:hAnsi="Times New Roman"/>
          <w:b w:val="0"/>
          <w:bCs/>
          <w:sz w:val="22"/>
          <w:szCs w:val="18"/>
        </w:rPr>
        <w:t>):</w:t>
      </w:r>
    </w:p>
    <w:p w:rsidR="00A22B99" w:rsidRPr="00FB4F3B" w:rsidRDefault="00BE3946" w:rsidP="00807CD7">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EW, t</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w</m:t>
              </m:r>
            </m:sub>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VS</m:t>
                      </m:r>
                    </m:e>
                    <m:sub>
                      <m:r>
                        <m:rPr>
                          <m:sty m:val="p"/>
                        </m:rPr>
                        <w:rPr>
                          <w:rFonts w:ascii="Cambria Math" w:hAnsi="Cambria Math"/>
                        </w:rPr>
                        <m:t>w,t</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Max,w</m:t>
                      </m:r>
                    </m:sub>
                  </m:sSub>
                </m:e>
              </m:d>
            </m:e>
          </m:nary>
        </m:oMath>
      </m:oMathPara>
    </w:p>
    <w:p w:rsidR="00236759" w:rsidRPr="00C94E61" w:rsidRDefault="00236759" w:rsidP="00C94E61">
      <w:pPr>
        <w:pStyle w:val="ItemHead"/>
        <w:spacing w:before="180"/>
        <w:ind w:left="1134" w:firstLine="0"/>
        <w:rPr>
          <w:rFonts w:ascii="Times New Roman" w:hAnsi="Times New Roman"/>
          <w:b w:val="0"/>
          <w:bCs/>
          <w:sz w:val="22"/>
          <w:szCs w:val="18"/>
        </w:rPr>
      </w:pPr>
      <w:proofErr w:type="gramStart"/>
      <w:r w:rsidRPr="00C94E61">
        <w:rPr>
          <w:rFonts w:ascii="Times New Roman" w:hAnsi="Times New Roman"/>
          <w:b w:val="0"/>
          <w:bCs/>
          <w:sz w:val="22"/>
          <w:szCs w:val="18"/>
        </w:rPr>
        <w:t>where</w:t>
      </w:r>
      <w:proofErr w:type="gramEnd"/>
      <w:r w:rsidRPr="00C94E61">
        <w:rPr>
          <w:rFonts w:ascii="Times New Roman" w:hAnsi="Times New Roman"/>
          <w:b w:val="0"/>
          <w:bCs/>
          <w:sz w:val="22"/>
          <w:szCs w:val="18"/>
        </w:rPr>
        <w:t>:</w:t>
      </w:r>
    </w:p>
    <w:p w:rsidR="00236759" w:rsidRPr="00C94E61" w:rsidRDefault="00236759" w:rsidP="00C94E61">
      <w:pPr>
        <w:pStyle w:val="ItemHead"/>
        <w:spacing w:before="180"/>
        <w:ind w:left="1134" w:firstLine="0"/>
        <w:rPr>
          <w:rFonts w:ascii="Times New Roman" w:hAnsi="Times New Roman"/>
          <w:b w:val="0"/>
          <w:bCs/>
          <w:sz w:val="22"/>
          <w:szCs w:val="18"/>
        </w:rPr>
      </w:pPr>
      <w:proofErr w:type="gramStart"/>
      <w:r w:rsidRPr="00AD468B">
        <w:rPr>
          <w:rFonts w:ascii="Times New Roman" w:hAnsi="Times New Roman"/>
          <w:i/>
          <w:iCs/>
          <w:sz w:val="22"/>
          <w:szCs w:val="18"/>
        </w:rPr>
        <w:t>t</w:t>
      </w:r>
      <w:proofErr w:type="gramEnd"/>
      <w:r w:rsidRPr="00C94E61">
        <w:rPr>
          <w:rFonts w:ascii="Times New Roman" w:hAnsi="Times New Roman"/>
          <w:b w:val="0"/>
          <w:bCs/>
          <w:sz w:val="22"/>
          <w:szCs w:val="18"/>
        </w:rPr>
        <w:t xml:space="preserve"> is a project treatment facility.</w:t>
      </w:r>
    </w:p>
    <w:p w:rsidR="00236759" w:rsidRPr="00C94E61" w:rsidRDefault="00236759" w:rsidP="00C94E61">
      <w:pPr>
        <w:pStyle w:val="ItemHead"/>
        <w:spacing w:before="180"/>
        <w:ind w:left="1134" w:firstLine="0"/>
        <w:rPr>
          <w:rFonts w:ascii="Times New Roman" w:hAnsi="Times New Roman"/>
          <w:b w:val="0"/>
          <w:bCs/>
          <w:sz w:val="22"/>
          <w:szCs w:val="18"/>
        </w:rPr>
      </w:pPr>
      <w:proofErr w:type="spellStart"/>
      <w:r w:rsidRPr="00AD468B">
        <w:rPr>
          <w:rFonts w:ascii="Times New Roman" w:hAnsi="Times New Roman"/>
          <w:i/>
          <w:iCs/>
          <w:sz w:val="22"/>
          <w:szCs w:val="18"/>
        </w:rPr>
        <w:t>M</w:t>
      </w:r>
      <w:r w:rsidRPr="00AD468B">
        <w:rPr>
          <w:rFonts w:ascii="Times New Roman" w:hAnsi="Times New Roman"/>
          <w:i/>
          <w:iCs/>
          <w:sz w:val="22"/>
          <w:szCs w:val="18"/>
          <w:vertAlign w:val="subscript"/>
        </w:rPr>
        <w:t>EW</w:t>
      </w:r>
      <w:proofErr w:type="gramStart"/>
      <w:r w:rsidRPr="00AD468B">
        <w:rPr>
          <w:rFonts w:ascii="Times New Roman" w:hAnsi="Times New Roman"/>
          <w:i/>
          <w:iCs/>
          <w:sz w:val="22"/>
          <w:szCs w:val="18"/>
          <w:vertAlign w:val="subscript"/>
        </w:rPr>
        <w:t>,t</w:t>
      </w:r>
      <w:proofErr w:type="spellEnd"/>
      <w:proofErr w:type="gramEnd"/>
      <w:r w:rsidRPr="00AD468B">
        <w:rPr>
          <w:rFonts w:ascii="Times New Roman" w:hAnsi="Times New Roman"/>
          <w:i/>
          <w:iCs/>
          <w:sz w:val="22"/>
          <w:szCs w:val="18"/>
        </w:rPr>
        <w:t xml:space="preserve"> </w:t>
      </w:r>
      <w:r w:rsidRPr="00C94E61">
        <w:rPr>
          <w:rFonts w:ascii="Times New Roman" w:hAnsi="Times New Roman"/>
          <w:b w:val="0"/>
          <w:bCs/>
          <w:sz w:val="22"/>
          <w:szCs w:val="18"/>
        </w:rPr>
        <w:t xml:space="preserve">means the methane generated by eligible wastewater for the project at project treatment facility </w:t>
      </w:r>
      <w:r w:rsidRPr="00A22B99">
        <w:rPr>
          <w:rFonts w:ascii="Times New Roman" w:hAnsi="Times New Roman"/>
          <w:b w:val="0"/>
          <w:bCs/>
          <w:i/>
          <w:iCs/>
          <w:sz w:val="22"/>
          <w:szCs w:val="18"/>
        </w:rPr>
        <w:t xml:space="preserve">t </w:t>
      </w:r>
      <w:r w:rsidRPr="00C94E61">
        <w:rPr>
          <w:rFonts w:ascii="Times New Roman" w:hAnsi="Times New Roman"/>
          <w:b w:val="0"/>
          <w:bCs/>
          <w:sz w:val="22"/>
          <w:szCs w:val="18"/>
        </w:rPr>
        <w:t>during the reporting period, in cubic metres.</w:t>
      </w:r>
    </w:p>
    <w:p w:rsidR="00236759" w:rsidRPr="00C94E61" w:rsidRDefault="00236759" w:rsidP="00C94E61">
      <w:pPr>
        <w:pStyle w:val="ItemHead"/>
        <w:spacing w:before="180"/>
        <w:ind w:left="1134" w:firstLine="0"/>
        <w:rPr>
          <w:rFonts w:ascii="Times New Roman" w:hAnsi="Times New Roman"/>
          <w:b w:val="0"/>
          <w:bCs/>
          <w:sz w:val="22"/>
          <w:szCs w:val="18"/>
        </w:rPr>
      </w:pPr>
      <w:proofErr w:type="gramStart"/>
      <w:r w:rsidRPr="00AD468B">
        <w:rPr>
          <w:rFonts w:ascii="Times New Roman" w:hAnsi="Times New Roman"/>
          <w:i/>
          <w:iCs/>
          <w:sz w:val="22"/>
          <w:szCs w:val="18"/>
        </w:rPr>
        <w:t>w</w:t>
      </w:r>
      <w:proofErr w:type="gramEnd"/>
      <w:r w:rsidRPr="00AD468B">
        <w:rPr>
          <w:rFonts w:ascii="Times New Roman" w:hAnsi="Times New Roman"/>
          <w:i/>
          <w:iCs/>
          <w:sz w:val="22"/>
          <w:szCs w:val="18"/>
        </w:rPr>
        <w:t xml:space="preserve"> </w:t>
      </w:r>
      <w:r w:rsidRPr="00C94E61">
        <w:rPr>
          <w:rFonts w:ascii="Times New Roman" w:hAnsi="Times New Roman"/>
          <w:b w:val="0"/>
          <w:bCs/>
          <w:sz w:val="22"/>
          <w:szCs w:val="18"/>
        </w:rPr>
        <w:t xml:space="preserve">means a type of eligible wastewater for the project treated in anaerobic digesters at project treatment facility </w:t>
      </w:r>
      <w:r w:rsidRPr="00A22B99">
        <w:rPr>
          <w:rFonts w:ascii="Times New Roman" w:hAnsi="Times New Roman"/>
          <w:b w:val="0"/>
          <w:bCs/>
          <w:i/>
          <w:iCs/>
          <w:sz w:val="22"/>
          <w:szCs w:val="18"/>
        </w:rPr>
        <w:t>t</w:t>
      </w:r>
      <w:r w:rsidRPr="00C94E61">
        <w:rPr>
          <w:rFonts w:ascii="Times New Roman" w:hAnsi="Times New Roman"/>
          <w:b w:val="0"/>
          <w:bCs/>
          <w:sz w:val="22"/>
          <w:szCs w:val="18"/>
        </w:rPr>
        <w:t xml:space="preserve"> during the reporting period.</w:t>
      </w:r>
    </w:p>
    <w:p w:rsidR="00236759" w:rsidRPr="00C94E61" w:rsidRDefault="00236759" w:rsidP="00C94E61">
      <w:pPr>
        <w:pStyle w:val="ItemHead"/>
        <w:spacing w:before="180"/>
        <w:ind w:left="1134" w:firstLine="0"/>
        <w:rPr>
          <w:rFonts w:ascii="Times New Roman" w:hAnsi="Times New Roman"/>
          <w:b w:val="0"/>
          <w:bCs/>
          <w:sz w:val="22"/>
          <w:szCs w:val="18"/>
        </w:rPr>
      </w:pPr>
      <w:proofErr w:type="spellStart"/>
      <w:r w:rsidRPr="00AD468B">
        <w:rPr>
          <w:rFonts w:ascii="Times New Roman" w:hAnsi="Times New Roman"/>
          <w:i/>
          <w:iCs/>
          <w:sz w:val="22"/>
          <w:szCs w:val="18"/>
        </w:rPr>
        <w:t>VS</w:t>
      </w:r>
      <w:r w:rsidRPr="00AD468B">
        <w:rPr>
          <w:rFonts w:ascii="Times New Roman" w:hAnsi="Times New Roman"/>
          <w:i/>
          <w:iCs/>
          <w:sz w:val="22"/>
          <w:szCs w:val="18"/>
          <w:vertAlign w:val="subscript"/>
        </w:rPr>
        <w:t>w</w:t>
      </w:r>
      <w:proofErr w:type="gramStart"/>
      <w:r w:rsidRPr="00AD468B">
        <w:rPr>
          <w:rFonts w:ascii="Times New Roman" w:hAnsi="Times New Roman"/>
          <w:i/>
          <w:iCs/>
          <w:sz w:val="22"/>
          <w:szCs w:val="18"/>
          <w:vertAlign w:val="subscript"/>
        </w:rPr>
        <w:t>,t</w:t>
      </w:r>
      <w:proofErr w:type="spellEnd"/>
      <w:proofErr w:type="gramEnd"/>
      <w:r w:rsidRPr="00AD468B">
        <w:rPr>
          <w:rFonts w:ascii="Times New Roman" w:hAnsi="Times New Roman"/>
          <w:i/>
          <w:iCs/>
          <w:sz w:val="22"/>
          <w:szCs w:val="18"/>
        </w:rPr>
        <w:t xml:space="preserve"> </w:t>
      </w:r>
      <w:r w:rsidRPr="00C94E61">
        <w:rPr>
          <w:rFonts w:ascii="Times New Roman" w:hAnsi="Times New Roman"/>
          <w:b w:val="0"/>
          <w:bCs/>
          <w:sz w:val="22"/>
          <w:szCs w:val="18"/>
        </w:rPr>
        <w:t xml:space="preserve">means the amount of volatile solids from material type w treated in anaerobic digesters at project treatment facility </w:t>
      </w:r>
      <w:r w:rsidRPr="00A22B99">
        <w:rPr>
          <w:rFonts w:ascii="Times New Roman" w:hAnsi="Times New Roman"/>
          <w:b w:val="0"/>
          <w:bCs/>
          <w:i/>
          <w:iCs/>
          <w:sz w:val="22"/>
          <w:szCs w:val="18"/>
        </w:rPr>
        <w:t>t</w:t>
      </w:r>
      <w:r w:rsidRPr="00C94E61">
        <w:rPr>
          <w:rFonts w:ascii="Times New Roman" w:hAnsi="Times New Roman"/>
          <w:b w:val="0"/>
          <w:bCs/>
          <w:sz w:val="22"/>
          <w:szCs w:val="18"/>
        </w:rPr>
        <w:t xml:space="preserve"> during the reporting period, in kilograms, worked out in accordance with the monitoring requirements.</w:t>
      </w:r>
    </w:p>
    <w:p w:rsidR="002C57C2" w:rsidRDefault="00236759" w:rsidP="00C94E61">
      <w:pPr>
        <w:pStyle w:val="ItemHead"/>
        <w:spacing w:before="180"/>
        <w:ind w:left="1134" w:firstLine="0"/>
        <w:rPr>
          <w:rFonts w:ascii="Times New Roman" w:hAnsi="Times New Roman"/>
          <w:b w:val="0"/>
          <w:bCs/>
          <w:sz w:val="22"/>
          <w:szCs w:val="18"/>
        </w:rPr>
      </w:pPr>
      <w:proofErr w:type="spellStart"/>
      <w:r w:rsidRPr="00AD468B">
        <w:rPr>
          <w:rFonts w:ascii="Times New Roman" w:hAnsi="Times New Roman"/>
          <w:i/>
          <w:iCs/>
          <w:sz w:val="22"/>
          <w:szCs w:val="18"/>
        </w:rPr>
        <w:t>M</w:t>
      </w:r>
      <w:r w:rsidRPr="00AD468B">
        <w:rPr>
          <w:rFonts w:ascii="Times New Roman" w:hAnsi="Times New Roman"/>
          <w:i/>
          <w:iCs/>
          <w:sz w:val="22"/>
          <w:szCs w:val="18"/>
          <w:vertAlign w:val="subscript"/>
        </w:rPr>
        <w:t>Max</w:t>
      </w:r>
      <w:proofErr w:type="gramStart"/>
      <w:r w:rsidRPr="00AD468B">
        <w:rPr>
          <w:rFonts w:ascii="Times New Roman" w:hAnsi="Times New Roman"/>
          <w:i/>
          <w:iCs/>
          <w:sz w:val="22"/>
          <w:szCs w:val="18"/>
          <w:vertAlign w:val="subscript"/>
        </w:rPr>
        <w:t>,w</w:t>
      </w:r>
      <w:proofErr w:type="spellEnd"/>
      <w:proofErr w:type="gramEnd"/>
      <w:r w:rsidRPr="00C94E61">
        <w:rPr>
          <w:rFonts w:ascii="Times New Roman" w:hAnsi="Times New Roman"/>
          <w:b w:val="0"/>
          <w:bCs/>
          <w:sz w:val="22"/>
          <w:szCs w:val="18"/>
        </w:rPr>
        <w:t xml:space="preserve"> means the maximum methane producing capacity of material type w, in cubic metres of methane per kilogram of volatile solids, worked out in accordance with section 29.</w:t>
      </w:r>
    </w:p>
    <w:p w:rsidR="00C32BED" w:rsidRDefault="00C32BED" w:rsidP="00C32BED">
      <w:pPr>
        <w:pStyle w:val="Item"/>
      </w:pPr>
    </w:p>
    <w:p w:rsidR="00C32BED" w:rsidRPr="00C32BED" w:rsidRDefault="00C32BED" w:rsidP="00C32BED">
      <w:pPr>
        <w:pStyle w:val="ItemHead"/>
        <w:rPr>
          <w:rFonts w:ascii="Times New Roman" w:hAnsi="Times New Roman"/>
        </w:rPr>
      </w:pPr>
      <w:proofErr w:type="gramStart"/>
      <w:r w:rsidRPr="00C32BED">
        <w:rPr>
          <w:rFonts w:ascii="Times New Roman" w:hAnsi="Times New Roman"/>
        </w:rPr>
        <w:t>28  Methane</w:t>
      </w:r>
      <w:proofErr w:type="gramEnd"/>
      <w:r w:rsidRPr="00C32BED">
        <w:rPr>
          <w:rFonts w:ascii="Times New Roman" w:hAnsi="Times New Roman"/>
        </w:rPr>
        <w:t xml:space="preserve"> generated by ineligible material</w:t>
      </w:r>
    </w:p>
    <w:p w:rsidR="00C32BED" w:rsidRPr="00C32BED" w:rsidRDefault="00C32BED" w:rsidP="00C32BED">
      <w:pPr>
        <w:pStyle w:val="ItemHead"/>
        <w:spacing w:before="180"/>
        <w:ind w:left="1134" w:hanging="357"/>
        <w:rPr>
          <w:rFonts w:ascii="Times New Roman" w:hAnsi="Times New Roman"/>
          <w:b w:val="0"/>
          <w:bCs/>
          <w:sz w:val="22"/>
          <w:szCs w:val="18"/>
        </w:rPr>
      </w:pPr>
      <w:r w:rsidRPr="00C32BED">
        <w:rPr>
          <w:rFonts w:ascii="Times New Roman" w:hAnsi="Times New Roman"/>
          <w:b w:val="0"/>
          <w:bCs/>
          <w:sz w:val="22"/>
          <w:szCs w:val="18"/>
        </w:rPr>
        <w:tab/>
        <w:t xml:space="preserve">The methane generated by ineligible material for the project at project treatment facility </w:t>
      </w:r>
      <w:r w:rsidRPr="00575497">
        <w:rPr>
          <w:rFonts w:ascii="Times New Roman" w:hAnsi="Times New Roman"/>
          <w:b w:val="0"/>
          <w:bCs/>
          <w:i/>
          <w:iCs/>
          <w:sz w:val="22"/>
          <w:szCs w:val="18"/>
        </w:rPr>
        <w:t>t</w:t>
      </w:r>
      <w:r w:rsidRPr="00C32BED">
        <w:rPr>
          <w:rFonts w:ascii="Times New Roman" w:hAnsi="Times New Roman"/>
          <w:b w:val="0"/>
          <w:bCs/>
          <w:sz w:val="22"/>
          <w:szCs w:val="18"/>
        </w:rPr>
        <w:t xml:space="preserve"> during a reporting period, </w:t>
      </w:r>
      <w:proofErr w:type="spellStart"/>
      <w:r w:rsidRPr="00575497">
        <w:rPr>
          <w:rFonts w:ascii="Times New Roman" w:hAnsi="Times New Roman"/>
          <w:i/>
          <w:iCs/>
          <w:sz w:val="22"/>
          <w:szCs w:val="18"/>
        </w:rPr>
        <w:t>M</w:t>
      </w:r>
      <w:r w:rsidRPr="00575497">
        <w:rPr>
          <w:rFonts w:ascii="Times New Roman" w:hAnsi="Times New Roman"/>
          <w:i/>
          <w:iCs/>
          <w:sz w:val="22"/>
          <w:szCs w:val="18"/>
          <w:vertAlign w:val="subscript"/>
        </w:rPr>
        <w:t>IM</w:t>
      </w:r>
      <w:proofErr w:type="gramStart"/>
      <w:r w:rsidRPr="00575497">
        <w:rPr>
          <w:rFonts w:ascii="Times New Roman" w:hAnsi="Times New Roman"/>
          <w:i/>
          <w:iCs/>
          <w:sz w:val="22"/>
          <w:szCs w:val="18"/>
          <w:vertAlign w:val="subscript"/>
        </w:rPr>
        <w:t>,t</w:t>
      </w:r>
      <w:proofErr w:type="spellEnd"/>
      <w:proofErr w:type="gramEnd"/>
      <w:r w:rsidRPr="00575497">
        <w:rPr>
          <w:rFonts w:ascii="Times New Roman" w:hAnsi="Times New Roman"/>
          <w:i/>
          <w:iCs/>
          <w:sz w:val="22"/>
          <w:szCs w:val="18"/>
        </w:rPr>
        <w:t xml:space="preserve"> </w:t>
      </w:r>
      <w:r w:rsidRPr="00C32BED">
        <w:rPr>
          <w:rFonts w:ascii="Times New Roman" w:hAnsi="Times New Roman"/>
          <w:b w:val="0"/>
          <w:bCs/>
          <w:sz w:val="22"/>
          <w:szCs w:val="18"/>
        </w:rPr>
        <w:t>(in cubic metres), is worked out using the formula (</w:t>
      </w:r>
      <w:r w:rsidRPr="00575497">
        <w:rPr>
          <w:rFonts w:ascii="Times New Roman" w:hAnsi="Times New Roman"/>
          <w:i/>
          <w:iCs/>
          <w:sz w:val="22"/>
          <w:szCs w:val="18"/>
        </w:rPr>
        <w:t>equation 8</w:t>
      </w:r>
      <w:r w:rsidRPr="00C32BED">
        <w:rPr>
          <w:rFonts w:ascii="Times New Roman" w:hAnsi="Times New Roman"/>
          <w:b w:val="0"/>
          <w:bCs/>
          <w:sz w:val="22"/>
          <w:szCs w:val="18"/>
        </w:rPr>
        <w:t>):</w:t>
      </w:r>
    </w:p>
    <w:p w:rsidR="00371650" w:rsidRPr="00FB4F3B" w:rsidRDefault="00BE3946" w:rsidP="00807CD7">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IM, t</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w</m:t>
              </m:r>
            </m:sub>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VS</m:t>
                      </m:r>
                    </m:e>
                    <m:sub>
                      <m:r>
                        <m:rPr>
                          <m:sty m:val="p"/>
                        </m:rPr>
                        <w:rPr>
                          <w:rFonts w:ascii="Cambria Math" w:hAnsi="Cambria Math"/>
                        </w:rPr>
                        <m:t>w,t</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Max,w</m:t>
                      </m:r>
                    </m:sub>
                  </m:sSub>
                </m:e>
              </m:d>
            </m:e>
          </m:nary>
        </m:oMath>
      </m:oMathPara>
    </w:p>
    <w:p w:rsidR="00C32BED" w:rsidRPr="00C32BED" w:rsidRDefault="00C32BED" w:rsidP="00C32BED">
      <w:pPr>
        <w:pStyle w:val="ItemHead"/>
        <w:spacing w:before="180"/>
        <w:ind w:left="1134" w:firstLine="0"/>
        <w:rPr>
          <w:rFonts w:ascii="Times New Roman" w:hAnsi="Times New Roman"/>
          <w:b w:val="0"/>
          <w:bCs/>
          <w:sz w:val="22"/>
          <w:szCs w:val="18"/>
        </w:rPr>
      </w:pPr>
      <w:proofErr w:type="gramStart"/>
      <w:r w:rsidRPr="00C32BED">
        <w:rPr>
          <w:rFonts w:ascii="Times New Roman" w:hAnsi="Times New Roman"/>
          <w:b w:val="0"/>
          <w:bCs/>
          <w:sz w:val="22"/>
          <w:szCs w:val="18"/>
        </w:rPr>
        <w:t>where</w:t>
      </w:r>
      <w:proofErr w:type="gramEnd"/>
      <w:r w:rsidRPr="00C32BED">
        <w:rPr>
          <w:rFonts w:ascii="Times New Roman" w:hAnsi="Times New Roman"/>
          <w:b w:val="0"/>
          <w:bCs/>
          <w:sz w:val="22"/>
          <w:szCs w:val="18"/>
        </w:rPr>
        <w:t>:</w:t>
      </w:r>
    </w:p>
    <w:p w:rsidR="00C32BED" w:rsidRPr="00C32BED" w:rsidRDefault="00C32BED" w:rsidP="00C32BED">
      <w:pPr>
        <w:pStyle w:val="ItemHead"/>
        <w:spacing w:before="180"/>
        <w:ind w:left="1134" w:firstLine="0"/>
        <w:rPr>
          <w:rFonts w:ascii="Times New Roman" w:hAnsi="Times New Roman"/>
          <w:b w:val="0"/>
          <w:bCs/>
          <w:sz w:val="22"/>
          <w:szCs w:val="18"/>
        </w:rPr>
      </w:pPr>
      <w:proofErr w:type="gramStart"/>
      <w:r w:rsidRPr="00575497">
        <w:rPr>
          <w:rFonts w:ascii="Times New Roman" w:hAnsi="Times New Roman"/>
          <w:i/>
          <w:iCs/>
          <w:sz w:val="22"/>
          <w:szCs w:val="18"/>
        </w:rPr>
        <w:t>t</w:t>
      </w:r>
      <w:proofErr w:type="gramEnd"/>
      <w:r w:rsidRPr="00C32BED">
        <w:rPr>
          <w:rFonts w:ascii="Times New Roman" w:hAnsi="Times New Roman"/>
          <w:b w:val="0"/>
          <w:bCs/>
          <w:sz w:val="22"/>
          <w:szCs w:val="18"/>
        </w:rPr>
        <w:t xml:space="preserve"> is a project treatment facility.</w:t>
      </w:r>
    </w:p>
    <w:p w:rsidR="00C32BED" w:rsidRPr="00C32BED" w:rsidRDefault="00C32BED" w:rsidP="00C32BED">
      <w:pPr>
        <w:pStyle w:val="ItemHead"/>
        <w:spacing w:before="180"/>
        <w:ind w:left="1134" w:firstLine="0"/>
        <w:rPr>
          <w:rFonts w:ascii="Times New Roman" w:hAnsi="Times New Roman"/>
          <w:b w:val="0"/>
          <w:bCs/>
          <w:sz w:val="22"/>
          <w:szCs w:val="18"/>
        </w:rPr>
      </w:pPr>
      <w:proofErr w:type="spellStart"/>
      <w:r w:rsidRPr="00575497">
        <w:rPr>
          <w:rFonts w:ascii="Times New Roman" w:hAnsi="Times New Roman"/>
          <w:i/>
          <w:iCs/>
          <w:sz w:val="22"/>
          <w:szCs w:val="18"/>
        </w:rPr>
        <w:t>M</w:t>
      </w:r>
      <w:r w:rsidRPr="00575497">
        <w:rPr>
          <w:rFonts w:ascii="Times New Roman" w:hAnsi="Times New Roman"/>
          <w:i/>
          <w:iCs/>
          <w:sz w:val="22"/>
          <w:szCs w:val="18"/>
          <w:vertAlign w:val="subscript"/>
        </w:rPr>
        <w:t>IM</w:t>
      </w:r>
      <w:proofErr w:type="gramStart"/>
      <w:r w:rsidRPr="00575497">
        <w:rPr>
          <w:rFonts w:ascii="Times New Roman" w:hAnsi="Times New Roman"/>
          <w:i/>
          <w:iCs/>
          <w:sz w:val="22"/>
          <w:szCs w:val="18"/>
          <w:vertAlign w:val="subscript"/>
        </w:rPr>
        <w:t>,t</w:t>
      </w:r>
      <w:proofErr w:type="spellEnd"/>
      <w:proofErr w:type="gramEnd"/>
      <w:r w:rsidRPr="00575497">
        <w:rPr>
          <w:rFonts w:ascii="Times New Roman" w:hAnsi="Times New Roman"/>
          <w:i/>
          <w:iCs/>
          <w:sz w:val="22"/>
          <w:szCs w:val="18"/>
        </w:rPr>
        <w:t xml:space="preserve"> </w:t>
      </w:r>
      <w:r w:rsidRPr="00C32BED">
        <w:rPr>
          <w:rFonts w:ascii="Times New Roman" w:hAnsi="Times New Roman"/>
          <w:b w:val="0"/>
          <w:bCs/>
          <w:sz w:val="22"/>
          <w:szCs w:val="18"/>
        </w:rPr>
        <w:t>means the methane generated by ineligible material for the project at project treatment facility</w:t>
      </w:r>
      <w:r w:rsidRPr="00575497">
        <w:rPr>
          <w:rFonts w:ascii="Times New Roman" w:hAnsi="Times New Roman"/>
          <w:b w:val="0"/>
          <w:bCs/>
          <w:i/>
          <w:iCs/>
          <w:sz w:val="22"/>
          <w:szCs w:val="18"/>
        </w:rPr>
        <w:t xml:space="preserve"> t </w:t>
      </w:r>
      <w:r w:rsidRPr="00C32BED">
        <w:rPr>
          <w:rFonts w:ascii="Times New Roman" w:hAnsi="Times New Roman"/>
          <w:b w:val="0"/>
          <w:bCs/>
          <w:sz w:val="22"/>
          <w:szCs w:val="18"/>
        </w:rPr>
        <w:t>during the reporting period, in cubic metres.</w:t>
      </w:r>
    </w:p>
    <w:p w:rsidR="00C32BED" w:rsidRPr="00C32BED" w:rsidRDefault="00C32BED" w:rsidP="00C32BED">
      <w:pPr>
        <w:pStyle w:val="ItemHead"/>
        <w:spacing w:before="180"/>
        <w:ind w:left="1134" w:firstLine="0"/>
        <w:rPr>
          <w:rFonts w:ascii="Times New Roman" w:hAnsi="Times New Roman"/>
          <w:b w:val="0"/>
          <w:bCs/>
          <w:sz w:val="22"/>
          <w:szCs w:val="18"/>
        </w:rPr>
      </w:pPr>
      <w:proofErr w:type="gramStart"/>
      <w:r w:rsidRPr="00575497">
        <w:rPr>
          <w:rFonts w:ascii="Times New Roman" w:hAnsi="Times New Roman"/>
          <w:i/>
          <w:iCs/>
          <w:sz w:val="22"/>
          <w:szCs w:val="18"/>
        </w:rPr>
        <w:t>w</w:t>
      </w:r>
      <w:proofErr w:type="gramEnd"/>
      <w:r w:rsidRPr="00C32BED">
        <w:rPr>
          <w:rFonts w:ascii="Times New Roman" w:hAnsi="Times New Roman"/>
          <w:b w:val="0"/>
          <w:bCs/>
          <w:sz w:val="22"/>
          <w:szCs w:val="18"/>
        </w:rPr>
        <w:t xml:space="preserve"> means a type of ineligible material for the project treated in anaerobic digesters at project treatment facility </w:t>
      </w:r>
      <w:r w:rsidRPr="00575497">
        <w:rPr>
          <w:rFonts w:ascii="Times New Roman" w:hAnsi="Times New Roman"/>
          <w:b w:val="0"/>
          <w:bCs/>
          <w:i/>
          <w:iCs/>
          <w:sz w:val="22"/>
          <w:szCs w:val="18"/>
        </w:rPr>
        <w:t>t</w:t>
      </w:r>
      <w:r w:rsidRPr="00C32BED">
        <w:rPr>
          <w:rFonts w:ascii="Times New Roman" w:hAnsi="Times New Roman"/>
          <w:b w:val="0"/>
          <w:bCs/>
          <w:sz w:val="22"/>
          <w:szCs w:val="18"/>
        </w:rPr>
        <w:t xml:space="preserve"> during the reporting period.</w:t>
      </w:r>
    </w:p>
    <w:p w:rsidR="00C32BED" w:rsidRPr="00C32BED" w:rsidRDefault="00C32BED" w:rsidP="00C32BED">
      <w:pPr>
        <w:pStyle w:val="ItemHead"/>
        <w:spacing w:before="180"/>
        <w:ind w:left="1134" w:firstLine="0"/>
        <w:rPr>
          <w:rFonts w:ascii="Times New Roman" w:hAnsi="Times New Roman"/>
          <w:b w:val="0"/>
          <w:bCs/>
          <w:sz w:val="22"/>
          <w:szCs w:val="18"/>
        </w:rPr>
      </w:pPr>
      <w:proofErr w:type="spellStart"/>
      <w:r w:rsidRPr="00575497">
        <w:rPr>
          <w:rFonts w:ascii="Times New Roman" w:hAnsi="Times New Roman"/>
          <w:i/>
          <w:iCs/>
          <w:sz w:val="22"/>
          <w:szCs w:val="18"/>
        </w:rPr>
        <w:t>VS</w:t>
      </w:r>
      <w:r w:rsidRPr="00575497">
        <w:rPr>
          <w:rFonts w:ascii="Times New Roman" w:hAnsi="Times New Roman"/>
          <w:i/>
          <w:iCs/>
          <w:sz w:val="22"/>
          <w:szCs w:val="18"/>
          <w:vertAlign w:val="subscript"/>
        </w:rPr>
        <w:t>w</w:t>
      </w:r>
      <w:proofErr w:type="gramStart"/>
      <w:r w:rsidRPr="00575497">
        <w:rPr>
          <w:rFonts w:ascii="Times New Roman" w:hAnsi="Times New Roman"/>
          <w:i/>
          <w:iCs/>
          <w:sz w:val="22"/>
          <w:szCs w:val="18"/>
          <w:vertAlign w:val="subscript"/>
        </w:rPr>
        <w:t>,t</w:t>
      </w:r>
      <w:proofErr w:type="spellEnd"/>
      <w:proofErr w:type="gramEnd"/>
      <w:r w:rsidRPr="00575497">
        <w:rPr>
          <w:rFonts w:ascii="Times New Roman" w:hAnsi="Times New Roman"/>
          <w:i/>
          <w:iCs/>
          <w:sz w:val="22"/>
          <w:szCs w:val="18"/>
          <w:vertAlign w:val="subscript"/>
        </w:rPr>
        <w:t xml:space="preserve"> </w:t>
      </w:r>
      <w:r w:rsidRPr="00C32BED">
        <w:rPr>
          <w:rFonts w:ascii="Times New Roman" w:hAnsi="Times New Roman"/>
          <w:b w:val="0"/>
          <w:bCs/>
          <w:sz w:val="22"/>
          <w:szCs w:val="18"/>
        </w:rPr>
        <w:t xml:space="preserve">means the amount of volatile solids from material type w treated in anaerobic digesters at project treatment facility </w:t>
      </w:r>
      <w:r w:rsidRPr="00575497">
        <w:rPr>
          <w:rFonts w:ascii="Times New Roman" w:hAnsi="Times New Roman"/>
          <w:b w:val="0"/>
          <w:bCs/>
          <w:i/>
          <w:iCs/>
          <w:sz w:val="22"/>
          <w:szCs w:val="18"/>
        </w:rPr>
        <w:t>t</w:t>
      </w:r>
      <w:r w:rsidRPr="00C32BED">
        <w:rPr>
          <w:rFonts w:ascii="Times New Roman" w:hAnsi="Times New Roman"/>
          <w:b w:val="0"/>
          <w:bCs/>
          <w:sz w:val="22"/>
          <w:szCs w:val="18"/>
        </w:rPr>
        <w:t xml:space="preserve"> during the reporting period, in kilograms, worked out in accordance with the monitoring requirements.</w:t>
      </w:r>
    </w:p>
    <w:p w:rsidR="00C32BED" w:rsidRDefault="00C32BED" w:rsidP="00C32BED">
      <w:pPr>
        <w:pStyle w:val="ItemHead"/>
        <w:spacing w:before="180"/>
        <w:ind w:left="1134" w:firstLine="0"/>
        <w:rPr>
          <w:rFonts w:ascii="Times New Roman" w:hAnsi="Times New Roman"/>
          <w:b w:val="0"/>
          <w:bCs/>
          <w:sz w:val="22"/>
          <w:szCs w:val="18"/>
        </w:rPr>
      </w:pPr>
      <w:proofErr w:type="spellStart"/>
      <w:r w:rsidRPr="00A505B7">
        <w:rPr>
          <w:rFonts w:ascii="Times New Roman" w:hAnsi="Times New Roman"/>
          <w:i/>
          <w:iCs/>
          <w:sz w:val="22"/>
          <w:szCs w:val="18"/>
        </w:rPr>
        <w:t>M</w:t>
      </w:r>
      <w:r w:rsidRPr="00A505B7">
        <w:rPr>
          <w:rFonts w:ascii="Times New Roman" w:hAnsi="Times New Roman"/>
          <w:i/>
          <w:iCs/>
          <w:sz w:val="22"/>
          <w:szCs w:val="18"/>
          <w:vertAlign w:val="subscript"/>
        </w:rPr>
        <w:t>Max</w:t>
      </w:r>
      <w:proofErr w:type="gramStart"/>
      <w:r w:rsidRPr="00A505B7">
        <w:rPr>
          <w:rFonts w:ascii="Times New Roman" w:hAnsi="Times New Roman"/>
          <w:i/>
          <w:iCs/>
          <w:sz w:val="22"/>
          <w:szCs w:val="18"/>
          <w:vertAlign w:val="subscript"/>
        </w:rPr>
        <w:t>,w</w:t>
      </w:r>
      <w:proofErr w:type="spellEnd"/>
      <w:proofErr w:type="gramEnd"/>
      <w:r w:rsidRPr="00A505B7">
        <w:rPr>
          <w:rFonts w:ascii="Times New Roman" w:hAnsi="Times New Roman"/>
          <w:i/>
          <w:iCs/>
          <w:sz w:val="22"/>
          <w:szCs w:val="18"/>
        </w:rPr>
        <w:t xml:space="preserve"> </w:t>
      </w:r>
      <w:r w:rsidRPr="00C32BED">
        <w:rPr>
          <w:rFonts w:ascii="Times New Roman" w:hAnsi="Times New Roman"/>
          <w:b w:val="0"/>
          <w:bCs/>
          <w:sz w:val="22"/>
          <w:szCs w:val="18"/>
        </w:rPr>
        <w:t>means the maximum methane producing capacity of material type w, in cubic metres of methane per kilogram of volatile solids, worked out in accordance with section 29.</w:t>
      </w:r>
    </w:p>
    <w:p w:rsidR="000F0C21" w:rsidRDefault="000F0C21" w:rsidP="00252A0A">
      <w:pPr>
        <w:pStyle w:val="Item"/>
        <w:ind w:left="0"/>
      </w:pPr>
    </w:p>
    <w:p w:rsidR="005834C8" w:rsidRPr="005834C8" w:rsidRDefault="005834C8" w:rsidP="005834C8">
      <w:pPr>
        <w:pStyle w:val="ItemHead"/>
        <w:rPr>
          <w:rFonts w:ascii="Times New Roman" w:hAnsi="Times New Roman"/>
        </w:rPr>
      </w:pPr>
      <w:proofErr w:type="gramStart"/>
      <w:r>
        <w:rPr>
          <w:rFonts w:ascii="Times New Roman" w:hAnsi="Times New Roman"/>
        </w:rPr>
        <w:t xml:space="preserve">29  </w:t>
      </w:r>
      <w:r w:rsidRPr="005834C8">
        <w:rPr>
          <w:rFonts w:ascii="Times New Roman" w:hAnsi="Times New Roman"/>
        </w:rPr>
        <w:t>Maximum</w:t>
      </w:r>
      <w:proofErr w:type="gramEnd"/>
      <w:r w:rsidRPr="005834C8">
        <w:rPr>
          <w:rFonts w:ascii="Times New Roman" w:hAnsi="Times New Roman"/>
        </w:rPr>
        <w:t xml:space="preserve"> methane producing capacities</w:t>
      </w:r>
    </w:p>
    <w:p w:rsidR="005834C8" w:rsidRPr="005834C8" w:rsidRDefault="005834C8" w:rsidP="00197BC5">
      <w:pPr>
        <w:pStyle w:val="ItemHead"/>
        <w:numPr>
          <w:ilvl w:val="0"/>
          <w:numId w:val="100"/>
        </w:numPr>
        <w:spacing w:before="180"/>
        <w:ind w:left="1134" w:hanging="357"/>
        <w:rPr>
          <w:rFonts w:ascii="Times New Roman" w:hAnsi="Times New Roman"/>
          <w:b w:val="0"/>
          <w:bCs/>
          <w:sz w:val="22"/>
          <w:szCs w:val="18"/>
        </w:rPr>
      </w:pPr>
      <w:r w:rsidRPr="005834C8">
        <w:rPr>
          <w:rFonts w:ascii="Times New Roman" w:hAnsi="Times New Roman"/>
          <w:b w:val="0"/>
          <w:bCs/>
          <w:sz w:val="22"/>
          <w:szCs w:val="18"/>
        </w:rPr>
        <w:t xml:space="preserve">The maximum methane producing capacity of material type w (which could be eligible wastewater for the project or ineligible material for the project), </w:t>
      </w:r>
      <w:proofErr w:type="spellStart"/>
      <w:r w:rsidRPr="005834C8">
        <w:rPr>
          <w:rFonts w:ascii="Times New Roman" w:hAnsi="Times New Roman"/>
          <w:i/>
          <w:iCs/>
          <w:sz w:val="22"/>
          <w:szCs w:val="18"/>
        </w:rPr>
        <w:t>M</w:t>
      </w:r>
      <w:r w:rsidRPr="005834C8">
        <w:rPr>
          <w:rFonts w:ascii="Times New Roman" w:hAnsi="Times New Roman"/>
          <w:i/>
          <w:iCs/>
          <w:sz w:val="22"/>
          <w:szCs w:val="18"/>
          <w:vertAlign w:val="subscript"/>
        </w:rPr>
        <w:t>Max</w:t>
      </w:r>
      <w:proofErr w:type="gramStart"/>
      <w:r w:rsidRPr="005834C8">
        <w:rPr>
          <w:rFonts w:ascii="Times New Roman" w:hAnsi="Times New Roman"/>
          <w:i/>
          <w:iCs/>
          <w:sz w:val="22"/>
          <w:szCs w:val="18"/>
          <w:vertAlign w:val="subscript"/>
        </w:rPr>
        <w:t>,w</w:t>
      </w:r>
      <w:proofErr w:type="spellEnd"/>
      <w:proofErr w:type="gramEnd"/>
      <w:r w:rsidRPr="005834C8">
        <w:rPr>
          <w:rFonts w:ascii="Times New Roman" w:hAnsi="Times New Roman"/>
          <w:b w:val="0"/>
          <w:bCs/>
          <w:sz w:val="22"/>
          <w:szCs w:val="18"/>
        </w:rPr>
        <w:t>, is worked out in accordance with this section.</w:t>
      </w:r>
    </w:p>
    <w:p w:rsidR="005834C8" w:rsidRPr="005834C8" w:rsidRDefault="005834C8" w:rsidP="00197BC5">
      <w:pPr>
        <w:pStyle w:val="ItemHead"/>
        <w:numPr>
          <w:ilvl w:val="0"/>
          <w:numId w:val="100"/>
        </w:numPr>
        <w:spacing w:before="180"/>
        <w:ind w:left="1134" w:hanging="357"/>
        <w:rPr>
          <w:rFonts w:ascii="Times New Roman" w:hAnsi="Times New Roman"/>
          <w:b w:val="0"/>
          <w:bCs/>
          <w:sz w:val="22"/>
          <w:szCs w:val="18"/>
        </w:rPr>
      </w:pPr>
      <w:r w:rsidRPr="005834C8">
        <w:rPr>
          <w:rFonts w:ascii="Times New Roman" w:hAnsi="Times New Roman"/>
          <w:b w:val="0"/>
          <w:bCs/>
          <w:sz w:val="22"/>
          <w:szCs w:val="18"/>
        </w:rPr>
        <w:t xml:space="preserve">If the table in clause 1 of Schedule 1 sets out a default value for material type w, </w:t>
      </w:r>
      <w:proofErr w:type="spellStart"/>
      <w:r w:rsidRPr="005834C8">
        <w:rPr>
          <w:rFonts w:ascii="Times New Roman" w:hAnsi="Times New Roman"/>
          <w:b w:val="0"/>
          <w:bCs/>
          <w:sz w:val="22"/>
          <w:szCs w:val="18"/>
        </w:rPr>
        <w:t>M</w:t>
      </w:r>
      <w:r w:rsidRPr="002D474A">
        <w:rPr>
          <w:rFonts w:ascii="Times New Roman" w:hAnsi="Times New Roman"/>
          <w:b w:val="0"/>
          <w:bCs/>
          <w:sz w:val="22"/>
          <w:szCs w:val="18"/>
          <w:vertAlign w:val="subscript"/>
        </w:rPr>
        <w:t>Max,w</w:t>
      </w:r>
      <w:proofErr w:type="spellEnd"/>
      <w:r w:rsidRPr="005834C8">
        <w:rPr>
          <w:rFonts w:ascii="Times New Roman" w:hAnsi="Times New Roman"/>
          <w:b w:val="0"/>
          <w:bCs/>
          <w:sz w:val="22"/>
          <w:szCs w:val="18"/>
        </w:rPr>
        <w:t xml:space="preserve"> may be worked out:</w:t>
      </w:r>
    </w:p>
    <w:p w:rsidR="005834C8" w:rsidRPr="005834C8" w:rsidRDefault="005834C8" w:rsidP="00197BC5">
      <w:pPr>
        <w:pStyle w:val="ItemHead"/>
        <w:numPr>
          <w:ilvl w:val="2"/>
          <w:numId w:val="101"/>
        </w:numPr>
        <w:spacing w:before="40"/>
        <w:ind w:left="1604" w:hanging="357"/>
        <w:rPr>
          <w:rFonts w:ascii="Times New Roman" w:hAnsi="Times New Roman"/>
          <w:b w:val="0"/>
          <w:bCs/>
          <w:sz w:val="22"/>
          <w:szCs w:val="18"/>
        </w:rPr>
      </w:pPr>
      <w:r w:rsidRPr="005834C8">
        <w:rPr>
          <w:rFonts w:ascii="Times New Roman" w:hAnsi="Times New Roman"/>
          <w:b w:val="0"/>
          <w:bCs/>
          <w:sz w:val="22"/>
          <w:szCs w:val="18"/>
        </w:rPr>
        <w:t>by using the default value in the table in clause 1 of Schedule 1 for material type w; or</w:t>
      </w:r>
    </w:p>
    <w:p w:rsidR="005834C8" w:rsidRPr="005834C8" w:rsidRDefault="005834C8" w:rsidP="00197BC5">
      <w:pPr>
        <w:pStyle w:val="ItemHead"/>
        <w:numPr>
          <w:ilvl w:val="2"/>
          <w:numId w:val="101"/>
        </w:numPr>
        <w:spacing w:before="40"/>
        <w:ind w:left="1604" w:hanging="357"/>
        <w:rPr>
          <w:rFonts w:ascii="Times New Roman" w:hAnsi="Times New Roman"/>
          <w:b w:val="0"/>
          <w:bCs/>
          <w:sz w:val="22"/>
          <w:szCs w:val="18"/>
        </w:rPr>
      </w:pPr>
      <w:proofErr w:type="gramStart"/>
      <w:r w:rsidRPr="005834C8">
        <w:rPr>
          <w:rFonts w:ascii="Times New Roman" w:hAnsi="Times New Roman"/>
          <w:b w:val="0"/>
          <w:bCs/>
          <w:sz w:val="22"/>
          <w:szCs w:val="18"/>
        </w:rPr>
        <w:t>using</w:t>
      </w:r>
      <w:proofErr w:type="gramEnd"/>
      <w:r w:rsidRPr="005834C8">
        <w:rPr>
          <w:rFonts w:ascii="Times New Roman" w:hAnsi="Times New Roman"/>
          <w:b w:val="0"/>
          <w:bCs/>
          <w:sz w:val="22"/>
          <w:szCs w:val="18"/>
        </w:rPr>
        <w:t xml:space="preserve"> the monitoring requirements.</w:t>
      </w:r>
    </w:p>
    <w:p w:rsidR="005834C8" w:rsidRPr="005834C8" w:rsidRDefault="005834C8" w:rsidP="005834C8">
      <w:pPr>
        <w:pStyle w:val="ItemHead"/>
        <w:spacing w:before="122"/>
        <w:ind w:left="1871" w:hanging="737"/>
        <w:rPr>
          <w:rFonts w:ascii="Times New Roman" w:hAnsi="Times New Roman"/>
          <w:b w:val="0"/>
          <w:bCs/>
          <w:sz w:val="18"/>
          <w:szCs w:val="14"/>
        </w:rPr>
      </w:pPr>
      <w:r w:rsidRPr="005834C8">
        <w:rPr>
          <w:rFonts w:ascii="Times New Roman" w:hAnsi="Times New Roman"/>
          <w:b w:val="0"/>
          <w:bCs/>
          <w:sz w:val="18"/>
          <w:szCs w:val="14"/>
        </w:rPr>
        <w:t>Note:</w:t>
      </w:r>
      <w:r w:rsidRPr="005834C8">
        <w:rPr>
          <w:rFonts w:ascii="Times New Roman" w:hAnsi="Times New Roman"/>
          <w:b w:val="0"/>
          <w:bCs/>
          <w:sz w:val="18"/>
          <w:szCs w:val="14"/>
        </w:rPr>
        <w:tab/>
        <w:t>Different options (that is, using the default value or using the monitoring requirements) may be used for different material types.</w:t>
      </w:r>
    </w:p>
    <w:p w:rsidR="005834C8" w:rsidRPr="005834C8" w:rsidRDefault="005834C8" w:rsidP="00197BC5">
      <w:pPr>
        <w:pStyle w:val="ItemHead"/>
        <w:numPr>
          <w:ilvl w:val="0"/>
          <w:numId w:val="100"/>
        </w:numPr>
        <w:spacing w:before="180"/>
        <w:ind w:left="1134" w:hanging="357"/>
        <w:rPr>
          <w:rFonts w:ascii="Times New Roman" w:hAnsi="Times New Roman"/>
          <w:b w:val="0"/>
          <w:bCs/>
          <w:sz w:val="22"/>
          <w:szCs w:val="18"/>
        </w:rPr>
      </w:pPr>
      <w:r w:rsidRPr="005834C8">
        <w:rPr>
          <w:rFonts w:ascii="Times New Roman" w:hAnsi="Times New Roman"/>
          <w:b w:val="0"/>
          <w:bCs/>
          <w:sz w:val="22"/>
          <w:szCs w:val="18"/>
        </w:rPr>
        <w:t xml:space="preserve">If the table in clause 1 of Schedule 1 does not set out a default value for material type w, </w:t>
      </w:r>
      <w:proofErr w:type="spellStart"/>
      <w:r w:rsidRPr="005834C8">
        <w:rPr>
          <w:rFonts w:ascii="Times New Roman" w:hAnsi="Times New Roman"/>
          <w:b w:val="0"/>
          <w:bCs/>
          <w:sz w:val="22"/>
          <w:szCs w:val="18"/>
        </w:rPr>
        <w:t>M</w:t>
      </w:r>
      <w:r w:rsidRPr="002D474A">
        <w:rPr>
          <w:rFonts w:ascii="Times New Roman" w:hAnsi="Times New Roman"/>
          <w:b w:val="0"/>
          <w:bCs/>
          <w:sz w:val="22"/>
          <w:szCs w:val="18"/>
          <w:vertAlign w:val="subscript"/>
        </w:rPr>
        <w:t>Max</w:t>
      </w:r>
      <w:proofErr w:type="gramStart"/>
      <w:r w:rsidRPr="002D474A">
        <w:rPr>
          <w:rFonts w:ascii="Times New Roman" w:hAnsi="Times New Roman"/>
          <w:b w:val="0"/>
          <w:bCs/>
          <w:sz w:val="22"/>
          <w:szCs w:val="18"/>
          <w:vertAlign w:val="subscript"/>
        </w:rPr>
        <w:t>,w</w:t>
      </w:r>
      <w:proofErr w:type="spellEnd"/>
      <w:proofErr w:type="gramEnd"/>
      <w:r w:rsidRPr="005834C8">
        <w:rPr>
          <w:rFonts w:ascii="Times New Roman" w:hAnsi="Times New Roman"/>
          <w:b w:val="0"/>
          <w:bCs/>
          <w:sz w:val="22"/>
          <w:szCs w:val="18"/>
        </w:rPr>
        <w:t xml:space="preserve"> must be worked out in accordance with the monitoring requirements.</w:t>
      </w:r>
    </w:p>
    <w:p w:rsidR="005834C8" w:rsidRPr="005834C8" w:rsidRDefault="005834C8" w:rsidP="00197BC5">
      <w:pPr>
        <w:pStyle w:val="ItemHead"/>
        <w:numPr>
          <w:ilvl w:val="0"/>
          <w:numId w:val="100"/>
        </w:numPr>
        <w:spacing w:before="180"/>
        <w:ind w:left="1134" w:hanging="357"/>
        <w:rPr>
          <w:rFonts w:ascii="Times New Roman" w:hAnsi="Times New Roman"/>
          <w:b w:val="0"/>
          <w:bCs/>
          <w:sz w:val="22"/>
          <w:szCs w:val="18"/>
        </w:rPr>
      </w:pPr>
      <w:r w:rsidRPr="005834C8">
        <w:rPr>
          <w:rFonts w:ascii="Times New Roman" w:hAnsi="Times New Roman"/>
          <w:b w:val="0"/>
          <w:bCs/>
          <w:sz w:val="22"/>
          <w:szCs w:val="18"/>
        </w:rPr>
        <w:t>If, at any time during the project;</w:t>
      </w:r>
    </w:p>
    <w:p w:rsidR="005834C8" w:rsidRPr="005834C8" w:rsidRDefault="005834C8" w:rsidP="00197BC5">
      <w:pPr>
        <w:pStyle w:val="ItemHead"/>
        <w:numPr>
          <w:ilvl w:val="2"/>
          <w:numId w:val="102"/>
        </w:numPr>
        <w:spacing w:before="40"/>
        <w:ind w:left="1604" w:hanging="357"/>
        <w:rPr>
          <w:rFonts w:ascii="Times New Roman" w:hAnsi="Times New Roman"/>
          <w:b w:val="0"/>
          <w:bCs/>
          <w:sz w:val="22"/>
          <w:szCs w:val="18"/>
        </w:rPr>
      </w:pPr>
      <w:r w:rsidRPr="005834C8">
        <w:rPr>
          <w:rFonts w:ascii="Times New Roman" w:hAnsi="Times New Roman"/>
          <w:b w:val="0"/>
          <w:bCs/>
          <w:sz w:val="22"/>
          <w:szCs w:val="18"/>
        </w:rPr>
        <w:t>the table in clause 1 of Schedule 1 is amended so that it sets out a default value for material type w; and</w:t>
      </w:r>
    </w:p>
    <w:p w:rsidR="005834C8" w:rsidRPr="005834C8" w:rsidRDefault="005834C8" w:rsidP="00197BC5">
      <w:pPr>
        <w:pStyle w:val="ItemHead"/>
        <w:numPr>
          <w:ilvl w:val="2"/>
          <w:numId w:val="102"/>
        </w:numPr>
        <w:spacing w:before="40"/>
        <w:ind w:left="1604" w:hanging="357"/>
        <w:rPr>
          <w:rFonts w:ascii="Times New Roman" w:hAnsi="Times New Roman"/>
          <w:b w:val="0"/>
          <w:bCs/>
          <w:sz w:val="22"/>
          <w:szCs w:val="18"/>
        </w:rPr>
      </w:pPr>
      <w:r w:rsidRPr="005834C8">
        <w:rPr>
          <w:rFonts w:ascii="Times New Roman" w:hAnsi="Times New Roman"/>
          <w:b w:val="0"/>
          <w:bCs/>
          <w:sz w:val="22"/>
          <w:szCs w:val="18"/>
        </w:rPr>
        <w:t>before the amendment there was no default value set out in the table for material type w;</w:t>
      </w:r>
    </w:p>
    <w:p w:rsidR="005834C8" w:rsidRPr="005834C8" w:rsidRDefault="005834C8" w:rsidP="005834C8">
      <w:pPr>
        <w:pStyle w:val="ItemHead"/>
        <w:spacing w:before="180"/>
        <w:ind w:left="1134" w:firstLine="0"/>
        <w:rPr>
          <w:rFonts w:ascii="Times New Roman" w:hAnsi="Times New Roman"/>
          <w:b w:val="0"/>
          <w:bCs/>
          <w:sz w:val="22"/>
          <w:szCs w:val="18"/>
        </w:rPr>
      </w:pPr>
      <w:proofErr w:type="spellStart"/>
      <w:r w:rsidRPr="005834C8">
        <w:rPr>
          <w:rFonts w:ascii="Times New Roman" w:hAnsi="Times New Roman"/>
          <w:b w:val="0"/>
          <w:bCs/>
          <w:sz w:val="22"/>
          <w:szCs w:val="18"/>
        </w:rPr>
        <w:t>M</w:t>
      </w:r>
      <w:r w:rsidRPr="002D474A">
        <w:rPr>
          <w:rFonts w:ascii="Times New Roman" w:hAnsi="Times New Roman"/>
          <w:b w:val="0"/>
          <w:bCs/>
          <w:sz w:val="22"/>
          <w:szCs w:val="18"/>
          <w:vertAlign w:val="subscript"/>
        </w:rPr>
        <w:t>Max</w:t>
      </w:r>
      <w:proofErr w:type="gramStart"/>
      <w:r w:rsidRPr="002D474A">
        <w:rPr>
          <w:rFonts w:ascii="Times New Roman" w:hAnsi="Times New Roman"/>
          <w:b w:val="0"/>
          <w:bCs/>
          <w:sz w:val="22"/>
          <w:szCs w:val="18"/>
          <w:vertAlign w:val="subscript"/>
        </w:rPr>
        <w:t>,w</w:t>
      </w:r>
      <w:proofErr w:type="spellEnd"/>
      <w:proofErr w:type="gramEnd"/>
      <w:r w:rsidRPr="005834C8">
        <w:rPr>
          <w:rFonts w:ascii="Times New Roman" w:hAnsi="Times New Roman"/>
          <w:b w:val="0"/>
          <w:bCs/>
          <w:sz w:val="22"/>
          <w:szCs w:val="18"/>
        </w:rPr>
        <w:t xml:space="preserve"> may be worked out, following the amendment, by using the default value.</w:t>
      </w:r>
    </w:p>
    <w:p w:rsidR="005834C8" w:rsidRPr="005834C8" w:rsidRDefault="005834C8" w:rsidP="00197BC5">
      <w:pPr>
        <w:pStyle w:val="ItemHead"/>
        <w:numPr>
          <w:ilvl w:val="0"/>
          <w:numId w:val="100"/>
        </w:numPr>
        <w:spacing w:before="180"/>
        <w:ind w:left="1134" w:hanging="357"/>
        <w:rPr>
          <w:rFonts w:ascii="Times New Roman" w:hAnsi="Times New Roman"/>
          <w:b w:val="0"/>
          <w:bCs/>
          <w:sz w:val="22"/>
          <w:szCs w:val="18"/>
        </w:rPr>
      </w:pPr>
      <w:r w:rsidRPr="005834C8">
        <w:rPr>
          <w:rFonts w:ascii="Times New Roman" w:hAnsi="Times New Roman"/>
          <w:b w:val="0"/>
          <w:bCs/>
          <w:sz w:val="22"/>
          <w:szCs w:val="18"/>
        </w:rPr>
        <w:t>However, if, at any time during the project:</w:t>
      </w:r>
    </w:p>
    <w:p w:rsidR="005834C8" w:rsidRPr="005834C8" w:rsidRDefault="005834C8" w:rsidP="00197BC5">
      <w:pPr>
        <w:pStyle w:val="ItemHead"/>
        <w:numPr>
          <w:ilvl w:val="2"/>
          <w:numId w:val="103"/>
        </w:numPr>
        <w:spacing w:before="40"/>
        <w:ind w:left="1604" w:hanging="357"/>
        <w:rPr>
          <w:rFonts w:ascii="Times New Roman" w:hAnsi="Times New Roman"/>
          <w:b w:val="0"/>
          <w:bCs/>
          <w:sz w:val="22"/>
          <w:szCs w:val="18"/>
        </w:rPr>
      </w:pPr>
      <w:r w:rsidRPr="005834C8">
        <w:rPr>
          <w:rFonts w:ascii="Times New Roman" w:hAnsi="Times New Roman"/>
          <w:b w:val="0"/>
          <w:bCs/>
          <w:sz w:val="22"/>
          <w:szCs w:val="18"/>
        </w:rPr>
        <w:t>the table in clause 1 of Schedule 1 sets out a default value for material type w; and</w:t>
      </w:r>
    </w:p>
    <w:p w:rsidR="005834C8" w:rsidRPr="005834C8" w:rsidRDefault="005834C8" w:rsidP="00197BC5">
      <w:pPr>
        <w:pStyle w:val="ItemHead"/>
        <w:numPr>
          <w:ilvl w:val="2"/>
          <w:numId w:val="103"/>
        </w:numPr>
        <w:spacing w:before="40"/>
        <w:ind w:left="1604" w:hanging="357"/>
        <w:rPr>
          <w:rFonts w:ascii="Times New Roman" w:hAnsi="Times New Roman"/>
          <w:b w:val="0"/>
          <w:bCs/>
          <w:sz w:val="22"/>
          <w:szCs w:val="18"/>
        </w:rPr>
      </w:pPr>
      <w:proofErr w:type="spellStart"/>
      <w:r w:rsidRPr="005834C8">
        <w:rPr>
          <w:rFonts w:ascii="Times New Roman" w:hAnsi="Times New Roman"/>
          <w:b w:val="0"/>
          <w:bCs/>
          <w:sz w:val="22"/>
          <w:szCs w:val="18"/>
        </w:rPr>
        <w:t>M</w:t>
      </w:r>
      <w:r w:rsidRPr="002D474A">
        <w:rPr>
          <w:rFonts w:ascii="Times New Roman" w:hAnsi="Times New Roman"/>
          <w:b w:val="0"/>
          <w:bCs/>
          <w:sz w:val="22"/>
          <w:szCs w:val="18"/>
          <w:vertAlign w:val="subscript"/>
        </w:rPr>
        <w:t>Max,w</w:t>
      </w:r>
      <w:proofErr w:type="spellEnd"/>
      <w:r w:rsidRPr="005834C8">
        <w:rPr>
          <w:rFonts w:ascii="Times New Roman" w:hAnsi="Times New Roman"/>
          <w:b w:val="0"/>
          <w:bCs/>
          <w:sz w:val="22"/>
          <w:szCs w:val="18"/>
        </w:rPr>
        <w:t xml:space="preserve"> is worked out in accordance with the monitoring requirements;</w:t>
      </w:r>
    </w:p>
    <w:p w:rsidR="000F0C21" w:rsidRDefault="005834C8" w:rsidP="005834C8">
      <w:pPr>
        <w:pStyle w:val="ItemHead"/>
        <w:spacing w:before="180"/>
        <w:ind w:left="1134" w:firstLine="0"/>
        <w:rPr>
          <w:rFonts w:ascii="Times New Roman" w:hAnsi="Times New Roman"/>
          <w:b w:val="0"/>
          <w:bCs/>
          <w:sz w:val="22"/>
          <w:szCs w:val="18"/>
        </w:rPr>
      </w:pPr>
      <w:proofErr w:type="spellStart"/>
      <w:r w:rsidRPr="005834C8">
        <w:rPr>
          <w:rFonts w:ascii="Times New Roman" w:hAnsi="Times New Roman"/>
          <w:b w:val="0"/>
          <w:bCs/>
          <w:sz w:val="22"/>
          <w:szCs w:val="18"/>
        </w:rPr>
        <w:t>M</w:t>
      </w:r>
      <w:r w:rsidRPr="002D474A">
        <w:rPr>
          <w:rFonts w:ascii="Times New Roman" w:hAnsi="Times New Roman"/>
          <w:b w:val="0"/>
          <w:bCs/>
          <w:sz w:val="22"/>
          <w:szCs w:val="18"/>
          <w:vertAlign w:val="subscript"/>
        </w:rPr>
        <w:t>Max</w:t>
      </w:r>
      <w:proofErr w:type="gramStart"/>
      <w:r w:rsidRPr="002D474A">
        <w:rPr>
          <w:rFonts w:ascii="Times New Roman" w:hAnsi="Times New Roman"/>
          <w:b w:val="0"/>
          <w:bCs/>
          <w:sz w:val="22"/>
          <w:szCs w:val="18"/>
          <w:vertAlign w:val="subscript"/>
        </w:rPr>
        <w:t>,w</w:t>
      </w:r>
      <w:proofErr w:type="spellEnd"/>
      <w:proofErr w:type="gramEnd"/>
      <w:r w:rsidRPr="005834C8">
        <w:rPr>
          <w:rFonts w:ascii="Times New Roman" w:hAnsi="Times New Roman"/>
          <w:b w:val="0"/>
          <w:bCs/>
          <w:sz w:val="22"/>
          <w:szCs w:val="18"/>
        </w:rPr>
        <w:t xml:space="preserve"> must be worked out in accordance with the monitoring requirements for the remainder of the project.</w:t>
      </w:r>
    </w:p>
    <w:p w:rsidR="007329E5" w:rsidRDefault="007329E5" w:rsidP="007329E5">
      <w:pPr>
        <w:pStyle w:val="Item"/>
      </w:pPr>
    </w:p>
    <w:p w:rsidR="007329E5" w:rsidRPr="00415951" w:rsidRDefault="007329E5" w:rsidP="007329E5">
      <w:pPr>
        <w:pStyle w:val="ItemHead"/>
        <w:rPr>
          <w:rFonts w:ascii="Times New Roman" w:hAnsi="Times New Roman"/>
        </w:rPr>
      </w:pPr>
      <w:proofErr w:type="gramStart"/>
      <w:r w:rsidRPr="00415951">
        <w:rPr>
          <w:rFonts w:ascii="Times New Roman" w:hAnsi="Times New Roman"/>
        </w:rPr>
        <w:t>30  Methane</w:t>
      </w:r>
      <w:proofErr w:type="gramEnd"/>
      <w:r w:rsidRPr="00415951">
        <w:rPr>
          <w:rFonts w:ascii="Times New Roman" w:hAnsi="Times New Roman"/>
        </w:rPr>
        <w:t xml:space="preserve"> sent to combustion device or biogas upgrading system</w:t>
      </w:r>
    </w:p>
    <w:p w:rsidR="007329E5" w:rsidRPr="007329E5" w:rsidRDefault="007329E5" w:rsidP="00197BC5">
      <w:pPr>
        <w:pStyle w:val="ItemHead"/>
        <w:numPr>
          <w:ilvl w:val="1"/>
          <w:numId w:val="104"/>
        </w:numPr>
        <w:spacing w:before="180"/>
        <w:ind w:left="1134" w:hanging="357"/>
        <w:rPr>
          <w:rFonts w:ascii="Times New Roman" w:hAnsi="Times New Roman"/>
          <w:b w:val="0"/>
          <w:bCs/>
          <w:sz w:val="22"/>
          <w:szCs w:val="18"/>
        </w:rPr>
      </w:pPr>
      <w:r w:rsidRPr="007329E5">
        <w:rPr>
          <w:rFonts w:ascii="Times New Roman" w:hAnsi="Times New Roman"/>
          <w:b w:val="0"/>
          <w:bCs/>
          <w:sz w:val="22"/>
          <w:szCs w:val="18"/>
        </w:rPr>
        <w:t xml:space="preserve">The methane from project treatment facility </w:t>
      </w:r>
      <w:r w:rsidRPr="002F57FE">
        <w:rPr>
          <w:rFonts w:ascii="Times New Roman" w:hAnsi="Times New Roman"/>
          <w:b w:val="0"/>
          <w:bCs/>
          <w:i/>
          <w:iCs/>
          <w:sz w:val="22"/>
          <w:szCs w:val="18"/>
        </w:rPr>
        <w:t>t</w:t>
      </w:r>
      <w:r w:rsidRPr="007329E5">
        <w:rPr>
          <w:rFonts w:ascii="Times New Roman" w:hAnsi="Times New Roman"/>
          <w:b w:val="0"/>
          <w:bCs/>
          <w:sz w:val="22"/>
          <w:szCs w:val="18"/>
        </w:rPr>
        <w:t xml:space="preserve"> sent during a reporting period to combustion device or biogas upgrading system </w:t>
      </w:r>
      <w:r w:rsidRPr="002F57FE">
        <w:rPr>
          <w:rFonts w:ascii="Times New Roman" w:hAnsi="Times New Roman"/>
          <w:b w:val="0"/>
          <w:bCs/>
          <w:i/>
          <w:iCs/>
          <w:sz w:val="22"/>
          <w:szCs w:val="18"/>
        </w:rPr>
        <w:t>h</w:t>
      </w:r>
      <w:r w:rsidRPr="007329E5">
        <w:rPr>
          <w:rFonts w:ascii="Times New Roman" w:hAnsi="Times New Roman"/>
          <w:b w:val="0"/>
          <w:bCs/>
          <w:sz w:val="22"/>
          <w:szCs w:val="18"/>
        </w:rPr>
        <w:t>,</w:t>
      </w:r>
      <w:r w:rsidRPr="002F57FE">
        <w:rPr>
          <w:rFonts w:ascii="Times New Roman" w:hAnsi="Times New Roman"/>
          <w:i/>
          <w:iCs/>
          <w:sz w:val="22"/>
          <w:szCs w:val="18"/>
        </w:rPr>
        <w:t xml:space="preserve"> </w:t>
      </w:r>
      <w:proofErr w:type="spellStart"/>
      <w:r w:rsidRPr="002F57FE">
        <w:rPr>
          <w:rFonts w:ascii="Times New Roman" w:hAnsi="Times New Roman"/>
          <w:i/>
          <w:iCs/>
          <w:sz w:val="22"/>
          <w:szCs w:val="18"/>
        </w:rPr>
        <w:t>M</w:t>
      </w:r>
      <w:r w:rsidRPr="002F57FE">
        <w:rPr>
          <w:rFonts w:ascii="Times New Roman" w:hAnsi="Times New Roman"/>
          <w:i/>
          <w:iCs/>
          <w:sz w:val="22"/>
          <w:szCs w:val="18"/>
          <w:vertAlign w:val="subscript"/>
        </w:rPr>
        <w:t>Sent</w:t>
      </w:r>
      <w:proofErr w:type="spellEnd"/>
      <w:r w:rsidRPr="002F57FE">
        <w:rPr>
          <w:rFonts w:ascii="Times New Roman" w:hAnsi="Times New Roman"/>
          <w:i/>
          <w:iCs/>
          <w:sz w:val="22"/>
          <w:szCs w:val="18"/>
          <w:vertAlign w:val="subscript"/>
        </w:rPr>
        <w:t xml:space="preserve"> t, h</w:t>
      </w:r>
      <w:r w:rsidRPr="002F57FE">
        <w:rPr>
          <w:rFonts w:ascii="Times New Roman" w:hAnsi="Times New Roman"/>
          <w:i/>
          <w:iCs/>
          <w:sz w:val="22"/>
          <w:szCs w:val="18"/>
        </w:rPr>
        <w:t xml:space="preserve"> </w:t>
      </w:r>
      <w:r w:rsidRPr="007329E5">
        <w:rPr>
          <w:rFonts w:ascii="Times New Roman" w:hAnsi="Times New Roman"/>
          <w:b w:val="0"/>
          <w:bCs/>
          <w:sz w:val="22"/>
          <w:szCs w:val="18"/>
        </w:rPr>
        <w:t>(in cubic metres), is worked out as follows:</w:t>
      </w:r>
    </w:p>
    <w:p w:rsidR="007329E5" w:rsidRPr="007329E5" w:rsidRDefault="007329E5" w:rsidP="00197BC5">
      <w:pPr>
        <w:pStyle w:val="ItemHead"/>
        <w:numPr>
          <w:ilvl w:val="2"/>
          <w:numId w:val="105"/>
        </w:numPr>
        <w:spacing w:before="40"/>
        <w:ind w:left="1604" w:hanging="357"/>
        <w:rPr>
          <w:rFonts w:ascii="Times New Roman" w:hAnsi="Times New Roman"/>
          <w:b w:val="0"/>
          <w:bCs/>
          <w:sz w:val="22"/>
          <w:szCs w:val="18"/>
        </w:rPr>
      </w:pPr>
      <w:r w:rsidRPr="007329E5">
        <w:rPr>
          <w:rFonts w:ascii="Times New Roman" w:hAnsi="Times New Roman"/>
          <w:b w:val="0"/>
          <w:bCs/>
          <w:sz w:val="22"/>
          <w:szCs w:val="18"/>
        </w:rPr>
        <w:t>in the case of a combustion device that is an internal combustion engine—using equation 9 or 10;</w:t>
      </w:r>
    </w:p>
    <w:p w:rsidR="007329E5" w:rsidRPr="007329E5" w:rsidRDefault="007329E5" w:rsidP="00197BC5">
      <w:pPr>
        <w:pStyle w:val="ItemHead"/>
        <w:numPr>
          <w:ilvl w:val="2"/>
          <w:numId w:val="105"/>
        </w:numPr>
        <w:spacing w:before="40"/>
        <w:ind w:left="1604" w:hanging="357"/>
        <w:rPr>
          <w:rFonts w:ascii="Times New Roman" w:hAnsi="Times New Roman"/>
          <w:b w:val="0"/>
          <w:bCs/>
          <w:sz w:val="22"/>
          <w:szCs w:val="18"/>
        </w:rPr>
      </w:pPr>
      <w:r w:rsidRPr="007329E5">
        <w:rPr>
          <w:rFonts w:ascii="Times New Roman" w:hAnsi="Times New Roman"/>
          <w:b w:val="0"/>
          <w:bCs/>
          <w:sz w:val="22"/>
          <w:szCs w:val="18"/>
        </w:rPr>
        <w:t>in the case of a biogas upgrading system—using equation 9 or, subject to subsection (2B), equation 9A;</w:t>
      </w:r>
    </w:p>
    <w:p w:rsidR="007329E5" w:rsidRPr="007329E5" w:rsidRDefault="007329E5" w:rsidP="00197BC5">
      <w:pPr>
        <w:pStyle w:val="ItemHead"/>
        <w:numPr>
          <w:ilvl w:val="2"/>
          <w:numId w:val="105"/>
        </w:numPr>
        <w:spacing w:before="40"/>
        <w:ind w:left="1604" w:hanging="357"/>
        <w:rPr>
          <w:rFonts w:ascii="Times New Roman" w:hAnsi="Times New Roman"/>
          <w:b w:val="0"/>
          <w:bCs/>
          <w:sz w:val="22"/>
          <w:szCs w:val="18"/>
        </w:rPr>
      </w:pPr>
      <w:proofErr w:type="gramStart"/>
      <w:r w:rsidRPr="007329E5">
        <w:rPr>
          <w:rFonts w:ascii="Times New Roman" w:hAnsi="Times New Roman"/>
          <w:b w:val="0"/>
          <w:bCs/>
          <w:sz w:val="22"/>
          <w:szCs w:val="18"/>
        </w:rPr>
        <w:t>in</w:t>
      </w:r>
      <w:proofErr w:type="gramEnd"/>
      <w:r w:rsidRPr="007329E5">
        <w:rPr>
          <w:rFonts w:ascii="Times New Roman" w:hAnsi="Times New Roman"/>
          <w:b w:val="0"/>
          <w:bCs/>
          <w:sz w:val="22"/>
          <w:szCs w:val="18"/>
        </w:rPr>
        <w:t xml:space="preserve"> any other case—using equation 9.</w:t>
      </w:r>
    </w:p>
    <w:p w:rsidR="007329E5" w:rsidRDefault="007329E5" w:rsidP="00197BC5">
      <w:pPr>
        <w:pStyle w:val="ItemHead"/>
        <w:numPr>
          <w:ilvl w:val="1"/>
          <w:numId w:val="104"/>
        </w:numPr>
        <w:spacing w:before="180"/>
        <w:ind w:left="1134" w:hanging="357"/>
        <w:rPr>
          <w:rFonts w:ascii="Times New Roman" w:hAnsi="Times New Roman"/>
          <w:b w:val="0"/>
          <w:bCs/>
          <w:sz w:val="22"/>
          <w:szCs w:val="18"/>
        </w:rPr>
      </w:pPr>
      <w:r w:rsidRPr="007329E5">
        <w:rPr>
          <w:rFonts w:ascii="Times New Roman" w:hAnsi="Times New Roman"/>
          <w:b w:val="0"/>
          <w:bCs/>
          <w:sz w:val="22"/>
          <w:szCs w:val="18"/>
        </w:rPr>
        <w:t xml:space="preserve">The following formula is </w:t>
      </w:r>
      <w:r w:rsidRPr="002F57FE">
        <w:rPr>
          <w:rFonts w:ascii="Times New Roman" w:hAnsi="Times New Roman"/>
          <w:i/>
          <w:iCs/>
          <w:sz w:val="22"/>
          <w:szCs w:val="18"/>
        </w:rPr>
        <w:t>equation 9</w:t>
      </w:r>
      <w:r w:rsidRPr="007329E5">
        <w:rPr>
          <w:rFonts w:ascii="Times New Roman" w:hAnsi="Times New Roman"/>
          <w:b w:val="0"/>
          <w:bCs/>
          <w:sz w:val="22"/>
          <w:szCs w:val="18"/>
        </w:rPr>
        <w:t>:</w:t>
      </w:r>
    </w:p>
    <w:p w:rsidR="002F57FE" w:rsidRPr="00BD20CD" w:rsidRDefault="00BE3946" w:rsidP="009C6BE9">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BG, t,  h</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BG,CH4,t,h</m:t>
              </m:r>
            </m:sub>
          </m:sSub>
        </m:oMath>
      </m:oMathPara>
    </w:p>
    <w:p w:rsidR="007329E5" w:rsidRPr="007329E5" w:rsidRDefault="007329E5" w:rsidP="00415951">
      <w:pPr>
        <w:pStyle w:val="ItemHead"/>
        <w:spacing w:before="180"/>
        <w:ind w:left="1134" w:firstLine="0"/>
        <w:rPr>
          <w:rFonts w:ascii="Times New Roman" w:hAnsi="Times New Roman"/>
          <w:b w:val="0"/>
          <w:bCs/>
          <w:sz w:val="22"/>
          <w:szCs w:val="18"/>
        </w:rPr>
      </w:pPr>
      <w:proofErr w:type="gramStart"/>
      <w:r w:rsidRPr="007329E5">
        <w:rPr>
          <w:rFonts w:ascii="Times New Roman" w:hAnsi="Times New Roman"/>
          <w:b w:val="0"/>
          <w:bCs/>
          <w:sz w:val="22"/>
          <w:szCs w:val="18"/>
        </w:rPr>
        <w:t>where</w:t>
      </w:r>
      <w:proofErr w:type="gramEnd"/>
      <w:r w:rsidRPr="007329E5">
        <w:rPr>
          <w:rFonts w:ascii="Times New Roman" w:hAnsi="Times New Roman"/>
          <w:b w:val="0"/>
          <w:bCs/>
          <w:sz w:val="22"/>
          <w:szCs w:val="18"/>
        </w:rPr>
        <w:t>:</w:t>
      </w:r>
    </w:p>
    <w:p w:rsidR="007329E5" w:rsidRPr="007329E5" w:rsidRDefault="007329E5" w:rsidP="00415951">
      <w:pPr>
        <w:pStyle w:val="ItemHead"/>
        <w:spacing w:before="180"/>
        <w:ind w:left="1134" w:firstLine="0"/>
        <w:rPr>
          <w:rFonts w:ascii="Times New Roman" w:hAnsi="Times New Roman"/>
          <w:b w:val="0"/>
          <w:bCs/>
          <w:sz w:val="22"/>
          <w:szCs w:val="18"/>
        </w:rPr>
      </w:pPr>
      <w:proofErr w:type="spellStart"/>
      <w:r w:rsidRPr="0014507E">
        <w:rPr>
          <w:rFonts w:ascii="Times New Roman" w:hAnsi="Times New Roman"/>
          <w:i/>
          <w:iCs/>
          <w:sz w:val="22"/>
          <w:szCs w:val="18"/>
        </w:rPr>
        <w:t>M</w:t>
      </w:r>
      <w:r w:rsidRPr="0014507E">
        <w:rPr>
          <w:rFonts w:ascii="Times New Roman" w:hAnsi="Times New Roman"/>
          <w:i/>
          <w:iCs/>
          <w:sz w:val="22"/>
          <w:szCs w:val="18"/>
          <w:vertAlign w:val="subscript"/>
        </w:rPr>
        <w:t>Sent</w:t>
      </w:r>
      <w:proofErr w:type="spellEnd"/>
      <w:r w:rsidRPr="0014507E">
        <w:rPr>
          <w:rFonts w:ascii="Times New Roman" w:hAnsi="Times New Roman"/>
          <w:i/>
          <w:iCs/>
          <w:sz w:val="22"/>
          <w:szCs w:val="18"/>
          <w:vertAlign w:val="subscript"/>
        </w:rPr>
        <w:t xml:space="preserve"> </w:t>
      </w:r>
      <w:proofErr w:type="spellStart"/>
      <w:r w:rsidRPr="0014507E">
        <w:rPr>
          <w:rFonts w:ascii="Times New Roman" w:hAnsi="Times New Roman"/>
          <w:i/>
          <w:iCs/>
          <w:sz w:val="22"/>
          <w:szCs w:val="18"/>
          <w:vertAlign w:val="subscript"/>
        </w:rPr>
        <w:t>t</w:t>
      </w:r>
      <w:proofErr w:type="gramStart"/>
      <w:r w:rsidRPr="0014507E">
        <w:rPr>
          <w:rFonts w:ascii="Times New Roman" w:hAnsi="Times New Roman"/>
          <w:i/>
          <w:iCs/>
          <w:sz w:val="22"/>
          <w:szCs w:val="18"/>
          <w:vertAlign w:val="subscript"/>
        </w:rPr>
        <w:t>,h</w:t>
      </w:r>
      <w:proofErr w:type="spellEnd"/>
      <w:proofErr w:type="gramEnd"/>
      <w:r w:rsidRPr="007329E5">
        <w:rPr>
          <w:rFonts w:ascii="Times New Roman" w:hAnsi="Times New Roman"/>
          <w:b w:val="0"/>
          <w:bCs/>
          <w:sz w:val="22"/>
          <w:szCs w:val="18"/>
        </w:rPr>
        <w:t xml:space="preserve"> means the methane from project treatment facility</w:t>
      </w:r>
      <w:r w:rsidRPr="0014507E">
        <w:rPr>
          <w:rFonts w:ascii="Times New Roman" w:hAnsi="Times New Roman"/>
          <w:b w:val="0"/>
          <w:bCs/>
          <w:i/>
          <w:iCs/>
          <w:sz w:val="22"/>
          <w:szCs w:val="18"/>
        </w:rPr>
        <w:t xml:space="preserve"> t </w:t>
      </w:r>
      <w:r w:rsidRPr="007329E5">
        <w:rPr>
          <w:rFonts w:ascii="Times New Roman" w:hAnsi="Times New Roman"/>
          <w:b w:val="0"/>
          <w:bCs/>
          <w:sz w:val="22"/>
          <w:szCs w:val="18"/>
        </w:rPr>
        <w:t xml:space="preserve">sent to combustion device or biogas upgrading system </w:t>
      </w:r>
      <w:r w:rsidRPr="0014507E">
        <w:rPr>
          <w:rFonts w:ascii="Times New Roman" w:hAnsi="Times New Roman"/>
          <w:b w:val="0"/>
          <w:bCs/>
          <w:i/>
          <w:iCs/>
          <w:sz w:val="22"/>
          <w:szCs w:val="18"/>
        </w:rPr>
        <w:t>h</w:t>
      </w:r>
      <w:r w:rsidRPr="007329E5">
        <w:rPr>
          <w:rFonts w:ascii="Times New Roman" w:hAnsi="Times New Roman"/>
          <w:b w:val="0"/>
          <w:bCs/>
          <w:sz w:val="22"/>
          <w:szCs w:val="18"/>
        </w:rPr>
        <w:t xml:space="preserve"> during the reporting period, in cubic metres.</w:t>
      </w:r>
    </w:p>
    <w:p w:rsidR="007329E5" w:rsidRPr="007329E5" w:rsidRDefault="007329E5" w:rsidP="00415951">
      <w:pPr>
        <w:pStyle w:val="ItemHead"/>
        <w:spacing w:before="180"/>
        <w:ind w:left="1134" w:firstLine="0"/>
        <w:rPr>
          <w:rFonts w:ascii="Times New Roman" w:hAnsi="Times New Roman"/>
          <w:b w:val="0"/>
          <w:bCs/>
          <w:sz w:val="22"/>
          <w:szCs w:val="18"/>
        </w:rPr>
      </w:pPr>
      <w:r w:rsidRPr="0014507E">
        <w:rPr>
          <w:rFonts w:ascii="Times New Roman" w:hAnsi="Times New Roman"/>
          <w:i/>
          <w:iCs/>
          <w:sz w:val="22"/>
          <w:szCs w:val="18"/>
        </w:rPr>
        <w:t>Q</w:t>
      </w:r>
      <w:r w:rsidRPr="0014507E">
        <w:rPr>
          <w:rFonts w:ascii="Times New Roman" w:hAnsi="Times New Roman"/>
          <w:i/>
          <w:iCs/>
          <w:sz w:val="22"/>
          <w:szCs w:val="18"/>
          <w:vertAlign w:val="subscript"/>
        </w:rPr>
        <w:t xml:space="preserve">BG </w:t>
      </w:r>
      <w:proofErr w:type="spellStart"/>
      <w:r w:rsidRPr="0014507E">
        <w:rPr>
          <w:rFonts w:ascii="Times New Roman" w:hAnsi="Times New Roman"/>
          <w:i/>
          <w:iCs/>
          <w:sz w:val="22"/>
          <w:szCs w:val="18"/>
          <w:vertAlign w:val="subscript"/>
        </w:rPr>
        <w:t>t</w:t>
      </w:r>
      <w:proofErr w:type="gramStart"/>
      <w:r w:rsidRPr="0014507E">
        <w:rPr>
          <w:rFonts w:ascii="Times New Roman" w:hAnsi="Times New Roman"/>
          <w:i/>
          <w:iCs/>
          <w:sz w:val="22"/>
          <w:szCs w:val="18"/>
          <w:vertAlign w:val="subscript"/>
        </w:rPr>
        <w:t>,h</w:t>
      </w:r>
      <w:proofErr w:type="spellEnd"/>
      <w:proofErr w:type="gramEnd"/>
      <w:r w:rsidRPr="0014507E">
        <w:rPr>
          <w:rFonts w:ascii="Times New Roman" w:hAnsi="Times New Roman"/>
          <w:i/>
          <w:iCs/>
          <w:sz w:val="22"/>
          <w:szCs w:val="18"/>
          <w:vertAlign w:val="subscript"/>
        </w:rPr>
        <w:t xml:space="preserve"> </w:t>
      </w:r>
      <w:r w:rsidRPr="007329E5">
        <w:rPr>
          <w:rFonts w:ascii="Times New Roman" w:hAnsi="Times New Roman"/>
          <w:b w:val="0"/>
          <w:bCs/>
          <w:sz w:val="22"/>
          <w:szCs w:val="18"/>
        </w:rPr>
        <w:t>means the biogas from project treatment facility</w:t>
      </w:r>
      <w:r w:rsidRPr="0014507E">
        <w:rPr>
          <w:rFonts w:ascii="Times New Roman" w:hAnsi="Times New Roman"/>
          <w:b w:val="0"/>
          <w:bCs/>
          <w:i/>
          <w:iCs/>
          <w:sz w:val="22"/>
          <w:szCs w:val="18"/>
        </w:rPr>
        <w:t xml:space="preserve"> t</w:t>
      </w:r>
      <w:r w:rsidRPr="007329E5">
        <w:rPr>
          <w:rFonts w:ascii="Times New Roman" w:hAnsi="Times New Roman"/>
          <w:b w:val="0"/>
          <w:bCs/>
          <w:sz w:val="22"/>
          <w:szCs w:val="18"/>
        </w:rPr>
        <w:t xml:space="preserve"> sent to combustion device or biogas upgrading system</w:t>
      </w:r>
      <w:r w:rsidRPr="0014507E">
        <w:rPr>
          <w:rFonts w:ascii="Times New Roman" w:hAnsi="Times New Roman"/>
          <w:b w:val="0"/>
          <w:bCs/>
          <w:i/>
          <w:iCs/>
          <w:sz w:val="22"/>
          <w:szCs w:val="18"/>
        </w:rPr>
        <w:t xml:space="preserve"> h</w:t>
      </w:r>
      <w:r w:rsidRPr="007329E5">
        <w:rPr>
          <w:rFonts w:ascii="Times New Roman" w:hAnsi="Times New Roman"/>
          <w:b w:val="0"/>
          <w:bCs/>
          <w:sz w:val="22"/>
          <w:szCs w:val="18"/>
        </w:rPr>
        <w:t xml:space="preserve"> during the reporting period, in cubic metres, worked out in accordance with the monitoring requirements.</w:t>
      </w:r>
    </w:p>
    <w:p w:rsidR="007329E5" w:rsidRPr="007329E5" w:rsidRDefault="007329E5" w:rsidP="00415951">
      <w:pPr>
        <w:pStyle w:val="ItemHead"/>
        <w:spacing w:before="180"/>
        <w:ind w:left="1134" w:firstLine="0"/>
        <w:rPr>
          <w:rFonts w:ascii="Times New Roman" w:hAnsi="Times New Roman"/>
          <w:b w:val="0"/>
          <w:bCs/>
          <w:sz w:val="22"/>
          <w:szCs w:val="18"/>
        </w:rPr>
      </w:pPr>
      <w:r w:rsidRPr="0014507E">
        <w:rPr>
          <w:rFonts w:ascii="Times New Roman" w:hAnsi="Times New Roman"/>
          <w:i/>
          <w:iCs/>
          <w:sz w:val="22"/>
          <w:szCs w:val="18"/>
        </w:rPr>
        <w:t>W</w:t>
      </w:r>
      <w:r w:rsidRPr="0014507E">
        <w:rPr>
          <w:rFonts w:ascii="Times New Roman" w:hAnsi="Times New Roman"/>
          <w:i/>
          <w:iCs/>
          <w:sz w:val="22"/>
          <w:szCs w:val="18"/>
          <w:vertAlign w:val="subscript"/>
        </w:rPr>
        <w:t>BG, CH4, t, h</w:t>
      </w:r>
      <w:r w:rsidRPr="007329E5">
        <w:rPr>
          <w:rFonts w:ascii="Times New Roman" w:hAnsi="Times New Roman"/>
          <w:b w:val="0"/>
          <w:bCs/>
          <w:sz w:val="22"/>
          <w:szCs w:val="18"/>
        </w:rPr>
        <w:t xml:space="preserve"> means the proportion of the volume of the biogas from project treatment facility </w:t>
      </w:r>
      <w:r w:rsidRPr="0098250C">
        <w:rPr>
          <w:rFonts w:ascii="Times New Roman" w:hAnsi="Times New Roman"/>
          <w:b w:val="0"/>
          <w:bCs/>
          <w:i/>
          <w:iCs/>
          <w:sz w:val="22"/>
          <w:szCs w:val="18"/>
        </w:rPr>
        <w:t>t</w:t>
      </w:r>
      <w:r w:rsidRPr="007329E5">
        <w:rPr>
          <w:rFonts w:ascii="Times New Roman" w:hAnsi="Times New Roman"/>
          <w:b w:val="0"/>
          <w:bCs/>
          <w:sz w:val="22"/>
          <w:szCs w:val="18"/>
        </w:rPr>
        <w:t xml:space="preserve"> sent to combustion device or biogas upgrading system</w:t>
      </w:r>
      <w:r w:rsidRPr="0098250C">
        <w:rPr>
          <w:rFonts w:ascii="Times New Roman" w:hAnsi="Times New Roman"/>
          <w:b w:val="0"/>
          <w:bCs/>
          <w:i/>
          <w:iCs/>
          <w:sz w:val="22"/>
          <w:szCs w:val="18"/>
        </w:rPr>
        <w:t xml:space="preserve"> h</w:t>
      </w:r>
      <w:r w:rsidRPr="007329E5">
        <w:rPr>
          <w:rFonts w:ascii="Times New Roman" w:hAnsi="Times New Roman"/>
          <w:b w:val="0"/>
          <w:bCs/>
          <w:sz w:val="22"/>
          <w:szCs w:val="18"/>
        </w:rPr>
        <w:t xml:space="preserve"> that is methane, worked out in accordance with the monitoring requirements.</w:t>
      </w:r>
    </w:p>
    <w:p w:rsidR="007329E5" w:rsidRDefault="007329E5" w:rsidP="00415951">
      <w:pPr>
        <w:pStyle w:val="ItemHead"/>
        <w:spacing w:before="180"/>
        <w:ind w:left="1134" w:hanging="567"/>
        <w:rPr>
          <w:rFonts w:ascii="Times New Roman" w:hAnsi="Times New Roman"/>
          <w:b w:val="0"/>
          <w:bCs/>
          <w:sz w:val="22"/>
          <w:szCs w:val="18"/>
        </w:rPr>
      </w:pPr>
      <w:r w:rsidRPr="007329E5">
        <w:rPr>
          <w:rFonts w:ascii="Times New Roman" w:hAnsi="Times New Roman"/>
          <w:b w:val="0"/>
          <w:bCs/>
          <w:sz w:val="22"/>
          <w:szCs w:val="18"/>
        </w:rPr>
        <w:t xml:space="preserve">(2A) </w:t>
      </w:r>
      <w:r w:rsidR="00415951">
        <w:rPr>
          <w:rFonts w:ascii="Times New Roman" w:hAnsi="Times New Roman"/>
          <w:b w:val="0"/>
          <w:bCs/>
          <w:sz w:val="22"/>
          <w:szCs w:val="18"/>
        </w:rPr>
        <w:t xml:space="preserve"> </w:t>
      </w:r>
      <w:proofErr w:type="gramStart"/>
      <w:r w:rsidRPr="007329E5">
        <w:rPr>
          <w:rFonts w:ascii="Times New Roman" w:hAnsi="Times New Roman"/>
          <w:b w:val="0"/>
          <w:bCs/>
          <w:sz w:val="22"/>
          <w:szCs w:val="18"/>
        </w:rPr>
        <w:t>The</w:t>
      </w:r>
      <w:proofErr w:type="gramEnd"/>
      <w:r w:rsidRPr="007329E5">
        <w:rPr>
          <w:rFonts w:ascii="Times New Roman" w:hAnsi="Times New Roman"/>
          <w:b w:val="0"/>
          <w:bCs/>
          <w:sz w:val="22"/>
          <w:szCs w:val="18"/>
        </w:rPr>
        <w:t xml:space="preserve"> following formula is </w:t>
      </w:r>
      <w:r w:rsidRPr="0098250C">
        <w:rPr>
          <w:rFonts w:ascii="Times New Roman" w:hAnsi="Times New Roman"/>
          <w:i/>
          <w:iCs/>
          <w:sz w:val="22"/>
          <w:szCs w:val="18"/>
        </w:rPr>
        <w:t>equation 9A</w:t>
      </w:r>
      <w:r w:rsidRPr="007329E5">
        <w:rPr>
          <w:rFonts w:ascii="Times New Roman" w:hAnsi="Times New Roman"/>
          <w:b w:val="0"/>
          <w:bCs/>
          <w:sz w:val="22"/>
          <w:szCs w:val="18"/>
        </w:rPr>
        <w:t>:</w:t>
      </w:r>
    </w:p>
    <w:bookmarkStart w:id="16" w:name="_Hlk93309859"/>
    <w:p w:rsidR="00A24D1A" w:rsidRPr="00A24D1A" w:rsidRDefault="00BE3946" w:rsidP="00813DC2">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BM,  h</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BM,CH4,h</m:t>
              </m:r>
            </m:sub>
          </m:sSub>
        </m:oMath>
      </m:oMathPara>
    </w:p>
    <w:bookmarkEnd w:id="16"/>
    <w:p w:rsidR="007329E5" w:rsidRPr="007329E5" w:rsidRDefault="007329E5" w:rsidP="00813DC2">
      <w:pPr>
        <w:pStyle w:val="ItemHead"/>
        <w:spacing w:before="180"/>
        <w:ind w:left="1134" w:firstLine="0"/>
        <w:rPr>
          <w:rFonts w:ascii="Times New Roman" w:hAnsi="Times New Roman"/>
          <w:b w:val="0"/>
          <w:bCs/>
          <w:sz w:val="22"/>
          <w:szCs w:val="18"/>
        </w:rPr>
      </w:pPr>
      <w:proofErr w:type="gramStart"/>
      <w:r w:rsidRPr="007329E5">
        <w:rPr>
          <w:rFonts w:ascii="Times New Roman" w:hAnsi="Times New Roman"/>
          <w:b w:val="0"/>
          <w:bCs/>
          <w:sz w:val="22"/>
          <w:szCs w:val="18"/>
        </w:rPr>
        <w:t>where</w:t>
      </w:r>
      <w:proofErr w:type="gramEnd"/>
      <w:r w:rsidRPr="007329E5">
        <w:rPr>
          <w:rFonts w:ascii="Times New Roman" w:hAnsi="Times New Roman"/>
          <w:b w:val="0"/>
          <w:bCs/>
          <w:sz w:val="22"/>
          <w:szCs w:val="18"/>
        </w:rPr>
        <w:t>:</w:t>
      </w:r>
    </w:p>
    <w:p w:rsidR="007329E5" w:rsidRPr="007329E5" w:rsidRDefault="007329E5" w:rsidP="00415951">
      <w:pPr>
        <w:pStyle w:val="ItemHead"/>
        <w:spacing w:before="180"/>
        <w:ind w:left="1134" w:firstLine="0"/>
        <w:rPr>
          <w:rFonts w:ascii="Times New Roman" w:hAnsi="Times New Roman"/>
          <w:b w:val="0"/>
          <w:bCs/>
          <w:sz w:val="22"/>
          <w:szCs w:val="18"/>
        </w:rPr>
      </w:pPr>
      <w:proofErr w:type="spellStart"/>
      <w:r w:rsidRPr="0098250C">
        <w:rPr>
          <w:rFonts w:ascii="Times New Roman" w:hAnsi="Times New Roman"/>
          <w:i/>
          <w:iCs/>
          <w:sz w:val="22"/>
          <w:szCs w:val="18"/>
        </w:rPr>
        <w:t>M</w:t>
      </w:r>
      <w:r w:rsidRPr="0098250C">
        <w:rPr>
          <w:rFonts w:ascii="Times New Roman" w:hAnsi="Times New Roman"/>
          <w:i/>
          <w:iCs/>
          <w:sz w:val="22"/>
          <w:szCs w:val="18"/>
          <w:vertAlign w:val="subscript"/>
        </w:rPr>
        <w:t>Sent</w:t>
      </w:r>
      <w:proofErr w:type="spellEnd"/>
      <w:r w:rsidRPr="0098250C">
        <w:rPr>
          <w:rFonts w:ascii="Times New Roman" w:hAnsi="Times New Roman"/>
          <w:i/>
          <w:iCs/>
          <w:sz w:val="22"/>
          <w:szCs w:val="18"/>
          <w:vertAlign w:val="subscript"/>
        </w:rPr>
        <w:t xml:space="preserve"> </w:t>
      </w:r>
      <w:proofErr w:type="spellStart"/>
      <w:r w:rsidRPr="0098250C">
        <w:rPr>
          <w:rFonts w:ascii="Times New Roman" w:hAnsi="Times New Roman"/>
          <w:i/>
          <w:iCs/>
          <w:sz w:val="22"/>
          <w:szCs w:val="18"/>
          <w:vertAlign w:val="subscript"/>
        </w:rPr>
        <w:t>t</w:t>
      </w:r>
      <w:proofErr w:type="gramStart"/>
      <w:r w:rsidRPr="0098250C">
        <w:rPr>
          <w:rFonts w:ascii="Times New Roman" w:hAnsi="Times New Roman"/>
          <w:i/>
          <w:iCs/>
          <w:sz w:val="22"/>
          <w:szCs w:val="18"/>
          <w:vertAlign w:val="subscript"/>
        </w:rPr>
        <w:t>,h</w:t>
      </w:r>
      <w:proofErr w:type="spellEnd"/>
      <w:proofErr w:type="gramEnd"/>
      <w:r w:rsidRPr="007329E5">
        <w:rPr>
          <w:rFonts w:ascii="Times New Roman" w:hAnsi="Times New Roman"/>
          <w:b w:val="0"/>
          <w:bCs/>
          <w:sz w:val="22"/>
          <w:szCs w:val="18"/>
        </w:rPr>
        <w:t xml:space="preserve"> means the methane from project treatment facility</w:t>
      </w:r>
      <w:r w:rsidRPr="0098250C">
        <w:rPr>
          <w:rFonts w:ascii="Times New Roman" w:hAnsi="Times New Roman"/>
          <w:b w:val="0"/>
          <w:bCs/>
          <w:i/>
          <w:iCs/>
          <w:sz w:val="22"/>
          <w:szCs w:val="18"/>
        </w:rPr>
        <w:t xml:space="preserve"> t </w:t>
      </w:r>
      <w:r w:rsidRPr="007329E5">
        <w:rPr>
          <w:rFonts w:ascii="Times New Roman" w:hAnsi="Times New Roman"/>
          <w:b w:val="0"/>
          <w:bCs/>
          <w:sz w:val="22"/>
          <w:szCs w:val="18"/>
        </w:rPr>
        <w:t xml:space="preserve">sent to biogas upgrading system </w:t>
      </w:r>
      <w:r w:rsidRPr="0098250C">
        <w:rPr>
          <w:rFonts w:ascii="Times New Roman" w:hAnsi="Times New Roman"/>
          <w:b w:val="0"/>
          <w:bCs/>
          <w:i/>
          <w:iCs/>
          <w:sz w:val="22"/>
          <w:szCs w:val="18"/>
        </w:rPr>
        <w:t>h</w:t>
      </w:r>
      <w:r w:rsidRPr="007329E5">
        <w:rPr>
          <w:rFonts w:ascii="Times New Roman" w:hAnsi="Times New Roman"/>
          <w:b w:val="0"/>
          <w:bCs/>
          <w:sz w:val="22"/>
          <w:szCs w:val="18"/>
        </w:rPr>
        <w:t xml:space="preserve"> during the reporting period, in cubic metres.</w:t>
      </w:r>
    </w:p>
    <w:p w:rsidR="007329E5" w:rsidRPr="007329E5" w:rsidRDefault="007329E5" w:rsidP="00415951">
      <w:pPr>
        <w:pStyle w:val="ItemHead"/>
        <w:spacing w:before="180"/>
        <w:ind w:left="1134" w:firstLine="0"/>
        <w:rPr>
          <w:rFonts w:ascii="Times New Roman" w:hAnsi="Times New Roman"/>
          <w:b w:val="0"/>
          <w:bCs/>
          <w:sz w:val="22"/>
          <w:szCs w:val="18"/>
        </w:rPr>
      </w:pPr>
      <w:r w:rsidRPr="0098250C">
        <w:rPr>
          <w:rFonts w:ascii="Times New Roman" w:hAnsi="Times New Roman"/>
          <w:i/>
          <w:iCs/>
          <w:sz w:val="22"/>
          <w:szCs w:val="18"/>
        </w:rPr>
        <w:t>Q</w:t>
      </w:r>
      <w:r w:rsidRPr="0098250C">
        <w:rPr>
          <w:rFonts w:ascii="Times New Roman" w:hAnsi="Times New Roman"/>
          <w:i/>
          <w:iCs/>
          <w:sz w:val="22"/>
          <w:szCs w:val="18"/>
          <w:vertAlign w:val="subscript"/>
        </w:rPr>
        <w:t>BM, h</w:t>
      </w:r>
      <w:r w:rsidRPr="007329E5">
        <w:rPr>
          <w:rFonts w:ascii="Times New Roman" w:hAnsi="Times New Roman"/>
          <w:b w:val="0"/>
          <w:bCs/>
          <w:sz w:val="22"/>
          <w:szCs w:val="18"/>
        </w:rPr>
        <w:t xml:space="preserve"> is the total volume of </w:t>
      </w:r>
      <w:proofErr w:type="spellStart"/>
      <w:r w:rsidRPr="007329E5">
        <w:rPr>
          <w:rFonts w:ascii="Times New Roman" w:hAnsi="Times New Roman"/>
          <w:b w:val="0"/>
          <w:bCs/>
          <w:sz w:val="22"/>
          <w:szCs w:val="18"/>
        </w:rPr>
        <w:t>biomethane</w:t>
      </w:r>
      <w:proofErr w:type="spellEnd"/>
      <w:r w:rsidRPr="007329E5">
        <w:rPr>
          <w:rFonts w:ascii="Times New Roman" w:hAnsi="Times New Roman"/>
          <w:b w:val="0"/>
          <w:bCs/>
          <w:sz w:val="22"/>
          <w:szCs w:val="18"/>
        </w:rPr>
        <w:t xml:space="preserve"> sent out by biogas upgrading system </w:t>
      </w:r>
      <w:r w:rsidRPr="0098250C">
        <w:rPr>
          <w:rFonts w:ascii="Times New Roman" w:hAnsi="Times New Roman"/>
          <w:b w:val="0"/>
          <w:bCs/>
          <w:i/>
          <w:iCs/>
          <w:sz w:val="22"/>
          <w:szCs w:val="18"/>
        </w:rPr>
        <w:t>h</w:t>
      </w:r>
      <w:r w:rsidRPr="007329E5">
        <w:rPr>
          <w:rFonts w:ascii="Times New Roman" w:hAnsi="Times New Roman"/>
          <w:b w:val="0"/>
          <w:bCs/>
          <w:sz w:val="22"/>
          <w:szCs w:val="18"/>
        </w:rPr>
        <w:t xml:space="preserve"> during the reporting period, in cubic metres, determined in accordance with the monitoring requirements.</w:t>
      </w:r>
    </w:p>
    <w:p w:rsidR="007329E5" w:rsidRPr="007329E5" w:rsidRDefault="007329E5" w:rsidP="00415951">
      <w:pPr>
        <w:pStyle w:val="ItemHead"/>
        <w:spacing w:before="180"/>
        <w:ind w:left="1134" w:firstLine="0"/>
        <w:rPr>
          <w:rFonts w:ascii="Times New Roman" w:hAnsi="Times New Roman"/>
          <w:b w:val="0"/>
          <w:bCs/>
          <w:sz w:val="22"/>
          <w:szCs w:val="18"/>
        </w:rPr>
      </w:pPr>
      <w:r w:rsidRPr="0098250C">
        <w:rPr>
          <w:rFonts w:ascii="Times New Roman" w:hAnsi="Times New Roman"/>
          <w:i/>
          <w:iCs/>
          <w:sz w:val="22"/>
          <w:szCs w:val="18"/>
        </w:rPr>
        <w:t>W</w:t>
      </w:r>
      <w:r w:rsidRPr="0098250C">
        <w:rPr>
          <w:rFonts w:ascii="Times New Roman" w:hAnsi="Times New Roman"/>
          <w:i/>
          <w:iCs/>
          <w:sz w:val="22"/>
          <w:szCs w:val="18"/>
          <w:vertAlign w:val="subscript"/>
        </w:rPr>
        <w:t>BM, CH4, h</w:t>
      </w:r>
      <w:r w:rsidRPr="007329E5">
        <w:rPr>
          <w:rFonts w:ascii="Times New Roman" w:hAnsi="Times New Roman"/>
          <w:b w:val="0"/>
          <w:bCs/>
          <w:sz w:val="22"/>
          <w:szCs w:val="18"/>
        </w:rPr>
        <w:t xml:space="preserve"> is the proportion of Q</w:t>
      </w:r>
      <w:r w:rsidRPr="005521B1">
        <w:rPr>
          <w:rFonts w:ascii="Times New Roman" w:hAnsi="Times New Roman"/>
          <w:b w:val="0"/>
          <w:bCs/>
          <w:sz w:val="22"/>
          <w:szCs w:val="18"/>
          <w:vertAlign w:val="subscript"/>
        </w:rPr>
        <w:t xml:space="preserve">BM, h </w:t>
      </w:r>
      <w:r w:rsidRPr="007329E5">
        <w:rPr>
          <w:rFonts w:ascii="Times New Roman" w:hAnsi="Times New Roman"/>
          <w:b w:val="0"/>
          <w:bCs/>
          <w:sz w:val="22"/>
          <w:szCs w:val="18"/>
        </w:rPr>
        <w:t>that is methane, expressed as a fraction, determined in accordance with the monitoring requirements.</w:t>
      </w:r>
    </w:p>
    <w:p w:rsidR="007329E5" w:rsidRPr="007329E5" w:rsidRDefault="007329E5" w:rsidP="00415951">
      <w:pPr>
        <w:pStyle w:val="ItemHead"/>
        <w:spacing w:before="180"/>
        <w:ind w:left="1134" w:hanging="567"/>
        <w:rPr>
          <w:rFonts w:ascii="Times New Roman" w:hAnsi="Times New Roman"/>
          <w:b w:val="0"/>
          <w:bCs/>
          <w:sz w:val="22"/>
          <w:szCs w:val="18"/>
        </w:rPr>
      </w:pPr>
      <w:r w:rsidRPr="007329E5">
        <w:rPr>
          <w:rFonts w:ascii="Times New Roman" w:hAnsi="Times New Roman"/>
          <w:b w:val="0"/>
          <w:bCs/>
          <w:sz w:val="22"/>
          <w:szCs w:val="18"/>
        </w:rPr>
        <w:t>(2B)</w:t>
      </w:r>
      <w:r w:rsidRPr="007329E5">
        <w:rPr>
          <w:rFonts w:ascii="Times New Roman" w:hAnsi="Times New Roman"/>
          <w:b w:val="0"/>
          <w:bCs/>
          <w:sz w:val="22"/>
          <w:szCs w:val="18"/>
        </w:rPr>
        <w:tab/>
        <w:t xml:space="preserve">For subsection (1), </w:t>
      </w:r>
      <w:r w:rsidRPr="0024682C">
        <w:rPr>
          <w:rFonts w:ascii="Times New Roman" w:hAnsi="Times New Roman"/>
          <w:i/>
          <w:iCs/>
          <w:sz w:val="22"/>
          <w:szCs w:val="18"/>
        </w:rPr>
        <w:t>equation 9A</w:t>
      </w:r>
      <w:r w:rsidRPr="007329E5">
        <w:rPr>
          <w:rFonts w:ascii="Times New Roman" w:hAnsi="Times New Roman"/>
          <w:b w:val="0"/>
          <w:bCs/>
          <w:sz w:val="22"/>
          <w:szCs w:val="18"/>
        </w:rPr>
        <w:t xml:space="preserve"> cannot be used to determine </w:t>
      </w:r>
      <w:proofErr w:type="spellStart"/>
      <w:r w:rsidRPr="0024682C">
        <w:rPr>
          <w:rFonts w:ascii="Times New Roman" w:hAnsi="Times New Roman"/>
          <w:i/>
          <w:iCs/>
          <w:sz w:val="22"/>
          <w:szCs w:val="18"/>
        </w:rPr>
        <w:t>M</w:t>
      </w:r>
      <w:r w:rsidRPr="0024682C">
        <w:rPr>
          <w:rFonts w:ascii="Times New Roman" w:hAnsi="Times New Roman"/>
          <w:i/>
          <w:iCs/>
          <w:sz w:val="22"/>
          <w:szCs w:val="18"/>
          <w:vertAlign w:val="subscript"/>
        </w:rPr>
        <w:t>Sent</w:t>
      </w:r>
      <w:proofErr w:type="spellEnd"/>
      <w:r w:rsidRPr="0024682C">
        <w:rPr>
          <w:rFonts w:ascii="Times New Roman" w:hAnsi="Times New Roman"/>
          <w:i/>
          <w:iCs/>
          <w:sz w:val="22"/>
          <w:szCs w:val="18"/>
          <w:vertAlign w:val="subscript"/>
        </w:rPr>
        <w:t xml:space="preserve"> </w:t>
      </w:r>
      <w:proofErr w:type="spellStart"/>
      <w:r w:rsidRPr="0024682C">
        <w:rPr>
          <w:rFonts w:ascii="Times New Roman" w:hAnsi="Times New Roman"/>
          <w:i/>
          <w:iCs/>
          <w:sz w:val="22"/>
          <w:szCs w:val="18"/>
          <w:vertAlign w:val="subscript"/>
        </w:rPr>
        <w:t>t</w:t>
      </w:r>
      <w:proofErr w:type="gramStart"/>
      <w:r w:rsidRPr="0024682C">
        <w:rPr>
          <w:rFonts w:ascii="Times New Roman" w:hAnsi="Times New Roman"/>
          <w:i/>
          <w:iCs/>
          <w:sz w:val="22"/>
          <w:szCs w:val="18"/>
          <w:vertAlign w:val="subscript"/>
        </w:rPr>
        <w:t>,h</w:t>
      </w:r>
      <w:proofErr w:type="spellEnd"/>
      <w:proofErr w:type="gramEnd"/>
      <w:r w:rsidRPr="007329E5">
        <w:rPr>
          <w:rFonts w:ascii="Times New Roman" w:hAnsi="Times New Roman"/>
          <w:b w:val="0"/>
          <w:bCs/>
          <w:sz w:val="22"/>
          <w:szCs w:val="18"/>
        </w:rPr>
        <w:t xml:space="preserve"> if, in a reporting period, biogas upgrading system </w:t>
      </w:r>
      <w:r w:rsidRPr="0024682C">
        <w:rPr>
          <w:rFonts w:ascii="Times New Roman" w:hAnsi="Times New Roman"/>
          <w:b w:val="0"/>
          <w:bCs/>
          <w:i/>
          <w:iCs/>
          <w:sz w:val="22"/>
          <w:szCs w:val="18"/>
        </w:rPr>
        <w:t>h</w:t>
      </w:r>
      <w:r w:rsidRPr="007329E5">
        <w:rPr>
          <w:rFonts w:ascii="Times New Roman" w:hAnsi="Times New Roman"/>
          <w:b w:val="0"/>
          <w:bCs/>
          <w:sz w:val="22"/>
          <w:szCs w:val="18"/>
        </w:rPr>
        <w:t xml:space="preserve"> receives biogas from:</w:t>
      </w:r>
    </w:p>
    <w:p w:rsidR="007329E5" w:rsidRPr="007329E5" w:rsidRDefault="007329E5" w:rsidP="00197BC5">
      <w:pPr>
        <w:pStyle w:val="ItemHead"/>
        <w:numPr>
          <w:ilvl w:val="2"/>
          <w:numId w:val="106"/>
        </w:numPr>
        <w:spacing w:before="40"/>
        <w:ind w:left="1604" w:hanging="357"/>
        <w:rPr>
          <w:rFonts w:ascii="Times New Roman" w:hAnsi="Times New Roman"/>
          <w:b w:val="0"/>
          <w:bCs/>
          <w:sz w:val="22"/>
          <w:szCs w:val="18"/>
        </w:rPr>
      </w:pPr>
      <w:r w:rsidRPr="007329E5">
        <w:rPr>
          <w:rFonts w:ascii="Times New Roman" w:hAnsi="Times New Roman"/>
          <w:b w:val="0"/>
          <w:bCs/>
          <w:sz w:val="22"/>
          <w:szCs w:val="18"/>
        </w:rPr>
        <w:t>more than one project treatment facility; or</w:t>
      </w:r>
    </w:p>
    <w:p w:rsidR="007329E5" w:rsidRPr="007329E5" w:rsidRDefault="007329E5" w:rsidP="00197BC5">
      <w:pPr>
        <w:pStyle w:val="ItemHead"/>
        <w:numPr>
          <w:ilvl w:val="2"/>
          <w:numId w:val="106"/>
        </w:numPr>
        <w:spacing w:before="40"/>
        <w:ind w:left="1604" w:hanging="357"/>
        <w:rPr>
          <w:rFonts w:ascii="Times New Roman" w:hAnsi="Times New Roman"/>
          <w:b w:val="0"/>
          <w:bCs/>
          <w:sz w:val="22"/>
          <w:szCs w:val="18"/>
        </w:rPr>
      </w:pPr>
      <w:proofErr w:type="gramStart"/>
      <w:r w:rsidRPr="007329E5">
        <w:rPr>
          <w:rFonts w:ascii="Times New Roman" w:hAnsi="Times New Roman"/>
          <w:b w:val="0"/>
          <w:bCs/>
          <w:sz w:val="22"/>
          <w:szCs w:val="18"/>
        </w:rPr>
        <w:t>a</w:t>
      </w:r>
      <w:proofErr w:type="gramEnd"/>
      <w:r w:rsidRPr="007329E5">
        <w:rPr>
          <w:rFonts w:ascii="Times New Roman" w:hAnsi="Times New Roman"/>
          <w:b w:val="0"/>
          <w:bCs/>
          <w:sz w:val="22"/>
          <w:szCs w:val="18"/>
        </w:rPr>
        <w:t xml:space="preserve"> biogas source facility that is not part of the project.</w:t>
      </w:r>
    </w:p>
    <w:p w:rsidR="007329E5" w:rsidRPr="00415951" w:rsidRDefault="007329E5" w:rsidP="00415951">
      <w:pPr>
        <w:pStyle w:val="ItemHead"/>
        <w:spacing w:before="122"/>
        <w:ind w:left="1871" w:hanging="737"/>
        <w:rPr>
          <w:rFonts w:ascii="Times New Roman" w:hAnsi="Times New Roman"/>
          <w:b w:val="0"/>
          <w:bCs/>
          <w:sz w:val="18"/>
          <w:szCs w:val="14"/>
        </w:rPr>
      </w:pPr>
      <w:r w:rsidRPr="00415951">
        <w:rPr>
          <w:rFonts w:ascii="Times New Roman" w:hAnsi="Times New Roman"/>
          <w:b w:val="0"/>
          <w:bCs/>
          <w:sz w:val="18"/>
          <w:szCs w:val="14"/>
        </w:rPr>
        <w:t>Note:</w:t>
      </w:r>
      <w:r w:rsidRPr="00415951">
        <w:rPr>
          <w:rFonts w:ascii="Times New Roman" w:hAnsi="Times New Roman"/>
          <w:b w:val="0"/>
          <w:bCs/>
          <w:sz w:val="18"/>
          <w:szCs w:val="14"/>
        </w:rPr>
        <w:tab/>
      </w:r>
      <w:proofErr w:type="spellStart"/>
      <w:r w:rsidRPr="0024682C">
        <w:rPr>
          <w:rFonts w:ascii="Times New Roman" w:hAnsi="Times New Roman"/>
          <w:i/>
          <w:iCs/>
          <w:sz w:val="18"/>
          <w:szCs w:val="14"/>
        </w:rPr>
        <w:t>M</w:t>
      </w:r>
      <w:r w:rsidRPr="0024682C">
        <w:rPr>
          <w:rFonts w:ascii="Times New Roman" w:hAnsi="Times New Roman"/>
          <w:i/>
          <w:iCs/>
          <w:sz w:val="18"/>
          <w:szCs w:val="14"/>
          <w:vertAlign w:val="subscript"/>
        </w:rPr>
        <w:t>Sent</w:t>
      </w:r>
      <w:proofErr w:type="spellEnd"/>
      <w:r w:rsidRPr="0024682C">
        <w:rPr>
          <w:rFonts w:ascii="Times New Roman" w:hAnsi="Times New Roman"/>
          <w:i/>
          <w:iCs/>
          <w:sz w:val="18"/>
          <w:szCs w:val="14"/>
          <w:vertAlign w:val="subscript"/>
        </w:rPr>
        <w:t xml:space="preserve"> </w:t>
      </w:r>
      <w:proofErr w:type="spellStart"/>
      <w:r w:rsidRPr="0024682C">
        <w:rPr>
          <w:rFonts w:ascii="Times New Roman" w:hAnsi="Times New Roman"/>
          <w:i/>
          <w:iCs/>
          <w:sz w:val="18"/>
          <w:szCs w:val="14"/>
          <w:vertAlign w:val="subscript"/>
        </w:rPr>
        <w:t>t</w:t>
      </w:r>
      <w:proofErr w:type="gramStart"/>
      <w:r w:rsidRPr="0024682C">
        <w:rPr>
          <w:rFonts w:ascii="Times New Roman" w:hAnsi="Times New Roman"/>
          <w:i/>
          <w:iCs/>
          <w:sz w:val="18"/>
          <w:szCs w:val="14"/>
          <w:vertAlign w:val="subscript"/>
        </w:rPr>
        <w:t>,h</w:t>
      </w:r>
      <w:proofErr w:type="spellEnd"/>
      <w:proofErr w:type="gramEnd"/>
      <w:r w:rsidRPr="00415951">
        <w:rPr>
          <w:rFonts w:ascii="Times New Roman" w:hAnsi="Times New Roman"/>
          <w:b w:val="0"/>
          <w:bCs/>
          <w:sz w:val="18"/>
          <w:szCs w:val="14"/>
        </w:rPr>
        <w:t xml:space="preserve"> is worked out for each combustion device or biogas upgrading system used at project treatment facility </w:t>
      </w:r>
      <w:r w:rsidRPr="0024682C">
        <w:rPr>
          <w:rFonts w:ascii="Times New Roman" w:hAnsi="Times New Roman"/>
          <w:b w:val="0"/>
          <w:bCs/>
          <w:i/>
          <w:iCs/>
          <w:sz w:val="18"/>
          <w:szCs w:val="14"/>
        </w:rPr>
        <w:t>t</w:t>
      </w:r>
      <w:r w:rsidRPr="00415951">
        <w:rPr>
          <w:rFonts w:ascii="Times New Roman" w:hAnsi="Times New Roman"/>
          <w:b w:val="0"/>
          <w:bCs/>
          <w:sz w:val="18"/>
          <w:szCs w:val="14"/>
        </w:rPr>
        <w:t xml:space="preserve">. If a biogas upgrading system receives biogas from more than one source, equation 9A cannot be used since apportioning the proportion of methane in the produced </w:t>
      </w:r>
      <w:proofErr w:type="spellStart"/>
      <w:r w:rsidRPr="00415951">
        <w:rPr>
          <w:rFonts w:ascii="Times New Roman" w:hAnsi="Times New Roman"/>
          <w:b w:val="0"/>
          <w:bCs/>
          <w:sz w:val="18"/>
          <w:szCs w:val="14"/>
        </w:rPr>
        <w:t>biomethane</w:t>
      </w:r>
      <w:proofErr w:type="spellEnd"/>
      <w:r w:rsidRPr="00415951">
        <w:rPr>
          <w:rFonts w:ascii="Times New Roman" w:hAnsi="Times New Roman"/>
          <w:b w:val="0"/>
          <w:bCs/>
          <w:sz w:val="18"/>
          <w:szCs w:val="14"/>
        </w:rPr>
        <w:t xml:space="preserve"> attributable to biogas from a specific project treatment facility is not feasible – equation 9 would be more appropriate in that circumstance. </w:t>
      </w:r>
    </w:p>
    <w:p w:rsidR="007329E5" w:rsidRDefault="007329E5" w:rsidP="00197BC5">
      <w:pPr>
        <w:pStyle w:val="ItemHead"/>
        <w:numPr>
          <w:ilvl w:val="1"/>
          <w:numId w:val="104"/>
        </w:numPr>
        <w:spacing w:before="180"/>
        <w:ind w:left="1134" w:hanging="357"/>
        <w:rPr>
          <w:rFonts w:ascii="Times New Roman" w:hAnsi="Times New Roman"/>
          <w:b w:val="0"/>
          <w:bCs/>
          <w:sz w:val="22"/>
          <w:szCs w:val="18"/>
        </w:rPr>
      </w:pPr>
      <w:r w:rsidRPr="007329E5">
        <w:rPr>
          <w:rFonts w:ascii="Times New Roman" w:hAnsi="Times New Roman"/>
          <w:b w:val="0"/>
          <w:bCs/>
          <w:sz w:val="22"/>
          <w:szCs w:val="18"/>
        </w:rPr>
        <w:t xml:space="preserve">The following formula is </w:t>
      </w:r>
      <w:r w:rsidRPr="00413DA1">
        <w:rPr>
          <w:rFonts w:ascii="Times New Roman" w:hAnsi="Times New Roman"/>
          <w:i/>
          <w:iCs/>
          <w:sz w:val="22"/>
          <w:szCs w:val="18"/>
        </w:rPr>
        <w:t>equation 10</w:t>
      </w:r>
      <w:r w:rsidRPr="007329E5">
        <w:rPr>
          <w:rFonts w:ascii="Times New Roman" w:hAnsi="Times New Roman"/>
          <w:b w:val="0"/>
          <w:bCs/>
          <w:sz w:val="22"/>
          <w:szCs w:val="18"/>
        </w:rPr>
        <w:t>:</w:t>
      </w:r>
    </w:p>
    <w:p w:rsidR="00A24D1A" w:rsidRPr="003B129F" w:rsidRDefault="00BE3946" w:rsidP="00813DC2">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Sent,t,h</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EG,h</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MWh→GJ</m:t>
                  </m:r>
                </m:sub>
              </m:sSub>
            </m:num>
            <m:den>
              <m:sSub>
                <m:sSubPr>
                  <m:ctrlPr>
                    <w:rPr>
                      <w:rFonts w:ascii="Cambria Math" w:hAnsi="Cambria Math"/>
                      <w:iCs/>
                    </w:rPr>
                  </m:ctrlPr>
                </m:sSubPr>
                <m:e>
                  <m:r>
                    <m:rPr>
                      <m:sty m:val="p"/>
                    </m:rPr>
                    <w:rPr>
                      <w:rFonts w:ascii="Cambria Math" w:hAnsi="Cambria Math"/>
                    </w:rPr>
                    <m:t>EE</m:t>
                  </m:r>
                </m:e>
                <m:sub>
                  <m:r>
                    <m:rPr>
                      <m:sty m:val="p"/>
                    </m:rPr>
                    <w:rPr>
                      <w:rFonts w:ascii="Cambria Math" w:hAnsi="Cambria Math"/>
                    </w:rPr>
                    <m:t>h</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EC</m:t>
                  </m:r>
                </m:e>
                <m:sub>
                  <m:r>
                    <m:rPr>
                      <m:sty m:val="p"/>
                    </m:rPr>
                    <w:rPr>
                      <w:rFonts w:ascii="Cambria Math" w:hAnsi="Cambria Math"/>
                    </w:rPr>
                    <m:t>BG</m:t>
                  </m:r>
                </m:sub>
              </m:sSub>
            </m:den>
          </m:f>
        </m:oMath>
      </m:oMathPara>
    </w:p>
    <w:p w:rsidR="007329E5" w:rsidRPr="007329E5" w:rsidRDefault="007329E5" w:rsidP="00D7320E">
      <w:pPr>
        <w:pStyle w:val="ItemHead"/>
        <w:spacing w:before="180"/>
        <w:ind w:left="1134" w:firstLine="0"/>
        <w:rPr>
          <w:rFonts w:ascii="Times New Roman" w:hAnsi="Times New Roman"/>
          <w:b w:val="0"/>
          <w:bCs/>
          <w:sz w:val="22"/>
          <w:szCs w:val="18"/>
        </w:rPr>
      </w:pPr>
      <w:proofErr w:type="gramStart"/>
      <w:r w:rsidRPr="007329E5">
        <w:rPr>
          <w:rFonts w:ascii="Times New Roman" w:hAnsi="Times New Roman"/>
          <w:b w:val="0"/>
          <w:bCs/>
          <w:sz w:val="22"/>
          <w:szCs w:val="18"/>
        </w:rPr>
        <w:t>where</w:t>
      </w:r>
      <w:proofErr w:type="gramEnd"/>
      <w:r w:rsidRPr="007329E5">
        <w:rPr>
          <w:rFonts w:ascii="Times New Roman" w:hAnsi="Times New Roman"/>
          <w:b w:val="0"/>
          <w:bCs/>
          <w:sz w:val="22"/>
          <w:szCs w:val="18"/>
        </w:rPr>
        <w:t>:</w:t>
      </w:r>
    </w:p>
    <w:p w:rsidR="007329E5" w:rsidRPr="007329E5" w:rsidRDefault="007329E5" w:rsidP="00D7320E">
      <w:pPr>
        <w:pStyle w:val="ItemHead"/>
        <w:spacing w:before="180"/>
        <w:ind w:left="1134" w:firstLine="0"/>
        <w:rPr>
          <w:rFonts w:ascii="Times New Roman" w:hAnsi="Times New Roman"/>
          <w:b w:val="0"/>
          <w:bCs/>
          <w:sz w:val="22"/>
          <w:szCs w:val="18"/>
        </w:rPr>
      </w:pPr>
      <w:proofErr w:type="spellStart"/>
      <w:r w:rsidRPr="003B129F">
        <w:rPr>
          <w:rFonts w:ascii="Times New Roman" w:hAnsi="Times New Roman"/>
          <w:i/>
          <w:iCs/>
          <w:sz w:val="22"/>
          <w:szCs w:val="18"/>
        </w:rPr>
        <w:t>M</w:t>
      </w:r>
      <w:r w:rsidRPr="003B129F">
        <w:rPr>
          <w:rFonts w:ascii="Times New Roman" w:hAnsi="Times New Roman"/>
          <w:i/>
          <w:iCs/>
          <w:sz w:val="22"/>
          <w:szCs w:val="18"/>
          <w:vertAlign w:val="subscript"/>
        </w:rPr>
        <w:t>Sent</w:t>
      </w:r>
      <w:proofErr w:type="spellEnd"/>
      <w:r w:rsidRPr="003B129F">
        <w:rPr>
          <w:rFonts w:ascii="Times New Roman" w:hAnsi="Times New Roman"/>
          <w:i/>
          <w:iCs/>
          <w:sz w:val="22"/>
          <w:szCs w:val="18"/>
          <w:vertAlign w:val="subscript"/>
        </w:rPr>
        <w:t xml:space="preserve"> </w:t>
      </w:r>
      <w:proofErr w:type="spellStart"/>
      <w:r w:rsidRPr="003B129F">
        <w:rPr>
          <w:rFonts w:ascii="Times New Roman" w:hAnsi="Times New Roman"/>
          <w:i/>
          <w:iCs/>
          <w:sz w:val="22"/>
          <w:szCs w:val="18"/>
          <w:vertAlign w:val="subscript"/>
        </w:rPr>
        <w:t>t</w:t>
      </w:r>
      <w:proofErr w:type="gramStart"/>
      <w:r w:rsidRPr="003B129F">
        <w:rPr>
          <w:rFonts w:ascii="Times New Roman" w:hAnsi="Times New Roman"/>
          <w:i/>
          <w:iCs/>
          <w:sz w:val="22"/>
          <w:szCs w:val="18"/>
          <w:vertAlign w:val="subscript"/>
        </w:rPr>
        <w:t>,h</w:t>
      </w:r>
      <w:proofErr w:type="spellEnd"/>
      <w:proofErr w:type="gramEnd"/>
      <w:r w:rsidRPr="007329E5">
        <w:rPr>
          <w:rFonts w:ascii="Times New Roman" w:hAnsi="Times New Roman"/>
          <w:b w:val="0"/>
          <w:bCs/>
          <w:sz w:val="22"/>
          <w:szCs w:val="18"/>
        </w:rPr>
        <w:t xml:space="preserve"> means the methane from project treatment facility </w:t>
      </w:r>
      <w:r w:rsidRPr="003E36C4">
        <w:rPr>
          <w:rFonts w:ascii="Times New Roman" w:hAnsi="Times New Roman"/>
          <w:b w:val="0"/>
          <w:bCs/>
          <w:i/>
          <w:iCs/>
          <w:sz w:val="22"/>
          <w:szCs w:val="18"/>
        </w:rPr>
        <w:t xml:space="preserve">t </w:t>
      </w:r>
      <w:r w:rsidRPr="007329E5">
        <w:rPr>
          <w:rFonts w:ascii="Times New Roman" w:hAnsi="Times New Roman"/>
          <w:b w:val="0"/>
          <w:bCs/>
          <w:sz w:val="22"/>
          <w:szCs w:val="18"/>
        </w:rPr>
        <w:t xml:space="preserve">sent to combustion device </w:t>
      </w:r>
      <w:r w:rsidRPr="003E36C4">
        <w:rPr>
          <w:rFonts w:ascii="Times New Roman" w:hAnsi="Times New Roman"/>
          <w:b w:val="0"/>
          <w:bCs/>
          <w:i/>
          <w:iCs/>
          <w:sz w:val="22"/>
          <w:szCs w:val="18"/>
        </w:rPr>
        <w:t>h</w:t>
      </w:r>
      <w:r w:rsidRPr="007329E5">
        <w:rPr>
          <w:rFonts w:ascii="Times New Roman" w:hAnsi="Times New Roman"/>
          <w:b w:val="0"/>
          <w:bCs/>
          <w:sz w:val="22"/>
          <w:szCs w:val="18"/>
        </w:rPr>
        <w:t xml:space="preserve"> during the reporting period, in cubic metres.</w:t>
      </w:r>
    </w:p>
    <w:p w:rsidR="007329E5" w:rsidRPr="007329E5" w:rsidRDefault="007329E5" w:rsidP="00D7320E">
      <w:pPr>
        <w:pStyle w:val="ItemHead"/>
        <w:spacing w:before="180"/>
        <w:ind w:left="1134" w:firstLine="0"/>
        <w:rPr>
          <w:rFonts w:ascii="Times New Roman" w:hAnsi="Times New Roman"/>
          <w:b w:val="0"/>
          <w:bCs/>
          <w:sz w:val="22"/>
          <w:szCs w:val="18"/>
        </w:rPr>
      </w:pPr>
      <w:proofErr w:type="spellStart"/>
      <w:r w:rsidRPr="003E36C4">
        <w:rPr>
          <w:rFonts w:ascii="Times New Roman" w:hAnsi="Times New Roman"/>
          <w:i/>
          <w:iCs/>
          <w:sz w:val="22"/>
          <w:szCs w:val="18"/>
        </w:rPr>
        <w:t>Q</w:t>
      </w:r>
      <w:r w:rsidRPr="003E36C4">
        <w:rPr>
          <w:rFonts w:ascii="Times New Roman" w:hAnsi="Times New Roman"/>
          <w:i/>
          <w:iCs/>
          <w:sz w:val="22"/>
          <w:szCs w:val="18"/>
          <w:vertAlign w:val="subscript"/>
        </w:rPr>
        <w:t>EG</w:t>
      </w:r>
      <w:proofErr w:type="gramStart"/>
      <w:r w:rsidRPr="003E36C4">
        <w:rPr>
          <w:rFonts w:ascii="Times New Roman" w:hAnsi="Times New Roman"/>
          <w:i/>
          <w:iCs/>
          <w:sz w:val="22"/>
          <w:szCs w:val="18"/>
          <w:vertAlign w:val="subscript"/>
        </w:rPr>
        <w:t>,h</w:t>
      </w:r>
      <w:proofErr w:type="spellEnd"/>
      <w:proofErr w:type="gramEnd"/>
      <w:r w:rsidRPr="007329E5">
        <w:rPr>
          <w:rFonts w:ascii="Times New Roman" w:hAnsi="Times New Roman"/>
          <w:b w:val="0"/>
          <w:bCs/>
          <w:sz w:val="22"/>
          <w:szCs w:val="18"/>
        </w:rPr>
        <w:t xml:space="preserve"> means the electricity (supplied to the electricity grid or used on site) produced by combustion device </w:t>
      </w:r>
      <w:r w:rsidRPr="003E36C4">
        <w:rPr>
          <w:rFonts w:ascii="Times New Roman" w:hAnsi="Times New Roman"/>
          <w:b w:val="0"/>
          <w:bCs/>
          <w:i/>
          <w:iCs/>
          <w:sz w:val="22"/>
          <w:szCs w:val="18"/>
        </w:rPr>
        <w:t>h</w:t>
      </w:r>
      <w:r w:rsidRPr="007329E5">
        <w:rPr>
          <w:rFonts w:ascii="Times New Roman" w:hAnsi="Times New Roman"/>
          <w:b w:val="0"/>
          <w:bCs/>
          <w:sz w:val="22"/>
          <w:szCs w:val="18"/>
        </w:rPr>
        <w:t xml:space="preserve"> during the reporting period, in megawatt hours, worked out in accordance with the monitoring requirements.</w:t>
      </w:r>
    </w:p>
    <w:p w:rsidR="007329E5" w:rsidRPr="007329E5" w:rsidRDefault="007329E5" w:rsidP="00D7320E">
      <w:pPr>
        <w:pStyle w:val="ItemHead"/>
        <w:spacing w:before="180"/>
        <w:ind w:left="1134" w:firstLine="0"/>
        <w:rPr>
          <w:rFonts w:ascii="Times New Roman" w:hAnsi="Times New Roman"/>
          <w:b w:val="0"/>
          <w:bCs/>
          <w:sz w:val="22"/>
          <w:szCs w:val="18"/>
        </w:rPr>
      </w:pPr>
      <w:proofErr w:type="spellStart"/>
      <w:r w:rsidRPr="003E36C4">
        <w:rPr>
          <w:rFonts w:ascii="Times New Roman" w:hAnsi="Times New Roman"/>
          <w:i/>
          <w:iCs/>
          <w:sz w:val="22"/>
          <w:szCs w:val="18"/>
        </w:rPr>
        <w:t>F</w:t>
      </w:r>
      <w:r w:rsidRPr="003E36C4">
        <w:rPr>
          <w:rFonts w:ascii="Times New Roman" w:hAnsi="Times New Roman"/>
          <w:i/>
          <w:iCs/>
          <w:sz w:val="22"/>
          <w:szCs w:val="18"/>
          <w:vertAlign w:val="subscript"/>
        </w:rPr>
        <w:t>MWh→GJ</w:t>
      </w:r>
      <w:proofErr w:type="spellEnd"/>
      <w:r w:rsidRPr="007329E5">
        <w:rPr>
          <w:rFonts w:ascii="Times New Roman" w:hAnsi="Times New Roman"/>
          <w:b w:val="0"/>
          <w:bCs/>
          <w:sz w:val="22"/>
          <w:szCs w:val="18"/>
        </w:rPr>
        <w:t xml:space="preserve"> means the factor to convert megawatt hours to gigajoules, which is 3.6.</w:t>
      </w:r>
    </w:p>
    <w:p w:rsidR="007329E5" w:rsidRPr="007329E5" w:rsidRDefault="007329E5" w:rsidP="00D7320E">
      <w:pPr>
        <w:pStyle w:val="ItemHead"/>
        <w:spacing w:before="180"/>
        <w:ind w:left="1134" w:firstLine="0"/>
        <w:rPr>
          <w:rFonts w:ascii="Times New Roman" w:hAnsi="Times New Roman"/>
          <w:b w:val="0"/>
          <w:bCs/>
          <w:sz w:val="22"/>
          <w:szCs w:val="18"/>
        </w:rPr>
      </w:pPr>
      <w:proofErr w:type="spellStart"/>
      <w:r w:rsidRPr="003E36C4">
        <w:rPr>
          <w:rFonts w:ascii="Times New Roman" w:hAnsi="Times New Roman"/>
          <w:i/>
          <w:iCs/>
          <w:sz w:val="22"/>
          <w:szCs w:val="18"/>
        </w:rPr>
        <w:t>EE</w:t>
      </w:r>
      <w:r w:rsidRPr="003E36C4">
        <w:rPr>
          <w:rFonts w:ascii="Times New Roman" w:hAnsi="Times New Roman"/>
          <w:i/>
          <w:iCs/>
          <w:sz w:val="22"/>
          <w:szCs w:val="18"/>
          <w:vertAlign w:val="subscript"/>
        </w:rPr>
        <w:t>h</w:t>
      </w:r>
      <w:proofErr w:type="spellEnd"/>
      <w:r w:rsidRPr="007329E5">
        <w:rPr>
          <w:rFonts w:ascii="Times New Roman" w:hAnsi="Times New Roman"/>
          <w:b w:val="0"/>
          <w:bCs/>
          <w:sz w:val="22"/>
          <w:szCs w:val="18"/>
        </w:rPr>
        <w:t xml:space="preserve"> means:</w:t>
      </w:r>
    </w:p>
    <w:p w:rsidR="007329E5" w:rsidRPr="007329E5" w:rsidRDefault="007329E5" w:rsidP="00197BC5">
      <w:pPr>
        <w:pStyle w:val="ItemHead"/>
        <w:numPr>
          <w:ilvl w:val="2"/>
          <w:numId w:val="107"/>
        </w:numPr>
        <w:spacing w:before="40"/>
        <w:ind w:left="1604" w:hanging="357"/>
        <w:rPr>
          <w:rFonts w:ascii="Times New Roman" w:hAnsi="Times New Roman"/>
          <w:b w:val="0"/>
          <w:bCs/>
          <w:sz w:val="22"/>
          <w:szCs w:val="18"/>
        </w:rPr>
      </w:pPr>
      <w:r w:rsidRPr="007329E5">
        <w:rPr>
          <w:rFonts w:ascii="Times New Roman" w:hAnsi="Times New Roman"/>
          <w:b w:val="0"/>
          <w:bCs/>
          <w:sz w:val="22"/>
          <w:szCs w:val="18"/>
        </w:rPr>
        <w:t>the factor for the electrical efficiency of combustion device</w:t>
      </w:r>
      <w:r w:rsidRPr="003E36C4">
        <w:rPr>
          <w:rFonts w:ascii="Times New Roman" w:hAnsi="Times New Roman"/>
          <w:b w:val="0"/>
          <w:bCs/>
          <w:i/>
          <w:iCs/>
          <w:sz w:val="22"/>
          <w:szCs w:val="18"/>
        </w:rPr>
        <w:t xml:space="preserve"> h</w:t>
      </w:r>
      <w:r w:rsidRPr="007329E5">
        <w:rPr>
          <w:rFonts w:ascii="Times New Roman" w:hAnsi="Times New Roman"/>
          <w:b w:val="0"/>
          <w:bCs/>
          <w:sz w:val="22"/>
          <w:szCs w:val="18"/>
        </w:rPr>
        <w:t>, determined in accordance with:</w:t>
      </w:r>
    </w:p>
    <w:p w:rsidR="007329E5" w:rsidRPr="007329E5" w:rsidRDefault="007329E5" w:rsidP="00197BC5">
      <w:pPr>
        <w:pStyle w:val="ItemHead"/>
        <w:numPr>
          <w:ilvl w:val="2"/>
          <w:numId w:val="108"/>
        </w:numPr>
        <w:spacing w:before="40"/>
        <w:ind w:left="2070" w:hanging="85"/>
        <w:rPr>
          <w:rFonts w:ascii="Times New Roman" w:hAnsi="Times New Roman"/>
          <w:b w:val="0"/>
          <w:bCs/>
          <w:sz w:val="22"/>
          <w:szCs w:val="18"/>
        </w:rPr>
      </w:pPr>
      <w:r w:rsidRPr="007329E5">
        <w:rPr>
          <w:rFonts w:ascii="Times New Roman" w:hAnsi="Times New Roman"/>
          <w:b w:val="0"/>
          <w:bCs/>
          <w:sz w:val="22"/>
          <w:szCs w:val="18"/>
        </w:rPr>
        <w:t>the manufacturer’s specifications for the combustion of biogas; and</w:t>
      </w:r>
    </w:p>
    <w:p w:rsidR="007329E5" w:rsidRPr="007329E5" w:rsidRDefault="007329E5" w:rsidP="00197BC5">
      <w:pPr>
        <w:pStyle w:val="ItemHead"/>
        <w:numPr>
          <w:ilvl w:val="2"/>
          <w:numId w:val="108"/>
        </w:numPr>
        <w:spacing w:before="40"/>
        <w:ind w:left="2070" w:hanging="85"/>
        <w:rPr>
          <w:rFonts w:ascii="Times New Roman" w:hAnsi="Times New Roman"/>
          <w:b w:val="0"/>
          <w:bCs/>
          <w:sz w:val="22"/>
          <w:szCs w:val="18"/>
        </w:rPr>
      </w:pPr>
      <w:r w:rsidRPr="007329E5">
        <w:rPr>
          <w:rFonts w:ascii="Times New Roman" w:hAnsi="Times New Roman"/>
          <w:b w:val="0"/>
          <w:bCs/>
          <w:sz w:val="22"/>
          <w:szCs w:val="18"/>
        </w:rPr>
        <w:t>if the specifications set out a range of such efficiencies—the highest of those efficiencies; or</w:t>
      </w:r>
    </w:p>
    <w:p w:rsidR="007329E5" w:rsidRPr="007329E5" w:rsidRDefault="007329E5" w:rsidP="00197BC5">
      <w:pPr>
        <w:pStyle w:val="ItemHead"/>
        <w:numPr>
          <w:ilvl w:val="0"/>
          <w:numId w:val="107"/>
        </w:numPr>
        <w:spacing w:before="40"/>
        <w:ind w:left="1604" w:hanging="357"/>
        <w:rPr>
          <w:rFonts w:ascii="Times New Roman" w:hAnsi="Times New Roman"/>
          <w:b w:val="0"/>
          <w:bCs/>
          <w:sz w:val="22"/>
          <w:szCs w:val="18"/>
        </w:rPr>
      </w:pPr>
      <w:proofErr w:type="gramStart"/>
      <w:r w:rsidRPr="007329E5">
        <w:rPr>
          <w:rFonts w:ascii="Times New Roman" w:hAnsi="Times New Roman"/>
          <w:b w:val="0"/>
          <w:bCs/>
          <w:sz w:val="22"/>
          <w:szCs w:val="18"/>
        </w:rPr>
        <w:t>if</w:t>
      </w:r>
      <w:proofErr w:type="gramEnd"/>
      <w:r w:rsidRPr="007329E5">
        <w:rPr>
          <w:rFonts w:ascii="Times New Roman" w:hAnsi="Times New Roman"/>
          <w:b w:val="0"/>
          <w:bCs/>
          <w:sz w:val="22"/>
          <w:szCs w:val="18"/>
        </w:rPr>
        <w:t xml:space="preserve"> the factor mentioned in paragraph (a) cannot be determined in accordance with the manufacturer’s specifications—the amount set out in subsection 2.38(2) of the NGER (Measurement) Determination.</w:t>
      </w:r>
    </w:p>
    <w:p w:rsidR="007329E5" w:rsidRDefault="007329E5" w:rsidP="003A3089">
      <w:pPr>
        <w:pStyle w:val="ItemHead"/>
        <w:spacing w:before="180"/>
        <w:ind w:left="1134" w:firstLine="0"/>
        <w:rPr>
          <w:rFonts w:ascii="Times New Roman" w:hAnsi="Times New Roman"/>
          <w:b w:val="0"/>
          <w:bCs/>
          <w:sz w:val="22"/>
          <w:szCs w:val="18"/>
        </w:rPr>
      </w:pPr>
      <w:r w:rsidRPr="00F4324C">
        <w:rPr>
          <w:rFonts w:ascii="Times New Roman" w:hAnsi="Times New Roman"/>
          <w:i/>
          <w:iCs/>
          <w:sz w:val="22"/>
          <w:szCs w:val="18"/>
        </w:rPr>
        <w:t>EC</w:t>
      </w:r>
      <w:r w:rsidRPr="00F4324C">
        <w:rPr>
          <w:rFonts w:ascii="Times New Roman" w:hAnsi="Times New Roman"/>
          <w:i/>
          <w:iCs/>
          <w:sz w:val="22"/>
          <w:szCs w:val="18"/>
          <w:vertAlign w:val="subscript"/>
        </w:rPr>
        <w:t>BG</w:t>
      </w:r>
      <w:r w:rsidRPr="007329E5">
        <w:rPr>
          <w:rFonts w:ascii="Times New Roman" w:hAnsi="Times New Roman"/>
          <w:b w:val="0"/>
          <w:bCs/>
          <w:sz w:val="22"/>
          <w:szCs w:val="18"/>
        </w:rPr>
        <w:t xml:space="preserve"> means the energy content factor for sludge biogas that is captured for combustion (methane only), in gigajoules per cubic metre, set out in Part 2 of Schedule 1 to the NGER (Measurement) Determination.</w:t>
      </w:r>
    </w:p>
    <w:p w:rsidR="00BA2976" w:rsidRPr="00BA2976" w:rsidRDefault="00BA2976" w:rsidP="00BA2976">
      <w:pPr>
        <w:pStyle w:val="ItemHead"/>
        <w:rPr>
          <w:rFonts w:ascii="Times New Roman" w:hAnsi="Times New Roman"/>
          <w:sz w:val="26"/>
          <w:szCs w:val="26"/>
        </w:rPr>
      </w:pPr>
      <w:r w:rsidRPr="00BA2976">
        <w:rPr>
          <w:rFonts w:ascii="Times New Roman" w:hAnsi="Times New Roman"/>
          <w:sz w:val="26"/>
          <w:szCs w:val="26"/>
        </w:rPr>
        <w:t>Subdivision 6—Project treatment facility project emissions</w:t>
      </w:r>
    </w:p>
    <w:p w:rsidR="007A06EC" w:rsidRDefault="00BA2976" w:rsidP="00BA2976">
      <w:pPr>
        <w:pStyle w:val="ItemHead"/>
        <w:ind w:left="851" w:hanging="851"/>
        <w:rPr>
          <w:rFonts w:ascii="Times New Roman" w:hAnsi="Times New Roman"/>
        </w:rPr>
      </w:pPr>
      <w:proofErr w:type="gramStart"/>
      <w:r w:rsidRPr="00BA2976">
        <w:rPr>
          <w:rFonts w:ascii="Times New Roman" w:hAnsi="Times New Roman"/>
        </w:rPr>
        <w:t>31  Summary</w:t>
      </w:r>
      <w:proofErr w:type="gramEnd"/>
    </w:p>
    <w:p w:rsidR="00FA4498" w:rsidRPr="00FA4498" w:rsidRDefault="00FA4498" w:rsidP="00FA4498">
      <w:pPr>
        <w:pStyle w:val="Item"/>
      </w:pPr>
    </w:p>
    <w:tbl>
      <w:tblPr>
        <w:tblStyle w:val="TableGrid"/>
        <w:tblW w:w="0" w:type="auto"/>
        <w:jc w:val="center"/>
        <w:tblLook w:val="04A0" w:firstRow="1" w:lastRow="0" w:firstColumn="1" w:lastColumn="0" w:noHBand="0" w:noVBand="1"/>
      </w:tblPr>
      <w:tblGrid>
        <w:gridCol w:w="7580"/>
      </w:tblGrid>
      <w:tr w:rsidR="00FA4498" w:rsidTr="00252A0A">
        <w:trPr>
          <w:jc w:val="center"/>
        </w:trPr>
        <w:tc>
          <w:tcPr>
            <w:tcW w:w="7580" w:type="dxa"/>
          </w:tcPr>
          <w:p w:rsidR="00FA4498" w:rsidRDefault="00FA4498" w:rsidP="00FA4498">
            <w:pPr>
              <w:spacing w:before="80" w:after="80"/>
              <w:ind w:left="0"/>
            </w:pPr>
            <w:r w:rsidRPr="00C47C42">
              <w:rPr>
                <w:rFonts w:eastAsia="Times New Roman" w:cs="Times New Roman"/>
                <w:lang w:eastAsia="en-AU"/>
              </w:rPr>
              <w:t xml:space="preserve">The project emissions for a project treatment facility for a reporting period are the emissions that result from operating the project treatment facility during the reporting period. Emissions from fuel and electricity use, anaerobic digester leakage and venting events, combustion of biogas or the sending of biogas to a biogas upgrading system, and </w:t>
            </w:r>
            <w:proofErr w:type="spellStart"/>
            <w:r w:rsidRPr="00C47C42">
              <w:rPr>
                <w:rFonts w:eastAsia="Times New Roman" w:cs="Times New Roman"/>
                <w:lang w:eastAsia="en-AU"/>
              </w:rPr>
              <w:t>digestate</w:t>
            </w:r>
            <w:proofErr w:type="spellEnd"/>
            <w:r w:rsidRPr="00C47C42">
              <w:rPr>
                <w:rFonts w:eastAsia="Times New Roman" w:cs="Times New Roman"/>
                <w:lang w:eastAsia="en-AU"/>
              </w:rPr>
              <w:t xml:space="preserve"> treatment are added together to determine the total project emissions.</w:t>
            </w:r>
          </w:p>
        </w:tc>
      </w:tr>
    </w:tbl>
    <w:p w:rsidR="00374B5E" w:rsidRPr="00374B5E" w:rsidRDefault="00374B5E" w:rsidP="00FA4498">
      <w:pPr>
        <w:pStyle w:val="ItemHead"/>
        <w:ind w:left="0" w:firstLine="0"/>
        <w:rPr>
          <w:rFonts w:ascii="Times New Roman" w:hAnsi="Times New Roman"/>
        </w:rPr>
      </w:pPr>
      <w:proofErr w:type="gramStart"/>
      <w:r>
        <w:rPr>
          <w:rFonts w:ascii="Times New Roman" w:hAnsi="Times New Roman"/>
        </w:rPr>
        <w:t xml:space="preserve">32  </w:t>
      </w:r>
      <w:r w:rsidRPr="00374B5E">
        <w:rPr>
          <w:rFonts w:ascii="Times New Roman" w:hAnsi="Times New Roman"/>
        </w:rPr>
        <w:t>Project</w:t>
      </w:r>
      <w:proofErr w:type="gramEnd"/>
      <w:r w:rsidRPr="00374B5E">
        <w:rPr>
          <w:rFonts w:ascii="Times New Roman" w:hAnsi="Times New Roman"/>
        </w:rPr>
        <w:t xml:space="preserve"> treatment facility project emissions</w:t>
      </w:r>
    </w:p>
    <w:p w:rsidR="00374B5E" w:rsidRPr="00374B5E" w:rsidRDefault="00374B5E" w:rsidP="00374B5E">
      <w:pPr>
        <w:pStyle w:val="ItemHead"/>
        <w:numPr>
          <w:ilvl w:val="1"/>
          <w:numId w:val="49"/>
        </w:numPr>
        <w:spacing w:before="180"/>
        <w:ind w:left="1134" w:hanging="357"/>
        <w:rPr>
          <w:rFonts w:ascii="Times New Roman" w:hAnsi="Times New Roman"/>
          <w:b w:val="0"/>
          <w:bCs/>
          <w:sz w:val="22"/>
          <w:szCs w:val="18"/>
        </w:rPr>
      </w:pPr>
      <w:r w:rsidRPr="00374B5E">
        <w:rPr>
          <w:rFonts w:ascii="Times New Roman" w:hAnsi="Times New Roman"/>
          <w:b w:val="0"/>
          <w:bCs/>
          <w:sz w:val="22"/>
          <w:szCs w:val="18"/>
        </w:rPr>
        <w:t xml:space="preserve">The project emissions for project treatment facility t for a reporting period, </w:t>
      </w:r>
      <w:r w:rsidRPr="00A56027">
        <w:rPr>
          <w:rFonts w:ascii="Times New Roman" w:hAnsi="Times New Roman"/>
          <w:i/>
          <w:iCs/>
          <w:sz w:val="22"/>
          <w:szCs w:val="18"/>
        </w:rPr>
        <w:t>E</w:t>
      </w:r>
      <w:r w:rsidRPr="000211BF">
        <w:rPr>
          <w:rFonts w:ascii="Times New Roman" w:hAnsi="Times New Roman"/>
          <w:i/>
          <w:iCs/>
          <w:sz w:val="22"/>
          <w:szCs w:val="18"/>
          <w:vertAlign w:val="subscript"/>
        </w:rPr>
        <w:t>P, conversion, t</w:t>
      </w:r>
      <w:r w:rsidRPr="00374B5E">
        <w:rPr>
          <w:rFonts w:ascii="Times New Roman" w:hAnsi="Times New Roman"/>
          <w:b w:val="0"/>
          <w:bCs/>
          <w:sz w:val="22"/>
          <w:szCs w:val="18"/>
        </w:rPr>
        <w:t xml:space="preserve"> (in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 is worked out using the formula (</w:t>
      </w:r>
      <w:r w:rsidRPr="000211BF">
        <w:rPr>
          <w:rFonts w:ascii="Times New Roman" w:hAnsi="Times New Roman"/>
          <w:i/>
          <w:iCs/>
          <w:sz w:val="22"/>
          <w:szCs w:val="18"/>
        </w:rPr>
        <w:t>equation 11</w:t>
      </w:r>
      <w:r w:rsidRPr="00374B5E">
        <w:rPr>
          <w:rFonts w:ascii="Times New Roman" w:hAnsi="Times New Roman"/>
          <w:b w:val="0"/>
          <w:bCs/>
          <w:sz w:val="22"/>
          <w:szCs w:val="18"/>
        </w:rPr>
        <w:t>):</w:t>
      </w:r>
    </w:p>
    <w:p w:rsidR="00374B5E" w:rsidRPr="004D20C1" w:rsidRDefault="00BE3946" w:rsidP="009222B6">
      <w:pPr>
        <w:pStyle w:val="ItemHead"/>
        <w:spacing w:before="180"/>
        <w:ind w:right="-1043" w:firstLine="0"/>
        <w:jc w:val="center"/>
        <w:rPr>
          <w:b w:val="0"/>
          <w:bCs/>
          <w:iCs/>
        </w:rPr>
      </w:pPr>
      <m:oMathPara>
        <m:oMath>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P,conversion,t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F,conversion,t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EP,conversion,t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AD,t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Com,t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Upgrade,t</m:t>
              </m:r>
            </m:sub>
          </m:sSub>
          <m:r>
            <m:rPr>
              <m:sty m:val="b"/>
            </m:rPr>
            <w:rPr>
              <w:rFonts w:ascii="Cambria Math" w:hAnsi="Cambria Math"/>
            </w:rPr>
            <m:t xml:space="preserve">+ </m:t>
          </m:r>
          <m:sSub>
            <m:sSubPr>
              <m:ctrlPr>
                <w:rPr>
                  <w:rFonts w:ascii="Cambria Math" w:hAnsi="Cambria Math"/>
                  <w:b w:val="0"/>
                  <w:bCs/>
                  <w:iCs/>
                </w:rPr>
              </m:ctrlPr>
            </m:sSubPr>
            <m:e>
              <m:r>
                <m:rPr>
                  <m:sty m:val="b"/>
                </m:rPr>
                <w:rPr>
                  <w:rFonts w:ascii="Cambria Math" w:hAnsi="Cambria Math"/>
                </w:rPr>
                <m:t>E</m:t>
              </m:r>
            </m:e>
            <m:sub>
              <m:r>
                <m:rPr>
                  <m:sty m:val="b"/>
                </m:rPr>
                <w:rPr>
                  <w:rFonts w:ascii="Cambria Math" w:hAnsi="Cambria Math"/>
                </w:rPr>
                <m:t>Dig,t</m:t>
              </m:r>
            </m:sub>
          </m:sSub>
        </m:oMath>
      </m:oMathPara>
    </w:p>
    <w:p w:rsidR="00374B5E" w:rsidRPr="00374B5E" w:rsidRDefault="00374B5E" w:rsidP="00374B5E">
      <w:pPr>
        <w:pStyle w:val="ItemHead"/>
        <w:spacing w:before="180"/>
        <w:ind w:left="1134" w:firstLine="0"/>
        <w:rPr>
          <w:rFonts w:ascii="Times New Roman" w:hAnsi="Times New Roman"/>
          <w:b w:val="0"/>
          <w:bCs/>
          <w:sz w:val="22"/>
          <w:szCs w:val="18"/>
        </w:rPr>
      </w:pPr>
      <w:proofErr w:type="gramStart"/>
      <w:r w:rsidRPr="00374B5E">
        <w:rPr>
          <w:rFonts w:ascii="Times New Roman" w:hAnsi="Times New Roman"/>
          <w:b w:val="0"/>
          <w:bCs/>
          <w:sz w:val="22"/>
          <w:szCs w:val="18"/>
        </w:rPr>
        <w:t>where</w:t>
      </w:r>
      <w:proofErr w:type="gramEnd"/>
      <w:r w:rsidRPr="00374B5E">
        <w:rPr>
          <w:rFonts w:ascii="Times New Roman" w:hAnsi="Times New Roman"/>
          <w:b w:val="0"/>
          <w:bCs/>
          <w:sz w:val="22"/>
          <w:szCs w:val="18"/>
        </w:rPr>
        <w:t>:</w:t>
      </w:r>
    </w:p>
    <w:p w:rsidR="00374B5E" w:rsidRPr="00374B5E" w:rsidRDefault="00374B5E" w:rsidP="00374B5E">
      <w:pPr>
        <w:pStyle w:val="ItemHead"/>
        <w:spacing w:before="180"/>
        <w:ind w:left="1134" w:firstLine="0"/>
        <w:rPr>
          <w:rFonts w:ascii="Times New Roman" w:hAnsi="Times New Roman"/>
          <w:b w:val="0"/>
          <w:bCs/>
          <w:sz w:val="22"/>
          <w:szCs w:val="18"/>
        </w:rPr>
      </w:pPr>
      <w:proofErr w:type="gramStart"/>
      <w:r w:rsidRPr="000211BF">
        <w:rPr>
          <w:rFonts w:ascii="Times New Roman" w:hAnsi="Times New Roman"/>
          <w:i/>
          <w:iCs/>
          <w:sz w:val="22"/>
          <w:szCs w:val="18"/>
        </w:rPr>
        <w:t>t</w:t>
      </w:r>
      <w:proofErr w:type="gramEnd"/>
      <w:r w:rsidRPr="00374B5E">
        <w:rPr>
          <w:rFonts w:ascii="Times New Roman" w:hAnsi="Times New Roman"/>
          <w:b w:val="0"/>
          <w:bCs/>
          <w:sz w:val="22"/>
          <w:szCs w:val="18"/>
        </w:rPr>
        <w:t xml:space="preserve"> is a project treatment facility.</w:t>
      </w:r>
    </w:p>
    <w:p w:rsidR="00374B5E" w:rsidRPr="00374B5E" w:rsidRDefault="00374B5E" w:rsidP="00374B5E">
      <w:pPr>
        <w:pStyle w:val="ItemHead"/>
        <w:spacing w:before="180"/>
        <w:ind w:left="1134" w:firstLine="0"/>
        <w:rPr>
          <w:rFonts w:ascii="Times New Roman" w:hAnsi="Times New Roman"/>
          <w:b w:val="0"/>
          <w:bCs/>
          <w:sz w:val="22"/>
          <w:szCs w:val="18"/>
        </w:rPr>
      </w:pPr>
      <w:r w:rsidRPr="000211BF">
        <w:rPr>
          <w:rFonts w:ascii="Times New Roman" w:hAnsi="Times New Roman"/>
          <w:i/>
          <w:iCs/>
          <w:sz w:val="22"/>
          <w:szCs w:val="18"/>
        </w:rPr>
        <w:t>E</w:t>
      </w:r>
      <w:r w:rsidRPr="000211BF">
        <w:rPr>
          <w:rFonts w:ascii="Times New Roman" w:hAnsi="Times New Roman"/>
          <w:i/>
          <w:iCs/>
          <w:sz w:val="22"/>
          <w:szCs w:val="18"/>
          <w:vertAlign w:val="subscript"/>
        </w:rPr>
        <w:t xml:space="preserve">P, conversion, </w:t>
      </w:r>
      <w:proofErr w:type="spellStart"/>
      <w:r w:rsidRPr="000211BF">
        <w:rPr>
          <w:rFonts w:ascii="Times New Roman" w:hAnsi="Times New Roman"/>
          <w:i/>
          <w:iCs/>
          <w:sz w:val="22"/>
          <w:szCs w:val="18"/>
          <w:vertAlign w:val="subscript"/>
        </w:rPr>
        <w:t>t</w:t>
      </w:r>
      <w:proofErr w:type="spellEnd"/>
      <w:r w:rsidRPr="000211BF">
        <w:rPr>
          <w:rFonts w:ascii="Times New Roman" w:hAnsi="Times New Roman"/>
          <w:i/>
          <w:iCs/>
          <w:sz w:val="22"/>
          <w:szCs w:val="18"/>
          <w:vertAlign w:val="subscript"/>
        </w:rPr>
        <w:t xml:space="preserve"> </w:t>
      </w:r>
      <w:r w:rsidRPr="00374B5E">
        <w:rPr>
          <w:rFonts w:ascii="Times New Roman" w:hAnsi="Times New Roman"/>
          <w:b w:val="0"/>
          <w:bCs/>
          <w:sz w:val="22"/>
          <w:szCs w:val="18"/>
        </w:rPr>
        <w:t>means the project emissions for project treatment facility</w:t>
      </w:r>
      <w:r w:rsidRPr="000211BF">
        <w:rPr>
          <w:rFonts w:ascii="Times New Roman" w:hAnsi="Times New Roman"/>
          <w:b w:val="0"/>
          <w:bCs/>
          <w:i/>
          <w:iCs/>
          <w:sz w:val="22"/>
          <w:szCs w:val="18"/>
        </w:rPr>
        <w:t xml:space="preserve"> t </w:t>
      </w:r>
      <w:r w:rsidRPr="00374B5E">
        <w:rPr>
          <w:rFonts w:ascii="Times New Roman" w:hAnsi="Times New Roman"/>
          <w:b w:val="0"/>
          <w:bCs/>
          <w:sz w:val="22"/>
          <w:szCs w:val="18"/>
        </w:rPr>
        <w:t>for the reporting period,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w:t>
      </w:r>
    </w:p>
    <w:p w:rsidR="00374B5E" w:rsidRPr="00374B5E" w:rsidRDefault="00374B5E" w:rsidP="00374B5E">
      <w:pPr>
        <w:pStyle w:val="ItemHead"/>
        <w:spacing w:before="180"/>
        <w:ind w:left="1134" w:firstLine="0"/>
        <w:rPr>
          <w:rFonts w:ascii="Times New Roman" w:hAnsi="Times New Roman"/>
          <w:b w:val="0"/>
          <w:bCs/>
          <w:sz w:val="22"/>
          <w:szCs w:val="18"/>
        </w:rPr>
      </w:pPr>
      <w:r w:rsidRPr="000211BF">
        <w:rPr>
          <w:rFonts w:ascii="Times New Roman" w:hAnsi="Times New Roman"/>
          <w:i/>
          <w:iCs/>
          <w:sz w:val="22"/>
          <w:szCs w:val="18"/>
        </w:rPr>
        <w:t>E</w:t>
      </w:r>
      <w:r w:rsidRPr="000211BF">
        <w:rPr>
          <w:rFonts w:ascii="Times New Roman" w:hAnsi="Times New Roman"/>
          <w:i/>
          <w:iCs/>
          <w:sz w:val="22"/>
          <w:szCs w:val="18"/>
          <w:vertAlign w:val="subscript"/>
        </w:rPr>
        <w:t xml:space="preserve">F, conversion, </w:t>
      </w:r>
      <w:proofErr w:type="spellStart"/>
      <w:r w:rsidRPr="000211BF">
        <w:rPr>
          <w:rFonts w:ascii="Times New Roman" w:hAnsi="Times New Roman"/>
          <w:i/>
          <w:iCs/>
          <w:sz w:val="22"/>
          <w:szCs w:val="18"/>
          <w:vertAlign w:val="subscript"/>
        </w:rPr>
        <w:t>t</w:t>
      </w:r>
      <w:proofErr w:type="spellEnd"/>
      <w:r w:rsidRPr="000211BF">
        <w:rPr>
          <w:rFonts w:ascii="Times New Roman" w:hAnsi="Times New Roman"/>
          <w:i/>
          <w:iCs/>
          <w:sz w:val="22"/>
          <w:szCs w:val="18"/>
          <w:vertAlign w:val="subscript"/>
        </w:rPr>
        <w:t xml:space="preserve"> </w:t>
      </w:r>
      <w:r w:rsidRPr="00374B5E">
        <w:rPr>
          <w:rFonts w:ascii="Times New Roman" w:hAnsi="Times New Roman"/>
          <w:b w:val="0"/>
          <w:bCs/>
          <w:sz w:val="22"/>
          <w:szCs w:val="18"/>
        </w:rPr>
        <w:t xml:space="preserve">means the emissions from fuel used at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 worked out using equation 12.</w:t>
      </w:r>
    </w:p>
    <w:p w:rsidR="00374B5E" w:rsidRPr="00374B5E" w:rsidRDefault="00374B5E" w:rsidP="00374B5E">
      <w:pPr>
        <w:pStyle w:val="ItemHead"/>
        <w:spacing w:before="180"/>
        <w:ind w:left="1134" w:firstLine="0"/>
        <w:rPr>
          <w:rFonts w:ascii="Times New Roman" w:hAnsi="Times New Roman"/>
          <w:b w:val="0"/>
          <w:bCs/>
          <w:sz w:val="22"/>
          <w:szCs w:val="18"/>
        </w:rPr>
      </w:pPr>
      <w:r w:rsidRPr="000211BF">
        <w:rPr>
          <w:rFonts w:ascii="Times New Roman" w:hAnsi="Times New Roman"/>
          <w:i/>
          <w:iCs/>
          <w:sz w:val="22"/>
          <w:szCs w:val="18"/>
        </w:rPr>
        <w:t>E</w:t>
      </w:r>
      <w:r w:rsidRPr="000211BF">
        <w:rPr>
          <w:rFonts w:ascii="Times New Roman" w:hAnsi="Times New Roman"/>
          <w:i/>
          <w:iCs/>
          <w:sz w:val="22"/>
          <w:szCs w:val="18"/>
          <w:vertAlign w:val="subscript"/>
        </w:rPr>
        <w:t xml:space="preserve">EP, conversion, </w:t>
      </w:r>
      <w:proofErr w:type="spellStart"/>
      <w:r w:rsidRPr="000211BF">
        <w:rPr>
          <w:rFonts w:ascii="Times New Roman" w:hAnsi="Times New Roman"/>
          <w:i/>
          <w:iCs/>
          <w:sz w:val="22"/>
          <w:szCs w:val="18"/>
          <w:vertAlign w:val="subscript"/>
        </w:rPr>
        <w:t>t</w:t>
      </w:r>
      <w:proofErr w:type="spellEnd"/>
      <w:r w:rsidRPr="000211BF">
        <w:rPr>
          <w:rFonts w:ascii="Times New Roman" w:hAnsi="Times New Roman"/>
          <w:i/>
          <w:iCs/>
          <w:sz w:val="22"/>
          <w:szCs w:val="18"/>
        </w:rPr>
        <w:t xml:space="preserve"> </w:t>
      </w:r>
      <w:r w:rsidRPr="00374B5E">
        <w:rPr>
          <w:rFonts w:ascii="Times New Roman" w:hAnsi="Times New Roman"/>
          <w:b w:val="0"/>
          <w:bCs/>
          <w:sz w:val="22"/>
          <w:szCs w:val="18"/>
        </w:rPr>
        <w:t xml:space="preserve">means the emissions from purchased electricity used at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 worked out using equation 13 (section 34).</w:t>
      </w:r>
    </w:p>
    <w:p w:rsidR="00374B5E" w:rsidRPr="00374B5E" w:rsidRDefault="00374B5E" w:rsidP="00374B5E">
      <w:pPr>
        <w:pStyle w:val="ItemHead"/>
        <w:spacing w:before="180"/>
        <w:ind w:left="1134" w:firstLine="0"/>
        <w:rPr>
          <w:rFonts w:ascii="Times New Roman" w:hAnsi="Times New Roman"/>
          <w:b w:val="0"/>
          <w:bCs/>
          <w:sz w:val="22"/>
          <w:szCs w:val="18"/>
        </w:rPr>
      </w:pPr>
      <w:r w:rsidRPr="000211BF">
        <w:rPr>
          <w:rFonts w:ascii="Times New Roman" w:hAnsi="Times New Roman"/>
          <w:i/>
          <w:iCs/>
          <w:sz w:val="22"/>
          <w:szCs w:val="18"/>
        </w:rPr>
        <w:t>E</w:t>
      </w:r>
      <w:r w:rsidRPr="000211BF">
        <w:rPr>
          <w:rFonts w:ascii="Times New Roman" w:hAnsi="Times New Roman"/>
          <w:i/>
          <w:iCs/>
          <w:sz w:val="22"/>
          <w:szCs w:val="18"/>
          <w:vertAlign w:val="subscript"/>
        </w:rPr>
        <w:t>AD, t</w:t>
      </w:r>
      <w:r w:rsidRPr="000211BF">
        <w:rPr>
          <w:rFonts w:ascii="Times New Roman" w:hAnsi="Times New Roman"/>
          <w:i/>
          <w:iCs/>
          <w:sz w:val="22"/>
          <w:szCs w:val="18"/>
        </w:rPr>
        <w:t xml:space="preserve"> </w:t>
      </w:r>
      <w:r w:rsidRPr="00374B5E">
        <w:rPr>
          <w:rFonts w:ascii="Times New Roman" w:hAnsi="Times New Roman"/>
          <w:b w:val="0"/>
          <w:bCs/>
          <w:sz w:val="22"/>
          <w:szCs w:val="18"/>
        </w:rPr>
        <w:t xml:space="preserve">means the emissions from anaerobic digester leakage or venting events at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 worked out in accordance with section 35.</w:t>
      </w:r>
    </w:p>
    <w:p w:rsidR="00374B5E" w:rsidRPr="00374B5E" w:rsidRDefault="00374B5E" w:rsidP="00374B5E">
      <w:pPr>
        <w:pStyle w:val="ItemHead"/>
        <w:spacing w:before="180"/>
        <w:ind w:left="1134" w:firstLine="0"/>
        <w:rPr>
          <w:rFonts w:ascii="Times New Roman" w:hAnsi="Times New Roman"/>
          <w:b w:val="0"/>
          <w:bCs/>
          <w:sz w:val="22"/>
          <w:szCs w:val="18"/>
        </w:rPr>
      </w:pPr>
      <w:proofErr w:type="spellStart"/>
      <w:r w:rsidRPr="000211BF">
        <w:rPr>
          <w:rFonts w:ascii="Times New Roman" w:hAnsi="Times New Roman"/>
          <w:i/>
          <w:iCs/>
          <w:sz w:val="22"/>
          <w:szCs w:val="18"/>
        </w:rPr>
        <w:t>E</w:t>
      </w:r>
      <w:r w:rsidRPr="000211BF">
        <w:rPr>
          <w:rFonts w:ascii="Times New Roman" w:hAnsi="Times New Roman"/>
          <w:i/>
          <w:iCs/>
          <w:sz w:val="22"/>
          <w:szCs w:val="18"/>
          <w:vertAlign w:val="subscript"/>
        </w:rPr>
        <w:t>Com</w:t>
      </w:r>
      <w:proofErr w:type="spellEnd"/>
      <w:r w:rsidRPr="000211BF">
        <w:rPr>
          <w:rFonts w:ascii="Times New Roman" w:hAnsi="Times New Roman"/>
          <w:i/>
          <w:iCs/>
          <w:sz w:val="22"/>
          <w:szCs w:val="18"/>
          <w:vertAlign w:val="subscript"/>
        </w:rPr>
        <w:t>, t</w:t>
      </w:r>
      <w:r w:rsidRPr="00374B5E">
        <w:rPr>
          <w:rFonts w:ascii="Times New Roman" w:hAnsi="Times New Roman"/>
          <w:b w:val="0"/>
          <w:bCs/>
          <w:sz w:val="22"/>
          <w:szCs w:val="18"/>
        </w:rPr>
        <w:t xml:space="preserve"> means the methane combustion emissions from methane destroyed by combustion devices or taken to have been destroyed by biogas upgrading systems for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Pr="00374B5E">
        <w:rPr>
          <w:rFonts w:ascii="Times New Roman" w:hAnsi="Times New Roman"/>
          <w:b w:val="0"/>
          <w:bCs/>
          <w:sz w:val="22"/>
          <w:szCs w:val="18"/>
        </w:rPr>
        <w:t xml:space="preserve">-e, worked out in accordance with section 37. </w:t>
      </w:r>
    </w:p>
    <w:p w:rsidR="00374B5E" w:rsidRPr="00374B5E" w:rsidRDefault="00374B5E" w:rsidP="00374B5E">
      <w:pPr>
        <w:pStyle w:val="ItemHead"/>
        <w:spacing w:before="180"/>
        <w:ind w:left="1134" w:firstLine="0"/>
        <w:rPr>
          <w:rFonts w:ascii="Times New Roman" w:hAnsi="Times New Roman"/>
          <w:b w:val="0"/>
          <w:bCs/>
          <w:sz w:val="22"/>
          <w:szCs w:val="18"/>
        </w:rPr>
      </w:pPr>
      <w:proofErr w:type="spellStart"/>
      <w:r w:rsidRPr="000211BF">
        <w:rPr>
          <w:rFonts w:ascii="Times New Roman" w:hAnsi="Times New Roman"/>
          <w:i/>
          <w:iCs/>
          <w:sz w:val="22"/>
          <w:szCs w:val="18"/>
        </w:rPr>
        <w:t>E</w:t>
      </w:r>
      <w:r w:rsidRPr="000211BF">
        <w:rPr>
          <w:rFonts w:ascii="Times New Roman" w:hAnsi="Times New Roman"/>
          <w:i/>
          <w:iCs/>
          <w:sz w:val="22"/>
          <w:szCs w:val="18"/>
          <w:vertAlign w:val="subscript"/>
        </w:rPr>
        <w:t>Upgrade</w:t>
      </w:r>
      <w:proofErr w:type="spellEnd"/>
      <w:r w:rsidRPr="000211BF">
        <w:rPr>
          <w:rFonts w:ascii="Times New Roman" w:hAnsi="Times New Roman"/>
          <w:i/>
          <w:iCs/>
          <w:sz w:val="22"/>
          <w:szCs w:val="18"/>
          <w:vertAlign w:val="subscript"/>
        </w:rPr>
        <w:t>, t</w:t>
      </w:r>
      <w:r w:rsidRPr="00374B5E">
        <w:rPr>
          <w:rFonts w:ascii="Times New Roman" w:hAnsi="Times New Roman"/>
          <w:b w:val="0"/>
          <w:bCs/>
          <w:sz w:val="22"/>
          <w:szCs w:val="18"/>
        </w:rPr>
        <w:t xml:space="preserve"> means the production and transport emissions from methane sent to biogas upgrading systems at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Pr="00374B5E">
        <w:rPr>
          <w:rFonts w:ascii="Times New Roman" w:hAnsi="Times New Roman"/>
          <w:b w:val="0"/>
          <w:bCs/>
          <w:sz w:val="22"/>
          <w:szCs w:val="18"/>
        </w:rPr>
        <w:t>-e, worked out in accordance with section 37B.</w:t>
      </w:r>
    </w:p>
    <w:p w:rsidR="00374B5E" w:rsidRPr="00374B5E" w:rsidRDefault="00374B5E" w:rsidP="00374B5E">
      <w:pPr>
        <w:pStyle w:val="ItemHead"/>
        <w:spacing w:before="180"/>
        <w:ind w:left="1134" w:firstLine="0"/>
        <w:rPr>
          <w:rFonts w:ascii="Times New Roman" w:hAnsi="Times New Roman"/>
          <w:b w:val="0"/>
          <w:bCs/>
          <w:sz w:val="22"/>
          <w:szCs w:val="18"/>
        </w:rPr>
      </w:pPr>
      <w:proofErr w:type="spellStart"/>
      <w:r w:rsidRPr="000211BF">
        <w:rPr>
          <w:rFonts w:ascii="Times New Roman" w:hAnsi="Times New Roman"/>
          <w:i/>
          <w:iCs/>
          <w:sz w:val="22"/>
          <w:szCs w:val="18"/>
        </w:rPr>
        <w:t>E</w:t>
      </w:r>
      <w:r w:rsidRPr="000211BF">
        <w:rPr>
          <w:rFonts w:ascii="Times New Roman" w:hAnsi="Times New Roman"/>
          <w:i/>
          <w:iCs/>
          <w:sz w:val="22"/>
          <w:szCs w:val="18"/>
          <w:vertAlign w:val="subscript"/>
        </w:rPr>
        <w:t>Dig</w:t>
      </w:r>
      <w:proofErr w:type="spellEnd"/>
      <w:r w:rsidRPr="000211BF">
        <w:rPr>
          <w:rFonts w:ascii="Times New Roman" w:hAnsi="Times New Roman"/>
          <w:i/>
          <w:iCs/>
          <w:sz w:val="22"/>
          <w:szCs w:val="18"/>
          <w:vertAlign w:val="subscript"/>
        </w:rPr>
        <w:t>, t</w:t>
      </w:r>
      <w:r w:rsidRPr="00374B5E">
        <w:rPr>
          <w:rFonts w:ascii="Times New Roman" w:hAnsi="Times New Roman"/>
          <w:b w:val="0"/>
          <w:bCs/>
          <w:sz w:val="22"/>
          <w:szCs w:val="18"/>
        </w:rPr>
        <w:t xml:space="preserve"> means the emissions from the end management of the </w:t>
      </w:r>
      <w:proofErr w:type="spellStart"/>
      <w:r w:rsidRPr="00374B5E">
        <w:rPr>
          <w:rFonts w:ascii="Times New Roman" w:hAnsi="Times New Roman"/>
          <w:b w:val="0"/>
          <w:bCs/>
          <w:sz w:val="22"/>
          <w:szCs w:val="18"/>
        </w:rPr>
        <w:t>digestate</w:t>
      </w:r>
      <w:proofErr w:type="spellEnd"/>
      <w:r w:rsidRPr="00374B5E">
        <w:rPr>
          <w:rFonts w:ascii="Times New Roman" w:hAnsi="Times New Roman"/>
          <w:b w:val="0"/>
          <w:bCs/>
          <w:sz w:val="22"/>
          <w:szCs w:val="18"/>
        </w:rPr>
        <w:t xml:space="preserve"> treated at project treatment facility </w:t>
      </w:r>
      <w:r w:rsidRPr="000211BF">
        <w:rPr>
          <w:rFonts w:ascii="Times New Roman" w:hAnsi="Times New Roman"/>
          <w:b w:val="0"/>
          <w:bCs/>
          <w:i/>
          <w:iCs/>
          <w:sz w:val="22"/>
          <w:szCs w:val="18"/>
        </w:rPr>
        <w:t>t</w:t>
      </w:r>
      <w:r w:rsidRPr="00374B5E">
        <w:rPr>
          <w:rFonts w:ascii="Times New Roman" w:hAnsi="Times New Roman"/>
          <w:b w:val="0"/>
          <w:bCs/>
          <w:sz w:val="22"/>
          <w:szCs w:val="18"/>
        </w:rPr>
        <w:t xml:space="preserve"> during the reporting period, in tonnes CO</w:t>
      </w:r>
      <w:r w:rsidRPr="000211BF">
        <w:rPr>
          <w:rFonts w:ascii="Times New Roman" w:hAnsi="Times New Roman"/>
          <w:b w:val="0"/>
          <w:bCs/>
          <w:sz w:val="22"/>
          <w:szCs w:val="18"/>
          <w:vertAlign w:val="subscript"/>
        </w:rPr>
        <w:t>2</w:t>
      </w:r>
      <w:r w:rsidR="000211BF">
        <w:rPr>
          <w:rFonts w:ascii="Times New Roman" w:hAnsi="Times New Roman"/>
          <w:b w:val="0"/>
          <w:bCs/>
          <w:sz w:val="22"/>
          <w:szCs w:val="18"/>
        </w:rPr>
        <w:t>-</w:t>
      </w:r>
      <w:r w:rsidRPr="00374B5E">
        <w:rPr>
          <w:rFonts w:ascii="Times New Roman" w:hAnsi="Times New Roman"/>
          <w:b w:val="0"/>
          <w:bCs/>
          <w:sz w:val="22"/>
          <w:szCs w:val="18"/>
        </w:rPr>
        <w:t>e, worked out using equation 17 (section 38).</w:t>
      </w:r>
    </w:p>
    <w:p w:rsidR="00374B5E" w:rsidRPr="00374B5E" w:rsidRDefault="00374B5E" w:rsidP="00374B5E">
      <w:pPr>
        <w:pStyle w:val="ItemHead"/>
        <w:numPr>
          <w:ilvl w:val="1"/>
          <w:numId w:val="49"/>
        </w:numPr>
        <w:spacing w:before="180"/>
        <w:ind w:left="1134" w:hanging="357"/>
        <w:rPr>
          <w:rFonts w:ascii="Times New Roman" w:hAnsi="Times New Roman"/>
          <w:b w:val="0"/>
          <w:bCs/>
          <w:sz w:val="22"/>
          <w:szCs w:val="18"/>
        </w:rPr>
      </w:pPr>
      <w:r w:rsidRPr="00374B5E">
        <w:rPr>
          <w:rFonts w:ascii="Times New Roman" w:hAnsi="Times New Roman"/>
          <w:b w:val="0"/>
          <w:bCs/>
          <w:sz w:val="22"/>
          <w:szCs w:val="18"/>
        </w:rPr>
        <w:t xml:space="preserve">In determining </w:t>
      </w:r>
      <w:r w:rsidRPr="000211BF">
        <w:rPr>
          <w:rFonts w:ascii="Times New Roman" w:hAnsi="Times New Roman"/>
          <w:b w:val="0"/>
          <w:bCs/>
          <w:i/>
          <w:iCs/>
          <w:sz w:val="22"/>
          <w:szCs w:val="18"/>
        </w:rPr>
        <w:t>E</w:t>
      </w:r>
      <w:r w:rsidRPr="000211BF">
        <w:rPr>
          <w:rFonts w:ascii="Times New Roman" w:hAnsi="Times New Roman"/>
          <w:b w:val="0"/>
          <w:bCs/>
          <w:i/>
          <w:iCs/>
          <w:sz w:val="22"/>
          <w:szCs w:val="18"/>
          <w:vertAlign w:val="subscript"/>
        </w:rPr>
        <w:t>F, conversion, t</w:t>
      </w:r>
      <w:r w:rsidRPr="00374B5E">
        <w:rPr>
          <w:rFonts w:ascii="Times New Roman" w:hAnsi="Times New Roman"/>
          <w:b w:val="0"/>
          <w:bCs/>
          <w:sz w:val="22"/>
          <w:szCs w:val="18"/>
        </w:rPr>
        <w:t xml:space="preserve"> and</w:t>
      </w:r>
      <w:r w:rsidRPr="000211BF">
        <w:rPr>
          <w:rFonts w:ascii="Times New Roman" w:hAnsi="Times New Roman"/>
          <w:b w:val="0"/>
          <w:bCs/>
          <w:i/>
          <w:iCs/>
          <w:sz w:val="22"/>
          <w:szCs w:val="18"/>
        </w:rPr>
        <w:t xml:space="preserve"> E</w:t>
      </w:r>
      <w:r w:rsidRPr="000211BF">
        <w:rPr>
          <w:rFonts w:ascii="Times New Roman" w:hAnsi="Times New Roman"/>
          <w:b w:val="0"/>
          <w:bCs/>
          <w:i/>
          <w:iCs/>
          <w:sz w:val="22"/>
          <w:szCs w:val="18"/>
          <w:vertAlign w:val="subscript"/>
        </w:rPr>
        <w:t>PE, conversion, t</w:t>
      </w:r>
      <w:r w:rsidRPr="00374B5E">
        <w:rPr>
          <w:rFonts w:ascii="Times New Roman" w:hAnsi="Times New Roman"/>
          <w:b w:val="0"/>
          <w:bCs/>
          <w:sz w:val="22"/>
          <w:szCs w:val="18"/>
        </w:rPr>
        <w:t>, emissions associated with biogas upgrading should be disregarded, including emissions from the operation of biogas upgrading systems and any downstream transport emissions during the reporting period, in tonnes CO</w:t>
      </w:r>
      <w:r w:rsidRPr="00A1450C">
        <w:rPr>
          <w:rFonts w:ascii="Times New Roman" w:hAnsi="Times New Roman"/>
          <w:b w:val="0"/>
          <w:bCs/>
          <w:sz w:val="22"/>
          <w:szCs w:val="18"/>
          <w:vertAlign w:val="subscript"/>
        </w:rPr>
        <w:t>2</w:t>
      </w:r>
      <w:r w:rsidRPr="00374B5E">
        <w:rPr>
          <w:rFonts w:ascii="Times New Roman" w:hAnsi="Times New Roman"/>
          <w:b w:val="0"/>
          <w:bCs/>
          <w:sz w:val="22"/>
          <w:szCs w:val="18"/>
        </w:rPr>
        <w:t>-e, worked out using equation 26 (section 41L).</w:t>
      </w:r>
    </w:p>
    <w:p w:rsidR="00374B5E" w:rsidRDefault="00374B5E" w:rsidP="00374B5E">
      <w:pPr>
        <w:pStyle w:val="ItemHead"/>
        <w:spacing w:before="122"/>
        <w:ind w:left="1871" w:hanging="737"/>
        <w:rPr>
          <w:rFonts w:ascii="Times New Roman" w:hAnsi="Times New Roman"/>
          <w:b w:val="0"/>
          <w:bCs/>
          <w:sz w:val="18"/>
          <w:szCs w:val="14"/>
        </w:rPr>
      </w:pPr>
      <w:r w:rsidRPr="00374B5E">
        <w:rPr>
          <w:rFonts w:ascii="Times New Roman" w:hAnsi="Times New Roman"/>
          <w:b w:val="0"/>
          <w:bCs/>
          <w:sz w:val="18"/>
          <w:szCs w:val="14"/>
        </w:rPr>
        <w:t>Note:</w:t>
      </w:r>
      <w:r w:rsidRPr="00374B5E">
        <w:rPr>
          <w:rFonts w:ascii="Times New Roman" w:hAnsi="Times New Roman"/>
          <w:b w:val="0"/>
          <w:bCs/>
          <w:sz w:val="18"/>
          <w:szCs w:val="14"/>
        </w:rPr>
        <w:tab/>
        <w:t>This ensures that double counting of project emissions does not occur. Project emissions from fuel and electricity used in biogas upgrading systems is accounted for when working out net displacement abatement in Division 3 of this Part.</w:t>
      </w:r>
    </w:p>
    <w:p w:rsidR="00A83641" w:rsidRDefault="00A83641" w:rsidP="00A83641">
      <w:pPr>
        <w:pStyle w:val="Item"/>
      </w:pPr>
    </w:p>
    <w:p w:rsidR="00A83641" w:rsidRPr="00A83641" w:rsidRDefault="00A83641" w:rsidP="00A83641">
      <w:pPr>
        <w:pStyle w:val="ItemHead"/>
        <w:rPr>
          <w:rFonts w:ascii="Times New Roman" w:hAnsi="Times New Roman"/>
        </w:rPr>
      </w:pPr>
      <w:proofErr w:type="gramStart"/>
      <w:r w:rsidRPr="00A83641">
        <w:rPr>
          <w:rFonts w:ascii="Times New Roman" w:hAnsi="Times New Roman"/>
        </w:rPr>
        <w:t>33  Emissions</w:t>
      </w:r>
      <w:proofErr w:type="gramEnd"/>
      <w:r w:rsidRPr="00A83641">
        <w:rPr>
          <w:rFonts w:ascii="Times New Roman" w:hAnsi="Times New Roman"/>
        </w:rPr>
        <w:t xml:space="preserve"> from fuel use: conversion abatement</w:t>
      </w:r>
    </w:p>
    <w:p w:rsidR="00A83641" w:rsidRDefault="00A83641" w:rsidP="00A83641">
      <w:pPr>
        <w:pStyle w:val="ItemHead"/>
        <w:spacing w:before="180"/>
        <w:ind w:left="1134" w:firstLine="0"/>
        <w:rPr>
          <w:rFonts w:ascii="Times New Roman" w:hAnsi="Times New Roman"/>
          <w:b w:val="0"/>
          <w:bCs/>
          <w:sz w:val="22"/>
          <w:szCs w:val="18"/>
        </w:rPr>
      </w:pPr>
      <w:r w:rsidRPr="00A83641">
        <w:rPr>
          <w:rFonts w:ascii="Times New Roman" w:hAnsi="Times New Roman"/>
          <w:b w:val="0"/>
          <w:bCs/>
          <w:sz w:val="22"/>
          <w:szCs w:val="18"/>
        </w:rPr>
        <w:t xml:space="preserve">The emissions from fuel used at a project treatment facility during a reporting period, </w:t>
      </w:r>
      <w:r w:rsidRPr="00A83641">
        <w:rPr>
          <w:rFonts w:ascii="Times New Roman" w:hAnsi="Times New Roman"/>
          <w:i/>
          <w:iCs/>
          <w:sz w:val="22"/>
          <w:szCs w:val="18"/>
        </w:rPr>
        <w:t>E</w:t>
      </w:r>
      <w:r w:rsidRPr="00A83641">
        <w:rPr>
          <w:rFonts w:ascii="Times New Roman" w:hAnsi="Times New Roman"/>
          <w:i/>
          <w:iCs/>
          <w:sz w:val="22"/>
          <w:szCs w:val="18"/>
          <w:vertAlign w:val="subscript"/>
        </w:rPr>
        <w:t>F, conversion, t</w:t>
      </w:r>
      <w:r w:rsidRPr="00A83641">
        <w:rPr>
          <w:rFonts w:ascii="Times New Roman" w:hAnsi="Times New Roman"/>
          <w:i/>
          <w:iCs/>
          <w:sz w:val="22"/>
          <w:szCs w:val="18"/>
        </w:rPr>
        <w:t xml:space="preserve"> </w:t>
      </w:r>
      <w:r w:rsidRPr="00A83641">
        <w:rPr>
          <w:rFonts w:ascii="Times New Roman" w:hAnsi="Times New Roman"/>
          <w:b w:val="0"/>
          <w:bCs/>
          <w:sz w:val="22"/>
          <w:szCs w:val="18"/>
        </w:rPr>
        <w:t>(in in tonnes CO</w:t>
      </w:r>
      <w:r w:rsidRPr="00A83641">
        <w:rPr>
          <w:rFonts w:ascii="Times New Roman" w:hAnsi="Times New Roman"/>
          <w:b w:val="0"/>
          <w:bCs/>
          <w:sz w:val="22"/>
          <w:szCs w:val="18"/>
          <w:vertAlign w:val="subscript"/>
        </w:rPr>
        <w:t>2</w:t>
      </w:r>
      <w:r>
        <w:rPr>
          <w:rFonts w:ascii="Times New Roman" w:hAnsi="Times New Roman"/>
          <w:b w:val="0"/>
          <w:bCs/>
          <w:sz w:val="22"/>
          <w:szCs w:val="18"/>
        </w:rPr>
        <w:t>-</w:t>
      </w:r>
      <w:r w:rsidRPr="00A83641">
        <w:rPr>
          <w:rFonts w:ascii="Times New Roman" w:hAnsi="Times New Roman"/>
          <w:b w:val="0"/>
          <w:bCs/>
          <w:sz w:val="22"/>
          <w:szCs w:val="18"/>
        </w:rPr>
        <w:t>e), is worked out using the formula (</w:t>
      </w:r>
      <w:r w:rsidRPr="00A83641">
        <w:rPr>
          <w:rFonts w:ascii="Times New Roman" w:hAnsi="Times New Roman"/>
          <w:i/>
          <w:iCs/>
          <w:sz w:val="22"/>
          <w:szCs w:val="18"/>
        </w:rPr>
        <w:t>equation 12</w:t>
      </w:r>
      <w:r w:rsidRPr="00A83641">
        <w:rPr>
          <w:rFonts w:ascii="Times New Roman" w:hAnsi="Times New Roman"/>
          <w:b w:val="0"/>
          <w:bCs/>
          <w:sz w:val="22"/>
          <w:szCs w:val="18"/>
        </w:rPr>
        <w:t>):</w:t>
      </w:r>
    </w:p>
    <w:p w:rsidR="00A83641" w:rsidRPr="00A25C65" w:rsidRDefault="00BE3946" w:rsidP="009B484E">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F,conversion,t</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i</m:t>
              </m:r>
            </m:sub>
            <m:sup/>
            <m:e>
              <m:nary>
                <m:naryPr>
                  <m:chr m:val="∑"/>
                  <m:limLoc m:val="undOvr"/>
                  <m:supHide m:val="1"/>
                  <m:ctrlPr>
                    <w:rPr>
                      <w:rFonts w:ascii="Cambria Math" w:hAnsi="Cambria Math"/>
                      <w:iCs/>
                    </w:rPr>
                  </m:ctrlPr>
                </m:naryPr>
                <m:sub>
                  <m:r>
                    <m:rPr>
                      <m:sty m:val="p"/>
                    </m:rPr>
                    <w:rPr>
                      <w:rFonts w:ascii="Cambria Math" w:hAnsi="Cambria Math"/>
                    </w:rPr>
                    <m:t>j</m:t>
                  </m:r>
                </m:sub>
                <m:sup/>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F,i,t</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EC</m:t>
                          </m:r>
                        </m:e>
                        <m:sub>
                          <m:r>
                            <m:rPr>
                              <m:sty m:val="p"/>
                            </m:rPr>
                            <w:rPr>
                              <w:rFonts w:ascii="Cambria Math" w:hAnsi="Cambria Math"/>
                            </w:rPr>
                            <m:t>i</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ij</m:t>
                          </m:r>
                        </m:sub>
                      </m:sSub>
                    </m:num>
                    <m:den>
                      <m:r>
                        <m:rPr>
                          <m:sty m:val="p"/>
                        </m:rPr>
                        <w:rPr>
                          <w:rFonts w:ascii="Cambria Math" w:hAnsi="Cambria Math"/>
                        </w:rPr>
                        <m:t>1000</m:t>
                      </m:r>
                    </m:den>
                  </m:f>
                </m:e>
              </m:nary>
            </m:e>
          </m:nary>
        </m:oMath>
      </m:oMathPara>
    </w:p>
    <w:p w:rsidR="00A83641" w:rsidRPr="00A83641" w:rsidRDefault="00A83641" w:rsidP="00A83641">
      <w:pPr>
        <w:pStyle w:val="ItemHead"/>
        <w:spacing w:before="180"/>
        <w:ind w:left="1134" w:firstLine="0"/>
        <w:rPr>
          <w:rFonts w:ascii="Times New Roman" w:hAnsi="Times New Roman"/>
          <w:b w:val="0"/>
          <w:bCs/>
          <w:sz w:val="22"/>
          <w:szCs w:val="18"/>
        </w:rPr>
      </w:pPr>
      <w:proofErr w:type="gramStart"/>
      <w:r w:rsidRPr="00A83641">
        <w:rPr>
          <w:rFonts w:ascii="Times New Roman" w:hAnsi="Times New Roman"/>
          <w:b w:val="0"/>
          <w:bCs/>
          <w:sz w:val="22"/>
          <w:szCs w:val="18"/>
        </w:rPr>
        <w:t>where</w:t>
      </w:r>
      <w:proofErr w:type="gramEnd"/>
      <w:r w:rsidRPr="00A83641">
        <w:rPr>
          <w:rFonts w:ascii="Times New Roman" w:hAnsi="Times New Roman"/>
          <w:b w:val="0"/>
          <w:bCs/>
          <w:sz w:val="22"/>
          <w:szCs w:val="18"/>
        </w:rPr>
        <w:t>:</w:t>
      </w:r>
    </w:p>
    <w:p w:rsidR="00A83641" w:rsidRPr="00A83641" w:rsidRDefault="00A83641" w:rsidP="00A83641">
      <w:pPr>
        <w:pStyle w:val="ItemHead"/>
        <w:spacing w:before="180"/>
        <w:ind w:left="1134" w:firstLine="0"/>
        <w:rPr>
          <w:rFonts w:ascii="Times New Roman" w:hAnsi="Times New Roman"/>
          <w:b w:val="0"/>
          <w:bCs/>
          <w:sz w:val="22"/>
          <w:szCs w:val="18"/>
        </w:rPr>
      </w:pPr>
      <w:r w:rsidRPr="00A83641">
        <w:rPr>
          <w:rFonts w:ascii="Times New Roman" w:hAnsi="Times New Roman"/>
          <w:i/>
          <w:iCs/>
          <w:sz w:val="22"/>
          <w:szCs w:val="18"/>
        </w:rPr>
        <w:t>E</w:t>
      </w:r>
      <w:r w:rsidRPr="00A83641">
        <w:rPr>
          <w:rFonts w:ascii="Times New Roman" w:hAnsi="Times New Roman"/>
          <w:i/>
          <w:iCs/>
          <w:sz w:val="22"/>
          <w:szCs w:val="18"/>
          <w:vertAlign w:val="subscript"/>
        </w:rPr>
        <w:t xml:space="preserve">F, conversion, </w:t>
      </w:r>
      <w:proofErr w:type="spellStart"/>
      <w:r w:rsidRPr="00A83641">
        <w:rPr>
          <w:rFonts w:ascii="Times New Roman" w:hAnsi="Times New Roman"/>
          <w:i/>
          <w:iCs/>
          <w:sz w:val="22"/>
          <w:szCs w:val="18"/>
          <w:vertAlign w:val="subscript"/>
        </w:rPr>
        <w:t>t</w:t>
      </w:r>
      <w:proofErr w:type="spellEnd"/>
      <w:r w:rsidRPr="00A83641">
        <w:rPr>
          <w:rFonts w:ascii="Times New Roman" w:hAnsi="Times New Roman"/>
          <w:i/>
          <w:iCs/>
          <w:sz w:val="22"/>
          <w:szCs w:val="18"/>
        </w:rPr>
        <w:t xml:space="preserve"> </w:t>
      </w:r>
      <w:r w:rsidRPr="00A83641">
        <w:rPr>
          <w:rFonts w:ascii="Times New Roman" w:hAnsi="Times New Roman"/>
          <w:b w:val="0"/>
          <w:bCs/>
          <w:sz w:val="22"/>
          <w:szCs w:val="18"/>
        </w:rPr>
        <w:t>means the emissions from fuel used at project treatment facility</w:t>
      </w:r>
      <w:r w:rsidRPr="00A83641">
        <w:rPr>
          <w:rFonts w:ascii="Times New Roman" w:hAnsi="Times New Roman"/>
          <w:b w:val="0"/>
          <w:bCs/>
          <w:i/>
          <w:iCs/>
          <w:sz w:val="22"/>
          <w:szCs w:val="18"/>
        </w:rPr>
        <w:t xml:space="preserve"> t</w:t>
      </w:r>
      <w:r w:rsidRPr="00A83641">
        <w:rPr>
          <w:rFonts w:ascii="Times New Roman" w:hAnsi="Times New Roman"/>
          <w:b w:val="0"/>
          <w:bCs/>
          <w:sz w:val="22"/>
          <w:szCs w:val="18"/>
        </w:rPr>
        <w:t xml:space="preserve"> during the reporting period, in tonnes CO</w:t>
      </w:r>
      <w:r w:rsidRPr="00A83641">
        <w:rPr>
          <w:rFonts w:ascii="Times New Roman" w:hAnsi="Times New Roman"/>
          <w:b w:val="0"/>
          <w:bCs/>
          <w:sz w:val="22"/>
          <w:szCs w:val="18"/>
          <w:vertAlign w:val="subscript"/>
        </w:rPr>
        <w:t>2</w:t>
      </w:r>
      <w:r>
        <w:rPr>
          <w:rFonts w:ascii="Times New Roman" w:hAnsi="Times New Roman"/>
          <w:b w:val="0"/>
          <w:bCs/>
          <w:sz w:val="22"/>
          <w:szCs w:val="18"/>
        </w:rPr>
        <w:t>-</w:t>
      </w:r>
      <w:r w:rsidRPr="00A83641">
        <w:rPr>
          <w:rFonts w:ascii="Times New Roman" w:hAnsi="Times New Roman"/>
          <w:b w:val="0"/>
          <w:bCs/>
          <w:sz w:val="22"/>
          <w:szCs w:val="18"/>
        </w:rPr>
        <w:t>e.</w:t>
      </w:r>
    </w:p>
    <w:p w:rsidR="00A83641" w:rsidRPr="00A83641" w:rsidRDefault="00A83641" w:rsidP="00A83641">
      <w:pPr>
        <w:pStyle w:val="ItemHead"/>
        <w:spacing w:before="180"/>
        <w:ind w:left="1134" w:firstLine="0"/>
        <w:rPr>
          <w:rFonts w:ascii="Times New Roman" w:hAnsi="Times New Roman"/>
          <w:b w:val="0"/>
          <w:bCs/>
          <w:sz w:val="22"/>
          <w:szCs w:val="18"/>
        </w:rPr>
      </w:pPr>
      <w:proofErr w:type="gramStart"/>
      <w:r w:rsidRPr="00A83641">
        <w:rPr>
          <w:rFonts w:ascii="Times New Roman" w:hAnsi="Times New Roman"/>
          <w:i/>
          <w:iCs/>
          <w:sz w:val="22"/>
          <w:szCs w:val="18"/>
        </w:rPr>
        <w:t>t</w:t>
      </w:r>
      <w:proofErr w:type="gramEnd"/>
      <w:r w:rsidRPr="00A83641">
        <w:rPr>
          <w:rFonts w:ascii="Times New Roman" w:hAnsi="Times New Roman"/>
          <w:i/>
          <w:iCs/>
          <w:sz w:val="22"/>
          <w:szCs w:val="18"/>
        </w:rPr>
        <w:t xml:space="preserve"> </w:t>
      </w:r>
      <w:r w:rsidRPr="00A83641">
        <w:rPr>
          <w:rFonts w:ascii="Times New Roman" w:hAnsi="Times New Roman"/>
          <w:b w:val="0"/>
          <w:bCs/>
          <w:sz w:val="22"/>
          <w:szCs w:val="18"/>
        </w:rPr>
        <w:t>is a project treatment facility.</w:t>
      </w:r>
    </w:p>
    <w:p w:rsidR="00A83641" w:rsidRPr="00A83641" w:rsidRDefault="00A83641" w:rsidP="00A83641">
      <w:pPr>
        <w:pStyle w:val="ItemHead"/>
        <w:spacing w:before="180"/>
        <w:ind w:left="1134" w:firstLine="0"/>
        <w:rPr>
          <w:rFonts w:ascii="Times New Roman" w:hAnsi="Times New Roman"/>
          <w:b w:val="0"/>
          <w:bCs/>
          <w:sz w:val="22"/>
          <w:szCs w:val="18"/>
        </w:rPr>
      </w:pPr>
      <w:proofErr w:type="spellStart"/>
      <w:proofErr w:type="gramStart"/>
      <w:r w:rsidRPr="00A83641">
        <w:rPr>
          <w:rFonts w:ascii="Times New Roman" w:hAnsi="Times New Roman"/>
          <w:i/>
          <w:iCs/>
          <w:sz w:val="22"/>
          <w:szCs w:val="18"/>
        </w:rPr>
        <w:t>i</w:t>
      </w:r>
      <w:proofErr w:type="spellEnd"/>
      <w:proofErr w:type="gramEnd"/>
      <w:r w:rsidRPr="00A83641">
        <w:rPr>
          <w:rFonts w:ascii="Times New Roman" w:hAnsi="Times New Roman"/>
          <w:b w:val="0"/>
          <w:bCs/>
          <w:sz w:val="22"/>
          <w:szCs w:val="18"/>
        </w:rPr>
        <w:t xml:space="preserve"> means a fuel type.</w:t>
      </w:r>
    </w:p>
    <w:p w:rsidR="00A83641" w:rsidRPr="00A83641" w:rsidRDefault="00A83641" w:rsidP="00A83641">
      <w:pPr>
        <w:pStyle w:val="ItemHead"/>
        <w:spacing w:before="180"/>
        <w:ind w:left="1134" w:firstLine="0"/>
        <w:rPr>
          <w:rFonts w:ascii="Times New Roman" w:hAnsi="Times New Roman"/>
          <w:b w:val="0"/>
          <w:bCs/>
          <w:sz w:val="22"/>
          <w:szCs w:val="18"/>
        </w:rPr>
      </w:pPr>
      <w:proofErr w:type="gramStart"/>
      <w:r w:rsidRPr="00A83641">
        <w:rPr>
          <w:rFonts w:ascii="Times New Roman" w:hAnsi="Times New Roman"/>
          <w:i/>
          <w:iCs/>
          <w:sz w:val="22"/>
          <w:szCs w:val="18"/>
        </w:rPr>
        <w:t>j</w:t>
      </w:r>
      <w:proofErr w:type="gramEnd"/>
      <w:r w:rsidRPr="00A83641">
        <w:rPr>
          <w:rFonts w:ascii="Times New Roman" w:hAnsi="Times New Roman"/>
          <w:b w:val="0"/>
          <w:bCs/>
          <w:sz w:val="22"/>
          <w:szCs w:val="18"/>
        </w:rPr>
        <w:t xml:space="preserve"> means a greenhouse gas type.</w:t>
      </w:r>
    </w:p>
    <w:p w:rsidR="00A83641" w:rsidRPr="00A83641" w:rsidRDefault="00A83641" w:rsidP="00A83641">
      <w:pPr>
        <w:pStyle w:val="ItemHead"/>
        <w:spacing w:before="180"/>
        <w:ind w:left="1134" w:firstLine="0"/>
        <w:rPr>
          <w:rFonts w:ascii="Times New Roman" w:hAnsi="Times New Roman"/>
          <w:b w:val="0"/>
          <w:bCs/>
          <w:sz w:val="22"/>
          <w:szCs w:val="18"/>
        </w:rPr>
      </w:pPr>
      <w:proofErr w:type="spellStart"/>
      <w:r w:rsidRPr="00A83641">
        <w:rPr>
          <w:rFonts w:ascii="Times New Roman" w:hAnsi="Times New Roman"/>
          <w:i/>
          <w:iCs/>
          <w:sz w:val="22"/>
          <w:szCs w:val="18"/>
        </w:rPr>
        <w:t>Q</w:t>
      </w:r>
      <w:r w:rsidRPr="00A83641">
        <w:rPr>
          <w:rFonts w:ascii="Times New Roman" w:hAnsi="Times New Roman"/>
          <w:i/>
          <w:iCs/>
          <w:sz w:val="22"/>
          <w:szCs w:val="18"/>
          <w:vertAlign w:val="subscript"/>
        </w:rPr>
        <w:t>F,i,t</w:t>
      </w:r>
      <w:proofErr w:type="spellEnd"/>
      <w:r w:rsidRPr="00A83641">
        <w:rPr>
          <w:rFonts w:ascii="Times New Roman" w:hAnsi="Times New Roman"/>
          <w:i/>
          <w:iCs/>
          <w:sz w:val="22"/>
          <w:szCs w:val="18"/>
          <w:vertAlign w:val="subscript"/>
        </w:rPr>
        <w:t xml:space="preserve"> </w:t>
      </w:r>
      <w:r w:rsidRPr="00A83641">
        <w:rPr>
          <w:rFonts w:ascii="Times New Roman" w:hAnsi="Times New Roman"/>
          <w:b w:val="0"/>
          <w:bCs/>
          <w:sz w:val="22"/>
          <w:szCs w:val="18"/>
        </w:rPr>
        <w:t>means the amount of fuel type</w:t>
      </w:r>
      <w:r w:rsidRPr="00241D63">
        <w:rPr>
          <w:rFonts w:ascii="Times New Roman" w:hAnsi="Times New Roman"/>
          <w:b w:val="0"/>
          <w:bCs/>
          <w:i/>
          <w:iCs/>
          <w:sz w:val="22"/>
          <w:szCs w:val="18"/>
        </w:rPr>
        <w:t xml:space="preserve"> </w:t>
      </w:r>
      <w:proofErr w:type="spellStart"/>
      <w:r w:rsidRPr="00241D63">
        <w:rPr>
          <w:rFonts w:ascii="Times New Roman" w:hAnsi="Times New Roman"/>
          <w:b w:val="0"/>
          <w:bCs/>
          <w:i/>
          <w:iCs/>
          <w:sz w:val="22"/>
          <w:szCs w:val="18"/>
        </w:rPr>
        <w:t>i</w:t>
      </w:r>
      <w:proofErr w:type="spellEnd"/>
      <w:r w:rsidRPr="00A83641">
        <w:rPr>
          <w:rFonts w:ascii="Times New Roman" w:hAnsi="Times New Roman"/>
          <w:b w:val="0"/>
          <w:bCs/>
          <w:sz w:val="22"/>
          <w:szCs w:val="18"/>
        </w:rPr>
        <w:t xml:space="preserve"> used that is specifically attributable to emissions destruction or biogas generation during the reporting period, in tonnes, kilolitres, cubic metres, or gigajoules, worked out in accordance with the monitoring requirements.</w:t>
      </w:r>
    </w:p>
    <w:p w:rsidR="00A83641" w:rsidRPr="00A83641" w:rsidRDefault="00A83641" w:rsidP="00A83641">
      <w:pPr>
        <w:pStyle w:val="ItemHead"/>
        <w:spacing w:before="180"/>
        <w:ind w:left="1134" w:firstLine="0"/>
        <w:rPr>
          <w:rFonts w:ascii="Times New Roman" w:hAnsi="Times New Roman"/>
          <w:b w:val="0"/>
          <w:bCs/>
          <w:sz w:val="22"/>
          <w:szCs w:val="18"/>
        </w:rPr>
      </w:pPr>
      <w:proofErr w:type="spellStart"/>
      <w:r w:rsidRPr="00241D63">
        <w:rPr>
          <w:rFonts w:ascii="Times New Roman" w:hAnsi="Times New Roman"/>
          <w:i/>
          <w:iCs/>
          <w:sz w:val="22"/>
          <w:szCs w:val="18"/>
        </w:rPr>
        <w:t>EC</w:t>
      </w:r>
      <w:r w:rsidRPr="00241D63">
        <w:rPr>
          <w:rFonts w:ascii="Times New Roman" w:hAnsi="Times New Roman"/>
          <w:i/>
          <w:iCs/>
          <w:sz w:val="22"/>
          <w:szCs w:val="18"/>
          <w:vertAlign w:val="subscript"/>
        </w:rPr>
        <w:t>i</w:t>
      </w:r>
      <w:proofErr w:type="spellEnd"/>
      <w:r w:rsidRPr="00A83641">
        <w:rPr>
          <w:rFonts w:ascii="Times New Roman" w:hAnsi="Times New Roman"/>
          <w:b w:val="0"/>
          <w:bCs/>
          <w:sz w:val="22"/>
          <w:szCs w:val="18"/>
        </w:rPr>
        <w:t xml:space="preserve"> means the energy content factor for fuel type </w:t>
      </w:r>
      <w:proofErr w:type="spellStart"/>
      <w:r w:rsidRPr="00D8612D">
        <w:rPr>
          <w:rFonts w:ascii="Times New Roman" w:hAnsi="Times New Roman"/>
          <w:b w:val="0"/>
          <w:bCs/>
          <w:i/>
          <w:iCs/>
          <w:sz w:val="22"/>
          <w:szCs w:val="18"/>
        </w:rPr>
        <w:t>i</w:t>
      </w:r>
      <w:proofErr w:type="spellEnd"/>
      <w:r w:rsidRPr="00D8612D">
        <w:rPr>
          <w:rFonts w:ascii="Times New Roman" w:hAnsi="Times New Roman"/>
          <w:b w:val="0"/>
          <w:bCs/>
          <w:i/>
          <w:iCs/>
          <w:sz w:val="22"/>
          <w:szCs w:val="18"/>
        </w:rPr>
        <w:t xml:space="preserve"> </w:t>
      </w:r>
      <w:r w:rsidRPr="00A83641">
        <w:rPr>
          <w:rFonts w:ascii="Times New Roman" w:hAnsi="Times New Roman"/>
          <w:b w:val="0"/>
          <w:bCs/>
          <w:sz w:val="22"/>
          <w:szCs w:val="18"/>
        </w:rPr>
        <w:t>in gigajoules per tonne, gigajoules per kilolitre or gigajoules per cubic metre, set out in Part 1, 2 or 3 of Schedule 1 to the NGER (Measurement) Determination.</w:t>
      </w:r>
    </w:p>
    <w:p w:rsidR="00A83641" w:rsidRPr="00A83641" w:rsidRDefault="00A83641" w:rsidP="00A83641">
      <w:pPr>
        <w:pStyle w:val="ItemHead"/>
        <w:spacing w:before="122"/>
        <w:ind w:left="1871" w:hanging="737"/>
        <w:rPr>
          <w:rFonts w:ascii="Times New Roman" w:hAnsi="Times New Roman"/>
          <w:b w:val="0"/>
          <w:bCs/>
          <w:sz w:val="18"/>
          <w:szCs w:val="14"/>
        </w:rPr>
      </w:pPr>
      <w:r w:rsidRPr="00A83641">
        <w:rPr>
          <w:rFonts w:ascii="Times New Roman" w:hAnsi="Times New Roman"/>
          <w:b w:val="0"/>
          <w:bCs/>
          <w:sz w:val="18"/>
          <w:szCs w:val="14"/>
        </w:rPr>
        <w:t>Note:</w:t>
      </w:r>
      <w:r w:rsidRPr="00A83641">
        <w:rPr>
          <w:rFonts w:ascii="Times New Roman" w:hAnsi="Times New Roman"/>
          <w:b w:val="0"/>
          <w:bCs/>
          <w:sz w:val="18"/>
          <w:szCs w:val="14"/>
        </w:rPr>
        <w:tab/>
        <w:t xml:space="preserve">If </w:t>
      </w:r>
      <w:proofErr w:type="spellStart"/>
      <w:r w:rsidRPr="00A83641">
        <w:rPr>
          <w:rFonts w:ascii="Times New Roman" w:hAnsi="Times New Roman"/>
          <w:b w:val="0"/>
          <w:bCs/>
          <w:sz w:val="18"/>
          <w:szCs w:val="14"/>
        </w:rPr>
        <w:t>Q</w:t>
      </w:r>
      <w:r w:rsidRPr="00906648">
        <w:rPr>
          <w:rFonts w:ascii="Times New Roman" w:hAnsi="Times New Roman"/>
          <w:b w:val="0"/>
          <w:bCs/>
          <w:sz w:val="18"/>
          <w:szCs w:val="14"/>
          <w:vertAlign w:val="subscript"/>
        </w:rPr>
        <w:t>F</w:t>
      </w:r>
      <w:proofErr w:type="gramStart"/>
      <w:r w:rsidRPr="00906648">
        <w:rPr>
          <w:rFonts w:ascii="Times New Roman" w:hAnsi="Times New Roman"/>
          <w:b w:val="0"/>
          <w:bCs/>
          <w:sz w:val="18"/>
          <w:szCs w:val="14"/>
          <w:vertAlign w:val="subscript"/>
        </w:rPr>
        <w:t>,i,t</w:t>
      </w:r>
      <w:proofErr w:type="spellEnd"/>
      <w:proofErr w:type="gramEnd"/>
      <w:r w:rsidRPr="00A83641">
        <w:rPr>
          <w:rFonts w:ascii="Times New Roman" w:hAnsi="Times New Roman"/>
          <w:b w:val="0"/>
          <w:bCs/>
          <w:sz w:val="18"/>
          <w:szCs w:val="14"/>
        </w:rPr>
        <w:t xml:space="preserve"> is measured in gigajoules, then </w:t>
      </w:r>
      <w:proofErr w:type="spellStart"/>
      <w:r w:rsidRPr="00A83641">
        <w:rPr>
          <w:rFonts w:ascii="Times New Roman" w:hAnsi="Times New Roman"/>
          <w:b w:val="0"/>
          <w:bCs/>
          <w:sz w:val="18"/>
          <w:szCs w:val="14"/>
        </w:rPr>
        <w:t>EC</w:t>
      </w:r>
      <w:r w:rsidRPr="00906648">
        <w:rPr>
          <w:rFonts w:ascii="Times New Roman" w:hAnsi="Times New Roman"/>
          <w:b w:val="0"/>
          <w:bCs/>
          <w:sz w:val="18"/>
          <w:szCs w:val="14"/>
          <w:vertAlign w:val="subscript"/>
        </w:rPr>
        <w:t>i</w:t>
      </w:r>
      <w:proofErr w:type="spellEnd"/>
      <w:r w:rsidRPr="00906648">
        <w:rPr>
          <w:rFonts w:ascii="Times New Roman" w:hAnsi="Times New Roman"/>
          <w:b w:val="0"/>
          <w:bCs/>
          <w:sz w:val="18"/>
          <w:szCs w:val="14"/>
          <w:vertAlign w:val="subscript"/>
        </w:rPr>
        <w:t xml:space="preserve"> </w:t>
      </w:r>
      <w:r w:rsidRPr="00A83641">
        <w:rPr>
          <w:rFonts w:ascii="Times New Roman" w:hAnsi="Times New Roman"/>
          <w:b w:val="0"/>
          <w:bCs/>
          <w:sz w:val="18"/>
          <w:szCs w:val="14"/>
        </w:rPr>
        <w:t>is not required (</w:t>
      </w:r>
      <w:proofErr w:type="spellStart"/>
      <w:r w:rsidRPr="00A83641">
        <w:rPr>
          <w:rFonts w:ascii="Times New Roman" w:hAnsi="Times New Roman"/>
          <w:b w:val="0"/>
          <w:bCs/>
          <w:sz w:val="18"/>
          <w:szCs w:val="14"/>
        </w:rPr>
        <w:t>EC</w:t>
      </w:r>
      <w:r w:rsidRPr="00906648">
        <w:rPr>
          <w:rFonts w:ascii="Times New Roman" w:hAnsi="Times New Roman"/>
          <w:b w:val="0"/>
          <w:bCs/>
          <w:sz w:val="18"/>
          <w:szCs w:val="14"/>
          <w:vertAlign w:val="subscript"/>
        </w:rPr>
        <w:t>i</w:t>
      </w:r>
      <w:proofErr w:type="spellEnd"/>
      <w:r w:rsidRPr="00A83641">
        <w:rPr>
          <w:rFonts w:ascii="Times New Roman" w:hAnsi="Times New Roman"/>
          <w:b w:val="0"/>
          <w:bCs/>
          <w:sz w:val="18"/>
          <w:szCs w:val="14"/>
        </w:rPr>
        <w:t>=1).</w:t>
      </w:r>
    </w:p>
    <w:p w:rsidR="00A83641" w:rsidRDefault="00A83641" w:rsidP="00A83641">
      <w:pPr>
        <w:pStyle w:val="ItemHead"/>
        <w:spacing w:before="180"/>
        <w:ind w:left="1134" w:firstLine="0"/>
        <w:rPr>
          <w:rFonts w:ascii="Times New Roman" w:hAnsi="Times New Roman"/>
          <w:b w:val="0"/>
          <w:bCs/>
          <w:sz w:val="22"/>
          <w:szCs w:val="18"/>
        </w:rPr>
      </w:pPr>
      <w:proofErr w:type="spellStart"/>
      <w:r w:rsidRPr="00906648">
        <w:rPr>
          <w:rFonts w:ascii="Times New Roman" w:hAnsi="Times New Roman"/>
          <w:i/>
          <w:iCs/>
          <w:sz w:val="22"/>
          <w:szCs w:val="18"/>
        </w:rPr>
        <w:t>EF</w:t>
      </w:r>
      <w:r w:rsidRPr="00906648">
        <w:rPr>
          <w:rFonts w:ascii="Times New Roman" w:hAnsi="Times New Roman"/>
          <w:i/>
          <w:iCs/>
          <w:sz w:val="22"/>
          <w:szCs w:val="18"/>
          <w:vertAlign w:val="subscript"/>
        </w:rPr>
        <w:t>ij</w:t>
      </w:r>
      <w:proofErr w:type="spellEnd"/>
      <w:r w:rsidRPr="00A83641">
        <w:rPr>
          <w:rFonts w:ascii="Times New Roman" w:hAnsi="Times New Roman"/>
          <w:b w:val="0"/>
          <w:bCs/>
          <w:sz w:val="22"/>
          <w:szCs w:val="18"/>
        </w:rPr>
        <w:t xml:space="preserve"> means the emission factor, in kilograms CO</w:t>
      </w:r>
      <w:r w:rsidRPr="00906648">
        <w:rPr>
          <w:rFonts w:ascii="Times New Roman" w:hAnsi="Times New Roman"/>
          <w:b w:val="0"/>
          <w:bCs/>
          <w:sz w:val="22"/>
          <w:szCs w:val="18"/>
          <w:vertAlign w:val="subscript"/>
        </w:rPr>
        <w:t>2</w:t>
      </w:r>
      <w:r w:rsidR="00906648">
        <w:rPr>
          <w:rFonts w:ascii="Times New Roman" w:hAnsi="Times New Roman"/>
          <w:b w:val="0"/>
          <w:bCs/>
          <w:sz w:val="22"/>
          <w:szCs w:val="18"/>
        </w:rPr>
        <w:t>-</w:t>
      </w:r>
      <w:r w:rsidRPr="00A83641">
        <w:rPr>
          <w:rFonts w:ascii="Times New Roman" w:hAnsi="Times New Roman"/>
          <w:b w:val="0"/>
          <w:bCs/>
          <w:sz w:val="22"/>
          <w:szCs w:val="18"/>
        </w:rPr>
        <w:t xml:space="preserve">e per gigajoule, set out in Part 1, 2 or 3 of Schedule 1 to the NGER (Measurement) Determination for greenhouse gas type </w:t>
      </w:r>
      <w:r w:rsidRPr="00906648">
        <w:rPr>
          <w:rFonts w:ascii="Times New Roman" w:hAnsi="Times New Roman"/>
          <w:b w:val="0"/>
          <w:bCs/>
          <w:i/>
          <w:iCs/>
          <w:sz w:val="22"/>
          <w:szCs w:val="18"/>
        </w:rPr>
        <w:t>j</w:t>
      </w:r>
      <w:r w:rsidRPr="00A83641">
        <w:rPr>
          <w:rFonts w:ascii="Times New Roman" w:hAnsi="Times New Roman"/>
          <w:b w:val="0"/>
          <w:bCs/>
          <w:sz w:val="22"/>
          <w:szCs w:val="18"/>
        </w:rPr>
        <w:t xml:space="preserve"> and fuel type </w:t>
      </w:r>
      <w:proofErr w:type="spellStart"/>
      <w:r w:rsidRPr="00906648">
        <w:rPr>
          <w:rFonts w:ascii="Times New Roman" w:hAnsi="Times New Roman"/>
          <w:b w:val="0"/>
          <w:bCs/>
          <w:i/>
          <w:iCs/>
          <w:sz w:val="22"/>
          <w:szCs w:val="18"/>
        </w:rPr>
        <w:t>i</w:t>
      </w:r>
      <w:proofErr w:type="spellEnd"/>
      <w:r w:rsidRPr="00A83641">
        <w:rPr>
          <w:rFonts w:ascii="Times New Roman" w:hAnsi="Times New Roman"/>
          <w:b w:val="0"/>
          <w:bCs/>
          <w:sz w:val="22"/>
          <w:szCs w:val="18"/>
        </w:rPr>
        <w:t>.</w:t>
      </w:r>
    </w:p>
    <w:p w:rsidR="00CA5F73" w:rsidRDefault="00CA5F73" w:rsidP="00CA5F73">
      <w:pPr>
        <w:pStyle w:val="Item"/>
      </w:pPr>
    </w:p>
    <w:p w:rsidR="000A4193" w:rsidRPr="000A4193" w:rsidRDefault="000A4193" w:rsidP="000A4193">
      <w:pPr>
        <w:pStyle w:val="ItemHead"/>
        <w:rPr>
          <w:rFonts w:ascii="Times New Roman" w:hAnsi="Times New Roman"/>
        </w:rPr>
      </w:pPr>
      <w:proofErr w:type="gramStart"/>
      <w:r w:rsidRPr="000A4193">
        <w:rPr>
          <w:rFonts w:ascii="Times New Roman" w:hAnsi="Times New Roman"/>
        </w:rPr>
        <w:t>34  Emissions</w:t>
      </w:r>
      <w:proofErr w:type="gramEnd"/>
      <w:r w:rsidRPr="000A4193">
        <w:rPr>
          <w:rFonts w:ascii="Times New Roman" w:hAnsi="Times New Roman"/>
        </w:rPr>
        <w:t xml:space="preserve"> from purchased electricity use: conversion abatement</w:t>
      </w:r>
    </w:p>
    <w:p w:rsidR="000A4193" w:rsidRDefault="000A4193" w:rsidP="00197BC5">
      <w:pPr>
        <w:pStyle w:val="ItemHead"/>
        <w:numPr>
          <w:ilvl w:val="1"/>
          <w:numId w:val="109"/>
        </w:numPr>
        <w:spacing w:before="180"/>
        <w:ind w:left="1134" w:hanging="357"/>
        <w:rPr>
          <w:rFonts w:ascii="Times New Roman" w:hAnsi="Times New Roman"/>
          <w:b w:val="0"/>
          <w:bCs/>
          <w:sz w:val="22"/>
          <w:szCs w:val="18"/>
        </w:rPr>
      </w:pPr>
      <w:r w:rsidRPr="000A4193">
        <w:rPr>
          <w:rFonts w:ascii="Times New Roman" w:hAnsi="Times New Roman"/>
          <w:b w:val="0"/>
          <w:bCs/>
          <w:sz w:val="22"/>
          <w:szCs w:val="18"/>
        </w:rPr>
        <w:t>The emissions from purchased electricity used at project treatment facility</w:t>
      </w:r>
      <w:r w:rsidRPr="003066B2">
        <w:rPr>
          <w:rFonts w:ascii="Times New Roman" w:hAnsi="Times New Roman"/>
          <w:b w:val="0"/>
          <w:bCs/>
          <w:i/>
          <w:iCs/>
          <w:sz w:val="22"/>
          <w:szCs w:val="18"/>
        </w:rPr>
        <w:t xml:space="preserve"> t</w:t>
      </w:r>
      <w:r w:rsidRPr="000A4193">
        <w:rPr>
          <w:rFonts w:ascii="Times New Roman" w:hAnsi="Times New Roman"/>
          <w:b w:val="0"/>
          <w:bCs/>
          <w:sz w:val="22"/>
          <w:szCs w:val="18"/>
        </w:rPr>
        <w:t xml:space="preserve"> during a reporting period, </w:t>
      </w:r>
      <w:r w:rsidRPr="003066B2">
        <w:rPr>
          <w:rFonts w:ascii="Times New Roman" w:hAnsi="Times New Roman"/>
          <w:i/>
          <w:iCs/>
          <w:sz w:val="22"/>
          <w:szCs w:val="18"/>
        </w:rPr>
        <w:t>E</w:t>
      </w:r>
      <w:r w:rsidRPr="003066B2">
        <w:rPr>
          <w:rFonts w:ascii="Times New Roman" w:hAnsi="Times New Roman"/>
          <w:i/>
          <w:iCs/>
          <w:sz w:val="22"/>
          <w:szCs w:val="18"/>
          <w:vertAlign w:val="subscript"/>
        </w:rPr>
        <w:t>EP, conversion, t</w:t>
      </w:r>
      <w:r w:rsidRPr="000A4193">
        <w:rPr>
          <w:rFonts w:ascii="Times New Roman" w:hAnsi="Times New Roman"/>
          <w:b w:val="0"/>
          <w:bCs/>
          <w:sz w:val="22"/>
          <w:szCs w:val="18"/>
        </w:rPr>
        <w:t xml:space="preserve"> (in tonnes CO</w:t>
      </w:r>
      <w:r w:rsidRPr="003066B2">
        <w:rPr>
          <w:rFonts w:ascii="Times New Roman" w:hAnsi="Times New Roman"/>
          <w:b w:val="0"/>
          <w:bCs/>
          <w:sz w:val="22"/>
          <w:szCs w:val="18"/>
          <w:vertAlign w:val="subscript"/>
        </w:rPr>
        <w:t>2</w:t>
      </w:r>
      <w:r w:rsidR="003066B2">
        <w:rPr>
          <w:rFonts w:ascii="Times New Roman" w:hAnsi="Times New Roman"/>
          <w:b w:val="0"/>
          <w:bCs/>
          <w:sz w:val="22"/>
          <w:szCs w:val="18"/>
        </w:rPr>
        <w:t>-</w:t>
      </w:r>
      <w:r w:rsidRPr="000A4193">
        <w:rPr>
          <w:rFonts w:ascii="Times New Roman" w:hAnsi="Times New Roman"/>
          <w:b w:val="0"/>
          <w:bCs/>
          <w:sz w:val="22"/>
          <w:szCs w:val="18"/>
        </w:rPr>
        <w:t>e) is worked out using the formula (</w:t>
      </w:r>
      <w:r w:rsidRPr="003066B2">
        <w:rPr>
          <w:rFonts w:ascii="Times New Roman" w:hAnsi="Times New Roman"/>
          <w:i/>
          <w:iCs/>
          <w:sz w:val="22"/>
          <w:szCs w:val="18"/>
        </w:rPr>
        <w:t>equation 13</w:t>
      </w:r>
      <w:r w:rsidRPr="000A4193">
        <w:rPr>
          <w:rFonts w:ascii="Times New Roman" w:hAnsi="Times New Roman"/>
          <w:b w:val="0"/>
          <w:bCs/>
          <w:sz w:val="22"/>
          <w:szCs w:val="18"/>
        </w:rPr>
        <w:t>):</w:t>
      </w:r>
    </w:p>
    <w:p w:rsidR="000A4193" w:rsidRPr="0052420F" w:rsidRDefault="00BE3946" w:rsidP="00116834">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EP,conversion,t</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EP,t</m:t>
              </m:r>
            </m:sub>
          </m:sSub>
          <m:r>
            <m:rPr>
              <m:sty m:val="p"/>
            </m:rPr>
            <w:rPr>
              <w:rFonts w:ascii="Cambria Math" w:hAnsi="Cambria Math"/>
            </w:rPr>
            <m:t xml:space="preserve"> ×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EP</m:t>
                  </m:r>
                </m:sub>
              </m:sSub>
            </m:num>
            <m:den>
              <m:r>
                <m:rPr>
                  <m:sty m:val="p"/>
                </m:rPr>
                <w:rPr>
                  <w:rFonts w:ascii="Cambria Math" w:hAnsi="Cambria Math"/>
                </w:rPr>
                <m:t>1000</m:t>
              </m:r>
            </m:den>
          </m:f>
        </m:oMath>
      </m:oMathPara>
    </w:p>
    <w:p w:rsidR="000A4193" w:rsidRPr="000A4193" w:rsidRDefault="000A4193" w:rsidP="000A4193">
      <w:pPr>
        <w:pStyle w:val="ItemHead"/>
        <w:spacing w:before="180"/>
        <w:ind w:left="1134" w:firstLine="0"/>
        <w:rPr>
          <w:rFonts w:ascii="Times New Roman" w:hAnsi="Times New Roman"/>
          <w:b w:val="0"/>
          <w:bCs/>
          <w:sz w:val="22"/>
          <w:szCs w:val="18"/>
        </w:rPr>
      </w:pPr>
      <w:proofErr w:type="gramStart"/>
      <w:r w:rsidRPr="000A4193">
        <w:rPr>
          <w:rFonts w:ascii="Times New Roman" w:hAnsi="Times New Roman"/>
          <w:b w:val="0"/>
          <w:bCs/>
          <w:sz w:val="22"/>
          <w:szCs w:val="18"/>
        </w:rPr>
        <w:t>where</w:t>
      </w:r>
      <w:proofErr w:type="gramEnd"/>
      <w:r w:rsidRPr="000A4193">
        <w:rPr>
          <w:rFonts w:ascii="Times New Roman" w:hAnsi="Times New Roman"/>
          <w:b w:val="0"/>
          <w:bCs/>
          <w:sz w:val="22"/>
          <w:szCs w:val="18"/>
        </w:rPr>
        <w:t>:</w:t>
      </w:r>
    </w:p>
    <w:p w:rsidR="000A4193" w:rsidRPr="000A4193" w:rsidRDefault="000A4193" w:rsidP="000A4193">
      <w:pPr>
        <w:pStyle w:val="ItemHead"/>
        <w:spacing w:before="180"/>
        <w:ind w:left="1134" w:firstLine="0"/>
        <w:rPr>
          <w:rFonts w:ascii="Times New Roman" w:hAnsi="Times New Roman"/>
          <w:b w:val="0"/>
          <w:bCs/>
          <w:sz w:val="22"/>
          <w:szCs w:val="18"/>
        </w:rPr>
      </w:pPr>
      <w:proofErr w:type="gramStart"/>
      <w:r w:rsidRPr="003066B2">
        <w:rPr>
          <w:rFonts w:ascii="Times New Roman" w:hAnsi="Times New Roman"/>
          <w:i/>
          <w:iCs/>
          <w:sz w:val="22"/>
          <w:szCs w:val="18"/>
        </w:rPr>
        <w:t>t</w:t>
      </w:r>
      <w:proofErr w:type="gramEnd"/>
      <w:r w:rsidRPr="003066B2">
        <w:rPr>
          <w:rFonts w:ascii="Times New Roman" w:hAnsi="Times New Roman"/>
          <w:i/>
          <w:iCs/>
          <w:sz w:val="22"/>
          <w:szCs w:val="18"/>
        </w:rPr>
        <w:t xml:space="preserve"> </w:t>
      </w:r>
      <w:r w:rsidRPr="000A4193">
        <w:rPr>
          <w:rFonts w:ascii="Times New Roman" w:hAnsi="Times New Roman"/>
          <w:b w:val="0"/>
          <w:bCs/>
          <w:sz w:val="22"/>
          <w:szCs w:val="18"/>
        </w:rPr>
        <w:t>is a project treatment facility.</w:t>
      </w:r>
    </w:p>
    <w:p w:rsidR="000A4193" w:rsidRPr="000A4193" w:rsidRDefault="000A4193" w:rsidP="000A4193">
      <w:pPr>
        <w:pStyle w:val="ItemHead"/>
        <w:spacing w:before="180"/>
        <w:ind w:left="1134" w:firstLine="0"/>
        <w:rPr>
          <w:rFonts w:ascii="Times New Roman" w:hAnsi="Times New Roman"/>
          <w:b w:val="0"/>
          <w:bCs/>
          <w:sz w:val="22"/>
          <w:szCs w:val="18"/>
        </w:rPr>
      </w:pPr>
      <w:r w:rsidRPr="003A2662">
        <w:rPr>
          <w:rFonts w:ascii="Times New Roman" w:hAnsi="Times New Roman"/>
          <w:i/>
          <w:iCs/>
          <w:sz w:val="22"/>
          <w:szCs w:val="18"/>
        </w:rPr>
        <w:t>E</w:t>
      </w:r>
      <w:r w:rsidRPr="003A2662">
        <w:rPr>
          <w:rFonts w:ascii="Times New Roman" w:hAnsi="Times New Roman"/>
          <w:i/>
          <w:iCs/>
          <w:sz w:val="22"/>
          <w:szCs w:val="18"/>
          <w:vertAlign w:val="subscript"/>
        </w:rPr>
        <w:t>EP, conversion t</w:t>
      </w:r>
      <w:r w:rsidRPr="000A4193">
        <w:rPr>
          <w:rFonts w:ascii="Times New Roman" w:hAnsi="Times New Roman"/>
          <w:b w:val="0"/>
          <w:bCs/>
          <w:sz w:val="22"/>
          <w:szCs w:val="18"/>
        </w:rPr>
        <w:t xml:space="preserve"> means the emissions from purchased electricity used at project treatment facility </w:t>
      </w:r>
      <w:r w:rsidRPr="003A2662">
        <w:rPr>
          <w:rFonts w:ascii="Times New Roman" w:hAnsi="Times New Roman"/>
          <w:b w:val="0"/>
          <w:bCs/>
          <w:i/>
          <w:iCs/>
          <w:sz w:val="22"/>
          <w:szCs w:val="18"/>
        </w:rPr>
        <w:t xml:space="preserve">t </w:t>
      </w:r>
      <w:r w:rsidRPr="000A4193">
        <w:rPr>
          <w:rFonts w:ascii="Times New Roman" w:hAnsi="Times New Roman"/>
          <w:b w:val="0"/>
          <w:bCs/>
          <w:sz w:val="22"/>
          <w:szCs w:val="18"/>
        </w:rPr>
        <w:t>during the reporting period, in tonnes CO</w:t>
      </w:r>
      <w:r w:rsidRPr="003A2662">
        <w:rPr>
          <w:rFonts w:ascii="Times New Roman" w:hAnsi="Times New Roman"/>
          <w:b w:val="0"/>
          <w:bCs/>
          <w:sz w:val="22"/>
          <w:szCs w:val="18"/>
          <w:vertAlign w:val="subscript"/>
        </w:rPr>
        <w:t>2</w:t>
      </w:r>
      <w:r w:rsidR="003A2662">
        <w:rPr>
          <w:rFonts w:ascii="Times New Roman" w:hAnsi="Times New Roman"/>
          <w:b w:val="0"/>
          <w:bCs/>
          <w:sz w:val="22"/>
          <w:szCs w:val="18"/>
        </w:rPr>
        <w:t>-</w:t>
      </w:r>
      <w:r w:rsidRPr="000A4193">
        <w:rPr>
          <w:rFonts w:ascii="Times New Roman" w:hAnsi="Times New Roman"/>
          <w:b w:val="0"/>
          <w:bCs/>
          <w:sz w:val="22"/>
          <w:szCs w:val="18"/>
        </w:rPr>
        <w:t>e.</w:t>
      </w:r>
    </w:p>
    <w:p w:rsidR="000A4193" w:rsidRPr="000A4193" w:rsidRDefault="000A4193" w:rsidP="000A4193">
      <w:pPr>
        <w:pStyle w:val="ItemHead"/>
        <w:spacing w:before="180"/>
        <w:ind w:left="1134" w:firstLine="0"/>
        <w:rPr>
          <w:rFonts w:ascii="Times New Roman" w:hAnsi="Times New Roman"/>
          <w:b w:val="0"/>
          <w:bCs/>
          <w:sz w:val="22"/>
          <w:szCs w:val="18"/>
        </w:rPr>
      </w:pPr>
      <w:proofErr w:type="spellStart"/>
      <w:r w:rsidRPr="003A2662">
        <w:rPr>
          <w:rFonts w:ascii="Times New Roman" w:hAnsi="Times New Roman"/>
          <w:i/>
          <w:iCs/>
          <w:sz w:val="22"/>
          <w:szCs w:val="18"/>
        </w:rPr>
        <w:t>Q</w:t>
      </w:r>
      <w:r w:rsidRPr="003A2662">
        <w:rPr>
          <w:rFonts w:ascii="Times New Roman" w:hAnsi="Times New Roman"/>
          <w:i/>
          <w:iCs/>
          <w:sz w:val="22"/>
          <w:szCs w:val="18"/>
          <w:vertAlign w:val="subscript"/>
        </w:rPr>
        <w:t>EP</w:t>
      </w:r>
      <w:proofErr w:type="gramStart"/>
      <w:r w:rsidRPr="003A2662">
        <w:rPr>
          <w:rFonts w:ascii="Times New Roman" w:hAnsi="Times New Roman"/>
          <w:i/>
          <w:iCs/>
          <w:sz w:val="22"/>
          <w:szCs w:val="18"/>
          <w:vertAlign w:val="subscript"/>
        </w:rPr>
        <w:t>,t</w:t>
      </w:r>
      <w:proofErr w:type="spellEnd"/>
      <w:proofErr w:type="gramEnd"/>
      <w:r w:rsidRPr="000A4193">
        <w:rPr>
          <w:rFonts w:ascii="Times New Roman" w:hAnsi="Times New Roman"/>
          <w:b w:val="0"/>
          <w:bCs/>
          <w:sz w:val="22"/>
          <w:szCs w:val="18"/>
        </w:rPr>
        <w:t xml:space="preserve"> means the amount of purchased electricity used at project treatment facility </w:t>
      </w:r>
      <w:r w:rsidRPr="00A03419">
        <w:rPr>
          <w:rFonts w:ascii="Times New Roman" w:hAnsi="Times New Roman"/>
          <w:b w:val="0"/>
          <w:bCs/>
          <w:i/>
          <w:iCs/>
          <w:sz w:val="22"/>
          <w:szCs w:val="18"/>
        </w:rPr>
        <w:t>t</w:t>
      </w:r>
      <w:r w:rsidRPr="000A4193">
        <w:rPr>
          <w:rFonts w:ascii="Times New Roman" w:hAnsi="Times New Roman"/>
          <w:b w:val="0"/>
          <w:bCs/>
          <w:sz w:val="22"/>
          <w:szCs w:val="18"/>
        </w:rPr>
        <w:t xml:space="preserve"> during the reporting period, in kilowatt hours, worked out in accordance with the monitoring requirements.</w:t>
      </w:r>
    </w:p>
    <w:p w:rsidR="000A4193" w:rsidRPr="000A4193" w:rsidRDefault="000A4193" w:rsidP="000A4193">
      <w:pPr>
        <w:pStyle w:val="ItemHead"/>
        <w:spacing w:before="180"/>
        <w:ind w:left="1134" w:firstLine="0"/>
        <w:rPr>
          <w:rFonts w:ascii="Times New Roman" w:hAnsi="Times New Roman"/>
          <w:b w:val="0"/>
          <w:bCs/>
          <w:sz w:val="22"/>
          <w:szCs w:val="18"/>
        </w:rPr>
      </w:pPr>
      <w:r w:rsidRPr="00A03419">
        <w:rPr>
          <w:rFonts w:ascii="Times New Roman" w:hAnsi="Times New Roman"/>
          <w:i/>
          <w:iCs/>
          <w:sz w:val="22"/>
          <w:szCs w:val="18"/>
        </w:rPr>
        <w:t>EF</w:t>
      </w:r>
      <w:r w:rsidRPr="00A03419">
        <w:rPr>
          <w:rFonts w:ascii="Times New Roman" w:hAnsi="Times New Roman"/>
          <w:i/>
          <w:iCs/>
          <w:sz w:val="22"/>
          <w:szCs w:val="18"/>
          <w:vertAlign w:val="subscript"/>
        </w:rPr>
        <w:t>EP</w:t>
      </w:r>
      <w:r w:rsidRPr="000A4193">
        <w:rPr>
          <w:rFonts w:ascii="Times New Roman" w:hAnsi="Times New Roman"/>
          <w:b w:val="0"/>
          <w:bCs/>
          <w:sz w:val="22"/>
          <w:szCs w:val="18"/>
        </w:rPr>
        <w:t xml:space="preserve"> means:</w:t>
      </w:r>
    </w:p>
    <w:p w:rsidR="000A4193" w:rsidRPr="000A4193" w:rsidRDefault="000A4193" w:rsidP="00197BC5">
      <w:pPr>
        <w:pStyle w:val="ItemHead"/>
        <w:numPr>
          <w:ilvl w:val="2"/>
          <w:numId w:val="110"/>
        </w:numPr>
        <w:spacing w:before="40"/>
        <w:ind w:left="1604" w:hanging="357"/>
        <w:rPr>
          <w:rFonts w:ascii="Times New Roman" w:hAnsi="Times New Roman"/>
          <w:b w:val="0"/>
          <w:bCs/>
          <w:sz w:val="22"/>
          <w:szCs w:val="18"/>
        </w:rPr>
      </w:pPr>
      <w:r w:rsidRPr="000A4193">
        <w:rPr>
          <w:rFonts w:ascii="Times New Roman" w:hAnsi="Times New Roman"/>
          <w:b w:val="0"/>
          <w:bCs/>
          <w:sz w:val="22"/>
          <w:szCs w:val="18"/>
        </w:rPr>
        <w:t>for electricity obtained from an electricity grid that is a grid in relation to which the NGA Factor document includes an emissions factor—that factor, in kilograms CO</w:t>
      </w:r>
      <w:r w:rsidRPr="002B59C3">
        <w:rPr>
          <w:rFonts w:ascii="Times New Roman" w:hAnsi="Times New Roman"/>
          <w:b w:val="0"/>
          <w:bCs/>
          <w:sz w:val="22"/>
          <w:szCs w:val="18"/>
          <w:vertAlign w:val="subscript"/>
        </w:rPr>
        <w:t>2</w:t>
      </w:r>
      <w:r w:rsidR="002B59C3">
        <w:rPr>
          <w:rFonts w:ascii="Times New Roman" w:hAnsi="Times New Roman"/>
          <w:b w:val="0"/>
          <w:bCs/>
          <w:sz w:val="22"/>
          <w:szCs w:val="18"/>
        </w:rPr>
        <w:t>-</w:t>
      </w:r>
      <w:r w:rsidRPr="000A4193">
        <w:rPr>
          <w:rFonts w:ascii="Times New Roman" w:hAnsi="Times New Roman"/>
          <w:b w:val="0"/>
          <w:bCs/>
          <w:sz w:val="22"/>
          <w:szCs w:val="18"/>
        </w:rPr>
        <w:t>e per kilowatt hour; or</w:t>
      </w:r>
    </w:p>
    <w:p w:rsidR="000A4193" w:rsidRPr="000A4193" w:rsidRDefault="000A4193" w:rsidP="00197BC5">
      <w:pPr>
        <w:pStyle w:val="ItemHead"/>
        <w:numPr>
          <w:ilvl w:val="2"/>
          <w:numId w:val="110"/>
        </w:numPr>
        <w:spacing w:before="40"/>
        <w:ind w:left="1604" w:hanging="357"/>
        <w:rPr>
          <w:rFonts w:ascii="Times New Roman" w:hAnsi="Times New Roman"/>
          <w:b w:val="0"/>
          <w:bCs/>
          <w:sz w:val="22"/>
          <w:szCs w:val="18"/>
        </w:rPr>
      </w:pPr>
      <w:r w:rsidRPr="000A4193">
        <w:rPr>
          <w:rFonts w:ascii="Times New Roman" w:hAnsi="Times New Roman"/>
          <w:b w:val="0"/>
          <w:bCs/>
          <w:sz w:val="22"/>
          <w:szCs w:val="18"/>
        </w:rPr>
        <w:t>for electricity obtained from an electricity grid not covered by paragraph (a) or from a source other than an electricity grid:</w:t>
      </w:r>
    </w:p>
    <w:p w:rsidR="000A4193" w:rsidRPr="000A4193" w:rsidRDefault="000A4193" w:rsidP="00197BC5">
      <w:pPr>
        <w:pStyle w:val="ItemHead"/>
        <w:numPr>
          <w:ilvl w:val="2"/>
          <w:numId w:val="111"/>
        </w:numPr>
        <w:spacing w:before="40"/>
        <w:ind w:left="2070" w:hanging="85"/>
        <w:rPr>
          <w:rFonts w:ascii="Times New Roman" w:hAnsi="Times New Roman"/>
          <w:b w:val="0"/>
          <w:bCs/>
          <w:sz w:val="22"/>
          <w:szCs w:val="18"/>
        </w:rPr>
      </w:pPr>
      <w:r w:rsidRPr="000A4193">
        <w:rPr>
          <w:rFonts w:ascii="Times New Roman" w:hAnsi="Times New Roman"/>
          <w:b w:val="0"/>
          <w:bCs/>
          <w:sz w:val="22"/>
          <w:szCs w:val="18"/>
        </w:rPr>
        <w:t>if the supplier of the electricity is able to provide an emissions factor that reflects the emissions intensity of the electricity—that factor, in kilograms CO</w:t>
      </w:r>
      <w:r w:rsidRPr="002B59C3">
        <w:rPr>
          <w:rFonts w:ascii="Times New Roman" w:hAnsi="Times New Roman"/>
          <w:b w:val="0"/>
          <w:bCs/>
          <w:sz w:val="22"/>
          <w:szCs w:val="18"/>
          <w:vertAlign w:val="subscript"/>
        </w:rPr>
        <w:t>2</w:t>
      </w:r>
      <w:r w:rsidR="002B59C3">
        <w:rPr>
          <w:rFonts w:ascii="Times New Roman" w:hAnsi="Times New Roman"/>
          <w:b w:val="0"/>
          <w:bCs/>
          <w:sz w:val="22"/>
          <w:szCs w:val="18"/>
        </w:rPr>
        <w:t>-</w:t>
      </w:r>
      <w:r w:rsidRPr="000A4193">
        <w:rPr>
          <w:rFonts w:ascii="Times New Roman" w:hAnsi="Times New Roman"/>
          <w:b w:val="0"/>
          <w:bCs/>
          <w:sz w:val="22"/>
          <w:szCs w:val="18"/>
        </w:rPr>
        <w:t>e per kilowatt hour; or</w:t>
      </w:r>
    </w:p>
    <w:p w:rsidR="000A4193" w:rsidRPr="000A4193" w:rsidRDefault="000A4193" w:rsidP="00197BC5">
      <w:pPr>
        <w:pStyle w:val="ItemHead"/>
        <w:numPr>
          <w:ilvl w:val="2"/>
          <w:numId w:val="111"/>
        </w:numPr>
        <w:spacing w:before="40"/>
        <w:ind w:left="2070" w:hanging="85"/>
        <w:rPr>
          <w:rFonts w:ascii="Times New Roman" w:hAnsi="Times New Roman"/>
          <w:b w:val="0"/>
          <w:bCs/>
          <w:sz w:val="22"/>
          <w:szCs w:val="18"/>
        </w:rPr>
      </w:pPr>
      <w:proofErr w:type="gramStart"/>
      <w:r w:rsidRPr="000A4193">
        <w:rPr>
          <w:rFonts w:ascii="Times New Roman" w:hAnsi="Times New Roman"/>
          <w:b w:val="0"/>
          <w:bCs/>
          <w:sz w:val="22"/>
          <w:szCs w:val="18"/>
        </w:rPr>
        <w:t>otherwise—</w:t>
      </w:r>
      <w:proofErr w:type="gramEnd"/>
      <w:r w:rsidRPr="000A4193">
        <w:rPr>
          <w:rFonts w:ascii="Times New Roman" w:hAnsi="Times New Roman"/>
          <w:b w:val="0"/>
          <w:bCs/>
          <w:sz w:val="22"/>
          <w:szCs w:val="18"/>
        </w:rPr>
        <w:t>the emissions factor, in kilograms CO</w:t>
      </w:r>
      <w:r w:rsidRPr="002B59C3">
        <w:rPr>
          <w:rFonts w:ascii="Times New Roman" w:hAnsi="Times New Roman"/>
          <w:b w:val="0"/>
          <w:bCs/>
          <w:sz w:val="22"/>
          <w:szCs w:val="18"/>
          <w:vertAlign w:val="subscript"/>
        </w:rPr>
        <w:t>2</w:t>
      </w:r>
      <w:r w:rsidR="002B59C3">
        <w:rPr>
          <w:rFonts w:ascii="Times New Roman" w:hAnsi="Times New Roman"/>
          <w:b w:val="0"/>
          <w:bCs/>
          <w:sz w:val="22"/>
          <w:szCs w:val="18"/>
        </w:rPr>
        <w:t>-</w:t>
      </w:r>
      <w:r w:rsidRPr="000A4193">
        <w:rPr>
          <w:rFonts w:ascii="Times New Roman" w:hAnsi="Times New Roman"/>
          <w:b w:val="0"/>
          <w:bCs/>
          <w:sz w:val="22"/>
          <w:szCs w:val="18"/>
        </w:rPr>
        <w:t>e per kilowatt hour, for off</w:t>
      </w:r>
      <w:r w:rsidR="002B59C3">
        <w:rPr>
          <w:rFonts w:ascii="Times New Roman" w:hAnsi="Times New Roman"/>
          <w:b w:val="0"/>
          <w:bCs/>
          <w:sz w:val="22"/>
          <w:szCs w:val="18"/>
        </w:rPr>
        <w:t>-</w:t>
      </w:r>
      <w:r w:rsidRPr="000A4193">
        <w:rPr>
          <w:rFonts w:ascii="Times New Roman" w:hAnsi="Times New Roman"/>
          <w:b w:val="0"/>
          <w:bCs/>
          <w:sz w:val="22"/>
          <w:szCs w:val="18"/>
        </w:rPr>
        <w:t>grid electricity included in the NGA Factors document.</w:t>
      </w:r>
    </w:p>
    <w:p w:rsidR="000A4193" w:rsidRPr="000A4193" w:rsidRDefault="000A4193" w:rsidP="00197BC5">
      <w:pPr>
        <w:pStyle w:val="ItemHead"/>
        <w:numPr>
          <w:ilvl w:val="0"/>
          <w:numId w:val="109"/>
        </w:numPr>
        <w:spacing w:before="180"/>
        <w:ind w:left="1134" w:hanging="357"/>
        <w:rPr>
          <w:rFonts w:ascii="Times New Roman" w:hAnsi="Times New Roman"/>
          <w:b w:val="0"/>
          <w:bCs/>
          <w:sz w:val="22"/>
          <w:szCs w:val="18"/>
        </w:rPr>
      </w:pPr>
      <w:r w:rsidRPr="000A4193">
        <w:rPr>
          <w:rFonts w:ascii="Times New Roman" w:hAnsi="Times New Roman"/>
          <w:b w:val="0"/>
          <w:bCs/>
          <w:sz w:val="22"/>
          <w:szCs w:val="18"/>
        </w:rPr>
        <w:t>For subparagraph (b)(</w:t>
      </w:r>
      <w:proofErr w:type="spellStart"/>
      <w:r w:rsidRPr="000A4193">
        <w:rPr>
          <w:rFonts w:ascii="Times New Roman" w:hAnsi="Times New Roman"/>
          <w:b w:val="0"/>
          <w:bCs/>
          <w:sz w:val="22"/>
          <w:szCs w:val="18"/>
        </w:rPr>
        <w:t>i</w:t>
      </w:r>
      <w:proofErr w:type="spellEnd"/>
      <w:r w:rsidRPr="000A4193">
        <w:rPr>
          <w:rFonts w:ascii="Times New Roman" w:hAnsi="Times New Roman"/>
          <w:b w:val="0"/>
          <w:bCs/>
          <w:sz w:val="22"/>
          <w:szCs w:val="18"/>
        </w:rPr>
        <w:t xml:space="preserve">) of the definition of </w:t>
      </w:r>
      <w:r w:rsidRPr="004B74BD">
        <w:rPr>
          <w:rFonts w:ascii="Times New Roman" w:hAnsi="Times New Roman"/>
          <w:i/>
          <w:iCs/>
          <w:sz w:val="22"/>
          <w:szCs w:val="18"/>
        </w:rPr>
        <w:t>EF</w:t>
      </w:r>
      <w:r w:rsidRPr="004B74BD">
        <w:rPr>
          <w:rFonts w:ascii="Times New Roman" w:hAnsi="Times New Roman"/>
          <w:i/>
          <w:iCs/>
          <w:sz w:val="22"/>
          <w:szCs w:val="18"/>
          <w:vertAlign w:val="subscript"/>
        </w:rPr>
        <w:t>EP</w:t>
      </w:r>
      <w:r w:rsidRPr="000A4193">
        <w:rPr>
          <w:rFonts w:ascii="Times New Roman" w:hAnsi="Times New Roman"/>
          <w:b w:val="0"/>
          <w:bCs/>
          <w:sz w:val="22"/>
          <w:szCs w:val="18"/>
        </w:rPr>
        <w:t xml:space="preserve"> in subsection (1), the emissions factor must be worked out:</w:t>
      </w:r>
    </w:p>
    <w:p w:rsidR="000A4193" w:rsidRPr="000A4193" w:rsidRDefault="000A4193" w:rsidP="00197BC5">
      <w:pPr>
        <w:pStyle w:val="ItemHead"/>
        <w:numPr>
          <w:ilvl w:val="2"/>
          <w:numId w:val="112"/>
        </w:numPr>
        <w:spacing w:before="40"/>
        <w:ind w:left="1604" w:hanging="357"/>
        <w:rPr>
          <w:rFonts w:ascii="Times New Roman" w:hAnsi="Times New Roman"/>
          <w:b w:val="0"/>
          <w:bCs/>
          <w:sz w:val="22"/>
          <w:szCs w:val="18"/>
        </w:rPr>
      </w:pPr>
      <w:r w:rsidRPr="000A4193">
        <w:rPr>
          <w:rFonts w:ascii="Times New Roman" w:hAnsi="Times New Roman"/>
          <w:b w:val="0"/>
          <w:bCs/>
          <w:sz w:val="22"/>
          <w:szCs w:val="18"/>
        </w:rPr>
        <w:t xml:space="preserve">on a </w:t>
      </w:r>
      <w:proofErr w:type="spellStart"/>
      <w:r w:rsidR="004B74BD" w:rsidRPr="000A4193">
        <w:rPr>
          <w:rFonts w:ascii="Times New Roman" w:hAnsi="Times New Roman"/>
          <w:b w:val="0"/>
          <w:bCs/>
          <w:sz w:val="22"/>
          <w:szCs w:val="18"/>
        </w:rPr>
        <w:t>sent</w:t>
      </w:r>
      <w:proofErr w:type="spellEnd"/>
      <w:r w:rsidR="004B74BD" w:rsidRPr="000A4193">
        <w:rPr>
          <w:rFonts w:ascii="Times New Roman" w:hAnsi="Times New Roman"/>
          <w:b w:val="0"/>
          <w:bCs/>
          <w:sz w:val="22"/>
          <w:szCs w:val="18"/>
        </w:rPr>
        <w:t>-out</w:t>
      </w:r>
      <w:r w:rsidRPr="000A4193">
        <w:rPr>
          <w:rFonts w:ascii="Times New Roman" w:hAnsi="Times New Roman"/>
          <w:b w:val="0"/>
          <w:bCs/>
          <w:sz w:val="22"/>
          <w:szCs w:val="18"/>
        </w:rPr>
        <w:t xml:space="preserve"> basis; and</w:t>
      </w:r>
    </w:p>
    <w:p w:rsidR="00CA5F73" w:rsidRDefault="000A4193" w:rsidP="00197BC5">
      <w:pPr>
        <w:pStyle w:val="ItemHead"/>
        <w:numPr>
          <w:ilvl w:val="2"/>
          <w:numId w:val="112"/>
        </w:numPr>
        <w:spacing w:before="40"/>
        <w:ind w:left="1604" w:hanging="357"/>
        <w:rPr>
          <w:rFonts w:ascii="Times New Roman" w:hAnsi="Times New Roman"/>
          <w:b w:val="0"/>
          <w:bCs/>
          <w:sz w:val="22"/>
          <w:szCs w:val="18"/>
        </w:rPr>
      </w:pPr>
      <w:proofErr w:type="gramStart"/>
      <w:r w:rsidRPr="000A4193">
        <w:rPr>
          <w:rFonts w:ascii="Times New Roman" w:hAnsi="Times New Roman"/>
          <w:b w:val="0"/>
          <w:bCs/>
          <w:sz w:val="22"/>
          <w:szCs w:val="18"/>
        </w:rPr>
        <w:t>using</w:t>
      </w:r>
      <w:proofErr w:type="gramEnd"/>
      <w:r w:rsidRPr="000A4193">
        <w:rPr>
          <w:rFonts w:ascii="Times New Roman" w:hAnsi="Times New Roman"/>
          <w:b w:val="0"/>
          <w:bCs/>
          <w:sz w:val="22"/>
          <w:szCs w:val="18"/>
        </w:rPr>
        <w:t xml:space="preserve"> a measurement or estimation approach that is consistent with the NGER (Measurement) Determination.</w:t>
      </w:r>
    </w:p>
    <w:p w:rsidR="0076358C" w:rsidRPr="0076358C" w:rsidRDefault="0076358C" w:rsidP="0076358C">
      <w:pPr>
        <w:pStyle w:val="ItemHead"/>
        <w:rPr>
          <w:rFonts w:ascii="Times New Roman" w:hAnsi="Times New Roman"/>
        </w:rPr>
      </w:pPr>
      <w:proofErr w:type="gramStart"/>
      <w:r w:rsidRPr="0076358C">
        <w:rPr>
          <w:rFonts w:ascii="Times New Roman" w:hAnsi="Times New Roman"/>
        </w:rPr>
        <w:t>35  Emissions</w:t>
      </w:r>
      <w:proofErr w:type="gramEnd"/>
      <w:r w:rsidRPr="0076358C">
        <w:rPr>
          <w:rFonts w:ascii="Times New Roman" w:hAnsi="Times New Roman"/>
        </w:rPr>
        <w:t xml:space="preserve"> from anaerobic digester leakage or venting events</w:t>
      </w:r>
    </w:p>
    <w:p w:rsidR="0076358C" w:rsidRPr="0076358C" w:rsidRDefault="0076358C" w:rsidP="00197BC5">
      <w:pPr>
        <w:pStyle w:val="ItemHead"/>
        <w:numPr>
          <w:ilvl w:val="1"/>
          <w:numId w:val="113"/>
        </w:numPr>
        <w:spacing w:before="180"/>
        <w:ind w:left="1134" w:hanging="357"/>
        <w:rPr>
          <w:rFonts w:ascii="Times New Roman" w:hAnsi="Times New Roman"/>
          <w:b w:val="0"/>
          <w:bCs/>
          <w:sz w:val="22"/>
          <w:szCs w:val="18"/>
        </w:rPr>
      </w:pPr>
      <w:r w:rsidRPr="0076358C">
        <w:rPr>
          <w:rFonts w:ascii="Times New Roman" w:hAnsi="Times New Roman"/>
          <w:b w:val="0"/>
          <w:bCs/>
          <w:sz w:val="22"/>
          <w:szCs w:val="18"/>
        </w:rPr>
        <w:t>The emissions from anaerobic digester leakage or venting events at project treatment facility</w:t>
      </w:r>
      <w:r w:rsidRPr="00602050">
        <w:rPr>
          <w:rFonts w:ascii="Times New Roman" w:hAnsi="Times New Roman"/>
          <w:b w:val="0"/>
          <w:bCs/>
          <w:i/>
          <w:iCs/>
          <w:sz w:val="22"/>
          <w:szCs w:val="18"/>
        </w:rPr>
        <w:t xml:space="preserve"> t</w:t>
      </w:r>
      <w:r w:rsidRPr="0076358C">
        <w:rPr>
          <w:rFonts w:ascii="Times New Roman" w:hAnsi="Times New Roman"/>
          <w:b w:val="0"/>
          <w:bCs/>
          <w:sz w:val="22"/>
          <w:szCs w:val="18"/>
        </w:rPr>
        <w:t xml:space="preserve"> during a reporting period are worked out:</w:t>
      </w:r>
    </w:p>
    <w:p w:rsidR="0076358C" w:rsidRPr="0076358C" w:rsidRDefault="0076358C" w:rsidP="00197BC5">
      <w:pPr>
        <w:pStyle w:val="ItemHead"/>
        <w:numPr>
          <w:ilvl w:val="2"/>
          <w:numId w:val="114"/>
        </w:numPr>
        <w:spacing w:before="40"/>
        <w:ind w:left="1604" w:hanging="357"/>
        <w:rPr>
          <w:rFonts w:ascii="Times New Roman" w:hAnsi="Times New Roman"/>
          <w:b w:val="0"/>
          <w:bCs/>
          <w:sz w:val="22"/>
          <w:szCs w:val="18"/>
        </w:rPr>
      </w:pPr>
      <w:r w:rsidRPr="0076358C">
        <w:rPr>
          <w:rFonts w:ascii="Times New Roman" w:hAnsi="Times New Roman"/>
          <w:b w:val="0"/>
          <w:bCs/>
          <w:sz w:val="22"/>
          <w:szCs w:val="18"/>
        </w:rPr>
        <w:t>if Subdivision 4 of Division 2 is used to work out baseline emissions for the project treatment facility for the reporting period—using equation 14; or</w:t>
      </w:r>
    </w:p>
    <w:p w:rsidR="0076358C" w:rsidRPr="0076358C" w:rsidRDefault="0076358C" w:rsidP="00197BC5">
      <w:pPr>
        <w:pStyle w:val="ItemHead"/>
        <w:numPr>
          <w:ilvl w:val="2"/>
          <w:numId w:val="114"/>
        </w:numPr>
        <w:spacing w:before="40"/>
        <w:ind w:left="1604" w:hanging="357"/>
        <w:rPr>
          <w:rFonts w:ascii="Times New Roman" w:hAnsi="Times New Roman"/>
          <w:b w:val="0"/>
          <w:bCs/>
          <w:sz w:val="22"/>
          <w:szCs w:val="18"/>
        </w:rPr>
      </w:pPr>
      <w:r w:rsidRPr="0076358C">
        <w:rPr>
          <w:rFonts w:ascii="Times New Roman" w:hAnsi="Times New Roman"/>
          <w:b w:val="0"/>
          <w:bCs/>
          <w:sz w:val="22"/>
          <w:szCs w:val="18"/>
        </w:rPr>
        <w:t>if Subdivision 5 of Division 2 is used to work out baseline emissions for the project treatment facility for the reporting period—as follows:</w:t>
      </w:r>
    </w:p>
    <w:p w:rsidR="0076358C" w:rsidRPr="0076358C" w:rsidRDefault="0076358C" w:rsidP="00197BC5">
      <w:pPr>
        <w:pStyle w:val="ItemHead"/>
        <w:numPr>
          <w:ilvl w:val="2"/>
          <w:numId w:val="115"/>
        </w:numPr>
        <w:spacing w:before="40"/>
        <w:ind w:left="2070" w:hanging="85"/>
        <w:rPr>
          <w:rFonts w:ascii="Times New Roman" w:hAnsi="Times New Roman"/>
          <w:b w:val="0"/>
          <w:bCs/>
          <w:sz w:val="22"/>
          <w:szCs w:val="18"/>
        </w:rPr>
      </w:pPr>
      <w:r w:rsidRPr="0076358C">
        <w:rPr>
          <w:rFonts w:ascii="Times New Roman" w:hAnsi="Times New Roman"/>
          <w:b w:val="0"/>
          <w:bCs/>
          <w:sz w:val="22"/>
          <w:szCs w:val="18"/>
        </w:rPr>
        <w:t>if the volume of all ineligible material treated in anaerobic digesters at the project treatment facility during the reporting period (</w:t>
      </w:r>
      <w:proofErr w:type="spellStart"/>
      <w:r w:rsidRPr="00750643">
        <w:rPr>
          <w:rFonts w:ascii="Times New Roman" w:hAnsi="Times New Roman"/>
          <w:i/>
          <w:iCs/>
          <w:sz w:val="22"/>
          <w:szCs w:val="18"/>
        </w:rPr>
        <w:t>Ʃ</w:t>
      </w:r>
      <w:r w:rsidRPr="00750643">
        <w:rPr>
          <w:rFonts w:ascii="Times New Roman" w:hAnsi="Times New Roman"/>
          <w:i/>
          <w:iCs/>
          <w:sz w:val="22"/>
          <w:szCs w:val="18"/>
          <w:vertAlign w:val="subscript"/>
        </w:rPr>
        <w:t>w</w:t>
      </w:r>
      <w:r w:rsidRPr="00750643">
        <w:rPr>
          <w:rFonts w:ascii="Times New Roman" w:hAnsi="Times New Roman"/>
          <w:i/>
          <w:iCs/>
          <w:sz w:val="22"/>
          <w:szCs w:val="18"/>
        </w:rPr>
        <w:t>Q</w:t>
      </w:r>
      <w:r w:rsidRPr="00750643">
        <w:rPr>
          <w:rFonts w:ascii="Times New Roman" w:hAnsi="Times New Roman"/>
          <w:i/>
          <w:iCs/>
          <w:sz w:val="22"/>
          <w:szCs w:val="18"/>
          <w:vertAlign w:val="subscript"/>
        </w:rPr>
        <w:t>Mat,w,t</w:t>
      </w:r>
      <w:proofErr w:type="spellEnd"/>
      <w:r w:rsidRPr="0076358C">
        <w:rPr>
          <w:rFonts w:ascii="Times New Roman" w:hAnsi="Times New Roman"/>
          <w:b w:val="0"/>
          <w:bCs/>
          <w:sz w:val="22"/>
          <w:szCs w:val="18"/>
        </w:rPr>
        <w:t>) is less than 10% of the total volume of material treated in anaerobic digesters during the reporting period (</w:t>
      </w:r>
      <w:proofErr w:type="spellStart"/>
      <w:r w:rsidRPr="00750643">
        <w:rPr>
          <w:rFonts w:ascii="Times New Roman" w:hAnsi="Times New Roman"/>
          <w:i/>
          <w:iCs/>
          <w:sz w:val="22"/>
          <w:szCs w:val="18"/>
        </w:rPr>
        <w:t>Q</w:t>
      </w:r>
      <w:r w:rsidRPr="00750643">
        <w:rPr>
          <w:rFonts w:ascii="Times New Roman" w:hAnsi="Times New Roman"/>
          <w:i/>
          <w:iCs/>
          <w:sz w:val="22"/>
          <w:szCs w:val="18"/>
          <w:vertAlign w:val="subscript"/>
        </w:rPr>
        <w:t>Mat,t</w:t>
      </w:r>
      <w:proofErr w:type="spellEnd"/>
      <w:r w:rsidRPr="0076358C">
        <w:rPr>
          <w:rFonts w:ascii="Times New Roman" w:hAnsi="Times New Roman"/>
          <w:b w:val="0"/>
          <w:bCs/>
          <w:sz w:val="22"/>
          <w:szCs w:val="18"/>
        </w:rPr>
        <w:t xml:space="preserve">), where </w:t>
      </w:r>
      <w:proofErr w:type="spellStart"/>
      <w:r w:rsidRPr="00750643">
        <w:rPr>
          <w:rFonts w:ascii="Times New Roman" w:hAnsi="Times New Roman"/>
          <w:i/>
          <w:iCs/>
          <w:sz w:val="22"/>
          <w:szCs w:val="18"/>
        </w:rPr>
        <w:t>Q</w:t>
      </w:r>
      <w:r w:rsidRPr="00750643">
        <w:rPr>
          <w:rFonts w:ascii="Times New Roman" w:hAnsi="Times New Roman"/>
          <w:i/>
          <w:iCs/>
          <w:sz w:val="22"/>
          <w:szCs w:val="18"/>
          <w:vertAlign w:val="subscript"/>
        </w:rPr>
        <w:t>Mat,w,t</w:t>
      </w:r>
      <w:proofErr w:type="spellEnd"/>
      <w:r w:rsidRPr="0076358C">
        <w:rPr>
          <w:rFonts w:ascii="Times New Roman" w:hAnsi="Times New Roman"/>
          <w:b w:val="0"/>
          <w:bCs/>
          <w:sz w:val="22"/>
          <w:szCs w:val="18"/>
        </w:rPr>
        <w:t xml:space="preserve"> and</w:t>
      </w:r>
      <w:r w:rsidRPr="00750643">
        <w:rPr>
          <w:rFonts w:ascii="Times New Roman" w:hAnsi="Times New Roman"/>
          <w:i/>
          <w:iCs/>
          <w:sz w:val="22"/>
          <w:szCs w:val="18"/>
        </w:rPr>
        <w:t xml:space="preserve"> </w:t>
      </w:r>
      <w:proofErr w:type="spellStart"/>
      <w:r w:rsidRPr="00750643">
        <w:rPr>
          <w:rFonts w:ascii="Times New Roman" w:hAnsi="Times New Roman"/>
          <w:i/>
          <w:iCs/>
          <w:sz w:val="22"/>
          <w:szCs w:val="18"/>
        </w:rPr>
        <w:t>Q</w:t>
      </w:r>
      <w:r w:rsidRPr="00750643">
        <w:rPr>
          <w:rFonts w:ascii="Times New Roman" w:hAnsi="Times New Roman"/>
          <w:i/>
          <w:iCs/>
          <w:sz w:val="22"/>
          <w:szCs w:val="18"/>
          <w:vertAlign w:val="subscript"/>
        </w:rPr>
        <w:t>Mat,t</w:t>
      </w:r>
      <w:proofErr w:type="spellEnd"/>
      <w:r w:rsidRPr="00750643">
        <w:rPr>
          <w:rFonts w:ascii="Times New Roman" w:hAnsi="Times New Roman"/>
          <w:i/>
          <w:iCs/>
          <w:sz w:val="22"/>
          <w:szCs w:val="18"/>
        </w:rPr>
        <w:t xml:space="preserve"> </w:t>
      </w:r>
      <w:r w:rsidRPr="0076358C">
        <w:rPr>
          <w:rFonts w:ascii="Times New Roman" w:hAnsi="Times New Roman"/>
          <w:b w:val="0"/>
          <w:bCs/>
          <w:sz w:val="22"/>
          <w:szCs w:val="18"/>
        </w:rPr>
        <w:t xml:space="preserve">are worked out in accordance with the monitoring requirements and </w:t>
      </w:r>
      <w:r w:rsidRPr="00750643">
        <w:rPr>
          <w:rFonts w:ascii="Times New Roman" w:hAnsi="Times New Roman"/>
          <w:i/>
          <w:iCs/>
          <w:sz w:val="22"/>
          <w:szCs w:val="18"/>
        </w:rPr>
        <w:t>w</w:t>
      </w:r>
      <w:r w:rsidRPr="0076358C">
        <w:rPr>
          <w:rFonts w:ascii="Times New Roman" w:hAnsi="Times New Roman"/>
          <w:b w:val="0"/>
          <w:bCs/>
          <w:sz w:val="22"/>
          <w:szCs w:val="18"/>
        </w:rPr>
        <w:t xml:space="preserve"> is a type of ineligible material for the project treated in anaerobic digesters at the project treatment facility during the reporting period—the emissions have a default value of zero;</w:t>
      </w:r>
    </w:p>
    <w:p w:rsidR="0076358C" w:rsidRPr="0076358C" w:rsidRDefault="0076358C" w:rsidP="00197BC5">
      <w:pPr>
        <w:pStyle w:val="ItemHead"/>
        <w:numPr>
          <w:ilvl w:val="2"/>
          <w:numId w:val="115"/>
        </w:numPr>
        <w:spacing w:before="40"/>
        <w:ind w:left="2070" w:hanging="85"/>
        <w:rPr>
          <w:rFonts w:ascii="Times New Roman" w:hAnsi="Times New Roman"/>
          <w:b w:val="0"/>
          <w:bCs/>
          <w:sz w:val="22"/>
          <w:szCs w:val="18"/>
        </w:rPr>
      </w:pPr>
      <w:proofErr w:type="gramStart"/>
      <w:r w:rsidRPr="0076358C">
        <w:rPr>
          <w:rFonts w:ascii="Times New Roman" w:hAnsi="Times New Roman"/>
          <w:b w:val="0"/>
          <w:bCs/>
          <w:sz w:val="22"/>
          <w:szCs w:val="18"/>
        </w:rPr>
        <w:t>otherwise—</w:t>
      </w:r>
      <w:proofErr w:type="gramEnd"/>
      <w:r w:rsidRPr="0076358C">
        <w:rPr>
          <w:rFonts w:ascii="Times New Roman" w:hAnsi="Times New Roman"/>
          <w:b w:val="0"/>
          <w:bCs/>
          <w:sz w:val="22"/>
          <w:szCs w:val="18"/>
        </w:rPr>
        <w:t>worked out using equation 14.</w:t>
      </w:r>
    </w:p>
    <w:p w:rsidR="005B2FD3" w:rsidRDefault="0076358C" w:rsidP="00197BC5">
      <w:pPr>
        <w:pStyle w:val="ItemHead"/>
        <w:numPr>
          <w:ilvl w:val="0"/>
          <w:numId w:val="113"/>
        </w:numPr>
        <w:spacing w:before="180"/>
        <w:ind w:left="1134" w:hanging="357"/>
        <w:rPr>
          <w:rFonts w:ascii="Times New Roman" w:hAnsi="Times New Roman"/>
          <w:b w:val="0"/>
          <w:bCs/>
          <w:sz w:val="22"/>
          <w:szCs w:val="18"/>
        </w:rPr>
      </w:pPr>
      <w:r w:rsidRPr="0076358C">
        <w:rPr>
          <w:rFonts w:ascii="Times New Roman" w:hAnsi="Times New Roman"/>
          <w:b w:val="0"/>
          <w:bCs/>
          <w:sz w:val="22"/>
          <w:szCs w:val="18"/>
        </w:rPr>
        <w:t xml:space="preserve">The emissions from anaerobic digester leakage or venting events at project treatment facility t during the reporting period, </w:t>
      </w:r>
      <w:proofErr w:type="spellStart"/>
      <w:r w:rsidRPr="00750643">
        <w:rPr>
          <w:rFonts w:ascii="Times New Roman" w:hAnsi="Times New Roman"/>
          <w:i/>
          <w:iCs/>
          <w:sz w:val="22"/>
          <w:szCs w:val="18"/>
        </w:rPr>
        <w:t>E</w:t>
      </w:r>
      <w:r w:rsidRPr="00750643">
        <w:rPr>
          <w:rFonts w:ascii="Times New Roman" w:hAnsi="Times New Roman"/>
          <w:i/>
          <w:iCs/>
          <w:sz w:val="22"/>
          <w:szCs w:val="18"/>
          <w:vertAlign w:val="subscript"/>
        </w:rPr>
        <w:t>AD,t</w:t>
      </w:r>
      <w:proofErr w:type="spellEnd"/>
      <w:r w:rsidRPr="0076358C">
        <w:rPr>
          <w:rFonts w:ascii="Times New Roman" w:hAnsi="Times New Roman"/>
          <w:b w:val="0"/>
          <w:bCs/>
          <w:sz w:val="22"/>
          <w:szCs w:val="18"/>
        </w:rPr>
        <w:t xml:space="preserve"> (in tonnes CO</w:t>
      </w:r>
      <w:r w:rsidRPr="00750643">
        <w:rPr>
          <w:rFonts w:ascii="Times New Roman" w:hAnsi="Times New Roman"/>
          <w:b w:val="0"/>
          <w:bCs/>
          <w:sz w:val="22"/>
          <w:szCs w:val="18"/>
          <w:vertAlign w:val="subscript"/>
        </w:rPr>
        <w:t>2</w:t>
      </w:r>
      <w:r w:rsidR="00750643">
        <w:rPr>
          <w:rFonts w:ascii="Times New Roman" w:hAnsi="Times New Roman"/>
          <w:b w:val="0"/>
          <w:bCs/>
          <w:sz w:val="22"/>
          <w:szCs w:val="18"/>
        </w:rPr>
        <w:t>-</w:t>
      </w:r>
      <w:r w:rsidRPr="0076358C">
        <w:rPr>
          <w:rFonts w:ascii="Times New Roman" w:hAnsi="Times New Roman"/>
          <w:b w:val="0"/>
          <w:bCs/>
          <w:sz w:val="22"/>
          <w:szCs w:val="18"/>
        </w:rPr>
        <w:t>e) is worked out using the formula (</w:t>
      </w:r>
      <w:r w:rsidRPr="00750643">
        <w:rPr>
          <w:rFonts w:ascii="Times New Roman" w:hAnsi="Times New Roman"/>
          <w:i/>
          <w:iCs/>
          <w:sz w:val="22"/>
          <w:szCs w:val="18"/>
        </w:rPr>
        <w:t>equation 14</w:t>
      </w:r>
      <w:r w:rsidRPr="0076358C">
        <w:rPr>
          <w:rFonts w:ascii="Times New Roman" w:hAnsi="Times New Roman"/>
          <w:b w:val="0"/>
          <w:bCs/>
          <w:sz w:val="22"/>
          <w:szCs w:val="18"/>
        </w:rPr>
        <w:t>):</w:t>
      </w:r>
    </w:p>
    <w:p w:rsidR="009D6DE5" w:rsidRPr="009D6DE5" w:rsidRDefault="00BE3946" w:rsidP="001F1BD2">
      <w:pPr>
        <w:pStyle w:val="Item"/>
        <w:spacing w:before="180"/>
        <w:jc w:val="cente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AD,t</m:t>
              </m:r>
            </m:sub>
          </m:sSub>
          <m:r>
            <m:rPr>
              <m:sty m:val="p"/>
            </m:rPr>
            <w:rPr>
              <w:rFonts w:ascii="Cambria Math" w:hAnsi="Cambria Math"/>
            </w:rPr>
            <m:t xml:space="preserve">= γ ×CF × </m:t>
          </m:r>
          <m:d>
            <m:dPr>
              <m:begChr m:val="["/>
              <m:endChr m:val="]"/>
              <m:ctrlPr>
                <w:rPr>
                  <w:rFonts w:ascii="Cambria Math" w:hAnsi="Cambria Math"/>
                  <w:iCs/>
                </w:rPr>
              </m:ctrlPr>
            </m:dPr>
            <m:e>
              <m:d>
                <m:dPr>
                  <m:ctrlPr>
                    <w:rPr>
                      <w:rFonts w:ascii="Cambria Math" w:hAnsi="Cambria Math"/>
                      <w:iCs/>
                    </w:rPr>
                  </m:ctrlPr>
                </m:dPr>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CE</m:t>
                      </m:r>
                    </m:den>
                  </m:f>
                  <m:r>
                    <m:rPr>
                      <m:sty m:val="p"/>
                    </m:rPr>
                    <w:rPr>
                      <w:rFonts w:ascii="Cambria Math" w:hAnsi="Cambria Math"/>
                    </w:rPr>
                    <m:t>-1</m:t>
                  </m:r>
                </m:e>
              </m:d>
              <m:r>
                <m:rPr>
                  <m:sty m:val="p"/>
                </m:rPr>
                <w:rPr>
                  <w:rFonts w:ascii="Cambria Math" w:hAnsi="Cambria Math"/>
                </w:rPr>
                <m:t xml:space="preserve"> × </m:t>
              </m:r>
              <m:nary>
                <m:naryPr>
                  <m:chr m:val="∑"/>
                  <m:limLoc m:val="undOvr"/>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Sent,t,h</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q</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Vent,q</m:t>
                          </m:r>
                        </m:sub>
                      </m:sSub>
                    </m:e>
                  </m:nary>
                </m:e>
              </m:nary>
            </m:e>
          </m:d>
        </m:oMath>
      </m:oMathPara>
    </w:p>
    <w:p w:rsidR="0076358C" w:rsidRPr="0076358C" w:rsidRDefault="0076358C" w:rsidP="00602050">
      <w:pPr>
        <w:pStyle w:val="ItemHead"/>
        <w:spacing w:before="180"/>
        <w:ind w:left="1134" w:firstLine="0"/>
        <w:rPr>
          <w:rFonts w:ascii="Times New Roman" w:hAnsi="Times New Roman"/>
          <w:b w:val="0"/>
          <w:bCs/>
          <w:sz w:val="22"/>
          <w:szCs w:val="18"/>
        </w:rPr>
      </w:pPr>
      <w:proofErr w:type="gramStart"/>
      <w:r w:rsidRPr="0076358C">
        <w:rPr>
          <w:rFonts w:ascii="Times New Roman" w:hAnsi="Times New Roman"/>
          <w:b w:val="0"/>
          <w:bCs/>
          <w:sz w:val="22"/>
          <w:szCs w:val="18"/>
        </w:rPr>
        <w:t>where</w:t>
      </w:r>
      <w:proofErr w:type="gramEnd"/>
      <w:r w:rsidRPr="0076358C">
        <w:rPr>
          <w:rFonts w:ascii="Times New Roman" w:hAnsi="Times New Roman"/>
          <w:b w:val="0"/>
          <w:bCs/>
          <w:sz w:val="22"/>
          <w:szCs w:val="18"/>
        </w:rPr>
        <w:t>:</w:t>
      </w:r>
    </w:p>
    <w:p w:rsidR="0076358C" w:rsidRPr="0076358C" w:rsidRDefault="0076358C" w:rsidP="00602050">
      <w:pPr>
        <w:pStyle w:val="ItemHead"/>
        <w:spacing w:before="180"/>
        <w:ind w:left="1134" w:firstLine="0"/>
        <w:rPr>
          <w:rFonts w:ascii="Times New Roman" w:hAnsi="Times New Roman"/>
          <w:b w:val="0"/>
          <w:bCs/>
          <w:sz w:val="22"/>
          <w:szCs w:val="18"/>
        </w:rPr>
      </w:pPr>
      <w:proofErr w:type="gramStart"/>
      <w:r w:rsidRPr="00534D46">
        <w:rPr>
          <w:rFonts w:ascii="Times New Roman" w:hAnsi="Times New Roman"/>
          <w:i/>
          <w:iCs/>
          <w:sz w:val="22"/>
          <w:szCs w:val="18"/>
        </w:rPr>
        <w:t>t</w:t>
      </w:r>
      <w:proofErr w:type="gramEnd"/>
      <w:r w:rsidRPr="0076358C">
        <w:rPr>
          <w:rFonts w:ascii="Times New Roman" w:hAnsi="Times New Roman"/>
          <w:b w:val="0"/>
          <w:bCs/>
          <w:sz w:val="22"/>
          <w:szCs w:val="18"/>
        </w:rPr>
        <w:t xml:space="preserve"> is a project treatment facility.</w:t>
      </w:r>
    </w:p>
    <w:p w:rsidR="0076358C" w:rsidRPr="0076358C" w:rsidRDefault="0076358C" w:rsidP="00602050">
      <w:pPr>
        <w:pStyle w:val="ItemHead"/>
        <w:spacing w:before="180"/>
        <w:ind w:left="1134" w:firstLine="0"/>
        <w:rPr>
          <w:rFonts w:ascii="Times New Roman" w:hAnsi="Times New Roman"/>
          <w:b w:val="0"/>
          <w:bCs/>
          <w:sz w:val="22"/>
          <w:szCs w:val="18"/>
        </w:rPr>
      </w:pPr>
      <w:proofErr w:type="spellStart"/>
      <w:r w:rsidRPr="00534D46">
        <w:rPr>
          <w:rFonts w:ascii="Times New Roman" w:hAnsi="Times New Roman"/>
          <w:i/>
          <w:iCs/>
          <w:sz w:val="22"/>
          <w:szCs w:val="18"/>
        </w:rPr>
        <w:t>E</w:t>
      </w:r>
      <w:r w:rsidRPr="00534D46">
        <w:rPr>
          <w:rFonts w:ascii="Times New Roman" w:hAnsi="Times New Roman"/>
          <w:i/>
          <w:iCs/>
          <w:sz w:val="22"/>
          <w:szCs w:val="18"/>
          <w:vertAlign w:val="subscript"/>
        </w:rPr>
        <w:t>AD</w:t>
      </w:r>
      <w:proofErr w:type="gramStart"/>
      <w:r w:rsidRPr="00534D46">
        <w:rPr>
          <w:rFonts w:ascii="Times New Roman" w:hAnsi="Times New Roman"/>
          <w:i/>
          <w:iCs/>
          <w:sz w:val="22"/>
          <w:szCs w:val="18"/>
          <w:vertAlign w:val="subscript"/>
        </w:rPr>
        <w:t>,t</w:t>
      </w:r>
      <w:proofErr w:type="spellEnd"/>
      <w:proofErr w:type="gramEnd"/>
      <w:r w:rsidRPr="00534D46">
        <w:rPr>
          <w:rFonts w:ascii="Times New Roman" w:hAnsi="Times New Roman"/>
          <w:i/>
          <w:iCs/>
          <w:sz w:val="22"/>
          <w:szCs w:val="18"/>
        </w:rPr>
        <w:t xml:space="preserve"> </w:t>
      </w:r>
      <w:r w:rsidRPr="0076358C">
        <w:rPr>
          <w:rFonts w:ascii="Times New Roman" w:hAnsi="Times New Roman"/>
          <w:b w:val="0"/>
          <w:bCs/>
          <w:sz w:val="22"/>
          <w:szCs w:val="18"/>
        </w:rPr>
        <w:t xml:space="preserve">means the emissions from anaerobic digester leakage or venting events at project treatment facility </w:t>
      </w:r>
      <w:r w:rsidRPr="00C72D8C">
        <w:rPr>
          <w:rFonts w:ascii="Times New Roman" w:hAnsi="Times New Roman"/>
          <w:b w:val="0"/>
          <w:bCs/>
          <w:i/>
          <w:iCs/>
          <w:sz w:val="22"/>
          <w:szCs w:val="18"/>
        </w:rPr>
        <w:t>t</w:t>
      </w:r>
      <w:r w:rsidRPr="0076358C">
        <w:rPr>
          <w:rFonts w:ascii="Times New Roman" w:hAnsi="Times New Roman"/>
          <w:b w:val="0"/>
          <w:bCs/>
          <w:sz w:val="22"/>
          <w:szCs w:val="18"/>
        </w:rPr>
        <w:t xml:space="preserve"> during the reporting period, in tonnes CO</w:t>
      </w:r>
      <w:r w:rsidRPr="00C72D8C">
        <w:rPr>
          <w:rFonts w:ascii="Times New Roman" w:hAnsi="Times New Roman"/>
          <w:b w:val="0"/>
          <w:bCs/>
          <w:sz w:val="22"/>
          <w:szCs w:val="18"/>
          <w:vertAlign w:val="subscript"/>
        </w:rPr>
        <w:t>2</w:t>
      </w:r>
      <w:r w:rsidR="00C72D8C">
        <w:rPr>
          <w:rFonts w:ascii="Times New Roman" w:hAnsi="Times New Roman"/>
          <w:b w:val="0"/>
          <w:bCs/>
          <w:sz w:val="22"/>
          <w:szCs w:val="18"/>
        </w:rPr>
        <w:t>-</w:t>
      </w:r>
      <w:r w:rsidRPr="0076358C">
        <w:rPr>
          <w:rFonts w:ascii="Times New Roman" w:hAnsi="Times New Roman"/>
          <w:b w:val="0"/>
          <w:bCs/>
          <w:sz w:val="22"/>
          <w:szCs w:val="18"/>
        </w:rPr>
        <w:t>e.</w:t>
      </w:r>
    </w:p>
    <w:p w:rsidR="0076358C" w:rsidRPr="0076358C" w:rsidRDefault="0076358C" w:rsidP="00602050">
      <w:pPr>
        <w:pStyle w:val="ItemHead"/>
        <w:spacing w:before="180"/>
        <w:ind w:left="1134" w:firstLine="0"/>
        <w:rPr>
          <w:rFonts w:ascii="Times New Roman" w:hAnsi="Times New Roman"/>
          <w:b w:val="0"/>
          <w:bCs/>
          <w:sz w:val="22"/>
          <w:szCs w:val="18"/>
        </w:rPr>
      </w:pPr>
      <w:proofErr w:type="gramStart"/>
      <w:r w:rsidRPr="00C72D8C">
        <w:rPr>
          <w:rFonts w:ascii="Times New Roman" w:hAnsi="Times New Roman"/>
          <w:i/>
          <w:iCs/>
          <w:sz w:val="22"/>
          <w:szCs w:val="18"/>
        </w:rPr>
        <w:t>γ</w:t>
      </w:r>
      <w:proofErr w:type="gramEnd"/>
      <w:r w:rsidRPr="0076358C">
        <w:rPr>
          <w:rFonts w:ascii="Times New Roman" w:hAnsi="Times New Roman"/>
          <w:b w:val="0"/>
          <w:bCs/>
          <w:sz w:val="22"/>
          <w:szCs w:val="18"/>
        </w:rPr>
        <w:t xml:space="preserve"> means the factor, set out in Part 5.3 of the NGER (Measurement) Determination, that converts cubic metres of methane to tonnes CO</w:t>
      </w:r>
      <w:r w:rsidRPr="00C72D8C">
        <w:rPr>
          <w:rFonts w:ascii="Times New Roman" w:hAnsi="Times New Roman"/>
          <w:b w:val="0"/>
          <w:bCs/>
          <w:sz w:val="22"/>
          <w:szCs w:val="18"/>
          <w:vertAlign w:val="subscript"/>
        </w:rPr>
        <w:t>2</w:t>
      </w:r>
      <w:r w:rsidR="00C72D8C">
        <w:rPr>
          <w:rFonts w:ascii="Times New Roman" w:hAnsi="Times New Roman"/>
          <w:b w:val="0"/>
          <w:bCs/>
          <w:sz w:val="22"/>
          <w:szCs w:val="18"/>
        </w:rPr>
        <w:t>-</w:t>
      </w:r>
      <w:r w:rsidRPr="0076358C">
        <w:rPr>
          <w:rFonts w:ascii="Times New Roman" w:hAnsi="Times New Roman"/>
          <w:b w:val="0"/>
          <w:bCs/>
          <w:sz w:val="22"/>
          <w:szCs w:val="18"/>
        </w:rPr>
        <w:t>e at standard conditions.</w:t>
      </w:r>
    </w:p>
    <w:p w:rsidR="0076358C" w:rsidRPr="0076358C" w:rsidRDefault="0076358C" w:rsidP="00602050">
      <w:pPr>
        <w:pStyle w:val="ItemHead"/>
        <w:spacing w:before="122"/>
        <w:ind w:left="1871" w:hanging="737"/>
        <w:rPr>
          <w:rFonts w:ascii="Times New Roman" w:hAnsi="Times New Roman"/>
          <w:b w:val="0"/>
          <w:bCs/>
          <w:sz w:val="18"/>
          <w:szCs w:val="18"/>
        </w:rPr>
      </w:pPr>
      <w:r w:rsidRPr="0076358C">
        <w:rPr>
          <w:rFonts w:ascii="Times New Roman" w:hAnsi="Times New Roman"/>
          <w:b w:val="0"/>
          <w:bCs/>
          <w:sz w:val="18"/>
          <w:szCs w:val="18"/>
        </w:rPr>
        <w:t>Note:</w:t>
      </w:r>
      <w:r w:rsidRPr="0076358C">
        <w:rPr>
          <w:rFonts w:ascii="Times New Roman" w:hAnsi="Times New Roman"/>
          <w:b w:val="0"/>
          <w:bCs/>
          <w:sz w:val="18"/>
          <w:szCs w:val="18"/>
        </w:rPr>
        <w:tab/>
        <w:t>In 2022, γ was 6.784 x 10-4 x 28.</w:t>
      </w:r>
    </w:p>
    <w:p w:rsidR="0076358C" w:rsidRPr="0076358C" w:rsidRDefault="0076358C" w:rsidP="00602050">
      <w:pPr>
        <w:pStyle w:val="ItemHead"/>
        <w:spacing w:before="180"/>
        <w:ind w:left="1134" w:firstLine="0"/>
        <w:rPr>
          <w:rFonts w:ascii="Times New Roman" w:hAnsi="Times New Roman"/>
          <w:b w:val="0"/>
          <w:bCs/>
          <w:sz w:val="22"/>
          <w:szCs w:val="18"/>
        </w:rPr>
      </w:pPr>
      <w:r w:rsidRPr="00C72D8C">
        <w:rPr>
          <w:rFonts w:ascii="Times New Roman" w:hAnsi="Times New Roman"/>
          <w:i/>
          <w:iCs/>
          <w:sz w:val="22"/>
          <w:szCs w:val="18"/>
        </w:rPr>
        <w:t>CF</w:t>
      </w:r>
      <w:r w:rsidRPr="0076358C">
        <w:rPr>
          <w:rFonts w:ascii="Times New Roman" w:hAnsi="Times New Roman"/>
          <w:b w:val="0"/>
          <w:bCs/>
          <w:sz w:val="22"/>
          <w:szCs w:val="18"/>
        </w:rPr>
        <w:t xml:space="preserve"> means the correction factor to reflect the proportion of </w:t>
      </w:r>
      <w:proofErr w:type="spellStart"/>
      <w:r w:rsidRPr="0076358C">
        <w:rPr>
          <w:rFonts w:ascii="Times New Roman" w:hAnsi="Times New Roman"/>
          <w:b w:val="0"/>
          <w:bCs/>
          <w:sz w:val="22"/>
          <w:szCs w:val="18"/>
        </w:rPr>
        <w:t>E</w:t>
      </w:r>
      <w:r w:rsidRPr="00C72D8C">
        <w:rPr>
          <w:rFonts w:ascii="Times New Roman" w:hAnsi="Times New Roman"/>
          <w:b w:val="0"/>
          <w:bCs/>
          <w:sz w:val="22"/>
          <w:szCs w:val="18"/>
          <w:vertAlign w:val="subscript"/>
        </w:rPr>
        <w:t>AD</w:t>
      </w:r>
      <w:proofErr w:type="gramStart"/>
      <w:r w:rsidRPr="00C72D8C">
        <w:rPr>
          <w:rFonts w:ascii="Times New Roman" w:hAnsi="Times New Roman"/>
          <w:b w:val="0"/>
          <w:bCs/>
          <w:sz w:val="22"/>
          <w:szCs w:val="18"/>
          <w:vertAlign w:val="subscript"/>
        </w:rPr>
        <w:t>,t</w:t>
      </w:r>
      <w:proofErr w:type="spellEnd"/>
      <w:proofErr w:type="gramEnd"/>
      <w:r w:rsidRPr="0076358C">
        <w:rPr>
          <w:rFonts w:ascii="Times New Roman" w:hAnsi="Times New Roman"/>
          <w:b w:val="0"/>
          <w:bCs/>
          <w:sz w:val="22"/>
          <w:szCs w:val="18"/>
        </w:rPr>
        <w:t xml:space="preserve"> that is not accounted for in the calculation of baseline emissions, which is:</w:t>
      </w:r>
    </w:p>
    <w:p w:rsidR="0076358C" w:rsidRPr="0076358C" w:rsidRDefault="0076358C" w:rsidP="00197BC5">
      <w:pPr>
        <w:pStyle w:val="ItemHead"/>
        <w:numPr>
          <w:ilvl w:val="2"/>
          <w:numId w:val="116"/>
        </w:numPr>
        <w:spacing w:before="40"/>
        <w:ind w:left="1604" w:hanging="357"/>
        <w:rPr>
          <w:rFonts w:ascii="Times New Roman" w:hAnsi="Times New Roman"/>
          <w:b w:val="0"/>
          <w:bCs/>
          <w:sz w:val="22"/>
          <w:szCs w:val="18"/>
        </w:rPr>
      </w:pPr>
      <w:r w:rsidRPr="0076358C">
        <w:rPr>
          <w:rFonts w:ascii="Times New Roman" w:hAnsi="Times New Roman"/>
          <w:b w:val="0"/>
          <w:bCs/>
          <w:sz w:val="22"/>
          <w:szCs w:val="18"/>
        </w:rPr>
        <w:t xml:space="preserve">if Subdivision 4 of Division 2 is used to work out baseline emissions for project treatment facility </w:t>
      </w:r>
      <w:r w:rsidRPr="003D3980">
        <w:rPr>
          <w:rFonts w:ascii="Times New Roman" w:hAnsi="Times New Roman"/>
          <w:b w:val="0"/>
          <w:bCs/>
          <w:i/>
          <w:iCs/>
          <w:sz w:val="22"/>
          <w:szCs w:val="18"/>
        </w:rPr>
        <w:t>t</w:t>
      </w:r>
      <w:r w:rsidRPr="0076358C">
        <w:rPr>
          <w:rFonts w:ascii="Times New Roman" w:hAnsi="Times New Roman"/>
          <w:b w:val="0"/>
          <w:bCs/>
          <w:sz w:val="22"/>
          <w:szCs w:val="18"/>
        </w:rPr>
        <w:t xml:space="preserve"> for the reporting period—1; and</w:t>
      </w:r>
    </w:p>
    <w:p w:rsidR="0076358C" w:rsidRPr="0076358C" w:rsidRDefault="0076358C" w:rsidP="00197BC5">
      <w:pPr>
        <w:pStyle w:val="ItemHead"/>
        <w:numPr>
          <w:ilvl w:val="2"/>
          <w:numId w:val="116"/>
        </w:numPr>
        <w:spacing w:before="40"/>
        <w:ind w:left="1604" w:hanging="357"/>
        <w:rPr>
          <w:rFonts w:ascii="Times New Roman" w:hAnsi="Times New Roman"/>
          <w:b w:val="0"/>
          <w:bCs/>
          <w:sz w:val="22"/>
          <w:szCs w:val="18"/>
        </w:rPr>
      </w:pPr>
      <w:proofErr w:type="gramStart"/>
      <w:r w:rsidRPr="0076358C">
        <w:rPr>
          <w:rFonts w:ascii="Times New Roman" w:hAnsi="Times New Roman"/>
          <w:b w:val="0"/>
          <w:bCs/>
          <w:sz w:val="22"/>
          <w:szCs w:val="18"/>
        </w:rPr>
        <w:t>if</w:t>
      </w:r>
      <w:proofErr w:type="gramEnd"/>
      <w:r w:rsidRPr="0076358C">
        <w:rPr>
          <w:rFonts w:ascii="Times New Roman" w:hAnsi="Times New Roman"/>
          <w:b w:val="0"/>
          <w:bCs/>
          <w:sz w:val="22"/>
          <w:szCs w:val="18"/>
        </w:rPr>
        <w:t xml:space="preserve"> Subdivision 5 of Division 2 is used to work out baseline emissions for project treatment facility </w:t>
      </w:r>
      <w:r w:rsidRPr="003D3980">
        <w:rPr>
          <w:rFonts w:ascii="Times New Roman" w:hAnsi="Times New Roman"/>
          <w:b w:val="0"/>
          <w:bCs/>
          <w:i/>
          <w:iCs/>
          <w:sz w:val="22"/>
          <w:szCs w:val="18"/>
        </w:rPr>
        <w:t>t</w:t>
      </w:r>
      <w:r w:rsidRPr="0076358C">
        <w:rPr>
          <w:rFonts w:ascii="Times New Roman" w:hAnsi="Times New Roman"/>
          <w:b w:val="0"/>
          <w:bCs/>
          <w:sz w:val="22"/>
          <w:szCs w:val="18"/>
        </w:rPr>
        <w:t xml:space="preserve"> for the reporting period—1 minus </w:t>
      </w:r>
      <w:proofErr w:type="spellStart"/>
      <w:r w:rsidRPr="0076358C">
        <w:rPr>
          <w:rFonts w:ascii="Times New Roman" w:hAnsi="Times New Roman"/>
          <w:b w:val="0"/>
          <w:bCs/>
          <w:sz w:val="22"/>
          <w:szCs w:val="18"/>
        </w:rPr>
        <w:t>W</w:t>
      </w:r>
      <w:r w:rsidRPr="003D3980">
        <w:rPr>
          <w:rFonts w:ascii="Times New Roman" w:hAnsi="Times New Roman"/>
          <w:b w:val="0"/>
          <w:bCs/>
          <w:sz w:val="22"/>
          <w:szCs w:val="18"/>
          <w:vertAlign w:val="subscript"/>
        </w:rPr>
        <w:t>EW,t</w:t>
      </w:r>
      <w:proofErr w:type="spellEnd"/>
      <w:r w:rsidRPr="0076358C">
        <w:rPr>
          <w:rFonts w:ascii="Times New Roman" w:hAnsi="Times New Roman"/>
          <w:b w:val="0"/>
          <w:bCs/>
          <w:sz w:val="22"/>
          <w:szCs w:val="18"/>
        </w:rPr>
        <w:t>.</w:t>
      </w:r>
    </w:p>
    <w:p w:rsidR="0076358C" w:rsidRPr="0076358C" w:rsidRDefault="0076358C" w:rsidP="00602050">
      <w:pPr>
        <w:pStyle w:val="ItemHead"/>
        <w:spacing w:before="180"/>
        <w:ind w:left="1134" w:firstLine="0"/>
        <w:rPr>
          <w:rFonts w:ascii="Times New Roman" w:hAnsi="Times New Roman"/>
          <w:b w:val="0"/>
          <w:bCs/>
          <w:sz w:val="22"/>
          <w:szCs w:val="18"/>
        </w:rPr>
      </w:pPr>
      <w:r w:rsidRPr="003D3980">
        <w:rPr>
          <w:rFonts w:ascii="Times New Roman" w:hAnsi="Times New Roman"/>
          <w:i/>
          <w:iCs/>
          <w:sz w:val="22"/>
          <w:szCs w:val="18"/>
        </w:rPr>
        <w:t>CE</w:t>
      </w:r>
      <w:r w:rsidRPr="0076358C">
        <w:rPr>
          <w:rFonts w:ascii="Times New Roman" w:hAnsi="Times New Roman"/>
          <w:b w:val="0"/>
          <w:bCs/>
          <w:sz w:val="22"/>
          <w:szCs w:val="18"/>
        </w:rPr>
        <w:t xml:space="preserve"> means the biogas collection efficiency of an anaerobic digester, (that is, the percentage of biogas generated in an anaerobic digester that is sent to a combustion device), which is 0.98.</w:t>
      </w:r>
    </w:p>
    <w:p w:rsidR="0076358C" w:rsidRPr="0076358C" w:rsidRDefault="0076358C" w:rsidP="00602050">
      <w:pPr>
        <w:pStyle w:val="ItemHead"/>
        <w:spacing w:before="180"/>
        <w:ind w:left="1134" w:firstLine="0"/>
        <w:rPr>
          <w:rFonts w:ascii="Times New Roman" w:hAnsi="Times New Roman"/>
          <w:b w:val="0"/>
          <w:bCs/>
          <w:sz w:val="22"/>
          <w:szCs w:val="18"/>
        </w:rPr>
      </w:pPr>
      <w:proofErr w:type="gramStart"/>
      <w:r w:rsidRPr="003D3980">
        <w:rPr>
          <w:rFonts w:ascii="Times New Roman" w:hAnsi="Times New Roman"/>
          <w:i/>
          <w:iCs/>
          <w:sz w:val="22"/>
          <w:szCs w:val="18"/>
        </w:rPr>
        <w:t>h</w:t>
      </w:r>
      <w:proofErr w:type="gramEnd"/>
      <w:r w:rsidRPr="0076358C">
        <w:rPr>
          <w:rFonts w:ascii="Times New Roman" w:hAnsi="Times New Roman"/>
          <w:b w:val="0"/>
          <w:bCs/>
          <w:sz w:val="22"/>
          <w:szCs w:val="18"/>
        </w:rPr>
        <w:t xml:space="preserve"> means:</w:t>
      </w:r>
    </w:p>
    <w:p w:rsidR="0076358C" w:rsidRPr="0076358C" w:rsidRDefault="0076358C" w:rsidP="00197BC5">
      <w:pPr>
        <w:pStyle w:val="ItemHead"/>
        <w:numPr>
          <w:ilvl w:val="2"/>
          <w:numId w:val="117"/>
        </w:numPr>
        <w:spacing w:before="40"/>
        <w:ind w:left="1604" w:hanging="357"/>
        <w:rPr>
          <w:rFonts w:ascii="Times New Roman" w:hAnsi="Times New Roman"/>
          <w:b w:val="0"/>
          <w:bCs/>
          <w:sz w:val="22"/>
          <w:szCs w:val="18"/>
        </w:rPr>
      </w:pPr>
      <w:r w:rsidRPr="0076358C">
        <w:rPr>
          <w:rFonts w:ascii="Times New Roman" w:hAnsi="Times New Roman"/>
          <w:b w:val="0"/>
          <w:bCs/>
          <w:sz w:val="22"/>
          <w:szCs w:val="18"/>
        </w:rPr>
        <w:t xml:space="preserve">a combustion device used at project treatment facility </w:t>
      </w:r>
      <w:r w:rsidRPr="003D3980">
        <w:rPr>
          <w:rFonts w:ascii="Times New Roman" w:hAnsi="Times New Roman"/>
          <w:b w:val="0"/>
          <w:bCs/>
          <w:i/>
          <w:iCs/>
          <w:sz w:val="22"/>
          <w:szCs w:val="18"/>
        </w:rPr>
        <w:t>t</w:t>
      </w:r>
      <w:r w:rsidRPr="0076358C">
        <w:rPr>
          <w:rFonts w:ascii="Times New Roman" w:hAnsi="Times New Roman"/>
          <w:b w:val="0"/>
          <w:bCs/>
          <w:sz w:val="22"/>
          <w:szCs w:val="18"/>
        </w:rPr>
        <w:t xml:space="preserve">; or </w:t>
      </w:r>
    </w:p>
    <w:p w:rsidR="0076358C" w:rsidRPr="0076358C" w:rsidRDefault="0076358C" w:rsidP="00197BC5">
      <w:pPr>
        <w:pStyle w:val="ItemHead"/>
        <w:numPr>
          <w:ilvl w:val="2"/>
          <w:numId w:val="117"/>
        </w:numPr>
        <w:spacing w:before="40"/>
        <w:ind w:left="1604" w:hanging="357"/>
        <w:rPr>
          <w:rFonts w:ascii="Times New Roman" w:hAnsi="Times New Roman"/>
          <w:b w:val="0"/>
          <w:bCs/>
          <w:sz w:val="22"/>
          <w:szCs w:val="18"/>
        </w:rPr>
      </w:pPr>
      <w:proofErr w:type="gramStart"/>
      <w:r w:rsidRPr="0076358C">
        <w:rPr>
          <w:rFonts w:ascii="Times New Roman" w:hAnsi="Times New Roman"/>
          <w:b w:val="0"/>
          <w:bCs/>
          <w:sz w:val="22"/>
          <w:szCs w:val="18"/>
        </w:rPr>
        <w:t>a</w:t>
      </w:r>
      <w:proofErr w:type="gramEnd"/>
      <w:r w:rsidRPr="0076358C">
        <w:rPr>
          <w:rFonts w:ascii="Times New Roman" w:hAnsi="Times New Roman"/>
          <w:b w:val="0"/>
          <w:bCs/>
          <w:sz w:val="22"/>
          <w:szCs w:val="18"/>
        </w:rPr>
        <w:t xml:space="preserve"> biogas upgrading system of a project </w:t>
      </w:r>
      <w:proofErr w:type="spellStart"/>
      <w:r w:rsidRPr="0076358C">
        <w:rPr>
          <w:rFonts w:ascii="Times New Roman" w:hAnsi="Times New Roman"/>
          <w:b w:val="0"/>
          <w:bCs/>
          <w:sz w:val="22"/>
          <w:szCs w:val="18"/>
        </w:rPr>
        <w:t>biomethane</w:t>
      </w:r>
      <w:proofErr w:type="spellEnd"/>
      <w:r w:rsidRPr="0076358C">
        <w:rPr>
          <w:rFonts w:ascii="Times New Roman" w:hAnsi="Times New Roman"/>
          <w:b w:val="0"/>
          <w:bCs/>
          <w:sz w:val="22"/>
          <w:szCs w:val="18"/>
        </w:rPr>
        <w:t xml:space="preserve"> facility.</w:t>
      </w:r>
    </w:p>
    <w:p w:rsidR="0076358C" w:rsidRPr="0076358C" w:rsidRDefault="0076358C" w:rsidP="00602050">
      <w:pPr>
        <w:pStyle w:val="ItemHead"/>
        <w:spacing w:before="180"/>
        <w:ind w:left="1134" w:firstLine="0"/>
        <w:rPr>
          <w:rFonts w:ascii="Times New Roman" w:hAnsi="Times New Roman"/>
          <w:b w:val="0"/>
          <w:bCs/>
          <w:sz w:val="22"/>
          <w:szCs w:val="18"/>
        </w:rPr>
      </w:pPr>
      <w:proofErr w:type="spellStart"/>
      <w:r w:rsidRPr="003D3980">
        <w:rPr>
          <w:rFonts w:ascii="Times New Roman" w:hAnsi="Times New Roman"/>
          <w:i/>
          <w:iCs/>
          <w:sz w:val="22"/>
          <w:szCs w:val="18"/>
        </w:rPr>
        <w:t>M</w:t>
      </w:r>
      <w:r w:rsidRPr="003D3980">
        <w:rPr>
          <w:rFonts w:ascii="Times New Roman" w:hAnsi="Times New Roman"/>
          <w:i/>
          <w:iCs/>
          <w:sz w:val="22"/>
          <w:szCs w:val="18"/>
          <w:vertAlign w:val="subscript"/>
        </w:rPr>
        <w:t>Sent</w:t>
      </w:r>
      <w:proofErr w:type="spellEnd"/>
      <w:r w:rsidRPr="003D3980">
        <w:rPr>
          <w:rFonts w:ascii="Times New Roman" w:hAnsi="Times New Roman"/>
          <w:i/>
          <w:iCs/>
          <w:sz w:val="22"/>
          <w:szCs w:val="18"/>
          <w:vertAlign w:val="subscript"/>
        </w:rPr>
        <w:t xml:space="preserve"> </w:t>
      </w:r>
      <w:proofErr w:type="spellStart"/>
      <w:r w:rsidRPr="003D3980">
        <w:rPr>
          <w:rFonts w:ascii="Times New Roman" w:hAnsi="Times New Roman"/>
          <w:i/>
          <w:iCs/>
          <w:sz w:val="22"/>
          <w:szCs w:val="18"/>
          <w:vertAlign w:val="subscript"/>
        </w:rPr>
        <w:t>t</w:t>
      </w:r>
      <w:proofErr w:type="gramStart"/>
      <w:r w:rsidRPr="003D3980">
        <w:rPr>
          <w:rFonts w:ascii="Times New Roman" w:hAnsi="Times New Roman"/>
          <w:i/>
          <w:iCs/>
          <w:sz w:val="22"/>
          <w:szCs w:val="18"/>
          <w:vertAlign w:val="subscript"/>
        </w:rPr>
        <w:t>,h</w:t>
      </w:r>
      <w:proofErr w:type="spellEnd"/>
      <w:proofErr w:type="gramEnd"/>
      <w:r w:rsidRPr="0076358C">
        <w:rPr>
          <w:rFonts w:ascii="Times New Roman" w:hAnsi="Times New Roman"/>
          <w:b w:val="0"/>
          <w:bCs/>
          <w:sz w:val="22"/>
          <w:szCs w:val="18"/>
        </w:rPr>
        <w:t xml:space="preserve"> means the methane from project treatment facility </w:t>
      </w:r>
      <w:r w:rsidRPr="003D3980">
        <w:rPr>
          <w:rFonts w:ascii="Times New Roman" w:hAnsi="Times New Roman"/>
          <w:b w:val="0"/>
          <w:bCs/>
          <w:i/>
          <w:iCs/>
          <w:sz w:val="22"/>
          <w:szCs w:val="18"/>
        </w:rPr>
        <w:t>t</w:t>
      </w:r>
      <w:r w:rsidRPr="0076358C">
        <w:rPr>
          <w:rFonts w:ascii="Times New Roman" w:hAnsi="Times New Roman"/>
          <w:b w:val="0"/>
          <w:bCs/>
          <w:sz w:val="22"/>
          <w:szCs w:val="18"/>
        </w:rPr>
        <w:t xml:space="preserve"> sent to combustion device or biogas upgrading system </w:t>
      </w:r>
      <w:r w:rsidRPr="003D3980">
        <w:rPr>
          <w:rFonts w:ascii="Times New Roman" w:hAnsi="Times New Roman"/>
          <w:b w:val="0"/>
          <w:bCs/>
          <w:i/>
          <w:iCs/>
          <w:sz w:val="22"/>
          <w:szCs w:val="18"/>
        </w:rPr>
        <w:t>h</w:t>
      </w:r>
      <w:r w:rsidRPr="0076358C">
        <w:rPr>
          <w:rFonts w:ascii="Times New Roman" w:hAnsi="Times New Roman"/>
          <w:b w:val="0"/>
          <w:bCs/>
          <w:sz w:val="22"/>
          <w:szCs w:val="18"/>
        </w:rPr>
        <w:t xml:space="preserve"> during the reporting period, in cubic metres,  worked out in accordance with section 30.</w:t>
      </w:r>
    </w:p>
    <w:p w:rsidR="0076358C" w:rsidRPr="0076358C" w:rsidRDefault="0076358C" w:rsidP="00602050">
      <w:pPr>
        <w:pStyle w:val="ItemHead"/>
        <w:spacing w:before="180"/>
        <w:ind w:left="1134" w:firstLine="0"/>
        <w:rPr>
          <w:rFonts w:ascii="Times New Roman" w:hAnsi="Times New Roman"/>
          <w:b w:val="0"/>
          <w:bCs/>
          <w:sz w:val="22"/>
          <w:szCs w:val="18"/>
        </w:rPr>
      </w:pPr>
      <w:r w:rsidRPr="003D3980">
        <w:rPr>
          <w:rFonts w:ascii="Times New Roman" w:hAnsi="Times New Roman"/>
          <w:i/>
          <w:iCs/>
          <w:sz w:val="22"/>
          <w:szCs w:val="18"/>
        </w:rPr>
        <w:t>q</w:t>
      </w:r>
      <w:r w:rsidRPr="0076358C">
        <w:rPr>
          <w:rFonts w:ascii="Times New Roman" w:hAnsi="Times New Roman"/>
          <w:b w:val="0"/>
          <w:bCs/>
          <w:sz w:val="22"/>
          <w:szCs w:val="18"/>
        </w:rPr>
        <w:t xml:space="preserve"> </w:t>
      </w:r>
      <w:proofErr w:type="gramStart"/>
      <w:r w:rsidRPr="0076358C">
        <w:rPr>
          <w:rFonts w:ascii="Times New Roman" w:hAnsi="Times New Roman"/>
          <w:b w:val="0"/>
          <w:bCs/>
          <w:sz w:val="22"/>
          <w:szCs w:val="18"/>
        </w:rPr>
        <w:t>means</w:t>
      </w:r>
      <w:proofErr w:type="gramEnd"/>
      <w:r w:rsidRPr="0076358C">
        <w:rPr>
          <w:rFonts w:ascii="Times New Roman" w:hAnsi="Times New Roman"/>
          <w:b w:val="0"/>
          <w:bCs/>
          <w:sz w:val="22"/>
          <w:szCs w:val="18"/>
        </w:rPr>
        <w:t xml:space="preserve"> a major venting event associated with an anaerobic digester at project treatment facility</w:t>
      </w:r>
      <w:r w:rsidRPr="003D3980">
        <w:rPr>
          <w:rFonts w:ascii="Times New Roman" w:hAnsi="Times New Roman"/>
          <w:b w:val="0"/>
          <w:bCs/>
          <w:i/>
          <w:iCs/>
          <w:sz w:val="22"/>
          <w:szCs w:val="18"/>
        </w:rPr>
        <w:t xml:space="preserve"> t </w:t>
      </w:r>
      <w:r w:rsidRPr="0076358C">
        <w:rPr>
          <w:rFonts w:ascii="Times New Roman" w:hAnsi="Times New Roman"/>
          <w:b w:val="0"/>
          <w:bCs/>
          <w:sz w:val="22"/>
          <w:szCs w:val="18"/>
        </w:rPr>
        <w:t>during the reporting period.</w:t>
      </w:r>
    </w:p>
    <w:p w:rsidR="0076358C" w:rsidRPr="0076358C" w:rsidRDefault="0076358C" w:rsidP="00602050">
      <w:pPr>
        <w:pStyle w:val="ItemHead"/>
        <w:spacing w:before="180"/>
        <w:ind w:left="1134" w:firstLine="0"/>
        <w:rPr>
          <w:rFonts w:ascii="Times New Roman" w:hAnsi="Times New Roman"/>
          <w:b w:val="0"/>
          <w:bCs/>
          <w:sz w:val="22"/>
          <w:szCs w:val="18"/>
        </w:rPr>
      </w:pPr>
      <w:proofErr w:type="spellStart"/>
      <w:r w:rsidRPr="003D3980">
        <w:rPr>
          <w:rFonts w:ascii="Times New Roman" w:hAnsi="Times New Roman"/>
          <w:i/>
          <w:iCs/>
          <w:sz w:val="22"/>
          <w:szCs w:val="18"/>
        </w:rPr>
        <w:t>M</w:t>
      </w:r>
      <w:r w:rsidRPr="003D3980">
        <w:rPr>
          <w:rFonts w:ascii="Times New Roman" w:hAnsi="Times New Roman"/>
          <w:i/>
          <w:iCs/>
          <w:sz w:val="22"/>
          <w:szCs w:val="18"/>
          <w:vertAlign w:val="subscript"/>
        </w:rPr>
        <w:t>Vent,q</w:t>
      </w:r>
      <w:proofErr w:type="spellEnd"/>
      <w:r w:rsidRPr="003D3980">
        <w:rPr>
          <w:rFonts w:ascii="Times New Roman" w:hAnsi="Times New Roman"/>
          <w:i/>
          <w:iCs/>
          <w:sz w:val="22"/>
          <w:szCs w:val="18"/>
        </w:rPr>
        <w:t xml:space="preserve"> </w:t>
      </w:r>
      <w:r w:rsidRPr="0076358C">
        <w:rPr>
          <w:rFonts w:ascii="Times New Roman" w:hAnsi="Times New Roman"/>
          <w:b w:val="0"/>
          <w:bCs/>
          <w:sz w:val="22"/>
          <w:szCs w:val="18"/>
        </w:rPr>
        <w:t xml:space="preserve">means the volume of methane vented due to major venting event </w:t>
      </w:r>
      <w:r w:rsidRPr="003D3980">
        <w:rPr>
          <w:rFonts w:ascii="Times New Roman" w:hAnsi="Times New Roman"/>
          <w:b w:val="0"/>
          <w:bCs/>
          <w:i/>
          <w:iCs/>
          <w:sz w:val="22"/>
          <w:szCs w:val="18"/>
        </w:rPr>
        <w:t>q</w:t>
      </w:r>
      <w:r w:rsidRPr="0076358C">
        <w:rPr>
          <w:rFonts w:ascii="Times New Roman" w:hAnsi="Times New Roman"/>
          <w:b w:val="0"/>
          <w:bCs/>
          <w:sz w:val="22"/>
          <w:szCs w:val="18"/>
        </w:rPr>
        <w:t xml:space="preserve"> during the reporting period, in cubic metres, worked out using equation 15 (section 36).</w:t>
      </w:r>
    </w:p>
    <w:p w:rsidR="0076358C" w:rsidRDefault="0076358C" w:rsidP="00602050">
      <w:pPr>
        <w:pStyle w:val="ItemHead"/>
        <w:spacing w:before="180"/>
        <w:ind w:left="1134" w:firstLine="0"/>
        <w:rPr>
          <w:rFonts w:ascii="Times New Roman" w:hAnsi="Times New Roman"/>
          <w:b w:val="0"/>
          <w:bCs/>
          <w:sz w:val="22"/>
          <w:szCs w:val="18"/>
        </w:rPr>
      </w:pPr>
      <w:proofErr w:type="spellStart"/>
      <w:r w:rsidRPr="003D3980">
        <w:rPr>
          <w:rFonts w:ascii="Times New Roman" w:hAnsi="Times New Roman"/>
          <w:i/>
          <w:iCs/>
          <w:sz w:val="22"/>
          <w:szCs w:val="18"/>
        </w:rPr>
        <w:t>W</w:t>
      </w:r>
      <w:r w:rsidRPr="003D3980">
        <w:rPr>
          <w:rFonts w:ascii="Times New Roman" w:hAnsi="Times New Roman"/>
          <w:i/>
          <w:iCs/>
          <w:sz w:val="22"/>
          <w:szCs w:val="18"/>
          <w:vertAlign w:val="subscript"/>
        </w:rPr>
        <w:t>EW</w:t>
      </w:r>
      <w:proofErr w:type="gramStart"/>
      <w:r w:rsidRPr="003D3980">
        <w:rPr>
          <w:rFonts w:ascii="Times New Roman" w:hAnsi="Times New Roman"/>
          <w:i/>
          <w:iCs/>
          <w:sz w:val="22"/>
          <w:szCs w:val="18"/>
          <w:vertAlign w:val="subscript"/>
        </w:rPr>
        <w:t>,t</w:t>
      </w:r>
      <w:proofErr w:type="spellEnd"/>
      <w:proofErr w:type="gramEnd"/>
      <w:r w:rsidRPr="0076358C">
        <w:rPr>
          <w:rFonts w:ascii="Times New Roman" w:hAnsi="Times New Roman"/>
          <w:b w:val="0"/>
          <w:bCs/>
          <w:sz w:val="22"/>
          <w:szCs w:val="18"/>
        </w:rPr>
        <w:t xml:space="preserve"> means the proportion of methane generated at project treatment facility </w:t>
      </w:r>
      <w:r w:rsidRPr="003D3980">
        <w:rPr>
          <w:rFonts w:ascii="Times New Roman" w:hAnsi="Times New Roman"/>
          <w:b w:val="0"/>
          <w:bCs/>
          <w:i/>
          <w:iCs/>
          <w:sz w:val="22"/>
          <w:szCs w:val="18"/>
        </w:rPr>
        <w:t xml:space="preserve">t </w:t>
      </w:r>
      <w:r w:rsidRPr="0076358C">
        <w:rPr>
          <w:rFonts w:ascii="Times New Roman" w:hAnsi="Times New Roman"/>
          <w:b w:val="0"/>
          <w:bCs/>
          <w:sz w:val="22"/>
          <w:szCs w:val="18"/>
        </w:rPr>
        <w:t>that is generated by eligible wastewater for the project during the reporting period, worked out in accordance with section 26.</w:t>
      </w:r>
    </w:p>
    <w:p w:rsidR="00FD4E47" w:rsidRDefault="00FD4E47" w:rsidP="00FD4E47">
      <w:pPr>
        <w:pStyle w:val="Item"/>
      </w:pPr>
    </w:p>
    <w:p w:rsidR="00204EC8" w:rsidRPr="003B5F83" w:rsidRDefault="00204EC8" w:rsidP="00204EC8">
      <w:pPr>
        <w:pStyle w:val="ItemHead"/>
        <w:rPr>
          <w:rFonts w:ascii="Times New Roman" w:hAnsi="Times New Roman"/>
        </w:rPr>
      </w:pPr>
      <w:proofErr w:type="gramStart"/>
      <w:r w:rsidRPr="003B5F83">
        <w:rPr>
          <w:rFonts w:ascii="Times New Roman" w:hAnsi="Times New Roman"/>
        </w:rPr>
        <w:t>36  Volume</w:t>
      </w:r>
      <w:proofErr w:type="gramEnd"/>
      <w:r w:rsidRPr="003B5F83">
        <w:rPr>
          <w:rFonts w:ascii="Times New Roman" w:hAnsi="Times New Roman"/>
        </w:rPr>
        <w:t xml:space="preserve"> of methane vented due to a major venting event</w:t>
      </w:r>
    </w:p>
    <w:p w:rsidR="00204EC8" w:rsidRDefault="00204EC8" w:rsidP="003B5F83">
      <w:pPr>
        <w:pStyle w:val="ItemHead"/>
        <w:spacing w:before="180"/>
        <w:ind w:left="1134" w:firstLine="0"/>
        <w:rPr>
          <w:rFonts w:ascii="Times New Roman" w:hAnsi="Times New Roman"/>
          <w:b w:val="0"/>
          <w:bCs/>
          <w:sz w:val="22"/>
          <w:szCs w:val="18"/>
        </w:rPr>
      </w:pPr>
      <w:r w:rsidRPr="003B5F83">
        <w:rPr>
          <w:rFonts w:ascii="Times New Roman" w:hAnsi="Times New Roman"/>
          <w:b w:val="0"/>
          <w:bCs/>
          <w:sz w:val="22"/>
          <w:szCs w:val="18"/>
        </w:rPr>
        <w:t xml:space="preserve">If a major venting event associated with an anaerobic digester that is part of project treatment facility </w:t>
      </w:r>
      <w:r w:rsidRPr="00331EC7">
        <w:rPr>
          <w:rFonts w:ascii="Times New Roman" w:hAnsi="Times New Roman"/>
          <w:b w:val="0"/>
          <w:bCs/>
          <w:i/>
          <w:iCs/>
          <w:sz w:val="22"/>
          <w:szCs w:val="18"/>
        </w:rPr>
        <w:t>t</w:t>
      </w:r>
      <w:r w:rsidRPr="003B5F83">
        <w:rPr>
          <w:rFonts w:ascii="Times New Roman" w:hAnsi="Times New Roman"/>
          <w:b w:val="0"/>
          <w:bCs/>
          <w:sz w:val="22"/>
          <w:szCs w:val="18"/>
        </w:rPr>
        <w:t xml:space="preserve"> occurs during a reporting period, the volume of methane vented due to the major venting event, </w:t>
      </w:r>
      <w:proofErr w:type="spellStart"/>
      <w:r w:rsidRPr="00331EC7">
        <w:rPr>
          <w:rFonts w:ascii="Times New Roman" w:hAnsi="Times New Roman"/>
          <w:i/>
          <w:iCs/>
          <w:sz w:val="22"/>
          <w:szCs w:val="18"/>
        </w:rPr>
        <w:t>M</w:t>
      </w:r>
      <w:r w:rsidRPr="00331EC7">
        <w:rPr>
          <w:rFonts w:ascii="Times New Roman" w:hAnsi="Times New Roman"/>
          <w:i/>
          <w:iCs/>
          <w:sz w:val="22"/>
          <w:szCs w:val="18"/>
          <w:vertAlign w:val="subscript"/>
        </w:rPr>
        <w:t>Vent,q</w:t>
      </w:r>
      <w:proofErr w:type="spellEnd"/>
      <w:r w:rsidRPr="003B5F83">
        <w:rPr>
          <w:rFonts w:ascii="Times New Roman" w:hAnsi="Times New Roman"/>
          <w:b w:val="0"/>
          <w:bCs/>
          <w:sz w:val="22"/>
          <w:szCs w:val="18"/>
        </w:rPr>
        <w:t xml:space="preserve"> (in cubic metres), is worked out using the formula (</w:t>
      </w:r>
      <w:r w:rsidRPr="00331EC7">
        <w:rPr>
          <w:rFonts w:ascii="Times New Roman" w:hAnsi="Times New Roman"/>
          <w:i/>
          <w:iCs/>
          <w:sz w:val="22"/>
          <w:szCs w:val="18"/>
        </w:rPr>
        <w:t>equation 15</w:t>
      </w:r>
      <w:r w:rsidRPr="003B5F83">
        <w:rPr>
          <w:rFonts w:ascii="Times New Roman" w:hAnsi="Times New Roman"/>
          <w:b w:val="0"/>
          <w:bCs/>
          <w:sz w:val="22"/>
          <w:szCs w:val="18"/>
        </w:rPr>
        <w:t xml:space="preserve">): </w:t>
      </w:r>
    </w:p>
    <w:p w:rsidR="00CD38DA" w:rsidRPr="00CD38DA" w:rsidRDefault="00BE3946" w:rsidP="00CD38DA">
      <w:pPr>
        <w:pStyle w:val="Item"/>
        <w:jc w:val="center"/>
        <w:rPr>
          <w:iCs/>
        </w:rPr>
      </w:pPr>
      <m:oMathPara>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Vent,q</m:t>
              </m:r>
            </m:sub>
          </m:sSub>
          <m:r>
            <m:rPr>
              <m:sty m:val="p"/>
            </m:rPr>
            <w:rPr>
              <w:rFonts w:ascii="Cambria Math" w:hAnsi="Cambria Math"/>
            </w:rPr>
            <m:t xml:space="preserve">= </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MS</m:t>
                  </m:r>
                </m:e>
                <m:sub>
                  <m:r>
                    <m:rPr>
                      <m:sty m:val="p"/>
                    </m:rPr>
                    <w:rPr>
                      <w:rFonts w:ascii="Cambria Math" w:hAnsi="Cambria Math"/>
                    </w:rPr>
                    <m:t>BCS</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FR</m:t>
                      </m:r>
                    </m:e>
                    <m:sub>
                      <m:r>
                        <m:rPr>
                          <m:sty m:val="p"/>
                        </m:rPr>
                        <w:rPr>
                          <w:rFonts w:ascii="Cambria Math" w:hAnsi="Cambria Math"/>
                        </w:rPr>
                        <m:t>q</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q</m:t>
                      </m:r>
                    </m:sub>
                  </m:sSub>
                </m:e>
              </m:d>
            </m:e>
          </m:d>
          <m:r>
            <m:rPr>
              <m:sty m:val="p"/>
            </m:rPr>
            <w:rPr>
              <w:rFonts w:ascii="Cambria Math" w:hAnsi="Cambria Math"/>
            </w:rPr>
            <m:t xml:space="preserve"> × </m:t>
          </m:r>
          <m:f>
            <m:fPr>
              <m:ctrlPr>
                <w:rPr>
                  <w:rFonts w:ascii="Cambria Math" w:hAnsi="Cambria Math"/>
                  <w:iCs/>
                </w:rPr>
              </m:ctrlPr>
            </m:fPr>
            <m:num>
              <m:nary>
                <m:naryPr>
                  <m:chr m:val="∑"/>
                  <m:limLoc m:val="subSup"/>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BG,CH4,t,h</m:t>
                      </m:r>
                    </m:sub>
                  </m:sSub>
                </m:e>
              </m:nary>
            </m:num>
            <m:den>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den>
          </m:f>
        </m:oMath>
      </m:oMathPara>
    </w:p>
    <w:p w:rsidR="00CD38DA" w:rsidRDefault="00204EC8" w:rsidP="008824B5">
      <w:pPr>
        <w:pStyle w:val="Item"/>
        <w:spacing w:before="180"/>
        <w:ind w:left="1134"/>
        <w:rPr>
          <w:bCs/>
          <w:szCs w:val="18"/>
        </w:rPr>
      </w:pPr>
      <w:proofErr w:type="gramStart"/>
      <w:r w:rsidRPr="003B5F83">
        <w:rPr>
          <w:bCs/>
          <w:szCs w:val="18"/>
        </w:rPr>
        <w:t>where</w:t>
      </w:r>
      <w:proofErr w:type="gramEnd"/>
      <w:r w:rsidRPr="003B5F83">
        <w:rPr>
          <w:bCs/>
          <w:szCs w:val="18"/>
        </w:rPr>
        <w:t>:</w:t>
      </w:r>
    </w:p>
    <w:p w:rsidR="008824B5" w:rsidRDefault="00204EC8" w:rsidP="008824B5">
      <w:pPr>
        <w:pStyle w:val="Item"/>
        <w:spacing w:before="180"/>
        <w:ind w:left="1134"/>
        <w:rPr>
          <w:bCs/>
          <w:szCs w:val="18"/>
        </w:rPr>
      </w:pPr>
      <w:r w:rsidRPr="008824B5">
        <w:rPr>
          <w:b/>
          <w:bCs/>
          <w:i/>
          <w:iCs/>
          <w:szCs w:val="18"/>
        </w:rPr>
        <w:t>q</w:t>
      </w:r>
      <w:r w:rsidRPr="008824B5">
        <w:rPr>
          <w:b/>
          <w:bCs/>
          <w:szCs w:val="18"/>
        </w:rPr>
        <w:t xml:space="preserve"> </w:t>
      </w:r>
      <w:proofErr w:type="gramStart"/>
      <w:r w:rsidRPr="003B5F83">
        <w:rPr>
          <w:bCs/>
          <w:szCs w:val="18"/>
        </w:rPr>
        <w:t>means</w:t>
      </w:r>
      <w:proofErr w:type="gramEnd"/>
      <w:r w:rsidRPr="003B5F83">
        <w:rPr>
          <w:bCs/>
          <w:szCs w:val="18"/>
        </w:rPr>
        <w:t xml:space="preserve"> a major venting event associated with an anaerobic digester at project treatment facility </w:t>
      </w:r>
      <w:r w:rsidRPr="00331EC7">
        <w:rPr>
          <w:bCs/>
          <w:i/>
          <w:iCs/>
          <w:szCs w:val="18"/>
        </w:rPr>
        <w:t>t</w:t>
      </w:r>
      <w:r w:rsidRPr="003B5F83">
        <w:rPr>
          <w:bCs/>
          <w:szCs w:val="18"/>
        </w:rPr>
        <w:t xml:space="preserve"> during the reporting period.    </w:t>
      </w:r>
    </w:p>
    <w:p w:rsidR="008824B5" w:rsidRDefault="00204EC8" w:rsidP="008824B5">
      <w:pPr>
        <w:pStyle w:val="Item"/>
        <w:spacing w:before="180"/>
        <w:ind w:left="1134"/>
        <w:rPr>
          <w:bCs/>
          <w:szCs w:val="18"/>
        </w:rPr>
      </w:pPr>
      <w:proofErr w:type="spellStart"/>
      <w:r w:rsidRPr="008824B5">
        <w:rPr>
          <w:b/>
          <w:bCs/>
          <w:i/>
          <w:iCs/>
          <w:szCs w:val="18"/>
        </w:rPr>
        <w:t>M</w:t>
      </w:r>
      <w:r w:rsidRPr="008824B5">
        <w:rPr>
          <w:b/>
          <w:bCs/>
          <w:i/>
          <w:iCs/>
          <w:szCs w:val="18"/>
          <w:vertAlign w:val="subscript"/>
        </w:rPr>
        <w:t>Vent</w:t>
      </w:r>
      <w:proofErr w:type="gramStart"/>
      <w:r w:rsidRPr="008824B5">
        <w:rPr>
          <w:b/>
          <w:bCs/>
          <w:i/>
          <w:iCs/>
          <w:szCs w:val="18"/>
          <w:vertAlign w:val="subscript"/>
        </w:rPr>
        <w:t>,q</w:t>
      </w:r>
      <w:proofErr w:type="spellEnd"/>
      <w:proofErr w:type="gramEnd"/>
      <w:r w:rsidRPr="008824B5">
        <w:rPr>
          <w:b/>
          <w:bCs/>
          <w:i/>
          <w:iCs/>
          <w:szCs w:val="18"/>
        </w:rPr>
        <w:t xml:space="preserve"> </w:t>
      </w:r>
      <w:r w:rsidRPr="003B5F83">
        <w:rPr>
          <w:bCs/>
          <w:szCs w:val="18"/>
        </w:rPr>
        <w:t>means the volume of methane vented due to major venting event q, in cubic metres.</w:t>
      </w:r>
    </w:p>
    <w:p w:rsidR="008824B5" w:rsidRDefault="00204EC8" w:rsidP="008824B5">
      <w:pPr>
        <w:pStyle w:val="Item"/>
        <w:spacing w:before="180"/>
        <w:ind w:left="1134"/>
        <w:rPr>
          <w:bCs/>
          <w:szCs w:val="18"/>
        </w:rPr>
      </w:pPr>
      <w:r w:rsidRPr="008824B5">
        <w:rPr>
          <w:b/>
          <w:bCs/>
          <w:i/>
          <w:iCs/>
          <w:szCs w:val="18"/>
        </w:rPr>
        <w:t>MS</w:t>
      </w:r>
      <w:r w:rsidRPr="008824B5">
        <w:rPr>
          <w:b/>
          <w:bCs/>
          <w:i/>
          <w:iCs/>
          <w:szCs w:val="18"/>
          <w:vertAlign w:val="subscript"/>
        </w:rPr>
        <w:t>BCS</w:t>
      </w:r>
      <w:r w:rsidRPr="008824B5">
        <w:rPr>
          <w:b/>
          <w:bCs/>
          <w:szCs w:val="18"/>
        </w:rPr>
        <w:t xml:space="preserve"> </w:t>
      </w:r>
      <w:r w:rsidRPr="003B5F83">
        <w:rPr>
          <w:bCs/>
          <w:szCs w:val="18"/>
        </w:rPr>
        <w:t>means the maximum biogas storage capacity, of the anaerobic digester, in cubic metres, worked out in accordance with the monitoring requirements.</w:t>
      </w:r>
    </w:p>
    <w:p w:rsidR="008824B5" w:rsidRDefault="00204EC8" w:rsidP="008824B5">
      <w:pPr>
        <w:pStyle w:val="Item"/>
        <w:spacing w:before="180"/>
        <w:ind w:left="1134"/>
        <w:rPr>
          <w:bCs/>
          <w:szCs w:val="18"/>
        </w:rPr>
      </w:pPr>
      <w:proofErr w:type="spellStart"/>
      <w:r w:rsidRPr="008824B5">
        <w:rPr>
          <w:b/>
          <w:bCs/>
          <w:i/>
          <w:iCs/>
          <w:szCs w:val="18"/>
        </w:rPr>
        <w:t>FR</w:t>
      </w:r>
      <w:r w:rsidRPr="008824B5">
        <w:rPr>
          <w:b/>
          <w:bCs/>
          <w:i/>
          <w:iCs/>
          <w:szCs w:val="18"/>
          <w:vertAlign w:val="subscript"/>
        </w:rPr>
        <w:t>q</w:t>
      </w:r>
      <w:proofErr w:type="spellEnd"/>
      <w:r w:rsidRPr="008824B5">
        <w:rPr>
          <w:b/>
          <w:bCs/>
          <w:szCs w:val="18"/>
        </w:rPr>
        <w:t xml:space="preserve"> </w:t>
      </w:r>
      <w:r w:rsidRPr="003B5F83">
        <w:rPr>
          <w:bCs/>
          <w:szCs w:val="18"/>
        </w:rPr>
        <w:t>means the average total daily flow of biogas, from the anaerobic digester for the 7 days before major venting event q, in cubic metres per day, worked out in accordance with the monitoring requirements.</w:t>
      </w:r>
    </w:p>
    <w:p w:rsidR="008824B5" w:rsidRDefault="00204EC8" w:rsidP="008824B5">
      <w:pPr>
        <w:pStyle w:val="Item"/>
        <w:spacing w:before="180"/>
        <w:ind w:left="1134"/>
        <w:rPr>
          <w:bCs/>
          <w:szCs w:val="18"/>
        </w:rPr>
      </w:pPr>
      <w:proofErr w:type="spellStart"/>
      <w:proofErr w:type="gramStart"/>
      <w:r w:rsidRPr="008824B5">
        <w:rPr>
          <w:b/>
          <w:bCs/>
          <w:i/>
          <w:iCs/>
          <w:szCs w:val="18"/>
        </w:rPr>
        <w:t>t</w:t>
      </w:r>
      <w:r w:rsidRPr="008824B5">
        <w:rPr>
          <w:b/>
          <w:bCs/>
          <w:i/>
          <w:iCs/>
          <w:szCs w:val="18"/>
          <w:vertAlign w:val="subscript"/>
        </w:rPr>
        <w:t>q</w:t>
      </w:r>
      <w:proofErr w:type="spellEnd"/>
      <w:proofErr w:type="gramEnd"/>
      <w:r w:rsidRPr="003B5F83">
        <w:rPr>
          <w:bCs/>
          <w:szCs w:val="18"/>
        </w:rPr>
        <w:t xml:space="preserve"> means the number of days for all or part of which major venting event q is uncontrolled, worked out in accordance with the monitoring requirements.</w:t>
      </w:r>
    </w:p>
    <w:p w:rsidR="008824B5" w:rsidRDefault="00204EC8" w:rsidP="008824B5">
      <w:pPr>
        <w:pStyle w:val="Item"/>
        <w:spacing w:before="180"/>
        <w:ind w:left="1134"/>
        <w:rPr>
          <w:bCs/>
          <w:szCs w:val="18"/>
        </w:rPr>
      </w:pPr>
      <w:r w:rsidRPr="008824B5">
        <w:rPr>
          <w:b/>
          <w:bCs/>
          <w:i/>
          <w:iCs/>
          <w:szCs w:val="18"/>
        </w:rPr>
        <w:t>W</w:t>
      </w:r>
      <w:r w:rsidRPr="008824B5">
        <w:rPr>
          <w:b/>
          <w:bCs/>
          <w:i/>
          <w:iCs/>
          <w:szCs w:val="18"/>
          <w:vertAlign w:val="subscript"/>
        </w:rPr>
        <w:t xml:space="preserve">BG, </w:t>
      </w:r>
      <w:proofErr w:type="gramStart"/>
      <w:r w:rsidRPr="008824B5">
        <w:rPr>
          <w:b/>
          <w:bCs/>
          <w:i/>
          <w:iCs/>
          <w:szCs w:val="18"/>
          <w:vertAlign w:val="subscript"/>
        </w:rPr>
        <w:t>CH4 ,t</w:t>
      </w:r>
      <w:proofErr w:type="gramEnd"/>
      <w:r w:rsidRPr="008824B5">
        <w:rPr>
          <w:b/>
          <w:bCs/>
          <w:i/>
          <w:iCs/>
          <w:szCs w:val="18"/>
          <w:vertAlign w:val="subscript"/>
        </w:rPr>
        <w:t>, h</w:t>
      </w:r>
      <w:r w:rsidRPr="008824B5">
        <w:rPr>
          <w:b/>
          <w:bCs/>
          <w:szCs w:val="18"/>
        </w:rPr>
        <w:t xml:space="preserve"> </w:t>
      </w:r>
      <w:r w:rsidRPr="003B5F83">
        <w:rPr>
          <w:bCs/>
          <w:szCs w:val="18"/>
        </w:rPr>
        <w:t xml:space="preserve">means the proportion of the volume of the biogas from project treatment facility </w:t>
      </w:r>
      <w:r w:rsidRPr="006F29E8">
        <w:rPr>
          <w:bCs/>
          <w:i/>
          <w:iCs/>
          <w:szCs w:val="18"/>
        </w:rPr>
        <w:t xml:space="preserve">t </w:t>
      </w:r>
      <w:r w:rsidRPr="003B5F83">
        <w:rPr>
          <w:bCs/>
          <w:szCs w:val="18"/>
        </w:rPr>
        <w:t xml:space="preserve">sent to combustion device or biogas upgrading system </w:t>
      </w:r>
      <w:r w:rsidRPr="006F29E8">
        <w:rPr>
          <w:bCs/>
          <w:i/>
          <w:iCs/>
          <w:szCs w:val="18"/>
        </w:rPr>
        <w:t>h</w:t>
      </w:r>
      <w:r w:rsidRPr="003B5F83">
        <w:rPr>
          <w:bCs/>
          <w:szCs w:val="18"/>
        </w:rPr>
        <w:t xml:space="preserve"> that is methane, worked out in accordance with the monitoring requirements.</w:t>
      </w:r>
    </w:p>
    <w:p w:rsidR="008824B5" w:rsidRDefault="00204EC8" w:rsidP="008824B5">
      <w:pPr>
        <w:pStyle w:val="Item"/>
        <w:spacing w:before="180"/>
        <w:ind w:left="1134"/>
        <w:rPr>
          <w:bCs/>
          <w:szCs w:val="18"/>
        </w:rPr>
      </w:pPr>
      <w:proofErr w:type="spellStart"/>
      <w:proofErr w:type="gramStart"/>
      <w:r w:rsidRPr="008824B5">
        <w:rPr>
          <w:b/>
          <w:bCs/>
          <w:i/>
          <w:iCs/>
          <w:szCs w:val="18"/>
        </w:rPr>
        <w:t>n</w:t>
      </w:r>
      <w:r w:rsidRPr="008824B5">
        <w:rPr>
          <w:b/>
          <w:bCs/>
          <w:i/>
          <w:iCs/>
          <w:szCs w:val="18"/>
          <w:vertAlign w:val="subscript"/>
        </w:rPr>
        <w:t>t</w:t>
      </w:r>
      <w:proofErr w:type="spellEnd"/>
      <w:proofErr w:type="gramEnd"/>
      <w:r w:rsidRPr="008824B5">
        <w:rPr>
          <w:b/>
          <w:bCs/>
          <w:szCs w:val="18"/>
        </w:rPr>
        <w:t xml:space="preserve"> </w:t>
      </w:r>
      <w:r w:rsidRPr="003B5F83">
        <w:rPr>
          <w:bCs/>
          <w:szCs w:val="18"/>
        </w:rPr>
        <w:t xml:space="preserve">means the number of combustion devices or biogas upgrading systems </w:t>
      </w:r>
      <w:r w:rsidRPr="00477917">
        <w:rPr>
          <w:bCs/>
          <w:i/>
          <w:iCs/>
          <w:szCs w:val="18"/>
        </w:rPr>
        <w:t>h</w:t>
      </w:r>
      <w:r w:rsidRPr="003B5F83">
        <w:rPr>
          <w:bCs/>
          <w:szCs w:val="18"/>
        </w:rPr>
        <w:t xml:space="preserve"> that receive biogas from project treatment facility</w:t>
      </w:r>
      <w:r w:rsidRPr="00477917">
        <w:rPr>
          <w:bCs/>
          <w:i/>
          <w:iCs/>
          <w:szCs w:val="18"/>
        </w:rPr>
        <w:t xml:space="preserve"> t</w:t>
      </w:r>
      <w:r w:rsidRPr="003B5F83">
        <w:rPr>
          <w:bCs/>
          <w:szCs w:val="18"/>
        </w:rPr>
        <w:t xml:space="preserve"> during the reporting period. </w:t>
      </w:r>
    </w:p>
    <w:p w:rsidR="008824B5" w:rsidRDefault="00204EC8" w:rsidP="008824B5">
      <w:pPr>
        <w:pStyle w:val="Item"/>
        <w:spacing w:before="122"/>
        <w:ind w:left="1871" w:hanging="737"/>
        <w:rPr>
          <w:bCs/>
          <w:sz w:val="18"/>
          <w:szCs w:val="14"/>
        </w:rPr>
      </w:pPr>
      <w:r w:rsidRPr="003B5F83">
        <w:rPr>
          <w:bCs/>
          <w:sz w:val="18"/>
          <w:szCs w:val="14"/>
        </w:rPr>
        <w:t>Note:</w:t>
      </w:r>
      <w:r w:rsidRPr="003B5F83">
        <w:rPr>
          <w:bCs/>
          <w:sz w:val="18"/>
          <w:szCs w:val="14"/>
        </w:rPr>
        <w:tab/>
        <w:t>The final term in equation 15 calculates the average proportion of the volume of the biogas sent from project treatment facility t that is methane during a reporting period.</w:t>
      </w:r>
    </w:p>
    <w:p w:rsidR="008824B5" w:rsidRDefault="007650E8" w:rsidP="008824B5">
      <w:pPr>
        <w:pStyle w:val="Item"/>
        <w:spacing w:before="280"/>
        <w:ind w:left="0"/>
        <w:rPr>
          <w:b/>
          <w:bCs/>
          <w:sz w:val="24"/>
          <w:szCs w:val="22"/>
        </w:rPr>
      </w:pPr>
      <w:proofErr w:type="gramStart"/>
      <w:r w:rsidRPr="008824B5">
        <w:rPr>
          <w:b/>
          <w:bCs/>
          <w:sz w:val="24"/>
          <w:szCs w:val="22"/>
        </w:rPr>
        <w:t>37  Emissions</w:t>
      </w:r>
      <w:proofErr w:type="gramEnd"/>
      <w:r w:rsidRPr="008824B5">
        <w:rPr>
          <w:b/>
          <w:bCs/>
          <w:sz w:val="24"/>
          <w:szCs w:val="22"/>
        </w:rPr>
        <w:t xml:space="preserve"> from combustion of biogas</w:t>
      </w:r>
    </w:p>
    <w:p w:rsidR="008824B5" w:rsidRDefault="007650E8" w:rsidP="008824B5">
      <w:pPr>
        <w:pStyle w:val="Item"/>
        <w:spacing w:before="180"/>
        <w:ind w:left="1134"/>
        <w:rPr>
          <w:bCs/>
          <w:szCs w:val="18"/>
        </w:rPr>
      </w:pPr>
      <w:r w:rsidRPr="00912A28">
        <w:rPr>
          <w:bCs/>
          <w:szCs w:val="18"/>
        </w:rPr>
        <w:t xml:space="preserve">For the purposes of section 32, the methane combustion emissions from methane destroyed by combustion devices or taken to have been destroyed by biogas upgrading systems for project treatment facility </w:t>
      </w:r>
      <w:r w:rsidRPr="003D6305">
        <w:rPr>
          <w:bCs/>
          <w:i/>
          <w:iCs/>
          <w:szCs w:val="18"/>
        </w:rPr>
        <w:t>t</w:t>
      </w:r>
      <w:r w:rsidRPr="00912A28">
        <w:rPr>
          <w:bCs/>
          <w:szCs w:val="18"/>
        </w:rPr>
        <w:t xml:space="preserve"> during a reporting period, </w:t>
      </w:r>
      <w:proofErr w:type="spellStart"/>
      <w:r w:rsidRPr="008824B5">
        <w:rPr>
          <w:b/>
          <w:bCs/>
          <w:i/>
          <w:iCs/>
          <w:szCs w:val="18"/>
        </w:rPr>
        <w:t>E</w:t>
      </w:r>
      <w:r w:rsidRPr="008824B5">
        <w:rPr>
          <w:b/>
          <w:bCs/>
          <w:i/>
          <w:iCs/>
          <w:szCs w:val="18"/>
          <w:vertAlign w:val="subscript"/>
        </w:rPr>
        <w:t>Com,t</w:t>
      </w:r>
      <w:proofErr w:type="spellEnd"/>
      <w:r w:rsidRPr="008824B5">
        <w:rPr>
          <w:b/>
          <w:bCs/>
          <w:szCs w:val="18"/>
        </w:rPr>
        <w:t xml:space="preserve"> </w:t>
      </w:r>
      <w:r w:rsidRPr="00912A28">
        <w:rPr>
          <w:bCs/>
          <w:szCs w:val="18"/>
        </w:rPr>
        <w:t>(in tonnes CO</w:t>
      </w:r>
      <w:r w:rsidRPr="003D6305">
        <w:rPr>
          <w:bCs/>
          <w:szCs w:val="18"/>
          <w:vertAlign w:val="subscript"/>
        </w:rPr>
        <w:t>2</w:t>
      </w:r>
      <w:r w:rsidR="003D6305">
        <w:rPr>
          <w:bCs/>
          <w:szCs w:val="18"/>
        </w:rPr>
        <w:t>-</w:t>
      </w:r>
      <w:r w:rsidRPr="00912A28">
        <w:rPr>
          <w:bCs/>
          <w:szCs w:val="18"/>
        </w:rPr>
        <w:t>e), is worked out using the formula (</w:t>
      </w:r>
      <w:r w:rsidRPr="008824B5">
        <w:rPr>
          <w:b/>
          <w:bCs/>
          <w:i/>
          <w:iCs/>
          <w:szCs w:val="18"/>
        </w:rPr>
        <w:t>equation 16</w:t>
      </w:r>
      <w:r w:rsidRPr="00912A28">
        <w:rPr>
          <w:bCs/>
          <w:szCs w:val="18"/>
        </w:rPr>
        <w:t>):</w:t>
      </w:r>
    </w:p>
    <w:p w:rsidR="00252A0A" w:rsidRPr="00845BA4" w:rsidRDefault="00BE3946" w:rsidP="00845BA4">
      <w:pPr>
        <w:pStyle w:val="Item"/>
        <w:spacing w:before="180"/>
        <w:jc w:val="center"/>
        <w:rPr>
          <w:b/>
          <w:bCs/>
          <w:iCs/>
          <w:szCs w:val="18"/>
        </w:rPr>
      </w:pPr>
      <m:oMathPara>
        <m:oMath>
          <m:sSub>
            <m:sSubPr>
              <m:ctrlPr>
                <w:rPr>
                  <w:rFonts w:ascii="Cambria Math" w:hAnsi="Cambria Math"/>
                  <w:bCs/>
                  <w:iCs/>
                  <w:szCs w:val="18"/>
                </w:rPr>
              </m:ctrlPr>
            </m:sSubPr>
            <m:e>
              <m:r>
                <m:rPr>
                  <m:sty m:val="p"/>
                </m:rPr>
                <w:rPr>
                  <w:rFonts w:ascii="Cambria Math" w:hAnsi="Cambria Math"/>
                  <w:szCs w:val="18"/>
                </w:rPr>
                <m:t>E</m:t>
              </m:r>
            </m:e>
            <m:sub>
              <m:r>
                <m:rPr>
                  <m:sty m:val="p"/>
                </m:rPr>
                <w:rPr>
                  <w:rFonts w:ascii="Cambria Math" w:hAnsi="Cambria Math"/>
                  <w:szCs w:val="18"/>
                </w:rPr>
                <m:t>Com,t</m:t>
              </m:r>
            </m:sub>
          </m:sSub>
          <m:r>
            <m:rPr>
              <m:sty m:val="p"/>
            </m:rPr>
            <w:rPr>
              <w:rFonts w:ascii="Cambria Math" w:hAnsi="Cambria Math"/>
              <w:szCs w:val="18"/>
            </w:rPr>
            <m:t xml:space="preserve">= </m:t>
          </m:r>
          <m:nary>
            <m:naryPr>
              <m:chr m:val="∑"/>
              <m:limLoc m:val="undOvr"/>
              <m:supHide m:val="1"/>
              <m:ctrlPr>
                <w:rPr>
                  <w:rFonts w:ascii="Cambria Math" w:hAnsi="Cambria Math"/>
                  <w:bCs/>
                  <w:iCs/>
                  <w:szCs w:val="18"/>
                </w:rPr>
              </m:ctrlPr>
            </m:naryPr>
            <m:sub>
              <m:r>
                <m:rPr>
                  <m:sty m:val="p"/>
                </m:rPr>
                <w:rPr>
                  <w:rFonts w:ascii="Cambria Math" w:hAnsi="Cambria Math"/>
                  <w:szCs w:val="18"/>
                </w:rPr>
                <m:t>h</m:t>
              </m:r>
            </m:sub>
            <m:sup/>
            <m:e>
              <m:d>
                <m:dPr>
                  <m:begChr m:val="["/>
                  <m:endChr m:val="]"/>
                  <m:ctrlPr>
                    <w:rPr>
                      <w:rFonts w:ascii="Cambria Math" w:hAnsi="Cambria Math"/>
                      <w:bCs/>
                      <w:iCs/>
                      <w:szCs w:val="18"/>
                    </w:rPr>
                  </m:ctrlPr>
                </m:dPr>
                <m:e>
                  <m:f>
                    <m:fPr>
                      <m:ctrlPr>
                        <w:rPr>
                          <w:rFonts w:ascii="Cambria Math" w:hAnsi="Cambria Math"/>
                          <w:bCs/>
                          <w:iCs/>
                          <w:szCs w:val="18"/>
                        </w:rPr>
                      </m:ctrlPr>
                    </m:fPr>
                    <m:num>
                      <m:sSub>
                        <m:sSubPr>
                          <m:ctrlPr>
                            <w:rPr>
                              <w:rFonts w:ascii="Cambria Math" w:hAnsi="Cambria Math"/>
                              <w:bCs/>
                              <w:iCs/>
                              <w:szCs w:val="18"/>
                            </w:rPr>
                          </m:ctrlPr>
                        </m:sSubPr>
                        <m:e>
                          <m:r>
                            <m:rPr>
                              <m:sty m:val="p"/>
                            </m:rPr>
                            <w:rPr>
                              <w:rFonts w:ascii="Cambria Math" w:hAnsi="Cambria Math"/>
                              <w:szCs w:val="18"/>
                            </w:rPr>
                            <m:t>M</m:t>
                          </m:r>
                        </m:e>
                        <m:sub>
                          <m:r>
                            <m:rPr>
                              <m:sty m:val="p"/>
                            </m:rPr>
                            <w:rPr>
                              <w:rFonts w:ascii="Cambria Math" w:hAnsi="Cambria Math"/>
                              <w:szCs w:val="18"/>
                            </w:rPr>
                            <m:t>Sent, h</m:t>
                          </m:r>
                        </m:sub>
                      </m:sSub>
                      <m:r>
                        <m:rPr>
                          <m:sty m:val="p"/>
                        </m:rPr>
                        <w:rPr>
                          <w:rFonts w:ascii="Cambria Math" w:hAnsi="Cambria Math"/>
                          <w:szCs w:val="18"/>
                        </w:rPr>
                        <m:t>×</m:t>
                      </m:r>
                      <m:d>
                        <m:dPr>
                          <m:ctrlPr>
                            <w:rPr>
                              <w:rFonts w:ascii="Cambria Math" w:hAnsi="Cambria Math"/>
                              <w:bCs/>
                              <w:iCs/>
                              <w:szCs w:val="18"/>
                            </w:rPr>
                          </m:ctrlPr>
                        </m:dPr>
                        <m:e>
                          <m:r>
                            <m:rPr>
                              <m:sty m:val="p"/>
                            </m:rPr>
                            <w:rPr>
                              <w:rFonts w:ascii="Cambria Math" w:hAnsi="Cambria Math"/>
                              <w:szCs w:val="18"/>
                            </w:rPr>
                            <m:t>1-</m:t>
                          </m:r>
                          <m:sSub>
                            <m:sSubPr>
                              <m:ctrlPr>
                                <w:rPr>
                                  <w:rFonts w:ascii="Cambria Math" w:hAnsi="Cambria Math"/>
                                  <w:bCs/>
                                  <w:iCs/>
                                  <w:szCs w:val="18"/>
                                </w:rPr>
                              </m:ctrlPr>
                            </m:sSubPr>
                            <m:e>
                              <m:r>
                                <m:rPr>
                                  <m:sty m:val="p"/>
                                </m:rPr>
                                <w:rPr>
                                  <w:rFonts w:ascii="Cambria Math" w:hAnsi="Cambria Math"/>
                                  <w:szCs w:val="18"/>
                                </w:rPr>
                                <m:t>PL</m:t>
                              </m:r>
                            </m:e>
                            <m:sub>
                              <m:r>
                                <m:rPr>
                                  <m:sty m:val="p"/>
                                </m:rPr>
                                <w:rPr>
                                  <w:rFonts w:ascii="Cambria Math" w:hAnsi="Cambria Math"/>
                                  <w:szCs w:val="18"/>
                                </w:rPr>
                                <m:t>h</m:t>
                              </m:r>
                            </m:sub>
                          </m:sSub>
                        </m:e>
                      </m:d>
                      <m:r>
                        <m:rPr>
                          <m:sty m:val="p"/>
                        </m:rPr>
                        <w:rPr>
                          <w:rFonts w:ascii="Cambria Math" w:hAnsi="Cambria Math"/>
                          <w:szCs w:val="18"/>
                        </w:rPr>
                        <m:t>×</m:t>
                      </m:r>
                      <m:d>
                        <m:dPr>
                          <m:ctrlPr>
                            <w:rPr>
                              <w:rFonts w:ascii="Cambria Math" w:hAnsi="Cambria Math"/>
                              <w:bCs/>
                              <w:iCs/>
                              <w:szCs w:val="18"/>
                            </w:rPr>
                          </m:ctrlPr>
                        </m:dPr>
                        <m:e>
                          <m:r>
                            <m:rPr>
                              <m:sty m:val="p"/>
                            </m:rPr>
                            <w:rPr>
                              <w:rFonts w:ascii="Cambria Math" w:hAnsi="Cambria Math"/>
                              <w:szCs w:val="18"/>
                            </w:rPr>
                            <m:t>1-</m:t>
                          </m:r>
                          <m:sSub>
                            <m:sSubPr>
                              <m:ctrlPr>
                                <w:rPr>
                                  <w:rFonts w:ascii="Cambria Math" w:hAnsi="Cambria Math"/>
                                  <w:bCs/>
                                  <w:iCs/>
                                  <w:szCs w:val="18"/>
                                </w:rPr>
                              </m:ctrlPr>
                            </m:sSubPr>
                            <m:e>
                              <m:r>
                                <m:rPr>
                                  <m:sty m:val="p"/>
                                </m:rPr>
                                <w:rPr>
                                  <w:rFonts w:ascii="Cambria Math" w:hAnsi="Cambria Math"/>
                                  <w:szCs w:val="18"/>
                                </w:rPr>
                                <m:t>TL</m:t>
                              </m:r>
                            </m:e>
                            <m:sub>
                              <m:r>
                                <m:rPr>
                                  <m:sty m:val="p"/>
                                </m:rPr>
                                <w:rPr>
                                  <w:rFonts w:ascii="Cambria Math" w:hAnsi="Cambria Math"/>
                                  <w:szCs w:val="18"/>
                                </w:rPr>
                                <m:t>h</m:t>
                              </m:r>
                            </m:sub>
                          </m:sSub>
                        </m:e>
                      </m:d>
                      <m:r>
                        <m:rPr>
                          <m:sty m:val="p"/>
                        </m:rPr>
                        <w:rPr>
                          <w:rFonts w:ascii="Cambria Math" w:hAnsi="Cambria Math"/>
                          <w:szCs w:val="18"/>
                        </w:rPr>
                        <m:t>×</m:t>
                      </m:r>
                      <m:sSub>
                        <m:sSubPr>
                          <m:ctrlPr>
                            <w:rPr>
                              <w:rFonts w:ascii="Cambria Math" w:hAnsi="Cambria Math"/>
                              <w:bCs/>
                              <w:iCs/>
                              <w:szCs w:val="18"/>
                            </w:rPr>
                          </m:ctrlPr>
                        </m:sSubPr>
                        <m:e>
                          <m:r>
                            <m:rPr>
                              <m:sty m:val="p"/>
                            </m:rPr>
                            <w:rPr>
                              <w:rFonts w:ascii="Cambria Math" w:hAnsi="Cambria Math"/>
                              <w:szCs w:val="18"/>
                            </w:rPr>
                            <m:t>EC</m:t>
                          </m:r>
                        </m:e>
                        <m:sub>
                          <m:r>
                            <m:rPr>
                              <m:sty m:val="p"/>
                            </m:rPr>
                            <w:rPr>
                              <w:rFonts w:ascii="Cambria Math" w:hAnsi="Cambria Math"/>
                              <w:szCs w:val="18"/>
                            </w:rPr>
                            <m:t>BG</m:t>
                          </m:r>
                        </m:sub>
                      </m:sSub>
                      <m:r>
                        <m:rPr>
                          <m:sty m:val="p"/>
                        </m:rPr>
                        <w:rPr>
                          <w:rFonts w:ascii="Cambria Math" w:hAnsi="Cambria Math"/>
                          <w:szCs w:val="18"/>
                        </w:rPr>
                        <m:t>×</m:t>
                      </m:r>
                      <m:nary>
                        <m:naryPr>
                          <m:chr m:val="∑"/>
                          <m:limLoc m:val="subSup"/>
                          <m:supHide m:val="1"/>
                          <m:ctrlPr>
                            <w:rPr>
                              <w:rFonts w:ascii="Cambria Math" w:hAnsi="Cambria Math"/>
                              <w:bCs/>
                              <w:iCs/>
                              <w:szCs w:val="18"/>
                            </w:rPr>
                          </m:ctrlPr>
                        </m:naryPr>
                        <m:sub>
                          <m:r>
                            <m:rPr>
                              <m:sty m:val="p"/>
                            </m:rPr>
                            <w:rPr>
                              <w:rFonts w:ascii="Cambria Math" w:hAnsi="Cambria Math"/>
                              <w:szCs w:val="18"/>
                            </w:rPr>
                            <m:t>j</m:t>
                          </m:r>
                        </m:sub>
                        <m:sup/>
                        <m:e>
                          <m:sSub>
                            <m:sSubPr>
                              <m:ctrlPr>
                                <w:rPr>
                                  <w:rFonts w:ascii="Cambria Math" w:hAnsi="Cambria Math"/>
                                  <w:bCs/>
                                  <w:iCs/>
                                  <w:szCs w:val="18"/>
                                </w:rPr>
                              </m:ctrlPr>
                            </m:sSubPr>
                            <m:e>
                              <m:r>
                                <m:rPr>
                                  <m:sty m:val="p"/>
                                </m:rPr>
                                <w:rPr>
                                  <w:rFonts w:ascii="Cambria Math" w:hAnsi="Cambria Math"/>
                                  <w:szCs w:val="18"/>
                                </w:rPr>
                                <m:t>EF</m:t>
                              </m:r>
                            </m:e>
                            <m:sub>
                              <m:r>
                                <m:rPr>
                                  <m:sty m:val="p"/>
                                </m:rPr>
                                <w:rPr>
                                  <w:rFonts w:ascii="Cambria Math" w:hAnsi="Cambria Math"/>
                                  <w:szCs w:val="18"/>
                                </w:rPr>
                                <m:t>j</m:t>
                              </m:r>
                            </m:sub>
                          </m:sSub>
                        </m:e>
                      </m:nary>
                    </m:num>
                    <m:den>
                      <m:r>
                        <m:rPr>
                          <m:sty m:val="p"/>
                        </m:rPr>
                        <w:rPr>
                          <w:rFonts w:ascii="Cambria Math" w:hAnsi="Cambria Math"/>
                          <w:szCs w:val="18"/>
                        </w:rPr>
                        <m:t>1000</m:t>
                      </m:r>
                    </m:den>
                  </m:f>
                </m:e>
              </m:d>
            </m:e>
          </m:nary>
        </m:oMath>
      </m:oMathPara>
    </w:p>
    <w:p w:rsidR="007650E8" w:rsidRPr="00912A28" w:rsidRDefault="007650E8" w:rsidP="0075474F">
      <w:pPr>
        <w:pStyle w:val="ItemHead"/>
        <w:spacing w:before="180"/>
        <w:ind w:left="1134" w:firstLine="0"/>
        <w:rPr>
          <w:rFonts w:ascii="Times New Roman" w:hAnsi="Times New Roman"/>
          <w:b w:val="0"/>
          <w:bCs/>
          <w:sz w:val="22"/>
          <w:szCs w:val="18"/>
        </w:rPr>
      </w:pPr>
      <w:proofErr w:type="gramStart"/>
      <w:r w:rsidRPr="00912A28">
        <w:rPr>
          <w:rFonts w:ascii="Times New Roman" w:hAnsi="Times New Roman"/>
          <w:b w:val="0"/>
          <w:bCs/>
          <w:sz w:val="22"/>
          <w:szCs w:val="18"/>
        </w:rPr>
        <w:t>where</w:t>
      </w:r>
      <w:proofErr w:type="gramEnd"/>
      <w:r w:rsidRPr="00912A28">
        <w:rPr>
          <w:rFonts w:ascii="Times New Roman" w:hAnsi="Times New Roman"/>
          <w:b w:val="0"/>
          <w:bCs/>
          <w:sz w:val="22"/>
          <w:szCs w:val="18"/>
        </w:rPr>
        <w:t>:</w:t>
      </w:r>
    </w:p>
    <w:p w:rsidR="007650E8" w:rsidRPr="00912A28" w:rsidRDefault="007650E8" w:rsidP="0075474F">
      <w:pPr>
        <w:pStyle w:val="ItemHead"/>
        <w:spacing w:before="180"/>
        <w:ind w:left="1134" w:firstLine="0"/>
        <w:rPr>
          <w:rFonts w:ascii="Times New Roman" w:hAnsi="Times New Roman"/>
          <w:b w:val="0"/>
          <w:bCs/>
          <w:sz w:val="22"/>
          <w:szCs w:val="18"/>
        </w:rPr>
      </w:pPr>
      <w:proofErr w:type="gramStart"/>
      <w:r w:rsidRPr="00997801">
        <w:rPr>
          <w:rFonts w:ascii="Times New Roman" w:hAnsi="Times New Roman"/>
          <w:i/>
          <w:iCs/>
          <w:sz w:val="22"/>
          <w:szCs w:val="18"/>
        </w:rPr>
        <w:t>t</w:t>
      </w:r>
      <w:proofErr w:type="gramEnd"/>
      <w:r w:rsidRPr="00912A28">
        <w:rPr>
          <w:rFonts w:ascii="Times New Roman" w:hAnsi="Times New Roman"/>
          <w:b w:val="0"/>
          <w:bCs/>
          <w:sz w:val="22"/>
          <w:szCs w:val="18"/>
        </w:rPr>
        <w:t xml:space="preserve"> is a project treatment facility.</w:t>
      </w:r>
    </w:p>
    <w:p w:rsidR="007650E8" w:rsidRPr="00912A28" w:rsidRDefault="007650E8" w:rsidP="0075474F">
      <w:pPr>
        <w:pStyle w:val="ItemHead"/>
        <w:spacing w:before="180"/>
        <w:ind w:left="1134" w:firstLine="0"/>
        <w:rPr>
          <w:rFonts w:ascii="Times New Roman" w:hAnsi="Times New Roman"/>
          <w:b w:val="0"/>
          <w:bCs/>
          <w:sz w:val="22"/>
          <w:szCs w:val="18"/>
        </w:rPr>
      </w:pPr>
      <w:proofErr w:type="spellStart"/>
      <w:r w:rsidRPr="00997801">
        <w:rPr>
          <w:rFonts w:ascii="Times New Roman" w:hAnsi="Times New Roman"/>
          <w:i/>
          <w:iCs/>
          <w:sz w:val="22"/>
          <w:szCs w:val="18"/>
        </w:rPr>
        <w:t>E</w:t>
      </w:r>
      <w:r w:rsidRPr="00997801">
        <w:rPr>
          <w:rFonts w:ascii="Times New Roman" w:hAnsi="Times New Roman"/>
          <w:i/>
          <w:iCs/>
          <w:sz w:val="22"/>
          <w:szCs w:val="18"/>
          <w:vertAlign w:val="subscript"/>
        </w:rPr>
        <w:t>Com</w:t>
      </w:r>
      <w:proofErr w:type="gramStart"/>
      <w:r w:rsidRPr="00997801">
        <w:rPr>
          <w:rFonts w:ascii="Times New Roman" w:hAnsi="Times New Roman"/>
          <w:i/>
          <w:iCs/>
          <w:sz w:val="22"/>
          <w:szCs w:val="18"/>
          <w:vertAlign w:val="subscript"/>
        </w:rPr>
        <w:t>,t</w:t>
      </w:r>
      <w:proofErr w:type="spellEnd"/>
      <w:proofErr w:type="gramEnd"/>
      <w:r w:rsidRPr="00912A28">
        <w:rPr>
          <w:rFonts w:ascii="Times New Roman" w:hAnsi="Times New Roman"/>
          <w:b w:val="0"/>
          <w:bCs/>
          <w:sz w:val="22"/>
          <w:szCs w:val="18"/>
        </w:rPr>
        <w:t xml:space="preserve"> means the methane combustion emissions from methane destroyed by combustion devices or taken to have been destroyed by biogas upgrading systems for project treatment facility </w:t>
      </w:r>
      <w:r w:rsidRPr="00997801">
        <w:rPr>
          <w:rFonts w:ascii="Times New Roman" w:hAnsi="Times New Roman"/>
          <w:b w:val="0"/>
          <w:bCs/>
          <w:i/>
          <w:iCs/>
          <w:sz w:val="22"/>
          <w:szCs w:val="18"/>
        </w:rPr>
        <w:t xml:space="preserve">t </w:t>
      </w:r>
      <w:r w:rsidRPr="00912A28">
        <w:rPr>
          <w:rFonts w:ascii="Times New Roman" w:hAnsi="Times New Roman"/>
          <w:b w:val="0"/>
          <w:bCs/>
          <w:sz w:val="22"/>
          <w:szCs w:val="18"/>
        </w:rPr>
        <w:t>during the reporting period, in tonnes CO</w:t>
      </w:r>
      <w:r w:rsidRPr="007035F9">
        <w:rPr>
          <w:rFonts w:ascii="Times New Roman" w:hAnsi="Times New Roman"/>
          <w:b w:val="0"/>
          <w:bCs/>
          <w:sz w:val="22"/>
          <w:szCs w:val="18"/>
          <w:vertAlign w:val="subscript"/>
        </w:rPr>
        <w:t>2</w:t>
      </w:r>
      <w:r w:rsidR="007035F9">
        <w:rPr>
          <w:rFonts w:ascii="Times New Roman" w:hAnsi="Times New Roman"/>
          <w:b w:val="0"/>
          <w:bCs/>
          <w:sz w:val="22"/>
          <w:szCs w:val="18"/>
        </w:rPr>
        <w:t>-</w:t>
      </w:r>
      <w:r w:rsidRPr="00912A28">
        <w:rPr>
          <w:rFonts w:ascii="Times New Roman" w:hAnsi="Times New Roman"/>
          <w:b w:val="0"/>
          <w:bCs/>
          <w:sz w:val="22"/>
          <w:szCs w:val="18"/>
        </w:rPr>
        <w:t>e.</w:t>
      </w:r>
    </w:p>
    <w:p w:rsidR="007650E8" w:rsidRPr="00912A28" w:rsidRDefault="007650E8" w:rsidP="0075474F">
      <w:pPr>
        <w:pStyle w:val="ItemHead"/>
        <w:spacing w:before="180"/>
        <w:ind w:left="1134" w:firstLine="0"/>
        <w:rPr>
          <w:rFonts w:ascii="Times New Roman" w:hAnsi="Times New Roman"/>
          <w:b w:val="0"/>
          <w:bCs/>
          <w:sz w:val="22"/>
          <w:szCs w:val="18"/>
        </w:rPr>
      </w:pPr>
      <w:proofErr w:type="gramStart"/>
      <w:r w:rsidRPr="007035F9">
        <w:rPr>
          <w:rFonts w:ascii="Times New Roman" w:hAnsi="Times New Roman"/>
          <w:i/>
          <w:iCs/>
          <w:sz w:val="22"/>
          <w:szCs w:val="18"/>
        </w:rPr>
        <w:t>h</w:t>
      </w:r>
      <w:proofErr w:type="gramEnd"/>
      <w:r w:rsidRPr="00912A28">
        <w:rPr>
          <w:rFonts w:ascii="Times New Roman" w:hAnsi="Times New Roman"/>
          <w:b w:val="0"/>
          <w:bCs/>
          <w:sz w:val="22"/>
          <w:szCs w:val="18"/>
        </w:rPr>
        <w:t xml:space="preserve"> means:</w:t>
      </w:r>
    </w:p>
    <w:p w:rsidR="007650E8" w:rsidRPr="00912A28" w:rsidRDefault="007650E8" w:rsidP="00197BC5">
      <w:pPr>
        <w:pStyle w:val="ItemHead"/>
        <w:numPr>
          <w:ilvl w:val="2"/>
          <w:numId w:val="118"/>
        </w:numPr>
        <w:spacing w:before="40"/>
        <w:ind w:left="1604" w:hanging="357"/>
        <w:rPr>
          <w:rFonts w:ascii="Times New Roman" w:hAnsi="Times New Roman"/>
          <w:b w:val="0"/>
          <w:bCs/>
          <w:sz w:val="22"/>
          <w:szCs w:val="18"/>
        </w:rPr>
      </w:pPr>
      <w:r w:rsidRPr="00912A28">
        <w:rPr>
          <w:rFonts w:ascii="Times New Roman" w:hAnsi="Times New Roman"/>
          <w:b w:val="0"/>
          <w:bCs/>
          <w:sz w:val="22"/>
          <w:szCs w:val="18"/>
        </w:rPr>
        <w:t xml:space="preserve">a combustion device used at project treatment facility </w:t>
      </w:r>
      <w:r w:rsidRPr="007035F9">
        <w:rPr>
          <w:rFonts w:ascii="Times New Roman" w:hAnsi="Times New Roman"/>
          <w:b w:val="0"/>
          <w:bCs/>
          <w:i/>
          <w:iCs/>
          <w:sz w:val="22"/>
          <w:szCs w:val="18"/>
        </w:rPr>
        <w:t>t</w:t>
      </w:r>
      <w:r w:rsidRPr="00912A28">
        <w:rPr>
          <w:rFonts w:ascii="Times New Roman" w:hAnsi="Times New Roman"/>
          <w:b w:val="0"/>
          <w:bCs/>
          <w:sz w:val="22"/>
          <w:szCs w:val="18"/>
        </w:rPr>
        <w:t xml:space="preserve">; or </w:t>
      </w:r>
    </w:p>
    <w:p w:rsidR="007650E8" w:rsidRPr="00912A28" w:rsidRDefault="007650E8" w:rsidP="00197BC5">
      <w:pPr>
        <w:pStyle w:val="ItemHead"/>
        <w:numPr>
          <w:ilvl w:val="2"/>
          <w:numId w:val="118"/>
        </w:numPr>
        <w:spacing w:before="40"/>
        <w:ind w:left="1604" w:hanging="357"/>
        <w:rPr>
          <w:rFonts w:ascii="Times New Roman" w:hAnsi="Times New Roman"/>
          <w:b w:val="0"/>
          <w:bCs/>
          <w:sz w:val="22"/>
          <w:szCs w:val="18"/>
        </w:rPr>
      </w:pPr>
      <w:proofErr w:type="gramStart"/>
      <w:r w:rsidRPr="00912A28">
        <w:rPr>
          <w:rFonts w:ascii="Times New Roman" w:hAnsi="Times New Roman"/>
          <w:b w:val="0"/>
          <w:bCs/>
          <w:sz w:val="22"/>
          <w:szCs w:val="18"/>
        </w:rPr>
        <w:t>a</w:t>
      </w:r>
      <w:proofErr w:type="gramEnd"/>
      <w:r w:rsidRPr="00912A28">
        <w:rPr>
          <w:rFonts w:ascii="Times New Roman" w:hAnsi="Times New Roman"/>
          <w:b w:val="0"/>
          <w:bCs/>
          <w:sz w:val="22"/>
          <w:szCs w:val="18"/>
        </w:rPr>
        <w:t xml:space="preserve"> biogas upgrading system of a project </w:t>
      </w:r>
      <w:proofErr w:type="spellStart"/>
      <w:r w:rsidRPr="00912A28">
        <w:rPr>
          <w:rFonts w:ascii="Times New Roman" w:hAnsi="Times New Roman"/>
          <w:b w:val="0"/>
          <w:bCs/>
          <w:sz w:val="22"/>
          <w:szCs w:val="18"/>
        </w:rPr>
        <w:t>biomethane</w:t>
      </w:r>
      <w:proofErr w:type="spellEnd"/>
      <w:r w:rsidRPr="00912A28">
        <w:rPr>
          <w:rFonts w:ascii="Times New Roman" w:hAnsi="Times New Roman"/>
          <w:b w:val="0"/>
          <w:bCs/>
          <w:sz w:val="22"/>
          <w:szCs w:val="18"/>
        </w:rPr>
        <w:t xml:space="preserve"> facility.</w:t>
      </w:r>
    </w:p>
    <w:p w:rsidR="007650E8" w:rsidRPr="00912A28" w:rsidRDefault="007650E8" w:rsidP="009C4354">
      <w:pPr>
        <w:pStyle w:val="ItemHead"/>
        <w:spacing w:before="180"/>
        <w:ind w:left="1134" w:firstLine="0"/>
        <w:rPr>
          <w:rFonts w:ascii="Times New Roman" w:hAnsi="Times New Roman"/>
          <w:b w:val="0"/>
          <w:bCs/>
          <w:sz w:val="22"/>
          <w:szCs w:val="18"/>
        </w:rPr>
      </w:pPr>
      <w:proofErr w:type="spellStart"/>
      <w:r w:rsidRPr="007035F9">
        <w:rPr>
          <w:rFonts w:ascii="Times New Roman" w:hAnsi="Times New Roman"/>
          <w:i/>
          <w:iCs/>
          <w:sz w:val="22"/>
          <w:szCs w:val="18"/>
        </w:rPr>
        <w:t>M</w:t>
      </w:r>
      <w:r w:rsidRPr="007035F9">
        <w:rPr>
          <w:rFonts w:ascii="Times New Roman" w:hAnsi="Times New Roman"/>
          <w:i/>
          <w:iCs/>
          <w:sz w:val="22"/>
          <w:szCs w:val="18"/>
          <w:vertAlign w:val="subscript"/>
        </w:rPr>
        <w:t>Sent</w:t>
      </w:r>
      <w:proofErr w:type="spellEnd"/>
      <w:r w:rsidRPr="007035F9">
        <w:rPr>
          <w:rFonts w:ascii="Times New Roman" w:hAnsi="Times New Roman"/>
          <w:i/>
          <w:iCs/>
          <w:sz w:val="22"/>
          <w:szCs w:val="18"/>
          <w:vertAlign w:val="subscript"/>
        </w:rPr>
        <w:t xml:space="preserve"> t, h</w:t>
      </w:r>
      <w:r w:rsidRPr="00912A28">
        <w:rPr>
          <w:rFonts w:ascii="Times New Roman" w:hAnsi="Times New Roman"/>
          <w:b w:val="0"/>
          <w:bCs/>
          <w:sz w:val="22"/>
          <w:szCs w:val="18"/>
        </w:rPr>
        <w:t xml:space="preserve"> means the methane from project treatment facility </w:t>
      </w:r>
      <w:r w:rsidRPr="007035F9">
        <w:rPr>
          <w:rFonts w:ascii="Times New Roman" w:hAnsi="Times New Roman"/>
          <w:b w:val="0"/>
          <w:bCs/>
          <w:i/>
          <w:iCs/>
          <w:sz w:val="22"/>
          <w:szCs w:val="18"/>
        </w:rPr>
        <w:t>t</w:t>
      </w:r>
      <w:r w:rsidRPr="00912A28">
        <w:rPr>
          <w:rFonts w:ascii="Times New Roman" w:hAnsi="Times New Roman"/>
          <w:b w:val="0"/>
          <w:bCs/>
          <w:sz w:val="22"/>
          <w:szCs w:val="18"/>
        </w:rPr>
        <w:t xml:space="preserve"> sent to combustion device or biogas upgrading system h during the reporting period, in cubic metres, worked out in accordance with section 30.</w:t>
      </w:r>
    </w:p>
    <w:p w:rsidR="007650E8" w:rsidRPr="00912A28" w:rsidRDefault="007650E8" w:rsidP="009C4354">
      <w:pPr>
        <w:pStyle w:val="ItemHead"/>
        <w:spacing w:before="180"/>
        <w:ind w:left="1134" w:firstLine="0"/>
        <w:rPr>
          <w:rFonts w:ascii="Times New Roman" w:hAnsi="Times New Roman"/>
          <w:b w:val="0"/>
          <w:bCs/>
          <w:sz w:val="22"/>
          <w:szCs w:val="18"/>
        </w:rPr>
      </w:pPr>
      <w:proofErr w:type="spellStart"/>
      <w:r w:rsidRPr="00416583">
        <w:rPr>
          <w:rFonts w:ascii="Times New Roman" w:hAnsi="Times New Roman"/>
          <w:i/>
          <w:iCs/>
          <w:sz w:val="22"/>
          <w:szCs w:val="18"/>
        </w:rPr>
        <w:t>PL</w:t>
      </w:r>
      <w:r w:rsidRPr="00416583">
        <w:rPr>
          <w:rFonts w:ascii="Times New Roman" w:hAnsi="Times New Roman"/>
          <w:i/>
          <w:iCs/>
          <w:sz w:val="22"/>
          <w:szCs w:val="18"/>
          <w:vertAlign w:val="subscript"/>
        </w:rPr>
        <w:t>h</w:t>
      </w:r>
      <w:proofErr w:type="spellEnd"/>
      <w:r w:rsidRPr="00912A28">
        <w:rPr>
          <w:rFonts w:ascii="Times New Roman" w:hAnsi="Times New Roman"/>
          <w:b w:val="0"/>
          <w:bCs/>
          <w:sz w:val="22"/>
          <w:szCs w:val="18"/>
        </w:rPr>
        <w:t xml:space="preserve"> is the </w:t>
      </w:r>
      <w:proofErr w:type="spellStart"/>
      <w:r w:rsidRPr="00912A28">
        <w:rPr>
          <w:rFonts w:ascii="Times New Roman" w:hAnsi="Times New Roman"/>
          <w:b w:val="0"/>
          <w:bCs/>
          <w:sz w:val="22"/>
          <w:szCs w:val="18"/>
        </w:rPr>
        <w:t>biomethane</w:t>
      </w:r>
      <w:proofErr w:type="spellEnd"/>
      <w:r w:rsidRPr="00912A28">
        <w:rPr>
          <w:rFonts w:ascii="Times New Roman" w:hAnsi="Times New Roman"/>
          <w:b w:val="0"/>
          <w:bCs/>
          <w:sz w:val="22"/>
          <w:szCs w:val="18"/>
        </w:rPr>
        <w:t xml:space="preserve"> production loss factor for biogas sent to combustion device or biogas upgrading system h, expressed as a fraction, worked out in accordance with section 37A.</w:t>
      </w:r>
    </w:p>
    <w:p w:rsidR="007650E8" w:rsidRPr="009C4354" w:rsidRDefault="007650E8" w:rsidP="009C4354">
      <w:pPr>
        <w:pStyle w:val="ItemHead"/>
        <w:spacing w:before="122"/>
        <w:ind w:left="1871" w:hanging="737"/>
        <w:rPr>
          <w:rFonts w:ascii="Times New Roman" w:hAnsi="Times New Roman"/>
          <w:b w:val="0"/>
          <w:bCs/>
          <w:sz w:val="18"/>
          <w:szCs w:val="14"/>
        </w:rPr>
      </w:pPr>
      <w:r w:rsidRPr="005231C7">
        <w:rPr>
          <w:rFonts w:ascii="Times New Roman" w:hAnsi="Times New Roman"/>
          <w:b w:val="0"/>
          <w:bCs/>
          <w:sz w:val="18"/>
          <w:szCs w:val="14"/>
        </w:rPr>
        <w:t>Note:</w:t>
      </w:r>
      <w:r w:rsidRPr="005231C7">
        <w:rPr>
          <w:rFonts w:ascii="Times New Roman" w:hAnsi="Times New Roman"/>
          <w:b w:val="0"/>
          <w:bCs/>
          <w:sz w:val="18"/>
          <w:szCs w:val="14"/>
        </w:rPr>
        <w:tab/>
      </w:r>
      <w:proofErr w:type="spellStart"/>
      <w:r w:rsidRPr="005231C7">
        <w:rPr>
          <w:rFonts w:ascii="Times New Roman" w:hAnsi="Times New Roman"/>
          <w:b w:val="0"/>
          <w:bCs/>
          <w:sz w:val="18"/>
          <w:szCs w:val="14"/>
        </w:rPr>
        <w:t>PL</w:t>
      </w:r>
      <w:r w:rsidRPr="00E2233D">
        <w:rPr>
          <w:rFonts w:ascii="Times New Roman" w:hAnsi="Times New Roman"/>
          <w:b w:val="0"/>
          <w:bCs/>
          <w:sz w:val="18"/>
          <w:szCs w:val="14"/>
          <w:vertAlign w:val="subscript"/>
        </w:rPr>
        <w:t>h</w:t>
      </w:r>
      <w:proofErr w:type="spellEnd"/>
      <w:r w:rsidRPr="005231C7">
        <w:rPr>
          <w:rFonts w:ascii="Times New Roman" w:hAnsi="Times New Roman"/>
          <w:b w:val="0"/>
          <w:bCs/>
          <w:sz w:val="18"/>
          <w:szCs w:val="14"/>
        </w:rPr>
        <w:t xml:space="preserve"> accounts for methane lost during biogas upgrading. It does not affect methane that is sent to combustion devices.   </w:t>
      </w:r>
    </w:p>
    <w:p w:rsidR="007650E8" w:rsidRPr="005231C7" w:rsidRDefault="007650E8" w:rsidP="009C4354">
      <w:pPr>
        <w:pStyle w:val="ItemHead"/>
        <w:spacing w:before="180"/>
        <w:ind w:left="1134" w:firstLine="0"/>
        <w:rPr>
          <w:rFonts w:ascii="Times New Roman" w:hAnsi="Times New Roman"/>
          <w:b w:val="0"/>
          <w:bCs/>
          <w:sz w:val="22"/>
          <w:szCs w:val="18"/>
        </w:rPr>
      </w:pPr>
      <w:proofErr w:type="spellStart"/>
      <w:r w:rsidRPr="00E2233D">
        <w:rPr>
          <w:rFonts w:ascii="Times New Roman" w:hAnsi="Times New Roman"/>
          <w:i/>
          <w:iCs/>
          <w:sz w:val="22"/>
          <w:szCs w:val="18"/>
        </w:rPr>
        <w:t>TL</w:t>
      </w:r>
      <w:r w:rsidRPr="00E2233D">
        <w:rPr>
          <w:rFonts w:ascii="Times New Roman" w:hAnsi="Times New Roman"/>
          <w:i/>
          <w:iCs/>
          <w:sz w:val="22"/>
          <w:szCs w:val="18"/>
          <w:vertAlign w:val="subscript"/>
        </w:rPr>
        <w:t>h</w:t>
      </w:r>
      <w:proofErr w:type="spellEnd"/>
      <w:r w:rsidRPr="005231C7">
        <w:rPr>
          <w:rFonts w:ascii="Times New Roman" w:hAnsi="Times New Roman"/>
          <w:b w:val="0"/>
          <w:bCs/>
          <w:sz w:val="22"/>
          <w:szCs w:val="18"/>
        </w:rPr>
        <w:t xml:space="preserve"> is the transport loss factor for biogas sent to combustion device or biogas upgrading system h, expressed as a fraction, which is: </w:t>
      </w:r>
    </w:p>
    <w:p w:rsidR="007650E8" w:rsidRPr="009C4354" w:rsidRDefault="007650E8" w:rsidP="00197BC5">
      <w:pPr>
        <w:pStyle w:val="ItemHead"/>
        <w:numPr>
          <w:ilvl w:val="0"/>
          <w:numId w:val="119"/>
        </w:numPr>
        <w:spacing w:before="40"/>
        <w:ind w:left="1604" w:hanging="357"/>
        <w:rPr>
          <w:rFonts w:ascii="Times New Roman" w:hAnsi="Times New Roman"/>
          <w:b w:val="0"/>
          <w:bCs/>
          <w:sz w:val="22"/>
          <w:szCs w:val="22"/>
        </w:rPr>
      </w:pPr>
      <w:r w:rsidRPr="009C4354">
        <w:rPr>
          <w:rFonts w:ascii="Times New Roman" w:hAnsi="Times New Roman"/>
          <w:b w:val="0"/>
          <w:bCs/>
          <w:sz w:val="22"/>
          <w:szCs w:val="22"/>
        </w:rPr>
        <w:t>if h is a combustion device—zero; or</w:t>
      </w:r>
    </w:p>
    <w:p w:rsidR="007650E8" w:rsidRPr="009C4354" w:rsidRDefault="007650E8" w:rsidP="00197BC5">
      <w:pPr>
        <w:pStyle w:val="ItemHead"/>
        <w:numPr>
          <w:ilvl w:val="0"/>
          <w:numId w:val="119"/>
        </w:numPr>
        <w:spacing w:before="40"/>
        <w:ind w:left="1604" w:hanging="357"/>
        <w:rPr>
          <w:rFonts w:ascii="Times New Roman" w:hAnsi="Times New Roman"/>
          <w:b w:val="0"/>
          <w:bCs/>
          <w:sz w:val="22"/>
          <w:szCs w:val="22"/>
        </w:rPr>
      </w:pPr>
      <w:r w:rsidRPr="009C4354">
        <w:rPr>
          <w:rFonts w:ascii="Times New Roman" w:hAnsi="Times New Roman"/>
          <w:b w:val="0"/>
          <w:bCs/>
          <w:sz w:val="22"/>
          <w:szCs w:val="22"/>
        </w:rPr>
        <w:t xml:space="preserve">if h is a biogas upgrading system and all </w:t>
      </w:r>
      <w:proofErr w:type="spellStart"/>
      <w:r w:rsidRPr="009C4354">
        <w:rPr>
          <w:rFonts w:ascii="Times New Roman" w:hAnsi="Times New Roman"/>
          <w:b w:val="0"/>
          <w:bCs/>
          <w:sz w:val="22"/>
          <w:szCs w:val="22"/>
        </w:rPr>
        <w:t>biomethane</w:t>
      </w:r>
      <w:proofErr w:type="spellEnd"/>
      <w:r w:rsidRPr="009C4354">
        <w:rPr>
          <w:rFonts w:ascii="Times New Roman" w:hAnsi="Times New Roman"/>
          <w:b w:val="0"/>
          <w:bCs/>
          <w:sz w:val="22"/>
          <w:szCs w:val="22"/>
        </w:rPr>
        <w:t xml:space="preserve"> produced by the biogas upgrading system during the reporting period is consumed at a project treatment facility or project </w:t>
      </w:r>
      <w:proofErr w:type="spellStart"/>
      <w:r w:rsidRPr="009C4354">
        <w:rPr>
          <w:rFonts w:ascii="Times New Roman" w:hAnsi="Times New Roman"/>
          <w:b w:val="0"/>
          <w:bCs/>
          <w:sz w:val="22"/>
          <w:szCs w:val="22"/>
        </w:rPr>
        <w:t>biomethane</w:t>
      </w:r>
      <w:proofErr w:type="spellEnd"/>
      <w:r w:rsidRPr="009C4354">
        <w:rPr>
          <w:rFonts w:ascii="Times New Roman" w:hAnsi="Times New Roman"/>
          <w:b w:val="0"/>
          <w:bCs/>
          <w:sz w:val="22"/>
          <w:szCs w:val="22"/>
        </w:rPr>
        <w:t xml:space="preserve"> facility—zero; or</w:t>
      </w:r>
    </w:p>
    <w:p w:rsidR="007650E8" w:rsidRPr="009C4354" w:rsidRDefault="007650E8" w:rsidP="00197BC5">
      <w:pPr>
        <w:pStyle w:val="ItemHead"/>
        <w:numPr>
          <w:ilvl w:val="0"/>
          <w:numId w:val="119"/>
        </w:numPr>
        <w:spacing w:before="40"/>
        <w:ind w:left="1604" w:hanging="357"/>
        <w:rPr>
          <w:rFonts w:ascii="Times New Roman" w:hAnsi="Times New Roman"/>
          <w:sz w:val="22"/>
          <w:szCs w:val="22"/>
        </w:rPr>
      </w:pPr>
      <w:proofErr w:type="gramStart"/>
      <w:r w:rsidRPr="009C4354">
        <w:rPr>
          <w:rFonts w:ascii="Times New Roman" w:hAnsi="Times New Roman"/>
          <w:b w:val="0"/>
          <w:bCs/>
          <w:sz w:val="22"/>
          <w:szCs w:val="22"/>
        </w:rPr>
        <w:t>otherwise—</w:t>
      </w:r>
      <w:proofErr w:type="gramEnd"/>
      <w:r w:rsidRPr="009C4354">
        <w:rPr>
          <w:rFonts w:ascii="Times New Roman" w:hAnsi="Times New Roman"/>
          <w:b w:val="0"/>
          <w:bCs/>
          <w:sz w:val="22"/>
          <w:szCs w:val="22"/>
        </w:rPr>
        <w:t>0.02</w:t>
      </w:r>
      <w:r w:rsidRPr="00E2233D">
        <w:rPr>
          <w:rFonts w:ascii="Times New Roman" w:hAnsi="Times New Roman"/>
          <w:b w:val="0"/>
          <w:bCs/>
          <w:sz w:val="22"/>
          <w:szCs w:val="22"/>
        </w:rPr>
        <w:t>.</w:t>
      </w:r>
      <w:r w:rsidRPr="009C4354">
        <w:rPr>
          <w:rFonts w:ascii="Times New Roman" w:hAnsi="Times New Roman"/>
          <w:sz w:val="22"/>
          <w:szCs w:val="22"/>
        </w:rPr>
        <w:t xml:space="preserve">  </w:t>
      </w:r>
    </w:p>
    <w:p w:rsidR="007650E8" w:rsidRPr="005231C7" w:rsidRDefault="007650E8" w:rsidP="00FB2480">
      <w:pPr>
        <w:pStyle w:val="ItemHead"/>
        <w:spacing w:before="122"/>
        <w:ind w:left="1871" w:hanging="737"/>
        <w:rPr>
          <w:rFonts w:ascii="Times New Roman" w:hAnsi="Times New Roman"/>
          <w:b w:val="0"/>
          <w:bCs/>
          <w:sz w:val="18"/>
          <w:szCs w:val="14"/>
        </w:rPr>
      </w:pPr>
      <w:r w:rsidRPr="005231C7">
        <w:rPr>
          <w:rFonts w:ascii="Times New Roman" w:hAnsi="Times New Roman"/>
          <w:b w:val="0"/>
          <w:bCs/>
          <w:sz w:val="18"/>
          <w:szCs w:val="14"/>
        </w:rPr>
        <w:t>Note:</w:t>
      </w:r>
      <w:r w:rsidRPr="005231C7">
        <w:rPr>
          <w:rFonts w:ascii="Times New Roman" w:hAnsi="Times New Roman"/>
          <w:b w:val="0"/>
          <w:bCs/>
          <w:sz w:val="18"/>
          <w:szCs w:val="14"/>
        </w:rPr>
        <w:tab/>
      </w:r>
      <w:proofErr w:type="spellStart"/>
      <w:r w:rsidRPr="005231C7">
        <w:rPr>
          <w:rFonts w:ascii="Times New Roman" w:hAnsi="Times New Roman"/>
          <w:b w:val="0"/>
          <w:bCs/>
          <w:sz w:val="18"/>
          <w:szCs w:val="14"/>
        </w:rPr>
        <w:t>TL</w:t>
      </w:r>
      <w:r w:rsidRPr="00E2233D">
        <w:rPr>
          <w:rFonts w:ascii="Times New Roman" w:hAnsi="Times New Roman"/>
          <w:b w:val="0"/>
          <w:bCs/>
          <w:sz w:val="18"/>
          <w:szCs w:val="14"/>
          <w:vertAlign w:val="subscript"/>
        </w:rPr>
        <w:t>h</w:t>
      </w:r>
      <w:proofErr w:type="spellEnd"/>
      <w:r w:rsidRPr="005231C7">
        <w:rPr>
          <w:rFonts w:ascii="Times New Roman" w:hAnsi="Times New Roman"/>
          <w:b w:val="0"/>
          <w:bCs/>
          <w:sz w:val="18"/>
          <w:szCs w:val="14"/>
        </w:rPr>
        <w:t xml:space="preserve"> accounts for methane that is not combusted due to gas lost in transport. It is only relevant when a project undertakes </w:t>
      </w:r>
      <w:proofErr w:type="spellStart"/>
      <w:r w:rsidRPr="005231C7">
        <w:rPr>
          <w:rFonts w:ascii="Times New Roman" w:hAnsi="Times New Roman"/>
          <w:b w:val="0"/>
          <w:bCs/>
          <w:sz w:val="18"/>
          <w:szCs w:val="14"/>
        </w:rPr>
        <w:t>biomethane</w:t>
      </w:r>
      <w:proofErr w:type="spellEnd"/>
      <w:r w:rsidRPr="005231C7">
        <w:rPr>
          <w:rFonts w:ascii="Times New Roman" w:hAnsi="Times New Roman"/>
          <w:b w:val="0"/>
          <w:bCs/>
          <w:sz w:val="18"/>
          <w:szCs w:val="14"/>
        </w:rPr>
        <w:t xml:space="preserve"> production and sends the gas off-site for use and combustion.</w:t>
      </w:r>
    </w:p>
    <w:p w:rsidR="007650E8" w:rsidRPr="005231C7" w:rsidRDefault="007650E8" w:rsidP="00FB2480">
      <w:pPr>
        <w:pStyle w:val="ItemHead"/>
        <w:spacing w:before="180"/>
        <w:ind w:left="1134" w:firstLine="0"/>
        <w:rPr>
          <w:rFonts w:ascii="Times New Roman" w:hAnsi="Times New Roman"/>
          <w:b w:val="0"/>
          <w:bCs/>
          <w:sz w:val="22"/>
          <w:szCs w:val="18"/>
        </w:rPr>
      </w:pPr>
      <w:r w:rsidRPr="00E2233D">
        <w:rPr>
          <w:rFonts w:ascii="Times New Roman" w:hAnsi="Times New Roman"/>
          <w:i/>
          <w:iCs/>
          <w:sz w:val="22"/>
          <w:szCs w:val="18"/>
        </w:rPr>
        <w:t>EC</w:t>
      </w:r>
      <w:r w:rsidRPr="00E2233D">
        <w:rPr>
          <w:rFonts w:ascii="Times New Roman" w:hAnsi="Times New Roman"/>
          <w:i/>
          <w:iCs/>
          <w:sz w:val="22"/>
          <w:szCs w:val="18"/>
          <w:vertAlign w:val="subscript"/>
        </w:rPr>
        <w:t>BG</w:t>
      </w:r>
      <w:r w:rsidRPr="005231C7">
        <w:rPr>
          <w:rFonts w:ascii="Times New Roman" w:hAnsi="Times New Roman"/>
          <w:b w:val="0"/>
          <w:bCs/>
          <w:sz w:val="22"/>
          <w:szCs w:val="18"/>
        </w:rPr>
        <w:t xml:space="preserve"> means the energy content factor for sludge biogas that is captured for combustion (methane only), in gigajoules per cubic metre, set out in Part 2 of Schedule 1 to the NGER (Measurement) Determination.</w:t>
      </w:r>
    </w:p>
    <w:p w:rsidR="007650E8" w:rsidRPr="005231C7" w:rsidRDefault="007650E8" w:rsidP="00FB2480">
      <w:pPr>
        <w:pStyle w:val="ItemHead"/>
        <w:spacing w:before="180"/>
        <w:ind w:left="1134" w:firstLine="0"/>
        <w:rPr>
          <w:rFonts w:ascii="Times New Roman" w:hAnsi="Times New Roman"/>
          <w:b w:val="0"/>
          <w:bCs/>
          <w:sz w:val="22"/>
          <w:szCs w:val="18"/>
        </w:rPr>
      </w:pPr>
      <w:proofErr w:type="gramStart"/>
      <w:r w:rsidRPr="000D1AE0">
        <w:rPr>
          <w:rFonts w:ascii="Times New Roman" w:hAnsi="Times New Roman"/>
          <w:i/>
          <w:iCs/>
          <w:sz w:val="22"/>
          <w:szCs w:val="18"/>
        </w:rPr>
        <w:t>j</w:t>
      </w:r>
      <w:proofErr w:type="gramEnd"/>
      <w:r w:rsidRPr="005231C7">
        <w:rPr>
          <w:rFonts w:ascii="Times New Roman" w:hAnsi="Times New Roman"/>
          <w:b w:val="0"/>
          <w:bCs/>
          <w:sz w:val="22"/>
          <w:szCs w:val="18"/>
        </w:rPr>
        <w:t xml:space="preserve"> means a greenhouse gas type, which is methane or nitrous oxide.</w:t>
      </w:r>
    </w:p>
    <w:p w:rsidR="00C321DB" w:rsidRDefault="007650E8" w:rsidP="00FB2480">
      <w:pPr>
        <w:pStyle w:val="ItemHead"/>
        <w:spacing w:before="180"/>
        <w:ind w:left="1134" w:firstLine="0"/>
        <w:rPr>
          <w:rFonts w:ascii="Times New Roman" w:hAnsi="Times New Roman"/>
          <w:b w:val="0"/>
          <w:bCs/>
          <w:sz w:val="22"/>
          <w:szCs w:val="18"/>
        </w:rPr>
      </w:pPr>
      <w:proofErr w:type="spellStart"/>
      <w:r w:rsidRPr="000D1AE0">
        <w:rPr>
          <w:rFonts w:ascii="Times New Roman" w:hAnsi="Times New Roman"/>
          <w:i/>
          <w:iCs/>
          <w:sz w:val="22"/>
          <w:szCs w:val="18"/>
        </w:rPr>
        <w:t>EF</w:t>
      </w:r>
      <w:r w:rsidRPr="000D1AE0">
        <w:rPr>
          <w:rFonts w:ascii="Times New Roman" w:hAnsi="Times New Roman"/>
          <w:i/>
          <w:iCs/>
          <w:sz w:val="22"/>
          <w:szCs w:val="18"/>
          <w:vertAlign w:val="subscript"/>
        </w:rPr>
        <w:t>j</w:t>
      </w:r>
      <w:proofErr w:type="spellEnd"/>
      <w:r w:rsidRPr="005231C7">
        <w:rPr>
          <w:rFonts w:ascii="Times New Roman" w:hAnsi="Times New Roman"/>
          <w:b w:val="0"/>
          <w:bCs/>
          <w:sz w:val="22"/>
          <w:szCs w:val="18"/>
        </w:rPr>
        <w:t xml:space="preserve"> means the emissions factor for greenhouse gas type j for combustion of sludge biogas that is captured for combustion (methane only), in kilograms </w:t>
      </w:r>
      <w:r w:rsidR="000D1AE0">
        <w:rPr>
          <w:rFonts w:ascii="Times New Roman" w:hAnsi="Times New Roman"/>
          <w:b w:val="0"/>
          <w:bCs/>
          <w:sz w:val="22"/>
          <w:szCs w:val="18"/>
        </w:rPr>
        <w:br/>
      </w:r>
      <w:r w:rsidRPr="005231C7">
        <w:rPr>
          <w:rFonts w:ascii="Times New Roman" w:hAnsi="Times New Roman"/>
          <w:b w:val="0"/>
          <w:bCs/>
          <w:sz w:val="22"/>
          <w:szCs w:val="18"/>
        </w:rPr>
        <w:t>CO</w:t>
      </w:r>
      <w:r w:rsidRPr="000D1AE0">
        <w:rPr>
          <w:rFonts w:ascii="Times New Roman" w:hAnsi="Times New Roman"/>
          <w:b w:val="0"/>
          <w:bCs/>
          <w:sz w:val="22"/>
          <w:szCs w:val="18"/>
          <w:vertAlign w:val="subscript"/>
        </w:rPr>
        <w:t>2</w:t>
      </w:r>
      <w:r w:rsidR="000D1AE0">
        <w:rPr>
          <w:rFonts w:ascii="Times New Roman" w:hAnsi="Times New Roman"/>
          <w:b w:val="0"/>
          <w:bCs/>
          <w:sz w:val="22"/>
          <w:szCs w:val="18"/>
        </w:rPr>
        <w:t>-</w:t>
      </w:r>
      <w:r w:rsidRPr="005231C7">
        <w:rPr>
          <w:rFonts w:ascii="Times New Roman" w:hAnsi="Times New Roman"/>
          <w:b w:val="0"/>
          <w:bCs/>
          <w:sz w:val="22"/>
          <w:szCs w:val="18"/>
        </w:rPr>
        <w:t>e per gigajoule, set out in Part 2 of Schedule 1 to the NGER (Measurement) Determination.</w:t>
      </w:r>
    </w:p>
    <w:p w:rsidR="00236B7C" w:rsidRPr="00236B7C" w:rsidRDefault="00236B7C" w:rsidP="00236B7C">
      <w:pPr>
        <w:pStyle w:val="ItemHead"/>
        <w:rPr>
          <w:rFonts w:ascii="Times New Roman" w:hAnsi="Times New Roman"/>
        </w:rPr>
      </w:pPr>
      <w:proofErr w:type="gramStart"/>
      <w:r w:rsidRPr="00236B7C">
        <w:rPr>
          <w:rFonts w:ascii="Times New Roman" w:hAnsi="Times New Roman"/>
        </w:rPr>
        <w:t xml:space="preserve">37A  </w:t>
      </w:r>
      <w:proofErr w:type="spellStart"/>
      <w:r w:rsidRPr="00236B7C">
        <w:rPr>
          <w:rFonts w:ascii="Times New Roman" w:hAnsi="Times New Roman"/>
        </w:rPr>
        <w:t>Biomethane</w:t>
      </w:r>
      <w:proofErr w:type="spellEnd"/>
      <w:proofErr w:type="gramEnd"/>
      <w:r w:rsidRPr="00236B7C">
        <w:rPr>
          <w:rFonts w:ascii="Times New Roman" w:hAnsi="Times New Roman"/>
        </w:rPr>
        <w:t xml:space="preserve"> production loss factor</w:t>
      </w:r>
    </w:p>
    <w:p w:rsidR="00236B7C" w:rsidRPr="00236B7C" w:rsidRDefault="00236B7C" w:rsidP="00197BC5">
      <w:pPr>
        <w:pStyle w:val="ItemHead"/>
        <w:numPr>
          <w:ilvl w:val="1"/>
          <w:numId w:val="120"/>
        </w:numPr>
        <w:spacing w:before="180"/>
        <w:ind w:left="1134" w:hanging="357"/>
        <w:rPr>
          <w:rFonts w:ascii="Times New Roman" w:hAnsi="Times New Roman"/>
          <w:b w:val="0"/>
          <w:bCs/>
          <w:sz w:val="22"/>
          <w:szCs w:val="18"/>
        </w:rPr>
      </w:pPr>
      <w:r w:rsidRPr="00236B7C">
        <w:rPr>
          <w:rFonts w:ascii="Times New Roman" w:hAnsi="Times New Roman"/>
          <w:b w:val="0"/>
          <w:bCs/>
          <w:sz w:val="22"/>
          <w:szCs w:val="18"/>
        </w:rPr>
        <w:t xml:space="preserve">For the purposes of section 37, the </w:t>
      </w:r>
      <w:proofErr w:type="spellStart"/>
      <w:r w:rsidRPr="00236B7C">
        <w:rPr>
          <w:rFonts w:ascii="Times New Roman" w:hAnsi="Times New Roman"/>
          <w:b w:val="0"/>
          <w:bCs/>
          <w:sz w:val="22"/>
          <w:szCs w:val="18"/>
        </w:rPr>
        <w:t>biomethane</w:t>
      </w:r>
      <w:proofErr w:type="spellEnd"/>
      <w:r w:rsidRPr="00236B7C">
        <w:rPr>
          <w:rFonts w:ascii="Times New Roman" w:hAnsi="Times New Roman"/>
          <w:b w:val="0"/>
          <w:bCs/>
          <w:sz w:val="22"/>
          <w:szCs w:val="18"/>
        </w:rPr>
        <w:t xml:space="preserve"> production loss factor for biogas sent to combustion device or biogas upgrading system </w:t>
      </w:r>
      <w:r w:rsidRPr="0083557B">
        <w:rPr>
          <w:rFonts w:ascii="Times New Roman" w:hAnsi="Times New Roman"/>
          <w:b w:val="0"/>
          <w:bCs/>
          <w:i/>
          <w:iCs/>
          <w:sz w:val="22"/>
          <w:szCs w:val="18"/>
        </w:rPr>
        <w:t>h</w:t>
      </w:r>
      <w:r w:rsidRPr="00236B7C">
        <w:rPr>
          <w:rFonts w:ascii="Times New Roman" w:hAnsi="Times New Roman"/>
          <w:b w:val="0"/>
          <w:bCs/>
          <w:sz w:val="22"/>
          <w:szCs w:val="18"/>
        </w:rPr>
        <w:t xml:space="preserve"> (</w:t>
      </w:r>
      <w:proofErr w:type="spellStart"/>
      <w:r w:rsidRPr="0083557B">
        <w:rPr>
          <w:rFonts w:ascii="Times New Roman" w:hAnsi="Times New Roman"/>
          <w:i/>
          <w:iCs/>
          <w:sz w:val="22"/>
          <w:szCs w:val="18"/>
        </w:rPr>
        <w:t>PL</w:t>
      </w:r>
      <w:r w:rsidRPr="0083557B">
        <w:rPr>
          <w:rFonts w:ascii="Times New Roman" w:hAnsi="Times New Roman"/>
          <w:i/>
          <w:iCs/>
          <w:sz w:val="22"/>
          <w:szCs w:val="18"/>
          <w:vertAlign w:val="subscript"/>
        </w:rPr>
        <w:t>h</w:t>
      </w:r>
      <w:proofErr w:type="spellEnd"/>
      <w:r w:rsidRPr="00236B7C">
        <w:rPr>
          <w:rFonts w:ascii="Times New Roman" w:hAnsi="Times New Roman"/>
          <w:b w:val="0"/>
          <w:bCs/>
          <w:sz w:val="22"/>
          <w:szCs w:val="18"/>
        </w:rPr>
        <w:t>), expressed as a fraction, is:</w:t>
      </w:r>
    </w:p>
    <w:p w:rsidR="00236B7C" w:rsidRPr="00236B7C" w:rsidRDefault="00236B7C" w:rsidP="00197BC5">
      <w:pPr>
        <w:pStyle w:val="ItemHead"/>
        <w:numPr>
          <w:ilvl w:val="2"/>
          <w:numId w:val="121"/>
        </w:numPr>
        <w:spacing w:before="40"/>
        <w:ind w:left="1604" w:hanging="357"/>
        <w:rPr>
          <w:rFonts w:ascii="Times New Roman" w:hAnsi="Times New Roman"/>
          <w:b w:val="0"/>
          <w:bCs/>
          <w:sz w:val="22"/>
          <w:szCs w:val="18"/>
        </w:rPr>
      </w:pPr>
      <w:r w:rsidRPr="00236B7C">
        <w:rPr>
          <w:rFonts w:ascii="Times New Roman" w:hAnsi="Times New Roman"/>
          <w:b w:val="0"/>
          <w:bCs/>
          <w:sz w:val="22"/>
          <w:szCs w:val="18"/>
        </w:rPr>
        <w:t xml:space="preserve">if </w:t>
      </w:r>
      <w:r w:rsidRPr="0083557B">
        <w:rPr>
          <w:rFonts w:ascii="Times New Roman" w:hAnsi="Times New Roman"/>
          <w:b w:val="0"/>
          <w:bCs/>
          <w:i/>
          <w:iCs/>
          <w:sz w:val="22"/>
          <w:szCs w:val="18"/>
        </w:rPr>
        <w:t>h</w:t>
      </w:r>
      <w:r w:rsidRPr="00236B7C">
        <w:rPr>
          <w:rFonts w:ascii="Times New Roman" w:hAnsi="Times New Roman"/>
          <w:b w:val="0"/>
          <w:bCs/>
          <w:sz w:val="22"/>
          <w:szCs w:val="18"/>
        </w:rPr>
        <w:t xml:space="preserve"> is a combustion device—0; or</w:t>
      </w:r>
    </w:p>
    <w:p w:rsidR="00236B7C" w:rsidRPr="00236B7C" w:rsidRDefault="00236B7C" w:rsidP="00197BC5">
      <w:pPr>
        <w:pStyle w:val="ItemHead"/>
        <w:numPr>
          <w:ilvl w:val="2"/>
          <w:numId w:val="121"/>
        </w:numPr>
        <w:spacing w:before="40"/>
        <w:ind w:left="1604" w:hanging="357"/>
        <w:rPr>
          <w:rFonts w:ascii="Times New Roman" w:hAnsi="Times New Roman"/>
          <w:b w:val="0"/>
          <w:bCs/>
          <w:sz w:val="22"/>
          <w:szCs w:val="18"/>
        </w:rPr>
      </w:pPr>
      <w:proofErr w:type="gramStart"/>
      <w:r w:rsidRPr="00236B7C">
        <w:rPr>
          <w:rFonts w:ascii="Times New Roman" w:hAnsi="Times New Roman"/>
          <w:b w:val="0"/>
          <w:bCs/>
          <w:sz w:val="22"/>
          <w:szCs w:val="18"/>
        </w:rPr>
        <w:t>if</w:t>
      </w:r>
      <w:proofErr w:type="gramEnd"/>
      <w:r w:rsidRPr="00236B7C">
        <w:rPr>
          <w:rFonts w:ascii="Times New Roman" w:hAnsi="Times New Roman"/>
          <w:b w:val="0"/>
          <w:bCs/>
          <w:sz w:val="22"/>
          <w:szCs w:val="18"/>
        </w:rPr>
        <w:t xml:space="preserve"> </w:t>
      </w:r>
      <w:r w:rsidRPr="0083557B">
        <w:rPr>
          <w:rFonts w:ascii="Times New Roman" w:hAnsi="Times New Roman"/>
          <w:b w:val="0"/>
          <w:bCs/>
          <w:i/>
          <w:iCs/>
          <w:sz w:val="22"/>
          <w:szCs w:val="18"/>
        </w:rPr>
        <w:t>h</w:t>
      </w:r>
      <w:r w:rsidRPr="00236B7C">
        <w:rPr>
          <w:rFonts w:ascii="Times New Roman" w:hAnsi="Times New Roman"/>
          <w:b w:val="0"/>
          <w:bCs/>
          <w:sz w:val="22"/>
          <w:szCs w:val="18"/>
        </w:rPr>
        <w:t xml:space="preserve"> is a biogas upgrading system—the fraction determined in accordance with subsection (2). </w:t>
      </w:r>
    </w:p>
    <w:p w:rsidR="00236B7C" w:rsidRPr="00236B7C" w:rsidRDefault="00236B7C" w:rsidP="00197BC5">
      <w:pPr>
        <w:pStyle w:val="ItemHead"/>
        <w:numPr>
          <w:ilvl w:val="0"/>
          <w:numId w:val="120"/>
        </w:numPr>
        <w:spacing w:before="180"/>
        <w:ind w:left="1134" w:hanging="357"/>
        <w:rPr>
          <w:rFonts w:ascii="Times New Roman" w:hAnsi="Times New Roman"/>
          <w:b w:val="0"/>
          <w:bCs/>
          <w:sz w:val="22"/>
          <w:szCs w:val="18"/>
        </w:rPr>
      </w:pPr>
      <w:r w:rsidRPr="00236B7C">
        <w:rPr>
          <w:rFonts w:ascii="Times New Roman" w:hAnsi="Times New Roman"/>
          <w:b w:val="0"/>
          <w:bCs/>
          <w:sz w:val="22"/>
          <w:szCs w:val="18"/>
        </w:rPr>
        <w:t xml:space="preserve">For paragraph (1)(b), the </w:t>
      </w:r>
      <w:proofErr w:type="spellStart"/>
      <w:r w:rsidRPr="00236B7C">
        <w:rPr>
          <w:rFonts w:ascii="Times New Roman" w:hAnsi="Times New Roman"/>
          <w:b w:val="0"/>
          <w:bCs/>
          <w:sz w:val="22"/>
          <w:szCs w:val="18"/>
        </w:rPr>
        <w:t>biomethane</w:t>
      </w:r>
      <w:proofErr w:type="spellEnd"/>
      <w:r w:rsidRPr="00236B7C">
        <w:rPr>
          <w:rFonts w:ascii="Times New Roman" w:hAnsi="Times New Roman"/>
          <w:b w:val="0"/>
          <w:bCs/>
          <w:sz w:val="22"/>
          <w:szCs w:val="18"/>
        </w:rPr>
        <w:t xml:space="preserve"> production loss factor for biogas upgrading system </w:t>
      </w:r>
      <w:r w:rsidRPr="0083557B">
        <w:rPr>
          <w:rFonts w:ascii="Times New Roman" w:hAnsi="Times New Roman"/>
          <w:b w:val="0"/>
          <w:bCs/>
          <w:i/>
          <w:iCs/>
          <w:sz w:val="22"/>
          <w:szCs w:val="18"/>
        </w:rPr>
        <w:t>h</w:t>
      </w:r>
      <w:r w:rsidRPr="00236B7C">
        <w:rPr>
          <w:rFonts w:ascii="Times New Roman" w:hAnsi="Times New Roman"/>
          <w:b w:val="0"/>
          <w:bCs/>
          <w:sz w:val="22"/>
          <w:szCs w:val="18"/>
        </w:rPr>
        <w:t xml:space="preserve"> (</w:t>
      </w:r>
      <w:proofErr w:type="spellStart"/>
      <w:r w:rsidRPr="0083557B">
        <w:rPr>
          <w:rFonts w:ascii="Times New Roman" w:hAnsi="Times New Roman"/>
          <w:i/>
          <w:iCs/>
          <w:sz w:val="22"/>
          <w:szCs w:val="18"/>
        </w:rPr>
        <w:t>PL</w:t>
      </w:r>
      <w:r w:rsidRPr="0083557B">
        <w:rPr>
          <w:rFonts w:ascii="Times New Roman" w:hAnsi="Times New Roman"/>
          <w:i/>
          <w:iCs/>
          <w:sz w:val="22"/>
          <w:szCs w:val="18"/>
          <w:vertAlign w:val="subscript"/>
        </w:rPr>
        <w:t>h</w:t>
      </w:r>
      <w:proofErr w:type="spellEnd"/>
      <w:r w:rsidRPr="00236B7C">
        <w:rPr>
          <w:rFonts w:ascii="Times New Roman" w:hAnsi="Times New Roman"/>
          <w:b w:val="0"/>
          <w:bCs/>
          <w:sz w:val="22"/>
          <w:szCs w:val="18"/>
        </w:rPr>
        <w:t>), expressed as a fraction, must be:</w:t>
      </w:r>
    </w:p>
    <w:p w:rsidR="00236B7C" w:rsidRPr="00236B7C" w:rsidRDefault="00236B7C" w:rsidP="00197BC5">
      <w:pPr>
        <w:pStyle w:val="ItemHead"/>
        <w:numPr>
          <w:ilvl w:val="2"/>
          <w:numId w:val="122"/>
        </w:numPr>
        <w:spacing w:before="40"/>
        <w:ind w:left="1604" w:hanging="357"/>
        <w:rPr>
          <w:rFonts w:ascii="Times New Roman" w:hAnsi="Times New Roman"/>
          <w:b w:val="0"/>
          <w:bCs/>
          <w:sz w:val="22"/>
          <w:szCs w:val="18"/>
        </w:rPr>
      </w:pPr>
      <w:r w:rsidRPr="00236B7C">
        <w:rPr>
          <w:rFonts w:ascii="Times New Roman" w:hAnsi="Times New Roman"/>
          <w:b w:val="0"/>
          <w:bCs/>
          <w:sz w:val="22"/>
          <w:szCs w:val="18"/>
        </w:rPr>
        <w:t>determined as a fraction, in accordance with the manufacturer’s listed specifications for the biogas upgrading system; or</w:t>
      </w:r>
    </w:p>
    <w:p w:rsidR="00814239" w:rsidRDefault="00236B7C" w:rsidP="00197BC5">
      <w:pPr>
        <w:pStyle w:val="ItemHead"/>
        <w:numPr>
          <w:ilvl w:val="2"/>
          <w:numId w:val="122"/>
        </w:numPr>
        <w:spacing w:before="40"/>
        <w:ind w:left="1604" w:hanging="357"/>
        <w:rPr>
          <w:rFonts w:ascii="Times New Roman" w:hAnsi="Times New Roman"/>
          <w:b w:val="0"/>
          <w:bCs/>
          <w:sz w:val="22"/>
          <w:szCs w:val="18"/>
        </w:rPr>
      </w:pPr>
      <w:proofErr w:type="gramStart"/>
      <w:r w:rsidRPr="00236B7C">
        <w:rPr>
          <w:rFonts w:ascii="Times New Roman" w:hAnsi="Times New Roman"/>
          <w:b w:val="0"/>
          <w:bCs/>
          <w:sz w:val="22"/>
          <w:szCs w:val="18"/>
        </w:rPr>
        <w:t>measured</w:t>
      </w:r>
      <w:proofErr w:type="gramEnd"/>
      <w:r w:rsidRPr="00236B7C">
        <w:rPr>
          <w:rFonts w:ascii="Times New Roman" w:hAnsi="Times New Roman"/>
          <w:b w:val="0"/>
          <w:bCs/>
          <w:sz w:val="22"/>
          <w:szCs w:val="18"/>
        </w:rPr>
        <w:t xml:space="preserve"> as a fraction, in accordance with the manufacturer’s specification in the technical manual for the biogas upgrading system.</w:t>
      </w:r>
    </w:p>
    <w:p w:rsidR="00D34415" w:rsidRDefault="00D34415" w:rsidP="00197BC5">
      <w:pPr>
        <w:pStyle w:val="Item"/>
        <w:numPr>
          <w:ilvl w:val="0"/>
          <w:numId w:val="120"/>
        </w:numPr>
        <w:spacing w:before="180"/>
        <w:ind w:left="1134" w:hanging="357"/>
      </w:pPr>
      <w:r w:rsidRPr="00D34415">
        <w:t xml:space="preserve">For paragraph (2)(a), if the manufacturer’s listed specifications for the </w:t>
      </w:r>
      <w:proofErr w:type="spellStart"/>
      <w:r w:rsidRPr="00D34415">
        <w:t>biomethane</w:t>
      </w:r>
      <w:proofErr w:type="spellEnd"/>
      <w:r w:rsidRPr="00D34415">
        <w:t xml:space="preserve"> production loss factor sets out a range of values, the highest of those values must be selected.</w:t>
      </w:r>
      <w:r w:rsidRPr="00D34415">
        <w:tab/>
      </w:r>
    </w:p>
    <w:p w:rsidR="00DF6F06" w:rsidRPr="00DF6F06" w:rsidRDefault="00DF6F06" w:rsidP="00DF6F06">
      <w:pPr>
        <w:pStyle w:val="ItemHead"/>
        <w:rPr>
          <w:rFonts w:ascii="Times New Roman" w:hAnsi="Times New Roman"/>
        </w:rPr>
      </w:pPr>
      <w:proofErr w:type="gramStart"/>
      <w:r w:rsidRPr="00DF6F06">
        <w:rPr>
          <w:rFonts w:ascii="Times New Roman" w:hAnsi="Times New Roman"/>
        </w:rPr>
        <w:t>37B  Production</w:t>
      </w:r>
      <w:proofErr w:type="gramEnd"/>
      <w:r w:rsidRPr="00DF6F06">
        <w:rPr>
          <w:rFonts w:ascii="Times New Roman" w:hAnsi="Times New Roman"/>
        </w:rPr>
        <w:t xml:space="preserve"> and transport emissions from methane sent to biogas upgrading system</w:t>
      </w:r>
    </w:p>
    <w:p w:rsidR="00DF6F06" w:rsidRPr="00DF6F06" w:rsidRDefault="00DF6F06" w:rsidP="00DF6F06">
      <w:pPr>
        <w:pStyle w:val="ItemHead"/>
        <w:spacing w:before="122"/>
        <w:ind w:left="1871" w:hanging="737"/>
        <w:rPr>
          <w:rFonts w:ascii="Times New Roman" w:hAnsi="Times New Roman"/>
          <w:b w:val="0"/>
          <w:bCs/>
          <w:sz w:val="18"/>
          <w:szCs w:val="14"/>
        </w:rPr>
      </w:pPr>
      <w:r w:rsidRPr="00DF6F06">
        <w:rPr>
          <w:rFonts w:ascii="Times New Roman" w:hAnsi="Times New Roman"/>
          <w:b w:val="0"/>
          <w:bCs/>
          <w:sz w:val="18"/>
          <w:szCs w:val="14"/>
        </w:rPr>
        <w:t>Note:</w:t>
      </w:r>
      <w:r w:rsidRPr="00DF6F06">
        <w:rPr>
          <w:rFonts w:ascii="Times New Roman" w:hAnsi="Times New Roman"/>
          <w:b w:val="0"/>
          <w:bCs/>
          <w:sz w:val="18"/>
          <w:szCs w:val="14"/>
        </w:rPr>
        <w:tab/>
        <w:t xml:space="preserve">If a project treatment facility does not send methane to biogas upgrading systems during a reporting period, </w:t>
      </w:r>
      <w:proofErr w:type="spellStart"/>
      <w:r w:rsidRPr="00DF6F06">
        <w:rPr>
          <w:rFonts w:ascii="Times New Roman" w:hAnsi="Times New Roman"/>
          <w:b w:val="0"/>
          <w:bCs/>
          <w:sz w:val="18"/>
          <w:szCs w:val="14"/>
        </w:rPr>
        <w:t>E</w:t>
      </w:r>
      <w:r w:rsidRPr="00C31226">
        <w:rPr>
          <w:rFonts w:ascii="Times New Roman" w:hAnsi="Times New Roman"/>
          <w:b w:val="0"/>
          <w:bCs/>
          <w:sz w:val="18"/>
          <w:szCs w:val="14"/>
          <w:vertAlign w:val="subscript"/>
        </w:rPr>
        <w:t>Upgrade</w:t>
      </w:r>
      <w:proofErr w:type="spellEnd"/>
      <w:r w:rsidRPr="00C31226">
        <w:rPr>
          <w:rFonts w:ascii="Times New Roman" w:hAnsi="Times New Roman"/>
          <w:b w:val="0"/>
          <w:bCs/>
          <w:sz w:val="18"/>
          <w:szCs w:val="14"/>
          <w:vertAlign w:val="subscript"/>
        </w:rPr>
        <w:t>, t</w:t>
      </w:r>
      <w:r w:rsidRPr="00DF6F06">
        <w:rPr>
          <w:rFonts w:ascii="Times New Roman" w:hAnsi="Times New Roman"/>
          <w:b w:val="0"/>
          <w:bCs/>
          <w:sz w:val="18"/>
          <w:szCs w:val="14"/>
        </w:rPr>
        <w:t xml:space="preserve"> will be zero.</w:t>
      </w:r>
    </w:p>
    <w:p w:rsidR="00DF6F06" w:rsidRDefault="00DF6F06" w:rsidP="00DF6F06">
      <w:pPr>
        <w:pStyle w:val="ItemHead"/>
        <w:spacing w:before="180"/>
        <w:ind w:left="1134" w:firstLine="0"/>
        <w:rPr>
          <w:rFonts w:ascii="Times New Roman" w:hAnsi="Times New Roman"/>
          <w:b w:val="0"/>
          <w:bCs/>
          <w:sz w:val="22"/>
          <w:szCs w:val="18"/>
        </w:rPr>
      </w:pPr>
      <w:r w:rsidRPr="00DF6F06">
        <w:rPr>
          <w:rFonts w:ascii="Times New Roman" w:hAnsi="Times New Roman"/>
          <w:b w:val="0"/>
          <w:bCs/>
          <w:sz w:val="22"/>
          <w:szCs w:val="18"/>
        </w:rPr>
        <w:t>For the purposes of section 32, the production and transport emissions from methane sent to biogas upgrading systems for project treatment facility</w:t>
      </w:r>
      <w:r w:rsidRPr="00C31226">
        <w:rPr>
          <w:rFonts w:ascii="Times New Roman" w:hAnsi="Times New Roman"/>
          <w:b w:val="0"/>
          <w:bCs/>
          <w:i/>
          <w:iCs/>
          <w:sz w:val="22"/>
          <w:szCs w:val="18"/>
        </w:rPr>
        <w:t xml:space="preserve"> t</w:t>
      </w:r>
      <w:r w:rsidRPr="00DF6F06">
        <w:rPr>
          <w:rFonts w:ascii="Times New Roman" w:hAnsi="Times New Roman"/>
          <w:b w:val="0"/>
          <w:bCs/>
          <w:sz w:val="22"/>
          <w:szCs w:val="18"/>
        </w:rPr>
        <w:t xml:space="preserve"> during the reporting period, </w:t>
      </w:r>
      <w:proofErr w:type="spellStart"/>
      <w:r w:rsidRPr="00C31226">
        <w:rPr>
          <w:rFonts w:ascii="Times New Roman" w:hAnsi="Times New Roman"/>
          <w:i/>
          <w:iCs/>
          <w:sz w:val="22"/>
          <w:szCs w:val="18"/>
        </w:rPr>
        <w:t>E</w:t>
      </w:r>
      <w:r w:rsidRPr="00C31226">
        <w:rPr>
          <w:rFonts w:ascii="Times New Roman" w:hAnsi="Times New Roman"/>
          <w:i/>
          <w:iCs/>
          <w:sz w:val="22"/>
          <w:szCs w:val="18"/>
          <w:vertAlign w:val="subscript"/>
        </w:rPr>
        <w:t>Upgrade</w:t>
      </w:r>
      <w:proofErr w:type="spellEnd"/>
      <w:r w:rsidRPr="00C31226">
        <w:rPr>
          <w:rFonts w:ascii="Times New Roman" w:hAnsi="Times New Roman"/>
          <w:i/>
          <w:iCs/>
          <w:sz w:val="22"/>
          <w:szCs w:val="18"/>
          <w:vertAlign w:val="subscript"/>
        </w:rPr>
        <w:t>, t</w:t>
      </w:r>
      <w:r w:rsidRPr="00DF6F06">
        <w:rPr>
          <w:rFonts w:ascii="Times New Roman" w:hAnsi="Times New Roman"/>
          <w:b w:val="0"/>
          <w:bCs/>
          <w:sz w:val="22"/>
          <w:szCs w:val="18"/>
        </w:rPr>
        <w:t xml:space="preserve"> (in tonnes CO</w:t>
      </w:r>
      <w:r w:rsidRPr="00C31226">
        <w:rPr>
          <w:rFonts w:ascii="Times New Roman" w:hAnsi="Times New Roman"/>
          <w:b w:val="0"/>
          <w:bCs/>
          <w:sz w:val="22"/>
          <w:szCs w:val="18"/>
          <w:vertAlign w:val="subscript"/>
        </w:rPr>
        <w:t>2</w:t>
      </w:r>
      <w:r w:rsidR="00C31226">
        <w:rPr>
          <w:rFonts w:ascii="Times New Roman" w:hAnsi="Times New Roman"/>
          <w:b w:val="0"/>
          <w:bCs/>
          <w:sz w:val="22"/>
          <w:szCs w:val="18"/>
        </w:rPr>
        <w:t>-</w:t>
      </w:r>
      <w:r w:rsidRPr="00DF6F06">
        <w:rPr>
          <w:rFonts w:ascii="Times New Roman" w:hAnsi="Times New Roman"/>
          <w:b w:val="0"/>
          <w:bCs/>
          <w:sz w:val="22"/>
          <w:szCs w:val="18"/>
        </w:rPr>
        <w:t>e), is worked out using the formula (</w:t>
      </w:r>
      <w:r w:rsidRPr="00CF5D22">
        <w:rPr>
          <w:rFonts w:ascii="Times New Roman" w:hAnsi="Times New Roman"/>
          <w:i/>
          <w:iCs/>
          <w:sz w:val="22"/>
          <w:szCs w:val="18"/>
        </w:rPr>
        <w:t>equation 16A</w:t>
      </w:r>
      <w:r w:rsidRPr="00DF6F06">
        <w:rPr>
          <w:rFonts w:ascii="Times New Roman" w:hAnsi="Times New Roman"/>
          <w:b w:val="0"/>
          <w:bCs/>
          <w:sz w:val="22"/>
          <w:szCs w:val="18"/>
        </w:rPr>
        <w:t>):</w:t>
      </w:r>
    </w:p>
    <w:p w:rsidR="005F2F32" w:rsidRPr="00550247" w:rsidRDefault="00BE3946" w:rsidP="00845BA4">
      <w:pPr>
        <w:pStyle w:val="Item"/>
        <w:jc w:val="center"/>
        <w:rPr>
          <w:iCs/>
        </w:rPr>
      </w:pPr>
      <m:oMathPara>
        <m:oMathParaPr>
          <m:jc m:val="center"/>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Upgrade,t</m:t>
              </m:r>
            </m:sub>
          </m:sSub>
          <m:r>
            <m:rPr>
              <m:sty m:val="p"/>
            </m:rPr>
            <w:rPr>
              <w:rFonts w:ascii="Cambria Math" w:hAnsi="Cambria Math"/>
            </w:rPr>
            <m:t>= γ ×</m:t>
          </m:r>
          <m:nary>
            <m:naryPr>
              <m:chr m:val="∑"/>
              <m:limLoc m:val="undOvr"/>
              <m:supHide m:val="1"/>
              <m:ctrlPr>
                <w:rPr>
                  <w:rFonts w:ascii="Cambria Math" w:hAnsi="Cambria Math"/>
                  <w:iCs/>
                </w:rPr>
              </m:ctrlPr>
            </m:naryPr>
            <m:sub>
              <m:r>
                <m:rPr>
                  <m:sty m:val="p"/>
                </m:rPr>
                <w:rPr>
                  <w:rFonts w:ascii="Cambria Math" w:hAnsi="Cambria Math"/>
                </w:rPr>
                <m:t>h</m:t>
              </m:r>
            </m:sub>
            <m:sup/>
            <m:e>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Sent,h</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PL</m:t>
                              </m:r>
                            </m:e>
                            <m:sub>
                              <m:r>
                                <m:rPr>
                                  <m:sty m:val="p"/>
                                </m:rPr>
                                <w:rPr>
                                  <w:rFonts w:ascii="Cambria Math" w:hAnsi="Cambria Math"/>
                                </w:rPr>
                                <m:t>h</m:t>
                              </m:r>
                            </m:sub>
                          </m:sSub>
                        </m:e>
                      </m:d>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TL</m:t>
                              </m:r>
                            </m:e>
                            <m:sub>
                              <m:r>
                                <m:rPr>
                                  <m:sty m:val="p"/>
                                </m:rPr>
                                <w:rPr>
                                  <w:rFonts w:ascii="Cambria Math" w:hAnsi="Cambria Math"/>
                                </w:rPr>
                                <m:t>h</m:t>
                              </m:r>
                            </m:sub>
                          </m:sSub>
                        </m:e>
                      </m:d>
                    </m:e>
                  </m:d>
                </m:e>
              </m:d>
            </m:e>
          </m:nary>
        </m:oMath>
      </m:oMathPara>
    </w:p>
    <w:p w:rsidR="008824B5" w:rsidRDefault="00DF6F06" w:rsidP="008824B5">
      <w:pPr>
        <w:pStyle w:val="Item"/>
        <w:spacing w:before="180"/>
        <w:ind w:left="1134"/>
        <w:rPr>
          <w:bCs/>
          <w:szCs w:val="18"/>
        </w:rPr>
      </w:pPr>
      <w:proofErr w:type="gramStart"/>
      <w:r w:rsidRPr="00DF6F06">
        <w:rPr>
          <w:bCs/>
          <w:szCs w:val="18"/>
        </w:rPr>
        <w:t>where</w:t>
      </w:r>
      <w:proofErr w:type="gramEnd"/>
      <w:r w:rsidRPr="00DF6F06">
        <w:rPr>
          <w:bCs/>
          <w:szCs w:val="18"/>
        </w:rPr>
        <w:t>:</w:t>
      </w:r>
    </w:p>
    <w:p w:rsidR="008824B5" w:rsidRDefault="00DF6F06" w:rsidP="008824B5">
      <w:pPr>
        <w:pStyle w:val="Item"/>
        <w:spacing w:before="180"/>
        <w:ind w:left="1134"/>
        <w:rPr>
          <w:bCs/>
          <w:szCs w:val="18"/>
        </w:rPr>
      </w:pPr>
      <w:proofErr w:type="gramStart"/>
      <w:r w:rsidRPr="008824B5">
        <w:rPr>
          <w:b/>
          <w:bCs/>
          <w:i/>
          <w:iCs/>
          <w:szCs w:val="18"/>
        </w:rPr>
        <w:t>t</w:t>
      </w:r>
      <w:proofErr w:type="gramEnd"/>
      <w:r w:rsidRPr="008824B5">
        <w:rPr>
          <w:b/>
          <w:bCs/>
          <w:szCs w:val="18"/>
        </w:rPr>
        <w:t xml:space="preserve"> </w:t>
      </w:r>
      <w:r w:rsidRPr="00DF6F06">
        <w:rPr>
          <w:bCs/>
          <w:szCs w:val="18"/>
        </w:rPr>
        <w:t>is a project treatment facility.</w:t>
      </w:r>
    </w:p>
    <w:p w:rsidR="008824B5" w:rsidRDefault="00DF6F06" w:rsidP="008824B5">
      <w:pPr>
        <w:pStyle w:val="Item"/>
        <w:spacing w:before="180"/>
        <w:ind w:left="1134"/>
        <w:rPr>
          <w:bCs/>
          <w:szCs w:val="18"/>
        </w:rPr>
      </w:pPr>
      <w:proofErr w:type="spellStart"/>
      <w:r w:rsidRPr="008824B5">
        <w:rPr>
          <w:b/>
          <w:bCs/>
          <w:i/>
          <w:iCs/>
          <w:szCs w:val="18"/>
        </w:rPr>
        <w:t>E</w:t>
      </w:r>
      <w:r w:rsidRPr="008824B5">
        <w:rPr>
          <w:b/>
          <w:bCs/>
          <w:i/>
          <w:iCs/>
          <w:szCs w:val="18"/>
          <w:vertAlign w:val="subscript"/>
        </w:rPr>
        <w:t>Upgrade</w:t>
      </w:r>
      <w:proofErr w:type="spellEnd"/>
      <w:r w:rsidRPr="008824B5">
        <w:rPr>
          <w:b/>
          <w:bCs/>
          <w:i/>
          <w:iCs/>
          <w:szCs w:val="18"/>
          <w:vertAlign w:val="subscript"/>
        </w:rPr>
        <w:t>, t</w:t>
      </w:r>
      <w:r w:rsidRPr="00CF5D22">
        <w:rPr>
          <w:i/>
          <w:iCs/>
          <w:szCs w:val="18"/>
        </w:rPr>
        <w:t xml:space="preserve"> </w:t>
      </w:r>
      <w:r w:rsidRPr="00DF6F06">
        <w:rPr>
          <w:bCs/>
          <w:szCs w:val="18"/>
        </w:rPr>
        <w:t xml:space="preserve">means the production and transport emissions from methane sent to biogas upgrading systems for project treatment facility </w:t>
      </w:r>
      <w:r w:rsidRPr="00CF5D22">
        <w:rPr>
          <w:bCs/>
          <w:i/>
          <w:iCs/>
          <w:szCs w:val="18"/>
        </w:rPr>
        <w:t>t</w:t>
      </w:r>
      <w:r w:rsidRPr="00DF6F06">
        <w:rPr>
          <w:bCs/>
          <w:szCs w:val="18"/>
        </w:rPr>
        <w:t xml:space="preserve"> during the reporting period, in tonnes CO</w:t>
      </w:r>
      <w:r w:rsidRPr="00A8798A">
        <w:rPr>
          <w:bCs/>
          <w:szCs w:val="18"/>
          <w:vertAlign w:val="subscript"/>
        </w:rPr>
        <w:t>2</w:t>
      </w:r>
      <w:r w:rsidRPr="00DF6F06">
        <w:rPr>
          <w:bCs/>
          <w:szCs w:val="18"/>
        </w:rPr>
        <w:t>-e.</w:t>
      </w:r>
    </w:p>
    <w:p w:rsidR="008824B5" w:rsidRDefault="00DF6F06" w:rsidP="008824B5">
      <w:pPr>
        <w:pStyle w:val="Item"/>
        <w:spacing w:before="180"/>
        <w:ind w:left="1134"/>
        <w:rPr>
          <w:bCs/>
          <w:szCs w:val="18"/>
        </w:rPr>
      </w:pPr>
      <w:proofErr w:type="gramStart"/>
      <w:r w:rsidRPr="008824B5">
        <w:rPr>
          <w:b/>
          <w:bCs/>
          <w:i/>
          <w:iCs/>
          <w:szCs w:val="18"/>
        </w:rPr>
        <w:t>h</w:t>
      </w:r>
      <w:proofErr w:type="gramEnd"/>
      <w:r w:rsidRPr="008824B5">
        <w:rPr>
          <w:b/>
          <w:bCs/>
          <w:szCs w:val="18"/>
        </w:rPr>
        <w:t xml:space="preserve"> </w:t>
      </w:r>
      <w:r w:rsidRPr="00DF6F06">
        <w:rPr>
          <w:bCs/>
          <w:szCs w:val="18"/>
        </w:rPr>
        <w:t xml:space="preserve">means a biogas upgrading system of a project </w:t>
      </w:r>
      <w:proofErr w:type="spellStart"/>
      <w:r w:rsidRPr="00DF6F06">
        <w:rPr>
          <w:bCs/>
          <w:szCs w:val="18"/>
        </w:rPr>
        <w:t>biomethane</w:t>
      </w:r>
      <w:proofErr w:type="spellEnd"/>
      <w:r w:rsidRPr="00DF6F06">
        <w:rPr>
          <w:bCs/>
          <w:szCs w:val="18"/>
        </w:rPr>
        <w:t xml:space="preserve"> facility.</w:t>
      </w:r>
    </w:p>
    <w:p w:rsidR="008824B5" w:rsidRDefault="00DF6F06" w:rsidP="008824B5">
      <w:pPr>
        <w:pStyle w:val="Item"/>
        <w:spacing w:before="180"/>
        <w:ind w:left="1134"/>
        <w:rPr>
          <w:bCs/>
          <w:szCs w:val="18"/>
        </w:rPr>
      </w:pPr>
      <w:proofErr w:type="spellStart"/>
      <w:r w:rsidRPr="008824B5">
        <w:rPr>
          <w:b/>
          <w:bCs/>
          <w:i/>
          <w:iCs/>
          <w:szCs w:val="18"/>
        </w:rPr>
        <w:t>M</w:t>
      </w:r>
      <w:r w:rsidRPr="008824B5">
        <w:rPr>
          <w:b/>
          <w:bCs/>
          <w:i/>
          <w:iCs/>
          <w:szCs w:val="18"/>
          <w:vertAlign w:val="subscript"/>
        </w:rPr>
        <w:t>Sent</w:t>
      </w:r>
      <w:proofErr w:type="spellEnd"/>
      <w:r w:rsidRPr="008824B5">
        <w:rPr>
          <w:b/>
          <w:bCs/>
          <w:i/>
          <w:iCs/>
          <w:szCs w:val="18"/>
          <w:vertAlign w:val="subscript"/>
        </w:rPr>
        <w:t xml:space="preserve"> t, h</w:t>
      </w:r>
      <w:r w:rsidRPr="00A8798A">
        <w:rPr>
          <w:i/>
          <w:iCs/>
          <w:szCs w:val="18"/>
        </w:rPr>
        <w:t xml:space="preserve"> </w:t>
      </w:r>
      <w:r w:rsidRPr="00DF6F06">
        <w:rPr>
          <w:bCs/>
          <w:szCs w:val="18"/>
        </w:rPr>
        <w:t xml:space="preserve">means the methane from project treatment facility </w:t>
      </w:r>
      <w:r w:rsidRPr="00A8798A">
        <w:rPr>
          <w:bCs/>
          <w:i/>
          <w:iCs/>
          <w:szCs w:val="18"/>
        </w:rPr>
        <w:t>t</w:t>
      </w:r>
      <w:r w:rsidRPr="00DF6F06">
        <w:rPr>
          <w:bCs/>
          <w:szCs w:val="18"/>
        </w:rPr>
        <w:t xml:space="preserve"> sent to biogas upgrading system h during the reporting period, in cubic metres, worked out in accordance with section 30.</w:t>
      </w:r>
    </w:p>
    <w:p w:rsidR="008824B5" w:rsidRDefault="00DF6F06" w:rsidP="008824B5">
      <w:pPr>
        <w:pStyle w:val="Item"/>
        <w:spacing w:before="180"/>
        <w:ind w:left="1134"/>
        <w:rPr>
          <w:bCs/>
          <w:szCs w:val="18"/>
        </w:rPr>
      </w:pPr>
      <w:proofErr w:type="spellStart"/>
      <w:r w:rsidRPr="008824B5">
        <w:rPr>
          <w:b/>
          <w:bCs/>
          <w:i/>
          <w:iCs/>
          <w:szCs w:val="18"/>
        </w:rPr>
        <w:t>PL</w:t>
      </w:r>
      <w:r w:rsidRPr="008824B5">
        <w:rPr>
          <w:b/>
          <w:bCs/>
          <w:i/>
          <w:iCs/>
          <w:szCs w:val="18"/>
          <w:vertAlign w:val="subscript"/>
        </w:rPr>
        <w:t>h</w:t>
      </w:r>
      <w:proofErr w:type="spellEnd"/>
      <w:r w:rsidRPr="008824B5">
        <w:rPr>
          <w:b/>
          <w:bCs/>
          <w:szCs w:val="18"/>
        </w:rPr>
        <w:t xml:space="preserve"> </w:t>
      </w:r>
      <w:r w:rsidRPr="00DF6F06">
        <w:rPr>
          <w:bCs/>
          <w:szCs w:val="18"/>
        </w:rPr>
        <w:t xml:space="preserve">is the </w:t>
      </w:r>
      <w:proofErr w:type="spellStart"/>
      <w:r w:rsidRPr="00DF6F06">
        <w:rPr>
          <w:bCs/>
          <w:szCs w:val="18"/>
        </w:rPr>
        <w:t>biomethane</w:t>
      </w:r>
      <w:proofErr w:type="spellEnd"/>
      <w:r w:rsidRPr="00DF6F06">
        <w:rPr>
          <w:bCs/>
          <w:szCs w:val="18"/>
        </w:rPr>
        <w:t xml:space="preserve"> production loss factor for biogas sent to biogas upgrading system </w:t>
      </w:r>
      <w:r w:rsidRPr="00A8798A">
        <w:rPr>
          <w:bCs/>
          <w:i/>
          <w:iCs/>
          <w:szCs w:val="18"/>
        </w:rPr>
        <w:t>h</w:t>
      </w:r>
      <w:r w:rsidRPr="00DF6F06">
        <w:rPr>
          <w:bCs/>
          <w:szCs w:val="18"/>
        </w:rPr>
        <w:t>, expressed as a fraction, worked out in accordance with section 37A.</w:t>
      </w:r>
    </w:p>
    <w:p w:rsidR="008824B5" w:rsidRDefault="00DF6F06" w:rsidP="008824B5">
      <w:pPr>
        <w:pStyle w:val="Item"/>
        <w:spacing w:before="122"/>
        <w:ind w:left="1871" w:hanging="737"/>
        <w:rPr>
          <w:bCs/>
          <w:sz w:val="18"/>
          <w:szCs w:val="14"/>
        </w:rPr>
      </w:pPr>
      <w:r w:rsidRPr="00DF6F06">
        <w:rPr>
          <w:bCs/>
          <w:sz w:val="18"/>
          <w:szCs w:val="14"/>
        </w:rPr>
        <w:t>Note:</w:t>
      </w:r>
      <w:r w:rsidRPr="00DF6F06">
        <w:rPr>
          <w:bCs/>
          <w:sz w:val="18"/>
          <w:szCs w:val="14"/>
        </w:rPr>
        <w:tab/>
      </w:r>
      <w:proofErr w:type="spellStart"/>
      <w:r w:rsidRPr="00DF6F06">
        <w:rPr>
          <w:bCs/>
          <w:sz w:val="18"/>
          <w:szCs w:val="14"/>
        </w:rPr>
        <w:t>PL</w:t>
      </w:r>
      <w:r w:rsidRPr="00D9260A">
        <w:rPr>
          <w:bCs/>
          <w:sz w:val="18"/>
          <w:szCs w:val="14"/>
          <w:vertAlign w:val="subscript"/>
        </w:rPr>
        <w:t>h</w:t>
      </w:r>
      <w:proofErr w:type="spellEnd"/>
      <w:r w:rsidRPr="00DF6F06">
        <w:rPr>
          <w:bCs/>
          <w:sz w:val="18"/>
          <w:szCs w:val="14"/>
        </w:rPr>
        <w:t xml:space="preserve"> accounts for methane lost during biogas upgrading. It does not affect methane that is sent to combustion devices.   </w:t>
      </w:r>
    </w:p>
    <w:p w:rsidR="00DF6F06" w:rsidRPr="00DF6F06" w:rsidRDefault="00DF6F06" w:rsidP="008824B5">
      <w:pPr>
        <w:pStyle w:val="Item"/>
        <w:spacing w:before="180"/>
        <w:ind w:left="1134"/>
        <w:rPr>
          <w:b/>
          <w:bCs/>
          <w:szCs w:val="18"/>
        </w:rPr>
      </w:pPr>
      <w:proofErr w:type="spellStart"/>
      <w:r w:rsidRPr="008824B5">
        <w:rPr>
          <w:b/>
          <w:bCs/>
          <w:i/>
          <w:iCs/>
          <w:szCs w:val="18"/>
        </w:rPr>
        <w:t>TL</w:t>
      </w:r>
      <w:r w:rsidRPr="008824B5">
        <w:rPr>
          <w:b/>
          <w:bCs/>
          <w:i/>
          <w:iCs/>
          <w:szCs w:val="18"/>
          <w:vertAlign w:val="subscript"/>
        </w:rPr>
        <w:t>h</w:t>
      </w:r>
      <w:proofErr w:type="spellEnd"/>
      <w:r w:rsidRPr="00D9260A">
        <w:rPr>
          <w:i/>
          <w:iCs/>
          <w:szCs w:val="18"/>
        </w:rPr>
        <w:t xml:space="preserve"> </w:t>
      </w:r>
      <w:r w:rsidRPr="00DF6F06">
        <w:rPr>
          <w:bCs/>
          <w:szCs w:val="18"/>
        </w:rPr>
        <w:t xml:space="preserve">is the transport loss factor for biogas sent to biogas upgrading system </w:t>
      </w:r>
      <w:r w:rsidRPr="00D9260A">
        <w:rPr>
          <w:bCs/>
          <w:i/>
          <w:iCs/>
          <w:szCs w:val="18"/>
        </w:rPr>
        <w:t>h</w:t>
      </w:r>
      <w:r w:rsidRPr="00DF6F06">
        <w:rPr>
          <w:bCs/>
          <w:szCs w:val="18"/>
        </w:rPr>
        <w:t xml:space="preserve">, expressed as a fraction, which is: </w:t>
      </w:r>
    </w:p>
    <w:p w:rsidR="00DF6F06" w:rsidRPr="00DF6F06" w:rsidRDefault="00DF6F06" w:rsidP="00197BC5">
      <w:pPr>
        <w:pStyle w:val="ItemHead"/>
        <w:numPr>
          <w:ilvl w:val="2"/>
          <w:numId w:val="123"/>
        </w:numPr>
        <w:spacing w:before="40"/>
        <w:ind w:left="1604" w:hanging="357"/>
        <w:rPr>
          <w:rFonts w:ascii="Times New Roman" w:hAnsi="Times New Roman"/>
          <w:b w:val="0"/>
          <w:bCs/>
          <w:sz w:val="22"/>
          <w:szCs w:val="18"/>
        </w:rPr>
      </w:pPr>
      <w:r w:rsidRPr="00DF6F06">
        <w:rPr>
          <w:rFonts w:ascii="Times New Roman" w:hAnsi="Times New Roman"/>
          <w:b w:val="0"/>
          <w:bCs/>
          <w:sz w:val="22"/>
          <w:szCs w:val="18"/>
        </w:rPr>
        <w:t xml:space="preserve">if </w:t>
      </w:r>
      <w:r w:rsidRPr="00D9260A">
        <w:rPr>
          <w:rFonts w:ascii="Times New Roman" w:hAnsi="Times New Roman"/>
          <w:b w:val="0"/>
          <w:bCs/>
          <w:i/>
          <w:iCs/>
          <w:sz w:val="22"/>
          <w:szCs w:val="18"/>
        </w:rPr>
        <w:t>h</w:t>
      </w:r>
      <w:r w:rsidRPr="00DF6F06">
        <w:rPr>
          <w:rFonts w:ascii="Times New Roman" w:hAnsi="Times New Roman"/>
          <w:b w:val="0"/>
          <w:bCs/>
          <w:sz w:val="22"/>
          <w:szCs w:val="18"/>
        </w:rPr>
        <w:t xml:space="preserve"> is a biogas upgrading system and all </w:t>
      </w:r>
      <w:proofErr w:type="spellStart"/>
      <w:r w:rsidRPr="00DF6F06">
        <w:rPr>
          <w:rFonts w:ascii="Times New Roman" w:hAnsi="Times New Roman"/>
          <w:b w:val="0"/>
          <w:bCs/>
          <w:sz w:val="22"/>
          <w:szCs w:val="18"/>
        </w:rPr>
        <w:t>biomethane</w:t>
      </w:r>
      <w:proofErr w:type="spellEnd"/>
      <w:r w:rsidRPr="00DF6F06">
        <w:rPr>
          <w:rFonts w:ascii="Times New Roman" w:hAnsi="Times New Roman"/>
          <w:b w:val="0"/>
          <w:bCs/>
          <w:sz w:val="22"/>
          <w:szCs w:val="18"/>
        </w:rPr>
        <w:t xml:space="preserve"> produced by the biogas upgrading system during the reporting period is consumed at a project treatment facility or project </w:t>
      </w:r>
      <w:proofErr w:type="spellStart"/>
      <w:r w:rsidRPr="00DF6F06">
        <w:rPr>
          <w:rFonts w:ascii="Times New Roman" w:hAnsi="Times New Roman"/>
          <w:b w:val="0"/>
          <w:bCs/>
          <w:sz w:val="22"/>
          <w:szCs w:val="18"/>
        </w:rPr>
        <w:t>biomethane</w:t>
      </w:r>
      <w:proofErr w:type="spellEnd"/>
      <w:r w:rsidRPr="00DF6F06">
        <w:rPr>
          <w:rFonts w:ascii="Times New Roman" w:hAnsi="Times New Roman"/>
          <w:b w:val="0"/>
          <w:bCs/>
          <w:sz w:val="22"/>
          <w:szCs w:val="18"/>
        </w:rPr>
        <w:t xml:space="preserve"> facility—zero; or</w:t>
      </w:r>
    </w:p>
    <w:p w:rsidR="00DF6F06" w:rsidRPr="00DF6F06" w:rsidRDefault="00DF6F06" w:rsidP="00197BC5">
      <w:pPr>
        <w:pStyle w:val="ItemHead"/>
        <w:numPr>
          <w:ilvl w:val="2"/>
          <w:numId w:val="123"/>
        </w:numPr>
        <w:spacing w:before="40"/>
        <w:ind w:left="1604" w:hanging="357"/>
        <w:rPr>
          <w:rFonts w:ascii="Times New Roman" w:hAnsi="Times New Roman"/>
          <w:b w:val="0"/>
          <w:bCs/>
          <w:sz w:val="22"/>
          <w:szCs w:val="18"/>
        </w:rPr>
      </w:pPr>
      <w:proofErr w:type="gramStart"/>
      <w:r w:rsidRPr="00DF6F06">
        <w:rPr>
          <w:rFonts w:ascii="Times New Roman" w:hAnsi="Times New Roman"/>
          <w:b w:val="0"/>
          <w:bCs/>
          <w:sz w:val="22"/>
          <w:szCs w:val="18"/>
        </w:rPr>
        <w:t>otherwise—</w:t>
      </w:r>
      <w:proofErr w:type="gramEnd"/>
      <w:r w:rsidRPr="00DF6F06">
        <w:rPr>
          <w:rFonts w:ascii="Times New Roman" w:hAnsi="Times New Roman"/>
          <w:b w:val="0"/>
          <w:bCs/>
          <w:sz w:val="22"/>
          <w:szCs w:val="18"/>
        </w:rPr>
        <w:t xml:space="preserve">0.02.  </w:t>
      </w:r>
    </w:p>
    <w:p w:rsidR="00DF6F06" w:rsidRPr="00DF6F06" w:rsidRDefault="00DF6F06" w:rsidP="00753DB2">
      <w:pPr>
        <w:pStyle w:val="ItemHead"/>
        <w:spacing w:before="122"/>
        <w:ind w:left="1871" w:hanging="737"/>
        <w:rPr>
          <w:rFonts w:ascii="Times New Roman" w:hAnsi="Times New Roman"/>
          <w:b w:val="0"/>
          <w:bCs/>
          <w:sz w:val="18"/>
          <w:szCs w:val="14"/>
        </w:rPr>
      </w:pPr>
      <w:r w:rsidRPr="00DF6F06">
        <w:rPr>
          <w:rFonts w:ascii="Times New Roman" w:hAnsi="Times New Roman"/>
          <w:b w:val="0"/>
          <w:bCs/>
          <w:sz w:val="18"/>
          <w:szCs w:val="14"/>
        </w:rPr>
        <w:t>Note:</w:t>
      </w:r>
      <w:r w:rsidRPr="00DF6F06">
        <w:rPr>
          <w:rFonts w:ascii="Times New Roman" w:hAnsi="Times New Roman"/>
          <w:b w:val="0"/>
          <w:bCs/>
          <w:sz w:val="18"/>
          <w:szCs w:val="14"/>
        </w:rPr>
        <w:tab/>
      </w:r>
      <w:proofErr w:type="spellStart"/>
      <w:r w:rsidRPr="00DF6F06">
        <w:rPr>
          <w:rFonts w:ascii="Times New Roman" w:hAnsi="Times New Roman"/>
          <w:b w:val="0"/>
          <w:bCs/>
          <w:sz w:val="18"/>
          <w:szCs w:val="14"/>
        </w:rPr>
        <w:t>TL</w:t>
      </w:r>
      <w:r w:rsidRPr="00D9260A">
        <w:rPr>
          <w:rFonts w:ascii="Times New Roman" w:hAnsi="Times New Roman"/>
          <w:b w:val="0"/>
          <w:bCs/>
          <w:sz w:val="18"/>
          <w:szCs w:val="14"/>
          <w:vertAlign w:val="subscript"/>
        </w:rPr>
        <w:t>h</w:t>
      </w:r>
      <w:proofErr w:type="spellEnd"/>
      <w:r w:rsidRPr="00DF6F06">
        <w:rPr>
          <w:rFonts w:ascii="Times New Roman" w:hAnsi="Times New Roman"/>
          <w:b w:val="0"/>
          <w:bCs/>
          <w:sz w:val="18"/>
          <w:szCs w:val="14"/>
        </w:rPr>
        <w:t xml:space="preserve"> accounts for methane that is not combusted due to gas lost in transport. It is only relevant when a project undertakes </w:t>
      </w:r>
      <w:proofErr w:type="spellStart"/>
      <w:r w:rsidRPr="00DF6F06">
        <w:rPr>
          <w:rFonts w:ascii="Times New Roman" w:hAnsi="Times New Roman"/>
          <w:b w:val="0"/>
          <w:bCs/>
          <w:sz w:val="18"/>
          <w:szCs w:val="14"/>
        </w:rPr>
        <w:t>biomethane</w:t>
      </w:r>
      <w:proofErr w:type="spellEnd"/>
      <w:r w:rsidRPr="00DF6F06">
        <w:rPr>
          <w:rFonts w:ascii="Times New Roman" w:hAnsi="Times New Roman"/>
          <w:b w:val="0"/>
          <w:bCs/>
          <w:sz w:val="18"/>
          <w:szCs w:val="14"/>
        </w:rPr>
        <w:t xml:space="preserve"> production and sends the gas off-site for use and combustion.</w:t>
      </w:r>
    </w:p>
    <w:p w:rsidR="00DF6F06" w:rsidRPr="00DF6F06" w:rsidRDefault="00753DB2" w:rsidP="00753DB2">
      <w:pPr>
        <w:pStyle w:val="ItemHead"/>
        <w:spacing w:before="180"/>
        <w:ind w:left="1134" w:firstLine="0"/>
        <w:rPr>
          <w:rFonts w:ascii="Times New Roman" w:hAnsi="Times New Roman"/>
          <w:b w:val="0"/>
          <w:bCs/>
          <w:sz w:val="22"/>
          <w:szCs w:val="18"/>
        </w:rPr>
      </w:pPr>
      <w:proofErr w:type="gramStart"/>
      <w:r w:rsidRPr="00753DB2">
        <w:rPr>
          <w:rFonts w:ascii="Times New Roman" w:hAnsi="Times New Roman"/>
          <w:i/>
          <w:iCs/>
          <w:sz w:val="22"/>
          <w:szCs w:val="18"/>
        </w:rPr>
        <w:t>γ</w:t>
      </w:r>
      <w:proofErr w:type="gramEnd"/>
      <w:r>
        <w:rPr>
          <w:rFonts w:ascii="Times New Roman" w:hAnsi="Times New Roman"/>
          <w:b w:val="0"/>
          <w:bCs/>
          <w:sz w:val="22"/>
          <w:szCs w:val="18"/>
        </w:rPr>
        <w:t xml:space="preserve"> </w:t>
      </w:r>
      <w:r w:rsidR="00DF6F06" w:rsidRPr="00DF6F06">
        <w:rPr>
          <w:rFonts w:ascii="Times New Roman" w:hAnsi="Times New Roman"/>
          <w:b w:val="0"/>
          <w:bCs/>
          <w:sz w:val="22"/>
          <w:szCs w:val="18"/>
        </w:rPr>
        <w:t>means the factor, set out in Part 5.3 of the NGER (Measurement) Determination, that converts cubic metres of methane to tonnes CO</w:t>
      </w:r>
      <w:r w:rsidR="00DF6F06" w:rsidRPr="00D9260A">
        <w:rPr>
          <w:rFonts w:ascii="Times New Roman" w:hAnsi="Times New Roman"/>
          <w:b w:val="0"/>
          <w:bCs/>
          <w:sz w:val="22"/>
          <w:szCs w:val="18"/>
          <w:vertAlign w:val="subscript"/>
        </w:rPr>
        <w:t>2</w:t>
      </w:r>
      <w:r w:rsidR="00D9260A">
        <w:rPr>
          <w:rFonts w:ascii="Times New Roman" w:hAnsi="Times New Roman"/>
          <w:b w:val="0"/>
          <w:bCs/>
          <w:sz w:val="22"/>
          <w:szCs w:val="18"/>
        </w:rPr>
        <w:t>-</w:t>
      </w:r>
      <w:r w:rsidR="00DF6F06" w:rsidRPr="00DF6F06">
        <w:rPr>
          <w:rFonts w:ascii="Times New Roman" w:hAnsi="Times New Roman"/>
          <w:b w:val="0"/>
          <w:bCs/>
          <w:sz w:val="22"/>
          <w:szCs w:val="18"/>
        </w:rPr>
        <w:t>e at standard conditions.</w:t>
      </w:r>
    </w:p>
    <w:p w:rsidR="00DF6F06" w:rsidRDefault="00DF6F06" w:rsidP="00753DB2">
      <w:pPr>
        <w:pStyle w:val="ItemHead"/>
        <w:spacing w:before="122"/>
        <w:ind w:left="1871" w:hanging="737"/>
        <w:rPr>
          <w:rFonts w:ascii="Times New Roman" w:hAnsi="Times New Roman"/>
          <w:b w:val="0"/>
          <w:bCs/>
          <w:sz w:val="18"/>
          <w:szCs w:val="14"/>
        </w:rPr>
      </w:pPr>
      <w:r w:rsidRPr="00DF6F06">
        <w:rPr>
          <w:rFonts w:ascii="Times New Roman" w:hAnsi="Times New Roman"/>
          <w:b w:val="0"/>
          <w:bCs/>
          <w:sz w:val="18"/>
          <w:szCs w:val="14"/>
        </w:rPr>
        <w:t>Note:</w:t>
      </w:r>
      <w:r w:rsidRPr="00DF6F06">
        <w:rPr>
          <w:rFonts w:ascii="Times New Roman" w:hAnsi="Times New Roman"/>
          <w:b w:val="0"/>
          <w:bCs/>
          <w:sz w:val="18"/>
          <w:szCs w:val="14"/>
        </w:rPr>
        <w:tab/>
        <w:t xml:space="preserve">In 2022, </w:t>
      </w:r>
      <w:r w:rsidRPr="00376065">
        <w:rPr>
          <w:rFonts w:ascii="Times New Roman" w:hAnsi="Times New Roman"/>
          <w:i/>
          <w:iCs/>
          <w:sz w:val="18"/>
          <w:szCs w:val="14"/>
        </w:rPr>
        <w:t>γ</w:t>
      </w:r>
      <w:r w:rsidRPr="00DF6F06">
        <w:rPr>
          <w:rFonts w:ascii="Times New Roman" w:hAnsi="Times New Roman"/>
          <w:b w:val="0"/>
          <w:bCs/>
          <w:sz w:val="18"/>
          <w:szCs w:val="14"/>
        </w:rPr>
        <w:t xml:space="preserve"> was 6.784 x 10-4 x 28.</w:t>
      </w:r>
    </w:p>
    <w:p w:rsidR="003E0C6A" w:rsidRPr="00856715" w:rsidRDefault="003E0C6A" w:rsidP="003E0C6A">
      <w:pPr>
        <w:pStyle w:val="ItemHead"/>
        <w:rPr>
          <w:rFonts w:ascii="Times New Roman" w:hAnsi="Times New Roman"/>
        </w:rPr>
      </w:pPr>
      <w:proofErr w:type="gramStart"/>
      <w:r w:rsidRPr="00856715">
        <w:rPr>
          <w:rFonts w:ascii="Times New Roman" w:hAnsi="Times New Roman"/>
        </w:rPr>
        <w:t>38  Emissions</w:t>
      </w:r>
      <w:proofErr w:type="gramEnd"/>
      <w:r w:rsidRPr="00856715">
        <w:rPr>
          <w:rFonts w:ascii="Times New Roman" w:hAnsi="Times New Roman"/>
        </w:rPr>
        <w:t xml:space="preserve"> from the end management of </w:t>
      </w:r>
      <w:proofErr w:type="spellStart"/>
      <w:r w:rsidRPr="00856715">
        <w:rPr>
          <w:rFonts w:ascii="Times New Roman" w:hAnsi="Times New Roman"/>
        </w:rPr>
        <w:t>digestate</w:t>
      </w:r>
      <w:proofErr w:type="spellEnd"/>
    </w:p>
    <w:p w:rsidR="003E0C6A" w:rsidRDefault="003E0C6A" w:rsidP="00856715">
      <w:pPr>
        <w:pStyle w:val="ItemHead"/>
        <w:spacing w:before="180"/>
        <w:ind w:left="1134" w:firstLine="0"/>
        <w:rPr>
          <w:rFonts w:ascii="Times New Roman" w:hAnsi="Times New Roman"/>
          <w:b w:val="0"/>
          <w:bCs/>
          <w:sz w:val="22"/>
          <w:szCs w:val="18"/>
        </w:rPr>
      </w:pPr>
      <w:r w:rsidRPr="00856715">
        <w:rPr>
          <w:rFonts w:ascii="Times New Roman" w:hAnsi="Times New Roman"/>
          <w:b w:val="0"/>
          <w:bCs/>
          <w:sz w:val="22"/>
          <w:szCs w:val="18"/>
        </w:rPr>
        <w:t xml:space="preserve">The emissions from the end management of </w:t>
      </w:r>
      <w:proofErr w:type="spellStart"/>
      <w:r w:rsidRPr="00856715">
        <w:rPr>
          <w:rFonts w:ascii="Times New Roman" w:hAnsi="Times New Roman"/>
          <w:b w:val="0"/>
          <w:bCs/>
          <w:sz w:val="22"/>
          <w:szCs w:val="18"/>
        </w:rPr>
        <w:t>digestate</w:t>
      </w:r>
      <w:proofErr w:type="spellEnd"/>
      <w:r w:rsidRPr="00856715">
        <w:rPr>
          <w:rFonts w:ascii="Times New Roman" w:hAnsi="Times New Roman"/>
          <w:b w:val="0"/>
          <w:bCs/>
          <w:sz w:val="22"/>
          <w:szCs w:val="18"/>
        </w:rPr>
        <w:t xml:space="preserve"> from project treatment facility </w:t>
      </w:r>
      <w:r w:rsidRPr="00F27E4C">
        <w:rPr>
          <w:rFonts w:ascii="Times New Roman" w:hAnsi="Times New Roman"/>
          <w:b w:val="0"/>
          <w:bCs/>
          <w:i/>
          <w:iCs/>
          <w:sz w:val="22"/>
          <w:szCs w:val="18"/>
        </w:rPr>
        <w:t>t</w:t>
      </w:r>
      <w:r w:rsidRPr="00856715">
        <w:rPr>
          <w:rFonts w:ascii="Times New Roman" w:hAnsi="Times New Roman"/>
          <w:b w:val="0"/>
          <w:bCs/>
          <w:sz w:val="22"/>
          <w:szCs w:val="18"/>
        </w:rPr>
        <w:t xml:space="preserve"> treated during a reporting period is worked out using the formula (</w:t>
      </w:r>
      <w:r w:rsidRPr="00F27E4C">
        <w:rPr>
          <w:rFonts w:ascii="Times New Roman" w:hAnsi="Times New Roman"/>
          <w:i/>
          <w:iCs/>
          <w:sz w:val="22"/>
          <w:szCs w:val="18"/>
        </w:rPr>
        <w:t>equation 17</w:t>
      </w:r>
      <w:r w:rsidRPr="00856715">
        <w:rPr>
          <w:rFonts w:ascii="Times New Roman" w:hAnsi="Times New Roman"/>
          <w:b w:val="0"/>
          <w:bCs/>
          <w:sz w:val="22"/>
          <w:szCs w:val="18"/>
        </w:rPr>
        <w:t>):</w:t>
      </w:r>
    </w:p>
    <w:p w:rsidR="008824B5" w:rsidRPr="008824B5" w:rsidRDefault="00BE3946" w:rsidP="008824B5">
      <w:pPr>
        <w:pStyle w:val="Item"/>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Dig,t</m:t>
              </m:r>
            </m:sub>
          </m:sSub>
          <m:r>
            <m:rPr>
              <m:sty m:val="p"/>
            </m:rPr>
            <w:rPr>
              <w:rFonts w:ascii="Cambria Math" w:hAnsi="Cambria Math"/>
            </w:rPr>
            <m:t>=</m:t>
          </m:r>
          <m:nary>
            <m:naryPr>
              <m:chr m:val="∑"/>
              <m:limLoc m:val="undOvr"/>
              <m:supHide m:val="1"/>
              <m:ctrlPr>
                <w:rPr>
                  <w:rFonts w:ascii="Cambria Math" w:hAnsi="Cambria Math"/>
                  <w:iCs/>
                </w:rPr>
              </m:ctrlPr>
            </m:naryPr>
            <m:sub>
              <m:r>
                <m:rPr>
                  <m:sty m:val="p"/>
                </m:rPr>
                <w:rPr>
                  <w:rFonts w:ascii="Cambria Math" w:hAnsi="Cambria Math"/>
                </w:rPr>
                <m:t>n</m:t>
              </m:r>
            </m:sub>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Dig,t,n</m:t>
                  </m:r>
                </m:sub>
              </m:sSub>
            </m:e>
          </m:nary>
        </m:oMath>
      </m:oMathPara>
    </w:p>
    <w:p w:rsidR="008824B5" w:rsidRDefault="003E0C6A" w:rsidP="008824B5">
      <w:pPr>
        <w:pStyle w:val="Item"/>
        <w:spacing w:before="180"/>
        <w:ind w:left="1134"/>
        <w:rPr>
          <w:bCs/>
          <w:szCs w:val="18"/>
        </w:rPr>
      </w:pPr>
      <w:proofErr w:type="gramStart"/>
      <w:r w:rsidRPr="00856715">
        <w:rPr>
          <w:bCs/>
          <w:szCs w:val="18"/>
        </w:rPr>
        <w:t>where</w:t>
      </w:r>
      <w:proofErr w:type="gramEnd"/>
      <w:r w:rsidRPr="00856715">
        <w:rPr>
          <w:bCs/>
          <w:szCs w:val="18"/>
        </w:rPr>
        <w:t>:</w:t>
      </w:r>
    </w:p>
    <w:p w:rsidR="008824B5" w:rsidRDefault="003E0C6A" w:rsidP="008824B5">
      <w:pPr>
        <w:pStyle w:val="Item"/>
        <w:spacing w:before="180"/>
        <w:ind w:left="1134"/>
        <w:rPr>
          <w:bCs/>
          <w:szCs w:val="18"/>
        </w:rPr>
      </w:pPr>
      <w:proofErr w:type="gramStart"/>
      <w:r w:rsidRPr="008824B5">
        <w:rPr>
          <w:b/>
          <w:bCs/>
          <w:i/>
          <w:iCs/>
          <w:szCs w:val="18"/>
        </w:rPr>
        <w:t>t</w:t>
      </w:r>
      <w:proofErr w:type="gramEnd"/>
      <w:r w:rsidRPr="008824B5">
        <w:rPr>
          <w:b/>
          <w:bCs/>
          <w:szCs w:val="18"/>
        </w:rPr>
        <w:t xml:space="preserve"> </w:t>
      </w:r>
      <w:r w:rsidRPr="00856715">
        <w:rPr>
          <w:bCs/>
          <w:szCs w:val="18"/>
        </w:rPr>
        <w:t>is a project treatment facility.</w:t>
      </w:r>
    </w:p>
    <w:p w:rsidR="008824B5" w:rsidRDefault="003E0C6A" w:rsidP="008824B5">
      <w:pPr>
        <w:pStyle w:val="Item"/>
        <w:spacing w:before="180"/>
        <w:ind w:left="1134"/>
        <w:rPr>
          <w:bCs/>
          <w:szCs w:val="18"/>
        </w:rPr>
      </w:pPr>
      <w:proofErr w:type="spellStart"/>
      <w:r w:rsidRPr="008824B5">
        <w:rPr>
          <w:b/>
          <w:bCs/>
          <w:i/>
          <w:iCs/>
          <w:szCs w:val="18"/>
        </w:rPr>
        <w:t>E</w:t>
      </w:r>
      <w:r w:rsidRPr="008824B5">
        <w:rPr>
          <w:b/>
          <w:bCs/>
          <w:i/>
          <w:iCs/>
          <w:szCs w:val="18"/>
          <w:vertAlign w:val="subscript"/>
        </w:rPr>
        <w:t>Dig</w:t>
      </w:r>
      <w:proofErr w:type="gramStart"/>
      <w:r w:rsidRPr="008824B5">
        <w:rPr>
          <w:b/>
          <w:bCs/>
          <w:i/>
          <w:iCs/>
          <w:szCs w:val="18"/>
          <w:vertAlign w:val="subscript"/>
        </w:rPr>
        <w:t>,t</w:t>
      </w:r>
      <w:proofErr w:type="spellEnd"/>
      <w:proofErr w:type="gramEnd"/>
      <w:r w:rsidRPr="008824B5">
        <w:rPr>
          <w:b/>
          <w:bCs/>
          <w:szCs w:val="18"/>
        </w:rPr>
        <w:t xml:space="preserve"> </w:t>
      </w:r>
      <w:r w:rsidRPr="00856715">
        <w:rPr>
          <w:bCs/>
          <w:szCs w:val="18"/>
        </w:rPr>
        <w:t xml:space="preserve">means the emissions from the end management of </w:t>
      </w:r>
      <w:proofErr w:type="spellStart"/>
      <w:r w:rsidRPr="00856715">
        <w:rPr>
          <w:bCs/>
          <w:szCs w:val="18"/>
        </w:rPr>
        <w:t>digestate</w:t>
      </w:r>
      <w:proofErr w:type="spellEnd"/>
      <w:r w:rsidRPr="00856715">
        <w:rPr>
          <w:bCs/>
          <w:szCs w:val="18"/>
        </w:rPr>
        <w:t xml:space="preserve"> from project treatment facility </w:t>
      </w:r>
      <w:r w:rsidRPr="00F27E4C">
        <w:rPr>
          <w:bCs/>
          <w:i/>
          <w:iCs/>
          <w:szCs w:val="18"/>
        </w:rPr>
        <w:t xml:space="preserve">t </w:t>
      </w:r>
      <w:r w:rsidRPr="00856715">
        <w:rPr>
          <w:bCs/>
          <w:szCs w:val="18"/>
        </w:rPr>
        <w:t>removed during the reporting period, in tonnes CO</w:t>
      </w:r>
      <w:r w:rsidRPr="00F27E4C">
        <w:rPr>
          <w:bCs/>
          <w:szCs w:val="18"/>
          <w:vertAlign w:val="subscript"/>
        </w:rPr>
        <w:t>2</w:t>
      </w:r>
      <w:r w:rsidR="00F27E4C">
        <w:rPr>
          <w:bCs/>
          <w:szCs w:val="18"/>
        </w:rPr>
        <w:t>-</w:t>
      </w:r>
      <w:r w:rsidRPr="00856715">
        <w:rPr>
          <w:bCs/>
          <w:szCs w:val="18"/>
        </w:rPr>
        <w:t>e.</w:t>
      </w:r>
    </w:p>
    <w:p w:rsidR="008824B5" w:rsidRDefault="003E0C6A" w:rsidP="008824B5">
      <w:pPr>
        <w:pStyle w:val="Item"/>
        <w:spacing w:before="180"/>
        <w:ind w:left="1134"/>
        <w:rPr>
          <w:bCs/>
          <w:szCs w:val="18"/>
        </w:rPr>
      </w:pPr>
      <w:proofErr w:type="gramStart"/>
      <w:r w:rsidRPr="008824B5">
        <w:rPr>
          <w:b/>
          <w:bCs/>
          <w:i/>
          <w:iCs/>
          <w:szCs w:val="18"/>
        </w:rPr>
        <w:t>n</w:t>
      </w:r>
      <w:proofErr w:type="gramEnd"/>
      <w:r w:rsidRPr="008824B5">
        <w:rPr>
          <w:b/>
          <w:bCs/>
          <w:szCs w:val="18"/>
        </w:rPr>
        <w:t xml:space="preserve"> </w:t>
      </w:r>
      <w:r w:rsidRPr="00856715">
        <w:rPr>
          <w:bCs/>
          <w:szCs w:val="18"/>
        </w:rPr>
        <w:t xml:space="preserve">means a type of </w:t>
      </w:r>
      <w:proofErr w:type="spellStart"/>
      <w:r w:rsidRPr="00856715">
        <w:rPr>
          <w:bCs/>
          <w:szCs w:val="18"/>
        </w:rPr>
        <w:t>digestate</w:t>
      </w:r>
      <w:proofErr w:type="spellEnd"/>
      <w:r w:rsidRPr="00856715">
        <w:rPr>
          <w:bCs/>
          <w:szCs w:val="18"/>
        </w:rPr>
        <w:t xml:space="preserve"> treatment. </w:t>
      </w:r>
      <w:proofErr w:type="gramStart"/>
      <w:r w:rsidRPr="00856715">
        <w:rPr>
          <w:bCs/>
          <w:szCs w:val="18"/>
        </w:rPr>
        <w:t>that</w:t>
      </w:r>
      <w:proofErr w:type="gramEnd"/>
      <w:r w:rsidRPr="00856715">
        <w:rPr>
          <w:bCs/>
          <w:szCs w:val="18"/>
        </w:rPr>
        <w:t xml:space="preserve"> is aerobic treatment, disposal to landfill or treatment in an open lagoon</w:t>
      </w:r>
    </w:p>
    <w:p w:rsidR="008824B5" w:rsidRDefault="003E0C6A" w:rsidP="008824B5">
      <w:pPr>
        <w:pStyle w:val="Item"/>
        <w:spacing w:before="180"/>
        <w:ind w:left="1134"/>
        <w:rPr>
          <w:bCs/>
          <w:szCs w:val="18"/>
        </w:rPr>
      </w:pPr>
      <w:proofErr w:type="spellStart"/>
      <w:r w:rsidRPr="008824B5">
        <w:rPr>
          <w:b/>
          <w:bCs/>
          <w:i/>
          <w:iCs/>
          <w:szCs w:val="18"/>
        </w:rPr>
        <w:t>E</w:t>
      </w:r>
      <w:r w:rsidRPr="008824B5">
        <w:rPr>
          <w:b/>
          <w:bCs/>
          <w:i/>
          <w:iCs/>
          <w:szCs w:val="18"/>
          <w:vertAlign w:val="subscript"/>
        </w:rPr>
        <w:t>Dig</w:t>
      </w:r>
      <w:proofErr w:type="gramStart"/>
      <w:r w:rsidRPr="008824B5">
        <w:rPr>
          <w:b/>
          <w:bCs/>
          <w:i/>
          <w:iCs/>
          <w:szCs w:val="18"/>
          <w:vertAlign w:val="subscript"/>
        </w:rPr>
        <w:t>,t,n</w:t>
      </w:r>
      <w:proofErr w:type="spellEnd"/>
      <w:proofErr w:type="gramEnd"/>
      <w:r w:rsidRPr="008824B5">
        <w:rPr>
          <w:b/>
          <w:bCs/>
          <w:szCs w:val="18"/>
        </w:rPr>
        <w:t xml:space="preserve"> </w:t>
      </w:r>
      <w:r w:rsidRPr="00856715">
        <w:rPr>
          <w:bCs/>
          <w:szCs w:val="18"/>
        </w:rPr>
        <w:t xml:space="preserve">means the emissions </w:t>
      </w:r>
      <w:proofErr w:type="spellStart"/>
      <w:r w:rsidRPr="008824B5">
        <w:rPr>
          <w:b/>
          <w:bCs/>
          <w:i/>
          <w:iCs/>
          <w:szCs w:val="18"/>
        </w:rPr>
        <w:t>E</w:t>
      </w:r>
      <w:r w:rsidRPr="008824B5">
        <w:rPr>
          <w:b/>
          <w:bCs/>
          <w:i/>
          <w:iCs/>
          <w:szCs w:val="18"/>
          <w:vertAlign w:val="subscript"/>
        </w:rPr>
        <w:t>Dig,t,Aer,n</w:t>
      </w:r>
      <w:proofErr w:type="spellEnd"/>
      <w:r w:rsidRPr="00A64B70">
        <w:rPr>
          <w:bCs/>
          <w:szCs w:val="18"/>
        </w:rPr>
        <w:t>,</w:t>
      </w:r>
      <w:r w:rsidRPr="00856715">
        <w:rPr>
          <w:bCs/>
          <w:szCs w:val="18"/>
        </w:rPr>
        <w:t xml:space="preserve"> </w:t>
      </w:r>
      <w:proofErr w:type="spellStart"/>
      <w:r w:rsidRPr="008824B5">
        <w:rPr>
          <w:b/>
          <w:bCs/>
          <w:i/>
          <w:iCs/>
          <w:szCs w:val="18"/>
        </w:rPr>
        <w:t>E</w:t>
      </w:r>
      <w:r w:rsidRPr="008824B5">
        <w:rPr>
          <w:b/>
          <w:bCs/>
          <w:i/>
          <w:iCs/>
          <w:szCs w:val="18"/>
          <w:vertAlign w:val="subscript"/>
        </w:rPr>
        <w:t>Dig,t,LF</w:t>
      </w:r>
      <w:proofErr w:type="spellEnd"/>
      <w:r w:rsidRPr="00856715">
        <w:rPr>
          <w:bCs/>
          <w:szCs w:val="18"/>
        </w:rPr>
        <w:t xml:space="preserve"> and </w:t>
      </w:r>
      <w:proofErr w:type="spellStart"/>
      <w:r w:rsidRPr="008824B5">
        <w:rPr>
          <w:b/>
          <w:bCs/>
          <w:i/>
          <w:iCs/>
          <w:szCs w:val="18"/>
        </w:rPr>
        <w:t>E</w:t>
      </w:r>
      <w:r w:rsidRPr="008824B5">
        <w:rPr>
          <w:b/>
          <w:bCs/>
          <w:i/>
          <w:iCs/>
          <w:szCs w:val="18"/>
          <w:vertAlign w:val="subscript"/>
        </w:rPr>
        <w:t>Dig,t,Lag</w:t>
      </w:r>
      <w:proofErr w:type="spellEnd"/>
      <w:r w:rsidRPr="00856715">
        <w:rPr>
          <w:bCs/>
          <w:szCs w:val="18"/>
        </w:rPr>
        <w:t xml:space="preserve"> for project treatment facility </w:t>
      </w:r>
      <w:r w:rsidRPr="00A64B70">
        <w:rPr>
          <w:bCs/>
          <w:i/>
          <w:iCs/>
          <w:szCs w:val="18"/>
        </w:rPr>
        <w:t>t</w:t>
      </w:r>
      <w:r w:rsidRPr="00856715">
        <w:rPr>
          <w:bCs/>
          <w:szCs w:val="18"/>
        </w:rPr>
        <w:t xml:space="preserve"> from </w:t>
      </w:r>
      <w:proofErr w:type="spellStart"/>
      <w:r w:rsidRPr="00856715">
        <w:rPr>
          <w:bCs/>
          <w:szCs w:val="18"/>
        </w:rPr>
        <w:t>digestate</w:t>
      </w:r>
      <w:proofErr w:type="spellEnd"/>
      <w:r w:rsidRPr="00856715">
        <w:rPr>
          <w:bCs/>
          <w:szCs w:val="18"/>
        </w:rPr>
        <w:t xml:space="preserve"> treatment type n, in tonnes CO</w:t>
      </w:r>
      <w:r w:rsidRPr="00A64B70">
        <w:rPr>
          <w:bCs/>
          <w:szCs w:val="18"/>
          <w:vertAlign w:val="subscript"/>
        </w:rPr>
        <w:t>2</w:t>
      </w:r>
      <w:r w:rsidR="00A64B70">
        <w:rPr>
          <w:bCs/>
          <w:szCs w:val="18"/>
        </w:rPr>
        <w:t>-</w:t>
      </w:r>
      <w:r w:rsidRPr="00856715">
        <w:rPr>
          <w:bCs/>
          <w:szCs w:val="18"/>
        </w:rPr>
        <w:t>e:</w:t>
      </w:r>
    </w:p>
    <w:p w:rsidR="008824B5" w:rsidRDefault="003E0C6A" w:rsidP="00197BC5">
      <w:pPr>
        <w:pStyle w:val="Item"/>
        <w:numPr>
          <w:ilvl w:val="0"/>
          <w:numId w:val="172"/>
        </w:numPr>
        <w:spacing w:before="40"/>
        <w:ind w:left="1871" w:hanging="737"/>
        <w:rPr>
          <w:bCs/>
          <w:szCs w:val="18"/>
        </w:rPr>
      </w:pPr>
      <w:r w:rsidRPr="00856715">
        <w:rPr>
          <w:bCs/>
          <w:szCs w:val="18"/>
        </w:rPr>
        <w:t>worked out using equation 18, 19 or 20 (sections 39, 40 or 41, respectively), depending on the treatment type; or</w:t>
      </w:r>
    </w:p>
    <w:p w:rsidR="00C92780" w:rsidRPr="00C92780" w:rsidRDefault="003E0C6A" w:rsidP="00197BC5">
      <w:pPr>
        <w:pStyle w:val="Item"/>
        <w:numPr>
          <w:ilvl w:val="0"/>
          <w:numId w:val="172"/>
        </w:numPr>
        <w:spacing w:before="40"/>
        <w:ind w:left="1871" w:hanging="737"/>
        <w:rPr>
          <w:bCs/>
          <w:szCs w:val="18"/>
        </w:rPr>
      </w:pPr>
      <w:proofErr w:type="gramStart"/>
      <w:r w:rsidRPr="00856715">
        <w:rPr>
          <w:bCs/>
          <w:szCs w:val="18"/>
        </w:rPr>
        <w:t>for</w:t>
      </w:r>
      <w:proofErr w:type="gramEnd"/>
      <w:r w:rsidRPr="00856715">
        <w:rPr>
          <w:bCs/>
          <w:szCs w:val="18"/>
        </w:rPr>
        <w:t xml:space="preserve"> a treatment type not covered by one of those equations—with a default value of zero.</w:t>
      </w:r>
    </w:p>
    <w:p w:rsidR="008824B5" w:rsidRPr="008824B5" w:rsidRDefault="00AF4015" w:rsidP="00C92780">
      <w:pPr>
        <w:pStyle w:val="Item"/>
        <w:spacing w:before="280"/>
        <w:ind w:left="0"/>
        <w:rPr>
          <w:b/>
          <w:bCs/>
          <w:sz w:val="24"/>
          <w:szCs w:val="22"/>
        </w:rPr>
      </w:pPr>
      <w:proofErr w:type="gramStart"/>
      <w:r w:rsidRPr="008824B5">
        <w:rPr>
          <w:b/>
          <w:bCs/>
          <w:sz w:val="24"/>
          <w:szCs w:val="22"/>
        </w:rPr>
        <w:t xml:space="preserve">39  </w:t>
      </w:r>
      <w:proofErr w:type="spellStart"/>
      <w:r w:rsidRPr="008824B5">
        <w:rPr>
          <w:b/>
          <w:bCs/>
          <w:sz w:val="24"/>
          <w:szCs w:val="22"/>
        </w:rPr>
        <w:t>Digestate</w:t>
      </w:r>
      <w:proofErr w:type="spellEnd"/>
      <w:proofErr w:type="gramEnd"/>
      <w:r w:rsidRPr="008824B5">
        <w:rPr>
          <w:b/>
          <w:bCs/>
          <w:sz w:val="24"/>
          <w:szCs w:val="22"/>
        </w:rPr>
        <w:t xml:space="preserve"> emissions—aerobic treatment</w:t>
      </w:r>
    </w:p>
    <w:p w:rsidR="008824B5" w:rsidRDefault="00AF4015" w:rsidP="00197BC5">
      <w:pPr>
        <w:pStyle w:val="Item"/>
        <w:numPr>
          <w:ilvl w:val="0"/>
          <w:numId w:val="173"/>
        </w:numPr>
        <w:spacing w:before="180"/>
        <w:ind w:left="1134" w:hanging="357"/>
        <w:rPr>
          <w:bCs/>
          <w:szCs w:val="18"/>
        </w:rPr>
      </w:pPr>
      <w:r w:rsidRPr="00AF4015">
        <w:rPr>
          <w:bCs/>
          <w:szCs w:val="18"/>
        </w:rPr>
        <w:t xml:space="preserve">This section applies to the following </w:t>
      </w:r>
      <w:proofErr w:type="spellStart"/>
      <w:r w:rsidRPr="00AF4015">
        <w:rPr>
          <w:bCs/>
          <w:szCs w:val="18"/>
        </w:rPr>
        <w:t>digestate</w:t>
      </w:r>
      <w:proofErr w:type="spellEnd"/>
      <w:r w:rsidRPr="00AF4015">
        <w:rPr>
          <w:bCs/>
          <w:szCs w:val="18"/>
        </w:rPr>
        <w:t xml:space="preserve"> treatment types:</w:t>
      </w:r>
    </w:p>
    <w:p w:rsidR="008824B5" w:rsidRDefault="00AF4015" w:rsidP="00197BC5">
      <w:pPr>
        <w:pStyle w:val="Item"/>
        <w:numPr>
          <w:ilvl w:val="0"/>
          <w:numId w:val="174"/>
        </w:numPr>
        <w:spacing w:before="40"/>
        <w:ind w:left="1491" w:hanging="357"/>
        <w:rPr>
          <w:bCs/>
          <w:szCs w:val="18"/>
        </w:rPr>
      </w:pPr>
      <w:r w:rsidRPr="00AF4015">
        <w:rPr>
          <w:bCs/>
          <w:szCs w:val="18"/>
        </w:rPr>
        <w:t>treatment in uncovered non</w:t>
      </w:r>
      <w:r w:rsidR="003A31C9">
        <w:rPr>
          <w:bCs/>
          <w:szCs w:val="18"/>
        </w:rPr>
        <w:t>-</w:t>
      </w:r>
      <w:r w:rsidRPr="00AF4015">
        <w:rPr>
          <w:bCs/>
          <w:szCs w:val="18"/>
        </w:rPr>
        <w:t>aerated static piles;</w:t>
      </w:r>
    </w:p>
    <w:p w:rsidR="008824B5" w:rsidRDefault="00AF4015" w:rsidP="00197BC5">
      <w:pPr>
        <w:pStyle w:val="Item"/>
        <w:numPr>
          <w:ilvl w:val="0"/>
          <w:numId w:val="174"/>
        </w:numPr>
        <w:spacing w:before="40"/>
        <w:ind w:left="1491" w:hanging="357"/>
        <w:rPr>
          <w:bCs/>
          <w:szCs w:val="18"/>
        </w:rPr>
      </w:pPr>
      <w:r w:rsidRPr="00AF4015">
        <w:rPr>
          <w:bCs/>
          <w:szCs w:val="18"/>
        </w:rPr>
        <w:t>treatment at an undocumented facility;</w:t>
      </w:r>
    </w:p>
    <w:p w:rsidR="008824B5" w:rsidRDefault="00AF4015" w:rsidP="00197BC5">
      <w:pPr>
        <w:pStyle w:val="Item"/>
        <w:numPr>
          <w:ilvl w:val="0"/>
          <w:numId w:val="174"/>
        </w:numPr>
        <w:spacing w:before="40"/>
        <w:ind w:left="1491" w:hanging="357"/>
        <w:rPr>
          <w:bCs/>
          <w:szCs w:val="18"/>
        </w:rPr>
      </w:pPr>
      <w:r w:rsidRPr="00AF4015">
        <w:rPr>
          <w:bCs/>
          <w:szCs w:val="18"/>
        </w:rPr>
        <w:t>treatment in aerated systems (turned windrows or aerated static piles);</w:t>
      </w:r>
    </w:p>
    <w:p w:rsidR="008824B5" w:rsidRDefault="00AF4015" w:rsidP="00197BC5">
      <w:pPr>
        <w:pStyle w:val="Item"/>
        <w:numPr>
          <w:ilvl w:val="0"/>
          <w:numId w:val="174"/>
        </w:numPr>
        <w:spacing w:before="40"/>
        <w:ind w:left="1491" w:hanging="357"/>
        <w:rPr>
          <w:bCs/>
          <w:szCs w:val="18"/>
        </w:rPr>
      </w:pPr>
      <w:r w:rsidRPr="00AF4015">
        <w:rPr>
          <w:bCs/>
          <w:szCs w:val="18"/>
        </w:rPr>
        <w:t>treatment at a centralised composting facility;</w:t>
      </w:r>
    </w:p>
    <w:p w:rsidR="008824B5" w:rsidRDefault="00AF4015" w:rsidP="00197BC5">
      <w:pPr>
        <w:pStyle w:val="Item"/>
        <w:numPr>
          <w:ilvl w:val="0"/>
          <w:numId w:val="174"/>
        </w:numPr>
        <w:spacing w:before="40"/>
        <w:ind w:left="1491" w:hanging="357"/>
        <w:rPr>
          <w:bCs/>
          <w:szCs w:val="18"/>
        </w:rPr>
      </w:pPr>
      <w:proofErr w:type="gramStart"/>
      <w:r w:rsidRPr="00AF4015">
        <w:rPr>
          <w:bCs/>
          <w:szCs w:val="18"/>
        </w:rPr>
        <w:t>treatment</w:t>
      </w:r>
      <w:proofErr w:type="gramEnd"/>
      <w:r w:rsidRPr="00AF4015">
        <w:rPr>
          <w:bCs/>
          <w:szCs w:val="18"/>
        </w:rPr>
        <w:t xml:space="preserve"> in an enclosed system (in</w:t>
      </w:r>
      <w:r w:rsidR="003A31C9">
        <w:rPr>
          <w:bCs/>
          <w:szCs w:val="18"/>
        </w:rPr>
        <w:t>-</w:t>
      </w:r>
      <w:r w:rsidRPr="00AF4015">
        <w:rPr>
          <w:bCs/>
          <w:szCs w:val="18"/>
        </w:rPr>
        <w:t>vessel) using a bio</w:t>
      </w:r>
      <w:r w:rsidR="003A31C9">
        <w:rPr>
          <w:bCs/>
          <w:szCs w:val="18"/>
        </w:rPr>
        <w:t>-</w:t>
      </w:r>
      <w:r w:rsidRPr="00AF4015">
        <w:rPr>
          <w:bCs/>
          <w:szCs w:val="18"/>
        </w:rPr>
        <w:t>filter or biogas scrubber.</w:t>
      </w:r>
    </w:p>
    <w:p w:rsidR="00AF4015" w:rsidRDefault="00AF4015" w:rsidP="00197BC5">
      <w:pPr>
        <w:pStyle w:val="Item"/>
        <w:numPr>
          <w:ilvl w:val="0"/>
          <w:numId w:val="173"/>
        </w:numPr>
        <w:spacing w:before="40"/>
        <w:ind w:left="1134" w:hanging="357"/>
        <w:rPr>
          <w:b/>
          <w:bCs/>
          <w:szCs w:val="18"/>
        </w:rPr>
      </w:pPr>
      <w:r w:rsidRPr="00AF4015">
        <w:rPr>
          <w:bCs/>
          <w:szCs w:val="18"/>
        </w:rPr>
        <w:t xml:space="preserve">The emissions from the treatment of the </w:t>
      </w:r>
      <w:proofErr w:type="spellStart"/>
      <w:r w:rsidRPr="00AF4015">
        <w:rPr>
          <w:bCs/>
          <w:szCs w:val="18"/>
        </w:rPr>
        <w:t>digestate</w:t>
      </w:r>
      <w:proofErr w:type="spellEnd"/>
      <w:r w:rsidRPr="00AF4015">
        <w:rPr>
          <w:bCs/>
          <w:szCs w:val="18"/>
        </w:rPr>
        <w:t xml:space="preserve"> from project treatment facility </w:t>
      </w:r>
      <w:r w:rsidRPr="004C39F2">
        <w:rPr>
          <w:bCs/>
          <w:i/>
          <w:iCs/>
          <w:szCs w:val="18"/>
        </w:rPr>
        <w:t>t</w:t>
      </w:r>
      <w:r w:rsidRPr="00AF4015">
        <w:rPr>
          <w:bCs/>
          <w:szCs w:val="18"/>
        </w:rPr>
        <w:t xml:space="preserve"> using treatment type n, </w:t>
      </w:r>
      <w:proofErr w:type="spellStart"/>
      <w:r w:rsidRPr="008824B5">
        <w:rPr>
          <w:b/>
          <w:bCs/>
          <w:i/>
          <w:iCs/>
          <w:szCs w:val="18"/>
        </w:rPr>
        <w:t>E</w:t>
      </w:r>
      <w:r w:rsidRPr="008824B5">
        <w:rPr>
          <w:b/>
          <w:bCs/>
          <w:i/>
          <w:iCs/>
          <w:szCs w:val="18"/>
          <w:vertAlign w:val="subscript"/>
        </w:rPr>
        <w:t>Dig,t,Aer,n</w:t>
      </w:r>
      <w:proofErr w:type="spellEnd"/>
      <w:r w:rsidRPr="004C39F2">
        <w:rPr>
          <w:i/>
          <w:iCs/>
          <w:szCs w:val="18"/>
        </w:rPr>
        <w:t xml:space="preserve"> </w:t>
      </w:r>
      <w:r w:rsidRPr="00AF4015">
        <w:rPr>
          <w:bCs/>
          <w:szCs w:val="18"/>
        </w:rPr>
        <w:t>(in tonnes CO</w:t>
      </w:r>
      <w:r w:rsidRPr="004C39F2">
        <w:rPr>
          <w:bCs/>
          <w:szCs w:val="18"/>
          <w:vertAlign w:val="subscript"/>
        </w:rPr>
        <w:t>2</w:t>
      </w:r>
      <w:r w:rsidR="004C39F2">
        <w:rPr>
          <w:bCs/>
          <w:szCs w:val="18"/>
        </w:rPr>
        <w:t>-</w:t>
      </w:r>
      <w:r w:rsidRPr="00AF4015">
        <w:rPr>
          <w:bCs/>
          <w:szCs w:val="18"/>
        </w:rPr>
        <w:t>e), is worked out using the formula (</w:t>
      </w:r>
      <w:r w:rsidRPr="008824B5">
        <w:rPr>
          <w:b/>
          <w:bCs/>
          <w:i/>
          <w:iCs/>
          <w:szCs w:val="18"/>
        </w:rPr>
        <w:t>equation 18</w:t>
      </w:r>
      <w:r w:rsidRPr="00AF4015">
        <w:rPr>
          <w:bCs/>
          <w:szCs w:val="18"/>
        </w:rPr>
        <w:t>):</w:t>
      </w:r>
    </w:p>
    <w:p w:rsidR="009D6FC2" w:rsidRPr="008824B5" w:rsidRDefault="00BE3946" w:rsidP="009D6FC2">
      <w:pPr>
        <w:pStyle w:val="Item"/>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Dig,t,Aer,n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Dig,t,n</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Dig,n</m:t>
              </m:r>
            </m:sub>
          </m:sSub>
        </m:oMath>
      </m:oMathPara>
    </w:p>
    <w:p w:rsidR="009D6FC2" w:rsidRDefault="00AF4015" w:rsidP="009D6FC2">
      <w:pPr>
        <w:pStyle w:val="Item"/>
        <w:spacing w:before="180"/>
        <w:ind w:left="1134"/>
        <w:rPr>
          <w:szCs w:val="18"/>
        </w:rPr>
      </w:pPr>
      <w:proofErr w:type="gramStart"/>
      <w:r w:rsidRPr="009D6FC2">
        <w:rPr>
          <w:szCs w:val="18"/>
        </w:rPr>
        <w:t>where</w:t>
      </w:r>
      <w:proofErr w:type="gramEnd"/>
      <w:r w:rsidRPr="009D6FC2">
        <w:rPr>
          <w:szCs w:val="18"/>
        </w:rPr>
        <w:t>:</w:t>
      </w:r>
    </w:p>
    <w:p w:rsidR="009D6FC2" w:rsidRPr="009D6FC2" w:rsidRDefault="00AF4015" w:rsidP="009D6FC2">
      <w:pPr>
        <w:pStyle w:val="Item"/>
        <w:spacing w:before="180"/>
        <w:ind w:left="1134"/>
        <w:rPr>
          <w:szCs w:val="18"/>
        </w:rPr>
      </w:pPr>
      <w:proofErr w:type="gramStart"/>
      <w:r w:rsidRPr="009D6FC2">
        <w:rPr>
          <w:b/>
          <w:bCs/>
          <w:i/>
          <w:iCs/>
          <w:szCs w:val="18"/>
        </w:rPr>
        <w:t>t</w:t>
      </w:r>
      <w:proofErr w:type="gramEnd"/>
      <w:r w:rsidRPr="009D6FC2">
        <w:rPr>
          <w:szCs w:val="18"/>
        </w:rPr>
        <w:t xml:space="preserve"> is a project treatment facility.</w:t>
      </w:r>
    </w:p>
    <w:p w:rsidR="009D6FC2" w:rsidRPr="009D6FC2" w:rsidRDefault="00AF4015" w:rsidP="009D6FC2">
      <w:pPr>
        <w:pStyle w:val="Item"/>
        <w:spacing w:before="180"/>
        <w:ind w:left="1134"/>
        <w:rPr>
          <w:szCs w:val="18"/>
        </w:rPr>
      </w:pPr>
      <w:proofErr w:type="spellStart"/>
      <w:r w:rsidRPr="009D6FC2">
        <w:rPr>
          <w:b/>
          <w:bCs/>
          <w:i/>
          <w:iCs/>
          <w:szCs w:val="18"/>
        </w:rPr>
        <w:t>E</w:t>
      </w:r>
      <w:r w:rsidRPr="009D6FC2">
        <w:rPr>
          <w:b/>
          <w:bCs/>
          <w:i/>
          <w:iCs/>
          <w:szCs w:val="18"/>
          <w:vertAlign w:val="subscript"/>
        </w:rPr>
        <w:t>Dig</w:t>
      </w:r>
      <w:proofErr w:type="gramStart"/>
      <w:r w:rsidRPr="009D6FC2">
        <w:rPr>
          <w:b/>
          <w:bCs/>
          <w:i/>
          <w:iCs/>
          <w:szCs w:val="18"/>
          <w:vertAlign w:val="subscript"/>
        </w:rPr>
        <w:t>,t,Aer,n</w:t>
      </w:r>
      <w:proofErr w:type="spellEnd"/>
      <w:proofErr w:type="gramEnd"/>
      <w:r w:rsidRPr="009D6FC2">
        <w:rPr>
          <w:szCs w:val="18"/>
        </w:rPr>
        <w:t xml:space="preserve"> means the emissions from the treatment of the </w:t>
      </w:r>
      <w:proofErr w:type="spellStart"/>
      <w:r w:rsidRPr="009D6FC2">
        <w:rPr>
          <w:szCs w:val="18"/>
        </w:rPr>
        <w:t>digestate</w:t>
      </w:r>
      <w:proofErr w:type="spellEnd"/>
      <w:r w:rsidRPr="009D6FC2">
        <w:rPr>
          <w:szCs w:val="18"/>
        </w:rPr>
        <w:t xml:space="preserve"> from project treatment facility </w:t>
      </w:r>
      <w:r w:rsidRPr="009D6FC2">
        <w:rPr>
          <w:i/>
          <w:iCs/>
          <w:szCs w:val="18"/>
        </w:rPr>
        <w:t>t</w:t>
      </w:r>
      <w:r w:rsidRPr="009D6FC2">
        <w:rPr>
          <w:szCs w:val="18"/>
        </w:rPr>
        <w:t>, using treatment type n, in tonnes CO</w:t>
      </w:r>
      <w:r w:rsidRPr="009D6FC2">
        <w:rPr>
          <w:szCs w:val="18"/>
          <w:vertAlign w:val="subscript"/>
        </w:rPr>
        <w:t>2</w:t>
      </w:r>
      <w:r w:rsidR="009D6FC2">
        <w:rPr>
          <w:szCs w:val="18"/>
        </w:rPr>
        <w:t>-</w:t>
      </w:r>
      <w:r w:rsidRPr="009D6FC2">
        <w:rPr>
          <w:szCs w:val="18"/>
        </w:rPr>
        <w:t>e.</w:t>
      </w:r>
    </w:p>
    <w:p w:rsidR="009D6FC2" w:rsidRPr="009D6FC2" w:rsidRDefault="00AF4015" w:rsidP="009D6FC2">
      <w:pPr>
        <w:pStyle w:val="Item"/>
        <w:spacing w:before="180"/>
        <w:ind w:left="1134"/>
        <w:rPr>
          <w:szCs w:val="18"/>
        </w:rPr>
      </w:pPr>
      <w:proofErr w:type="spellStart"/>
      <w:r w:rsidRPr="009D6FC2">
        <w:rPr>
          <w:b/>
          <w:bCs/>
          <w:i/>
          <w:iCs/>
          <w:szCs w:val="18"/>
        </w:rPr>
        <w:t>Q</w:t>
      </w:r>
      <w:r w:rsidRPr="009D6FC2">
        <w:rPr>
          <w:b/>
          <w:bCs/>
          <w:i/>
          <w:iCs/>
          <w:szCs w:val="18"/>
          <w:vertAlign w:val="subscript"/>
        </w:rPr>
        <w:t>Dig</w:t>
      </w:r>
      <w:proofErr w:type="gramStart"/>
      <w:r w:rsidRPr="009D6FC2">
        <w:rPr>
          <w:b/>
          <w:bCs/>
          <w:i/>
          <w:iCs/>
          <w:szCs w:val="18"/>
          <w:vertAlign w:val="subscript"/>
        </w:rPr>
        <w:t>,t,n</w:t>
      </w:r>
      <w:proofErr w:type="spellEnd"/>
      <w:proofErr w:type="gramEnd"/>
      <w:r w:rsidRPr="009D6FC2">
        <w:rPr>
          <w:szCs w:val="18"/>
        </w:rPr>
        <w:t xml:space="preserve"> means the wet weight of </w:t>
      </w:r>
      <w:proofErr w:type="spellStart"/>
      <w:r w:rsidRPr="009D6FC2">
        <w:rPr>
          <w:szCs w:val="18"/>
        </w:rPr>
        <w:t>digestate</w:t>
      </w:r>
      <w:proofErr w:type="spellEnd"/>
      <w:r w:rsidRPr="009D6FC2">
        <w:rPr>
          <w:szCs w:val="18"/>
        </w:rPr>
        <w:t xml:space="preserve"> from project treatment facility</w:t>
      </w:r>
      <w:r w:rsidRPr="009D6FC2">
        <w:rPr>
          <w:i/>
          <w:iCs/>
          <w:szCs w:val="18"/>
        </w:rPr>
        <w:t xml:space="preserve"> t</w:t>
      </w:r>
      <w:r w:rsidRPr="009D6FC2">
        <w:rPr>
          <w:szCs w:val="18"/>
        </w:rPr>
        <w:t xml:space="preserve"> treated using treatment type n, in tonnes, worked out in accordance with the monitoring requirements.</w:t>
      </w:r>
    </w:p>
    <w:p w:rsidR="00785EDE" w:rsidRDefault="00AF4015" w:rsidP="009D6FC2">
      <w:pPr>
        <w:pStyle w:val="Item"/>
        <w:spacing w:before="180"/>
        <w:ind w:left="1134"/>
        <w:rPr>
          <w:szCs w:val="18"/>
        </w:rPr>
      </w:pPr>
      <w:proofErr w:type="spellStart"/>
      <w:r w:rsidRPr="009D6FC2">
        <w:rPr>
          <w:b/>
          <w:bCs/>
          <w:i/>
          <w:iCs/>
          <w:szCs w:val="18"/>
        </w:rPr>
        <w:t>EF</w:t>
      </w:r>
      <w:r w:rsidRPr="009D6FC2">
        <w:rPr>
          <w:b/>
          <w:bCs/>
          <w:i/>
          <w:iCs/>
          <w:szCs w:val="18"/>
          <w:vertAlign w:val="subscript"/>
        </w:rPr>
        <w:t>Dig</w:t>
      </w:r>
      <w:proofErr w:type="gramStart"/>
      <w:r w:rsidRPr="009D6FC2">
        <w:rPr>
          <w:b/>
          <w:bCs/>
          <w:i/>
          <w:iCs/>
          <w:szCs w:val="18"/>
          <w:vertAlign w:val="subscript"/>
        </w:rPr>
        <w:t>,n</w:t>
      </w:r>
      <w:proofErr w:type="spellEnd"/>
      <w:proofErr w:type="gramEnd"/>
      <w:r w:rsidRPr="009D6FC2">
        <w:rPr>
          <w:szCs w:val="18"/>
        </w:rPr>
        <w:t xml:space="preserve"> means the emissions factor for treatment type n, in tonnes CO</w:t>
      </w:r>
      <w:r w:rsidRPr="009D6FC2">
        <w:rPr>
          <w:szCs w:val="18"/>
          <w:vertAlign w:val="subscript"/>
        </w:rPr>
        <w:t>2</w:t>
      </w:r>
      <w:r w:rsidR="009D6FC2">
        <w:rPr>
          <w:szCs w:val="18"/>
        </w:rPr>
        <w:t>-</w:t>
      </w:r>
      <w:r w:rsidRPr="009D6FC2">
        <w:rPr>
          <w:szCs w:val="18"/>
        </w:rPr>
        <w:t xml:space="preserve">e per tonne of wet weight </w:t>
      </w:r>
      <w:proofErr w:type="spellStart"/>
      <w:r w:rsidRPr="009D6FC2">
        <w:rPr>
          <w:szCs w:val="18"/>
        </w:rPr>
        <w:t>digestate</w:t>
      </w:r>
      <w:proofErr w:type="spellEnd"/>
      <w:r w:rsidRPr="009D6FC2">
        <w:rPr>
          <w:szCs w:val="18"/>
        </w:rPr>
        <w:t>, set out in the following table.</w:t>
      </w:r>
    </w:p>
    <w:p w:rsidR="00934EDA" w:rsidRPr="00934EDA" w:rsidRDefault="00934EDA" w:rsidP="00934EDA">
      <w:pPr>
        <w:pStyle w:val="ItemHead"/>
      </w:pPr>
    </w:p>
    <w:tbl>
      <w:tblPr>
        <w:tblW w:w="4318" w:type="pct"/>
        <w:tblInd w:w="1134"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4731"/>
        <w:gridCol w:w="1792"/>
      </w:tblGrid>
      <w:tr w:rsidR="00E33D79" w:rsidRPr="00F315F8" w:rsidTr="00F75291">
        <w:trPr>
          <w:tblHeader/>
        </w:trPr>
        <w:tc>
          <w:tcPr>
            <w:tcW w:w="5000" w:type="pct"/>
            <w:gridSpan w:val="3"/>
            <w:tcBorders>
              <w:top w:val="single" w:sz="12" w:space="0" w:color="auto"/>
              <w:bottom w:val="single" w:sz="6" w:space="0" w:color="auto"/>
            </w:tcBorders>
            <w:shd w:val="clear" w:color="auto" w:fill="auto"/>
          </w:tcPr>
          <w:p w:rsidR="00DA204D" w:rsidRPr="00DA204D" w:rsidRDefault="00DA204D" w:rsidP="00DA204D">
            <w:pPr>
              <w:pStyle w:val="Item"/>
              <w:ind w:left="0"/>
              <w:rPr>
                <w:b/>
              </w:rPr>
            </w:pPr>
            <w:r w:rsidRPr="00DA204D">
              <w:rPr>
                <w:b/>
              </w:rPr>
              <w:t xml:space="preserve">Emissions factor for </w:t>
            </w:r>
            <w:proofErr w:type="spellStart"/>
            <w:r w:rsidRPr="00DA204D">
              <w:rPr>
                <w:b/>
              </w:rPr>
              <w:t>digestate</w:t>
            </w:r>
            <w:proofErr w:type="spellEnd"/>
            <w:r w:rsidRPr="00DA204D">
              <w:rPr>
                <w:b/>
              </w:rPr>
              <w:t xml:space="preserve"> treatment</w:t>
            </w:r>
          </w:p>
          <w:p w:rsidR="00E33D79" w:rsidRPr="00F315F8" w:rsidRDefault="00DA204D" w:rsidP="00DA204D">
            <w:pPr>
              <w:pStyle w:val="Item"/>
              <w:ind w:left="0"/>
              <w:rPr>
                <w:b/>
              </w:rPr>
            </w:pPr>
            <w:r w:rsidRPr="00DA204D">
              <w:rPr>
                <w:b/>
              </w:rPr>
              <w:t xml:space="preserve">(t CO2 e/t wet weight </w:t>
            </w:r>
            <w:proofErr w:type="spellStart"/>
            <w:r w:rsidRPr="00DA204D">
              <w:rPr>
                <w:b/>
              </w:rPr>
              <w:t>digestate</w:t>
            </w:r>
            <w:proofErr w:type="spellEnd"/>
            <w:r w:rsidRPr="00DA204D">
              <w:rPr>
                <w:b/>
              </w:rPr>
              <w:t>)</w:t>
            </w:r>
          </w:p>
        </w:tc>
      </w:tr>
      <w:tr w:rsidR="00DA204D" w:rsidRPr="00F315F8" w:rsidTr="00E71233">
        <w:trPr>
          <w:tblHeader/>
        </w:trPr>
        <w:tc>
          <w:tcPr>
            <w:tcW w:w="457" w:type="pct"/>
            <w:tcBorders>
              <w:top w:val="single" w:sz="6" w:space="0" w:color="auto"/>
              <w:bottom w:val="single" w:sz="12" w:space="0" w:color="auto"/>
            </w:tcBorders>
            <w:shd w:val="clear" w:color="auto" w:fill="auto"/>
          </w:tcPr>
          <w:p w:rsidR="00DA204D" w:rsidRPr="00F315F8" w:rsidRDefault="00DA204D" w:rsidP="00F75291">
            <w:pPr>
              <w:pStyle w:val="Item"/>
              <w:ind w:left="0"/>
              <w:rPr>
                <w:b/>
              </w:rPr>
            </w:pPr>
            <w:r w:rsidRPr="00F315F8">
              <w:rPr>
                <w:b/>
              </w:rPr>
              <w:t>Item</w:t>
            </w:r>
          </w:p>
        </w:tc>
        <w:tc>
          <w:tcPr>
            <w:tcW w:w="3295" w:type="pct"/>
            <w:tcBorders>
              <w:top w:val="single" w:sz="6" w:space="0" w:color="auto"/>
              <w:bottom w:val="single" w:sz="12" w:space="0" w:color="auto"/>
            </w:tcBorders>
            <w:shd w:val="clear" w:color="auto" w:fill="auto"/>
          </w:tcPr>
          <w:p w:rsidR="00DA204D" w:rsidRPr="00F315F8" w:rsidRDefault="00FB0F5B" w:rsidP="00F75291">
            <w:pPr>
              <w:pStyle w:val="Item"/>
              <w:ind w:left="0"/>
              <w:rPr>
                <w:b/>
              </w:rPr>
            </w:pPr>
            <w:r w:rsidRPr="00FB0F5B">
              <w:rPr>
                <w:b/>
              </w:rPr>
              <w:t>Treatment type n</w:t>
            </w:r>
          </w:p>
        </w:tc>
        <w:tc>
          <w:tcPr>
            <w:tcW w:w="1248" w:type="pct"/>
            <w:tcBorders>
              <w:top w:val="single" w:sz="6" w:space="0" w:color="auto"/>
              <w:bottom w:val="single" w:sz="12" w:space="0" w:color="auto"/>
            </w:tcBorders>
            <w:shd w:val="clear" w:color="auto" w:fill="auto"/>
          </w:tcPr>
          <w:p w:rsidR="00DA204D" w:rsidRPr="00F315F8" w:rsidRDefault="001E0E62" w:rsidP="00F75291">
            <w:pPr>
              <w:pStyle w:val="Item"/>
              <w:ind w:left="27"/>
              <w:rPr>
                <w:b/>
              </w:rPr>
            </w:pPr>
            <w:proofErr w:type="spellStart"/>
            <w:r w:rsidRPr="001E0E62">
              <w:rPr>
                <w:b/>
              </w:rPr>
              <w:t>EF</w:t>
            </w:r>
            <w:r w:rsidRPr="001E0E62">
              <w:rPr>
                <w:b/>
                <w:vertAlign w:val="subscript"/>
              </w:rPr>
              <w:t>Dig,n</w:t>
            </w:r>
            <w:proofErr w:type="spellEnd"/>
          </w:p>
        </w:tc>
      </w:tr>
      <w:tr w:rsidR="00E71233" w:rsidRPr="00F315F8" w:rsidTr="00E71233">
        <w:tc>
          <w:tcPr>
            <w:tcW w:w="457" w:type="pct"/>
            <w:tcBorders>
              <w:top w:val="single" w:sz="12" w:space="0" w:color="auto"/>
            </w:tcBorders>
            <w:shd w:val="clear" w:color="auto" w:fill="auto"/>
          </w:tcPr>
          <w:p w:rsidR="00E71233" w:rsidRPr="00F315F8" w:rsidRDefault="00E71233" w:rsidP="00E71233">
            <w:pPr>
              <w:pStyle w:val="Item"/>
              <w:ind w:left="0"/>
            </w:pPr>
            <w:r w:rsidRPr="00F315F8">
              <w:t>1</w:t>
            </w:r>
          </w:p>
        </w:tc>
        <w:tc>
          <w:tcPr>
            <w:tcW w:w="3295" w:type="pct"/>
            <w:tcBorders>
              <w:top w:val="single" w:sz="12" w:space="0" w:color="auto"/>
            </w:tcBorders>
            <w:shd w:val="clear" w:color="auto" w:fill="auto"/>
          </w:tcPr>
          <w:p w:rsidR="00E71233" w:rsidRPr="00F315F8" w:rsidRDefault="00E71233" w:rsidP="003A31C9">
            <w:pPr>
              <w:pStyle w:val="Item"/>
              <w:ind w:left="0"/>
            </w:pPr>
            <w:r w:rsidRPr="006C1C4A">
              <w:t>Treatment in uncovered non</w:t>
            </w:r>
            <w:r w:rsidR="003A31C9">
              <w:t>-</w:t>
            </w:r>
            <w:r w:rsidRPr="006C1C4A">
              <w:t>aerated static piles</w:t>
            </w:r>
          </w:p>
        </w:tc>
        <w:tc>
          <w:tcPr>
            <w:tcW w:w="1248" w:type="pct"/>
            <w:tcBorders>
              <w:top w:val="single" w:sz="12" w:space="0" w:color="auto"/>
            </w:tcBorders>
            <w:shd w:val="clear" w:color="auto" w:fill="auto"/>
          </w:tcPr>
          <w:p w:rsidR="00E71233" w:rsidRPr="00F315F8" w:rsidRDefault="00E71233" w:rsidP="00E71233">
            <w:pPr>
              <w:pStyle w:val="Item"/>
              <w:ind w:left="27"/>
            </w:pPr>
            <w:r w:rsidRPr="006C1C4A">
              <w:t>0.10</w:t>
            </w:r>
          </w:p>
        </w:tc>
      </w:tr>
      <w:tr w:rsidR="004252A6" w:rsidRPr="00F315F8" w:rsidTr="00E71233">
        <w:tc>
          <w:tcPr>
            <w:tcW w:w="457" w:type="pct"/>
            <w:shd w:val="clear" w:color="auto" w:fill="auto"/>
          </w:tcPr>
          <w:p w:rsidR="004252A6" w:rsidRPr="00F315F8" w:rsidRDefault="004252A6" w:rsidP="004252A6">
            <w:pPr>
              <w:pStyle w:val="Item"/>
              <w:ind w:left="0"/>
            </w:pPr>
            <w:r w:rsidRPr="00F315F8">
              <w:t>2</w:t>
            </w:r>
          </w:p>
        </w:tc>
        <w:tc>
          <w:tcPr>
            <w:tcW w:w="3295" w:type="pct"/>
            <w:shd w:val="clear" w:color="auto" w:fill="auto"/>
          </w:tcPr>
          <w:p w:rsidR="004252A6" w:rsidRPr="00F315F8" w:rsidRDefault="004252A6" w:rsidP="004252A6">
            <w:pPr>
              <w:pStyle w:val="Item"/>
              <w:ind w:left="-21"/>
            </w:pPr>
            <w:r w:rsidRPr="00585DD6">
              <w:t>Treatment at an undocumented facility</w:t>
            </w:r>
          </w:p>
        </w:tc>
        <w:tc>
          <w:tcPr>
            <w:tcW w:w="1248" w:type="pct"/>
            <w:shd w:val="clear" w:color="auto" w:fill="auto"/>
          </w:tcPr>
          <w:p w:rsidR="004252A6" w:rsidRPr="00F315F8" w:rsidRDefault="004252A6" w:rsidP="004252A6">
            <w:pPr>
              <w:pStyle w:val="Item"/>
              <w:ind w:left="27"/>
            </w:pPr>
            <w:r w:rsidRPr="00585DD6">
              <w:t>0.10</w:t>
            </w:r>
          </w:p>
        </w:tc>
      </w:tr>
      <w:tr w:rsidR="00A85DAF" w:rsidRPr="00F315F8" w:rsidTr="00E71233">
        <w:tc>
          <w:tcPr>
            <w:tcW w:w="457" w:type="pct"/>
            <w:shd w:val="clear" w:color="auto" w:fill="auto"/>
          </w:tcPr>
          <w:p w:rsidR="00A85DAF" w:rsidRPr="00F315F8" w:rsidRDefault="00A85DAF" w:rsidP="00A85DAF">
            <w:pPr>
              <w:pStyle w:val="Item"/>
              <w:ind w:left="0"/>
            </w:pPr>
            <w:r w:rsidRPr="00F315F8">
              <w:t>3</w:t>
            </w:r>
          </w:p>
        </w:tc>
        <w:tc>
          <w:tcPr>
            <w:tcW w:w="3295" w:type="pct"/>
            <w:shd w:val="clear" w:color="auto" w:fill="auto"/>
          </w:tcPr>
          <w:p w:rsidR="00A85DAF" w:rsidRPr="00F315F8" w:rsidRDefault="00A85DAF" w:rsidP="00A85DAF">
            <w:pPr>
              <w:pStyle w:val="Item"/>
              <w:ind w:left="-21"/>
            </w:pPr>
            <w:r w:rsidRPr="00790439">
              <w:t>Treatment in aerated systems (turned windrows or aerated static piles)</w:t>
            </w:r>
          </w:p>
        </w:tc>
        <w:tc>
          <w:tcPr>
            <w:tcW w:w="1248" w:type="pct"/>
            <w:shd w:val="clear" w:color="auto" w:fill="auto"/>
          </w:tcPr>
          <w:p w:rsidR="00A85DAF" w:rsidRPr="00F315F8" w:rsidRDefault="00A85DAF" w:rsidP="00A85DAF">
            <w:pPr>
              <w:pStyle w:val="Item"/>
              <w:ind w:left="27"/>
            </w:pPr>
            <w:r w:rsidRPr="00790439">
              <w:t>0.06</w:t>
            </w:r>
          </w:p>
        </w:tc>
      </w:tr>
      <w:tr w:rsidR="007F4954" w:rsidRPr="00F315F8" w:rsidTr="00E71233">
        <w:tc>
          <w:tcPr>
            <w:tcW w:w="457" w:type="pct"/>
            <w:tcBorders>
              <w:bottom w:val="single" w:sz="4" w:space="0" w:color="auto"/>
            </w:tcBorders>
            <w:shd w:val="clear" w:color="auto" w:fill="auto"/>
          </w:tcPr>
          <w:p w:rsidR="007F4954" w:rsidRPr="00F315F8" w:rsidRDefault="007F4954" w:rsidP="007F4954">
            <w:pPr>
              <w:pStyle w:val="Item"/>
              <w:ind w:left="0"/>
            </w:pPr>
            <w:r w:rsidRPr="00F315F8">
              <w:t>4</w:t>
            </w:r>
          </w:p>
        </w:tc>
        <w:tc>
          <w:tcPr>
            <w:tcW w:w="3295" w:type="pct"/>
            <w:tcBorders>
              <w:bottom w:val="single" w:sz="4" w:space="0" w:color="auto"/>
            </w:tcBorders>
            <w:shd w:val="clear" w:color="auto" w:fill="auto"/>
          </w:tcPr>
          <w:p w:rsidR="007F4954" w:rsidRPr="00F315F8" w:rsidRDefault="007F4954" w:rsidP="007F4954">
            <w:pPr>
              <w:pStyle w:val="Item"/>
              <w:ind w:left="-21"/>
            </w:pPr>
            <w:r w:rsidRPr="00A224CF">
              <w:t>Treatment at a centralised composting facility</w:t>
            </w:r>
          </w:p>
        </w:tc>
        <w:tc>
          <w:tcPr>
            <w:tcW w:w="1248" w:type="pct"/>
            <w:tcBorders>
              <w:bottom w:val="single" w:sz="4" w:space="0" w:color="auto"/>
            </w:tcBorders>
            <w:shd w:val="clear" w:color="auto" w:fill="auto"/>
          </w:tcPr>
          <w:p w:rsidR="007F4954" w:rsidRPr="00F315F8" w:rsidRDefault="007F4954" w:rsidP="007F4954">
            <w:pPr>
              <w:pStyle w:val="Item"/>
              <w:ind w:left="27"/>
            </w:pPr>
            <w:r w:rsidRPr="00A224CF">
              <w:t>0.06</w:t>
            </w:r>
          </w:p>
        </w:tc>
      </w:tr>
      <w:tr w:rsidR="00715C37" w:rsidRPr="00F315F8" w:rsidTr="00E71233">
        <w:trPr>
          <w:cantSplit/>
        </w:trPr>
        <w:tc>
          <w:tcPr>
            <w:tcW w:w="457" w:type="pct"/>
            <w:tcBorders>
              <w:bottom w:val="single" w:sz="12" w:space="0" w:color="auto"/>
            </w:tcBorders>
            <w:shd w:val="clear" w:color="auto" w:fill="auto"/>
          </w:tcPr>
          <w:p w:rsidR="00715C37" w:rsidRPr="00F315F8" w:rsidRDefault="00715C37" w:rsidP="00715C37">
            <w:pPr>
              <w:pStyle w:val="Item"/>
              <w:ind w:left="0"/>
            </w:pPr>
            <w:r>
              <w:t>5</w:t>
            </w:r>
          </w:p>
        </w:tc>
        <w:tc>
          <w:tcPr>
            <w:tcW w:w="3295" w:type="pct"/>
            <w:tcBorders>
              <w:bottom w:val="single" w:sz="12" w:space="0" w:color="auto"/>
            </w:tcBorders>
            <w:shd w:val="clear" w:color="auto" w:fill="auto"/>
          </w:tcPr>
          <w:p w:rsidR="00715C37" w:rsidRPr="00F315F8" w:rsidRDefault="00715C37" w:rsidP="003A31C9">
            <w:pPr>
              <w:pStyle w:val="Item"/>
              <w:ind w:left="-21"/>
            </w:pPr>
            <w:r w:rsidRPr="00173255">
              <w:t>Treatment in an enclosed system (in</w:t>
            </w:r>
            <w:r w:rsidR="003A31C9">
              <w:t>-</w:t>
            </w:r>
            <w:r w:rsidRPr="00173255">
              <w:t>vessel) using a bio</w:t>
            </w:r>
            <w:r w:rsidR="003A31C9">
              <w:t>-</w:t>
            </w:r>
            <w:r w:rsidRPr="00173255">
              <w:t>filter or biogas scrubber</w:t>
            </w:r>
          </w:p>
        </w:tc>
        <w:tc>
          <w:tcPr>
            <w:tcW w:w="1248" w:type="pct"/>
            <w:tcBorders>
              <w:bottom w:val="single" w:sz="12" w:space="0" w:color="auto"/>
            </w:tcBorders>
            <w:shd w:val="clear" w:color="auto" w:fill="auto"/>
          </w:tcPr>
          <w:p w:rsidR="00715C37" w:rsidRPr="00F315F8" w:rsidRDefault="00715C37" w:rsidP="00715C37">
            <w:pPr>
              <w:pStyle w:val="Item"/>
              <w:ind w:left="27"/>
            </w:pPr>
            <w:r w:rsidRPr="00173255">
              <w:t>0.02</w:t>
            </w:r>
          </w:p>
        </w:tc>
      </w:tr>
    </w:tbl>
    <w:p w:rsidR="000E44CD" w:rsidRDefault="000E44CD" w:rsidP="000E44CD">
      <w:pPr>
        <w:pStyle w:val="Item"/>
        <w:ind w:left="0"/>
      </w:pPr>
    </w:p>
    <w:p w:rsidR="000E44CD" w:rsidRPr="000E44CD" w:rsidRDefault="000E44CD" w:rsidP="000E44CD">
      <w:pPr>
        <w:pStyle w:val="Item"/>
        <w:ind w:left="0"/>
        <w:rPr>
          <w:b/>
          <w:bCs/>
          <w:sz w:val="24"/>
          <w:szCs w:val="22"/>
        </w:rPr>
      </w:pPr>
      <w:proofErr w:type="gramStart"/>
      <w:r w:rsidRPr="000E44CD">
        <w:rPr>
          <w:b/>
          <w:bCs/>
          <w:sz w:val="24"/>
          <w:szCs w:val="22"/>
        </w:rPr>
        <w:t xml:space="preserve">40  </w:t>
      </w:r>
      <w:proofErr w:type="spellStart"/>
      <w:r w:rsidRPr="000E44CD">
        <w:rPr>
          <w:b/>
          <w:bCs/>
          <w:sz w:val="24"/>
          <w:szCs w:val="22"/>
        </w:rPr>
        <w:t>Digestate</w:t>
      </w:r>
      <w:proofErr w:type="spellEnd"/>
      <w:proofErr w:type="gramEnd"/>
      <w:r w:rsidRPr="000E44CD">
        <w:rPr>
          <w:b/>
          <w:bCs/>
          <w:sz w:val="24"/>
          <w:szCs w:val="22"/>
        </w:rPr>
        <w:t xml:space="preserve"> emissions—disposed to landfill</w:t>
      </w:r>
    </w:p>
    <w:p w:rsidR="000E44CD" w:rsidRDefault="000E44CD" w:rsidP="00197BC5">
      <w:pPr>
        <w:pStyle w:val="Item"/>
        <w:numPr>
          <w:ilvl w:val="1"/>
          <w:numId w:val="124"/>
        </w:numPr>
        <w:spacing w:before="180"/>
        <w:ind w:left="1134" w:hanging="357"/>
      </w:pPr>
      <w:r>
        <w:t xml:space="preserve">The emissions from </w:t>
      </w:r>
      <w:proofErr w:type="spellStart"/>
      <w:r>
        <w:t>digestate</w:t>
      </w:r>
      <w:proofErr w:type="spellEnd"/>
      <w:r>
        <w:t xml:space="preserve"> from project treatment facility </w:t>
      </w:r>
      <w:r w:rsidRPr="00B706ED">
        <w:rPr>
          <w:i/>
          <w:iCs/>
        </w:rPr>
        <w:t>t</w:t>
      </w:r>
      <w:r>
        <w:t xml:space="preserve"> disposed to landfill </w:t>
      </w:r>
      <w:proofErr w:type="spellStart"/>
      <w:r w:rsidRPr="00B13F52">
        <w:rPr>
          <w:b/>
          <w:bCs/>
          <w:i/>
          <w:iCs/>
        </w:rPr>
        <w:t>E</w:t>
      </w:r>
      <w:r w:rsidRPr="00B13F52">
        <w:rPr>
          <w:b/>
          <w:bCs/>
          <w:i/>
          <w:iCs/>
          <w:vertAlign w:val="subscript"/>
        </w:rPr>
        <w:t>Dig,t,LF</w:t>
      </w:r>
      <w:proofErr w:type="spellEnd"/>
      <w:r>
        <w:t xml:space="preserve"> (in tonnes CO</w:t>
      </w:r>
      <w:r w:rsidRPr="00B13F52">
        <w:rPr>
          <w:vertAlign w:val="subscript"/>
        </w:rPr>
        <w:t>2</w:t>
      </w:r>
      <w:r w:rsidR="00B13F52">
        <w:t>-</w:t>
      </w:r>
      <w:r>
        <w:t>e), is worked out using the formula (</w:t>
      </w:r>
      <w:r w:rsidRPr="00B706ED">
        <w:rPr>
          <w:b/>
          <w:bCs/>
          <w:i/>
          <w:iCs/>
        </w:rPr>
        <w:t>equation 19</w:t>
      </w:r>
      <w:r>
        <w:t>):</w:t>
      </w:r>
    </w:p>
    <w:p w:rsidR="000E44CD" w:rsidRPr="00B706ED" w:rsidRDefault="00BE3946" w:rsidP="00C92780">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Dig,t,LF</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Dig,t,n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Dig,n</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LFG</m:t>
                  </m:r>
                </m:sub>
              </m:sSub>
            </m:e>
          </m:d>
        </m:oMath>
      </m:oMathPara>
    </w:p>
    <w:p w:rsidR="000E44CD" w:rsidRDefault="000E44CD" w:rsidP="000E44CD">
      <w:pPr>
        <w:pStyle w:val="Item"/>
        <w:spacing w:before="180"/>
        <w:ind w:left="1134"/>
      </w:pPr>
      <w:proofErr w:type="gramStart"/>
      <w:r>
        <w:t>where</w:t>
      </w:r>
      <w:proofErr w:type="gramEnd"/>
      <w:r>
        <w:t>:</w:t>
      </w:r>
    </w:p>
    <w:p w:rsidR="000E44CD" w:rsidRDefault="000E44CD" w:rsidP="000E44CD">
      <w:pPr>
        <w:pStyle w:val="Item"/>
        <w:spacing w:before="180"/>
        <w:ind w:left="1134"/>
      </w:pPr>
      <w:proofErr w:type="gramStart"/>
      <w:r w:rsidRPr="00B706ED">
        <w:rPr>
          <w:b/>
          <w:bCs/>
          <w:i/>
          <w:iCs/>
        </w:rPr>
        <w:t>t</w:t>
      </w:r>
      <w:proofErr w:type="gramEnd"/>
      <w:r>
        <w:t xml:space="preserve"> is a project treatment facility.</w:t>
      </w:r>
    </w:p>
    <w:p w:rsidR="000E44CD" w:rsidRDefault="000E44CD" w:rsidP="000E44CD">
      <w:pPr>
        <w:pStyle w:val="Item"/>
        <w:spacing w:before="180"/>
        <w:ind w:left="1134"/>
      </w:pPr>
      <w:proofErr w:type="spellStart"/>
      <w:r w:rsidRPr="00B706ED">
        <w:rPr>
          <w:b/>
          <w:bCs/>
          <w:i/>
          <w:iCs/>
        </w:rPr>
        <w:t>E</w:t>
      </w:r>
      <w:r w:rsidRPr="00B706ED">
        <w:rPr>
          <w:b/>
          <w:bCs/>
          <w:i/>
          <w:iCs/>
          <w:vertAlign w:val="subscript"/>
        </w:rPr>
        <w:t>Dig</w:t>
      </w:r>
      <w:proofErr w:type="gramStart"/>
      <w:r w:rsidRPr="00B706ED">
        <w:rPr>
          <w:b/>
          <w:bCs/>
          <w:i/>
          <w:iCs/>
          <w:vertAlign w:val="subscript"/>
        </w:rPr>
        <w:t>,t,LF</w:t>
      </w:r>
      <w:proofErr w:type="spellEnd"/>
      <w:proofErr w:type="gramEnd"/>
      <w:r>
        <w:t xml:space="preserve"> means the emissions from </w:t>
      </w:r>
      <w:proofErr w:type="spellStart"/>
      <w:r>
        <w:t>digestate</w:t>
      </w:r>
      <w:proofErr w:type="spellEnd"/>
      <w:r>
        <w:t xml:space="preserve"> from project treatment facility</w:t>
      </w:r>
      <w:r w:rsidRPr="00E960A7">
        <w:rPr>
          <w:i/>
          <w:iCs/>
        </w:rPr>
        <w:t xml:space="preserve"> t </w:t>
      </w:r>
      <w:r>
        <w:t xml:space="preserve"> disposed to landfill, in tonnes CO</w:t>
      </w:r>
      <w:r w:rsidRPr="00E960A7">
        <w:rPr>
          <w:vertAlign w:val="subscript"/>
        </w:rPr>
        <w:t>2</w:t>
      </w:r>
      <w:r w:rsidR="00E960A7">
        <w:t>-</w:t>
      </w:r>
      <w:r>
        <w:t>e.</w:t>
      </w:r>
    </w:p>
    <w:p w:rsidR="000E44CD" w:rsidRDefault="000E44CD" w:rsidP="000E44CD">
      <w:pPr>
        <w:pStyle w:val="Item"/>
        <w:spacing w:before="180"/>
        <w:ind w:left="1134"/>
      </w:pPr>
      <w:proofErr w:type="spellStart"/>
      <w:r w:rsidRPr="00E960A7">
        <w:rPr>
          <w:b/>
          <w:bCs/>
          <w:i/>
          <w:iCs/>
        </w:rPr>
        <w:t>Q</w:t>
      </w:r>
      <w:r w:rsidRPr="00E960A7">
        <w:rPr>
          <w:b/>
          <w:bCs/>
          <w:i/>
          <w:iCs/>
          <w:vertAlign w:val="subscript"/>
        </w:rPr>
        <w:t>Dig</w:t>
      </w:r>
      <w:proofErr w:type="gramStart"/>
      <w:r w:rsidRPr="00E960A7">
        <w:rPr>
          <w:b/>
          <w:bCs/>
          <w:i/>
          <w:iCs/>
          <w:vertAlign w:val="subscript"/>
        </w:rPr>
        <w:t>,t,n</w:t>
      </w:r>
      <w:proofErr w:type="spellEnd"/>
      <w:proofErr w:type="gramEnd"/>
      <w:r>
        <w:t xml:space="preserve"> means the wet weight of </w:t>
      </w:r>
      <w:proofErr w:type="spellStart"/>
      <w:r>
        <w:t>digestate</w:t>
      </w:r>
      <w:proofErr w:type="spellEnd"/>
      <w:r>
        <w:t xml:space="preserve"> from project treatment facility </w:t>
      </w:r>
      <w:r w:rsidRPr="00E960A7">
        <w:rPr>
          <w:i/>
          <w:iCs/>
        </w:rPr>
        <w:t>t</w:t>
      </w:r>
      <w:r>
        <w:t xml:space="preserve"> treated using treatment type n, in tonnes, worked out in accordance with the monitoring requirements.</w:t>
      </w:r>
    </w:p>
    <w:p w:rsidR="000E44CD" w:rsidRPr="000E44CD" w:rsidRDefault="000E44CD" w:rsidP="000E44CD">
      <w:pPr>
        <w:pStyle w:val="Item"/>
        <w:spacing w:before="122"/>
        <w:ind w:left="1871" w:hanging="737"/>
        <w:rPr>
          <w:sz w:val="18"/>
          <w:szCs w:val="16"/>
        </w:rPr>
      </w:pPr>
      <w:r w:rsidRPr="000E44CD">
        <w:rPr>
          <w:sz w:val="18"/>
          <w:szCs w:val="16"/>
        </w:rPr>
        <w:t>Note:</w:t>
      </w:r>
      <w:r w:rsidRPr="000E44CD">
        <w:rPr>
          <w:sz w:val="18"/>
          <w:szCs w:val="16"/>
        </w:rPr>
        <w:tab/>
        <w:t xml:space="preserve">Treatment type n is the disposal of </w:t>
      </w:r>
      <w:proofErr w:type="spellStart"/>
      <w:r w:rsidRPr="000E44CD">
        <w:rPr>
          <w:sz w:val="18"/>
          <w:szCs w:val="16"/>
        </w:rPr>
        <w:t>digestate</w:t>
      </w:r>
      <w:proofErr w:type="spellEnd"/>
      <w:r w:rsidRPr="000E44CD">
        <w:rPr>
          <w:sz w:val="18"/>
          <w:szCs w:val="16"/>
        </w:rPr>
        <w:t xml:space="preserve"> to landfill.</w:t>
      </w:r>
    </w:p>
    <w:p w:rsidR="000E44CD" w:rsidRDefault="000E44CD" w:rsidP="000E44CD">
      <w:pPr>
        <w:pStyle w:val="Item"/>
        <w:spacing w:before="180"/>
        <w:ind w:left="1134"/>
      </w:pPr>
      <w:proofErr w:type="spellStart"/>
      <w:r w:rsidRPr="00E960A7">
        <w:rPr>
          <w:b/>
          <w:bCs/>
          <w:i/>
          <w:iCs/>
        </w:rPr>
        <w:t>EF</w:t>
      </w:r>
      <w:r w:rsidRPr="00E960A7">
        <w:rPr>
          <w:b/>
          <w:bCs/>
          <w:i/>
          <w:iCs/>
          <w:vertAlign w:val="subscript"/>
        </w:rPr>
        <w:t>Dig</w:t>
      </w:r>
      <w:proofErr w:type="gramStart"/>
      <w:r w:rsidRPr="00E960A7">
        <w:rPr>
          <w:b/>
          <w:bCs/>
          <w:i/>
          <w:iCs/>
          <w:vertAlign w:val="subscript"/>
        </w:rPr>
        <w:t>,n</w:t>
      </w:r>
      <w:proofErr w:type="spellEnd"/>
      <w:proofErr w:type="gramEnd"/>
      <w:r>
        <w:t xml:space="preserve"> means the emissions factor for </w:t>
      </w:r>
      <w:proofErr w:type="spellStart"/>
      <w:r>
        <w:t>digestate</w:t>
      </w:r>
      <w:proofErr w:type="spellEnd"/>
      <w:r>
        <w:t xml:space="preserve"> disposed to landfill, in tonnes CO</w:t>
      </w:r>
      <w:r w:rsidRPr="003A31C9">
        <w:rPr>
          <w:vertAlign w:val="subscript"/>
        </w:rPr>
        <w:t>2</w:t>
      </w:r>
      <w:r w:rsidR="003A31C9">
        <w:t>-</w:t>
      </w:r>
      <w:r>
        <w:t xml:space="preserve">e per tonne of wet weight </w:t>
      </w:r>
      <w:proofErr w:type="spellStart"/>
      <w:r>
        <w:t>digestate</w:t>
      </w:r>
      <w:proofErr w:type="spellEnd"/>
      <w:r>
        <w:t xml:space="preserve">, which is 0.015 × </w:t>
      </w:r>
      <w:r w:rsidRPr="0006540B">
        <w:rPr>
          <w:b/>
          <w:bCs/>
          <w:i/>
          <w:iCs/>
        </w:rPr>
        <w:t>GWP</w:t>
      </w:r>
      <w:r w:rsidRPr="0006540B">
        <w:rPr>
          <w:b/>
          <w:bCs/>
          <w:i/>
          <w:iCs/>
          <w:vertAlign w:val="subscript"/>
        </w:rPr>
        <w:t>CH4</w:t>
      </w:r>
      <w:r>
        <w:t>.</w:t>
      </w:r>
    </w:p>
    <w:p w:rsidR="00E33D79" w:rsidRDefault="000E44CD" w:rsidP="000E44CD">
      <w:pPr>
        <w:pStyle w:val="Item"/>
        <w:spacing w:before="180"/>
        <w:ind w:left="1134"/>
      </w:pPr>
      <w:r w:rsidRPr="0006540B">
        <w:rPr>
          <w:b/>
          <w:bCs/>
          <w:i/>
          <w:iCs/>
        </w:rPr>
        <w:t>W</w:t>
      </w:r>
      <w:r w:rsidRPr="0006540B">
        <w:rPr>
          <w:b/>
          <w:bCs/>
          <w:i/>
          <w:iCs/>
          <w:vertAlign w:val="subscript"/>
        </w:rPr>
        <w:t>LFG</w:t>
      </w:r>
      <w:r>
        <w:t xml:space="preserve"> means the average capture rate set out in the following table for methane emissions from landfills in the State or Territory in which the project is located.</w:t>
      </w:r>
    </w:p>
    <w:p w:rsidR="00E140F5" w:rsidRPr="00E140F5" w:rsidRDefault="00E140F5" w:rsidP="00E140F5">
      <w:pPr>
        <w:pStyle w:val="ItemHead"/>
      </w:pPr>
    </w:p>
    <w:tbl>
      <w:tblPr>
        <w:tblW w:w="4318" w:type="pct"/>
        <w:tblInd w:w="1134"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4731"/>
        <w:gridCol w:w="1792"/>
      </w:tblGrid>
      <w:tr w:rsidR="00E46380" w:rsidRPr="00F315F8" w:rsidTr="00F75291">
        <w:trPr>
          <w:tblHeader/>
        </w:trPr>
        <w:tc>
          <w:tcPr>
            <w:tcW w:w="5000" w:type="pct"/>
            <w:gridSpan w:val="3"/>
            <w:tcBorders>
              <w:top w:val="single" w:sz="12" w:space="0" w:color="auto"/>
              <w:bottom w:val="single" w:sz="6" w:space="0" w:color="auto"/>
            </w:tcBorders>
            <w:shd w:val="clear" w:color="auto" w:fill="auto"/>
          </w:tcPr>
          <w:p w:rsidR="00E46380" w:rsidRPr="00E46380" w:rsidRDefault="00E46380" w:rsidP="00E46380">
            <w:pPr>
              <w:pStyle w:val="Item"/>
              <w:ind w:left="0"/>
              <w:rPr>
                <w:b/>
                <w:bCs/>
              </w:rPr>
            </w:pPr>
            <w:r w:rsidRPr="00E46380">
              <w:rPr>
                <w:b/>
                <w:bCs/>
              </w:rPr>
              <w:t>Average capture rate for methane emissions from landfills</w:t>
            </w:r>
          </w:p>
        </w:tc>
      </w:tr>
      <w:tr w:rsidR="00E46380" w:rsidRPr="00F315F8" w:rsidTr="00F75291">
        <w:trPr>
          <w:tblHeader/>
        </w:trPr>
        <w:tc>
          <w:tcPr>
            <w:tcW w:w="457" w:type="pct"/>
            <w:tcBorders>
              <w:top w:val="single" w:sz="6" w:space="0" w:color="auto"/>
              <w:bottom w:val="single" w:sz="12" w:space="0" w:color="auto"/>
            </w:tcBorders>
            <w:shd w:val="clear" w:color="auto" w:fill="auto"/>
          </w:tcPr>
          <w:p w:rsidR="00E46380" w:rsidRPr="00E46380" w:rsidRDefault="00E46380" w:rsidP="00E46380">
            <w:pPr>
              <w:pStyle w:val="Item"/>
              <w:ind w:left="0"/>
              <w:rPr>
                <w:b/>
                <w:bCs/>
              </w:rPr>
            </w:pPr>
            <w:r w:rsidRPr="00E46380">
              <w:rPr>
                <w:b/>
                <w:bCs/>
              </w:rPr>
              <w:t>Item</w:t>
            </w:r>
          </w:p>
        </w:tc>
        <w:tc>
          <w:tcPr>
            <w:tcW w:w="3295" w:type="pct"/>
            <w:tcBorders>
              <w:top w:val="single" w:sz="6" w:space="0" w:color="auto"/>
              <w:bottom w:val="single" w:sz="12" w:space="0" w:color="auto"/>
            </w:tcBorders>
            <w:shd w:val="clear" w:color="auto" w:fill="auto"/>
          </w:tcPr>
          <w:p w:rsidR="00E46380" w:rsidRPr="00E46380" w:rsidRDefault="00E46380" w:rsidP="00E46380">
            <w:pPr>
              <w:pStyle w:val="Item"/>
              <w:ind w:left="0"/>
              <w:rPr>
                <w:b/>
                <w:bCs/>
              </w:rPr>
            </w:pPr>
            <w:r w:rsidRPr="00E46380">
              <w:rPr>
                <w:b/>
                <w:bCs/>
              </w:rPr>
              <w:t>State or Territory</w:t>
            </w:r>
          </w:p>
        </w:tc>
        <w:tc>
          <w:tcPr>
            <w:tcW w:w="1248" w:type="pct"/>
            <w:tcBorders>
              <w:top w:val="single" w:sz="6" w:space="0" w:color="auto"/>
              <w:bottom w:val="single" w:sz="12" w:space="0" w:color="auto"/>
            </w:tcBorders>
            <w:shd w:val="clear" w:color="auto" w:fill="auto"/>
          </w:tcPr>
          <w:p w:rsidR="00E46380" w:rsidRPr="00E46380" w:rsidRDefault="00E46380" w:rsidP="00E46380">
            <w:pPr>
              <w:pStyle w:val="Item"/>
              <w:ind w:left="27"/>
              <w:rPr>
                <w:b/>
                <w:bCs/>
              </w:rPr>
            </w:pPr>
            <w:r w:rsidRPr="00E46380">
              <w:rPr>
                <w:b/>
                <w:bCs/>
              </w:rPr>
              <w:t>Rate (%)</w:t>
            </w:r>
          </w:p>
        </w:tc>
      </w:tr>
      <w:tr w:rsidR="00750EE3" w:rsidRPr="00F315F8" w:rsidTr="00F75291">
        <w:tc>
          <w:tcPr>
            <w:tcW w:w="457" w:type="pct"/>
            <w:tcBorders>
              <w:top w:val="single" w:sz="12" w:space="0" w:color="auto"/>
            </w:tcBorders>
            <w:shd w:val="clear" w:color="auto" w:fill="auto"/>
          </w:tcPr>
          <w:p w:rsidR="00750EE3" w:rsidRPr="00F315F8" w:rsidRDefault="00750EE3" w:rsidP="00750EE3">
            <w:pPr>
              <w:pStyle w:val="Item"/>
              <w:ind w:left="0"/>
            </w:pPr>
            <w:r w:rsidRPr="00F315F8">
              <w:t>1</w:t>
            </w:r>
          </w:p>
        </w:tc>
        <w:tc>
          <w:tcPr>
            <w:tcW w:w="3295" w:type="pct"/>
            <w:tcBorders>
              <w:top w:val="single" w:sz="12" w:space="0" w:color="auto"/>
            </w:tcBorders>
            <w:shd w:val="clear" w:color="auto" w:fill="auto"/>
          </w:tcPr>
          <w:p w:rsidR="00750EE3" w:rsidRPr="00F315F8" w:rsidRDefault="00750EE3" w:rsidP="00750EE3">
            <w:pPr>
              <w:pStyle w:val="Item"/>
              <w:ind w:left="0"/>
            </w:pPr>
            <w:r w:rsidRPr="00DF2CE6">
              <w:t>New South Wales</w:t>
            </w:r>
          </w:p>
        </w:tc>
        <w:tc>
          <w:tcPr>
            <w:tcW w:w="1248" w:type="pct"/>
            <w:tcBorders>
              <w:top w:val="single" w:sz="12" w:space="0" w:color="auto"/>
            </w:tcBorders>
            <w:shd w:val="clear" w:color="auto" w:fill="auto"/>
          </w:tcPr>
          <w:p w:rsidR="00750EE3" w:rsidRPr="00F315F8" w:rsidRDefault="00750EE3" w:rsidP="00750EE3">
            <w:pPr>
              <w:pStyle w:val="Item"/>
              <w:ind w:left="27"/>
            </w:pPr>
            <w:r w:rsidRPr="00DF2CE6">
              <w:t>37</w:t>
            </w:r>
          </w:p>
        </w:tc>
      </w:tr>
      <w:tr w:rsidR="00750EE3" w:rsidRPr="00F315F8" w:rsidTr="00F75291">
        <w:tc>
          <w:tcPr>
            <w:tcW w:w="457" w:type="pct"/>
            <w:shd w:val="clear" w:color="auto" w:fill="auto"/>
          </w:tcPr>
          <w:p w:rsidR="00750EE3" w:rsidRPr="00F315F8" w:rsidRDefault="00750EE3" w:rsidP="00750EE3">
            <w:pPr>
              <w:pStyle w:val="Item"/>
              <w:ind w:left="0"/>
            </w:pPr>
            <w:r w:rsidRPr="00F315F8">
              <w:t>2</w:t>
            </w:r>
          </w:p>
        </w:tc>
        <w:tc>
          <w:tcPr>
            <w:tcW w:w="3295" w:type="pct"/>
            <w:shd w:val="clear" w:color="auto" w:fill="auto"/>
          </w:tcPr>
          <w:p w:rsidR="00750EE3" w:rsidRPr="00F315F8" w:rsidRDefault="00750EE3" w:rsidP="00750EE3">
            <w:pPr>
              <w:pStyle w:val="Item"/>
              <w:ind w:left="-21"/>
            </w:pPr>
            <w:r w:rsidRPr="00DF2CE6">
              <w:t>Victoria</w:t>
            </w:r>
          </w:p>
        </w:tc>
        <w:tc>
          <w:tcPr>
            <w:tcW w:w="1248" w:type="pct"/>
            <w:shd w:val="clear" w:color="auto" w:fill="auto"/>
          </w:tcPr>
          <w:p w:rsidR="00750EE3" w:rsidRPr="00F315F8" w:rsidRDefault="00750EE3" w:rsidP="00750EE3">
            <w:pPr>
              <w:pStyle w:val="Item"/>
              <w:ind w:left="27"/>
            </w:pPr>
            <w:r w:rsidRPr="00DF2CE6">
              <w:t>45</w:t>
            </w:r>
          </w:p>
        </w:tc>
      </w:tr>
      <w:tr w:rsidR="00750EE3" w:rsidRPr="00F315F8" w:rsidTr="00F75291">
        <w:tc>
          <w:tcPr>
            <w:tcW w:w="457" w:type="pct"/>
            <w:shd w:val="clear" w:color="auto" w:fill="auto"/>
          </w:tcPr>
          <w:p w:rsidR="00750EE3" w:rsidRPr="00F315F8" w:rsidRDefault="00750EE3" w:rsidP="00750EE3">
            <w:pPr>
              <w:pStyle w:val="Item"/>
              <w:ind w:left="0"/>
            </w:pPr>
            <w:r w:rsidRPr="00F315F8">
              <w:t>3</w:t>
            </w:r>
          </w:p>
        </w:tc>
        <w:tc>
          <w:tcPr>
            <w:tcW w:w="3295" w:type="pct"/>
            <w:shd w:val="clear" w:color="auto" w:fill="auto"/>
          </w:tcPr>
          <w:p w:rsidR="00750EE3" w:rsidRPr="00F315F8" w:rsidRDefault="00750EE3" w:rsidP="00750EE3">
            <w:pPr>
              <w:pStyle w:val="Item"/>
              <w:ind w:left="-21"/>
            </w:pPr>
            <w:r w:rsidRPr="00DF2CE6">
              <w:t>Queensland</w:t>
            </w:r>
          </w:p>
        </w:tc>
        <w:tc>
          <w:tcPr>
            <w:tcW w:w="1248" w:type="pct"/>
            <w:shd w:val="clear" w:color="auto" w:fill="auto"/>
          </w:tcPr>
          <w:p w:rsidR="00750EE3" w:rsidRPr="00F315F8" w:rsidRDefault="00750EE3" w:rsidP="00750EE3">
            <w:pPr>
              <w:pStyle w:val="Item"/>
              <w:ind w:left="27"/>
            </w:pPr>
            <w:r w:rsidRPr="00DF2CE6">
              <w:t>30</w:t>
            </w:r>
          </w:p>
        </w:tc>
      </w:tr>
      <w:tr w:rsidR="00750EE3" w:rsidRPr="00F315F8" w:rsidTr="00F75291">
        <w:tc>
          <w:tcPr>
            <w:tcW w:w="457" w:type="pct"/>
            <w:tcBorders>
              <w:bottom w:val="single" w:sz="4" w:space="0" w:color="auto"/>
            </w:tcBorders>
            <w:shd w:val="clear" w:color="auto" w:fill="auto"/>
          </w:tcPr>
          <w:p w:rsidR="00750EE3" w:rsidRPr="00F315F8" w:rsidRDefault="00750EE3" w:rsidP="00750EE3">
            <w:pPr>
              <w:pStyle w:val="Item"/>
              <w:ind w:left="0"/>
            </w:pPr>
            <w:r w:rsidRPr="00F315F8">
              <w:t>4</w:t>
            </w:r>
          </w:p>
        </w:tc>
        <w:tc>
          <w:tcPr>
            <w:tcW w:w="3295" w:type="pct"/>
            <w:tcBorders>
              <w:bottom w:val="single" w:sz="4" w:space="0" w:color="auto"/>
            </w:tcBorders>
            <w:shd w:val="clear" w:color="auto" w:fill="auto"/>
          </w:tcPr>
          <w:p w:rsidR="00750EE3" w:rsidRPr="00F315F8" w:rsidRDefault="00750EE3" w:rsidP="00750EE3">
            <w:pPr>
              <w:pStyle w:val="Item"/>
              <w:ind w:left="-21"/>
            </w:pPr>
            <w:r w:rsidRPr="00DF2CE6">
              <w:t>Western Australia</w:t>
            </w:r>
          </w:p>
        </w:tc>
        <w:tc>
          <w:tcPr>
            <w:tcW w:w="1248" w:type="pct"/>
            <w:tcBorders>
              <w:bottom w:val="single" w:sz="4" w:space="0" w:color="auto"/>
            </w:tcBorders>
            <w:shd w:val="clear" w:color="auto" w:fill="auto"/>
          </w:tcPr>
          <w:p w:rsidR="00750EE3" w:rsidRPr="00F315F8" w:rsidRDefault="00750EE3" w:rsidP="00750EE3">
            <w:pPr>
              <w:pStyle w:val="Item"/>
              <w:ind w:left="27"/>
            </w:pPr>
            <w:r w:rsidRPr="00DF2CE6">
              <w:t>30</w:t>
            </w:r>
          </w:p>
        </w:tc>
      </w:tr>
      <w:tr w:rsidR="00750EE3" w:rsidRPr="00F315F8" w:rsidTr="00F75291">
        <w:tc>
          <w:tcPr>
            <w:tcW w:w="457" w:type="pct"/>
            <w:tcBorders>
              <w:bottom w:val="single" w:sz="4" w:space="0" w:color="auto"/>
            </w:tcBorders>
            <w:shd w:val="clear" w:color="auto" w:fill="auto"/>
          </w:tcPr>
          <w:p w:rsidR="00750EE3" w:rsidRPr="00F315F8" w:rsidRDefault="00750EE3" w:rsidP="00750EE3">
            <w:pPr>
              <w:pStyle w:val="Item"/>
              <w:ind w:left="0"/>
            </w:pPr>
            <w:r>
              <w:t>5</w:t>
            </w:r>
          </w:p>
        </w:tc>
        <w:tc>
          <w:tcPr>
            <w:tcW w:w="3295" w:type="pct"/>
            <w:tcBorders>
              <w:bottom w:val="single" w:sz="4" w:space="0" w:color="auto"/>
            </w:tcBorders>
            <w:shd w:val="clear" w:color="auto" w:fill="auto"/>
          </w:tcPr>
          <w:p w:rsidR="00750EE3" w:rsidRPr="00A224CF" w:rsidRDefault="00750EE3" w:rsidP="00750EE3">
            <w:pPr>
              <w:pStyle w:val="Item"/>
              <w:ind w:left="-21"/>
            </w:pPr>
            <w:r w:rsidRPr="00DF2CE6">
              <w:t>South Australia</w:t>
            </w:r>
          </w:p>
        </w:tc>
        <w:tc>
          <w:tcPr>
            <w:tcW w:w="1248" w:type="pct"/>
            <w:tcBorders>
              <w:bottom w:val="single" w:sz="4" w:space="0" w:color="auto"/>
            </w:tcBorders>
            <w:shd w:val="clear" w:color="auto" w:fill="auto"/>
          </w:tcPr>
          <w:p w:rsidR="00750EE3" w:rsidRPr="00A224CF" w:rsidRDefault="00750EE3" w:rsidP="00750EE3">
            <w:pPr>
              <w:pStyle w:val="Item"/>
              <w:ind w:left="27"/>
            </w:pPr>
            <w:r w:rsidRPr="00DF2CE6">
              <w:t>29</w:t>
            </w:r>
          </w:p>
        </w:tc>
      </w:tr>
      <w:tr w:rsidR="00750EE3" w:rsidRPr="00F315F8" w:rsidTr="00F75291">
        <w:tc>
          <w:tcPr>
            <w:tcW w:w="457" w:type="pct"/>
            <w:tcBorders>
              <w:bottom w:val="single" w:sz="4" w:space="0" w:color="auto"/>
            </w:tcBorders>
            <w:shd w:val="clear" w:color="auto" w:fill="auto"/>
          </w:tcPr>
          <w:p w:rsidR="00750EE3" w:rsidRPr="00F315F8" w:rsidRDefault="00750EE3" w:rsidP="00750EE3">
            <w:pPr>
              <w:pStyle w:val="Item"/>
              <w:ind w:left="0"/>
            </w:pPr>
            <w:r>
              <w:t>6</w:t>
            </w:r>
          </w:p>
        </w:tc>
        <w:tc>
          <w:tcPr>
            <w:tcW w:w="3295" w:type="pct"/>
            <w:tcBorders>
              <w:bottom w:val="single" w:sz="4" w:space="0" w:color="auto"/>
            </w:tcBorders>
            <w:shd w:val="clear" w:color="auto" w:fill="auto"/>
          </w:tcPr>
          <w:p w:rsidR="00750EE3" w:rsidRPr="00A224CF" w:rsidRDefault="00750EE3" w:rsidP="00750EE3">
            <w:pPr>
              <w:pStyle w:val="Item"/>
              <w:ind w:left="-21"/>
            </w:pPr>
            <w:r w:rsidRPr="00DF2CE6">
              <w:t>Tasmania</w:t>
            </w:r>
          </w:p>
        </w:tc>
        <w:tc>
          <w:tcPr>
            <w:tcW w:w="1248" w:type="pct"/>
            <w:tcBorders>
              <w:bottom w:val="single" w:sz="4" w:space="0" w:color="auto"/>
            </w:tcBorders>
            <w:shd w:val="clear" w:color="auto" w:fill="auto"/>
          </w:tcPr>
          <w:p w:rsidR="00750EE3" w:rsidRPr="00A224CF" w:rsidRDefault="00750EE3" w:rsidP="00750EE3">
            <w:pPr>
              <w:pStyle w:val="Item"/>
              <w:ind w:left="27"/>
            </w:pPr>
            <w:r w:rsidRPr="00DF2CE6">
              <w:t>39</w:t>
            </w:r>
          </w:p>
        </w:tc>
      </w:tr>
      <w:tr w:rsidR="00750EE3" w:rsidRPr="00F315F8" w:rsidTr="00F75291">
        <w:tc>
          <w:tcPr>
            <w:tcW w:w="457" w:type="pct"/>
            <w:tcBorders>
              <w:bottom w:val="single" w:sz="4" w:space="0" w:color="auto"/>
            </w:tcBorders>
            <w:shd w:val="clear" w:color="auto" w:fill="auto"/>
          </w:tcPr>
          <w:p w:rsidR="00750EE3" w:rsidRPr="00F315F8" w:rsidRDefault="00750EE3" w:rsidP="00750EE3">
            <w:pPr>
              <w:pStyle w:val="Item"/>
              <w:ind w:left="0"/>
            </w:pPr>
            <w:r>
              <w:t>7</w:t>
            </w:r>
          </w:p>
        </w:tc>
        <w:tc>
          <w:tcPr>
            <w:tcW w:w="3295" w:type="pct"/>
            <w:tcBorders>
              <w:bottom w:val="single" w:sz="4" w:space="0" w:color="auto"/>
            </w:tcBorders>
            <w:shd w:val="clear" w:color="auto" w:fill="auto"/>
          </w:tcPr>
          <w:p w:rsidR="00750EE3" w:rsidRPr="00A224CF" w:rsidRDefault="00750EE3" w:rsidP="00750EE3">
            <w:pPr>
              <w:pStyle w:val="Item"/>
              <w:ind w:left="-21"/>
            </w:pPr>
            <w:r w:rsidRPr="00DF2CE6">
              <w:t>Australian Capital Territory</w:t>
            </w:r>
          </w:p>
        </w:tc>
        <w:tc>
          <w:tcPr>
            <w:tcW w:w="1248" w:type="pct"/>
            <w:tcBorders>
              <w:bottom w:val="single" w:sz="4" w:space="0" w:color="auto"/>
            </w:tcBorders>
            <w:shd w:val="clear" w:color="auto" w:fill="auto"/>
          </w:tcPr>
          <w:p w:rsidR="00750EE3" w:rsidRPr="00A224CF" w:rsidRDefault="00750EE3" w:rsidP="00750EE3">
            <w:pPr>
              <w:pStyle w:val="Item"/>
              <w:ind w:left="27"/>
            </w:pPr>
            <w:r w:rsidRPr="00DF2CE6">
              <w:t>66</w:t>
            </w:r>
          </w:p>
        </w:tc>
      </w:tr>
      <w:tr w:rsidR="00750EE3" w:rsidRPr="00F315F8" w:rsidTr="00F75291">
        <w:trPr>
          <w:cantSplit/>
        </w:trPr>
        <w:tc>
          <w:tcPr>
            <w:tcW w:w="457" w:type="pct"/>
            <w:tcBorders>
              <w:bottom w:val="single" w:sz="12" w:space="0" w:color="auto"/>
            </w:tcBorders>
            <w:shd w:val="clear" w:color="auto" w:fill="auto"/>
          </w:tcPr>
          <w:p w:rsidR="00750EE3" w:rsidRPr="00F315F8" w:rsidRDefault="00750EE3" w:rsidP="00750EE3">
            <w:pPr>
              <w:pStyle w:val="Item"/>
              <w:ind w:left="0"/>
            </w:pPr>
            <w:r>
              <w:t>8</w:t>
            </w:r>
          </w:p>
        </w:tc>
        <w:tc>
          <w:tcPr>
            <w:tcW w:w="3295" w:type="pct"/>
            <w:tcBorders>
              <w:bottom w:val="single" w:sz="12" w:space="0" w:color="auto"/>
            </w:tcBorders>
            <w:shd w:val="clear" w:color="auto" w:fill="auto"/>
          </w:tcPr>
          <w:p w:rsidR="00750EE3" w:rsidRPr="00F315F8" w:rsidRDefault="00750EE3" w:rsidP="00750EE3">
            <w:pPr>
              <w:pStyle w:val="Item"/>
              <w:ind w:left="-21"/>
            </w:pPr>
            <w:r w:rsidRPr="00DF2CE6">
              <w:t>Northern Territory</w:t>
            </w:r>
          </w:p>
        </w:tc>
        <w:tc>
          <w:tcPr>
            <w:tcW w:w="1248" w:type="pct"/>
            <w:tcBorders>
              <w:bottom w:val="single" w:sz="12" w:space="0" w:color="auto"/>
            </w:tcBorders>
            <w:shd w:val="clear" w:color="auto" w:fill="auto"/>
          </w:tcPr>
          <w:p w:rsidR="00750EE3" w:rsidRPr="00F315F8" w:rsidRDefault="00750EE3" w:rsidP="00750EE3">
            <w:pPr>
              <w:pStyle w:val="Item"/>
              <w:ind w:left="27"/>
            </w:pPr>
            <w:r w:rsidRPr="00DF2CE6">
              <w:t>18</w:t>
            </w:r>
          </w:p>
        </w:tc>
      </w:tr>
    </w:tbl>
    <w:p w:rsidR="000622EF" w:rsidRPr="000622EF" w:rsidRDefault="000622EF" w:rsidP="00197BC5">
      <w:pPr>
        <w:pStyle w:val="ItemHead"/>
        <w:numPr>
          <w:ilvl w:val="1"/>
          <w:numId w:val="124"/>
        </w:numPr>
        <w:spacing w:before="180"/>
        <w:ind w:left="1134" w:hanging="357"/>
        <w:rPr>
          <w:rFonts w:ascii="Times New Roman" w:hAnsi="Times New Roman"/>
          <w:b w:val="0"/>
          <w:bCs/>
          <w:sz w:val="22"/>
          <w:szCs w:val="18"/>
        </w:rPr>
      </w:pPr>
      <w:r w:rsidRPr="000622EF">
        <w:rPr>
          <w:rFonts w:ascii="Times New Roman" w:hAnsi="Times New Roman"/>
          <w:b w:val="0"/>
          <w:bCs/>
          <w:sz w:val="22"/>
          <w:szCs w:val="18"/>
        </w:rPr>
        <w:t>In this section:</w:t>
      </w:r>
    </w:p>
    <w:p w:rsidR="00E140F5" w:rsidRDefault="000622EF" w:rsidP="000622EF">
      <w:pPr>
        <w:pStyle w:val="ItemHead"/>
        <w:spacing w:before="180"/>
        <w:ind w:left="1134" w:firstLine="0"/>
        <w:rPr>
          <w:rFonts w:ascii="Times New Roman" w:hAnsi="Times New Roman"/>
          <w:b w:val="0"/>
          <w:bCs/>
          <w:sz w:val="22"/>
          <w:szCs w:val="18"/>
        </w:rPr>
      </w:pPr>
      <w:r w:rsidRPr="000622EF">
        <w:rPr>
          <w:rFonts w:ascii="Times New Roman" w:hAnsi="Times New Roman"/>
          <w:i/>
          <w:iCs/>
          <w:sz w:val="22"/>
          <w:szCs w:val="18"/>
        </w:rPr>
        <w:t>GWP</w:t>
      </w:r>
      <w:r w:rsidRPr="000622EF">
        <w:rPr>
          <w:rFonts w:ascii="Times New Roman" w:hAnsi="Times New Roman"/>
          <w:i/>
          <w:iCs/>
          <w:sz w:val="22"/>
          <w:szCs w:val="18"/>
          <w:vertAlign w:val="subscript"/>
        </w:rPr>
        <w:t>CH4</w:t>
      </w:r>
      <w:r w:rsidRPr="000622EF">
        <w:rPr>
          <w:rFonts w:ascii="Times New Roman" w:hAnsi="Times New Roman"/>
          <w:b w:val="0"/>
          <w:bCs/>
          <w:sz w:val="22"/>
          <w:szCs w:val="18"/>
        </w:rPr>
        <w:t xml:space="preserve"> means the global warming potential value for methane, set out in regulation 2.02 of the </w:t>
      </w:r>
      <w:r w:rsidRPr="000622EF">
        <w:rPr>
          <w:rFonts w:ascii="Times New Roman" w:hAnsi="Times New Roman"/>
          <w:b w:val="0"/>
          <w:bCs/>
          <w:i/>
          <w:iCs/>
          <w:sz w:val="22"/>
          <w:szCs w:val="18"/>
        </w:rPr>
        <w:t>National Greenhouse and Energy Reporting Regulations 2008</w:t>
      </w:r>
      <w:r w:rsidRPr="000622EF">
        <w:rPr>
          <w:rFonts w:ascii="Times New Roman" w:hAnsi="Times New Roman"/>
          <w:b w:val="0"/>
          <w:bCs/>
          <w:sz w:val="22"/>
          <w:szCs w:val="18"/>
        </w:rPr>
        <w:t>.</w:t>
      </w:r>
    </w:p>
    <w:p w:rsidR="00FD12A2" w:rsidRPr="00FD12A2" w:rsidRDefault="00FD12A2" w:rsidP="00FD12A2">
      <w:pPr>
        <w:pStyle w:val="Item"/>
        <w:ind w:left="0"/>
        <w:rPr>
          <w:b/>
          <w:bCs/>
          <w:sz w:val="24"/>
          <w:szCs w:val="22"/>
        </w:rPr>
      </w:pPr>
      <w:proofErr w:type="gramStart"/>
      <w:r w:rsidRPr="00FD12A2">
        <w:rPr>
          <w:b/>
          <w:bCs/>
          <w:sz w:val="24"/>
          <w:szCs w:val="22"/>
        </w:rPr>
        <w:t xml:space="preserve">41  </w:t>
      </w:r>
      <w:proofErr w:type="spellStart"/>
      <w:r w:rsidRPr="00FD12A2">
        <w:rPr>
          <w:b/>
          <w:bCs/>
          <w:sz w:val="24"/>
          <w:szCs w:val="22"/>
        </w:rPr>
        <w:t>Digestate</w:t>
      </w:r>
      <w:proofErr w:type="spellEnd"/>
      <w:proofErr w:type="gramEnd"/>
      <w:r w:rsidRPr="00FD12A2">
        <w:rPr>
          <w:b/>
          <w:bCs/>
          <w:sz w:val="24"/>
          <w:szCs w:val="22"/>
        </w:rPr>
        <w:t xml:space="preserve"> emissions—treated in open lagoon</w:t>
      </w:r>
    </w:p>
    <w:p w:rsidR="00FD12A2" w:rsidRDefault="00FD12A2" w:rsidP="00FD12A2">
      <w:pPr>
        <w:pStyle w:val="Item"/>
        <w:spacing w:before="180"/>
        <w:ind w:left="1134"/>
      </w:pPr>
      <w:r>
        <w:t xml:space="preserve">The emissions from </w:t>
      </w:r>
      <w:proofErr w:type="spellStart"/>
      <w:r>
        <w:t>digestate</w:t>
      </w:r>
      <w:proofErr w:type="spellEnd"/>
      <w:r>
        <w:t xml:space="preserve"> from project treatment facility </w:t>
      </w:r>
      <w:r w:rsidRPr="00411237">
        <w:rPr>
          <w:i/>
          <w:iCs/>
        </w:rPr>
        <w:t xml:space="preserve">t </w:t>
      </w:r>
      <w:r>
        <w:t xml:space="preserve">treated in an open lagoon, </w:t>
      </w:r>
      <w:proofErr w:type="spellStart"/>
      <w:r w:rsidRPr="00411237">
        <w:rPr>
          <w:b/>
          <w:bCs/>
          <w:i/>
          <w:iCs/>
        </w:rPr>
        <w:t>E</w:t>
      </w:r>
      <w:r w:rsidRPr="00411237">
        <w:rPr>
          <w:b/>
          <w:bCs/>
          <w:i/>
          <w:iCs/>
          <w:vertAlign w:val="subscript"/>
        </w:rPr>
        <w:t>Dig</w:t>
      </w:r>
      <w:proofErr w:type="gramStart"/>
      <w:r w:rsidRPr="00411237">
        <w:rPr>
          <w:b/>
          <w:bCs/>
          <w:i/>
          <w:iCs/>
          <w:vertAlign w:val="subscript"/>
        </w:rPr>
        <w:t>,t,Lag</w:t>
      </w:r>
      <w:proofErr w:type="spellEnd"/>
      <w:proofErr w:type="gramEnd"/>
      <w:r w:rsidRPr="00411237">
        <w:rPr>
          <w:b/>
          <w:bCs/>
          <w:i/>
          <w:iCs/>
        </w:rPr>
        <w:t xml:space="preserve"> </w:t>
      </w:r>
      <w:r>
        <w:t>(in tonnes CO</w:t>
      </w:r>
      <w:r w:rsidRPr="00411237">
        <w:rPr>
          <w:vertAlign w:val="subscript"/>
        </w:rPr>
        <w:t>2</w:t>
      </w:r>
      <w:r w:rsidR="00411237">
        <w:t>-</w:t>
      </w:r>
      <w:r>
        <w:t>e), is worked out using the formula (</w:t>
      </w:r>
      <w:r w:rsidRPr="00411237">
        <w:rPr>
          <w:b/>
          <w:bCs/>
          <w:i/>
          <w:iCs/>
        </w:rPr>
        <w:t>equation 20</w:t>
      </w:r>
      <w:r>
        <w:t>):</w:t>
      </w:r>
    </w:p>
    <w:p w:rsidR="00FD12A2" w:rsidRPr="00116565" w:rsidRDefault="00BE3946" w:rsidP="00656719">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Dig,t,Lag</m:t>
              </m:r>
            </m:sub>
          </m:sSub>
          <m:r>
            <m:rPr>
              <m:sty m:val="p"/>
            </m:rPr>
            <w:rPr>
              <w:rFonts w:ascii="Cambria Math" w:hAnsi="Cambria Math"/>
            </w:rPr>
            <m:t>=</m:t>
          </m:r>
          <m:nary>
            <m:naryPr>
              <m:chr m:val="∑"/>
              <m:limLoc m:val="undOvr"/>
              <m:supHide m:val="1"/>
              <m:ctrlPr>
                <w:rPr>
                  <w:rFonts w:ascii="Cambria Math" w:hAnsi="Cambria Math"/>
                  <w:iCs/>
                </w:rPr>
              </m:ctrlPr>
            </m:naryPr>
            <m:sub>
              <m:r>
                <m:rPr>
                  <m:sty m:val="p"/>
                </m:rPr>
                <w:rPr>
                  <w:rFonts w:ascii="Cambria Math" w:hAnsi="Cambria Math"/>
                </w:rPr>
                <m:t>q</m:t>
              </m:r>
            </m:sub>
            <m:sup/>
            <m:e>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VS</m:t>
                      </m:r>
                    </m:e>
                    <m:sub>
                      <m:r>
                        <m:rPr>
                          <m:sty m:val="p"/>
                        </m:rPr>
                        <w:rPr>
                          <w:rFonts w:ascii="Cambria Math" w:hAnsi="Cambria Math"/>
                        </w:rPr>
                        <m:t>Dig,t,q</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Max,Dig,t,q</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MCF</m:t>
                      </m:r>
                    </m:e>
                    <m:sub>
                      <m:r>
                        <m:rPr>
                          <m:sty m:val="p"/>
                        </m:rPr>
                        <w:rPr>
                          <w:rFonts w:ascii="Cambria Math" w:hAnsi="Cambria Math"/>
                        </w:rPr>
                        <m:t>Lag,q</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GWP</m:t>
                  </m:r>
                </m:e>
                <m:sub>
                  <m:r>
                    <m:rPr>
                      <m:sty m:val="p"/>
                    </m:rPr>
                    <w:rPr>
                      <w:rFonts w:ascii="Cambria Math" w:hAnsi="Cambria Math"/>
                    </w:rPr>
                    <m:t>CH4</m:t>
                  </m:r>
                </m:sub>
              </m:sSub>
            </m:e>
          </m:nary>
        </m:oMath>
      </m:oMathPara>
    </w:p>
    <w:p w:rsidR="00FD12A2" w:rsidRDefault="00FD12A2" w:rsidP="00FD12A2">
      <w:pPr>
        <w:pStyle w:val="Item"/>
        <w:spacing w:before="180"/>
        <w:ind w:left="1134"/>
      </w:pPr>
      <w:proofErr w:type="gramStart"/>
      <w:r>
        <w:t>where</w:t>
      </w:r>
      <w:proofErr w:type="gramEnd"/>
      <w:r>
        <w:t>:</w:t>
      </w:r>
    </w:p>
    <w:p w:rsidR="00FD12A2" w:rsidRDefault="00FD12A2" w:rsidP="00FD12A2">
      <w:pPr>
        <w:pStyle w:val="Item"/>
        <w:spacing w:before="180"/>
        <w:ind w:left="1134"/>
      </w:pPr>
      <w:proofErr w:type="gramStart"/>
      <w:r w:rsidRPr="00411237">
        <w:rPr>
          <w:b/>
          <w:bCs/>
          <w:i/>
          <w:iCs/>
        </w:rPr>
        <w:t>t</w:t>
      </w:r>
      <w:proofErr w:type="gramEnd"/>
      <w:r w:rsidRPr="00411237">
        <w:rPr>
          <w:b/>
          <w:bCs/>
          <w:i/>
          <w:iCs/>
        </w:rPr>
        <w:t xml:space="preserve"> </w:t>
      </w:r>
      <w:r>
        <w:t>is a project treatment facility.</w:t>
      </w:r>
    </w:p>
    <w:p w:rsidR="00FD12A2" w:rsidRDefault="00FD12A2" w:rsidP="00FD12A2">
      <w:pPr>
        <w:pStyle w:val="Item"/>
        <w:spacing w:before="180"/>
        <w:ind w:left="1134"/>
      </w:pPr>
      <w:r w:rsidRPr="00411237">
        <w:rPr>
          <w:b/>
          <w:bCs/>
          <w:i/>
          <w:iCs/>
        </w:rPr>
        <w:t xml:space="preserve">q </w:t>
      </w:r>
      <w:proofErr w:type="gramStart"/>
      <w:r>
        <w:t>is</w:t>
      </w:r>
      <w:proofErr w:type="gramEnd"/>
      <w:r>
        <w:t xml:space="preserve"> an open lagoon that receives volatile solids from project treatment facility </w:t>
      </w:r>
      <w:r w:rsidRPr="003F4348">
        <w:rPr>
          <w:i/>
        </w:rPr>
        <w:t>t</w:t>
      </w:r>
      <w:r>
        <w:t>.</w:t>
      </w:r>
    </w:p>
    <w:p w:rsidR="00FD12A2" w:rsidRDefault="00FD12A2" w:rsidP="00FD12A2">
      <w:pPr>
        <w:pStyle w:val="Item"/>
        <w:spacing w:before="180"/>
        <w:ind w:left="1134"/>
      </w:pPr>
      <w:proofErr w:type="spellStart"/>
      <w:r w:rsidRPr="00411237">
        <w:rPr>
          <w:b/>
          <w:bCs/>
          <w:i/>
          <w:iCs/>
        </w:rPr>
        <w:t>E</w:t>
      </w:r>
      <w:r w:rsidRPr="00411237">
        <w:rPr>
          <w:b/>
          <w:bCs/>
          <w:i/>
          <w:iCs/>
          <w:vertAlign w:val="subscript"/>
        </w:rPr>
        <w:t>Dig</w:t>
      </w:r>
      <w:proofErr w:type="gramStart"/>
      <w:r w:rsidRPr="00411237">
        <w:rPr>
          <w:b/>
          <w:bCs/>
          <w:i/>
          <w:iCs/>
          <w:vertAlign w:val="subscript"/>
        </w:rPr>
        <w:t>,t,Lag</w:t>
      </w:r>
      <w:proofErr w:type="spellEnd"/>
      <w:proofErr w:type="gramEnd"/>
      <w:r>
        <w:t xml:space="preserve"> means the emissions from </w:t>
      </w:r>
      <w:proofErr w:type="spellStart"/>
      <w:r>
        <w:t>digestate</w:t>
      </w:r>
      <w:proofErr w:type="spellEnd"/>
      <w:r>
        <w:t xml:space="preserve"> from project treatment facility</w:t>
      </w:r>
      <w:r w:rsidRPr="00411237">
        <w:rPr>
          <w:i/>
          <w:iCs/>
        </w:rPr>
        <w:t xml:space="preserve"> t </w:t>
      </w:r>
      <w:r>
        <w:t xml:space="preserve">treated in open lagoon </w:t>
      </w:r>
      <w:r w:rsidRPr="00411237">
        <w:rPr>
          <w:i/>
          <w:iCs/>
        </w:rPr>
        <w:t>q</w:t>
      </w:r>
      <w:r>
        <w:t>, in tonnes CO</w:t>
      </w:r>
      <w:r w:rsidRPr="00411237">
        <w:rPr>
          <w:vertAlign w:val="subscript"/>
        </w:rPr>
        <w:t>2</w:t>
      </w:r>
      <w:r w:rsidR="00411237">
        <w:t>-</w:t>
      </w:r>
      <w:r>
        <w:t>e.</w:t>
      </w:r>
    </w:p>
    <w:p w:rsidR="00FD12A2" w:rsidRDefault="00FD12A2" w:rsidP="00FD12A2">
      <w:pPr>
        <w:pStyle w:val="Item"/>
        <w:spacing w:before="180"/>
        <w:ind w:left="1134"/>
      </w:pPr>
      <w:proofErr w:type="spellStart"/>
      <w:r w:rsidRPr="00411237">
        <w:rPr>
          <w:b/>
          <w:bCs/>
          <w:i/>
          <w:iCs/>
        </w:rPr>
        <w:t>VS</w:t>
      </w:r>
      <w:r w:rsidRPr="00411237">
        <w:rPr>
          <w:b/>
          <w:bCs/>
          <w:i/>
          <w:iCs/>
          <w:vertAlign w:val="subscript"/>
        </w:rPr>
        <w:t>Dig</w:t>
      </w:r>
      <w:proofErr w:type="gramStart"/>
      <w:r w:rsidRPr="00411237">
        <w:rPr>
          <w:b/>
          <w:bCs/>
          <w:i/>
          <w:iCs/>
          <w:vertAlign w:val="subscript"/>
        </w:rPr>
        <w:t>,t</w:t>
      </w:r>
      <w:proofErr w:type="spellEnd"/>
      <w:proofErr w:type="gramEnd"/>
      <w:r w:rsidRPr="00411237">
        <w:rPr>
          <w:b/>
          <w:bCs/>
          <w:i/>
          <w:iCs/>
        </w:rPr>
        <w:t xml:space="preserve"> </w:t>
      </w:r>
      <w:r>
        <w:t xml:space="preserve">means the volatile solids discharged from an anaerobic digester at project treatment facility </w:t>
      </w:r>
      <w:r w:rsidRPr="00411237">
        <w:rPr>
          <w:i/>
          <w:iCs/>
        </w:rPr>
        <w:t>t</w:t>
      </w:r>
      <w:r>
        <w:t xml:space="preserve"> into open lagoon </w:t>
      </w:r>
      <w:r w:rsidRPr="00411237">
        <w:rPr>
          <w:i/>
          <w:iCs/>
        </w:rPr>
        <w:t>q</w:t>
      </w:r>
      <w:r>
        <w:t>, in tonnes, worked out in accordance with the monitoring requirements.</w:t>
      </w:r>
    </w:p>
    <w:p w:rsidR="00FD12A2" w:rsidRPr="00FD12A2" w:rsidRDefault="00FD12A2" w:rsidP="00FD12A2">
      <w:pPr>
        <w:pStyle w:val="Item"/>
        <w:spacing w:before="122"/>
        <w:ind w:left="1871" w:hanging="737"/>
        <w:rPr>
          <w:sz w:val="18"/>
          <w:szCs w:val="16"/>
        </w:rPr>
      </w:pPr>
      <w:r w:rsidRPr="00FD12A2">
        <w:rPr>
          <w:sz w:val="18"/>
          <w:szCs w:val="16"/>
        </w:rPr>
        <w:t>Note:</w:t>
      </w:r>
      <w:r w:rsidRPr="00FD12A2">
        <w:rPr>
          <w:sz w:val="18"/>
          <w:szCs w:val="16"/>
        </w:rPr>
        <w:tab/>
        <w:t xml:space="preserve">Determination of </w:t>
      </w:r>
      <w:proofErr w:type="spellStart"/>
      <w:r w:rsidRPr="00FD12A2">
        <w:rPr>
          <w:sz w:val="18"/>
          <w:szCs w:val="16"/>
        </w:rPr>
        <w:t>VS</w:t>
      </w:r>
      <w:r w:rsidRPr="00411237">
        <w:rPr>
          <w:sz w:val="18"/>
          <w:szCs w:val="16"/>
          <w:vertAlign w:val="subscript"/>
        </w:rPr>
        <w:t>Dig</w:t>
      </w:r>
      <w:proofErr w:type="gramStart"/>
      <w:r w:rsidRPr="00411237">
        <w:rPr>
          <w:sz w:val="18"/>
          <w:szCs w:val="16"/>
          <w:vertAlign w:val="subscript"/>
        </w:rPr>
        <w:t>,t,q</w:t>
      </w:r>
      <w:proofErr w:type="spellEnd"/>
      <w:proofErr w:type="gramEnd"/>
      <w:r w:rsidRPr="00FD12A2">
        <w:rPr>
          <w:sz w:val="18"/>
          <w:szCs w:val="16"/>
        </w:rPr>
        <w:t xml:space="preserve"> requires the determination of parameter </w:t>
      </w:r>
      <w:proofErr w:type="spellStart"/>
      <w:r w:rsidRPr="00FD12A2">
        <w:rPr>
          <w:sz w:val="18"/>
          <w:szCs w:val="16"/>
        </w:rPr>
        <w:t>Q</w:t>
      </w:r>
      <w:r w:rsidRPr="00411237">
        <w:rPr>
          <w:sz w:val="18"/>
          <w:szCs w:val="16"/>
          <w:vertAlign w:val="subscript"/>
        </w:rPr>
        <w:t>Dig,t,n</w:t>
      </w:r>
      <w:proofErr w:type="spellEnd"/>
      <w:r w:rsidRPr="00FD12A2">
        <w:rPr>
          <w:sz w:val="18"/>
          <w:szCs w:val="16"/>
        </w:rPr>
        <w:t xml:space="preserve"> for the </w:t>
      </w:r>
      <w:proofErr w:type="spellStart"/>
      <w:r w:rsidRPr="00FD12A2">
        <w:rPr>
          <w:sz w:val="18"/>
          <w:szCs w:val="16"/>
        </w:rPr>
        <w:t>digestate</w:t>
      </w:r>
      <w:proofErr w:type="spellEnd"/>
      <w:r w:rsidRPr="00FD12A2">
        <w:rPr>
          <w:sz w:val="18"/>
          <w:szCs w:val="16"/>
        </w:rPr>
        <w:t xml:space="preserve"> from treatment facility </w:t>
      </w:r>
      <w:r w:rsidRPr="00BA12A3">
        <w:rPr>
          <w:i/>
          <w:iCs/>
          <w:sz w:val="18"/>
          <w:szCs w:val="16"/>
        </w:rPr>
        <w:t>t</w:t>
      </w:r>
      <w:r w:rsidRPr="00FD12A2">
        <w:rPr>
          <w:sz w:val="18"/>
          <w:szCs w:val="16"/>
        </w:rPr>
        <w:t xml:space="preserve"> where </w:t>
      </w:r>
      <w:r w:rsidRPr="00167933">
        <w:rPr>
          <w:b/>
          <w:bCs/>
          <w:i/>
          <w:iCs/>
          <w:sz w:val="18"/>
          <w:szCs w:val="16"/>
        </w:rPr>
        <w:t>n</w:t>
      </w:r>
      <w:r w:rsidRPr="00FD12A2">
        <w:rPr>
          <w:sz w:val="18"/>
          <w:szCs w:val="16"/>
        </w:rPr>
        <w:t xml:space="preserve"> is treatment in an open lagoon: see items 8 and 12 of the table in subsection 45(1).</w:t>
      </w:r>
    </w:p>
    <w:p w:rsidR="00FD12A2" w:rsidRDefault="00FD12A2" w:rsidP="00FD12A2">
      <w:pPr>
        <w:pStyle w:val="Item"/>
        <w:spacing w:before="180"/>
        <w:ind w:left="1134"/>
      </w:pPr>
      <w:proofErr w:type="spellStart"/>
      <w:r w:rsidRPr="00167933">
        <w:rPr>
          <w:b/>
          <w:bCs/>
          <w:i/>
          <w:iCs/>
        </w:rPr>
        <w:t>M</w:t>
      </w:r>
      <w:r w:rsidRPr="00167933">
        <w:rPr>
          <w:b/>
          <w:bCs/>
          <w:i/>
          <w:iCs/>
          <w:vertAlign w:val="subscript"/>
        </w:rPr>
        <w:t>Max,Dig,t</w:t>
      </w:r>
      <w:proofErr w:type="spellEnd"/>
      <w:r>
        <w:t xml:space="preserve"> means the maximum methane producing capacity of the </w:t>
      </w:r>
      <w:proofErr w:type="spellStart"/>
      <w:r>
        <w:t>digestate</w:t>
      </w:r>
      <w:proofErr w:type="spellEnd"/>
      <w:r>
        <w:t xml:space="preserve"> from project treatment facility </w:t>
      </w:r>
      <w:r w:rsidRPr="00167933">
        <w:rPr>
          <w:i/>
          <w:iCs/>
        </w:rPr>
        <w:t>t</w:t>
      </w:r>
      <w:r>
        <w:t xml:space="preserve">, sent to open lagoon </w:t>
      </w:r>
      <w:r w:rsidRPr="00167933">
        <w:rPr>
          <w:i/>
          <w:iCs/>
        </w:rPr>
        <w:t>q</w:t>
      </w:r>
      <w:r>
        <w:t>, in tonnes of methane per tonne of volatile solids, worked out in accordance with the monitoring requirements.</w:t>
      </w:r>
    </w:p>
    <w:p w:rsidR="00FD12A2" w:rsidRDefault="00FD12A2" w:rsidP="00FD12A2">
      <w:pPr>
        <w:pStyle w:val="Item"/>
        <w:spacing w:before="180"/>
        <w:ind w:left="1134"/>
      </w:pPr>
      <w:proofErr w:type="spellStart"/>
      <w:r w:rsidRPr="00167933">
        <w:rPr>
          <w:b/>
          <w:bCs/>
          <w:i/>
          <w:iCs/>
        </w:rPr>
        <w:t>MCF</w:t>
      </w:r>
      <w:r w:rsidRPr="00167933">
        <w:rPr>
          <w:b/>
          <w:bCs/>
          <w:i/>
          <w:iCs/>
          <w:vertAlign w:val="subscript"/>
        </w:rPr>
        <w:t>Lag</w:t>
      </w:r>
      <w:proofErr w:type="spellEnd"/>
      <w:r w:rsidRPr="00167933">
        <w:rPr>
          <w:b/>
          <w:bCs/>
          <w:i/>
          <w:iCs/>
        </w:rPr>
        <w:t xml:space="preserve"> </w:t>
      </w:r>
      <w:r>
        <w:t xml:space="preserve">means the methane correction factor for open lagoon </w:t>
      </w:r>
      <w:r w:rsidRPr="00167933">
        <w:rPr>
          <w:i/>
          <w:iCs/>
        </w:rPr>
        <w:t>q</w:t>
      </w:r>
      <w:r>
        <w:t>, set out in Part 5.3 of the NGER (Measurement) Determination.</w:t>
      </w:r>
    </w:p>
    <w:p w:rsidR="003F4C5B" w:rsidRDefault="00FD12A2" w:rsidP="00FD12A2">
      <w:pPr>
        <w:pStyle w:val="Item"/>
        <w:spacing w:before="180"/>
        <w:ind w:left="1134"/>
      </w:pPr>
      <w:proofErr w:type="gramStart"/>
      <w:r w:rsidRPr="00167933">
        <w:rPr>
          <w:b/>
          <w:bCs/>
          <w:i/>
          <w:iCs/>
        </w:rPr>
        <w:t>GWP</w:t>
      </w:r>
      <w:r w:rsidRPr="00167933">
        <w:rPr>
          <w:b/>
          <w:bCs/>
          <w:i/>
          <w:iCs/>
          <w:vertAlign w:val="subscript"/>
        </w:rPr>
        <w:t>CH4</w:t>
      </w:r>
      <w:r>
        <w:t xml:space="preserve">  means</w:t>
      </w:r>
      <w:proofErr w:type="gramEnd"/>
      <w:r>
        <w:t xml:space="preserve"> the global warming potential value for methane, set out in regulation 2.02 of the </w:t>
      </w:r>
      <w:r w:rsidRPr="00167933">
        <w:rPr>
          <w:i/>
          <w:iCs/>
        </w:rPr>
        <w:t>National Greenhouse and Energy Reporting Regulation 2008</w:t>
      </w:r>
      <w:r>
        <w:t>.</w:t>
      </w:r>
    </w:p>
    <w:p w:rsidR="00E35FF1" w:rsidRPr="00751BF6" w:rsidRDefault="00E35FF1" w:rsidP="00E35FF1">
      <w:pPr>
        <w:pStyle w:val="ItemHead"/>
        <w:rPr>
          <w:rFonts w:ascii="Times New Roman" w:hAnsi="Times New Roman"/>
          <w:sz w:val="28"/>
          <w:szCs w:val="22"/>
        </w:rPr>
      </w:pPr>
      <w:r w:rsidRPr="00751BF6">
        <w:rPr>
          <w:rFonts w:ascii="Times New Roman" w:hAnsi="Times New Roman"/>
          <w:sz w:val="28"/>
          <w:szCs w:val="22"/>
        </w:rPr>
        <w:t>Division 3—Working out displacement abatement</w:t>
      </w:r>
    </w:p>
    <w:p w:rsidR="00E35FF1" w:rsidRPr="00751BF6" w:rsidRDefault="00E35FF1" w:rsidP="00E35FF1">
      <w:pPr>
        <w:pStyle w:val="ItemHead"/>
        <w:rPr>
          <w:rFonts w:ascii="Times New Roman" w:hAnsi="Times New Roman"/>
          <w:sz w:val="26"/>
          <w:szCs w:val="26"/>
        </w:rPr>
      </w:pPr>
      <w:r w:rsidRPr="00751BF6">
        <w:rPr>
          <w:rFonts w:ascii="Times New Roman" w:hAnsi="Times New Roman"/>
          <w:sz w:val="26"/>
          <w:szCs w:val="26"/>
        </w:rPr>
        <w:t>Subdivision 1—Overview of gases</w:t>
      </w:r>
    </w:p>
    <w:p w:rsidR="00E35FF1" w:rsidRPr="00751BF6" w:rsidRDefault="00E35FF1" w:rsidP="00E35FF1">
      <w:pPr>
        <w:pStyle w:val="ItemHead"/>
        <w:rPr>
          <w:rFonts w:ascii="Times New Roman" w:hAnsi="Times New Roman"/>
        </w:rPr>
      </w:pPr>
      <w:proofErr w:type="gramStart"/>
      <w:r w:rsidRPr="00751BF6">
        <w:rPr>
          <w:rFonts w:ascii="Times New Roman" w:hAnsi="Times New Roman"/>
        </w:rPr>
        <w:t>41A  Overview</w:t>
      </w:r>
      <w:proofErr w:type="gramEnd"/>
      <w:r w:rsidRPr="00751BF6">
        <w:rPr>
          <w:rFonts w:ascii="Times New Roman" w:hAnsi="Times New Roman"/>
        </w:rPr>
        <w:t xml:space="preserve"> of gases accounted for in displacement abatement calculations</w:t>
      </w:r>
    </w:p>
    <w:p w:rsidR="00BD5704" w:rsidRDefault="00E35FF1" w:rsidP="00751BF6">
      <w:pPr>
        <w:pStyle w:val="ItemHead"/>
        <w:spacing w:before="180"/>
        <w:ind w:left="1134" w:firstLine="0"/>
        <w:rPr>
          <w:rFonts w:ascii="Times New Roman" w:hAnsi="Times New Roman"/>
          <w:b w:val="0"/>
          <w:bCs/>
          <w:sz w:val="22"/>
          <w:szCs w:val="18"/>
        </w:rPr>
      </w:pPr>
      <w:r w:rsidRPr="00751BF6">
        <w:rPr>
          <w:rFonts w:ascii="Times New Roman" w:hAnsi="Times New Roman"/>
          <w:b w:val="0"/>
          <w:bCs/>
          <w:sz w:val="22"/>
          <w:szCs w:val="18"/>
        </w:rPr>
        <w:t xml:space="preserve">The following table provides an overview of the greenhouse gas abatement and emissions that are relevant to working out the carbon dioxide equivalent net abatement amount for a wastewater project that involves </w:t>
      </w:r>
      <w:proofErr w:type="spellStart"/>
      <w:r w:rsidRPr="00751BF6">
        <w:rPr>
          <w:rFonts w:ascii="Times New Roman" w:hAnsi="Times New Roman"/>
          <w:b w:val="0"/>
          <w:bCs/>
          <w:sz w:val="22"/>
          <w:szCs w:val="18"/>
        </w:rPr>
        <w:t>biomethane</w:t>
      </w:r>
      <w:proofErr w:type="spellEnd"/>
      <w:r w:rsidRPr="00751BF6">
        <w:rPr>
          <w:rFonts w:ascii="Times New Roman" w:hAnsi="Times New Roman"/>
          <w:b w:val="0"/>
          <w:bCs/>
          <w:sz w:val="22"/>
          <w:szCs w:val="18"/>
        </w:rPr>
        <w:t xml:space="preserve"> production</w:t>
      </w:r>
    </w:p>
    <w:p w:rsidR="002C3706" w:rsidRPr="002C3706" w:rsidRDefault="002C3706" w:rsidP="002C3706">
      <w:pPr>
        <w:pStyle w:val="Item"/>
      </w:pPr>
    </w:p>
    <w:tbl>
      <w:tblPr>
        <w:tblW w:w="4318" w:type="pct"/>
        <w:tblInd w:w="1134"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1472"/>
        <w:gridCol w:w="3401"/>
        <w:gridCol w:w="1650"/>
      </w:tblGrid>
      <w:tr w:rsidR="002C3706" w:rsidRPr="00F315F8" w:rsidTr="00F75291">
        <w:trPr>
          <w:tblHeader/>
        </w:trPr>
        <w:tc>
          <w:tcPr>
            <w:tcW w:w="5000" w:type="pct"/>
            <w:gridSpan w:val="4"/>
            <w:tcBorders>
              <w:top w:val="single" w:sz="12" w:space="0" w:color="auto"/>
              <w:bottom w:val="single" w:sz="6" w:space="0" w:color="auto"/>
            </w:tcBorders>
            <w:shd w:val="clear" w:color="auto" w:fill="auto"/>
          </w:tcPr>
          <w:p w:rsidR="002C3706" w:rsidRPr="00F315F8" w:rsidRDefault="002C3706" w:rsidP="00F75291">
            <w:pPr>
              <w:pStyle w:val="Item"/>
              <w:ind w:left="0"/>
              <w:rPr>
                <w:b/>
              </w:rPr>
            </w:pPr>
            <w:r w:rsidRPr="00F315F8">
              <w:rPr>
                <w:b/>
              </w:rPr>
              <w:t>Greenhouse gases and emissions sources</w:t>
            </w:r>
          </w:p>
        </w:tc>
      </w:tr>
      <w:tr w:rsidR="002C3706" w:rsidRPr="00F315F8" w:rsidTr="008E4600">
        <w:trPr>
          <w:tblHeader/>
        </w:trPr>
        <w:tc>
          <w:tcPr>
            <w:tcW w:w="457" w:type="pct"/>
            <w:tcBorders>
              <w:top w:val="single" w:sz="6" w:space="0" w:color="auto"/>
              <w:bottom w:val="single" w:sz="12" w:space="0" w:color="auto"/>
            </w:tcBorders>
            <w:shd w:val="clear" w:color="auto" w:fill="auto"/>
          </w:tcPr>
          <w:p w:rsidR="002C3706" w:rsidRPr="00F315F8" w:rsidRDefault="002C3706" w:rsidP="00F75291">
            <w:pPr>
              <w:pStyle w:val="Item"/>
              <w:ind w:left="0"/>
              <w:rPr>
                <w:b/>
              </w:rPr>
            </w:pPr>
            <w:r w:rsidRPr="00F315F8">
              <w:rPr>
                <w:b/>
              </w:rPr>
              <w:t>Item</w:t>
            </w:r>
          </w:p>
        </w:tc>
        <w:tc>
          <w:tcPr>
            <w:tcW w:w="1025" w:type="pct"/>
            <w:tcBorders>
              <w:top w:val="single" w:sz="6" w:space="0" w:color="auto"/>
              <w:bottom w:val="single" w:sz="12" w:space="0" w:color="auto"/>
            </w:tcBorders>
            <w:shd w:val="clear" w:color="auto" w:fill="auto"/>
          </w:tcPr>
          <w:p w:rsidR="002C3706" w:rsidRPr="00F315F8" w:rsidRDefault="002C3706" w:rsidP="00F75291">
            <w:pPr>
              <w:pStyle w:val="Item"/>
              <w:ind w:left="80"/>
              <w:rPr>
                <w:b/>
              </w:rPr>
            </w:pPr>
            <w:r w:rsidRPr="00F315F8">
              <w:rPr>
                <w:b/>
              </w:rPr>
              <w:t>Relevant calculation</w:t>
            </w:r>
          </w:p>
        </w:tc>
        <w:tc>
          <w:tcPr>
            <w:tcW w:w="2369" w:type="pct"/>
            <w:tcBorders>
              <w:top w:val="single" w:sz="6" w:space="0" w:color="auto"/>
              <w:bottom w:val="single" w:sz="12" w:space="0" w:color="auto"/>
            </w:tcBorders>
            <w:shd w:val="clear" w:color="auto" w:fill="auto"/>
          </w:tcPr>
          <w:p w:rsidR="002C3706" w:rsidRPr="00F315F8" w:rsidRDefault="002C3706" w:rsidP="00F75291">
            <w:pPr>
              <w:pStyle w:val="Item"/>
              <w:ind w:left="0"/>
              <w:rPr>
                <w:b/>
              </w:rPr>
            </w:pPr>
            <w:r w:rsidRPr="00F315F8">
              <w:rPr>
                <w:b/>
              </w:rPr>
              <w:t>Emissions source</w:t>
            </w:r>
          </w:p>
        </w:tc>
        <w:tc>
          <w:tcPr>
            <w:tcW w:w="1149" w:type="pct"/>
            <w:tcBorders>
              <w:top w:val="single" w:sz="6" w:space="0" w:color="auto"/>
              <w:bottom w:val="single" w:sz="12" w:space="0" w:color="auto"/>
            </w:tcBorders>
            <w:shd w:val="clear" w:color="auto" w:fill="auto"/>
          </w:tcPr>
          <w:p w:rsidR="002C3706" w:rsidRPr="00F315F8" w:rsidRDefault="002C3706" w:rsidP="00F75291">
            <w:pPr>
              <w:pStyle w:val="Item"/>
              <w:ind w:left="27"/>
              <w:rPr>
                <w:b/>
              </w:rPr>
            </w:pPr>
            <w:r w:rsidRPr="00F315F8">
              <w:rPr>
                <w:b/>
              </w:rPr>
              <w:t>Greenhouse gas</w:t>
            </w:r>
          </w:p>
        </w:tc>
      </w:tr>
      <w:tr w:rsidR="008E4600" w:rsidRPr="00F315F8" w:rsidTr="008E4600">
        <w:tc>
          <w:tcPr>
            <w:tcW w:w="457" w:type="pct"/>
            <w:tcBorders>
              <w:top w:val="single" w:sz="12" w:space="0" w:color="auto"/>
            </w:tcBorders>
            <w:shd w:val="clear" w:color="auto" w:fill="auto"/>
          </w:tcPr>
          <w:p w:rsidR="008E4600" w:rsidRPr="00F315F8" w:rsidRDefault="008E4600" w:rsidP="008E4600">
            <w:pPr>
              <w:pStyle w:val="Item"/>
              <w:ind w:left="0"/>
            </w:pPr>
            <w:r w:rsidRPr="00F315F8">
              <w:t>1</w:t>
            </w:r>
          </w:p>
        </w:tc>
        <w:tc>
          <w:tcPr>
            <w:tcW w:w="1025" w:type="pct"/>
            <w:tcBorders>
              <w:top w:val="single" w:sz="12" w:space="0" w:color="auto"/>
            </w:tcBorders>
            <w:shd w:val="clear" w:color="auto" w:fill="auto"/>
          </w:tcPr>
          <w:p w:rsidR="008E4600" w:rsidRPr="00F315F8" w:rsidRDefault="008E4600" w:rsidP="008E4600">
            <w:pPr>
              <w:pStyle w:val="Item"/>
              <w:ind w:left="80"/>
            </w:pPr>
            <w:r w:rsidRPr="00D4242A">
              <w:t>Gross abatement amounts</w:t>
            </w:r>
          </w:p>
        </w:tc>
        <w:tc>
          <w:tcPr>
            <w:tcW w:w="2369" w:type="pct"/>
            <w:tcBorders>
              <w:top w:val="single" w:sz="12" w:space="0" w:color="auto"/>
            </w:tcBorders>
            <w:shd w:val="clear" w:color="auto" w:fill="auto"/>
          </w:tcPr>
          <w:p w:rsidR="008E4600" w:rsidRPr="00F315F8" w:rsidRDefault="008E4600" w:rsidP="008E4600">
            <w:pPr>
              <w:pStyle w:val="Item"/>
              <w:ind w:left="0"/>
            </w:pPr>
            <w:r w:rsidRPr="00D4242A">
              <w:t xml:space="preserve">The carbon dioxide emissions avoided by displacement of natural gas combustion by </w:t>
            </w:r>
            <w:proofErr w:type="spellStart"/>
            <w:r w:rsidRPr="00D4242A">
              <w:t>biomethane</w:t>
            </w:r>
            <w:proofErr w:type="spellEnd"/>
            <w:r w:rsidRPr="00D4242A">
              <w:t xml:space="preserve"> produced by the project.</w:t>
            </w:r>
          </w:p>
        </w:tc>
        <w:tc>
          <w:tcPr>
            <w:tcW w:w="1149" w:type="pct"/>
            <w:tcBorders>
              <w:top w:val="single" w:sz="12" w:space="0" w:color="auto"/>
            </w:tcBorders>
            <w:shd w:val="clear" w:color="auto" w:fill="auto"/>
          </w:tcPr>
          <w:p w:rsidR="008E4600" w:rsidRPr="00F315F8" w:rsidRDefault="008E4600" w:rsidP="008E4600">
            <w:pPr>
              <w:pStyle w:val="Item"/>
              <w:ind w:left="27"/>
            </w:pPr>
            <w:r w:rsidRPr="00D4242A">
              <w:t>Carbon dioxide (CO</w:t>
            </w:r>
            <w:r w:rsidRPr="008E4600">
              <w:rPr>
                <w:vertAlign w:val="subscript"/>
              </w:rPr>
              <w:t>2</w:t>
            </w:r>
            <w:r w:rsidRPr="00D4242A">
              <w:t>)</w:t>
            </w:r>
          </w:p>
        </w:tc>
      </w:tr>
      <w:tr w:rsidR="00960F0D" w:rsidRPr="00F315F8" w:rsidTr="008E4600">
        <w:tc>
          <w:tcPr>
            <w:tcW w:w="457" w:type="pct"/>
            <w:shd w:val="clear" w:color="auto" w:fill="auto"/>
          </w:tcPr>
          <w:p w:rsidR="00960F0D" w:rsidRPr="00F315F8" w:rsidRDefault="00960F0D" w:rsidP="00960F0D">
            <w:pPr>
              <w:pStyle w:val="Item"/>
              <w:ind w:left="31"/>
            </w:pPr>
            <w:r w:rsidRPr="00F315F8">
              <w:t>2</w:t>
            </w:r>
          </w:p>
        </w:tc>
        <w:tc>
          <w:tcPr>
            <w:tcW w:w="1025" w:type="pct"/>
            <w:shd w:val="clear" w:color="auto" w:fill="auto"/>
          </w:tcPr>
          <w:p w:rsidR="00960F0D" w:rsidRPr="00F315F8" w:rsidRDefault="00960F0D" w:rsidP="00960F0D">
            <w:pPr>
              <w:pStyle w:val="Item"/>
              <w:ind w:left="80"/>
            </w:pPr>
            <w:r w:rsidRPr="008B70B2">
              <w:t>Project emissions</w:t>
            </w:r>
          </w:p>
        </w:tc>
        <w:tc>
          <w:tcPr>
            <w:tcW w:w="2369" w:type="pct"/>
            <w:shd w:val="clear" w:color="auto" w:fill="auto"/>
          </w:tcPr>
          <w:p w:rsidR="00960F0D" w:rsidRPr="00F315F8" w:rsidRDefault="00960F0D" w:rsidP="00960F0D">
            <w:pPr>
              <w:pStyle w:val="Item"/>
              <w:ind w:left="-21"/>
            </w:pPr>
            <w:r w:rsidRPr="008B70B2">
              <w:t xml:space="preserve">Fuel consumption attributable to biogas upgrading at project </w:t>
            </w:r>
            <w:proofErr w:type="spellStart"/>
            <w:r w:rsidRPr="008B70B2">
              <w:t>biomethane</w:t>
            </w:r>
            <w:proofErr w:type="spellEnd"/>
            <w:r w:rsidRPr="008B70B2">
              <w:t xml:space="preserve"> facilities.</w:t>
            </w:r>
          </w:p>
        </w:tc>
        <w:tc>
          <w:tcPr>
            <w:tcW w:w="1149" w:type="pct"/>
            <w:shd w:val="clear" w:color="auto" w:fill="auto"/>
          </w:tcPr>
          <w:p w:rsidR="003F7D7C" w:rsidRDefault="00960F0D" w:rsidP="003F7D7C">
            <w:pPr>
              <w:pStyle w:val="Item"/>
              <w:spacing w:before="0"/>
              <w:ind w:left="27"/>
            </w:pPr>
            <w:r w:rsidRPr="008B70B2">
              <w:t>Carbon dioxide (CO</w:t>
            </w:r>
            <w:r w:rsidRPr="003F7D7C">
              <w:rPr>
                <w:vertAlign w:val="subscript"/>
              </w:rPr>
              <w:t>2</w:t>
            </w:r>
            <w:r w:rsidRPr="008B70B2">
              <w:t>)</w:t>
            </w:r>
            <w:r w:rsidR="003F7D7C">
              <w:br/>
              <w:t>Methane (CH</w:t>
            </w:r>
            <w:r w:rsidR="003F7D7C" w:rsidRPr="003F7D7C">
              <w:rPr>
                <w:vertAlign w:val="subscript"/>
              </w:rPr>
              <w:t>4</w:t>
            </w:r>
            <w:r w:rsidR="003F7D7C">
              <w:t>)</w:t>
            </w:r>
          </w:p>
          <w:p w:rsidR="00960F0D" w:rsidRPr="00F315F8" w:rsidRDefault="003F7D7C" w:rsidP="003F7D7C">
            <w:pPr>
              <w:pStyle w:val="Item"/>
              <w:spacing w:before="0"/>
              <w:ind w:left="27"/>
            </w:pPr>
            <w:r>
              <w:t>Nitrous oxide (N</w:t>
            </w:r>
            <w:r w:rsidRPr="003F7D7C">
              <w:rPr>
                <w:vertAlign w:val="subscript"/>
              </w:rPr>
              <w:t>2</w:t>
            </w:r>
            <w:r>
              <w:t>O)</w:t>
            </w:r>
          </w:p>
        </w:tc>
      </w:tr>
      <w:tr w:rsidR="004344FA" w:rsidRPr="00F315F8" w:rsidTr="008E4600">
        <w:tc>
          <w:tcPr>
            <w:tcW w:w="457" w:type="pct"/>
            <w:shd w:val="clear" w:color="auto" w:fill="auto"/>
          </w:tcPr>
          <w:p w:rsidR="004344FA" w:rsidRPr="00F315F8" w:rsidRDefault="004344FA" w:rsidP="004344FA">
            <w:pPr>
              <w:pStyle w:val="Item"/>
              <w:ind w:left="31"/>
            </w:pPr>
            <w:r w:rsidRPr="00F315F8">
              <w:t>3</w:t>
            </w:r>
          </w:p>
        </w:tc>
        <w:tc>
          <w:tcPr>
            <w:tcW w:w="1025" w:type="pct"/>
            <w:shd w:val="clear" w:color="auto" w:fill="auto"/>
          </w:tcPr>
          <w:p w:rsidR="004344FA" w:rsidRPr="00F315F8" w:rsidRDefault="004344FA" w:rsidP="004344FA">
            <w:pPr>
              <w:pStyle w:val="Item"/>
              <w:ind w:left="80"/>
            </w:pPr>
            <w:r w:rsidRPr="007A5BBC">
              <w:t>Project emissions</w:t>
            </w:r>
          </w:p>
        </w:tc>
        <w:tc>
          <w:tcPr>
            <w:tcW w:w="2369" w:type="pct"/>
            <w:shd w:val="clear" w:color="auto" w:fill="auto"/>
          </w:tcPr>
          <w:p w:rsidR="004344FA" w:rsidRPr="00F315F8" w:rsidRDefault="004344FA" w:rsidP="004344FA">
            <w:pPr>
              <w:pStyle w:val="Item"/>
              <w:ind w:left="-21"/>
            </w:pPr>
            <w:r w:rsidRPr="007A5BBC">
              <w:t xml:space="preserve">Consumption of purchased electricity attributable to biogas upgrading at project </w:t>
            </w:r>
            <w:proofErr w:type="spellStart"/>
            <w:r w:rsidRPr="007A5BBC">
              <w:t>biomethane</w:t>
            </w:r>
            <w:proofErr w:type="spellEnd"/>
            <w:r w:rsidRPr="007A5BBC">
              <w:t xml:space="preserve"> facilities.</w:t>
            </w:r>
          </w:p>
        </w:tc>
        <w:tc>
          <w:tcPr>
            <w:tcW w:w="1149" w:type="pct"/>
            <w:shd w:val="clear" w:color="auto" w:fill="auto"/>
          </w:tcPr>
          <w:p w:rsidR="004344FA" w:rsidRDefault="004344FA" w:rsidP="004344FA">
            <w:pPr>
              <w:pStyle w:val="Item"/>
              <w:spacing w:before="0"/>
              <w:ind w:left="27"/>
            </w:pPr>
            <w:r w:rsidRPr="008B70B2">
              <w:t>Carbon dioxide (CO</w:t>
            </w:r>
            <w:r w:rsidRPr="003F7D7C">
              <w:rPr>
                <w:vertAlign w:val="subscript"/>
              </w:rPr>
              <w:t>2</w:t>
            </w:r>
            <w:r w:rsidRPr="008B70B2">
              <w:t>)</w:t>
            </w:r>
            <w:r>
              <w:br/>
              <w:t>Methane (CH</w:t>
            </w:r>
            <w:r w:rsidRPr="003F7D7C">
              <w:rPr>
                <w:vertAlign w:val="subscript"/>
              </w:rPr>
              <w:t>4</w:t>
            </w:r>
            <w:r>
              <w:t>)</w:t>
            </w:r>
          </w:p>
          <w:p w:rsidR="004344FA" w:rsidRPr="00F315F8" w:rsidRDefault="004344FA" w:rsidP="004344FA">
            <w:pPr>
              <w:pStyle w:val="Item"/>
              <w:ind w:left="27"/>
            </w:pPr>
            <w:r>
              <w:t>Nitrous oxide (N</w:t>
            </w:r>
            <w:r w:rsidRPr="003F7D7C">
              <w:rPr>
                <w:vertAlign w:val="subscript"/>
              </w:rPr>
              <w:t>2</w:t>
            </w:r>
            <w:r>
              <w:t>O)</w:t>
            </w:r>
          </w:p>
        </w:tc>
      </w:tr>
    </w:tbl>
    <w:p w:rsidR="0097068B" w:rsidRDefault="0097068B" w:rsidP="0097068B">
      <w:pPr>
        <w:pStyle w:val="Item"/>
        <w:ind w:left="0"/>
      </w:pPr>
    </w:p>
    <w:p w:rsidR="009259A6" w:rsidRDefault="009259A6" w:rsidP="0097068B">
      <w:pPr>
        <w:pStyle w:val="Item"/>
        <w:ind w:left="0"/>
        <w:rPr>
          <w:b/>
          <w:bCs/>
          <w:sz w:val="26"/>
          <w:szCs w:val="26"/>
        </w:rPr>
      </w:pPr>
    </w:p>
    <w:p w:rsidR="0097068B" w:rsidRDefault="0097068B" w:rsidP="0097068B">
      <w:pPr>
        <w:pStyle w:val="Item"/>
        <w:ind w:left="0"/>
        <w:rPr>
          <w:b/>
          <w:bCs/>
          <w:sz w:val="26"/>
          <w:szCs w:val="26"/>
        </w:rPr>
      </w:pPr>
      <w:r w:rsidRPr="0097068B">
        <w:rPr>
          <w:b/>
          <w:bCs/>
          <w:sz w:val="26"/>
          <w:szCs w:val="26"/>
        </w:rPr>
        <w:t>Subdivision 2—Method for calculating net displacement abatement amount</w:t>
      </w:r>
    </w:p>
    <w:p w:rsidR="002C3706" w:rsidRDefault="0097068B" w:rsidP="005F2F32">
      <w:pPr>
        <w:pStyle w:val="Item"/>
        <w:spacing w:before="280" w:after="180"/>
        <w:ind w:left="0"/>
        <w:rPr>
          <w:b/>
          <w:bCs/>
          <w:sz w:val="24"/>
          <w:szCs w:val="22"/>
        </w:rPr>
      </w:pPr>
      <w:proofErr w:type="gramStart"/>
      <w:r w:rsidRPr="0097068B">
        <w:rPr>
          <w:b/>
          <w:bCs/>
          <w:sz w:val="24"/>
          <w:szCs w:val="22"/>
        </w:rPr>
        <w:t>41B  Summary</w:t>
      </w:r>
      <w:proofErr w:type="gramEnd"/>
    </w:p>
    <w:tbl>
      <w:tblPr>
        <w:tblStyle w:val="TableGrid"/>
        <w:tblW w:w="0" w:type="auto"/>
        <w:jc w:val="center"/>
        <w:tblLook w:val="04A0" w:firstRow="1" w:lastRow="0" w:firstColumn="1" w:lastColumn="0" w:noHBand="0" w:noVBand="1"/>
      </w:tblPr>
      <w:tblGrid>
        <w:gridCol w:w="7580"/>
      </w:tblGrid>
      <w:tr w:rsidR="004C6E1D" w:rsidTr="005F2F32">
        <w:trPr>
          <w:jc w:val="center"/>
        </w:trPr>
        <w:tc>
          <w:tcPr>
            <w:tcW w:w="7580" w:type="dxa"/>
          </w:tcPr>
          <w:p w:rsidR="004C6E1D" w:rsidRDefault="004C6E1D" w:rsidP="004C6E1D">
            <w:pPr>
              <w:spacing w:before="80" w:after="80"/>
              <w:ind w:left="0"/>
            </w:pPr>
            <w:r>
              <w:t xml:space="preserve">The carbon dioxide equivalent net displacement abatement amount for a reporting period is worked out separately for each </w:t>
            </w:r>
            <w:proofErr w:type="spellStart"/>
            <w:r>
              <w:t>biomethane</w:t>
            </w:r>
            <w:proofErr w:type="spellEnd"/>
            <w:r>
              <w:t xml:space="preserve"> facility in the project. These amounts are then added together to give the total amount for the project. </w:t>
            </w:r>
          </w:p>
          <w:p w:rsidR="004C6E1D" w:rsidRDefault="004C6E1D" w:rsidP="004C6E1D">
            <w:pPr>
              <w:spacing w:before="80" w:after="80"/>
              <w:ind w:left="0"/>
            </w:pPr>
            <w:r>
              <w:t xml:space="preserve">For each project </w:t>
            </w:r>
            <w:proofErr w:type="spellStart"/>
            <w:r>
              <w:t>biomethane</w:t>
            </w:r>
            <w:proofErr w:type="spellEnd"/>
            <w:r>
              <w:t xml:space="preserve"> facility, the gross abatement amount is calculated as the natural gas combustion emissions displaced by the quantity of </w:t>
            </w:r>
            <w:proofErr w:type="spellStart"/>
            <w:r>
              <w:t>biomethane</w:t>
            </w:r>
            <w:proofErr w:type="spellEnd"/>
            <w:r>
              <w:t xml:space="preserve"> produced from biogas upgrading as part of the project. As </w:t>
            </w:r>
            <w:proofErr w:type="spellStart"/>
            <w:r>
              <w:t>biomethane</w:t>
            </w:r>
            <w:proofErr w:type="spellEnd"/>
            <w:r>
              <w:t xml:space="preserve"> and natural gas are identical from a fuel combustion standpoint, it is assumed that displacement occurs on a one-to-one basis.</w:t>
            </w:r>
          </w:p>
          <w:p w:rsidR="004C6E1D" w:rsidRDefault="004C6E1D" w:rsidP="004C6E1D">
            <w:pPr>
              <w:spacing w:before="80" w:after="80"/>
              <w:ind w:left="0"/>
            </w:pPr>
            <w:r>
              <w:t xml:space="preserve">The gross abatement amount is multiplied by the proportion of biogas that is eligible biogas, to prevent crediting of </w:t>
            </w:r>
            <w:proofErr w:type="spellStart"/>
            <w:r>
              <w:t>biomethane</w:t>
            </w:r>
            <w:proofErr w:type="spellEnd"/>
            <w:r>
              <w:t xml:space="preserve"> created from ineligible waste sources. The fraction of eligible biogas is worked out for each biogas source facility that supplies biogas during a reporting period. If a biogas source facility supplies a mixture of eligible and non-eligible biogas to a project during a reporting period, the fraction of eligible biogas from the biogas must be worked out in accordance with section 41I. </w:t>
            </w:r>
          </w:p>
          <w:p w:rsidR="004C6E1D" w:rsidRDefault="004C6E1D" w:rsidP="004C6E1D">
            <w:pPr>
              <w:spacing w:before="80" w:after="80"/>
              <w:ind w:left="0"/>
            </w:pPr>
            <w:r>
              <w:t xml:space="preserve">From this is deducted any emissions generated by operation of the project </w:t>
            </w:r>
            <w:proofErr w:type="spellStart"/>
            <w:r>
              <w:t>biomethane</w:t>
            </w:r>
            <w:proofErr w:type="spellEnd"/>
            <w:r>
              <w:t xml:space="preserve"> facility or associated with production of </w:t>
            </w:r>
            <w:proofErr w:type="spellStart"/>
            <w:r>
              <w:t>biomethane</w:t>
            </w:r>
            <w:proofErr w:type="spellEnd"/>
            <w:r>
              <w:t xml:space="preserve"> (for example, fuel and electricity use at a project </w:t>
            </w:r>
            <w:proofErr w:type="spellStart"/>
            <w:r>
              <w:t>biomethane</w:t>
            </w:r>
            <w:proofErr w:type="spellEnd"/>
            <w:r>
              <w:t xml:space="preserve"> facility, or fuel used in transporting </w:t>
            </w:r>
            <w:proofErr w:type="spellStart"/>
            <w:r>
              <w:t>biomethane</w:t>
            </w:r>
            <w:proofErr w:type="spellEnd"/>
            <w:r>
              <w:t>).</w:t>
            </w:r>
          </w:p>
        </w:tc>
      </w:tr>
    </w:tbl>
    <w:p w:rsidR="008366CC" w:rsidRPr="008366CC" w:rsidRDefault="008366CC" w:rsidP="00F01B69">
      <w:pPr>
        <w:pStyle w:val="ItemHead"/>
        <w:spacing w:before="280"/>
        <w:ind w:left="0" w:firstLine="0"/>
        <w:rPr>
          <w:rFonts w:ascii="Times New Roman" w:hAnsi="Times New Roman"/>
        </w:rPr>
      </w:pPr>
      <w:proofErr w:type="gramStart"/>
      <w:r w:rsidRPr="008366CC">
        <w:rPr>
          <w:rFonts w:ascii="Times New Roman" w:hAnsi="Times New Roman"/>
        </w:rPr>
        <w:t>41C  Net</w:t>
      </w:r>
      <w:proofErr w:type="gramEnd"/>
      <w:r w:rsidRPr="008366CC">
        <w:rPr>
          <w:rFonts w:ascii="Times New Roman" w:hAnsi="Times New Roman"/>
        </w:rPr>
        <w:t xml:space="preserve"> displacement abatement amount</w:t>
      </w:r>
    </w:p>
    <w:p w:rsidR="008366CC" w:rsidRDefault="008366CC" w:rsidP="00197BC5">
      <w:pPr>
        <w:pStyle w:val="ItemHead"/>
        <w:numPr>
          <w:ilvl w:val="0"/>
          <w:numId w:val="125"/>
        </w:numPr>
        <w:spacing w:before="180"/>
        <w:ind w:left="1134" w:hanging="357"/>
        <w:rPr>
          <w:rFonts w:ascii="Times New Roman" w:hAnsi="Times New Roman"/>
          <w:b w:val="0"/>
          <w:bCs/>
          <w:sz w:val="22"/>
          <w:szCs w:val="18"/>
        </w:rPr>
      </w:pPr>
      <w:r w:rsidRPr="00F4014E">
        <w:rPr>
          <w:rFonts w:ascii="Times New Roman" w:hAnsi="Times New Roman"/>
          <w:b w:val="0"/>
          <w:bCs/>
          <w:sz w:val="22"/>
          <w:szCs w:val="18"/>
        </w:rPr>
        <w:t xml:space="preserve">The carbon dioxide equivalent net abatement amount attributable to the treatment of biogas by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production for a reporting period, </w:t>
      </w:r>
      <w:proofErr w:type="spellStart"/>
      <w:r w:rsidRPr="00475F96">
        <w:rPr>
          <w:rFonts w:ascii="Times New Roman" w:hAnsi="Times New Roman"/>
          <w:i/>
          <w:iCs/>
          <w:sz w:val="22"/>
          <w:szCs w:val="18"/>
        </w:rPr>
        <w:t>A</w:t>
      </w:r>
      <w:r w:rsidRPr="00475F96">
        <w:rPr>
          <w:rFonts w:ascii="Times New Roman" w:hAnsi="Times New Roman"/>
          <w:i/>
          <w:iCs/>
          <w:sz w:val="22"/>
          <w:szCs w:val="18"/>
          <w:vertAlign w:val="subscript"/>
        </w:rPr>
        <w:t>displacement</w:t>
      </w:r>
      <w:proofErr w:type="spellEnd"/>
      <w:r w:rsidRPr="00475F96">
        <w:rPr>
          <w:rFonts w:ascii="Times New Roman" w:hAnsi="Times New Roman"/>
          <w:i/>
          <w:iCs/>
          <w:sz w:val="22"/>
          <w:szCs w:val="18"/>
        </w:rPr>
        <w:t xml:space="preserve"> </w:t>
      </w:r>
      <w:r w:rsidRPr="00F4014E">
        <w:rPr>
          <w:rFonts w:ascii="Times New Roman" w:hAnsi="Times New Roman"/>
          <w:b w:val="0"/>
          <w:bCs/>
          <w:sz w:val="22"/>
          <w:szCs w:val="18"/>
        </w:rPr>
        <w:t>(in tonnes CO</w:t>
      </w:r>
      <w:r w:rsidRPr="00475F96">
        <w:rPr>
          <w:rFonts w:ascii="Times New Roman" w:hAnsi="Times New Roman"/>
          <w:b w:val="0"/>
          <w:bCs/>
          <w:sz w:val="22"/>
          <w:szCs w:val="18"/>
          <w:vertAlign w:val="subscript"/>
        </w:rPr>
        <w:t>2</w:t>
      </w:r>
      <w:r w:rsidRPr="00F4014E">
        <w:rPr>
          <w:rFonts w:ascii="Times New Roman" w:hAnsi="Times New Roman"/>
          <w:b w:val="0"/>
          <w:bCs/>
          <w:sz w:val="22"/>
          <w:szCs w:val="18"/>
        </w:rPr>
        <w:t>-e), is worked out using the formula (</w:t>
      </w:r>
      <w:r w:rsidRPr="00475F96">
        <w:rPr>
          <w:rFonts w:ascii="Times New Roman" w:hAnsi="Times New Roman"/>
          <w:i/>
          <w:iCs/>
          <w:sz w:val="22"/>
          <w:szCs w:val="18"/>
        </w:rPr>
        <w:t>equation 21</w:t>
      </w:r>
      <w:r w:rsidRPr="00F4014E">
        <w:rPr>
          <w:rFonts w:ascii="Times New Roman" w:hAnsi="Times New Roman"/>
          <w:b w:val="0"/>
          <w:bCs/>
          <w:sz w:val="22"/>
          <w:szCs w:val="18"/>
        </w:rPr>
        <w:t>):</w:t>
      </w:r>
    </w:p>
    <w:p w:rsidR="00B352CB" w:rsidRPr="00996B93" w:rsidRDefault="00BE3946" w:rsidP="00F01B69">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displacement</m:t>
              </m:r>
            </m:sub>
          </m:sSub>
          <m:r>
            <m:rPr>
              <m:sty m:val="p"/>
            </m:rPr>
            <w:rPr>
              <w:rFonts w:ascii="Cambria Math" w:hAnsi="Cambria Math"/>
            </w:rPr>
            <m:t xml:space="preserve">= </m:t>
          </m:r>
          <m:nary>
            <m:naryPr>
              <m:chr m:val="∑"/>
              <m:limLoc m:val="undOvr"/>
              <m:supHide m:val="1"/>
              <m:ctrlPr>
                <w:rPr>
                  <w:rFonts w:ascii="Cambria Math" w:hAnsi="Cambria Math"/>
                  <w:iCs/>
                </w:rPr>
              </m:ctrlPr>
            </m:naryPr>
            <m:sub>
              <m:r>
                <m:rPr>
                  <m:sty m:val="p"/>
                </m:rPr>
                <w:rPr>
                  <w:rFonts w:ascii="Cambria Math" w:hAnsi="Cambria Math"/>
                </w:rPr>
                <m:t>m</m:t>
              </m:r>
            </m:sub>
            <m:sup/>
            <m:e>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displacement, m</m:t>
                  </m:r>
                </m:sub>
              </m:sSub>
            </m:e>
          </m:nary>
        </m:oMath>
      </m:oMathPara>
    </w:p>
    <w:p w:rsidR="008366CC" w:rsidRPr="00F4014E" w:rsidRDefault="008366CC" w:rsidP="00323DEB">
      <w:pPr>
        <w:pStyle w:val="ItemHead"/>
        <w:spacing w:before="180"/>
        <w:ind w:left="1134" w:firstLine="0"/>
        <w:rPr>
          <w:rFonts w:ascii="Times New Roman" w:hAnsi="Times New Roman"/>
          <w:b w:val="0"/>
          <w:bCs/>
          <w:sz w:val="22"/>
          <w:szCs w:val="18"/>
        </w:rPr>
      </w:pPr>
      <w:proofErr w:type="gramStart"/>
      <w:r w:rsidRPr="00F4014E">
        <w:rPr>
          <w:rFonts w:ascii="Times New Roman" w:hAnsi="Times New Roman"/>
          <w:b w:val="0"/>
          <w:bCs/>
          <w:sz w:val="22"/>
          <w:szCs w:val="18"/>
        </w:rPr>
        <w:t>where</w:t>
      </w:r>
      <w:proofErr w:type="gramEnd"/>
      <w:r w:rsidRPr="00F4014E">
        <w:rPr>
          <w:rFonts w:ascii="Times New Roman" w:hAnsi="Times New Roman"/>
          <w:b w:val="0"/>
          <w:bCs/>
          <w:sz w:val="22"/>
          <w:szCs w:val="18"/>
        </w:rPr>
        <w:t>:</w:t>
      </w:r>
    </w:p>
    <w:p w:rsidR="008366CC" w:rsidRPr="00F4014E" w:rsidRDefault="008366CC" w:rsidP="00323DEB">
      <w:pPr>
        <w:pStyle w:val="ItemHead"/>
        <w:spacing w:before="180"/>
        <w:ind w:left="1134" w:firstLine="0"/>
        <w:rPr>
          <w:rFonts w:ascii="Times New Roman" w:hAnsi="Times New Roman"/>
          <w:b w:val="0"/>
          <w:bCs/>
          <w:sz w:val="22"/>
          <w:szCs w:val="18"/>
        </w:rPr>
      </w:pPr>
      <w:proofErr w:type="gramStart"/>
      <w:r w:rsidRPr="00475F96">
        <w:rPr>
          <w:rFonts w:ascii="Times New Roman" w:hAnsi="Times New Roman"/>
          <w:i/>
          <w:iCs/>
          <w:sz w:val="22"/>
          <w:szCs w:val="18"/>
        </w:rPr>
        <w:t>m</w:t>
      </w:r>
      <w:proofErr w:type="gramEnd"/>
      <w:r w:rsidRPr="00F4014E">
        <w:rPr>
          <w:rFonts w:ascii="Times New Roman" w:hAnsi="Times New Roman"/>
          <w:b w:val="0"/>
          <w:bCs/>
          <w:sz w:val="22"/>
          <w:szCs w:val="18"/>
        </w:rPr>
        <w:t xml:space="preserve"> is a project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facility.</w:t>
      </w:r>
    </w:p>
    <w:p w:rsidR="008366CC" w:rsidRPr="00F4014E" w:rsidRDefault="008366CC" w:rsidP="00323DEB">
      <w:pPr>
        <w:pStyle w:val="ItemHead"/>
        <w:spacing w:before="180"/>
        <w:ind w:left="1134" w:firstLine="0"/>
        <w:rPr>
          <w:rFonts w:ascii="Times New Roman" w:hAnsi="Times New Roman"/>
          <w:b w:val="0"/>
          <w:bCs/>
          <w:sz w:val="22"/>
          <w:szCs w:val="18"/>
        </w:rPr>
      </w:pPr>
      <w:proofErr w:type="spellStart"/>
      <w:r w:rsidRPr="00475F96">
        <w:rPr>
          <w:rFonts w:ascii="Times New Roman" w:hAnsi="Times New Roman"/>
          <w:i/>
          <w:iCs/>
          <w:sz w:val="22"/>
          <w:szCs w:val="18"/>
        </w:rPr>
        <w:t>A</w:t>
      </w:r>
      <w:r w:rsidRPr="00475F96">
        <w:rPr>
          <w:rFonts w:ascii="Times New Roman" w:hAnsi="Times New Roman"/>
          <w:i/>
          <w:iCs/>
          <w:sz w:val="22"/>
          <w:szCs w:val="18"/>
          <w:vertAlign w:val="subscript"/>
        </w:rPr>
        <w:t>displacement</w:t>
      </w:r>
      <w:proofErr w:type="spellEnd"/>
      <w:r w:rsidRPr="00475F96">
        <w:rPr>
          <w:rFonts w:ascii="Times New Roman" w:hAnsi="Times New Roman"/>
          <w:i/>
          <w:iCs/>
          <w:sz w:val="22"/>
          <w:szCs w:val="18"/>
          <w:vertAlign w:val="subscript"/>
        </w:rPr>
        <w:t>, m</w:t>
      </w:r>
      <w:r w:rsidRPr="00F4014E">
        <w:rPr>
          <w:rFonts w:ascii="Times New Roman" w:hAnsi="Times New Roman"/>
          <w:b w:val="0"/>
          <w:bCs/>
          <w:sz w:val="22"/>
          <w:szCs w:val="18"/>
        </w:rPr>
        <w:t xml:space="preserve"> is: </w:t>
      </w:r>
    </w:p>
    <w:p w:rsidR="008366CC" w:rsidRPr="00F4014E" w:rsidRDefault="008366CC" w:rsidP="00197BC5">
      <w:pPr>
        <w:pStyle w:val="ItemHead"/>
        <w:numPr>
          <w:ilvl w:val="2"/>
          <w:numId w:val="126"/>
        </w:numPr>
        <w:spacing w:before="40"/>
        <w:ind w:left="1604" w:hanging="357"/>
        <w:rPr>
          <w:rFonts w:ascii="Times New Roman" w:hAnsi="Times New Roman"/>
          <w:b w:val="0"/>
          <w:bCs/>
          <w:sz w:val="22"/>
          <w:szCs w:val="18"/>
        </w:rPr>
      </w:pPr>
      <w:r w:rsidRPr="00F4014E">
        <w:rPr>
          <w:rFonts w:ascii="Times New Roman" w:hAnsi="Times New Roman"/>
          <w:b w:val="0"/>
          <w:bCs/>
          <w:sz w:val="22"/>
          <w:szCs w:val="18"/>
        </w:rPr>
        <w:t xml:space="preserve">if the project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facility net abatement amount for project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facility </w:t>
      </w:r>
      <w:r w:rsidRPr="00475F96">
        <w:rPr>
          <w:rFonts w:ascii="Times New Roman" w:hAnsi="Times New Roman"/>
          <w:b w:val="0"/>
          <w:bCs/>
          <w:i/>
          <w:iCs/>
          <w:sz w:val="22"/>
          <w:szCs w:val="18"/>
        </w:rPr>
        <w:t>m</w:t>
      </w:r>
      <w:r w:rsidRPr="00F4014E">
        <w:rPr>
          <w:rFonts w:ascii="Times New Roman" w:hAnsi="Times New Roman"/>
          <w:b w:val="0"/>
          <w:bCs/>
          <w:sz w:val="22"/>
          <w:szCs w:val="18"/>
        </w:rPr>
        <w:t xml:space="preserve"> calculated using equation 22 (section 41D) is greater than or equal to zero—that amount; and</w:t>
      </w:r>
    </w:p>
    <w:p w:rsidR="008366CC" w:rsidRPr="00F4014E" w:rsidRDefault="008366CC" w:rsidP="00197BC5">
      <w:pPr>
        <w:pStyle w:val="ItemHead"/>
        <w:numPr>
          <w:ilvl w:val="2"/>
          <w:numId w:val="126"/>
        </w:numPr>
        <w:spacing w:before="40"/>
        <w:ind w:left="1604" w:hanging="357"/>
        <w:rPr>
          <w:rFonts w:ascii="Times New Roman" w:hAnsi="Times New Roman"/>
          <w:b w:val="0"/>
          <w:bCs/>
          <w:sz w:val="22"/>
          <w:szCs w:val="18"/>
        </w:rPr>
      </w:pPr>
      <w:proofErr w:type="gramStart"/>
      <w:r w:rsidRPr="00F4014E">
        <w:rPr>
          <w:rFonts w:ascii="Times New Roman" w:hAnsi="Times New Roman"/>
          <w:b w:val="0"/>
          <w:bCs/>
          <w:sz w:val="22"/>
          <w:szCs w:val="18"/>
        </w:rPr>
        <w:t>if</w:t>
      </w:r>
      <w:proofErr w:type="gramEnd"/>
      <w:r w:rsidRPr="00F4014E">
        <w:rPr>
          <w:rFonts w:ascii="Times New Roman" w:hAnsi="Times New Roman"/>
          <w:b w:val="0"/>
          <w:bCs/>
          <w:sz w:val="22"/>
          <w:szCs w:val="18"/>
        </w:rPr>
        <w:t xml:space="preserve"> that amount is less than zero—zero.</w:t>
      </w:r>
      <w:r w:rsidRPr="00F4014E">
        <w:rPr>
          <w:rFonts w:ascii="Times New Roman" w:hAnsi="Times New Roman"/>
          <w:b w:val="0"/>
          <w:bCs/>
          <w:sz w:val="22"/>
          <w:szCs w:val="18"/>
        </w:rPr>
        <w:tab/>
      </w:r>
    </w:p>
    <w:p w:rsidR="006568A7" w:rsidRDefault="008366CC" w:rsidP="00197BC5">
      <w:pPr>
        <w:pStyle w:val="ItemHead"/>
        <w:numPr>
          <w:ilvl w:val="0"/>
          <w:numId w:val="125"/>
        </w:numPr>
        <w:spacing w:before="180"/>
        <w:ind w:left="1134" w:hanging="357"/>
        <w:rPr>
          <w:rFonts w:ascii="Times New Roman" w:hAnsi="Times New Roman"/>
          <w:b w:val="0"/>
          <w:bCs/>
          <w:sz w:val="22"/>
          <w:szCs w:val="18"/>
        </w:rPr>
      </w:pPr>
      <w:r w:rsidRPr="00F4014E">
        <w:rPr>
          <w:rFonts w:ascii="Times New Roman" w:hAnsi="Times New Roman"/>
          <w:b w:val="0"/>
          <w:bCs/>
          <w:sz w:val="22"/>
          <w:szCs w:val="18"/>
        </w:rPr>
        <w:t xml:space="preserve">If, during the reporting period, the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produced by a project </w:t>
      </w:r>
      <w:proofErr w:type="spellStart"/>
      <w:r w:rsidRPr="00F4014E">
        <w:rPr>
          <w:rFonts w:ascii="Times New Roman" w:hAnsi="Times New Roman"/>
          <w:b w:val="0"/>
          <w:bCs/>
          <w:sz w:val="22"/>
          <w:szCs w:val="18"/>
        </w:rPr>
        <w:t>biomethane</w:t>
      </w:r>
      <w:proofErr w:type="spellEnd"/>
      <w:r w:rsidRPr="00F4014E">
        <w:rPr>
          <w:rFonts w:ascii="Times New Roman" w:hAnsi="Times New Roman"/>
          <w:b w:val="0"/>
          <w:bCs/>
          <w:sz w:val="22"/>
          <w:szCs w:val="18"/>
        </w:rPr>
        <w:t xml:space="preserve"> facility cannot be reasonably expected to be combusted within Australia as a natural gas substitute, </w:t>
      </w:r>
      <w:proofErr w:type="spellStart"/>
      <w:r w:rsidRPr="00475F96">
        <w:rPr>
          <w:rFonts w:ascii="Times New Roman" w:hAnsi="Times New Roman"/>
          <w:i/>
          <w:iCs/>
          <w:sz w:val="22"/>
          <w:szCs w:val="18"/>
        </w:rPr>
        <w:t>A</w:t>
      </w:r>
      <w:r w:rsidRPr="00475F96">
        <w:rPr>
          <w:rFonts w:ascii="Times New Roman" w:hAnsi="Times New Roman"/>
          <w:i/>
          <w:iCs/>
          <w:sz w:val="22"/>
          <w:szCs w:val="18"/>
          <w:vertAlign w:val="subscript"/>
        </w:rPr>
        <w:t>displacement</w:t>
      </w:r>
      <w:proofErr w:type="spellEnd"/>
      <w:r w:rsidRPr="00475F96">
        <w:rPr>
          <w:rFonts w:ascii="Times New Roman" w:hAnsi="Times New Roman"/>
          <w:i/>
          <w:iCs/>
          <w:sz w:val="22"/>
          <w:szCs w:val="18"/>
          <w:vertAlign w:val="subscript"/>
        </w:rPr>
        <w:t>, m</w:t>
      </w:r>
      <w:r w:rsidRPr="00F4014E">
        <w:rPr>
          <w:rFonts w:ascii="Times New Roman" w:hAnsi="Times New Roman"/>
          <w:b w:val="0"/>
          <w:bCs/>
          <w:sz w:val="22"/>
          <w:szCs w:val="18"/>
        </w:rPr>
        <w:t xml:space="preserve"> is taken to be zero.</w:t>
      </w:r>
    </w:p>
    <w:p w:rsidR="006568A7" w:rsidRPr="006568A7" w:rsidRDefault="006568A7" w:rsidP="006568A7">
      <w:pPr>
        <w:pStyle w:val="Item"/>
        <w:spacing w:before="280"/>
        <w:ind w:left="0"/>
        <w:rPr>
          <w:b/>
          <w:bCs/>
          <w:sz w:val="24"/>
          <w:szCs w:val="22"/>
        </w:rPr>
      </w:pPr>
      <w:proofErr w:type="gramStart"/>
      <w:r w:rsidRPr="006568A7">
        <w:rPr>
          <w:b/>
          <w:bCs/>
          <w:sz w:val="24"/>
          <w:szCs w:val="22"/>
        </w:rPr>
        <w:t>41D  Project</w:t>
      </w:r>
      <w:proofErr w:type="gramEnd"/>
      <w:r w:rsidRPr="006568A7">
        <w:rPr>
          <w:b/>
          <w:bCs/>
          <w:sz w:val="24"/>
          <w:szCs w:val="22"/>
        </w:rPr>
        <w:t xml:space="preserve"> </w:t>
      </w:r>
      <w:proofErr w:type="spellStart"/>
      <w:r w:rsidRPr="006568A7">
        <w:rPr>
          <w:b/>
          <w:bCs/>
          <w:sz w:val="24"/>
          <w:szCs w:val="22"/>
        </w:rPr>
        <w:t>biomethane</w:t>
      </w:r>
      <w:proofErr w:type="spellEnd"/>
      <w:r w:rsidRPr="006568A7">
        <w:rPr>
          <w:b/>
          <w:bCs/>
          <w:sz w:val="24"/>
          <w:szCs w:val="22"/>
        </w:rPr>
        <w:t xml:space="preserve"> facility net abatement amount</w:t>
      </w:r>
    </w:p>
    <w:p w:rsidR="006568A7" w:rsidRDefault="006568A7" w:rsidP="000D61DF">
      <w:pPr>
        <w:pStyle w:val="Item"/>
        <w:spacing w:before="180"/>
        <w:ind w:left="1134"/>
      </w:pPr>
      <w:r>
        <w:t xml:space="preserve">The project </w:t>
      </w:r>
      <w:proofErr w:type="spellStart"/>
      <w:r>
        <w:t>biomethane</w:t>
      </w:r>
      <w:proofErr w:type="spellEnd"/>
      <w:r>
        <w:t xml:space="preserve"> facility net abatement amount for project </w:t>
      </w:r>
      <w:proofErr w:type="spellStart"/>
      <w:r>
        <w:t>biomethane</w:t>
      </w:r>
      <w:proofErr w:type="spellEnd"/>
      <w:r>
        <w:t xml:space="preserve"> facility </w:t>
      </w:r>
      <w:r w:rsidRPr="001973CF">
        <w:rPr>
          <w:i/>
          <w:iCs/>
        </w:rPr>
        <w:t>m</w:t>
      </w:r>
      <w:r>
        <w:t xml:space="preserve"> for a reporting period, </w:t>
      </w:r>
      <w:proofErr w:type="spellStart"/>
      <w:r w:rsidRPr="001973CF">
        <w:rPr>
          <w:b/>
          <w:bCs/>
          <w:i/>
          <w:iCs/>
        </w:rPr>
        <w:t>A</w:t>
      </w:r>
      <w:r w:rsidRPr="001973CF">
        <w:rPr>
          <w:b/>
          <w:bCs/>
          <w:i/>
          <w:iCs/>
          <w:vertAlign w:val="subscript"/>
        </w:rPr>
        <w:t>displacement</w:t>
      </w:r>
      <w:proofErr w:type="spellEnd"/>
      <w:r w:rsidRPr="001973CF">
        <w:rPr>
          <w:b/>
          <w:bCs/>
          <w:i/>
          <w:iCs/>
          <w:vertAlign w:val="subscript"/>
        </w:rPr>
        <w:t>, m</w:t>
      </w:r>
      <w:r>
        <w:t>, tonnes CO</w:t>
      </w:r>
      <w:r w:rsidRPr="001973CF">
        <w:rPr>
          <w:vertAlign w:val="subscript"/>
        </w:rPr>
        <w:t>2</w:t>
      </w:r>
      <w:r>
        <w:t xml:space="preserve">-e, </w:t>
      </w:r>
      <w:r w:rsidR="001973CF">
        <w:t>calculated using</w:t>
      </w:r>
      <w:r>
        <w:t xml:space="preserve"> the formula (</w:t>
      </w:r>
      <w:r w:rsidRPr="001973CF">
        <w:rPr>
          <w:b/>
          <w:bCs/>
          <w:i/>
          <w:iCs/>
        </w:rPr>
        <w:t>equation 22</w:t>
      </w:r>
      <w:r>
        <w:t>):</w:t>
      </w:r>
    </w:p>
    <w:p w:rsidR="006568A7" w:rsidRDefault="00BE3946" w:rsidP="00F01B69">
      <w:pPr>
        <w:pStyle w:val="Item"/>
        <w:spacing w:before="180"/>
        <w:jc w:val="center"/>
      </w:pPr>
      <m:oMathPara>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displacement, m</m:t>
              </m:r>
            </m:sub>
          </m:sSub>
          <m:r>
            <w:rPr>
              <w:rFonts w:ascii="Cambria Math" w:hAnsi="Cambria Math"/>
            </w:rPr>
            <m:t xml:space="preserve">= </m:t>
          </m:r>
          <m:sSub>
            <m:sSubPr>
              <m:ctrlPr>
                <w:rPr>
                  <w:rFonts w:ascii="Cambria Math" w:hAnsi="Cambria Math"/>
                  <w:i/>
                </w:rPr>
              </m:ctrlPr>
            </m:sSubPr>
            <m:e>
              <m:r>
                <w:rPr>
                  <w:rFonts w:ascii="Cambria Math" w:hAnsi="Cambria Math"/>
                </w:rPr>
                <m:t>GA</m:t>
              </m:r>
            </m:e>
            <m:sub>
              <m:r>
                <w:rPr>
                  <w:rFonts w:ascii="Cambria Math" w:hAnsi="Cambria Math"/>
                </w:rPr>
                <m:t>displacement,m</m:t>
              </m:r>
            </m:sub>
          </m:sSub>
          <m:r>
            <w:rPr>
              <w:rFonts w:ascii="Cambria Math" w:hAnsi="Cambria Math"/>
            </w:rPr>
            <m:t xml:space="preserve"> ×</m:t>
          </m:r>
          <m:sSub>
            <m:sSubPr>
              <m:ctrlPr>
                <w:rPr>
                  <w:rFonts w:ascii="Cambria Math" w:hAnsi="Cambria Math"/>
                  <w:i/>
                </w:rPr>
              </m:ctrlPr>
            </m:sSubPr>
            <m:e>
              <m:r>
                <w:rPr>
                  <w:rFonts w:ascii="Cambria Math" w:hAnsi="Cambria Math"/>
                </w:rPr>
                <m:t>EA</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PE</m:t>
              </m:r>
            </m:e>
            <m:sub>
              <m:r>
                <w:rPr>
                  <w:rFonts w:ascii="Cambria Math" w:hAnsi="Cambria Math"/>
                </w:rPr>
                <m:t>displacement,m</m:t>
              </m:r>
            </m:sub>
          </m:sSub>
        </m:oMath>
      </m:oMathPara>
    </w:p>
    <w:p w:rsidR="006568A7" w:rsidRDefault="006568A7" w:rsidP="000D61DF">
      <w:pPr>
        <w:pStyle w:val="Item"/>
        <w:spacing w:before="180"/>
        <w:ind w:left="1134"/>
      </w:pPr>
      <w:proofErr w:type="gramStart"/>
      <w:r>
        <w:t>where</w:t>
      </w:r>
      <w:proofErr w:type="gramEnd"/>
      <w:r>
        <w:t>:</w:t>
      </w:r>
    </w:p>
    <w:p w:rsidR="006568A7" w:rsidRDefault="006568A7" w:rsidP="000D61DF">
      <w:pPr>
        <w:pStyle w:val="Item"/>
        <w:spacing w:before="180"/>
        <w:ind w:left="1134"/>
      </w:pPr>
      <w:proofErr w:type="gramStart"/>
      <w:r w:rsidRPr="000D61DF">
        <w:rPr>
          <w:b/>
          <w:bCs/>
          <w:i/>
          <w:iCs/>
        </w:rPr>
        <w:t>m</w:t>
      </w:r>
      <w:proofErr w:type="gramEnd"/>
      <w:r>
        <w:t xml:space="preserve"> is a project </w:t>
      </w:r>
      <w:proofErr w:type="spellStart"/>
      <w:r>
        <w:t>biomethane</w:t>
      </w:r>
      <w:proofErr w:type="spellEnd"/>
      <w:r>
        <w:t xml:space="preserve"> facility.</w:t>
      </w:r>
    </w:p>
    <w:p w:rsidR="006568A7" w:rsidRDefault="006568A7" w:rsidP="000D61DF">
      <w:pPr>
        <w:pStyle w:val="Item"/>
        <w:spacing w:before="180"/>
        <w:ind w:left="1134"/>
      </w:pPr>
      <w:proofErr w:type="spellStart"/>
      <w:r w:rsidRPr="000D61DF">
        <w:rPr>
          <w:b/>
          <w:bCs/>
          <w:i/>
          <w:iCs/>
        </w:rPr>
        <w:t>GA</w:t>
      </w:r>
      <w:r w:rsidRPr="000D61DF">
        <w:rPr>
          <w:b/>
          <w:bCs/>
          <w:i/>
          <w:iCs/>
          <w:vertAlign w:val="subscript"/>
        </w:rPr>
        <w:t>displacement</w:t>
      </w:r>
      <w:proofErr w:type="spellEnd"/>
      <w:r w:rsidRPr="000D61DF">
        <w:rPr>
          <w:b/>
          <w:bCs/>
          <w:i/>
          <w:iCs/>
          <w:vertAlign w:val="subscript"/>
        </w:rPr>
        <w:t>, m</w:t>
      </w:r>
      <w:r w:rsidRPr="000D61DF">
        <w:rPr>
          <w:b/>
          <w:bCs/>
          <w:i/>
          <w:iCs/>
        </w:rPr>
        <w:t xml:space="preserve"> </w:t>
      </w:r>
      <w:r>
        <w:t xml:space="preserve">is the gross abatement amount for the reporting period for project </w:t>
      </w:r>
      <w:proofErr w:type="spellStart"/>
      <w:r>
        <w:t>biomethane</w:t>
      </w:r>
      <w:proofErr w:type="spellEnd"/>
      <w:r>
        <w:t xml:space="preserve"> facility </w:t>
      </w:r>
      <w:r w:rsidRPr="000D61DF">
        <w:rPr>
          <w:i/>
          <w:iCs/>
        </w:rPr>
        <w:t>m</w:t>
      </w:r>
      <w:r>
        <w:t>, in tonnes CO</w:t>
      </w:r>
      <w:r w:rsidRPr="000D61DF">
        <w:rPr>
          <w:vertAlign w:val="subscript"/>
        </w:rPr>
        <w:t>2</w:t>
      </w:r>
      <w:r>
        <w:t>-e, calculated using equation 23 (section 41G).</w:t>
      </w:r>
    </w:p>
    <w:p w:rsidR="006568A7" w:rsidRDefault="006568A7" w:rsidP="000D61DF">
      <w:pPr>
        <w:pStyle w:val="Item"/>
        <w:spacing w:before="180"/>
        <w:ind w:left="1134"/>
      </w:pPr>
      <w:proofErr w:type="spellStart"/>
      <w:r w:rsidRPr="000D61DF">
        <w:rPr>
          <w:b/>
          <w:bCs/>
          <w:i/>
          <w:iCs/>
        </w:rPr>
        <w:t>EA</w:t>
      </w:r>
      <w:r w:rsidRPr="000D61DF">
        <w:rPr>
          <w:b/>
          <w:bCs/>
          <w:i/>
          <w:iCs/>
          <w:vertAlign w:val="subscript"/>
        </w:rPr>
        <w:t>m</w:t>
      </w:r>
      <w:proofErr w:type="spellEnd"/>
      <w:r>
        <w:t xml:space="preserve"> is the eligible abatement fraction for the reporting period for project </w:t>
      </w:r>
      <w:proofErr w:type="spellStart"/>
      <w:r>
        <w:t>biomethane</w:t>
      </w:r>
      <w:proofErr w:type="spellEnd"/>
      <w:r>
        <w:t xml:space="preserve"> facility </w:t>
      </w:r>
      <w:r w:rsidRPr="00B93571">
        <w:rPr>
          <w:i/>
          <w:iCs/>
        </w:rPr>
        <w:t>m</w:t>
      </w:r>
      <w:r>
        <w:t xml:space="preserve">, as a fraction, calculated using equation o (section 41I). </w:t>
      </w:r>
    </w:p>
    <w:p w:rsidR="006568A7" w:rsidRDefault="006568A7" w:rsidP="000D61DF">
      <w:pPr>
        <w:pStyle w:val="Item"/>
        <w:spacing w:before="180"/>
        <w:ind w:left="1134"/>
      </w:pPr>
      <w:proofErr w:type="spellStart"/>
      <w:r w:rsidRPr="00D67ACA">
        <w:rPr>
          <w:b/>
          <w:bCs/>
          <w:i/>
          <w:iCs/>
        </w:rPr>
        <w:t>PE</w:t>
      </w:r>
      <w:r w:rsidRPr="00D67ACA">
        <w:rPr>
          <w:b/>
          <w:bCs/>
          <w:i/>
          <w:iCs/>
          <w:vertAlign w:val="subscript"/>
        </w:rPr>
        <w:t>displacement</w:t>
      </w:r>
      <w:proofErr w:type="spellEnd"/>
      <w:r w:rsidRPr="00D67ACA">
        <w:rPr>
          <w:b/>
          <w:bCs/>
          <w:i/>
          <w:iCs/>
          <w:vertAlign w:val="subscript"/>
        </w:rPr>
        <w:t>, m</w:t>
      </w:r>
      <w:r>
        <w:t xml:space="preserve"> is the project emissions for the reporting period for project </w:t>
      </w:r>
      <w:proofErr w:type="spellStart"/>
      <w:r>
        <w:t>biomethane</w:t>
      </w:r>
      <w:proofErr w:type="spellEnd"/>
      <w:r>
        <w:t xml:space="preserve"> facility </w:t>
      </w:r>
      <w:r w:rsidRPr="00D67ACA">
        <w:rPr>
          <w:i/>
          <w:iCs/>
        </w:rPr>
        <w:t>m</w:t>
      </w:r>
      <w:r>
        <w:t>, in tonnes CO</w:t>
      </w:r>
      <w:r w:rsidRPr="00D67ACA">
        <w:rPr>
          <w:vertAlign w:val="subscript"/>
        </w:rPr>
        <w:t>2</w:t>
      </w:r>
      <w:r>
        <w:t>-e, calculated using equation 26 (section 41L).</w:t>
      </w:r>
    </w:p>
    <w:p w:rsidR="00DD48B7" w:rsidRPr="00DD48B7" w:rsidRDefault="00DD48B7" w:rsidP="00DD48B7">
      <w:pPr>
        <w:pStyle w:val="Item"/>
        <w:spacing w:before="280"/>
        <w:ind w:left="0"/>
        <w:rPr>
          <w:b/>
          <w:bCs/>
          <w:sz w:val="24"/>
          <w:szCs w:val="22"/>
        </w:rPr>
      </w:pPr>
      <w:proofErr w:type="gramStart"/>
      <w:r w:rsidRPr="00DD48B7">
        <w:rPr>
          <w:b/>
          <w:bCs/>
          <w:sz w:val="24"/>
          <w:szCs w:val="22"/>
        </w:rPr>
        <w:t>41E  Certain</w:t>
      </w:r>
      <w:proofErr w:type="gramEnd"/>
      <w:r w:rsidRPr="00DD48B7">
        <w:rPr>
          <w:b/>
          <w:bCs/>
          <w:sz w:val="24"/>
          <w:szCs w:val="22"/>
        </w:rPr>
        <w:t xml:space="preserve"> abatement must not be included in calculating net abatement amount</w:t>
      </w:r>
    </w:p>
    <w:p w:rsidR="00DD48B7" w:rsidRDefault="00DD48B7" w:rsidP="00197BC5">
      <w:pPr>
        <w:pStyle w:val="Item"/>
        <w:numPr>
          <w:ilvl w:val="0"/>
          <w:numId w:val="127"/>
        </w:numPr>
        <w:spacing w:before="180"/>
        <w:ind w:left="1134" w:hanging="357"/>
      </w:pPr>
      <w:r>
        <w:t xml:space="preserve">For the purposes of working out the carbon dioxide equivalent net abatement amount attributable to biogas upgrading at project </w:t>
      </w:r>
      <w:proofErr w:type="spellStart"/>
      <w:r>
        <w:t>biomethane</w:t>
      </w:r>
      <w:proofErr w:type="spellEnd"/>
      <w:r>
        <w:t xml:space="preserve"> facilities for a reporting period </w:t>
      </w:r>
      <w:proofErr w:type="spellStart"/>
      <w:r w:rsidRPr="00CB3F2E">
        <w:rPr>
          <w:b/>
          <w:bCs/>
          <w:i/>
          <w:iCs/>
        </w:rPr>
        <w:t>A</w:t>
      </w:r>
      <w:r w:rsidRPr="00CB3F2E">
        <w:rPr>
          <w:b/>
          <w:bCs/>
          <w:i/>
          <w:iCs/>
          <w:vertAlign w:val="subscript"/>
        </w:rPr>
        <w:t>displacement</w:t>
      </w:r>
      <w:proofErr w:type="spellEnd"/>
      <w:r>
        <w:t xml:space="preserve"> (in tonnes CO</w:t>
      </w:r>
      <w:r w:rsidRPr="00CB3F2E">
        <w:rPr>
          <w:vertAlign w:val="subscript"/>
        </w:rPr>
        <w:t>2</w:t>
      </w:r>
      <w:r>
        <w:t xml:space="preserve">-e), using equation 22 (section 41D), the project proponent must not calculate displacement abatement attributable to </w:t>
      </w:r>
      <w:proofErr w:type="spellStart"/>
      <w:r>
        <w:t>biomethane</w:t>
      </w:r>
      <w:proofErr w:type="spellEnd"/>
      <w:r>
        <w:t xml:space="preserve"> production at a project </w:t>
      </w:r>
      <w:proofErr w:type="spellStart"/>
      <w:r>
        <w:t>biomethane</w:t>
      </w:r>
      <w:proofErr w:type="spellEnd"/>
      <w:r>
        <w:t xml:space="preserve"> facility during the reporting period if that </w:t>
      </w:r>
      <w:proofErr w:type="spellStart"/>
      <w:r>
        <w:t>biomethane</w:t>
      </w:r>
      <w:proofErr w:type="spellEnd"/>
      <w:r>
        <w:t xml:space="preserve"> is subsequently used as an energy source in a fuel switching emissions reduction activity at an emissions avoidance offsets project.</w:t>
      </w:r>
    </w:p>
    <w:p w:rsidR="00DD48B7" w:rsidRDefault="00DD48B7" w:rsidP="00197BC5">
      <w:pPr>
        <w:pStyle w:val="Item"/>
        <w:numPr>
          <w:ilvl w:val="0"/>
          <w:numId w:val="127"/>
        </w:numPr>
        <w:spacing w:before="180"/>
        <w:ind w:left="1134" w:hanging="357"/>
      </w:pPr>
      <w:r>
        <w:t>In this section:</w:t>
      </w:r>
    </w:p>
    <w:p w:rsidR="00DD48B7" w:rsidRDefault="00DD48B7" w:rsidP="00CB3F2E">
      <w:pPr>
        <w:pStyle w:val="Item"/>
        <w:spacing w:before="180"/>
        <w:ind w:left="1134"/>
      </w:pPr>
      <w:proofErr w:type="gramStart"/>
      <w:r w:rsidRPr="00CB3F2E">
        <w:rPr>
          <w:b/>
          <w:bCs/>
          <w:i/>
          <w:iCs/>
        </w:rPr>
        <w:t>fuel</w:t>
      </w:r>
      <w:proofErr w:type="gramEnd"/>
      <w:r w:rsidRPr="00CB3F2E">
        <w:rPr>
          <w:b/>
          <w:bCs/>
          <w:i/>
          <w:iCs/>
        </w:rPr>
        <w:t xml:space="preserve"> switching emissions reduction activity</w:t>
      </w:r>
      <w:r>
        <w:t xml:space="preserve"> means changing the energy sources or mix of energy sources in a way that gives rise to eligible carbon abatement and includes the following:</w:t>
      </w:r>
    </w:p>
    <w:p w:rsidR="00DD48B7" w:rsidRDefault="00DD48B7" w:rsidP="00197BC5">
      <w:pPr>
        <w:pStyle w:val="Item"/>
        <w:numPr>
          <w:ilvl w:val="2"/>
          <w:numId w:val="128"/>
        </w:numPr>
        <w:spacing w:before="40"/>
        <w:ind w:left="1604" w:hanging="357"/>
      </w:pPr>
      <w:r>
        <w:t xml:space="preserve">changing the energy sources or mix of energy sources used by existing emissions-producing equipment as part of an industrial electricity and fuel efficiency project covered by the </w:t>
      </w:r>
      <w:r w:rsidRPr="00630104">
        <w:rPr>
          <w:i/>
          <w:iCs/>
        </w:rPr>
        <w:t>Carbon Credits (Carbon Farming Initiative—Industrial Electricity and Fuel Efficiency) Methodology Determination 2015</w:t>
      </w:r>
      <w:r>
        <w:t>;</w:t>
      </w:r>
    </w:p>
    <w:p w:rsidR="00DD48B7" w:rsidRDefault="00DD48B7" w:rsidP="00197BC5">
      <w:pPr>
        <w:pStyle w:val="Item"/>
        <w:numPr>
          <w:ilvl w:val="2"/>
          <w:numId w:val="128"/>
        </w:numPr>
        <w:spacing w:before="40"/>
        <w:ind w:left="1604" w:hanging="357"/>
      </w:pPr>
      <w:r>
        <w:t xml:space="preserve">changing the energy sources or mix of energy sources used by existing emissions-producing equipment as part of an industrial and commercial emissions reduction project covered by the </w:t>
      </w:r>
      <w:r w:rsidRPr="00630104">
        <w:rPr>
          <w:i/>
          <w:iCs/>
        </w:rPr>
        <w:t>Carbon Credits (Carbon Farming Initiative—Industrial and Commercial Emissions Reduction) Methodology Determination 2021</w:t>
      </w:r>
      <w:r>
        <w:t>;</w:t>
      </w:r>
      <w:r>
        <w:tab/>
      </w:r>
    </w:p>
    <w:p w:rsidR="00DD48B7" w:rsidRDefault="00DD48B7" w:rsidP="00197BC5">
      <w:pPr>
        <w:pStyle w:val="Item"/>
        <w:numPr>
          <w:ilvl w:val="2"/>
          <w:numId w:val="128"/>
        </w:numPr>
        <w:spacing w:before="40"/>
        <w:ind w:left="1604" w:hanging="357"/>
      </w:pPr>
      <w:r>
        <w:t xml:space="preserve">changing energy sources (fuels and electricity) or the mix of energy sources for vehicles and land and sea transport project covered by the </w:t>
      </w:r>
      <w:r w:rsidRPr="00630104">
        <w:rPr>
          <w:i/>
          <w:iCs/>
        </w:rPr>
        <w:t>Carbon Credits (Carbon Farming Initiative—Land and Sea Transport) Methodology Determination 2015</w:t>
      </w:r>
      <w:r>
        <w:t xml:space="preserve">; </w:t>
      </w:r>
    </w:p>
    <w:p w:rsidR="00DD48B7" w:rsidRPr="00DD48B7" w:rsidRDefault="00DD48B7" w:rsidP="00197BC5">
      <w:pPr>
        <w:pStyle w:val="Item"/>
        <w:numPr>
          <w:ilvl w:val="2"/>
          <w:numId w:val="128"/>
        </w:numPr>
        <w:spacing w:before="40"/>
        <w:ind w:left="1604" w:hanging="357"/>
      </w:pPr>
      <w:proofErr w:type="gramStart"/>
      <w:r>
        <w:t>changing</w:t>
      </w:r>
      <w:proofErr w:type="gramEnd"/>
      <w:r>
        <w:t xml:space="preserve"> the energy sources or mix of energy sources used at a facility as part of a facilities project covered by the </w:t>
      </w:r>
      <w:r w:rsidRPr="00630104">
        <w:rPr>
          <w:i/>
          <w:iCs/>
        </w:rPr>
        <w:t>Carbon Credits (Carbon Farming Initiative—Facilities) Methodology Determination 2015</w:t>
      </w:r>
      <w:r>
        <w:t>.</w:t>
      </w:r>
    </w:p>
    <w:p w:rsidR="00A4530A" w:rsidRPr="00A4530A" w:rsidRDefault="00A4530A" w:rsidP="00A4530A">
      <w:pPr>
        <w:pStyle w:val="ItemHead"/>
        <w:spacing w:before="280"/>
        <w:rPr>
          <w:rFonts w:ascii="Times New Roman" w:hAnsi="Times New Roman"/>
          <w:sz w:val="26"/>
          <w:szCs w:val="26"/>
        </w:rPr>
      </w:pPr>
      <w:r w:rsidRPr="00A4530A">
        <w:rPr>
          <w:rFonts w:ascii="Times New Roman" w:hAnsi="Times New Roman"/>
          <w:sz w:val="26"/>
          <w:szCs w:val="26"/>
        </w:rPr>
        <w:t>Subdivision 3—Gross abatement amount</w:t>
      </w:r>
    </w:p>
    <w:p w:rsidR="008C023B" w:rsidRDefault="00A4530A" w:rsidP="00A4530A">
      <w:pPr>
        <w:pStyle w:val="ItemHead"/>
        <w:spacing w:before="280"/>
        <w:rPr>
          <w:rFonts w:ascii="Times New Roman" w:hAnsi="Times New Roman"/>
        </w:rPr>
      </w:pPr>
      <w:proofErr w:type="gramStart"/>
      <w:r w:rsidRPr="00A4530A">
        <w:rPr>
          <w:rFonts w:ascii="Times New Roman" w:hAnsi="Times New Roman"/>
        </w:rPr>
        <w:t>41F  Summary</w:t>
      </w:r>
      <w:proofErr w:type="gramEnd"/>
    </w:p>
    <w:p w:rsidR="00A5691B" w:rsidRPr="00A5691B" w:rsidRDefault="00A5691B" w:rsidP="00A5691B">
      <w:pPr>
        <w:pStyle w:val="Item"/>
      </w:pPr>
    </w:p>
    <w:tbl>
      <w:tblPr>
        <w:tblStyle w:val="TableGrid"/>
        <w:tblW w:w="0" w:type="auto"/>
        <w:jc w:val="center"/>
        <w:tblLook w:val="04A0" w:firstRow="1" w:lastRow="0" w:firstColumn="1" w:lastColumn="0" w:noHBand="0" w:noVBand="1"/>
      </w:tblPr>
      <w:tblGrid>
        <w:gridCol w:w="7580"/>
      </w:tblGrid>
      <w:tr w:rsidR="00A5691B" w:rsidTr="005F2F32">
        <w:trPr>
          <w:jc w:val="center"/>
        </w:trPr>
        <w:tc>
          <w:tcPr>
            <w:tcW w:w="7580" w:type="dxa"/>
          </w:tcPr>
          <w:p w:rsidR="00A5691B" w:rsidRDefault="00A5691B" w:rsidP="00A5691B">
            <w:pPr>
              <w:spacing w:before="80" w:after="80"/>
              <w:ind w:left="0"/>
            </w:pPr>
            <w:r w:rsidRPr="00241E91">
              <w:t xml:space="preserve">The gross abatement for a project </w:t>
            </w:r>
            <w:proofErr w:type="spellStart"/>
            <w:r w:rsidRPr="00241E91">
              <w:t>biomethane</w:t>
            </w:r>
            <w:proofErr w:type="spellEnd"/>
            <w:r w:rsidRPr="00241E91">
              <w:t xml:space="preserve"> facility for a reporting period is the emissions avoided as the result of carrying out </w:t>
            </w:r>
            <w:proofErr w:type="spellStart"/>
            <w:r w:rsidRPr="00241E91">
              <w:t>biomethane</w:t>
            </w:r>
            <w:proofErr w:type="spellEnd"/>
            <w:r w:rsidRPr="00241E91">
              <w:t xml:space="preserve"> production during the reporting period.</w:t>
            </w:r>
          </w:p>
        </w:tc>
      </w:tr>
    </w:tbl>
    <w:p w:rsidR="007D7505" w:rsidRPr="007D7505" w:rsidRDefault="007D7505" w:rsidP="00A5691B">
      <w:pPr>
        <w:pStyle w:val="ItemHead"/>
        <w:ind w:left="0" w:firstLine="0"/>
        <w:rPr>
          <w:rFonts w:ascii="Times New Roman" w:hAnsi="Times New Roman"/>
        </w:rPr>
      </w:pPr>
      <w:r w:rsidRPr="007D7505">
        <w:rPr>
          <w:rFonts w:ascii="Times New Roman" w:hAnsi="Times New Roman"/>
        </w:rPr>
        <w:t xml:space="preserve">41G   Gross abatement amount for a project </w:t>
      </w:r>
      <w:proofErr w:type="spellStart"/>
      <w:r w:rsidRPr="007D7505">
        <w:rPr>
          <w:rFonts w:ascii="Times New Roman" w:hAnsi="Times New Roman"/>
        </w:rPr>
        <w:t>biomethane</w:t>
      </w:r>
      <w:proofErr w:type="spellEnd"/>
      <w:r w:rsidRPr="007D7505">
        <w:rPr>
          <w:rFonts w:ascii="Times New Roman" w:hAnsi="Times New Roman"/>
        </w:rPr>
        <w:t xml:space="preserve"> facility</w:t>
      </w:r>
    </w:p>
    <w:p w:rsidR="007D7505" w:rsidRPr="00A110BA" w:rsidRDefault="007D7505" w:rsidP="00171239">
      <w:pPr>
        <w:pStyle w:val="ItemHead"/>
        <w:spacing w:before="180"/>
        <w:ind w:left="1134" w:firstLine="0"/>
        <w:rPr>
          <w:rFonts w:ascii="Times New Roman" w:hAnsi="Times New Roman"/>
          <w:b w:val="0"/>
          <w:bCs/>
          <w:sz w:val="22"/>
          <w:szCs w:val="18"/>
        </w:rPr>
      </w:pPr>
      <w:r w:rsidRPr="00A110BA">
        <w:rPr>
          <w:rFonts w:ascii="Times New Roman" w:hAnsi="Times New Roman"/>
          <w:b w:val="0"/>
          <w:bCs/>
          <w:sz w:val="22"/>
          <w:szCs w:val="18"/>
        </w:rPr>
        <w:t xml:space="preserve">The gross abatement amount for project </w:t>
      </w:r>
      <w:proofErr w:type="spellStart"/>
      <w:r w:rsidRPr="00A110BA">
        <w:rPr>
          <w:rFonts w:ascii="Times New Roman" w:hAnsi="Times New Roman"/>
          <w:b w:val="0"/>
          <w:bCs/>
          <w:sz w:val="22"/>
          <w:szCs w:val="18"/>
        </w:rPr>
        <w:t>biomethane</w:t>
      </w:r>
      <w:proofErr w:type="spellEnd"/>
      <w:r w:rsidRPr="00A110BA">
        <w:rPr>
          <w:rFonts w:ascii="Times New Roman" w:hAnsi="Times New Roman"/>
          <w:b w:val="0"/>
          <w:bCs/>
          <w:sz w:val="22"/>
          <w:szCs w:val="18"/>
        </w:rPr>
        <w:t xml:space="preserve"> facility </w:t>
      </w:r>
      <w:r w:rsidRPr="00171239">
        <w:rPr>
          <w:rFonts w:ascii="Times New Roman" w:hAnsi="Times New Roman"/>
          <w:b w:val="0"/>
          <w:bCs/>
          <w:i/>
          <w:iCs/>
          <w:sz w:val="22"/>
          <w:szCs w:val="18"/>
        </w:rPr>
        <w:t>m</w:t>
      </w:r>
      <w:r w:rsidRPr="00A110BA">
        <w:rPr>
          <w:rFonts w:ascii="Times New Roman" w:hAnsi="Times New Roman"/>
          <w:b w:val="0"/>
          <w:bCs/>
          <w:sz w:val="22"/>
          <w:szCs w:val="18"/>
        </w:rPr>
        <w:t xml:space="preserve"> for a reporting period, </w:t>
      </w:r>
      <w:proofErr w:type="spellStart"/>
      <w:r w:rsidRPr="00171239">
        <w:rPr>
          <w:rFonts w:ascii="Times New Roman" w:hAnsi="Times New Roman"/>
          <w:i/>
          <w:iCs/>
          <w:sz w:val="22"/>
          <w:szCs w:val="18"/>
        </w:rPr>
        <w:t>GA</w:t>
      </w:r>
      <w:r w:rsidRPr="00171239">
        <w:rPr>
          <w:rFonts w:ascii="Times New Roman" w:hAnsi="Times New Roman"/>
          <w:i/>
          <w:iCs/>
          <w:sz w:val="22"/>
          <w:szCs w:val="18"/>
          <w:vertAlign w:val="subscript"/>
        </w:rPr>
        <w:t>displacement</w:t>
      </w:r>
      <w:proofErr w:type="spellEnd"/>
      <w:r w:rsidRPr="00171239">
        <w:rPr>
          <w:rFonts w:ascii="Times New Roman" w:hAnsi="Times New Roman"/>
          <w:i/>
          <w:iCs/>
          <w:sz w:val="22"/>
          <w:szCs w:val="18"/>
          <w:vertAlign w:val="subscript"/>
        </w:rPr>
        <w:t>, m</w:t>
      </w:r>
      <w:r w:rsidRPr="00A110BA">
        <w:rPr>
          <w:rFonts w:ascii="Times New Roman" w:hAnsi="Times New Roman"/>
          <w:b w:val="0"/>
          <w:bCs/>
          <w:sz w:val="22"/>
          <w:szCs w:val="18"/>
        </w:rPr>
        <w:t xml:space="preserve"> (in tonnes CO</w:t>
      </w:r>
      <w:r w:rsidRPr="00171239">
        <w:rPr>
          <w:rFonts w:ascii="Times New Roman" w:hAnsi="Times New Roman"/>
          <w:b w:val="0"/>
          <w:bCs/>
          <w:sz w:val="22"/>
          <w:szCs w:val="18"/>
          <w:vertAlign w:val="subscript"/>
        </w:rPr>
        <w:t>2</w:t>
      </w:r>
      <w:r w:rsidRPr="00A110BA">
        <w:rPr>
          <w:rFonts w:ascii="Times New Roman" w:hAnsi="Times New Roman"/>
          <w:b w:val="0"/>
          <w:bCs/>
          <w:sz w:val="22"/>
          <w:szCs w:val="18"/>
        </w:rPr>
        <w:t>-e), is worked out using the formula (</w:t>
      </w:r>
      <w:r w:rsidRPr="003F4348">
        <w:rPr>
          <w:rFonts w:ascii="Times New Roman" w:hAnsi="Times New Roman"/>
          <w:i/>
          <w:sz w:val="22"/>
          <w:szCs w:val="18"/>
        </w:rPr>
        <w:t>equation 23</w:t>
      </w:r>
      <w:r w:rsidRPr="00A110BA">
        <w:rPr>
          <w:rFonts w:ascii="Times New Roman" w:hAnsi="Times New Roman"/>
          <w:b w:val="0"/>
          <w:bCs/>
          <w:sz w:val="22"/>
          <w:szCs w:val="18"/>
        </w:rPr>
        <w:t xml:space="preserve">): </w:t>
      </w:r>
    </w:p>
    <w:p w:rsidR="007D7505" w:rsidRPr="00DD7DD4" w:rsidRDefault="00BE3946" w:rsidP="00DD7DD4">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GA</m:t>
              </m:r>
            </m:e>
            <m:sub>
              <m:r>
                <m:rPr>
                  <m:sty m:val="b"/>
                </m:rPr>
                <w:rPr>
                  <w:rFonts w:ascii="Cambria Math" w:hAnsi="Cambria Math"/>
                  <w:sz w:val="22"/>
                  <w:szCs w:val="18"/>
                </w:rPr>
                <m:t>displacement,m</m:t>
              </m:r>
            </m:sub>
          </m:sSub>
          <m:r>
            <m:rPr>
              <m:sty m:val="b"/>
            </m:rPr>
            <w:rPr>
              <w:rFonts w:ascii="Cambria Math" w:hAnsi="Cambria Math"/>
              <w:sz w:val="22"/>
              <w:szCs w:val="18"/>
            </w:rPr>
            <m:t xml:space="preserve">= </m:t>
          </m:r>
          <m:f>
            <m:fPr>
              <m:ctrlPr>
                <w:rPr>
                  <w:rFonts w:ascii="Cambria Math" w:hAnsi="Cambria Math"/>
                  <w:b w:val="0"/>
                  <w:bCs/>
                  <w:iCs/>
                  <w:sz w:val="22"/>
                  <w:szCs w:val="18"/>
                </w:rPr>
              </m:ctrlPr>
            </m:fPr>
            <m:num>
              <m:nary>
                <m:naryPr>
                  <m:chr m:val="∑"/>
                  <m:limLoc m:val="subSup"/>
                  <m:supHide m:val="1"/>
                  <m:ctrlPr>
                    <w:rPr>
                      <w:rFonts w:ascii="Cambria Math" w:hAnsi="Cambria Math"/>
                      <w:b w:val="0"/>
                      <w:bCs/>
                      <w:iCs/>
                      <w:sz w:val="22"/>
                      <w:szCs w:val="18"/>
                    </w:rPr>
                  </m:ctrlPr>
                </m:naryPr>
                <m:sub>
                  <m:r>
                    <m:rPr>
                      <m:sty m:val="b"/>
                    </m:rPr>
                    <w:rPr>
                      <w:rFonts w:ascii="Cambria Math" w:hAnsi="Cambria Math"/>
                      <w:sz w:val="22"/>
                      <w:szCs w:val="18"/>
                    </w:rPr>
                    <m:t>h</m:t>
                  </m:r>
                </m:sub>
                <m:sup/>
                <m:e>
                  <m:sSub>
                    <m:sSubPr>
                      <m:ctrlPr>
                        <w:rPr>
                          <w:rFonts w:ascii="Cambria Math" w:hAnsi="Cambria Math"/>
                          <w:b w:val="0"/>
                          <w:bCs/>
                          <w:iCs/>
                          <w:sz w:val="22"/>
                          <w:szCs w:val="18"/>
                        </w:rPr>
                      </m:ctrlPr>
                    </m:sSubPr>
                    <m:e>
                      <m:r>
                        <m:rPr>
                          <m:sty m:val="b"/>
                        </m:rPr>
                        <w:rPr>
                          <w:rFonts w:ascii="Cambria Math" w:hAnsi="Cambria Math"/>
                          <w:sz w:val="22"/>
                          <w:szCs w:val="18"/>
                        </w:rPr>
                        <m:t>Q</m:t>
                      </m:r>
                    </m:e>
                    <m:sub>
                      <m:r>
                        <m:rPr>
                          <m:sty m:val="b"/>
                        </m:rPr>
                        <w:rPr>
                          <w:rFonts w:ascii="Cambria Math" w:hAnsi="Cambria Math"/>
                          <w:sz w:val="22"/>
                          <w:szCs w:val="18"/>
                        </w:rPr>
                        <m:t>BM,h</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EC</m:t>
                      </m:r>
                    </m:e>
                    <m:sub>
                      <m:r>
                        <m:rPr>
                          <m:sty m:val="b"/>
                        </m:rPr>
                        <w:rPr>
                          <w:rFonts w:ascii="Cambria Math" w:hAnsi="Cambria Math"/>
                          <w:sz w:val="22"/>
                          <w:szCs w:val="18"/>
                        </w:rPr>
                        <m:t>NG</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EF</m:t>
                      </m:r>
                    </m:e>
                    <m:sub>
                      <m:r>
                        <m:rPr>
                          <m:sty m:val="b"/>
                        </m:rPr>
                        <w:rPr>
                          <w:rFonts w:ascii="Cambria Math" w:hAnsi="Cambria Math"/>
                          <w:sz w:val="22"/>
                          <w:szCs w:val="18"/>
                        </w:rPr>
                        <m:t>NG,CO2</m:t>
                      </m:r>
                    </m:sub>
                  </m:sSub>
                </m:e>
              </m:nary>
            </m:num>
            <m:den>
              <m:r>
                <m:rPr>
                  <m:sty m:val="b"/>
                </m:rPr>
                <w:rPr>
                  <w:rFonts w:ascii="Cambria Math" w:hAnsi="Cambria Math"/>
                  <w:sz w:val="22"/>
                  <w:szCs w:val="18"/>
                </w:rPr>
                <m:t>1000</m:t>
              </m:r>
            </m:den>
          </m:f>
        </m:oMath>
      </m:oMathPara>
    </w:p>
    <w:p w:rsidR="007D7505" w:rsidRPr="00A110BA" w:rsidRDefault="007D7505" w:rsidP="00171239">
      <w:pPr>
        <w:pStyle w:val="ItemHead"/>
        <w:spacing w:before="180"/>
        <w:ind w:left="1134" w:firstLine="0"/>
        <w:rPr>
          <w:rFonts w:ascii="Times New Roman" w:hAnsi="Times New Roman"/>
          <w:b w:val="0"/>
          <w:bCs/>
          <w:sz w:val="22"/>
          <w:szCs w:val="18"/>
        </w:rPr>
      </w:pPr>
      <w:proofErr w:type="gramStart"/>
      <w:r w:rsidRPr="00A110BA">
        <w:rPr>
          <w:rFonts w:ascii="Times New Roman" w:hAnsi="Times New Roman"/>
          <w:b w:val="0"/>
          <w:bCs/>
          <w:sz w:val="22"/>
          <w:szCs w:val="18"/>
        </w:rPr>
        <w:t>where</w:t>
      </w:r>
      <w:proofErr w:type="gramEnd"/>
      <w:r w:rsidRPr="00A110BA">
        <w:rPr>
          <w:rFonts w:ascii="Times New Roman" w:hAnsi="Times New Roman"/>
          <w:b w:val="0"/>
          <w:bCs/>
          <w:sz w:val="22"/>
          <w:szCs w:val="18"/>
        </w:rPr>
        <w:t>:</w:t>
      </w:r>
    </w:p>
    <w:p w:rsidR="007D7505" w:rsidRPr="00A110BA" w:rsidRDefault="007D7505" w:rsidP="00171239">
      <w:pPr>
        <w:pStyle w:val="ItemHead"/>
        <w:spacing w:before="180"/>
        <w:ind w:left="1134" w:firstLine="0"/>
        <w:rPr>
          <w:rFonts w:ascii="Times New Roman" w:hAnsi="Times New Roman"/>
          <w:b w:val="0"/>
          <w:bCs/>
          <w:sz w:val="22"/>
          <w:szCs w:val="18"/>
        </w:rPr>
      </w:pPr>
      <w:proofErr w:type="gramStart"/>
      <w:r w:rsidRPr="00132C12">
        <w:rPr>
          <w:rFonts w:ascii="Times New Roman" w:hAnsi="Times New Roman"/>
          <w:i/>
          <w:iCs/>
          <w:sz w:val="22"/>
          <w:szCs w:val="18"/>
        </w:rPr>
        <w:t>h</w:t>
      </w:r>
      <w:proofErr w:type="gramEnd"/>
      <w:r w:rsidRPr="00A110BA">
        <w:rPr>
          <w:rFonts w:ascii="Times New Roman" w:hAnsi="Times New Roman"/>
          <w:b w:val="0"/>
          <w:bCs/>
          <w:sz w:val="22"/>
          <w:szCs w:val="18"/>
        </w:rPr>
        <w:t xml:space="preserve"> is a biogas upgrading system at project </w:t>
      </w:r>
      <w:proofErr w:type="spellStart"/>
      <w:r w:rsidRPr="00A110BA">
        <w:rPr>
          <w:rFonts w:ascii="Times New Roman" w:hAnsi="Times New Roman"/>
          <w:b w:val="0"/>
          <w:bCs/>
          <w:sz w:val="22"/>
          <w:szCs w:val="18"/>
        </w:rPr>
        <w:t>biomethane</w:t>
      </w:r>
      <w:proofErr w:type="spellEnd"/>
      <w:r w:rsidRPr="00A110BA">
        <w:rPr>
          <w:rFonts w:ascii="Times New Roman" w:hAnsi="Times New Roman"/>
          <w:b w:val="0"/>
          <w:bCs/>
          <w:sz w:val="22"/>
          <w:szCs w:val="18"/>
        </w:rPr>
        <w:t xml:space="preserve"> facility </w:t>
      </w:r>
      <w:r w:rsidRPr="00132C12">
        <w:rPr>
          <w:rFonts w:ascii="Times New Roman" w:hAnsi="Times New Roman"/>
          <w:b w:val="0"/>
          <w:bCs/>
          <w:i/>
          <w:iCs/>
          <w:sz w:val="22"/>
          <w:szCs w:val="18"/>
        </w:rPr>
        <w:t>m</w:t>
      </w:r>
      <w:r w:rsidRPr="00A110BA">
        <w:rPr>
          <w:rFonts w:ascii="Times New Roman" w:hAnsi="Times New Roman"/>
          <w:b w:val="0"/>
          <w:bCs/>
          <w:sz w:val="22"/>
          <w:szCs w:val="18"/>
        </w:rPr>
        <w:t xml:space="preserve"> used during the reporting period.</w:t>
      </w:r>
    </w:p>
    <w:p w:rsidR="007D7505" w:rsidRPr="00A110BA" w:rsidRDefault="007D7505" w:rsidP="00171239">
      <w:pPr>
        <w:pStyle w:val="ItemHead"/>
        <w:spacing w:before="180"/>
        <w:ind w:left="1134" w:firstLine="0"/>
        <w:rPr>
          <w:rFonts w:ascii="Times New Roman" w:hAnsi="Times New Roman"/>
          <w:b w:val="0"/>
          <w:bCs/>
          <w:sz w:val="22"/>
          <w:szCs w:val="18"/>
        </w:rPr>
      </w:pPr>
      <w:proofErr w:type="gramStart"/>
      <w:r w:rsidRPr="00132C12">
        <w:rPr>
          <w:rFonts w:ascii="Times New Roman" w:hAnsi="Times New Roman"/>
          <w:i/>
          <w:iCs/>
          <w:sz w:val="22"/>
          <w:szCs w:val="18"/>
        </w:rPr>
        <w:t>m</w:t>
      </w:r>
      <w:proofErr w:type="gramEnd"/>
      <w:r w:rsidRPr="00A110BA">
        <w:rPr>
          <w:rFonts w:ascii="Times New Roman" w:hAnsi="Times New Roman"/>
          <w:b w:val="0"/>
          <w:bCs/>
          <w:sz w:val="22"/>
          <w:szCs w:val="18"/>
        </w:rPr>
        <w:t xml:space="preserve"> is a project </w:t>
      </w:r>
      <w:proofErr w:type="spellStart"/>
      <w:r w:rsidRPr="00A110BA">
        <w:rPr>
          <w:rFonts w:ascii="Times New Roman" w:hAnsi="Times New Roman"/>
          <w:b w:val="0"/>
          <w:bCs/>
          <w:sz w:val="22"/>
          <w:szCs w:val="18"/>
        </w:rPr>
        <w:t>biomethane</w:t>
      </w:r>
      <w:proofErr w:type="spellEnd"/>
      <w:r w:rsidRPr="00A110BA">
        <w:rPr>
          <w:rFonts w:ascii="Times New Roman" w:hAnsi="Times New Roman"/>
          <w:b w:val="0"/>
          <w:bCs/>
          <w:sz w:val="22"/>
          <w:szCs w:val="18"/>
        </w:rPr>
        <w:t xml:space="preserve"> facility.</w:t>
      </w:r>
    </w:p>
    <w:p w:rsidR="007D7505" w:rsidRPr="00A110BA" w:rsidRDefault="007D7505" w:rsidP="00171239">
      <w:pPr>
        <w:pStyle w:val="ItemHead"/>
        <w:spacing w:before="180"/>
        <w:ind w:left="1134" w:firstLine="0"/>
        <w:rPr>
          <w:rFonts w:ascii="Times New Roman" w:hAnsi="Times New Roman"/>
          <w:b w:val="0"/>
          <w:bCs/>
          <w:sz w:val="22"/>
          <w:szCs w:val="18"/>
        </w:rPr>
      </w:pPr>
      <w:r w:rsidRPr="00132C12">
        <w:rPr>
          <w:rFonts w:ascii="Times New Roman" w:hAnsi="Times New Roman"/>
          <w:i/>
          <w:iCs/>
          <w:sz w:val="22"/>
          <w:szCs w:val="18"/>
        </w:rPr>
        <w:t>Q</w:t>
      </w:r>
      <w:r w:rsidRPr="00132C12">
        <w:rPr>
          <w:rFonts w:ascii="Times New Roman" w:hAnsi="Times New Roman"/>
          <w:i/>
          <w:iCs/>
          <w:sz w:val="22"/>
          <w:szCs w:val="18"/>
          <w:vertAlign w:val="subscript"/>
        </w:rPr>
        <w:t>BM, h</w:t>
      </w:r>
      <w:r w:rsidRPr="00A110BA">
        <w:rPr>
          <w:rFonts w:ascii="Times New Roman" w:hAnsi="Times New Roman"/>
          <w:b w:val="0"/>
          <w:bCs/>
          <w:sz w:val="22"/>
          <w:szCs w:val="18"/>
        </w:rPr>
        <w:t xml:space="preserve"> is the total volume of </w:t>
      </w:r>
      <w:proofErr w:type="spellStart"/>
      <w:r w:rsidRPr="00A110BA">
        <w:rPr>
          <w:rFonts w:ascii="Times New Roman" w:hAnsi="Times New Roman"/>
          <w:b w:val="0"/>
          <w:bCs/>
          <w:sz w:val="22"/>
          <w:szCs w:val="18"/>
        </w:rPr>
        <w:t>biomethane</w:t>
      </w:r>
      <w:proofErr w:type="spellEnd"/>
      <w:r w:rsidRPr="00A110BA">
        <w:rPr>
          <w:rFonts w:ascii="Times New Roman" w:hAnsi="Times New Roman"/>
          <w:b w:val="0"/>
          <w:bCs/>
          <w:sz w:val="22"/>
          <w:szCs w:val="18"/>
        </w:rPr>
        <w:t xml:space="preserve"> sent out by biogas upgrading system </w:t>
      </w:r>
      <w:r w:rsidRPr="00132C12">
        <w:rPr>
          <w:rFonts w:ascii="Times New Roman" w:hAnsi="Times New Roman"/>
          <w:b w:val="0"/>
          <w:bCs/>
          <w:i/>
          <w:iCs/>
          <w:sz w:val="22"/>
          <w:szCs w:val="18"/>
        </w:rPr>
        <w:t>h</w:t>
      </w:r>
      <w:r w:rsidRPr="00A110BA">
        <w:rPr>
          <w:rFonts w:ascii="Times New Roman" w:hAnsi="Times New Roman"/>
          <w:b w:val="0"/>
          <w:bCs/>
          <w:sz w:val="22"/>
          <w:szCs w:val="18"/>
        </w:rPr>
        <w:t xml:space="preserve"> during the reporting period, in cubic metres, determined in accordance with the monitoring requirements.</w:t>
      </w:r>
    </w:p>
    <w:p w:rsidR="007D7505" w:rsidRPr="00A110BA" w:rsidRDefault="007D7505" w:rsidP="00171239">
      <w:pPr>
        <w:pStyle w:val="ItemHead"/>
        <w:spacing w:before="180"/>
        <w:ind w:left="1134" w:firstLine="0"/>
        <w:rPr>
          <w:rFonts w:ascii="Times New Roman" w:hAnsi="Times New Roman"/>
          <w:b w:val="0"/>
          <w:bCs/>
          <w:sz w:val="22"/>
          <w:szCs w:val="18"/>
        </w:rPr>
      </w:pPr>
      <w:r w:rsidRPr="00132C12">
        <w:rPr>
          <w:rFonts w:ascii="Times New Roman" w:hAnsi="Times New Roman"/>
          <w:i/>
          <w:iCs/>
          <w:sz w:val="22"/>
          <w:szCs w:val="18"/>
        </w:rPr>
        <w:t>EC</w:t>
      </w:r>
      <w:r w:rsidRPr="00132C12">
        <w:rPr>
          <w:rFonts w:ascii="Times New Roman" w:hAnsi="Times New Roman"/>
          <w:i/>
          <w:iCs/>
          <w:sz w:val="22"/>
          <w:szCs w:val="18"/>
          <w:vertAlign w:val="subscript"/>
        </w:rPr>
        <w:t>NG</w:t>
      </w:r>
      <w:r w:rsidRPr="00A110BA">
        <w:rPr>
          <w:rFonts w:ascii="Times New Roman" w:hAnsi="Times New Roman"/>
          <w:b w:val="0"/>
          <w:bCs/>
          <w:sz w:val="22"/>
          <w:szCs w:val="18"/>
        </w:rPr>
        <w:t xml:space="preserve"> is the energy content factor for natural gas distributed in a pipeline, in gigajoules per cubic metre, set out in Part 2 of Schedule 1 to the NGER (Measurement) Determination.</w:t>
      </w:r>
    </w:p>
    <w:p w:rsidR="007D7505" w:rsidRPr="00A110BA" w:rsidRDefault="007D7505" w:rsidP="00171239">
      <w:pPr>
        <w:pStyle w:val="ItemHead"/>
        <w:spacing w:before="180"/>
        <w:ind w:left="1134" w:firstLine="0"/>
        <w:rPr>
          <w:rFonts w:ascii="Times New Roman" w:hAnsi="Times New Roman"/>
          <w:b w:val="0"/>
          <w:bCs/>
          <w:sz w:val="22"/>
          <w:szCs w:val="18"/>
        </w:rPr>
      </w:pPr>
      <w:r w:rsidRPr="00132C12">
        <w:rPr>
          <w:rFonts w:ascii="Times New Roman" w:hAnsi="Times New Roman"/>
          <w:i/>
          <w:iCs/>
          <w:sz w:val="22"/>
          <w:szCs w:val="18"/>
        </w:rPr>
        <w:t>EF</w:t>
      </w:r>
      <w:r w:rsidRPr="00132C12">
        <w:rPr>
          <w:rFonts w:ascii="Times New Roman" w:hAnsi="Times New Roman"/>
          <w:i/>
          <w:iCs/>
          <w:sz w:val="22"/>
          <w:szCs w:val="18"/>
          <w:vertAlign w:val="subscript"/>
        </w:rPr>
        <w:t>NG, CO2</w:t>
      </w:r>
      <w:r w:rsidRPr="00A110BA">
        <w:rPr>
          <w:rFonts w:ascii="Times New Roman" w:hAnsi="Times New Roman"/>
          <w:b w:val="0"/>
          <w:bCs/>
          <w:sz w:val="22"/>
          <w:szCs w:val="18"/>
        </w:rPr>
        <w:t xml:space="preserve"> is the carbon dioxide (CO</w:t>
      </w:r>
      <w:r w:rsidRPr="00132C12">
        <w:rPr>
          <w:rFonts w:ascii="Times New Roman" w:hAnsi="Times New Roman"/>
          <w:b w:val="0"/>
          <w:bCs/>
          <w:sz w:val="22"/>
          <w:szCs w:val="18"/>
          <w:vertAlign w:val="subscript"/>
        </w:rPr>
        <w:t>2</w:t>
      </w:r>
      <w:r w:rsidRPr="00A110BA">
        <w:rPr>
          <w:rFonts w:ascii="Times New Roman" w:hAnsi="Times New Roman"/>
          <w:b w:val="0"/>
          <w:bCs/>
          <w:sz w:val="22"/>
          <w:szCs w:val="18"/>
        </w:rPr>
        <w:t>) combustion emissions factor for natural gas distributed in a pipeline, in kilograms CO</w:t>
      </w:r>
      <w:r w:rsidRPr="00132C12">
        <w:rPr>
          <w:rFonts w:ascii="Times New Roman" w:hAnsi="Times New Roman"/>
          <w:b w:val="0"/>
          <w:bCs/>
          <w:sz w:val="22"/>
          <w:szCs w:val="18"/>
          <w:vertAlign w:val="subscript"/>
        </w:rPr>
        <w:t>2</w:t>
      </w:r>
      <w:r w:rsidRPr="00A110BA">
        <w:rPr>
          <w:rFonts w:ascii="Times New Roman" w:hAnsi="Times New Roman"/>
          <w:b w:val="0"/>
          <w:bCs/>
          <w:sz w:val="22"/>
          <w:szCs w:val="18"/>
        </w:rPr>
        <w:t>-e per gigajoule, set out in Part 2 of Schedule 1 to the NGER (Measurement) Determination.</w:t>
      </w:r>
    </w:p>
    <w:p w:rsidR="007D7505" w:rsidRPr="00171239" w:rsidRDefault="007D7505" w:rsidP="00171239">
      <w:pPr>
        <w:pStyle w:val="ItemHead"/>
        <w:spacing w:before="122"/>
        <w:ind w:left="1871" w:hanging="737"/>
        <w:rPr>
          <w:rFonts w:ascii="Times New Roman" w:hAnsi="Times New Roman"/>
          <w:b w:val="0"/>
          <w:bCs/>
          <w:sz w:val="18"/>
          <w:szCs w:val="14"/>
        </w:rPr>
      </w:pPr>
      <w:r w:rsidRPr="00171239">
        <w:rPr>
          <w:rFonts w:ascii="Times New Roman" w:hAnsi="Times New Roman"/>
          <w:b w:val="0"/>
          <w:bCs/>
          <w:sz w:val="18"/>
          <w:szCs w:val="14"/>
        </w:rPr>
        <w:t>Note:</w:t>
      </w:r>
      <w:r w:rsidRPr="00171239">
        <w:rPr>
          <w:rFonts w:ascii="Times New Roman" w:hAnsi="Times New Roman"/>
          <w:b w:val="0"/>
          <w:bCs/>
          <w:sz w:val="18"/>
          <w:szCs w:val="14"/>
        </w:rPr>
        <w:tab/>
        <w:t>Methane (CH</w:t>
      </w:r>
      <w:r w:rsidRPr="00132C12">
        <w:rPr>
          <w:rFonts w:ascii="Times New Roman" w:hAnsi="Times New Roman"/>
          <w:b w:val="0"/>
          <w:bCs/>
          <w:sz w:val="18"/>
          <w:szCs w:val="14"/>
          <w:vertAlign w:val="subscript"/>
        </w:rPr>
        <w:t>4</w:t>
      </w:r>
      <w:r w:rsidRPr="00171239">
        <w:rPr>
          <w:rFonts w:ascii="Times New Roman" w:hAnsi="Times New Roman"/>
          <w:b w:val="0"/>
          <w:bCs/>
          <w:sz w:val="18"/>
          <w:szCs w:val="14"/>
        </w:rPr>
        <w:t>) and nitrous oxide (N</w:t>
      </w:r>
      <w:r w:rsidRPr="00132C12">
        <w:rPr>
          <w:rFonts w:ascii="Times New Roman" w:hAnsi="Times New Roman"/>
          <w:b w:val="0"/>
          <w:bCs/>
          <w:sz w:val="18"/>
          <w:szCs w:val="14"/>
          <w:vertAlign w:val="subscript"/>
        </w:rPr>
        <w:t>2</w:t>
      </w:r>
      <w:r w:rsidRPr="00171239">
        <w:rPr>
          <w:rFonts w:ascii="Times New Roman" w:hAnsi="Times New Roman"/>
          <w:b w:val="0"/>
          <w:bCs/>
          <w:sz w:val="18"/>
          <w:szCs w:val="14"/>
        </w:rPr>
        <w:t xml:space="preserve">O) emissions are constant regardless of whether </w:t>
      </w:r>
      <w:proofErr w:type="spellStart"/>
      <w:r w:rsidRPr="00171239">
        <w:rPr>
          <w:rFonts w:ascii="Times New Roman" w:hAnsi="Times New Roman"/>
          <w:b w:val="0"/>
          <w:bCs/>
          <w:sz w:val="18"/>
          <w:szCs w:val="14"/>
        </w:rPr>
        <w:t>biomethane</w:t>
      </w:r>
      <w:proofErr w:type="spellEnd"/>
      <w:r w:rsidRPr="00171239">
        <w:rPr>
          <w:rFonts w:ascii="Times New Roman" w:hAnsi="Times New Roman"/>
          <w:b w:val="0"/>
          <w:bCs/>
          <w:sz w:val="18"/>
          <w:szCs w:val="14"/>
        </w:rPr>
        <w:t xml:space="preserve"> or natural gas is combusted, and hence do not result in displacement abatement.</w:t>
      </w:r>
    </w:p>
    <w:p w:rsidR="007812B2" w:rsidRPr="007812B2" w:rsidRDefault="007812B2" w:rsidP="007812B2">
      <w:pPr>
        <w:pStyle w:val="ItemHead"/>
        <w:rPr>
          <w:rFonts w:ascii="Times New Roman" w:hAnsi="Times New Roman"/>
          <w:sz w:val="26"/>
          <w:szCs w:val="26"/>
        </w:rPr>
      </w:pPr>
      <w:r w:rsidRPr="007812B2">
        <w:rPr>
          <w:rFonts w:ascii="Times New Roman" w:hAnsi="Times New Roman"/>
          <w:sz w:val="26"/>
          <w:szCs w:val="26"/>
        </w:rPr>
        <w:t>Subdivision 4—Eligible abatement fraction</w:t>
      </w:r>
    </w:p>
    <w:p w:rsidR="007D7505" w:rsidRDefault="007812B2" w:rsidP="007812B2">
      <w:pPr>
        <w:pStyle w:val="ItemHead"/>
        <w:rPr>
          <w:rFonts w:ascii="Times New Roman" w:hAnsi="Times New Roman"/>
        </w:rPr>
      </w:pPr>
      <w:proofErr w:type="gramStart"/>
      <w:r w:rsidRPr="007812B2">
        <w:rPr>
          <w:rFonts w:ascii="Times New Roman" w:hAnsi="Times New Roman"/>
        </w:rPr>
        <w:t>41H  Summary</w:t>
      </w:r>
      <w:proofErr w:type="gramEnd"/>
    </w:p>
    <w:p w:rsidR="00A5691B" w:rsidRPr="00A5691B" w:rsidRDefault="00A5691B" w:rsidP="00A5691B">
      <w:pPr>
        <w:pStyle w:val="Item"/>
      </w:pPr>
    </w:p>
    <w:tbl>
      <w:tblPr>
        <w:tblStyle w:val="TableGrid"/>
        <w:tblW w:w="0" w:type="auto"/>
        <w:jc w:val="center"/>
        <w:tblLook w:val="04A0" w:firstRow="1" w:lastRow="0" w:firstColumn="1" w:lastColumn="0" w:noHBand="0" w:noVBand="1"/>
      </w:tblPr>
      <w:tblGrid>
        <w:gridCol w:w="8303"/>
      </w:tblGrid>
      <w:tr w:rsidR="00A5691B" w:rsidTr="005F2F32">
        <w:trPr>
          <w:jc w:val="center"/>
        </w:trPr>
        <w:tc>
          <w:tcPr>
            <w:tcW w:w="8303" w:type="dxa"/>
          </w:tcPr>
          <w:p w:rsidR="00A5691B" w:rsidRDefault="00A5691B" w:rsidP="00A5691B">
            <w:pPr>
              <w:spacing w:before="80" w:after="80"/>
              <w:ind w:left="0"/>
            </w:pPr>
            <w:r>
              <w:t xml:space="preserve">The eligible abatement fraction for a reporting period is the proportion of gross abatement associated with </w:t>
            </w:r>
            <w:proofErr w:type="spellStart"/>
            <w:r>
              <w:t>biomethane</w:t>
            </w:r>
            <w:proofErr w:type="spellEnd"/>
            <w:r>
              <w:t xml:space="preserve"> produced from eligible biogas during a reporting period. This excludes abatement created from biogas upgrading of biogas that is not eligible biogas. Only the eligible abatement fraction of gross abatement is counted towards the net abatement to ensure </w:t>
            </w:r>
            <w:proofErr w:type="spellStart"/>
            <w:r>
              <w:t>biomethane</w:t>
            </w:r>
            <w:proofErr w:type="spellEnd"/>
            <w:r>
              <w:t xml:space="preserve"> produced from ineligible sources is not credited.</w:t>
            </w:r>
          </w:p>
          <w:p w:rsidR="00A5691B" w:rsidRDefault="00A5691B" w:rsidP="00A5691B">
            <w:pPr>
              <w:spacing w:before="80" w:after="80"/>
              <w:ind w:left="0"/>
            </w:pPr>
            <w:r>
              <w:t>The eligible abatement fraction is expressed as a fraction, representing the proportion of biogas sent to a biogas upgrading system in the project that is eligible biogas. If 100% of biogas that undergoes biogas upgrading is eligible biogas, there is no deduction for ineligible abatement.</w:t>
            </w:r>
          </w:p>
          <w:p w:rsidR="00A5691B" w:rsidRDefault="00A5691B" w:rsidP="00A5691B">
            <w:pPr>
              <w:spacing w:before="80" w:after="80"/>
              <w:ind w:left="0"/>
            </w:pPr>
            <w:r>
              <w:t>The eligible abatement fraction is worked out as the fraction of the quantity of eligible biogas supplied by all biogas source facilities during a reporting period to the total quantity of biogas treated during a reporting period. The quantity of eligible biogas sent from each biogas source facility is worked out by:</w:t>
            </w:r>
          </w:p>
          <w:p w:rsidR="00A5691B" w:rsidRDefault="00A5691B" w:rsidP="00A5691B">
            <w:pPr>
              <w:spacing w:before="80" w:after="80"/>
              <w:ind w:left="0"/>
            </w:pPr>
            <w:r>
              <w:t>(</w:t>
            </w:r>
            <w:proofErr w:type="spellStart"/>
            <w:r>
              <w:t>i</w:t>
            </w:r>
            <w:proofErr w:type="spellEnd"/>
            <w:r>
              <w:t>) direct measurement of the quantity of eligible biogas sent for biogas upgrading; or</w:t>
            </w:r>
          </w:p>
          <w:p w:rsidR="00A5691B" w:rsidRDefault="00A5691B" w:rsidP="00A5691B">
            <w:pPr>
              <w:spacing w:before="80" w:after="80"/>
              <w:ind w:left="0"/>
            </w:pPr>
            <w:r>
              <w:t xml:space="preserve">(ii) </w:t>
            </w:r>
            <w:proofErr w:type="gramStart"/>
            <w:r>
              <w:t>estimation</w:t>
            </w:r>
            <w:proofErr w:type="gramEnd"/>
            <w:r>
              <w:t xml:space="preserve"> of the proportion of biogas sent for biogas upgrading that is eligible biogas.</w:t>
            </w:r>
          </w:p>
        </w:tc>
      </w:tr>
    </w:tbl>
    <w:p w:rsidR="00905363" w:rsidRPr="00905363" w:rsidRDefault="00905363" w:rsidP="00DD7DD4">
      <w:pPr>
        <w:pStyle w:val="ItemHead"/>
        <w:spacing w:before="280"/>
        <w:rPr>
          <w:rFonts w:ascii="Times New Roman" w:hAnsi="Times New Roman"/>
        </w:rPr>
      </w:pPr>
      <w:proofErr w:type="gramStart"/>
      <w:r w:rsidRPr="00905363">
        <w:rPr>
          <w:rFonts w:ascii="Times New Roman" w:hAnsi="Times New Roman"/>
        </w:rPr>
        <w:t>41I  Eligible</w:t>
      </w:r>
      <w:proofErr w:type="gramEnd"/>
      <w:r w:rsidRPr="00905363">
        <w:rPr>
          <w:rFonts w:ascii="Times New Roman" w:hAnsi="Times New Roman"/>
        </w:rPr>
        <w:t xml:space="preserve"> abatement fraction for a project </w:t>
      </w:r>
      <w:proofErr w:type="spellStart"/>
      <w:r w:rsidRPr="00905363">
        <w:rPr>
          <w:rFonts w:ascii="Times New Roman" w:hAnsi="Times New Roman"/>
        </w:rPr>
        <w:t>biomethane</w:t>
      </w:r>
      <w:proofErr w:type="spellEnd"/>
      <w:r w:rsidRPr="00905363">
        <w:rPr>
          <w:rFonts w:ascii="Times New Roman" w:hAnsi="Times New Roman"/>
        </w:rPr>
        <w:t xml:space="preserve"> facility</w:t>
      </w:r>
    </w:p>
    <w:p w:rsidR="00905363" w:rsidRDefault="00905363" w:rsidP="003F33F1">
      <w:pPr>
        <w:pStyle w:val="ItemHead"/>
        <w:spacing w:before="180"/>
        <w:ind w:left="1134" w:firstLine="0"/>
        <w:rPr>
          <w:rFonts w:ascii="Times New Roman" w:hAnsi="Times New Roman"/>
          <w:b w:val="0"/>
          <w:bCs/>
          <w:sz w:val="22"/>
          <w:szCs w:val="18"/>
        </w:rPr>
      </w:pPr>
      <w:r w:rsidRPr="00ED17FB">
        <w:rPr>
          <w:rFonts w:ascii="Times New Roman" w:hAnsi="Times New Roman"/>
          <w:b w:val="0"/>
          <w:bCs/>
          <w:sz w:val="22"/>
          <w:szCs w:val="18"/>
        </w:rPr>
        <w:t xml:space="preserve">The eligible abatement fraction for project </w:t>
      </w:r>
      <w:proofErr w:type="spellStart"/>
      <w:r w:rsidRPr="00ED17FB">
        <w:rPr>
          <w:rFonts w:ascii="Times New Roman" w:hAnsi="Times New Roman"/>
          <w:b w:val="0"/>
          <w:bCs/>
          <w:sz w:val="22"/>
          <w:szCs w:val="18"/>
        </w:rPr>
        <w:t>biomethane</w:t>
      </w:r>
      <w:proofErr w:type="spellEnd"/>
      <w:r w:rsidRPr="00ED17FB">
        <w:rPr>
          <w:rFonts w:ascii="Times New Roman" w:hAnsi="Times New Roman"/>
          <w:b w:val="0"/>
          <w:bCs/>
          <w:sz w:val="22"/>
          <w:szCs w:val="18"/>
        </w:rPr>
        <w:t xml:space="preserve"> facility </w:t>
      </w:r>
      <w:r w:rsidRPr="003F33F1">
        <w:rPr>
          <w:rFonts w:ascii="Times New Roman" w:hAnsi="Times New Roman"/>
          <w:b w:val="0"/>
          <w:bCs/>
          <w:i/>
          <w:iCs/>
          <w:sz w:val="22"/>
          <w:szCs w:val="18"/>
        </w:rPr>
        <w:t>m</w:t>
      </w:r>
      <w:r w:rsidRPr="00ED17FB">
        <w:rPr>
          <w:rFonts w:ascii="Times New Roman" w:hAnsi="Times New Roman"/>
          <w:b w:val="0"/>
          <w:bCs/>
          <w:sz w:val="22"/>
          <w:szCs w:val="18"/>
        </w:rPr>
        <w:t xml:space="preserve"> during a reporting period, </w:t>
      </w:r>
      <w:proofErr w:type="spellStart"/>
      <w:r w:rsidRPr="003F33F1">
        <w:rPr>
          <w:rFonts w:ascii="Times New Roman" w:hAnsi="Times New Roman"/>
          <w:i/>
          <w:iCs/>
          <w:sz w:val="22"/>
          <w:szCs w:val="18"/>
        </w:rPr>
        <w:t>EA</w:t>
      </w:r>
      <w:r w:rsidRPr="003F33F1">
        <w:rPr>
          <w:rFonts w:ascii="Times New Roman" w:hAnsi="Times New Roman"/>
          <w:i/>
          <w:iCs/>
          <w:sz w:val="22"/>
          <w:szCs w:val="18"/>
          <w:vertAlign w:val="subscript"/>
        </w:rPr>
        <w:t>m</w:t>
      </w:r>
      <w:proofErr w:type="spellEnd"/>
      <w:r w:rsidRPr="00ED17FB">
        <w:rPr>
          <w:rFonts w:ascii="Times New Roman" w:hAnsi="Times New Roman"/>
          <w:b w:val="0"/>
          <w:bCs/>
          <w:sz w:val="22"/>
          <w:szCs w:val="18"/>
        </w:rPr>
        <w:t>, as a fraction, is worked out using the formula (</w:t>
      </w:r>
      <w:r w:rsidRPr="003F4348">
        <w:rPr>
          <w:rFonts w:ascii="Times New Roman" w:hAnsi="Times New Roman"/>
          <w:i/>
          <w:sz w:val="22"/>
          <w:szCs w:val="18"/>
        </w:rPr>
        <w:t>equation 24</w:t>
      </w:r>
      <w:r w:rsidRPr="00ED17FB">
        <w:rPr>
          <w:rFonts w:ascii="Times New Roman" w:hAnsi="Times New Roman"/>
          <w:b w:val="0"/>
          <w:bCs/>
          <w:sz w:val="22"/>
          <w:szCs w:val="18"/>
        </w:rPr>
        <w:t>):</w:t>
      </w:r>
      <w:r w:rsidRPr="00ED17FB">
        <w:rPr>
          <w:rFonts w:ascii="Times New Roman" w:hAnsi="Times New Roman"/>
          <w:b w:val="0"/>
          <w:bCs/>
          <w:sz w:val="22"/>
          <w:szCs w:val="18"/>
        </w:rPr>
        <w:tab/>
      </w:r>
    </w:p>
    <w:p w:rsidR="00DD7DD4" w:rsidRPr="00DD7DD4" w:rsidRDefault="00BE3946" w:rsidP="00DD7DD4">
      <w:pPr>
        <w:pStyle w:val="Item"/>
        <w:spacing w:before="180"/>
        <w:jc w:val="center"/>
        <w:rPr>
          <w:iCs/>
        </w:rPr>
      </w:pPr>
      <m:oMathPara>
        <m:oMath>
          <m:sSub>
            <m:sSubPr>
              <m:ctrlPr>
                <w:rPr>
                  <w:rFonts w:ascii="Cambria Math" w:hAnsi="Cambria Math"/>
                  <w:iCs/>
                </w:rPr>
              </m:ctrlPr>
            </m:sSubPr>
            <m:e>
              <m:r>
                <m:rPr>
                  <m:sty m:val="p"/>
                </m:rPr>
                <w:rPr>
                  <w:rFonts w:ascii="Cambria Math" w:hAnsi="Cambria Math"/>
                </w:rPr>
                <m:t>EA</m:t>
              </m:r>
            </m:e>
            <m:sub>
              <m:r>
                <m:rPr>
                  <m:sty m:val="p"/>
                </m:rPr>
                <w:rPr>
                  <w:rFonts w:ascii="Cambria Math" w:hAnsi="Cambria Math"/>
                </w:rPr>
                <m:t>m</m:t>
              </m:r>
            </m:sub>
          </m:sSub>
          <m:r>
            <m:rPr>
              <m:sty m:val="p"/>
            </m:rPr>
            <w:rPr>
              <w:rFonts w:ascii="Cambria Math" w:hAnsi="Cambria Math"/>
            </w:rPr>
            <m:t>=</m:t>
          </m:r>
          <m:f>
            <m:fPr>
              <m:ctrlPr>
                <w:rPr>
                  <w:rFonts w:ascii="Cambria Math" w:hAnsi="Cambria Math"/>
                  <w:iCs/>
                </w:rPr>
              </m:ctrlPr>
            </m:fPr>
            <m:num>
              <m:nary>
                <m:naryPr>
                  <m:chr m:val="∑"/>
                  <m:limLoc m:val="subSup"/>
                  <m:supHide m:val="1"/>
                  <m:ctrlPr>
                    <w:rPr>
                      <w:rFonts w:ascii="Cambria Math" w:hAnsi="Cambria Math"/>
                      <w:iCs/>
                    </w:rPr>
                  </m:ctrlPr>
                </m:naryPr>
                <m:sub>
                  <m:r>
                    <m:rPr>
                      <m:sty m:val="p"/>
                    </m:rPr>
                    <w:rPr>
                      <w:rFonts w:ascii="Cambria Math" w:hAnsi="Cambria Math"/>
                    </w:rPr>
                    <m:t>g</m:t>
                  </m:r>
                </m:sub>
                <m:sup/>
                <m:e>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BG,El,g</m:t>
                      </m:r>
                    </m:sub>
                  </m:sSub>
                </m:e>
              </m:nary>
            </m:num>
            <m:den>
              <m:nary>
                <m:naryPr>
                  <m:chr m:val="∑"/>
                  <m:limLoc m:val="subSup"/>
                  <m:supHide m:val="1"/>
                  <m:ctrlPr>
                    <w:rPr>
                      <w:rFonts w:ascii="Cambria Math" w:hAnsi="Cambria Math"/>
                      <w:iCs/>
                    </w:rPr>
                  </m:ctrlPr>
                </m:naryPr>
                <m:sub>
                  <m:r>
                    <m:rPr>
                      <m:sty m:val="p"/>
                    </m:rPr>
                    <w:rPr>
                      <w:rFonts w:ascii="Cambria Math" w:hAnsi="Cambria Math"/>
                    </w:rPr>
                    <m:t>g</m:t>
                  </m:r>
                </m:sub>
                <m:sup/>
                <m:e>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BG,g</m:t>
                      </m:r>
                    </m:sub>
                  </m:sSub>
                </m:e>
              </m:nary>
            </m:den>
          </m:f>
        </m:oMath>
      </m:oMathPara>
    </w:p>
    <w:p w:rsidR="00DD7DD4" w:rsidRDefault="00905363" w:rsidP="00DD7DD4">
      <w:pPr>
        <w:pStyle w:val="Item"/>
        <w:spacing w:before="180"/>
        <w:ind w:left="1134"/>
        <w:rPr>
          <w:bCs/>
          <w:szCs w:val="18"/>
        </w:rPr>
      </w:pPr>
      <w:proofErr w:type="gramStart"/>
      <w:r w:rsidRPr="00ED17FB">
        <w:rPr>
          <w:bCs/>
          <w:szCs w:val="18"/>
        </w:rPr>
        <w:t>where</w:t>
      </w:r>
      <w:proofErr w:type="gramEnd"/>
      <w:r w:rsidRPr="00ED17FB">
        <w:rPr>
          <w:bCs/>
          <w:szCs w:val="18"/>
        </w:rPr>
        <w:t xml:space="preserve">: </w:t>
      </w:r>
    </w:p>
    <w:p w:rsidR="00DD7DD4" w:rsidRDefault="00905363" w:rsidP="00DD7DD4">
      <w:pPr>
        <w:pStyle w:val="Item"/>
        <w:spacing w:before="180"/>
        <w:ind w:left="1134"/>
        <w:rPr>
          <w:bCs/>
          <w:szCs w:val="18"/>
        </w:rPr>
      </w:pPr>
      <w:proofErr w:type="gramStart"/>
      <w:r w:rsidRPr="00DD7DD4">
        <w:rPr>
          <w:b/>
          <w:bCs/>
          <w:i/>
          <w:iCs/>
          <w:szCs w:val="18"/>
        </w:rPr>
        <w:t>g</w:t>
      </w:r>
      <w:proofErr w:type="gramEnd"/>
      <w:r w:rsidRPr="00DD7DD4">
        <w:rPr>
          <w:b/>
          <w:bCs/>
          <w:szCs w:val="18"/>
        </w:rPr>
        <w:t xml:space="preserve"> </w:t>
      </w:r>
      <w:r w:rsidRPr="00ED17FB">
        <w:rPr>
          <w:bCs/>
          <w:szCs w:val="18"/>
        </w:rPr>
        <w:t xml:space="preserve">is a biogas source facility that sends biogas to project </w:t>
      </w:r>
      <w:proofErr w:type="spellStart"/>
      <w:r w:rsidRPr="00ED17FB">
        <w:rPr>
          <w:bCs/>
          <w:szCs w:val="18"/>
        </w:rPr>
        <w:t>biomethane</w:t>
      </w:r>
      <w:proofErr w:type="spellEnd"/>
      <w:r w:rsidRPr="00ED17FB">
        <w:rPr>
          <w:bCs/>
          <w:szCs w:val="18"/>
        </w:rPr>
        <w:t xml:space="preserve"> facility </w:t>
      </w:r>
      <w:r w:rsidRPr="00790917">
        <w:rPr>
          <w:bCs/>
          <w:i/>
          <w:iCs/>
          <w:szCs w:val="18"/>
        </w:rPr>
        <w:t>m</w:t>
      </w:r>
      <w:r w:rsidRPr="00ED17FB">
        <w:rPr>
          <w:bCs/>
          <w:szCs w:val="18"/>
        </w:rPr>
        <w:t xml:space="preserve"> during the reporting period.</w:t>
      </w:r>
    </w:p>
    <w:p w:rsidR="00DD7DD4" w:rsidRDefault="00905363" w:rsidP="00DD7DD4">
      <w:pPr>
        <w:pStyle w:val="Item"/>
        <w:spacing w:before="180"/>
        <w:ind w:left="1134"/>
        <w:rPr>
          <w:bCs/>
          <w:szCs w:val="18"/>
        </w:rPr>
      </w:pPr>
      <w:r w:rsidRPr="00DD7DD4">
        <w:rPr>
          <w:b/>
          <w:bCs/>
          <w:i/>
          <w:iCs/>
          <w:szCs w:val="18"/>
        </w:rPr>
        <w:t>Q</w:t>
      </w:r>
      <w:r w:rsidRPr="00DD7DD4">
        <w:rPr>
          <w:b/>
          <w:bCs/>
          <w:i/>
          <w:iCs/>
          <w:szCs w:val="18"/>
          <w:vertAlign w:val="subscript"/>
        </w:rPr>
        <w:t>BG, El, g</w:t>
      </w:r>
      <w:r w:rsidRPr="00790917">
        <w:rPr>
          <w:i/>
          <w:iCs/>
          <w:szCs w:val="18"/>
        </w:rPr>
        <w:t xml:space="preserve"> </w:t>
      </w:r>
      <w:r w:rsidRPr="00ED17FB">
        <w:rPr>
          <w:bCs/>
          <w:szCs w:val="18"/>
        </w:rPr>
        <w:t xml:space="preserve">is the volume of eligible biogas sent to project </w:t>
      </w:r>
      <w:proofErr w:type="spellStart"/>
      <w:r w:rsidRPr="00ED17FB">
        <w:rPr>
          <w:bCs/>
          <w:szCs w:val="18"/>
        </w:rPr>
        <w:t>biomethane</w:t>
      </w:r>
      <w:proofErr w:type="spellEnd"/>
      <w:r w:rsidRPr="00ED17FB">
        <w:rPr>
          <w:bCs/>
          <w:szCs w:val="18"/>
        </w:rPr>
        <w:t xml:space="preserve"> facility </w:t>
      </w:r>
      <w:r w:rsidRPr="00790917">
        <w:rPr>
          <w:bCs/>
          <w:i/>
          <w:iCs/>
          <w:szCs w:val="18"/>
        </w:rPr>
        <w:t>m</w:t>
      </w:r>
      <w:r w:rsidRPr="00ED17FB">
        <w:rPr>
          <w:bCs/>
          <w:szCs w:val="18"/>
        </w:rPr>
        <w:t xml:space="preserve"> from biogas source facility </w:t>
      </w:r>
      <w:r w:rsidRPr="00790917">
        <w:rPr>
          <w:bCs/>
          <w:i/>
          <w:iCs/>
          <w:szCs w:val="18"/>
        </w:rPr>
        <w:t>g</w:t>
      </w:r>
      <w:r w:rsidRPr="00ED17FB">
        <w:rPr>
          <w:bCs/>
          <w:szCs w:val="18"/>
        </w:rPr>
        <w:t xml:space="preserve"> during the reporting period, in cubic metres, determined in accordance with section 41J.</w:t>
      </w:r>
    </w:p>
    <w:p w:rsidR="00B3130F" w:rsidRDefault="00905363" w:rsidP="00DD7DD4">
      <w:pPr>
        <w:pStyle w:val="Item"/>
        <w:spacing w:before="180"/>
        <w:ind w:left="1134"/>
        <w:rPr>
          <w:b/>
          <w:bCs/>
          <w:szCs w:val="18"/>
        </w:rPr>
      </w:pPr>
      <w:r w:rsidRPr="00DD7DD4">
        <w:rPr>
          <w:b/>
          <w:bCs/>
          <w:i/>
          <w:iCs/>
          <w:szCs w:val="18"/>
        </w:rPr>
        <w:t>Q</w:t>
      </w:r>
      <w:r w:rsidRPr="00DD7DD4">
        <w:rPr>
          <w:b/>
          <w:bCs/>
          <w:i/>
          <w:iCs/>
          <w:szCs w:val="18"/>
          <w:vertAlign w:val="subscript"/>
        </w:rPr>
        <w:t>BG, g</w:t>
      </w:r>
      <w:r w:rsidRPr="00790917">
        <w:rPr>
          <w:i/>
          <w:iCs/>
          <w:szCs w:val="18"/>
        </w:rPr>
        <w:t xml:space="preserve"> </w:t>
      </w:r>
      <w:r w:rsidRPr="00ED17FB">
        <w:rPr>
          <w:bCs/>
          <w:szCs w:val="18"/>
        </w:rPr>
        <w:t xml:space="preserve">is the volume of biogas sent to project </w:t>
      </w:r>
      <w:proofErr w:type="spellStart"/>
      <w:r w:rsidRPr="00ED17FB">
        <w:rPr>
          <w:bCs/>
          <w:szCs w:val="18"/>
        </w:rPr>
        <w:t>biomethane</w:t>
      </w:r>
      <w:proofErr w:type="spellEnd"/>
      <w:r w:rsidRPr="00ED17FB">
        <w:rPr>
          <w:bCs/>
          <w:szCs w:val="18"/>
        </w:rPr>
        <w:t xml:space="preserve"> facility </w:t>
      </w:r>
      <w:r w:rsidRPr="00790917">
        <w:rPr>
          <w:bCs/>
          <w:i/>
          <w:iCs/>
          <w:szCs w:val="18"/>
        </w:rPr>
        <w:t>m</w:t>
      </w:r>
      <w:r w:rsidRPr="00ED17FB">
        <w:rPr>
          <w:bCs/>
          <w:szCs w:val="18"/>
        </w:rPr>
        <w:t xml:space="preserve"> from biogas source facility </w:t>
      </w:r>
      <w:r w:rsidRPr="00790917">
        <w:rPr>
          <w:bCs/>
          <w:i/>
          <w:iCs/>
          <w:szCs w:val="18"/>
        </w:rPr>
        <w:t>g</w:t>
      </w:r>
      <w:r w:rsidRPr="00ED17FB">
        <w:rPr>
          <w:bCs/>
          <w:szCs w:val="18"/>
        </w:rPr>
        <w:t xml:space="preserve"> during the reporting period, in cubic metres, determined in accordance with the monitoring requirements.</w:t>
      </w:r>
    </w:p>
    <w:p w:rsidR="00A64299" w:rsidRPr="00A64299" w:rsidRDefault="00A64299" w:rsidP="00A64299">
      <w:pPr>
        <w:pStyle w:val="Item"/>
        <w:spacing w:before="280"/>
        <w:ind w:left="0"/>
        <w:rPr>
          <w:b/>
          <w:bCs/>
          <w:sz w:val="24"/>
          <w:szCs w:val="22"/>
        </w:rPr>
      </w:pPr>
      <w:proofErr w:type="gramStart"/>
      <w:r w:rsidRPr="00A64299">
        <w:rPr>
          <w:b/>
          <w:bCs/>
          <w:sz w:val="24"/>
          <w:szCs w:val="22"/>
        </w:rPr>
        <w:t>41J  Determining</w:t>
      </w:r>
      <w:proofErr w:type="gramEnd"/>
      <w:r w:rsidRPr="00A64299">
        <w:rPr>
          <w:b/>
          <w:bCs/>
          <w:sz w:val="24"/>
          <w:szCs w:val="22"/>
        </w:rPr>
        <w:t xml:space="preserve"> the quantity of eligible biogas from a biogas source (Q</w:t>
      </w:r>
      <w:r w:rsidRPr="000E0307">
        <w:rPr>
          <w:b/>
          <w:bCs/>
          <w:sz w:val="24"/>
          <w:szCs w:val="22"/>
          <w:vertAlign w:val="subscript"/>
        </w:rPr>
        <w:t>BG, El, g</w:t>
      </w:r>
      <w:r w:rsidRPr="00A64299">
        <w:rPr>
          <w:b/>
          <w:bCs/>
          <w:sz w:val="24"/>
          <w:szCs w:val="22"/>
        </w:rPr>
        <w:t>)</w:t>
      </w:r>
    </w:p>
    <w:p w:rsidR="00A64299" w:rsidRDefault="00A64299" w:rsidP="00197BC5">
      <w:pPr>
        <w:pStyle w:val="Item"/>
        <w:numPr>
          <w:ilvl w:val="1"/>
          <w:numId w:val="129"/>
        </w:numPr>
        <w:spacing w:before="180"/>
        <w:ind w:left="1134" w:hanging="357"/>
      </w:pPr>
      <w:r>
        <w:t xml:space="preserve">The volume of eligible biogas sent to project </w:t>
      </w:r>
      <w:proofErr w:type="spellStart"/>
      <w:r>
        <w:t>biomethane</w:t>
      </w:r>
      <w:proofErr w:type="spellEnd"/>
      <w:r>
        <w:t xml:space="preserve"> facility </w:t>
      </w:r>
      <w:r w:rsidRPr="001825FB">
        <w:rPr>
          <w:i/>
          <w:iCs/>
        </w:rPr>
        <w:t>m</w:t>
      </w:r>
      <w:r>
        <w:t xml:space="preserve"> from biogas source facility </w:t>
      </w:r>
      <w:r w:rsidRPr="001825FB">
        <w:rPr>
          <w:i/>
          <w:iCs/>
        </w:rPr>
        <w:t>g</w:t>
      </w:r>
      <w:r>
        <w:t xml:space="preserve"> during a reporting period, </w:t>
      </w:r>
      <w:r w:rsidRPr="001825FB">
        <w:rPr>
          <w:b/>
          <w:bCs/>
          <w:i/>
          <w:iCs/>
        </w:rPr>
        <w:t>Q</w:t>
      </w:r>
      <w:r w:rsidRPr="001825FB">
        <w:rPr>
          <w:b/>
          <w:bCs/>
          <w:i/>
          <w:iCs/>
          <w:vertAlign w:val="subscript"/>
        </w:rPr>
        <w:t>BG, El, g</w:t>
      </w:r>
      <w:r>
        <w:t xml:space="preserve"> (in cubic metres), is worked out:</w:t>
      </w:r>
    </w:p>
    <w:p w:rsidR="00A64299" w:rsidRDefault="00A64299" w:rsidP="00197BC5">
      <w:pPr>
        <w:pStyle w:val="Item"/>
        <w:numPr>
          <w:ilvl w:val="2"/>
          <w:numId w:val="130"/>
        </w:numPr>
        <w:spacing w:before="40"/>
        <w:ind w:left="1604" w:hanging="357"/>
      </w:pPr>
      <w:r>
        <w:t xml:space="preserve">if it is possible to measure </w:t>
      </w:r>
      <w:r w:rsidRPr="001825FB">
        <w:rPr>
          <w:b/>
          <w:bCs/>
          <w:i/>
          <w:iCs/>
        </w:rPr>
        <w:t>Q</w:t>
      </w:r>
      <w:r w:rsidRPr="001825FB">
        <w:rPr>
          <w:b/>
          <w:bCs/>
          <w:i/>
          <w:iCs/>
          <w:vertAlign w:val="subscript"/>
        </w:rPr>
        <w:t>BG, El, g</w:t>
      </w:r>
      <w:r w:rsidRPr="001825FB">
        <w:rPr>
          <w:b/>
          <w:bCs/>
          <w:i/>
          <w:iCs/>
        </w:rPr>
        <w:t xml:space="preserve"> </w:t>
      </w:r>
      <w:r>
        <w:t>in accordance with the monitoring requirements—in accordance with the monitoring requirements; or</w:t>
      </w:r>
    </w:p>
    <w:p w:rsidR="00A64299" w:rsidRDefault="00A64299" w:rsidP="00197BC5">
      <w:pPr>
        <w:pStyle w:val="Item"/>
        <w:numPr>
          <w:ilvl w:val="2"/>
          <w:numId w:val="130"/>
        </w:numPr>
        <w:spacing w:before="40"/>
        <w:ind w:left="1604" w:hanging="357"/>
      </w:pPr>
      <w:r>
        <w:t xml:space="preserve">if it is not possible to measure </w:t>
      </w:r>
      <w:r w:rsidRPr="001825FB">
        <w:rPr>
          <w:b/>
          <w:bCs/>
          <w:i/>
          <w:iCs/>
        </w:rPr>
        <w:t>Q</w:t>
      </w:r>
      <w:r w:rsidRPr="001825FB">
        <w:rPr>
          <w:b/>
          <w:bCs/>
          <w:i/>
          <w:iCs/>
          <w:vertAlign w:val="subscript"/>
        </w:rPr>
        <w:t>BG, El, g</w:t>
      </w:r>
      <w:r>
        <w:t xml:space="preserve"> in accordance with the monitoring requirements—in accordance with subsection (2).</w:t>
      </w:r>
    </w:p>
    <w:p w:rsidR="00A64299" w:rsidRPr="000E0307" w:rsidRDefault="00A64299" w:rsidP="000E0307">
      <w:pPr>
        <w:pStyle w:val="Item"/>
        <w:spacing w:before="122"/>
        <w:ind w:left="1871" w:hanging="737"/>
        <w:rPr>
          <w:sz w:val="18"/>
          <w:szCs w:val="16"/>
        </w:rPr>
      </w:pPr>
      <w:r w:rsidRPr="000E0307">
        <w:rPr>
          <w:sz w:val="18"/>
          <w:szCs w:val="16"/>
        </w:rPr>
        <w:t>Note:</w:t>
      </w:r>
      <w:r w:rsidRPr="000E0307">
        <w:rPr>
          <w:sz w:val="18"/>
          <w:szCs w:val="16"/>
        </w:rPr>
        <w:tab/>
        <w:t>Measurement of</w:t>
      </w:r>
      <w:r w:rsidRPr="001825FB">
        <w:rPr>
          <w:i/>
          <w:iCs/>
          <w:sz w:val="18"/>
          <w:szCs w:val="16"/>
        </w:rPr>
        <w:t xml:space="preserve"> Q</w:t>
      </w:r>
      <w:r w:rsidRPr="001825FB">
        <w:rPr>
          <w:i/>
          <w:iCs/>
          <w:sz w:val="18"/>
          <w:szCs w:val="16"/>
          <w:vertAlign w:val="subscript"/>
        </w:rPr>
        <w:t xml:space="preserve">BG, El, </w:t>
      </w:r>
      <w:proofErr w:type="gramStart"/>
      <w:r w:rsidRPr="001825FB">
        <w:rPr>
          <w:i/>
          <w:iCs/>
          <w:sz w:val="18"/>
          <w:szCs w:val="16"/>
          <w:vertAlign w:val="subscript"/>
        </w:rPr>
        <w:t>g</w:t>
      </w:r>
      <w:proofErr w:type="gramEnd"/>
      <w:r w:rsidRPr="000E0307">
        <w:rPr>
          <w:sz w:val="18"/>
          <w:szCs w:val="16"/>
        </w:rPr>
        <w:t xml:space="preserve"> is possible if all biogas from a biogas source facility is eligible, or if eligible biogas is physically apportioned in such a way that permits direct measurement in accordance with the monitoring requirements. </w:t>
      </w:r>
    </w:p>
    <w:p w:rsidR="00A64299" w:rsidRDefault="00A64299" w:rsidP="00197BC5">
      <w:pPr>
        <w:pStyle w:val="Item"/>
        <w:numPr>
          <w:ilvl w:val="0"/>
          <w:numId w:val="129"/>
        </w:numPr>
        <w:spacing w:before="180"/>
        <w:ind w:left="1134" w:hanging="357"/>
      </w:pPr>
      <w:r>
        <w:t xml:space="preserve">For paragraph (1)(b), the volume of eligible biogas sent to project </w:t>
      </w:r>
      <w:proofErr w:type="spellStart"/>
      <w:r>
        <w:t>biomethane</w:t>
      </w:r>
      <w:proofErr w:type="spellEnd"/>
      <w:r>
        <w:t xml:space="preserve"> facility </w:t>
      </w:r>
      <w:r w:rsidRPr="009215C2">
        <w:rPr>
          <w:i/>
          <w:iCs/>
        </w:rPr>
        <w:t>m</w:t>
      </w:r>
      <w:r>
        <w:t xml:space="preserve"> from biogas source facility </w:t>
      </w:r>
      <w:r w:rsidRPr="009215C2">
        <w:rPr>
          <w:i/>
          <w:iCs/>
        </w:rPr>
        <w:t>g</w:t>
      </w:r>
      <w:r>
        <w:t xml:space="preserve"> during a reporting period, </w:t>
      </w:r>
      <w:r w:rsidRPr="009215C2">
        <w:rPr>
          <w:b/>
          <w:bCs/>
          <w:i/>
          <w:iCs/>
        </w:rPr>
        <w:t>Q</w:t>
      </w:r>
      <w:r w:rsidRPr="009215C2">
        <w:rPr>
          <w:b/>
          <w:bCs/>
          <w:i/>
          <w:iCs/>
          <w:vertAlign w:val="subscript"/>
        </w:rPr>
        <w:t>BG, El, g</w:t>
      </w:r>
      <w:r w:rsidRPr="009215C2">
        <w:rPr>
          <w:b/>
          <w:bCs/>
          <w:i/>
          <w:iCs/>
        </w:rPr>
        <w:t xml:space="preserve"> </w:t>
      </w:r>
      <w:r>
        <w:t>(in cubic metres) is worked out using the formula (</w:t>
      </w:r>
      <w:r w:rsidRPr="009215C2">
        <w:rPr>
          <w:b/>
          <w:bCs/>
          <w:i/>
          <w:iCs/>
        </w:rPr>
        <w:t>equation 25</w:t>
      </w:r>
      <w:r>
        <w:t>):</w:t>
      </w:r>
    </w:p>
    <w:p w:rsidR="009215C2" w:rsidRPr="00BD6594" w:rsidRDefault="00BE3946" w:rsidP="00DD7DD4">
      <w:pPr>
        <w:pStyle w:val="ItemHead"/>
        <w:spacing w:before="180"/>
        <w:ind w:firstLine="0"/>
        <w:jc w:val="center"/>
        <w:rPr>
          <w:b w:val="0"/>
          <w:bCs/>
          <w:sz w:val="22"/>
          <w:szCs w:val="18"/>
        </w:rPr>
      </w:pPr>
      <m:oMathPara>
        <m:oMath>
          <m:sSub>
            <m:sSubPr>
              <m:ctrlPr>
                <w:rPr>
                  <w:rFonts w:ascii="Cambria Math" w:hAnsi="Cambria Math"/>
                  <w:b w:val="0"/>
                  <w:bCs/>
                  <w:sz w:val="22"/>
                  <w:szCs w:val="18"/>
                </w:rPr>
              </m:ctrlPr>
            </m:sSubPr>
            <m:e>
              <m:r>
                <m:rPr>
                  <m:sty m:val="b"/>
                </m:rPr>
                <w:rPr>
                  <w:rFonts w:ascii="Cambria Math" w:hAnsi="Cambria Math"/>
                  <w:sz w:val="22"/>
                  <w:szCs w:val="18"/>
                </w:rPr>
                <m:t>Q</m:t>
              </m:r>
            </m:e>
            <m:sub>
              <m:r>
                <m:rPr>
                  <m:sty m:val="b"/>
                </m:rPr>
                <w:rPr>
                  <w:rFonts w:ascii="Cambria Math" w:hAnsi="Cambria Math"/>
                  <w:sz w:val="22"/>
                  <w:szCs w:val="18"/>
                </w:rPr>
                <m:t>BG,El,g</m:t>
              </m:r>
            </m:sub>
          </m:sSub>
          <m:r>
            <m:rPr>
              <m:sty m:val="b"/>
            </m:rPr>
            <w:rPr>
              <w:rFonts w:ascii="Cambria Math" w:hAnsi="Cambria Math"/>
              <w:sz w:val="22"/>
              <w:szCs w:val="18"/>
            </w:rPr>
            <m:t xml:space="preserve">= </m:t>
          </m:r>
          <m:sSub>
            <m:sSubPr>
              <m:ctrlPr>
                <w:rPr>
                  <w:rFonts w:ascii="Cambria Math" w:hAnsi="Cambria Math"/>
                  <w:b w:val="0"/>
                  <w:bCs/>
                  <w:sz w:val="22"/>
                  <w:szCs w:val="18"/>
                </w:rPr>
              </m:ctrlPr>
            </m:sSubPr>
            <m:e>
              <m:r>
                <m:rPr>
                  <m:sty m:val="b"/>
                </m:rPr>
                <w:rPr>
                  <w:rFonts w:ascii="Cambria Math" w:hAnsi="Cambria Math"/>
                  <w:sz w:val="22"/>
                  <w:szCs w:val="18"/>
                </w:rPr>
                <m:t>EB</m:t>
              </m:r>
            </m:e>
            <m:sub>
              <m:r>
                <m:rPr>
                  <m:sty m:val="b"/>
                </m:rPr>
                <w:rPr>
                  <w:rFonts w:ascii="Cambria Math" w:hAnsi="Cambria Math"/>
                  <w:sz w:val="22"/>
                  <w:szCs w:val="18"/>
                </w:rPr>
                <m:t>g</m:t>
              </m:r>
            </m:sub>
          </m:sSub>
          <m:r>
            <m:rPr>
              <m:sty m:val="b"/>
            </m:rPr>
            <w:rPr>
              <w:rFonts w:ascii="Cambria Math" w:hAnsi="Cambria Math"/>
              <w:sz w:val="22"/>
              <w:szCs w:val="18"/>
            </w:rPr>
            <m:t>×</m:t>
          </m:r>
          <m:sSub>
            <m:sSubPr>
              <m:ctrlPr>
                <w:rPr>
                  <w:rFonts w:ascii="Cambria Math" w:hAnsi="Cambria Math"/>
                  <w:b w:val="0"/>
                  <w:bCs/>
                  <w:sz w:val="22"/>
                  <w:szCs w:val="18"/>
                </w:rPr>
              </m:ctrlPr>
            </m:sSubPr>
            <m:e>
              <m:r>
                <m:rPr>
                  <m:sty m:val="b"/>
                </m:rPr>
                <w:rPr>
                  <w:rFonts w:ascii="Cambria Math" w:hAnsi="Cambria Math"/>
                  <w:sz w:val="22"/>
                  <w:szCs w:val="18"/>
                </w:rPr>
                <m:t>Q</m:t>
              </m:r>
            </m:e>
            <m:sub>
              <m:r>
                <m:rPr>
                  <m:sty m:val="b"/>
                </m:rPr>
                <w:rPr>
                  <w:rFonts w:ascii="Cambria Math" w:hAnsi="Cambria Math"/>
                  <w:sz w:val="22"/>
                  <w:szCs w:val="18"/>
                </w:rPr>
                <m:t>BG,g</m:t>
              </m:r>
            </m:sub>
          </m:sSub>
        </m:oMath>
      </m:oMathPara>
    </w:p>
    <w:p w:rsidR="00A64299" w:rsidRDefault="00A64299" w:rsidP="00556150">
      <w:pPr>
        <w:pStyle w:val="Item"/>
        <w:spacing w:before="180"/>
        <w:ind w:left="1134"/>
      </w:pPr>
      <w:proofErr w:type="gramStart"/>
      <w:r>
        <w:t>where</w:t>
      </w:r>
      <w:proofErr w:type="gramEnd"/>
      <w:r>
        <w:t xml:space="preserve">: </w:t>
      </w:r>
    </w:p>
    <w:p w:rsidR="00A64299" w:rsidRDefault="00A64299" w:rsidP="00556150">
      <w:pPr>
        <w:pStyle w:val="Item"/>
        <w:spacing w:before="180"/>
        <w:ind w:left="1134"/>
      </w:pPr>
      <w:proofErr w:type="gramStart"/>
      <w:r w:rsidRPr="003579AF">
        <w:rPr>
          <w:b/>
          <w:bCs/>
          <w:i/>
          <w:iCs/>
        </w:rPr>
        <w:t>m</w:t>
      </w:r>
      <w:proofErr w:type="gramEnd"/>
      <w:r>
        <w:t xml:space="preserve"> is a project </w:t>
      </w:r>
      <w:proofErr w:type="spellStart"/>
      <w:r>
        <w:t>biomethane</w:t>
      </w:r>
      <w:proofErr w:type="spellEnd"/>
      <w:r>
        <w:t xml:space="preserve"> facility.</w:t>
      </w:r>
    </w:p>
    <w:p w:rsidR="00A64299" w:rsidRDefault="00A64299" w:rsidP="00556150">
      <w:pPr>
        <w:pStyle w:val="Item"/>
        <w:spacing w:before="180"/>
        <w:ind w:left="1134"/>
      </w:pPr>
      <w:proofErr w:type="spellStart"/>
      <w:r w:rsidRPr="003579AF">
        <w:rPr>
          <w:b/>
          <w:bCs/>
          <w:i/>
          <w:iCs/>
        </w:rPr>
        <w:t>EB</w:t>
      </w:r>
      <w:r w:rsidRPr="003579AF">
        <w:rPr>
          <w:b/>
          <w:bCs/>
          <w:i/>
          <w:iCs/>
          <w:vertAlign w:val="subscript"/>
        </w:rPr>
        <w:t>g</w:t>
      </w:r>
      <w:proofErr w:type="spellEnd"/>
      <w:r>
        <w:t xml:space="preserve"> is the proportion of biogas sent to project </w:t>
      </w:r>
      <w:proofErr w:type="spellStart"/>
      <w:r>
        <w:t>biomethane</w:t>
      </w:r>
      <w:proofErr w:type="spellEnd"/>
      <w:r>
        <w:t xml:space="preserve"> facility </w:t>
      </w:r>
      <w:r w:rsidRPr="003579AF">
        <w:rPr>
          <w:i/>
          <w:iCs/>
        </w:rPr>
        <w:t>m</w:t>
      </w:r>
      <w:r>
        <w:t xml:space="preserve"> from biogas source facility </w:t>
      </w:r>
      <w:r w:rsidRPr="003579AF">
        <w:rPr>
          <w:i/>
          <w:iCs/>
        </w:rPr>
        <w:t>g</w:t>
      </w:r>
      <w:r>
        <w:t xml:space="preserve"> during a reporting period that is eligible biogas, expressed as a fraction, determined in accordance with subsection (3).</w:t>
      </w:r>
    </w:p>
    <w:p w:rsidR="00A64299" w:rsidRDefault="00A64299" w:rsidP="00556150">
      <w:pPr>
        <w:pStyle w:val="Item"/>
        <w:spacing w:before="180"/>
        <w:ind w:left="1134"/>
      </w:pPr>
      <w:r w:rsidRPr="00360963">
        <w:rPr>
          <w:b/>
          <w:bCs/>
          <w:i/>
          <w:iCs/>
        </w:rPr>
        <w:t>Q</w:t>
      </w:r>
      <w:r w:rsidRPr="00360963">
        <w:rPr>
          <w:b/>
          <w:bCs/>
          <w:i/>
          <w:iCs/>
          <w:vertAlign w:val="subscript"/>
        </w:rPr>
        <w:t>BG, g</w:t>
      </w:r>
      <w:r>
        <w:t xml:space="preserve"> is the volume of biogas sent to project </w:t>
      </w:r>
      <w:proofErr w:type="spellStart"/>
      <w:r>
        <w:t>biomethane</w:t>
      </w:r>
      <w:proofErr w:type="spellEnd"/>
      <w:r>
        <w:t xml:space="preserve"> facility </w:t>
      </w:r>
      <w:r w:rsidRPr="00360963">
        <w:rPr>
          <w:i/>
          <w:iCs/>
        </w:rPr>
        <w:t>m</w:t>
      </w:r>
      <w:r>
        <w:t xml:space="preserve"> from biogas source facility </w:t>
      </w:r>
      <w:r w:rsidRPr="00360963">
        <w:rPr>
          <w:i/>
          <w:iCs/>
        </w:rPr>
        <w:t>g</w:t>
      </w:r>
      <w:r>
        <w:t xml:space="preserve"> during the reporting period, in cubic metres, determined in accordance with the monitoring requirements.</w:t>
      </w:r>
      <w:r>
        <w:tab/>
      </w:r>
    </w:p>
    <w:p w:rsidR="00A64299" w:rsidRDefault="00A64299" w:rsidP="00197BC5">
      <w:pPr>
        <w:pStyle w:val="Item"/>
        <w:numPr>
          <w:ilvl w:val="0"/>
          <w:numId w:val="129"/>
        </w:numPr>
        <w:spacing w:before="180"/>
        <w:ind w:left="1134" w:hanging="357"/>
      </w:pPr>
      <w:r>
        <w:t xml:space="preserve">For subsection (2), the proportion of biogas sent to project </w:t>
      </w:r>
      <w:proofErr w:type="spellStart"/>
      <w:r>
        <w:t>biomethane</w:t>
      </w:r>
      <w:proofErr w:type="spellEnd"/>
      <w:r>
        <w:t xml:space="preserve"> facility </w:t>
      </w:r>
      <w:r w:rsidRPr="00360963">
        <w:rPr>
          <w:i/>
          <w:iCs/>
        </w:rPr>
        <w:t>m</w:t>
      </w:r>
      <w:r>
        <w:t xml:space="preserve"> from biogas source facility </w:t>
      </w:r>
      <w:r w:rsidRPr="00360963">
        <w:rPr>
          <w:i/>
          <w:iCs/>
        </w:rPr>
        <w:t>g</w:t>
      </w:r>
      <w:r>
        <w:t xml:space="preserve"> during a reporting period that is eligible biogas, </w:t>
      </w:r>
      <w:proofErr w:type="spellStart"/>
      <w:r w:rsidRPr="00360963">
        <w:rPr>
          <w:b/>
          <w:bCs/>
          <w:i/>
          <w:iCs/>
        </w:rPr>
        <w:t>EB</w:t>
      </w:r>
      <w:r w:rsidRPr="00360963">
        <w:rPr>
          <w:b/>
          <w:bCs/>
          <w:i/>
          <w:iCs/>
          <w:vertAlign w:val="subscript"/>
        </w:rPr>
        <w:t>g</w:t>
      </w:r>
      <w:proofErr w:type="spellEnd"/>
      <w:r>
        <w:t>, expressed as a fraction, must be:</w:t>
      </w:r>
    </w:p>
    <w:p w:rsidR="00A64299" w:rsidRDefault="00A64299" w:rsidP="00197BC5">
      <w:pPr>
        <w:pStyle w:val="Item"/>
        <w:numPr>
          <w:ilvl w:val="2"/>
          <w:numId w:val="131"/>
        </w:numPr>
        <w:spacing w:before="40"/>
        <w:ind w:left="1604" w:hanging="357"/>
      </w:pPr>
      <w:r>
        <w:t>determined using:</w:t>
      </w:r>
    </w:p>
    <w:p w:rsidR="00A64299" w:rsidRDefault="00A64299" w:rsidP="00197BC5">
      <w:pPr>
        <w:pStyle w:val="Item"/>
        <w:numPr>
          <w:ilvl w:val="2"/>
          <w:numId w:val="132"/>
        </w:numPr>
        <w:spacing w:before="40"/>
        <w:ind w:left="2070" w:hanging="85"/>
      </w:pPr>
      <w:r>
        <w:t xml:space="preserve">the proportion of eligible biogas waste to biogas waste treated to produce biogas from biogas source facility </w:t>
      </w:r>
      <w:r w:rsidRPr="00146BCB">
        <w:rPr>
          <w:i/>
          <w:iCs/>
        </w:rPr>
        <w:t>g</w:t>
      </w:r>
      <w:r>
        <w:t xml:space="preserve"> for a reporting period, by methane-producing capacity; or</w:t>
      </w:r>
    </w:p>
    <w:p w:rsidR="00A64299" w:rsidRDefault="00A64299" w:rsidP="00197BC5">
      <w:pPr>
        <w:pStyle w:val="Item"/>
        <w:numPr>
          <w:ilvl w:val="2"/>
          <w:numId w:val="132"/>
        </w:numPr>
        <w:spacing w:before="40"/>
        <w:ind w:left="2070" w:hanging="85"/>
      </w:pPr>
      <w:r>
        <w:t xml:space="preserve">the proportion of eligible biogas waste to biogas waste treated to produce biogas from biogas source facility </w:t>
      </w:r>
      <w:r w:rsidRPr="00146BCB">
        <w:rPr>
          <w:i/>
          <w:iCs/>
        </w:rPr>
        <w:t>g</w:t>
      </w:r>
      <w:r>
        <w:t xml:space="preserve"> for a reporting period, by mass; or</w:t>
      </w:r>
    </w:p>
    <w:p w:rsidR="00A64299" w:rsidRDefault="00A64299" w:rsidP="00197BC5">
      <w:pPr>
        <w:pStyle w:val="Item"/>
        <w:numPr>
          <w:ilvl w:val="2"/>
          <w:numId w:val="132"/>
        </w:numPr>
        <w:spacing w:before="40"/>
        <w:ind w:left="2070" w:hanging="85"/>
      </w:pPr>
      <w:r>
        <w:t xml:space="preserve">another approach that can reasonably be expected to provide a fraction that accurately reflects the proportion of eligible biogas for biogas source facility </w:t>
      </w:r>
      <w:r w:rsidRPr="00146BCB">
        <w:rPr>
          <w:i/>
          <w:iCs/>
        </w:rPr>
        <w:t>g</w:t>
      </w:r>
      <w:r>
        <w:t xml:space="preserve"> in a reporting period; and</w:t>
      </w:r>
    </w:p>
    <w:p w:rsidR="00A64299" w:rsidRDefault="00A64299" w:rsidP="00197BC5">
      <w:pPr>
        <w:pStyle w:val="Item"/>
        <w:numPr>
          <w:ilvl w:val="0"/>
          <w:numId w:val="131"/>
        </w:numPr>
        <w:spacing w:before="40"/>
        <w:ind w:left="1604" w:hanging="357"/>
      </w:pPr>
      <w:r>
        <w:t xml:space="preserve">determined using an approach that can reasonably be expected to provide an accurate and conservative value for </w:t>
      </w:r>
      <w:proofErr w:type="spellStart"/>
      <w:r w:rsidRPr="003A31C9">
        <w:rPr>
          <w:bCs/>
          <w:iCs/>
        </w:rPr>
        <w:t>EB</w:t>
      </w:r>
      <w:r w:rsidRPr="003A31C9">
        <w:rPr>
          <w:bCs/>
          <w:iCs/>
          <w:vertAlign w:val="subscript"/>
        </w:rPr>
        <w:t>g</w:t>
      </w:r>
      <w:proofErr w:type="spellEnd"/>
      <w:r>
        <w:t>; and</w:t>
      </w:r>
    </w:p>
    <w:p w:rsidR="00A64299" w:rsidRDefault="00A64299" w:rsidP="00197BC5">
      <w:pPr>
        <w:pStyle w:val="Item"/>
        <w:numPr>
          <w:ilvl w:val="0"/>
          <w:numId w:val="131"/>
        </w:numPr>
        <w:spacing w:before="40"/>
        <w:ind w:left="1604" w:hanging="357"/>
      </w:pPr>
      <w:proofErr w:type="gramStart"/>
      <w:r>
        <w:t>determined</w:t>
      </w:r>
      <w:proofErr w:type="gramEnd"/>
      <w:r>
        <w:t xml:space="preserve"> based on data and calculations that are auditable and verifiable.</w:t>
      </w:r>
    </w:p>
    <w:p w:rsidR="00A64299" w:rsidRDefault="00A64299" w:rsidP="00197BC5">
      <w:pPr>
        <w:pStyle w:val="Item"/>
        <w:numPr>
          <w:ilvl w:val="0"/>
          <w:numId w:val="129"/>
        </w:numPr>
        <w:spacing w:before="180"/>
        <w:ind w:left="1134" w:hanging="357"/>
      </w:pPr>
      <w:r>
        <w:t xml:space="preserve">If it is not possible to work out the volume of eligible biogas sent to project </w:t>
      </w:r>
      <w:proofErr w:type="spellStart"/>
      <w:r>
        <w:t>biomethane</w:t>
      </w:r>
      <w:proofErr w:type="spellEnd"/>
      <w:r>
        <w:t xml:space="preserve"> facility </w:t>
      </w:r>
      <w:r w:rsidRPr="00146BCB">
        <w:rPr>
          <w:i/>
          <w:iCs/>
        </w:rPr>
        <w:t>m</w:t>
      </w:r>
      <w:r>
        <w:t xml:space="preserve"> from biogas source facility </w:t>
      </w:r>
      <w:r w:rsidRPr="00146BCB">
        <w:rPr>
          <w:i/>
          <w:iCs/>
        </w:rPr>
        <w:t>g</w:t>
      </w:r>
      <w:r>
        <w:t xml:space="preserve"> during a reporting period, </w:t>
      </w:r>
      <w:r w:rsidRPr="00146BCB">
        <w:rPr>
          <w:b/>
          <w:bCs/>
          <w:i/>
          <w:iCs/>
        </w:rPr>
        <w:t>Q</w:t>
      </w:r>
      <w:r w:rsidRPr="00146BCB">
        <w:rPr>
          <w:b/>
          <w:bCs/>
          <w:i/>
          <w:iCs/>
          <w:vertAlign w:val="subscript"/>
        </w:rPr>
        <w:t>BG, El, g</w:t>
      </w:r>
      <w:r>
        <w:t xml:space="preserve"> (in cubic metres), in accordance with subsection (1), </w:t>
      </w:r>
      <w:r w:rsidRPr="00146BCB">
        <w:rPr>
          <w:b/>
          <w:bCs/>
          <w:i/>
          <w:iCs/>
        </w:rPr>
        <w:t>Q</w:t>
      </w:r>
      <w:r w:rsidRPr="00146BCB">
        <w:rPr>
          <w:b/>
          <w:bCs/>
          <w:i/>
          <w:iCs/>
          <w:vertAlign w:val="subscript"/>
        </w:rPr>
        <w:t>BG, El, g</w:t>
      </w:r>
      <w:r>
        <w:t xml:space="preserve"> is taken to be zero for the reporting period.</w:t>
      </w:r>
    </w:p>
    <w:p w:rsidR="00CE1B5A" w:rsidRPr="00CE1B5A" w:rsidRDefault="00CE1B5A" w:rsidP="00CE1B5A">
      <w:pPr>
        <w:pStyle w:val="ItemHead"/>
        <w:spacing w:before="280"/>
        <w:rPr>
          <w:rFonts w:ascii="Times New Roman" w:hAnsi="Times New Roman"/>
          <w:sz w:val="26"/>
          <w:szCs w:val="26"/>
        </w:rPr>
      </w:pPr>
      <w:r w:rsidRPr="00CE1B5A">
        <w:rPr>
          <w:rFonts w:ascii="Times New Roman" w:hAnsi="Times New Roman"/>
          <w:sz w:val="26"/>
          <w:szCs w:val="26"/>
        </w:rPr>
        <w:t>Subdivision 5—Displacement abatement project emissions</w:t>
      </w:r>
    </w:p>
    <w:p w:rsidR="00CE1B5A" w:rsidRDefault="00CE1B5A" w:rsidP="00CE1B5A">
      <w:pPr>
        <w:pStyle w:val="ItemHead"/>
        <w:rPr>
          <w:rFonts w:ascii="Times New Roman" w:hAnsi="Times New Roman"/>
        </w:rPr>
      </w:pPr>
      <w:proofErr w:type="gramStart"/>
      <w:r w:rsidRPr="00CE1B5A">
        <w:rPr>
          <w:rFonts w:ascii="Times New Roman" w:hAnsi="Times New Roman"/>
        </w:rPr>
        <w:t>41K  Summary</w:t>
      </w:r>
      <w:proofErr w:type="gramEnd"/>
    </w:p>
    <w:p w:rsidR="00BD6594" w:rsidRPr="00BD6594" w:rsidRDefault="00BD6594" w:rsidP="00BD6594">
      <w:pPr>
        <w:pStyle w:val="Item"/>
      </w:pPr>
    </w:p>
    <w:tbl>
      <w:tblPr>
        <w:tblStyle w:val="TableGrid"/>
        <w:tblW w:w="0" w:type="auto"/>
        <w:jc w:val="center"/>
        <w:tblLook w:val="04A0" w:firstRow="1" w:lastRow="0" w:firstColumn="1" w:lastColumn="0" w:noHBand="0" w:noVBand="1"/>
      </w:tblPr>
      <w:tblGrid>
        <w:gridCol w:w="7580"/>
      </w:tblGrid>
      <w:tr w:rsidR="00BD6594" w:rsidTr="005F2F32">
        <w:trPr>
          <w:jc w:val="center"/>
        </w:trPr>
        <w:tc>
          <w:tcPr>
            <w:tcW w:w="7580" w:type="dxa"/>
          </w:tcPr>
          <w:p w:rsidR="00BD6594" w:rsidRDefault="00BD6594" w:rsidP="00BD6594">
            <w:pPr>
              <w:spacing w:before="80" w:after="80"/>
              <w:ind w:left="0"/>
            </w:pPr>
            <w:r w:rsidRPr="00E71C69">
              <w:t xml:space="preserve">The displacement abatement project emissions for a reporting period are the emissions that result from a project </w:t>
            </w:r>
            <w:proofErr w:type="spellStart"/>
            <w:r w:rsidRPr="00E71C69">
              <w:t>biomethane</w:t>
            </w:r>
            <w:proofErr w:type="spellEnd"/>
            <w:r w:rsidRPr="00E71C69">
              <w:t xml:space="preserve"> facility undertaking </w:t>
            </w:r>
            <w:proofErr w:type="spellStart"/>
            <w:r w:rsidRPr="00E71C69">
              <w:t>biomethane</w:t>
            </w:r>
            <w:proofErr w:type="spellEnd"/>
            <w:r w:rsidRPr="00E71C69">
              <w:t xml:space="preserve"> production during the reporting period</w:t>
            </w:r>
            <w:r>
              <w:t>.</w:t>
            </w:r>
          </w:p>
        </w:tc>
      </w:tr>
    </w:tbl>
    <w:p w:rsidR="00DD4282" w:rsidRPr="0059562E" w:rsidRDefault="00BD6594" w:rsidP="00DD4282">
      <w:pPr>
        <w:pStyle w:val="ItemHead"/>
        <w:rPr>
          <w:rFonts w:ascii="Times New Roman" w:hAnsi="Times New Roman"/>
        </w:rPr>
      </w:pPr>
      <w:proofErr w:type="gramStart"/>
      <w:r>
        <w:rPr>
          <w:rFonts w:ascii="Times New Roman" w:hAnsi="Times New Roman"/>
        </w:rPr>
        <w:t>4</w:t>
      </w:r>
      <w:r w:rsidR="00DD4282" w:rsidRPr="0059562E">
        <w:rPr>
          <w:rFonts w:ascii="Times New Roman" w:hAnsi="Times New Roman"/>
        </w:rPr>
        <w:t>1L  Project</w:t>
      </w:r>
      <w:proofErr w:type="gramEnd"/>
      <w:r w:rsidR="00DD4282" w:rsidRPr="0059562E">
        <w:rPr>
          <w:rFonts w:ascii="Times New Roman" w:hAnsi="Times New Roman"/>
        </w:rPr>
        <w:t xml:space="preserve"> emissions: displacement abatement</w:t>
      </w:r>
    </w:p>
    <w:p w:rsidR="00DD4282" w:rsidRPr="0059562E" w:rsidRDefault="00DD4282" w:rsidP="00197BC5">
      <w:pPr>
        <w:pStyle w:val="ItemHead"/>
        <w:numPr>
          <w:ilvl w:val="1"/>
          <w:numId w:val="133"/>
        </w:numPr>
        <w:spacing w:before="180"/>
        <w:ind w:left="1134" w:hanging="357"/>
        <w:rPr>
          <w:rFonts w:ascii="Times New Roman" w:hAnsi="Times New Roman"/>
          <w:b w:val="0"/>
          <w:bCs/>
          <w:sz w:val="22"/>
          <w:szCs w:val="18"/>
        </w:rPr>
      </w:pPr>
      <w:r w:rsidRPr="0059562E">
        <w:rPr>
          <w:rFonts w:ascii="Times New Roman" w:hAnsi="Times New Roman"/>
          <w:b w:val="0"/>
          <w:bCs/>
          <w:sz w:val="22"/>
          <w:szCs w:val="18"/>
        </w:rPr>
        <w:t xml:space="preserve">The project emissions for project </w:t>
      </w:r>
      <w:proofErr w:type="spellStart"/>
      <w:r w:rsidRPr="0059562E">
        <w:rPr>
          <w:rFonts w:ascii="Times New Roman" w:hAnsi="Times New Roman"/>
          <w:b w:val="0"/>
          <w:bCs/>
          <w:sz w:val="22"/>
          <w:szCs w:val="18"/>
        </w:rPr>
        <w:t>biomethane</w:t>
      </w:r>
      <w:proofErr w:type="spellEnd"/>
      <w:r w:rsidRPr="0059562E">
        <w:rPr>
          <w:rFonts w:ascii="Times New Roman" w:hAnsi="Times New Roman"/>
          <w:b w:val="0"/>
          <w:bCs/>
          <w:sz w:val="22"/>
          <w:szCs w:val="18"/>
        </w:rPr>
        <w:t xml:space="preserve"> facility </w:t>
      </w:r>
      <w:r w:rsidRPr="00474AD3">
        <w:rPr>
          <w:rFonts w:ascii="Times New Roman" w:hAnsi="Times New Roman"/>
          <w:b w:val="0"/>
          <w:bCs/>
          <w:i/>
          <w:iCs/>
          <w:sz w:val="22"/>
          <w:szCs w:val="18"/>
        </w:rPr>
        <w:t>m</w:t>
      </w:r>
      <w:r w:rsidRPr="0059562E">
        <w:rPr>
          <w:rFonts w:ascii="Times New Roman" w:hAnsi="Times New Roman"/>
          <w:b w:val="0"/>
          <w:bCs/>
          <w:sz w:val="22"/>
          <w:szCs w:val="18"/>
        </w:rPr>
        <w:t xml:space="preserve"> for a reporting period, </w:t>
      </w:r>
      <w:proofErr w:type="spellStart"/>
      <w:r w:rsidRPr="00474AD3">
        <w:rPr>
          <w:rFonts w:ascii="Times New Roman" w:hAnsi="Times New Roman"/>
          <w:i/>
          <w:iCs/>
          <w:sz w:val="22"/>
          <w:szCs w:val="18"/>
        </w:rPr>
        <w:t>PE</w:t>
      </w:r>
      <w:r w:rsidRPr="00474AD3">
        <w:rPr>
          <w:rFonts w:ascii="Times New Roman" w:hAnsi="Times New Roman"/>
          <w:i/>
          <w:iCs/>
          <w:sz w:val="22"/>
          <w:szCs w:val="18"/>
          <w:vertAlign w:val="subscript"/>
        </w:rPr>
        <w:t>displacement</w:t>
      </w:r>
      <w:proofErr w:type="spellEnd"/>
      <w:r w:rsidRPr="00474AD3">
        <w:rPr>
          <w:rFonts w:ascii="Times New Roman" w:hAnsi="Times New Roman"/>
          <w:i/>
          <w:iCs/>
          <w:sz w:val="22"/>
          <w:szCs w:val="18"/>
          <w:vertAlign w:val="subscript"/>
        </w:rPr>
        <w:t>, m</w:t>
      </w:r>
      <w:r w:rsidRPr="00474AD3">
        <w:rPr>
          <w:rFonts w:ascii="Times New Roman" w:hAnsi="Times New Roman"/>
          <w:i/>
          <w:iCs/>
          <w:sz w:val="22"/>
          <w:szCs w:val="18"/>
        </w:rPr>
        <w:t xml:space="preserve"> </w:t>
      </w:r>
      <w:r w:rsidRPr="0059562E">
        <w:rPr>
          <w:rFonts w:ascii="Times New Roman" w:hAnsi="Times New Roman"/>
          <w:b w:val="0"/>
          <w:bCs/>
          <w:sz w:val="22"/>
          <w:szCs w:val="18"/>
        </w:rPr>
        <w:t>(in tonnes CO</w:t>
      </w:r>
      <w:r w:rsidRPr="00474AD3">
        <w:rPr>
          <w:rFonts w:ascii="Times New Roman" w:hAnsi="Times New Roman"/>
          <w:b w:val="0"/>
          <w:bCs/>
          <w:sz w:val="22"/>
          <w:szCs w:val="18"/>
          <w:vertAlign w:val="subscript"/>
        </w:rPr>
        <w:t>2</w:t>
      </w:r>
      <w:r w:rsidRPr="0059562E">
        <w:rPr>
          <w:rFonts w:ascii="Times New Roman" w:hAnsi="Times New Roman"/>
          <w:b w:val="0"/>
          <w:bCs/>
          <w:sz w:val="22"/>
          <w:szCs w:val="18"/>
        </w:rPr>
        <w:t>-e), is worked out using the formula (</w:t>
      </w:r>
      <w:r w:rsidRPr="00474AD3">
        <w:rPr>
          <w:rFonts w:ascii="Times New Roman" w:hAnsi="Times New Roman"/>
          <w:i/>
          <w:iCs/>
          <w:sz w:val="22"/>
          <w:szCs w:val="18"/>
        </w:rPr>
        <w:t>equation 26</w:t>
      </w:r>
      <w:r w:rsidRPr="0059562E">
        <w:rPr>
          <w:rFonts w:ascii="Times New Roman" w:hAnsi="Times New Roman"/>
          <w:b w:val="0"/>
          <w:bCs/>
          <w:sz w:val="22"/>
          <w:szCs w:val="18"/>
        </w:rPr>
        <w:t>):</w:t>
      </w:r>
    </w:p>
    <w:p w:rsidR="00DD4282" w:rsidRPr="005F2F32" w:rsidRDefault="00BE3946" w:rsidP="002B0E42">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PE</m:t>
              </m:r>
            </m:e>
            <m:sub>
              <m:r>
                <m:rPr>
                  <m:sty m:val="b"/>
                </m:rPr>
                <w:rPr>
                  <w:rFonts w:ascii="Cambria Math" w:hAnsi="Cambria Math"/>
                  <w:sz w:val="22"/>
                  <w:szCs w:val="18"/>
                </w:rPr>
                <m:t>displacement,m</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F,displacement,m</m:t>
              </m:r>
            </m:sub>
          </m:sSub>
          <m:r>
            <m:rPr>
              <m:sty m:val="b"/>
            </m:rPr>
            <w:rPr>
              <w:rFonts w:ascii="Cambria Math" w:hAnsi="Cambria Math"/>
              <w:sz w:val="22"/>
              <w:szCs w:val="18"/>
            </w:rPr>
            <m:t xml:space="preserve">+ </m:t>
          </m:r>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PE,displacement,m</m:t>
              </m:r>
            </m:sub>
          </m:sSub>
        </m:oMath>
      </m:oMathPara>
    </w:p>
    <w:p w:rsidR="00DD4282" w:rsidRPr="0059562E" w:rsidRDefault="00DD4282" w:rsidP="0059562E">
      <w:pPr>
        <w:pStyle w:val="ItemHead"/>
        <w:spacing w:before="180"/>
        <w:ind w:left="1134" w:firstLine="0"/>
        <w:rPr>
          <w:rFonts w:ascii="Times New Roman" w:hAnsi="Times New Roman"/>
          <w:b w:val="0"/>
          <w:bCs/>
          <w:sz w:val="22"/>
          <w:szCs w:val="18"/>
        </w:rPr>
      </w:pPr>
      <w:proofErr w:type="gramStart"/>
      <w:r w:rsidRPr="0059562E">
        <w:rPr>
          <w:rFonts w:ascii="Times New Roman" w:hAnsi="Times New Roman"/>
          <w:b w:val="0"/>
          <w:bCs/>
          <w:sz w:val="22"/>
          <w:szCs w:val="18"/>
        </w:rPr>
        <w:t>where</w:t>
      </w:r>
      <w:proofErr w:type="gramEnd"/>
      <w:r w:rsidRPr="0059562E">
        <w:rPr>
          <w:rFonts w:ascii="Times New Roman" w:hAnsi="Times New Roman"/>
          <w:b w:val="0"/>
          <w:bCs/>
          <w:sz w:val="22"/>
          <w:szCs w:val="18"/>
        </w:rPr>
        <w:t xml:space="preserve">: </w:t>
      </w:r>
    </w:p>
    <w:p w:rsidR="00DD4282" w:rsidRPr="0059562E" w:rsidRDefault="00DD4282" w:rsidP="0059562E">
      <w:pPr>
        <w:pStyle w:val="ItemHead"/>
        <w:spacing w:before="180"/>
        <w:ind w:left="1134" w:firstLine="0"/>
        <w:rPr>
          <w:rFonts w:ascii="Times New Roman" w:hAnsi="Times New Roman"/>
          <w:b w:val="0"/>
          <w:bCs/>
          <w:sz w:val="22"/>
          <w:szCs w:val="18"/>
        </w:rPr>
      </w:pPr>
      <w:r w:rsidRPr="00C607E4">
        <w:rPr>
          <w:rFonts w:ascii="Times New Roman" w:hAnsi="Times New Roman"/>
          <w:i/>
          <w:iCs/>
          <w:sz w:val="22"/>
          <w:szCs w:val="18"/>
        </w:rPr>
        <w:t>E</w:t>
      </w:r>
      <w:r w:rsidRPr="00C607E4">
        <w:rPr>
          <w:rFonts w:ascii="Times New Roman" w:hAnsi="Times New Roman"/>
          <w:i/>
          <w:iCs/>
          <w:sz w:val="22"/>
          <w:szCs w:val="18"/>
          <w:vertAlign w:val="subscript"/>
        </w:rPr>
        <w:t>F, displacement, m</w:t>
      </w:r>
      <w:r w:rsidRPr="0059562E">
        <w:rPr>
          <w:rFonts w:ascii="Times New Roman" w:hAnsi="Times New Roman"/>
          <w:b w:val="0"/>
          <w:bCs/>
          <w:sz w:val="22"/>
          <w:szCs w:val="18"/>
        </w:rPr>
        <w:t xml:space="preserve"> is the emissions from fuel that is specifically attributable to the operation of project </w:t>
      </w:r>
      <w:proofErr w:type="spellStart"/>
      <w:r w:rsidRPr="0059562E">
        <w:rPr>
          <w:rFonts w:ascii="Times New Roman" w:hAnsi="Times New Roman"/>
          <w:b w:val="0"/>
          <w:bCs/>
          <w:sz w:val="22"/>
          <w:szCs w:val="18"/>
        </w:rPr>
        <w:t>biomethane</w:t>
      </w:r>
      <w:proofErr w:type="spellEnd"/>
      <w:r w:rsidRPr="0059562E">
        <w:rPr>
          <w:rFonts w:ascii="Times New Roman" w:hAnsi="Times New Roman"/>
          <w:b w:val="0"/>
          <w:bCs/>
          <w:sz w:val="22"/>
          <w:szCs w:val="18"/>
        </w:rPr>
        <w:t xml:space="preserve"> facility </w:t>
      </w:r>
      <w:r w:rsidRPr="00C607E4">
        <w:rPr>
          <w:rFonts w:ascii="Times New Roman" w:hAnsi="Times New Roman"/>
          <w:b w:val="0"/>
          <w:bCs/>
          <w:i/>
          <w:iCs/>
          <w:sz w:val="22"/>
          <w:szCs w:val="18"/>
        </w:rPr>
        <w:t>m</w:t>
      </w:r>
      <w:r w:rsidRPr="0059562E">
        <w:rPr>
          <w:rFonts w:ascii="Times New Roman" w:hAnsi="Times New Roman"/>
          <w:b w:val="0"/>
          <w:bCs/>
          <w:sz w:val="22"/>
          <w:szCs w:val="18"/>
        </w:rPr>
        <w:t xml:space="preserve"> during the reporting period (including transport), in tonnes CO</w:t>
      </w:r>
      <w:r w:rsidRPr="00C607E4">
        <w:rPr>
          <w:rFonts w:ascii="Times New Roman" w:hAnsi="Times New Roman"/>
          <w:b w:val="0"/>
          <w:bCs/>
          <w:sz w:val="22"/>
          <w:szCs w:val="18"/>
          <w:vertAlign w:val="subscript"/>
        </w:rPr>
        <w:t>2</w:t>
      </w:r>
      <w:r w:rsidRPr="0059562E">
        <w:rPr>
          <w:rFonts w:ascii="Times New Roman" w:hAnsi="Times New Roman"/>
          <w:b w:val="0"/>
          <w:bCs/>
          <w:sz w:val="22"/>
          <w:szCs w:val="18"/>
        </w:rPr>
        <w:t>-e, worked out using equation 27 (section 41N).</w:t>
      </w:r>
    </w:p>
    <w:p w:rsidR="00DD4282" w:rsidRPr="0059562E" w:rsidRDefault="00DD4282" w:rsidP="0059562E">
      <w:pPr>
        <w:pStyle w:val="ItemHead"/>
        <w:spacing w:before="180"/>
        <w:ind w:left="1134" w:firstLine="0"/>
        <w:rPr>
          <w:rFonts w:ascii="Times New Roman" w:hAnsi="Times New Roman"/>
          <w:b w:val="0"/>
          <w:bCs/>
          <w:sz w:val="22"/>
          <w:szCs w:val="18"/>
        </w:rPr>
      </w:pPr>
      <w:r w:rsidRPr="00C607E4">
        <w:rPr>
          <w:rFonts w:ascii="Times New Roman" w:hAnsi="Times New Roman"/>
          <w:i/>
          <w:iCs/>
          <w:sz w:val="22"/>
          <w:szCs w:val="18"/>
        </w:rPr>
        <w:t>E</w:t>
      </w:r>
      <w:r w:rsidRPr="00C607E4">
        <w:rPr>
          <w:rFonts w:ascii="Times New Roman" w:hAnsi="Times New Roman"/>
          <w:i/>
          <w:iCs/>
          <w:sz w:val="22"/>
          <w:szCs w:val="18"/>
          <w:vertAlign w:val="subscript"/>
        </w:rPr>
        <w:t>PE, displacement, m</w:t>
      </w:r>
      <w:r w:rsidRPr="0059562E">
        <w:rPr>
          <w:rFonts w:ascii="Times New Roman" w:hAnsi="Times New Roman"/>
          <w:b w:val="0"/>
          <w:bCs/>
          <w:sz w:val="22"/>
          <w:szCs w:val="18"/>
        </w:rPr>
        <w:t xml:space="preserve"> is the emissions from purchased electricity that is specifically attributable to the operation of project </w:t>
      </w:r>
      <w:proofErr w:type="spellStart"/>
      <w:r w:rsidRPr="0059562E">
        <w:rPr>
          <w:rFonts w:ascii="Times New Roman" w:hAnsi="Times New Roman"/>
          <w:b w:val="0"/>
          <w:bCs/>
          <w:sz w:val="22"/>
          <w:szCs w:val="18"/>
        </w:rPr>
        <w:t>biomethane</w:t>
      </w:r>
      <w:proofErr w:type="spellEnd"/>
      <w:r w:rsidRPr="0059562E">
        <w:rPr>
          <w:rFonts w:ascii="Times New Roman" w:hAnsi="Times New Roman"/>
          <w:b w:val="0"/>
          <w:bCs/>
          <w:sz w:val="22"/>
          <w:szCs w:val="18"/>
        </w:rPr>
        <w:t xml:space="preserve"> facility </w:t>
      </w:r>
      <w:r w:rsidRPr="00C607E4">
        <w:rPr>
          <w:rFonts w:ascii="Times New Roman" w:hAnsi="Times New Roman"/>
          <w:b w:val="0"/>
          <w:bCs/>
          <w:i/>
          <w:iCs/>
          <w:sz w:val="22"/>
          <w:szCs w:val="18"/>
        </w:rPr>
        <w:t>m</w:t>
      </w:r>
      <w:r w:rsidRPr="0059562E">
        <w:rPr>
          <w:rFonts w:ascii="Times New Roman" w:hAnsi="Times New Roman"/>
          <w:b w:val="0"/>
          <w:bCs/>
          <w:sz w:val="22"/>
          <w:szCs w:val="18"/>
        </w:rPr>
        <w:t xml:space="preserve"> during the reporting period, in tonnes CO</w:t>
      </w:r>
      <w:r w:rsidRPr="00C607E4">
        <w:rPr>
          <w:rFonts w:ascii="Times New Roman" w:hAnsi="Times New Roman"/>
          <w:b w:val="0"/>
          <w:bCs/>
          <w:sz w:val="22"/>
          <w:szCs w:val="18"/>
          <w:vertAlign w:val="subscript"/>
        </w:rPr>
        <w:t>2</w:t>
      </w:r>
      <w:r w:rsidRPr="0059562E">
        <w:rPr>
          <w:rFonts w:ascii="Times New Roman" w:hAnsi="Times New Roman"/>
          <w:b w:val="0"/>
          <w:bCs/>
          <w:sz w:val="22"/>
          <w:szCs w:val="18"/>
        </w:rPr>
        <w:t>-e, worked out using equation 28 (section 41O).</w:t>
      </w:r>
    </w:p>
    <w:p w:rsidR="00DD4282" w:rsidRPr="0059562E" w:rsidRDefault="00DD4282" w:rsidP="00197BC5">
      <w:pPr>
        <w:pStyle w:val="ItemHead"/>
        <w:numPr>
          <w:ilvl w:val="0"/>
          <w:numId w:val="133"/>
        </w:numPr>
        <w:spacing w:before="180"/>
        <w:ind w:left="1134" w:hanging="357"/>
        <w:rPr>
          <w:rFonts w:ascii="Times New Roman" w:hAnsi="Times New Roman"/>
          <w:b w:val="0"/>
          <w:bCs/>
          <w:sz w:val="22"/>
          <w:szCs w:val="18"/>
        </w:rPr>
      </w:pPr>
      <w:r w:rsidRPr="0059562E">
        <w:rPr>
          <w:rFonts w:ascii="Times New Roman" w:hAnsi="Times New Roman"/>
          <w:b w:val="0"/>
          <w:bCs/>
          <w:sz w:val="22"/>
          <w:szCs w:val="18"/>
        </w:rPr>
        <w:t xml:space="preserve">In determining </w:t>
      </w:r>
      <w:r w:rsidRPr="00C607E4">
        <w:rPr>
          <w:rFonts w:ascii="Times New Roman" w:hAnsi="Times New Roman"/>
          <w:i/>
          <w:iCs/>
          <w:sz w:val="22"/>
          <w:szCs w:val="18"/>
        </w:rPr>
        <w:t>E</w:t>
      </w:r>
      <w:r w:rsidRPr="00C607E4">
        <w:rPr>
          <w:rFonts w:ascii="Times New Roman" w:hAnsi="Times New Roman"/>
          <w:i/>
          <w:iCs/>
          <w:sz w:val="22"/>
          <w:szCs w:val="18"/>
          <w:vertAlign w:val="subscript"/>
        </w:rPr>
        <w:t>F, displacement, m</w:t>
      </w:r>
      <w:r w:rsidRPr="0059562E">
        <w:rPr>
          <w:rFonts w:ascii="Times New Roman" w:hAnsi="Times New Roman"/>
          <w:b w:val="0"/>
          <w:bCs/>
          <w:sz w:val="22"/>
          <w:szCs w:val="18"/>
        </w:rPr>
        <w:t xml:space="preserve"> and </w:t>
      </w:r>
      <w:r w:rsidRPr="00C607E4">
        <w:rPr>
          <w:rFonts w:ascii="Times New Roman" w:hAnsi="Times New Roman"/>
          <w:i/>
          <w:iCs/>
          <w:sz w:val="22"/>
          <w:szCs w:val="18"/>
        </w:rPr>
        <w:t>E</w:t>
      </w:r>
      <w:r w:rsidRPr="00C607E4">
        <w:rPr>
          <w:rFonts w:ascii="Times New Roman" w:hAnsi="Times New Roman"/>
          <w:i/>
          <w:iCs/>
          <w:sz w:val="22"/>
          <w:szCs w:val="18"/>
          <w:vertAlign w:val="subscript"/>
        </w:rPr>
        <w:t>PE, displacement, m</w:t>
      </w:r>
      <w:r w:rsidRPr="0059562E">
        <w:rPr>
          <w:rFonts w:ascii="Times New Roman" w:hAnsi="Times New Roman"/>
          <w:b w:val="0"/>
          <w:bCs/>
          <w:sz w:val="22"/>
          <w:szCs w:val="18"/>
        </w:rPr>
        <w:t xml:space="preserve">, fuel and purchased electricity used for biogas generation for </w:t>
      </w:r>
      <w:proofErr w:type="spellStart"/>
      <w:r w:rsidRPr="0059562E">
        <w:rPr>
          <w:rFonts w:ascii="Times New Roman" w:hAnsi="Times New Roman"/>
          <w:b w:val="0"/>
          <w:bCs/>
          <w:sz w:val="22"/>
          <w:szCs w:val="18"/>
        </w:rPr>
        <w:t>biomethane</w:t>
      </w:r>
      <w:proofErr w:type="spellEnd"/>
      <w:r w:rsidRPr="0059562E">
        <w:rPr>
          <w:rFonts w:ascii="Times New Roman" w:hAnsi="Times New Roman"/>
          <w:b w:val="0"/>
          <w:bCs/>
          <w:sz w:val="22"/>
          <w:szCs w:val="18"/>
        </w:rPr>
        <w:t xml:space="preserve"> and emissions destruction project activities are to be disregarded.</w:t>
      </w:r>
    </w:p>
    <w:p w:rsidR="00E71C69" w:rsidRDefault="00DD4282" w:rsidP="0059562E">
      <w:pPr>
        <w:pStyle w:val="ItemHead"/>
        <w:spacing w:before="122"/>
        <w:ind w:left="1871" w:hanging="737"/>
        <w:rPr>
          <w:rFonts w:ascii="Times New Roman" w:hAnsi="Times New Roman"/>
          <w:b w:val="0"/>
          <w:bCs/>
          <w:sz w:val="18"/>
          <w:szCs w:val="14"/>
        </w:rPr>
      </w:pPr>
      <w:r w:rsidRPr="0059562E">
        <w:rPr>
          <w:rFonts w:ascii="Times New Roman" w:hAnsi="Times New Roman"/>
          <w:b w:val="0"/>
          <w:bCs/>
          <w:sz w:val="18"/>
          <w:szCs w:val="14"/>
        </w:rPr>
        <w:t>Note:</w:t>
      </w:r>
      <w:r w:rsidRPr="0059562E">
        <w:rPr>
          <w:rFonts w:ascii="Times New Roman" w:hAnsi="Times New Roman"/>
          <w:b w:val="0"/>
          <w:bCs/>
          <w:sz w:val="18"/>
          <w:szCs w:val="14"/>
        </w:rPr>
        <w:tab/>
        <w:t xml:space="preserve">Examples of fuel and purchased electricity uses to be disregarded include fuel and electricity used in the operation of anaerobic digesters or transport of biogas to a biogas upgrading system. This ensures that double counting of project emissions does not occur. Project emissions from fuel and electricity used in biogas generation for </w:t>
      </w:r>
      <w:proofErr w:type="spellStart"/>
      <w:r w:rsidRPr="0059562E">
        <w:rPr>
          <w:rFonts w:ascii="Times New Roman" w:hAnsi="Times New Roman"/>
          <w:b w:val="0"/>
          <w:bCs/>
          <w:sz w:val="18"/>
          <w:szCs w:val="14"/>
        </w:rPr>
        <w:t>biomethane</w:t>
      </w:r>
      <w:proofErr w:type="spellEnd"/>
      <w:r w:rsidRPr="0059562E">
        <w:rPr>
          <w:rFonts w:ascii="Times New Roman" w:hAnsi="Times New Roman"/>
          <w:b w:val="0"/>
          <w:bCs/>
          <w:sz w:val="18"/>
          <w:szCs w:val="14"/>
        </w:rPr>
        <w:t xml:space="preserve"> and emissions destruction are accounted for when working out net displacement abatement in Division 2 of this Part.</w:t>
      </w:r>
    </w:p>
    <w:p w:rsidR="000E1A74" w:rsidRPr="000E1A74" w:rsidRDefault="000E1A74" w:rsidP="000E1A74">
      <w:pPr>
        <w:pStyle w:val="ItemHead"/>
        <w:rPr>
          <w:rFonts w:ascii="Times New Roman" w:hAnsi="Times New Roman"/>
        </w:rPr>
      </w:pPr>
      <w:proofErr w:type="gramStart"/>
      <w:r w:rsidRPr="000E1A74">
        <w:rPr>
          <w:rFonts w:ascii="Times New Roman" w:hAnsi="Times New Roman"/>
        </w:rPr>
        <w:t>41M  Emissions</w:t>
      </w:r>
      <w:proofErr w:type="gramEnd"/>
      <w:r w:rsidRPr="000E1A74">
        <w:rPr>
          <w:rFonts w:ascii="Times New Roman" w:hAnsi="Times New Roman"/>
        </w:rPr>
        <w:t xml:space="preserve"> from fuel use: displacement abatement</w:t>
      </w:r>
    </w:p>
    <w:p w:rsidR="000E1A74" w:rsidRPr="00FA3FCD" w:rsidRDefault="000E1A74" w:rsidP="00197BC5">
      <w:pPr>
        <w:pStyle w:val="ItemHead"/>
        <w:numPr>
          <w:ilvl w:val="1"/>
          <w:numId w:val="134"/>
        </w:numPr>
        <w:spacing w:before="180"/>
        <w:ind w:left="1134" w:hanging="357"/>
        <w:rPr>
          <w:rFonts w:ascii="Times New Roman" w:hAnsi="Times New Roman"/>
          <w:b w:val="0"/>
          <w:bCs/>
          <w:sz w:val="22"/>
          <w:szCs w:val="18"/>
        </w:rPr>
      </w:pPr>
      <w:r w:rsidRPr="00FA3FCD">
        <w:rPr>
          <w:rFonts w:ascii="Times New Roman" w:hAnsi="Times New Roman"/>
          <w:b w:val="0"/>
          <w:bCs/>
          <w:sz w:val="22"/>
          <w:szCs w:val="18"/>
        </w:rPr>
        <w:t xml:space="preserve">The emissions from fuel used that is specifically attributable to the operation of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w:t>
      </w:r>
      <w:r w:rsidRPr="003F4348">
        <w:rPr>
          <w:rFonts w:ascii="Times New Roman" w:hAnsi="Times New Roman"/>
          <w:b w:val="0"/>
          <w:bCs/>
          <w:i/>
          <w:sz w:val="22"/>
          <w:szCs w:val="18"/>
        </w:rPr>
        <w:t>m</w:t>
      </w:r>
      <w:r w:rsidRPr="00FA3FCD">
        <w:rPr>
          <w:rFonts w:ascii="Times New Roman" w:hAnsi="Times New Roman"/>
          <w:b w:val="0"/>
          <w:bCs/>
          <w:sz w:val="22"/>
          <w:szCs w:val="18"/>
        </w:rPr>
        <w:t xml:space="preserve">, or transport of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produced at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w:t>
      </w:r>
      <w:r w:rsidRPr="00EC1E39">
        <w:rPr>
          <w:rFonts w:ascii="Times New Roman" w:hAnsi="Times New Roman"/>
          <w:b w:val="0"/>
          <w:bCs/>
          <w:i/>
          <w:iCs/>
          <w:sz w:val="22"/>
          <w:szCs w:val="18"/>
        </w:rPr>
        <w:t>m</w:t>
      </w:r>
      <w:r w:rsidRPr="00FA3FCD">
        <w:rPr>
          <w:rFonts w:ascii="Times New Roman" w:hAnsi="Times New Roman"/>
          <w:b w:val="0"/>
          <w:bCs/>
          <w:sz w:val="22"/>
          <w:szCs w:val="18"/>
        </w:rPr>
        <w:t xml:space="preserve"> to an end use where it can reasonably be expected to be combusted within Australia as a natural gas substitute, during a reporting period, </w:t>
      </w:r>
      <w:r w:rsidRPr="00EC1E39">
        <w:rPr>
          <w:rFonts w:ascii="Times New Roman" w:hAnsi="Times New Roman"/>
          <w:i/>
          <w:iCs/>
          <w:sz w:val="22"/>
          <w:szCs w:val="18"/>
        </w:rPr>
        <w:t>E</w:t>
      </w:r>
      <w:r w:rsidRPr="00EC1E39">
        <w:rPr>
          <w:rFonts w:ascii="Times New Roman" w:hAnsi="Times New Roman"/>
          <w:i/>
          <w:iCs/>
          <w:sz w:val="22"/>
          <w:szCs w:val="18"/>
          <w:vertAlign w:val="subscript"/>
        </w:rPr>
        <w:t>F, displacement, m</w:t>
      </w:r>
      <w:r w:rsidRPr="00FA3FCD">
        <w:rPr>
          <w:rFonts w:ascii="Times New Roman" w:hAnsi="Times New Roman"/>
          <w:b w:val="0"/>
          <w:bCs/>
          <w:sz w:val="22"/>
          <w:szCs w:val="18"/>
        </w:rPr>
        <w:t xml:space="preserve"> (in tonnes CO</w:t>
      </w:r>
      <w:r w:rsidRPr="00EC1E39">
        <w:rPr>
          <w:rFonts w:ascii="Times New Roman" w:hAnsi="Times New Roman"/>
          <w:b w:val="0"/>
          <w:bCs/>
          <w:sz w:val="22"/>
          <w:szCs w:val="18"/>
          <w:vertAlign w:val="subscript"/>
        </w:rPr>
        <w:t>2</w:t>
      </w:r>
      <w:r w:rsidRPr="00FA3FCD">
        <w:rPr>
          <w:rFonts w:ascii="Times New Roman" w:hAnsi="Times New Roman"/>
          <w:b w:val="0"/>
          <w:bCs/>
          <w:sz w:val="22"/>
          <w:szCs w:val="18"/>
        </w:rPr>
        <w:t>-e) is worked out using the formula (</w:t>
      </w:r>
      <w:r w:rsidRPr="00EC1E39">
        <w:rPr>
          <w:rFonts w:ascii="Times New Roman" w:hAnsi="Times New Roman"/>
          <w:i/>
          <w:iCs/>
          <w:sz w:val="22"/>
          <w:szCs w:val="18"/>
        </w:rPr>
        <w:t>equation 27</w:t>
      </w:r>
      <w:r w:rsidRPr="00FA3FCD">
        <w:rPr>
          <w:rFonts w:ascii="Times New Roman" w:hAnsi="Times New Roman"/>
          <w:b w:val="0"/>
          <w:bCs/>
          <w:sz w:val="22"/>
          <w:szCs w:val="18"/>
        </w:rPr>
        <w:t>):</w:t>
      </w:r>
    </w:p>
    <w:p w:rsidR="000E1A74" w:rsidRPr="005F2F32" w:rsidRDefault="00BE3946" w:rsidP="00EC1E39">
      <w:pPr>
        <w:pStyle w:val="ItemHead"/>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F,displacement,m</m:t>
              </m:r>
            </m:sub>
          </m:sSub>
          <m:r>
            <m:rPr>
              <m:sty m:val="b"/>
            </m:rPr>
            <w:rPr>
              <w:rFonts w:ascii="Cambria Math" w:hAnsi="Cambria Math"/>
              <w:sz w:val="22"/>
              <w:szCs w:val="18"/>
            </w:rPr>
            <m:t>=</m:t>
          </m:r>
          <m:nary>
            <m:naryPr>
              <m:chr m:val="∑"/>
              <m:limLoc m:val="undOvr"/>
              <m:supHide m:val="1"/>
              <m:ctrlPr>
                <w:rPr>
                  <w:rFonts w:ascii="Cambria Math" w:hAnsi="Cambria Math"/>
                  <w:b w:val="0"/>
                  <w:bCs/>
                  <w:iCs/>
                  <w:sz w:val="22"/>
                  <w:szCs w:val="18"/>
                </w:rPr>
              </m:ctrlPr>
            </m:naryPr>
            <m:sub>
              <m:r>
                <m:rPr>
                  <m:sty m:val="b"/>
                </m:rPr>
                <w:rPr>
                  <w:rFonts w:ascii="Cambria Math" w:hAnsi="Cambria Math"/>
                  <w:sz w:val="22"/>
                  <w:szCs w:val="18"/>
                </w:rPr>
                <m:t>i</m:t>
              </m:r>
            </m:sub>
            <m:sup/>
            <m:e>
              <m:nary>
                <m:naryPr>
                  <m:chr m:val="∑"/>
                  <m:limLoc m:val="subSup"/>
                  <m:supHide m:val="1"/>
                  <m:ctrlPr>
                    <w:rPr>
                      <w:rFonts w:ascii="Cambria Math" w:hAnsi="Cambria Math"/>
                      <w:b w:val="0"/>
                      <w:bCs/>
                      <w:iCs/>
                      <w:sz w:val="22"/>
                      <w:szCs w:val="18"/>
                    </w:rPr>
                  </m:ctrlPr>
                </m:naryPr>
                <m:sub>
                  <m:r>
                    <m:rPr>
                      <m:sty m:val="b"/>
                    </m:rPr>
                    <w:rPr>
                      <w:rFonts w:ascii="Cambria Math" w:hAnsi="Cambria Math"/>
                      <w:sz w:val="22"/>
                      <w:szCs w:val="18"/>
                    </w:rPr>
                    <m:t>j</m:t>
                  </m:r>
                </m:sub>
                <m:sup/>
                <m:e>
                  <m:f>
                    <m:fPr>
                      <m:ctrlPr>
                        <w:rPr>
                          <w:rFonts w:ascii="Cambria Math" w:hAnsi="Cambria Math"/>
                          <w:b w:val="0"/>
                          <w:bCs/>
                          <w:iCs/>
                          <w:sz w:val="22"/>
                          <w:szCs w:val="18"/>
                        </w:rPr>
                      </m:ctrlPr>
                    </m:fPr>
                    <m:num>
                      <m:sSub>
                        <m:sSubPr>
                          <m:ctrlPr>
                            <w:rPr>
                              <w:rFonts w:ascii="Cambria Math" w:hAnsi="Cambria Math"/>
                              <w:b w:val="0"/>
                              <w:bCs/>
                              <w:iCs/>
                              <w:sz w:val="22"/>
                              <w:szCs w:val="18"/>
                            </w:rPr>
                          </m:ctrlPr>
                        </m:sSubPr>
                        <m:e>
                          <m:r>
                            <m:rPr>
                              <m:sty m:val="b"/>
                            </m:rPr>
                            <w:rPr>
                              <w:rFonts w:ascii="Cambria Math" w:hAnsi="Cambria Math"/>
                              <w:sz w:val="22"/>
                              <w:szCs w:val="18"/>
                            </w:rPr>
                            <m:t>Q</m:t>
                          </m:r>
                        </m:e>
                        <m:sub>
                          <m:r>
                            <m:rPr>
                              <m:sty m:val="b"/>
                            </m:rPr>
                            <w:rPr>
                              <w:rFonts w:ascii="Cambria Math" w:hAnsi="Cambria Math"/>
                              <w:sz w:val="22"/>
                              <w:szCs w:val="18"/>
                            </w:rPr>
                            <m:t>F,displacement,m,i</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EC</m:t>
                          </m:r>
                        </m:e>
                        <m:sub>
                          <m:r>
                            <m:rPr>
                              <m:sty m:val="b"/>
                            </m:rPr>
                            <w:rPr>
                              <w:rFonts w:ascii="Cambria Math" w:hAnsi="Cambria Math"/>
                              <w:sz w:val="22"/>
                              <w:szCs w:val="18"/>
                            </w:rPr>
                            <m:t>i</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EF</m:t>
                          </m:r>
                        </m:e>
                        <m:sub>
                          <m:r>
                            <m:rPr>
                              <m:sty m:val="b"/>
                            </m:rPr>
                            <w:rPr>
                              <w:rFonts w:ascii="Cambria Math" w:hAnsi="Cambria Math"/>
                              <w:sz w:val="22"/>
                              <w:szCs w:val="18"/>
                            </w:rPr>
                            <m:t>ij</m:t>
                          </m:r>
                        </m:sub>
                      </m:sSub>
                    </m:num>
                    <m:den>
                      <m:r>
                        <m:rPr>
                          <m:sty m:val="b"/>
                        </m:rPr>
                        <w:rPr>
                          <w:rFonts w:ascii="Cambria Math" w:hAnsi="Cambria Math"/>
                          <w:sz w:val="22"/>
                          <w:szCs w:val="18"/>
                        </w:rPr>
                        <m:t>1000</m:t>
                      </m:r>
                    </m:den>
                  </m:f>
                </m:e>
              </m:nary>
            </m:e>
          </m:nary>
        </m:oMath>
      </m:oMathPara>
    </w:p>
    <w:p w:rsidR="000E1A74" w:rsidRPr="00FA3FCD" w:rsidRDefault="000E1A74" w:rsidP="00FA3FCD">
      <w:pPr>
        <w:pStyle w:val="ItemHead"/>
        <w:spacing w:before="180"/>
        <w:ind w:left="1134" w:firstLine="0"/>
        <w:rPr>
          <w:rFonts w:ascii="Times New Roman" w:hAnsi="Times New Roman"/>
          <w:b w:val="0"/>
          <w:bCs/>
          <w:sz w:val="22"/>
          <w:szCs w:val="18"/>
        </w:rPr>
      </w:pPr>
      <w:proofErr w:type="gramStart"/>
      <w:r w:rsidRPr="00FA3FCD">
        <w:rPr>
          <w:rFonts w:ascii="Times New Roman" w:hAnsi="Times New Roman"/>
          <w:b w:val="0"/>
          <w:bCs/>
          <w:sz w:val="22"/>
          <w:szCs w:val="18"/>
        </w:rPr>
        <w:t>where</w:t>
      </w:r>
      <w:proofErr w:type="gramEnd"/>
      <w:r w:rsidRPr="00FA3FCD">
        <w:rPr>
          <w:rFonts w:ascii="Times New Roman" w:hAnsi="Times New Roman"/>
          <w:b w:val="0"/>
          <w:bCs/>
          <w:sz w:val="22"/>
          <w:szCs w:val="18"/>
        </w:rPr>
        <w:t>:</w:t>
      </w:r>
    </w:p>
    <w:p w:rsidR="000E1A74" w:rsidRPr="00FA3FCD" w:rsidRDefault="000E1A74" w:rsidP="00FA3FCD">
      <w:pPr>
        <w:pStyle w:val="ItemHead"/>
        <w:spacing w:before="180"/>
        <w:ind w:left="1134" w:firstLine="0"/>
        <w:rPr>
          <w:rFonts w:ascii="Times New Roman" w:hAnsi="Times New Roman"/>
          <w:b w:val="0"/>
          <w:bCs/>
          <w:sz w:val="22"/>
          <w:szCs w:val="18"/>
        </w:rPr>
      </w:pPr>
      <w:proofErr w:type="spellStart"/>
      <w:proofErr w:type="gramStart"/>
      <w:r w:rsidRPr="00675F20">
        <w:rPr>
          <w:rFonts w:ascii="Times New Roman" w:hAnsi="Times New Roman"/>
          <w:i/>
          <w:iCs/>
          <w:sz w:val="22"/>
          <w:szCs w:val="18"/>
        </w:rPr>
        <w:t>i</w:t>
      </w:r>
      <w:proofErr w:type="spellEnd"/>
      <w:proofErr w:type="gramEnd"/>
      <w:r w:rsidRPr="00FA3FCD">
        <w:rPr>
          <w:rFonts w:ascii="Times New Roman" w:hAnsi="Times New Roman"/>
          <w:b w:val="0"/>
          <w:bCs/>
          <w:sz w:val="22"/>
          <w:szCs w:val="18"/>
        </w:rPr>
        <w:t xml:space="preserve"> is a fuel type.</w:t>
      </w:r>
    </w:p>
    <w:p w:rsidR="000E1A74" w:rsidRPr="00FA3FCD" w:rsidRDefault="000E1A74" w:rsidP="00FA3FCD">
      <w:pPr>
        <w:pStyle w:val="ItemHead"/>
        <w:spacing w:before="180"/>
        <w:ind w:left="1134" w:firstLine="0"/>
        <w:rPr>
          <w:rFonts w:ascii="Times New Roman" w:hAnsi="Times New Roman"/>
          <w:b w:val="0"/>
          <w:bCs/>
          <w:sz w:val="22"/>
          <w:szCs w:val="18"/>
        </w:rPr>
      </w:pPr>
      <w:proofErr w:type="gramStart"/>
      <w:r w:rsidRPr="00675F20">
        <w:rPr>
          <w:rFonts w:ascii="Times New Roman" w:hAnsi="Times New Roman"/>
          <w:i/>
          <w:iCs/>
          <w:sz w:val="22"/>
          <w:szCs w:val="18"/>
        </w:rPr>
        <w:t>j</w:t>
      </w:r>
      <w:proofErr w:type="gramEnd"/>
      <w:r w:rsidRPr="00675F20">
        <w:rPr>
          <w:rFonts w:ascii="Times New Roman" w:hAnsi="Times New Roman"/>
          <w:i/>
          <w:iCs/>
          <w:sz w:val="22"/>
          <w:szCs w:val="18"/>
        </w:rPr>
        <w:t xml:space="preserve"> </w:t>
      </w:r>
      <w:r w:rsidRPr="00FA3FCD">
        <w:rPr>
          <w:rFonts w:ascii="Times New Roman" w:hAnsi="Times New Roman"/>
          <w:b w:val="0"/>
          <w:bCs/>
          <w:sz w:val="22"/>
          <w:szCs w:val="18"/>
        </w:rPr>
        <w:t>is a greenhouse gas type.</w:t>
      </w:r>
    </w:p>
    <w:p w:rsidR="000E1A74" w:rsidRPr="00FA3FCD" w:rsidRDefault="000E1A74" w:rsidP="00FA3FCD">
      <w:pPr>
        <w:pStyle w:val="ItemHead"/>
        <w:spacing w:before="180"/>
        <w:ind w:left="1134" w:firstLine="0"/>
        <w:rPr>
          <w:rFonts w:ascii="Times New Roman" w:hAnsi="Times New Roman"/>
          <w:b w:val="0"/>
          <w:bCs/>
          <w:sz w:val="22"/>
          <w:szCs w:val="18"/>
        </w:rPr>
      </w:pPr>
      <w:r w:rsidRPr="00675F20">
        <w:rPr>
          <w:rFonts w:ascii="Times New Roman" w:hAnsi="Times New Roman"/>
          <w:i/>
          <w:iCs/>
          <w:sz w:val="22"/>
          <w:szCs w:val="18"/>
        </w:rPr>
        <w:t>Q</w:t>
      </w:r>
      <w:r w:rsidRPr="00675F20">
        <w:rPr>
          <w:rFonts w:ascii="Times New Roman" w:hAnsi="Times New Roman"/>
          <w:i/>
          <w:iCs/>
          <w:sz w:val="22"/>
          <w:szCs w:val="18"/>
          <w:vertAlign w:val="subscript"/>
        </w:rPr>
        <w:t xml:space="preserve">F, displacement, m, </w:t>
      </w:r>
      <w:proofErr w:type="spellStart"/>
      <w:r w:rsidRPr="00675F20">
        <w:rPr>
          <w:rFonts w:ascii="Times New Roman" w:hAnsi="Times New Roman"/>
          <w:i/>
          <w:iCs/>
          <w:sz w:val="22"/>
          <w:szCs w:val="18"/>
          <w:vertAlign w:val="subscript"/>
        </w:rPr>
        <w:t>i</w:t>
      </w:r>
      <w:proofErr w:type="spellEnd"/>
      <w:r w:rsidRPr="00675F20">
        <w:rPr>
          <w:rFonts w:ascii="Times New Roman" w:hAnsi="Times New Roman"/>
          <w:i/>
          <w:iCs/>
          <w:sz w:val="22"/>
          <w:szCs w:val="18"/>
        </w:rPr>
        <w:t xml:space="preserve"> </w:t>
      </w:r>
      <w:r w:rsidRPr="00FA3FCD">
        <w:rPr>
          <w:rFonts w:ascii="Times New Roman" w:hAnsi="Times New Roman"/>
          <w:b w:val="0"/>
          <w:bCs/>
          <w:sz w:val="22"/>
          <w:szCs w:val="18"/>
        </w:rPr>
        <w:t xml:space="preserve">is the amount of fuel type </w:t>
      </w:r>
      <w:proofErr w:type="spellStart"/>
      <w:r w:rsidRPr="00675F20">
        <w:rPr>
          <w:rFonts w:ascii="Times New Roman" w:hAnsi="Times New Roman"/>
          <w:b w:val="0"/>
          <w:bCs/>
          <w:i/>
          <w:iCs/>
          <w:sz w:val="22"/>
          <w:szCs w:val="18"/>
        </w:rPr>
        <w:t>i</w:t>
      </w:r>
      <w:proofErr w:type="spellEnd"/>
      <w:r w:rsidRPr="00FA3FCD">
        <w:rPr>
          <w:rFonts w:ascii="Times New Roman" w:hAnsi="Times New Roman"/>
          <w:b w:val="0"/>
          <w:bCs/>
          <w:sz w:val="22"/>
          <w:szCs w:val="18"/>
        </w:rPr>
        <w:t xml:space="preserve"> that is specifically attributable to the operation of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w:t>
      </w:r>
      <w:r w:rsidRPr="00675F20">
        <w:rPr>
          <w:rFonts w:ascii="Times New Roman" w:hAnsi="Times New Roman"/>
          <w:b w:val="0"/>
          <w:bCs/>
          <w:i/>
          <w:iCs/>
          <w:sz w:val="22"/>
          <w:szCs w:val="18"/>
        </w:rPr>
        <w:t>m</w:t>
      </w:r>
      <w:r w:rsidRPr="00FA3FCD">
        <w:rPr>
          <w:rFonts w:ascii="Times New Roman" w:hAnsi="Times New Roman"/>
          <w:b w:val="0"/>
          <w:bCs/>
          <w:sz w:val="22"/>
          <w:szCs w:val="18"/>
        </w:rPr>
        <w:t xml:space="preserve">, or transport of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produced at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w:t>
      </w:r>
      <w:r w:rsidRPr="00675F20">
        <w:rPr>
          <w:rFonts w:ascii="Times New Roman" w:hAnsi="Times New Roman"/>
          <w:b w:val="0"/>
          <w:bCs/>
          <w:i/>
          <w:iCs/>
          <w:sz w:val="22"/>
          <w:szCs w:val="18"/>
        </w:rPr>
        <w:t>m</w:t>
      </w:r>
      <w:r w:rsidRPr="00FA3FCD">
        <w:rPr>
          <w:rFonts w:ascii="Times New Roman" w:hAnsi="Times New Roman"/>
          <w:b w:val="0"/>
          <w:bCs/>
          <w:sz w:val="22"/>
          <w:szCs w:val="18"/>
        </w:rPr>
        <w:t xml:space="preserve"> to an end use where it can reasonably be expected to be combusted within Australia as a natural gas substitute, during the reporting period, in tonnes, kilolitres, cubic metres, or gigajoules, determined in accordance with the monitoring requirements.</w:t>
      </w:r>
    </w:p>
    <w:p w:rsidR="000E1A74" w:rsidRPr="00FA3FCD" w:rsidRDefault="000E1A74" w:rsidP="00FA3FCD">
      <w:pPr>
        <w:pStyle w:val="ItemHead"/>
        <w:spacing w:before="180"/>
        <w:ind w:left="1134" w:firstLine="0"/>
        <w:rPr>
          <w:rFonts w:ascii="Times New Roman" w:hAnsi="Times New Roman"/>
          <w:b w:val="0"/>
          <w:bCs/>
          <w:sz w:val="22"/>
          <w:szCs w:val="18"/>
        </w:rPr>
      </w:pPr>
      <w:proofErr w:type="spellStart"/>
      <w:r w:rsidRPr="006738F4">
        <w:rPr>
          <w:rFonts w:ascii="Times New Roman" w:hAnsi="Times New Roman"/>
          <w:i/>
          <w:iCs/>
          <w:sz w:val="22"/>
          <w:szCs w:val="18"/>
        </w:rPr>
        <w:t>EC</w:t>
      </w:r>
      <w:r w:rsidRPr="006738F4">
        <w:rPr>
          <w:rFonts w:ascii="Times New Roman" w:hAnsi="Times New Roman"/>
          <w:i/>
          <w:iCs/>
          <w:sz w:val="22"/>
          <w:szCs w:val="18"/>
          <w:vertAlign w:val="subscript"/>
        </w:rPr>
        <w:t>i</w:t>
      </w:r>
      <w:proofErr w:type="spellEnd"/>
      <w:r w:rsidRPr="006738F4">
        <w:rPr>
          <w:rFonts w:ascii="Times New Roman" w:hAnsi="Times New Roman"/>
          <w:i/>
          <w:iCs/>
          <w:sz w:val="22"/>
          <w:szCs w:val="18"/>
        </w:rPr>
        <w:t xml:space="preserve"> </w:t>
      </w:r>
      <w:r w:rsidRPr="00FA3FCD">
        <w:rPr>
          <w:rFonts w:ascii="Times New Roman" w:hAnsi="Times New Roman"/>
          <w:b w:val="0"/>
          <w:bCs/>
          <w:sz w:val="22"/>
          <w:szCs w:val="18"/>
        </w:rPr>
        <w:t xml:space="preserve">is the energy content factor for fuel type </w:t>
      </w:r>
      <w:proofErr w:type="spellStart"/>
      <w:r w:rsidRPr="006738F4">
        <w:rPr>
          <w:rFonts w:ascii="Times New Roman" w:hAnsi="Times New Roman"/>
          <w:b w:val="0"/>
          <w:bCs/>
          <w:i/>
          <w:iCs/>
          <w:sz w:val="22"/>
          <w:szCs w:val="18"/>
        </w:rPr>
        <w:t>i</w:t>
      </w:r>
      <w:proofErr w:type="spellEnd"/>
      <w:r w:rsidRPr="00FA3FCD">
        <w:rPr>
          <w:rFonts w:ascii="Times New Roman" w:hAnsi="Times New Roman"/>
          <w:b w:val="0"/>
          <w:bCs/>
          <w:sz w:val="22"/>
          <w:szCs w:val="18"/>
        </w:rPr>
        <w:t xml:space="preserve">, in </w:t>
      </w:r>
      <w:proofErr w:type="spellStart"/>
      <w:r w:rsidRPr="00FA3FCD">
        <w:rPr>
          <w:rFonts w:ascii="Times New Roman" w:hAnsi="Times New Roman"/>
          <w:b w:val="0"/>
          <w:bCs/>
          <w:sz w:val="22"/>
          <w:szCs w:val="18"/>
        </w:rPr>
        <w:t>gigagoules</w:t>
      </w:r>
      <w:proofErr w:type="spellEnd"/>
      <w:r w:rsidRPr="00FA3FCD">
        <w:rPr>
          <w:rFonts w:ascii="Times New Roman" w:hAnsi="Times New Roman"/>
          <w:b w:val="0"/>
          <w:bCs/>
          <w:sz w:val="22"/>
          <w:szCs w:val="18"/>
        </w:rPr>
        <w:t xml:space="preserve"> per </w:t>
      </w:r>
      <w:r w:rsidR="00F75291" w:rsidRPr="00FA3FCD">
        <w:rPr>
          <w:rFonts w:ascii="Times New Roman" w:hAnsi="Times New Roman"/>
          <w:b w:val="0"/>
          <w:bCs/>
          <w:sz w:val="22"/>
          <w:szCs w:val="18"/>
        </w:rPr>
        <w:t>tonne, gigajoules</w:t>
      </w:r>
      <w:r w:rsidRPr="00FA3FCD">
        <w:rPr>
          <w:rFonts w:ascii="Times New Roman" w:hAnsi="Times New Roman"/>
          <w:b w:val="0"/>
          <w:bCs/>
          <w:sz w:val="22"/>
          <w:szCs w:val="18"/>
        </w:rPr>
        <w:t xml:space="preserve"> per kilolitre or gigajoules per cubic metre, set out in the NGER (Measurement) Determination.</w:t>
      </w:r>
    </w:p>
    <w:p w:rsidR="000E1A74" w:rsidRPr="00FA3FCD" w:rsidRDefault="000E1A74" w:rsidP="00FA3FCD">
      <w:pPr>
        <w:pStyle w:val="ItemHead"/>
        <w:spacing w:before="122"/>
        <w:ind w:left="1871" w:hanging="737"/>
        <w:rPr>
          <w:rFonts w:ascii="Times New Roman" w:hAnsi="Times New Roman"/>
          <w:b w:val="0"/>
          <w:bCs/>
          <w:sz w:val="18"/>
          <w:szCs w:val="14"/>
        </w:rPr>
      </w:pPr>
      <w:r w:rsidRPr="00FA3FCD">
        <w:rPr>
          <w:rFonts w:ascii="Times New Roman" w:hAnsi="Times New Roman"/>
          <w:b w:val="0"/>
          <w:bCs/>
          <w:sz w:val="18"/>
          <w:szCs w:val="14"/>
        </w:rPr>
        <w:t>Note:</w:t>
      </w:r>
      <w:r w:rsidRPr="00FA3FCD">
        <w:rPr>
          <w:rFonts w:ascii="Times New Roman" w:hAnsi="Times New Roman"/>
          <w:b w:val="0"/>
          <w:bCs/>
          <w:sz w:val="18"/>
          <w:szCs w:val="14"/>
        </w:rPr>
        <w:tab/>
        <w:t xml:space="preserve">If </w:t>
      </w:r>
      <w:r w:rsidRPr="006738F4">
        <w:rPr>
          <w:rFonts w:ascii="Times New Roman" w:hAnsi="Times New Roman"/>
          <w:i/>
          <w:iCs/>
          <w:sz w:val="18"/>
          <w:szCs w:val="14"/>
        </w:rPr>
        <w:t>Q</w:t>
      </w:r>
      <w:r w:rsidRPr="006738F4">
        <w:rPr>
          <w:rFonts w:ascii="Times New Roman" w:hAnsi="Times New Roman"/>
          <w:i/>
          <w:iCs/>
          <w:sz w:val="18"/>
          <w:szCs w:val="14"/>
          <w:vertAlign w:val="subscript"/>
        </w:rPr>
        <w:t xml:space="preserve">F, displacement, m, </w:t>
      </w:r>
      <w:proofErr w:type="spellStart"/>
      <w:r w:rsidRPr="006738F4">
        <w:rPr>
          <w:rFonts w:ascii="Times New Roman" w:hAnsi="Times New Roman"/>
          <w:i/>
          <w:iCs/>
          <w:sz w:val="18"/>
          <w:szCs w:val="14"/>
          <w:vertAlign w:val="subscript"/>
        </w:rPr>
        <w:t>i</w:t>
      </w:r>
      <w:proofErr w:type="spellEnd"/>
      <w:r w:rsidRPr="006738F4">
        <w:rPr>
          <w:rFonts w:ascii="Times New Roman" w:hAnsi="Times New Roman"/>
          <w:i/>
          <w:iCs/>
          <w:sz w:val="18"/>
          <w:szCs w:val="14"/>
          <w:vertAlign w:val="subscript"/>
        </w:rPr>
        <w:t xml:space="preserve"> </w:t>
      </w:r>
      <w:r w:rsidRPr="00FA3FCD">
        <w:rPr>
          <w:rFonts w:ascii="Times New Roman" w:hAnsi="Times New Roman"/>
          <w:b w:val="0"/>
          <w:bCs/>
          <w:sz w:val="18"/>
          <w:szCs w:val="14"/>
        </w:rPr>
        <w:t>is measured in gigajoules, then</w:t>
      </w:r>
      <w:r w:rsidRPr="006738F4">
        <w:rPr>
          <w:rFonts w:ascii="Times New Roman" w:hAnsi="Times New Roman"/>
          <w:b w:val="0"/>
          <w:bCs/>
          <w:sz w:val="18"/>
          <w:szCs w:val="14"/>
        </w:rPr>
        <w:t xml:space="preserve"> </w:t>
      </w:r>
      <w:proofErr w:type="spellStart"/>
      <w:r w:rsidRPr="006738F4">
        <w:rPr>
          <w:rFonts w:ascii="Times New Roman" w:hAnsi="Times New Roman"/>
          <w:b w:val="0"/>
          <w:bCs/>
          <w:sz w:val="18"/>
          <w:szCs w:val="14"/>
        </w:rPr>
        <w:t>EC</w:t>
      </w:r>
      <w:r w:rsidRPr="006738F4">
        <w:rPr>
          <w:rFonts w:ascii="Times New Roman" w:hAnsi="Times New Roman"/>
          <w:b w:val="0"/>
          <w:bCs/>
          <w:sz w:val="18"/>
          <w:szCs w:val="14"/>
          <w:vertAlign w:val="subscript"/>
        </w:rPr>
        <w:t>j</w:t>
      </w:r>
      <w:proofErr w:type="spellEnd"/>
      <w:r w:rsidRPr="00FA3FCD">
        <w:rPr>
          <w:rFonts w:ascii="Times New Roman" w:hAnsi="Times New Roman"/>
          <w:b w:val="0"/>
          <w:bCs/>
          <w:sz w:val="18"/>
          <w:szCs w:val="14"/>
        </w:rPr>
        <w:t xml:space="preserve"> is not required (</w:t>
      </w:r>
      <w:proofErr w:type="spellStart"/>
      <w:r w:rsidRPr="00FA3FCD">
        <w:rPr>
          <w:rFonts w:ascii="Times New Roman" w:hAnsi="Times New Roman"/>
          <w:b w:val="0"/>
          <w:bCs/>
          <w:sz w:val="18"/>
          <w:szCs w:val="14"/>
        </w:rPr>
        <w:t>ECj</w:t>
      </w:r>
      <w:proofErr w:type="spellEnd"/>
      <w:r w:rsidRPr="00FA3FCD">
        <w:rPr>
          <w:rFonts w:ascii="Times New Roman" w:hAnsi="Times New Roman"/>
          <w:b w:val="0"/>
          <w:bCs/>
          <w:sz w:val="18"/>
          <w:szCs w:val="14"/>
        </w:rPr>
        <w:t>=1).</w:t>
      </w:r>
    </w:p>
    <w:p w:rsidR="000E1A74" w:rsidRPr="00FA3FCD" w:rsidRDefault="000E1A74" w:rsidP="00FA3FCD">
      <w:pPr>
        <w:pStyle w:val="ItemHead"/>
        <w:spacing w:before="180"/>
        <w:ind w:left="1134" w:firstLine="0"/>
        <w:rPr>
          <w:rFonts w:ascii="Times New Roman" w:hAnsi="Times New Roman"/>
          <w:b w:val="0"/>
          <w:bCs/>
          <w:sz w:val="22"/>
          <w:szCs w:val="18"/>
        </w:rPr>
      </w:pPr>
      <w:proofErr w:type="spellStart"/>
      <w:r w:rsidRPr="006738F4">
        <w:rPr>
          <w:rFonts w:ascii="Times New Roman" w:hAnsi="Times New Roman"/>
          <w:i/>
          <w:iCs/>
          <w:sz w:val="22"/>
          <w:szCs w:val="18"/>
        </w:rPr>
        <w:t>EF</w:t>
      </w:r>
      <w:r w:rsidRPr="006738F4">
        <w:rPr>
          <w:rFonts w:ascii="Times New Roman" w:hAnsi="Times New Roman"/>
          <w:i/>
          <w:iCs/>
          <w:sz w:val="22"/>
          <w:szCs w:val="18"/>
          <w:vertAlign w:val="subscript"/>
        </w:rPr>
        <w:t>ij</w:t>
      </w:r>
      <w:proofErr w:type="spellEnd"/>
      <w:r w:rsidRPr="006738F4">
        <w:rPr>
          <w:rFonts w:ascii="Times New Roman" w:hAnsi="Times New Roman"/>
          <w:i/>
          <w:iCs/>
          <w:sz w:val="22"/>
          <w:szCs w:val="18"/>
          <w:vertAlign w:val="subscript"/>
        </w:rPr>
        <w:t xml:space="preserve"> </w:t>
      </w:r>
      <w:r w:rsidRPr="00FA3FCD">
        <w:rPr>
          <w:rFonts w:ascii="Times New Roman" w:hAnsi="Times New Roman"/>
          <w:b w:val="0"/>
          <w:bCs/>
          <w:sz w:val="22"/>
          <w:szCs w:val="18"/>
        </w:rPr>
        <w:t xml:space="preserve">is the emission factor for greenhouse gas type </w:t>
      </w:r>
      <w:r w:rsidRPr="006738F4">
        <w:rPr>
          <w:rFonts w:ascii="Times New Roman" w:hAnsi="Times New Roman"/>
          <w:b w:val="0"/>
          <w:bCs/>
          <w:i/>
          <w:iCs/>
          <w:sz w:val="22"/>
          <w:szCs w:val="18"/>
        </w:rPr>
        <w:t>j</w:t>
      </w:r>
      <w:r w:rsidRPr="00FA3FCD">
        <w:rPr>
          <w:rFonts w:ascii="Times New Roman" w:hAnsi="Times New Roman"/>
          <w:b w:val="0"/>
          <w:bCs/>
          <w:sz w:val="22"/>
          <w:szCs w:val="18"/>
        </w:rPr>
        <w:t xml:space="preserve"> and fuel type </w:t>
      </w:r>
      <w:proofErr w:type="spellStart"/>
      <w:r w:rsidRPr="006738F4">
        <w:rPr>
          <w:rFonts w:ascii="Times New Roman" w:hAnsi="Times New Roman"/>
          <w:b w:val="0"/>
          <w:bCs/>
          <w:i/>
          <w:iCs/>
          <w:sz w:val="22"/>
          <w:szCs w:val="18"/>
        </w:rPr>
        <w:t>i</w:t>
      </w:r>
      <w:proofErr w:type="spellEnd"/>
      <w:r w:rsidRPr="00FA3FCD">
        <w:rPr>
          <w:rFonts w:ascii="Times New Roman" w:hAnsi="Times New Roman"/>
          <w:b w:val="0"/>
          <w:bCs/>
          <w:sz w:val="22"/>
          <w:szCs w:val="18"/>
        </w:rPr>
        <w:t>, in kilograms CO</w:t>
      </w:r>
      <w:r w:rsidRPr="006738F4">
        <w:rPr>
          <w:rFonts w:ascii="Times New Roman" w:hAnsi="Times New Roman"/>
          <w:b w:val="0"/>
          <w:bCs/>
          <w:sz w:val="22"/>
          <w:szCs w:val="18"/>
          <w:vertAlign w:val="subscript"/>
        </w:rPr>
        <w:t>2</w:t>
      </w:r>
      <w:r w:rsidRPr="00FA3FCD">
        <w:rPr>
          <w:rFonts w:ascii="Times New Roman" w:hAnsi="Times New Roman"/>
          <w:b w:val="0"/>
          <w:bCs/>
          <w:sz w:val="22"/>
          <w:szCs w:val="18"/>
        </w:rPr>
        <w:t>-e per gigajoule, set out in the NGER (Measurement) Determination.</w:t>
      </w:r>
    </w:p>
    <w:p w:rsidR="000E1A74" w:rsidRDefault="000E1A74" w:rsidP="00197BC5">
      <w:pPr>
        <w:pStyle w:val="ItemHead"/>
        <w:numPr>
          <w:ilvl w:val="0"/>
          <w:numId w:val="134"/>
        </w:numPr>
        <w:spacing w:before="180"/>
        <w:ind w:left="1134" w:hanging="357"/>
        <w:rPr>
          <w:rFonts w:ascii="Times New Roman" w:hAnsi="Times New Roman"/>
          <w:b w:val="0"/>
          <w:bCs/>
          <w:sz w:val="22"/>
          <w:szCs w:val="18"/>
        </w:rPr>
      </w:pPr>
      <w:r w:rsidRPr="00FA3FCD">
        <w:rPr>
          <w:rFonts w:ascii="Times New Roman" w:hAnsi="Times New Roman"/>
          <w:b w:val="0"/>
          <w:bCs/>
          <w:sz w:val="22"/>
          <w:szCs w:val="18"/>
        </w:rPr>
        <w:t xml:space="preserve">In determining </w:t>
      </w:r>
      <w:r w:rsidRPr="006738F4">
        <w:rPr>
          <w:rFonts w:ascii="Times New Roman" w:hAnsi="Times New Roman"/>
          <w:i/>
          <w:iCs/>
          <w:sz w:val="22"/>
          <w:szCs w:val="18"/>
        </w:rPr>
        <w:t>Q</w:t>
      </w:r>
      <w:r w:rsidRPr="006738F4">
        <w:rPr>
          <w:rFonts w:ascii="Times New Roman" w:hAnsi="Times New Roman"/>
          <w:i/>
          <w:iCs/>
          <w:sz w:val="22"/>
          <w:szCs w:val="18"/>
          <w:vertAlign w:val="subscript"/>
        </w:rPr>
        <w:t xml:space="preserve">F, displacement, m, </w:t>
      </w:r>
      <w:proofErr w:type="spellStart"/>
      <w:r w:rsidRPr="006738F4">
        <w:rPr>
          <w:rFonts w:ascii="Times New Roman" w:hAnsi="Times New Roman"/>
          <w:i/>
          <w:iCs/>
          <w:sz w:val="22"/>
          <w:szCs w:val="18"/>
          <w:vertAlign w:val="subscript"/>
        </w:rPr>
        <w:t>i</w:t>
      </w:r>
      <w:proofErr w:type="spellEnd"/>
      <w:r w:rsidRPr="00FA3FCD">
        <w:rPr>
          <w:rFonts w:ascii="Times New Roman" w:hAnsi="Times New Roman"/>
          <w:b w:val="0"/>
          <w:bCs/>
          <w:sz w:val="22"/>
          <w:szCs w:val="18"/>
        </w:rPr>
        <w:t xml:space="preserve">, if fuel is used by the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or equipment used to transport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in performing a function that was also performed before the implementation of the project, it is attributable to the operation of the project </w:t>
      </w:r>
      <w:proofErr w:type="spellStart"/>
      <w:r w:rsidRPr="00FA3FCD">
        <w:rPr>
          <w:rFonts w:ascii="Times New Roman" w:hAnsi="Times New Roman"/>
          <w:b w:val="0"/>
          <w:bCs/>
          <w:sz w:val="22"/>
          <w:szCs w:val="18"/>
        </w:rPr>
        <w:t>biomethane</w:t>
      </w:r>
      <w:proofErr w:type="spellEnd"/>
      <w:r w:rsidRPr="00FA3FCD">
        <w:rPr>
          <w:rFonts w:ascii="Times New Roman" w:hAnsi="Times New Roman"/>
          <w:b w:val="0"/>
          <w:bCs/>
          <w:sz w:val="22"/>
          <w:szCs w:val="18"/>
        </w:rPr>
        <w:t xml:space="preserve"> facility only to the extent that the project has caused an increase in fuel use.</w:t>
      </w:r>
    </w:p>
    <w:p w:rsidR="00685A06" w:rsidRPr="00685A06" w:rsidRDefault="00685A06" w:rsidP="00685A06">
      <w:pPr>
        <w:pStyle w:val="ItemHead"/>
        <w:rPr>
          <w:rFonts w:ascii="Times New Roman" w:hAnsi="Times New Roman"/>
        </w:rPr>
      </w:pPr>
      <w:proofErr w:type="gramStart"/>
      <w:r w:rsidRPr="00685A06">
        <w:rPr>
          <w:rFonts w:ascii="Times New Roman" w:hAnsi="Times New Roman"/>
        </w:rPr>
        <w:t>41N  Emissions</w:t>
      </w:r>
      <w:proofErr w:type="gramEnd"/>
      <w:r w:rsidRPr="00685A06">
        <w:rPr>
          <w:rFonts w:ascii="Times New Roman" w:hAnsi="Times New Roman"/>
        </w:rPr>
        <w:t xml:space="preserve"> from purchased electricity use: displacement abatement</w:t>
      </w:r>
    </w:p>
    <w:p w:rsidR="00685A06" w:rsidRPr="00685A06" w:rsidRDefault="00685A06" w:rsidP="00197BC5">
      <w:pPr>
        <w:pStyle w:val="ItemHead"/>
        <w:numPr>
          <w:ilvl w:val="1"/>
          <w:numId w:val="135"/>
        </w:numPr>
        <w:spacing w:before="180"/>
        <w:ind w:left="1134" w:hanging="357"/>
        <w:rPr>
          <w:rFonts w:ascii="Times New Roman" w:hAnsi="Times New Roman"/>
          <w:b w:val="0"/>
          <w:bCs/>
          <w:sz w:val="22"/>
          <w:szCs w:val="18"/>
        </w:rPr>
      </w:pPr>
      <w:r w:rsidRPr="00685A06">
        <w:rPr>
          <w:rFonts w:ascii="Times New Roman" w:hAnsi="Times New Roman"/>
          <w:b w:val="0"/>
          <w:bCs/>
          <w:sz w:val="22"/>
          <w:szCs w:val="18"/>
        </w:rPr>
        <w:t xml:space="preserve">The emissions from purchased electricity that is specifically attributable to the operation of project </w:t>
      </w:r>
      <w:proofErr w:type="spellStart"/>
      <w:r w:rsidRPr="00685A06">
        <w:rPr>
          <w:rFonts w:ascii="Times New Roman" w:hAnsi="Times New Roman"/>
          <w:b w:val="0"/>
          <w:bCs/>
          <w:sz w:val="22"/>
          <w:szCs w:val="18"/>
        </w:rPr>
        <w:t>biomethane</w:t>
      </w:r>
      <w:proofErr w:type="spellEnd"/>
      <w:r w:rsidRPr="00685A06">
        <w:rPr>
          <w:rFonts w:ascii="Times New Roman" w:hAnsi="Times New Roman"/>
          <w:b w:val="0"/>
          <w:bCs/>
          <w:sz w:val="22"/>
          <w:szCs w:val="18"/>
        </w:rPr>
        <w:t xml:space="preserve"> facility </w:t>
      </w:r>
      <w:r w:rsidRPr="008E14C7">
        <w:rPr>
          <w:rFonts w:ascii="Times New Roman" w:hAnsi="Times New Roman"/>
          <w:b w:val="0"/>
          <w:bCs/>
          <w:i/>
          <w:iCs/>
          <w:sz w:val="22"/>
          <w:szCs w:val="18"/>
        </w:rPr>
        <w:t>m</w:t>
      </w:r>
      <w:r w:rsidRPr="00685A06">
        <w:rPr>
          <w:rFonts w:ascii="Times New Roman" w:hAnsi="Times New Roman"/>
          <w:b w:val="0"/>
          <w:bCs/>
          <w:sz w:val="22"/>
          <w:szCs w:val="18"/>
        </w:rPr>
        <w:t xml:space="preserve"> during a reporting period,</w:t>
      </w:r>
      <w:r w:rsidRPr="008E14C7">
        <w:rPr>
          <w:rFonts w:ascii="Times New Roman" w:hAnsi="Times New Roman"/>
          <w:i/>
          <w:iCs/>
          <w:sz w:val="22"/>
          <w:szCs w:val="18"/>
        </w:rPr>
        <w:t xml:space="preserve"> E</w:t>
      </w:r>
      <w:r w:rsidRPr="008E14C7">
        <w:rPr>
          <w:rFonts w:ascii="Times New Roman" w:hAnsi="Times New Roman"/>
          <w:i/>
          <w:iCs/>
          <w:sz w:val="22"/>
          <w:szCs w:val="18"/>
          <w:vertAlign w:val="subscript"/>
        </w:rPr>
        <w:t>PE, displacement, m</w:t>
      </w:r>
      <w:r w:rsidRPr="00685A06">
        <w:rPr>
          <w:rFonts w:ascii="Times New Roman" w:hAnsi="Times New Roman"/>
          <w:b w:val="0"/>
          <w:bCs/>
          <w:sz w:val="22"/>
          <w:szCs w:val="18"/>
        </w:rPr>
        <w:t xml:space="preserve"> (in tonnes CO</w:t>
      </w:r>
      <w:r w:rsidR="008E14C7">
        <w:rPr>
          <w:rFonts w:ascii="Times New Roman" w:hAnsi="Times New Roman"/>
          <w:b w:val="0"/>
          <w:bCs/>
          <w:sz w:val="22"/>
          <w:szCs w:val="18"/>
          <w:vertAlign w:val="subscript"/>
        </w:rPr>
        <w:t>2</w:t>
      </w:r>
      <w:r w:rsidRPr="00685A06">
        <w:rPr>
          <w:rFonts w:ascii="Times New Roman" w:hAnsi="Times New Roman"/>
          <w:b w:val="0"/>
          <w:bCs/>
          <w:sz w:val="22"/>
          <w:szCs w:val="18"/>
        </w:rPr>
        <w:t>-e) is worked out using the formula (</w:t>
      </w:r>
      <w:r w:rsidRPr="008E14C7">
        <w:rPr>
          <w:rFonts w:ascii="Times New Roman" w:hAnsi="Times New Roman"/>
          <w:i/>
          <w:iCs/>
          <w:sz w:val="22"/>
          <w:szCs w:val="18"/>
        </w:rPr>
        <w:t>equation 28</w:t>
      </w:r>
      <w:r w:rsidRPr="00685A06">
        <w:rPr>
          <w:rFonts w:ascii="Times New Roman" w:hAnsi="Times New Roman"/>
          <w:b w:val="0"/>
          <w:bCs/>
          <w:sz w:val="22"/>
          <w:szCs w:val="18"/>
        </w:rPr>
        <w:t>):</w:t>
      </w:r>
    </w:p>
    <w:p w:rsidR="00685A06" w:rsidRPr="00BD6594" w:rsidRDefault="00BE3946" w:rsidP="00F75291">
      <w:pPr>
        <w:pStyle w:val="ItemHead"/>
        <w:spacing w:before="180"/>
        <w:ind w:firstLine="0"/>
        <w:jc w:val="center"/>
        <w:rPr>
          <w:rFonts w:ascii="Times New Roman" w:hAnsi="Times New Roman"/>
          <w:b w:val="0"/>
          <w:bCs/>
          <w:iCs/>
          <w:sz w:val="22"/>
          <w:szCs w:val="18"/>
        </w:rPr>
      </w:pPr>
      <m:oMathPara>
        <m:oMath>
          <m:sSub>
            <m:sSubPr>
              <m:ctrlPr>
                <w:rPr>
                  <w:rFonts w:ascii="Cambria Math" w:hAnsi="Cambria Math"/>
                  <w:b w:val="0"/>
                  <w:bCs/>
                  <w:iCs/>
                  <w:sz w:val="22"/>
                  <w:szCs w:val="18"/>
                </w:rPr>
              </m:ctrlPr>
            </m:sSubPr>
            <m:e>
              <m:r>
                <m:rPr>
                  <m:sty m:val="b"/>
                </m:rPr>
                <w:rPr>
                  <w:rFonts w:ascii="Cambria Math" w:hAnsi="Cambria Math"/>
                  <w:sz w:val="22"/>
                  <w:szCs w:val="18"/>
                </w:rPr>
                <m:t>E</m:t>
              </m:r>
            </m:e>
            <m:sub>
              <m:r>
                <m:rPr>
                  <m:sty m:val="b"/>
                </m:rPr>
                <w:rPr>
                  <w:rFonts w:ascii="Cambria Math" w:hAnsi="Cambria Math"/>
                  <w:sz w:val="22"/>
                  <w:szCs w:val="18"/>
                </w:rPr>
                <m:t>PE,displacement,m</m:t>
              </m:r>
            </m:sub>
          </m:sSub>
          <m:r>
            <m:rPr>
              <m:sty m:val="b"/>
            </m:rPr>
            <w:rPr>
              <w:rFonts w:ascii="Cambria Math" w:hAnsi="Cambria Math"/>
              <w:sz w:val="22"/>
              <w:szCs w:val="18"/>
            </w:rPr>
            <m:t>=</m:t>
          </m:r>
          <m:sSub>
            <m:sSubPr>
              <m:ctrlPr>
                <w:rPr>
                  <w:rFonts w:ascii="Cambria Math" w:hAnsi="Cambria Math"/>
                  <w:b w:val="0"/>
                  <w:bCs/>
                  <w:iCs/>
                  <w:sz w:val="22"/>
                  <w:szCs w:val="18"/>
                </w:rPr>
              </m:ctrlPr>
            </m:sSubPr>
            <m:e>
              <m:r>
                <m:rPr>
                  <m:sty m:val="b"/>
                </m:rPr>
                <w:rPr>
                  <w:rFonts w:ascii="Cambria Math" w:hAnsi="Cambria Math"/>
                  <w:sz w:val="22"/>
                  <w:szCs w:val="18"/>
                </w:rPr>
                <m:t>Q</m:t>
              </m:r>
            </m:e>
            <m:sub>
              <m:r>
                <m:rPr>
                  <m:sty m:val="b"/>
                </m:rPr>
                <w:rPr>
                  <w:rFonts w:ascii="Cambria Math" w:hAnsi="Cambria Math"/>
                  <w:sz w:val="22"/>
                  <w:szCs w:val="18"/>
                </w:rPr>
                <m:t>PE,displacement,m</m:t>
              </m:r>
            </m:sub>
          </m:sSub>
          <m:f>
            <m:fPr>
              <m:ctrlPr>
                <w:rPr>
                  <w:rFonts w:ascii="Cambria Math" w:hAnsi="Cambria Math"/>
                  <w:b w:val="0"/>
                  <w:bCs/>
                  <w:iCs/>
                  <w:sz w:val="22"/>
                  <w:szCs w:val="18"/>
                </w:rPr>
              </m:ctrlPr>
            </m:fPr>
            <m:num>
              <m:sSub>
                <m:sSubPr>
                  <m:ctrlPr>
                    <w:rPr>
                      <w:rFonts w:ascii="Cambria Math" w:hAnsi="Cambria Math"/>
                      <w:b w:val="0"/>
                      <w:bCs/>
                      <w:iCs/>
                      <w:sz w:val="22"/>
                      <w:szCs w:val="18"/>
                    </w:rPr>
                  </m:ctrlPr>
                </m:sSubPr>
                <m:e>
                  <m:r>
                    <m:rPr>
                      <m:sty m:val="b"/>
                    </m:rPr>
                    <w:rPr>
                      <w:rFonts w:ascii="Cambria Math" w:hAnsi="Cambria Math"/>
                      <w:sz w:val="22"/>
                      <w:szCs w:val="18"/>
                    </w:rPr>
                    <m:t>EF</m:t>
                  </m:r>
                </m:e>
                <m:sub>
                  <m:r>
                    <m:rPr>
                      <m:sty m:val="b"/>
                    </m:rPr>
                    <w:rPr>
                      <w:rFonts w:ascii="Cambria Math" w:hAnsi="Cambria Math"/>
                      <w:sz w:val="22"/>
                      <w:szCs w:val="18"/>
                    </w:rPr>
                    <m:t>PE,displacement</m:t>
                  </m:r>
                </m:sub>
              </m:sSub>
            </m:num>
            <m:den>
              <m:r>
                <m:rPr>
                  <m:sty m:val="b"/>
                </m:rPr>
                <w:rPr>
                  <w:rFonts w:ascii="Cambria Math" w:hAnsi="Cambria Math"/>
                  <w:sz w:val="22"/>
                  <w:szCs w:val="18"/>
                </w:rPr>
                <m:t>1000</m:t>
              </m:r>
            </m:den>
          </m:f>
        </m:oMath>
      </m:oMathPara>
    </w:p>
    <w:p w:rsidR="00685A06" w:rsidRPr="00685A06" w:rsidRDefault="00685A06" w:rsidP="00685A06">
      <w:pPr>
        <w:pStyle w:val="ItemHead"/>
        <w:ind w:left="1134" w:firstLine="0"/>
        <w:rPr>
          <w:rFonts w:ascii="Times New Roman" w:hAnsi="Times New Roman"/>
          <w:b w:val="0"/>
          <w:bCs/>
          <w:sz w:val="22"/>
          <w:szCs w:val="18"/>
        </w:rPr>
      </w:pPr>
      <w:proofErr w:type="gramStart"/>
      <w:r w:rsidRPr="00685A06">
        <w:rPr>
          <w:rFonts w:ascii="Times New Roman" w:hAnsi="Times New Roman"/>
          <w:b w:val="0"/>
          <w:bCs/>
          <w:sz w:val="22"/>
          <w:szCs w:val="18"/>
        </w:rPr>
        <w:t>where</w:t>
      </w:r>
      <w:proofErr w:type="gramEnd"/>
      <w:r w:rsidRPr="00685A06">
        <w:rPr>
          <w:rFonts w:ascii="Times New Roman" w:hAnsi="Times New Roman"/>
          <w:b w:val="0"/>
          <w:bCs/>
          <w:sz w:val="22"/>
          <w:szCs w:val="18"/>
        </w:rPr>
        <w:t xml:space="preserve">: </w:t>
      </w:r>
    </w:p>
    <w:p w:rsidR="00685A06" w:rsidRPr="00685A06" w:rsidRDefault="00685A06" w:rsidP="00685A06">
      <w:pPr>
        <w:pStyle w:val="ItemHead"/>
        <w:ind w:left="1134" w:firstLine="0"/>
        <w:rPr>
          <w:rFonts w:ascii="Times New Roman" w:hAnsi="Times New Roman"/>
          <w:b w:val="0"/>
          <w:bCs/>
          <w:sz w:val="22"/>
          <w:szCs w:val="18"/>
        </w:rPr>
      </w:pPr>
      <w:r w:rsidRPr="00553924">
        <w:rPr>
          <w:rFonts w:ascii="Times New Roman" w:hAnsi="Times New Roman"/>
          <w:i/>
          <w:iCs/>
          <w:sz w:val="22"/>
          <w:szCs w:val="18"/>
        </w:rPr>
        <w:t>Q</w:t>
      </w:r>
      <w:r w:rsidRPr="00553924">
        <w:rPr>
          <w:rFonts w:ascii="Times New Roman" w:hAnsi="Times New Roman"/>
          <w:i/>
          <w:iCs/>
          <w:sz w:val="22"/>
          <w:szCs w:val="18"/>
          <w:vertAlign w:val="subscript"/>
        </w:rPr>
        <w:t>PE, displacement, m</w:t>
      </w:r>
      <w:r w:rsidRPr="00553924">
        <w:rPr>
          <w:rFonts w:ascii="Times New Roman" w:hAnsi="Times New Roman"/>
          <w:i/>
          <w:iCs/>
          <w:sz w:val="22"/>
          <w:szCs w:val="18"/>
        </w:rPr>
        <w:t xml:space="preserve"> </w:t>
      </w:r>
      <w:r w:rsidRPr="00685A06">
        <w:rPr>
          <w:rFonts w:ascii="Times New Roman" w:hAnsi="Times New Roman"/>
          <w:b w:val="0"/>
          <w:bCs/>
          <w:sz w:val="22"/>
          <w:szCs w:val="18"/>
        </w:rPr>
        <w:t xml:space="preserve">is the amount of purchased electricity that is specifically attributable to the operation of project </w:t>
      </w:r>
      <w:proofErr w:type="spellStart"/>
      <w:r w:rsidRPr="00685A06">
        <w:rPr>
          <w:rFonts w:ascii="Times New Roman" w:hAnsi="Times New Roman"/>
          <w:b w:val="0"/>
          <w:bCs/>
          <w:sz w:val="22"/>
          <w:szCs w:val="18"/>
        </w:rPr>
        <w:t>biomethane</w:t>
      </w:r>
      <w:proofErr w:type="spellEnd"/>
      <w:r w:rsidRPr="00685A06">
        <w:rPr>
          <w:rFonts w:ascii="Times New Roman" w:hAnsi="Times New Roman"/>
          <w:b w:val="0"/>
          <w:bCs/>
          <w:sz w:val="22"/>
          <w:szCs w:val="18"/>
        </w:rPr>
        <w:t xml:space="preserve"> facility </w:t>
      </w:r>
      <w:r w:rsidRPr="00553924">
        <w:rPr>
          <w:rFonts w:ascii="Times New Roman" w:hAnsi="Times New Roman"/>
          <w:b w:val="0"/>
          <w:bCs/>
          <w:i/>
          <w:iCs/>
          <w:sz w:val="22"/>
          <w:szCs w:val="18"/>
        </w:rPr>
        <w:t>m</w:t>
      </w:r>
      <w:r w:rsidRPr="00685A06">
        <w:rPr>
          <w:rFonts w:ascii="Times New Roman" w:hAnsi="Times New Roman"/>
          <w:b w:val="0"/>
          <w:bCs/>
          <w:sz w:val="22"/>
          <w:szCs w:val="18"/>
        </w:rPr>
        <w:t xml:space="preserve"> during the reporting period, in kilowatt hours, determined in accordance with the monitoring requirements.</w:t>
      </w:r>
    </w:p>
    <w:p w:rsidR="00685A06" w:rsidRPr="00685A06" w:rsidRDefault="00685A06" w:rsidP="00685A06">
      <w:pPr>
        <w:pStyle w:val="ItemHead"/>
        <w:ind w:left="1134" w:firstLine="0"/>
        <w:rPr>
          <w:rFonts w:ascii="Times New Roman" w:hAnsi="Times New Roman"/>
          <w:b w:val="0"/>
          <w:bCs/>
          <w:sz w:val="22"/>
          <w:szCs w:val="18"/>
        </w:rPr>
      </w:pPr>
      <w:r w:rsidRPr="00553924">
        <w:rPr>
          <w:rFonts w:ascii="Times New Roman" w:hAnsi="Times New Roman"/>
          <w:i/>
          <w:iCs/>
          <w:sz w:val="22"/>
          <w:szCs w:val="18"/>
        </w:rPr>
        <w:t>EF</w:t>
      </w:r>
      <w:r w:rsidRPr="00553924">
        <w:rPr>
          <w:rFonts w:ascii="Times New Roman" w:hAnsi="Times New Roman"/>
          <w:i/>
          <w:iCs/>
          <w:sz w:val="22"/>
          <w:szCs w:val="18"/>
          <w:vertAlign w:val="subscript"/>
        </w:rPr>
        <w:t>PE, displacement</w:t>
      </w:r>
      <w:r w:rsidRPr="00685A06">
        <w:rPr>
          <w:rFonts w:ascii="Times New Roman" w:hAnsi="Times New Roman"/>
          <w:b w:val="0"/>
          <w:bCs/>
          <w:sz w:val="22"/>
          <w:szCs w:val="18"/>
        </w:rPr>
        <w:t xml:space="preserve"> is </w:t>
      </w:r>
    </w:p>
    <w:p w:rsidR="00685A06" w:rsidRPr="00685A06" w:rsidRDefault="00685A06" w:rsidP="00197BC5">
      <w:pPr>
        <w:pStyle w:val="ItemHead"/>
        <w:numPr>
          <w:ilvl w:val="2"/>
          <w:numId w:val="136"/>
        </w:numPr>
        <w:spacing w:before="40"/>
        <w:ind w:left="1604" w:hanging="357"/>
        <w:rPr>
          <w:rFonts w:ascii="Times New Roman" w:hAnsi="Times New Roman"/>
          <w:b w:val="0"/>
          <w:bCs/>
          <w:sz w:val="22"/>
          <w:szCs w:val="18"/>
        </w:rPr>
      </w:pPr>
      <w:r w:rsidRPr="00685A06">
        <w:rPr>
          <w:rFonts w:ascii="Times New Roman" w:hAnsi="Times New Roman"/>
          <w:b w:val="0"/>
          <w:bCs/>
          <w:sz w:val="22"/>
          <w:szCs w:val="18"/>
        </w:rPr>
        <w:t>for electricity obtained from an electricity grid that is a grid in relation to which the NGA Factors document includes an emissions factor—that factor, in kilograms CO</w:t>
      </w:r>
      <w:r w:rsidRPr="00553924">
        <w:rPr>
          <w:rFonts w:ascii="Times New Roman" w:hAnsi="Times New Roman"/>
          <w:b w:val="0"/>
          <w:bCs/>
          <w:sz w:val="22"/>
          <w:szCs w:val="18"/>
          <w:vertAlign w:val="subscript"/>
        </w:rPr>
        <w:t>2</w:t>
      </w:r>
      <w:r w:rsidRPr="00685A06">
        <w:rPr>
          <w:rFonts w:ascii="Times New Roman" w:hAnsi="Times New Roman"/>
          <w:b w:val="0"/>
          <w:bCs/>
          <w:sz w:val="22"/>
          <w:szCs w:val="18"/>
        </w:rPr>
        <w:t>-e per kilowatt hour; or</w:t>
      </w:r>
    </w:p>
    <w:p w:rsidR="00685A06" w:rsidRPr="00685A06" w:rsidRDefault="00685A06" w:rsidP="00197BC5">
      <w:pPr>
        <w:pStyle w:val="ItemHead"/>
        <w:numPr>
          <w:ilvl w:val="2"/>
          <w:numId w:val="136"/>
        </w:numPr>
        <w:spacing w:before="40"/>
        <w:ind w:left="1604" w:hanging="357"/>
        <w:rPr>
          <w:rFonts w:ascii="Times New Roman" w:hAnsi="Times New Roman"/>
          <w:b w:val="0"/>
          <w:bCs/>
          <w:sz w:val="22"/>
          <w:szCs w:val="18"/>
        </w:rPr>
      </w:pPr>
      <w:r w:rsidRPr="00685A06">
        <w:rPr>
          <w:rFonts w:ascii="Times New Roman" w:hAnsi="Times New Roman"/>
          <w:b w:val="0"/>
          <w:bCs/>
          <w:sz w:val="22"/>
          <w:szCs w:val="18"/>
        </w:rPr>
        <w:t>for electricity obtained from an electricity grid not covered by paragraph (a) or from a source other than an electricity grid:</w:t>
      </w:r>
    </w:p>
    <w:p w:rsidR="00685A06" w:rsidRPr="00685A06" w:rsidRDefault="00685A06" w:rsidP="00197BC5">
      <w:pPr>
        <w:pStyle w:val="ItemHead"/>
        <w:numPr>
          <w:ilvl w:val="2"/>
          <w:numId w:val="137"/>
        </w:numPr>
        <w:spacing w:before="40"/>
        <w:ind w:left="2070" w:hanging="85"/>
        <w:rPr>
          <w:rFonts w:ascii="Times New Roman" w:hAnsi="Times New Roman"/>
          <w:b w:val="0"/>
          <w:bCs/>
          <w:sz w:val="22"/>
          <w:szCs w:val="18"/>
        </w:rPr>
      </w:pPr>
      <w:r w:rsidRPr="00685A06">
        <w:rPr>
          <w:rFonts w:ascii="Times New Roman" w:hAnsi="Times New Roman"/>
          <w:b w:val="0"/>
          <w:bCs/>
          <w:sz w:val="22"/>
          <w:szCs w:val="18"/>
        </w:rPr>
        <w:t>if the supplier of the electricity is able to provide an emissions factor that reflects the emissions intensity of the electricity—that factor, in kilograms CO</w:t>
      </w:r>
      <w:r w:rsidRPr="00553924">
        <w:rPr>
          <w:rFonts w:ascii="Times New Roman" w:hAnsi="Times New Roman"/>
          <w:b w:val="0"/>
          <w:bCs/>
          <w:sz w:val="22"/>
          <w:szCs w:val="18"/>
          <w:vertAlign w:val="subscript"/>
        </w:rPr>
        <w:t>2</w:t>
      </w:r>
      <w:r w:rsidRPr="00685A06">
        <w:rPr>
          <w:rFonts w:ascii="Times New Roman" w:hAnsi="Times New Roman"/>
          <w:b w:val="0"/>
          <w:bCs/>
          <w:sz w:val="22"/>
          <w:szCs w:val="18"/>
        </w:rPr>
        <w:t>-e per kilowatt hour; or</w:t>
      </w:r>
    </w:p>
    <w:p w:rsidR="00685A06" w:rsidRPr="00685A06" w:rsidRDefault="00685A06" w:rsidP="00197BC5">
      <w:pPr>
        <w:pStyle w:val="ItemHead"/>
        <w:numPr>
          <w:ilvl w:val="2"/>
          <w:numId w:val="137"/>
        </w:numPr>
        <w:spacing w:before="40"/>
        <w:ind w:left="2070" w:hanging="85"/>
        <w:rPr>
          <w:rFonts w:ascii="Times New Roman" w:hAnsi="Times New Roman"/>
          <w:b w:val="0"/>
          <w:bCs/>
          <w:sz w:val="22"/>
          <w:szCs w:val="18"/>
        </w:rPr>
      </w:pPr>
      <w:proofErr w:type="gramStart"/>
      <w:r w:rsidRPr="00685A06">
        <w:rPr>
          <w:rFonts w:ascii="Times New Roman" w:hAnsi="Times New Roman"/>
          <w:b w:val="0"/>
          <w:bCs/>
          <w:sz w:val="22"/>
          <w:szCs w:val="18"/>
        </w:rPr>
        <w:t>otherwise—</w:t>
      </w:r>
      <w:proofErr w:type="gramEnd"/>
      <w:r w:rsidRPr="00685A06">
        <w:rPr>
          <w:rFonts w:ascii="Times New Roman" w:hAnsi="Times New Roman"/>
          <w:b w:val="0"/>
          <w:bCs/>
          <w:sz w:val="22"/>
          <w:szCs w:val="18"/>
        </w:rPr>
        <w:t>the emissions factor, in kilograms CO</w:t>
      </w:r>
      <w:r w:rsidRPr="00553924">
        <w:rPr>
          <w:rFonts w:ascii="Times New Roman" w:hAnsi="Times New Roman"/>
          <w:b w:val="0"/>
          <w:bCs/>
          <w:sz w:val="22"/>
          <w:szCs w:val="18"/>
          <w:vertAlign w:val="subscript"/>
        </w:rPr>
        <w:t>2</w:t>
      </w:r>
      <w:r w:rsidRPr="00685A06">
        <w:rPr>
          <w:rFonts w:ascii="Times New Roman" w:hAnsi="Times New Roman"/>
          <w:b w:val="0"/>
          <w:bCs/>
          <w:sz w:val="22"/>
          <w:szCs w:val="18"/>
        </w:rPr>
        <w:t>-e per kilowatt hour, for off-grid electricity included in the NGA Factors document.</w:t>
      </w:r>
    </w:p>
    <w:p w:rsidR="00685A06" w:rsidRPr="00685A06" w:rsidRDefault="00685A06" w:rsidP="00197BC5">
      <w:pPr>
        <w:pStyle w:val="ItemHead"/>
        <w:numPr>
          <w:ilvl w:val="0"/>
          <w:numId w:val="135"/>
        </w:numPr>
        <w:spacing w:before="180"/>
        <w:ind w:left="1134" w:hanging="357"/>
        <w:rPr>
          <w:rFonts w:ascii="Times New Roman" w:hAnsi="Times New Roman"/>
          <w:b w:val="0"/>
          <w:bCs/>
          <w:sz w:val="22"/>
          <w:szCs w:val="18"/>
        </w:rPr>
      </w:pPr>
      <w:r w:rsidRPr="00685A06">
        <w:rPr>
          <w:rFonts w:ascii="Times New Roman" w:hAnsi="Times New Roman"/>
          <w:b w:val="0"/>
          <w:bCs/>
          <w:sz w:val="22"/>
          <w:szCs w:val="18"/>
        </w:rPr>
        <w:t>For subparagraph (b)(</w:t>
      </w:r>
      <w:proofErr w:type="spellStart"/>
      <w:r w:rsidRPr="00685A06">
        <w:rPr>
          <w:rFonts w:ascii="Times New Roman" w:hAnsi="Times New Roman"/>
          <w:b w:val="0"/>
          <w:bCs/>
          <w:sz w:val="22"/>
          <w:szCs w:val="18"/>
        </w:rPr>
        <w:t>i</w:t>
      </w:r>
      <w:proofErr w:type="spellEnd"/>
      <w:r w:rsidRPr="00685A06">
        <w:rPr>
          <w:rFonts w:ascii="Times New Roman" w:hAnsi="Times New Roman"/>
          <w:b w:val="0"/>
          <w:bCs/>
          <w:sz w:val="22"/>
          <w:szCs w:val="18"/>
        </w:rPr>
        <w:t xml:space="preserve">) of the definition of </w:t>
      </w:r>
      <w:r w:rsidRPr="00553924">
        <w:rPr>
          <w:rFonts w:ascii="Times New Roman" w:hAnsi="Times New Roman"/>
          <w:i/>
          <w:iCs/>
          <w:sz w:val="22"/>
          <w:szCs w:val="18"/>
        </w:rPr>
        <w:t>EF</w:t>
      </w:r>
      <w:r w:rsidRPr="00553924">
        <w:rPr>
          <w:rFonts w:ascii="Times New Roman" w:hAnsi="Times New Roman"/>
          <w:i/>
          <w:iCs/>
          <w:sz w:val="22"/>
          <w:szCs w:val="18"/>
          <w:vertAlign w:val="subscript"/>
        </w:rPr>
        <w:t>PE, displacement</w:t>
      </w:r>
      <w:r w:rsidRPr="00685A06">
        <w:rPr>
          <w:rFonts w:ascii="Times New Roman" w:hAnsi="Times New Roman"/>
          <w:b w:val="0"/>
          <w:bCs/>
          <w:sz w:val="22"/>
          <w:szCs w:val="18"/>
        </w:rPr>
        <w:t xml:space="preserve"> in subsection (1), the emissions factor must be worked out:</w:t>
      </w:r>
    </w:p>
    <w:p w:rsidR="00685A06" w:rsidRPr="00685A06" w:rsidRDefault="00685A06" w:rsidP="00197BC5">
      <w:pPr>
        <w:pStyle w:val="ItemHead"/>
        <w:numPr>
          <w:ilvl w:val="2"/>
          <w:numId w:val="138"/>
        </w:numPr>
        <w:spacing w:before="40"/>
        <w:ind w:left="1604" w:hanging="357"/>
        <w:rPr>
          <w:rFonts w:ascii="Times New Roman" w:hAnsi="Times New Roman"/>
          <w:b w:val="0"/>
          <w:bCs/>
          <w:sz w:val="22"/>
          <w:szCs w:val="18"/>
        </w:rPr>
      </w:pPr>
      <w:r w:rsidRPr="00685A06">
        <w:rPr>
          <w:rFonts w:ascii="Times New Roman" w:hAnsi="Times New Roman"/>
          <w:b w:val="0"/>
          <w:bCs/>
          <w:sz w:val="22"/>
          <w:szCs w:val="18"/>
        </w:rPr>
        <w:t xml:space="preserve">on a </w:t>
      </w:r>
      <w:proofErr w:type="spellStart"/>
      <w:r w:rsidRPr="00685A06">
        <w:rPr>
          <w:rFonts w:ascii="Times New Roman" w:hAnsi="Times New Roman"/>
          <w:b w:val="0"/>
          <w:bCs/>
          <w:sz w:val="22"/>
          <w:szCs w:val="18"/>
        </w:rPr>
        <w:t>sent</w:t>
      </w:r>
      <w:proofErr w:type="spellEnd"/>
      <w:r w:rsidRPr="00685A06">
        <w:rPr>
          <w:rFonts w:ascii="Times New Roman" w:hAnsi="Times New Roman"/>
          <w:b w:val="0"/>
          <w:bCs/>
          <w:sz w:val="22"/>
          <w:szCs w:val="18"/>
        </w:rPr>
        <w:t>-out basis; and</w:t>
      </w:r>
    </w:p>
    <w:p w:rsidR="00685A06" w:rsidRDefault="00685A06" w:rsidP="00197BC5">
      <w:pPr>
        <w:pStyle w:val="ItemHead"/>
        <w:numPr>
          <w:ilvl w:val="2"/>
          <w:numId w:val="138"/>
        </w:numPr>
        <w:spacing w:before="40"/>
        <w:ind w:left="1604" w:hanging="357"/>
        <w:rPr>
          <w:rFonts w:ascii="Times New Roman" w:hAnsi="Times New Roman"/>
          <w:b w:val="0"/>
          <w:bCs/>
          <w:sz w:val="22"/>
          <w:szCs w:val="18"/>
        </w:rPr>
      </w:pPr>
      <w:proofErr w:type="gramStart"/>
      <w:r w:rsidRPr="00685A06">
        <w:rPr>
          <w:rFonts w:ascii="Times New Roman" w:hAnsi="Times New Roman"/>
          <w:b w:val="0"/>
          <w:bCs/>
          <w:sz w:val="22"/>
          <w:szCs w:val="18"/>
        </w:rPr>
        <w:t>using</w:t>
      </w:r>
      <w:proofErr w:type="gramEnd"/>
      <w:r w:rsidRPr="00685A06">
        <w:rPr>
          <w:rFonts w:ascii="Times New Roman" w:hAnsi="Times New Roman"/>
          <w:b w:val="0"/>
          <w:bCs/>
          <w:sz w:val="22"/>
          <w:szCs w:val="18"/>
        </w:rPr>
        <w:t xml:space="preserve"> a measurement or estimation approach that is consistent with the NGER (Measurement) Determination.</w:t>
      </w:r>
    </w:p>
    <w:p w:rsidR="003C55B0" w:rsidRDefault="003C55B0" w:rsidP="003C55B0">
      <w:pPr>
        <w:pStyle w:val="Item"/>
        <w:ind w:left="0"/>
      </w:pPr>
    </w:p>
    <w:p w:rsidR="003C55B0" w:rsidRPr="00315219" w:rsidRDefault="003C55B0" w:rsidP="003C55B0">
      <w:pPr>
        <w:pStyle w:val="Item"/>
        <w:ind w:left="0"/>
        <w:rPr>
          <w:rFonts w:ascii="Arial" w:hAnsi="Arial" w:cs="Arial"/>
          <w:b/>
          <w:bCs/>
          <w:sz w:val="24"/>
          <w:szCs w:val="22"/>
        </w:rPr>
      </w:pPr>
      <w:proofErr w:type="gramStart"/>
      <w:r w:rsidRPr="00315219">
        <w:rPr>
          <w:rFonts w:ascii="Arial" w:hAnsi="Arial" w:cs="Arial"/>
          <w:b/>
          <w:bCs/>
          <w:sz w:val="24"/>
          <w:szCs w:val="22"/>
        </w:rPr>
        <w:t>6  After</w:t>
      </w:r>
      <w:proofErr w:type="gramEnd"/>
      <w:r w:rsidRPr="00315219">
        <w:rPr>
          <w:rFonts w:ascii="Arial" w:hAnsi="Arial" w:cs="Arial"/>
          <w:b/>
          <w:bCs/>
          <w:sz w:val="24"/>
          <w:szCs w:val="22"/>
        </w:rPr>
        <w:t xml:space="preserve"> section 42</w:t>
      </w:r>
    </w:p>
    <w:p w:rsidR="003C55B0" w:rsidRDefault="003C55B0" w:rsidP="003C55B0">
      <w:pPr>
        <w:pStyle w:val="Item"/>
      </w:pPr>
      <w:r>
        <w:t xml:space="preserve">Insert: </w:t>
      </w:r>
    </w:p>
    <w:p w:rsidR="00F75291" w:rsidRDefault="003C55B0" w:rsidP="00F75291">
      <w:pPr>
        <w:pStyle w:val="Item"/>
        <w:spacing w:before="280"/>
        <w:ind w:left="0"/>
        <w:rPr>
          <w:b/>
          <w:bCs/>
          <w:sz w:val="24"/>
          <w:szCs w:val="22"/>
        </w:rPr>
      </w:pPr>
      <w:proofErr w:type="gramStart"/>
      <w:r w:rsidRPr="00315219">
        <w:rPr>
          <w:b/>
          <w:bCs/>
          <w:sz w:val="24"/>
          <w:szCs w:val="22"/>
        </w:rPr>
        <w:t>42A  General</w:t>
      </w:r>
      <w:proofErr w:type="gramEnd"/>
      <w:r w:rsidRPr="00315219">
        <w:rPr>
          <w:b/>
          <w:bCs/>
          <w:sz w:val="24"/>
          <w:szCs w:val="22"/>
        </w:rPr>
        <w:t xml:space="preserve"> information that must be included in offsets report</w:t>
      </w:r>
    </w:p>
    <w:p w:rsidR="00F75291" w:rsidRDefault="00B44655" w:rsidP="00F75291">
      <w:pPr>
        <w:pStyle w:val="Item"/>
        <w:spacing w:before="180"/>
        <w:ind w:left="1134"/>
        <w:rPr>
          <w:bCs/>
          <w:szCs w:val="18"/>
        </w:rPr>
      </w:pPr>
      <w:r w:rsidRPr="00B44655">
        <w:rPr>
          <w:bCs/>
          <w:szCs w:val="18"/>
        </w:rPr>
        <w:t>An offsets report for a reporting period for a project must include the following information:</w:t>
      </w:r>
    </w:p>
    <w:p w:rsidR="00F75291" w:rsidRDefault="00B44655" w:rsidP="00197BC5">
      <w:pPr>
        <w:pStyle w:val="Item"/>
        <w:numPr>
          <w:ilvl w:val="0"/>
          <w:numId w:val="175"/>
        </w:numPr>
        <w:spacing w:before="40"/>
        <w:ind w:left="1604" w:hanging="357"/>
        <w:rPr>
          <w:bCs/>
          <w:szCs w:val="18"/>
        </w:rPr>
      </w:pPr>
      <w:r w:rsidRPr="00B44655">
        <w:rPr>
          <w:bCs/>
          <w:szCs w:val="18"/>
        </w:rPr>
        <w:t>if the project type is different from the type nominated in the section 22 application or section 128 application for the project or in a previous offsets report:</w:t>
      </w:r>
    </w:p>
    <w:p w:rsidR="00F75291" w:rsidRDefault="00B44655" w:rsidP="00197BC5">
      <w:pPr>
        <w:pStyle w:val="Item"/>
        <w:numPr>
          <w:ilvl w:val="0"/>
          <w:numId w:val="176"/>
        </w:numPr>
        <w:spacing w:before="40"/>
        <w:ind w:left="2070" w:hanging="85"/>
        <w:rPr>
          <w:bCs/>
          <w:szCs w:val="18"/>
        </w:rPr>
      </w:pPr>
      <w:r w:rsidRPr="00B44655">
        <w:rPr>
          <w:bCs/>
          <w:szCs w:val="18"/>
        </w:rPr>
        <w:t>the date on which the project type changed; and</w:t>
      </w:r>
    </w:p>
    <w:p w:rsidR="00F75291" w:rsidRDefault="00B44655" w:rsidP="00197BC5">
      <w:pPr>
        <w:pStyle w:val="Item"/>
        <w:numPr>
          <w:ilvl w:val="0"/>
          <w:numId w:val="176"/>
        </w:numPr>
        <w:spacing w:before="40"/>
        <w:ind w:left="2070" w:hanging="85"/>
        <w:rPr>
          <w:bCs/>
          <w:szCs w:val="18"/>
        </w:rPr>
      </w:pPr>
      <w:r w:rsidRPr="00B44655">
        <w:rPr>
          <w:bCs/>
          <w:szCs w:val="18"/>
        </w:rPr>
        <w:t>details about how the project meets the requirements of the changed project type, in accordance with sections 8B to 8F;</w:t>
      </w:r>
    </w:p>
    <w:p w:rsidR="00F75291" w:rsidRDefault="00B44655" w:rsidP="00197BC5">
      <w:pPr>
        <w:pStyle w:val="Item"/>
        <w:numPr>
          <w:ilvl w:val="0"/>
          <w:numId w:val="175"/>
        </w:numPr>
        <w:spacing w:before="40"/>
        <w:ind w:left="1604" w:hanging="357"/>
        <w:rPr>
          <w:bCs/>
          <w:szCs w:val="18"/>
        </w:rPr>
      </w:pPr>
      <w:r w:rsidRPr="00B44655">
        <w:rPr>
          <w:bCs/>
          <w:szCs w:val="18"/>
        </w:rPr>
        <w:t xml:space="preserve">a list of the project activities that were carried out at each project treatment facility or project </w:t>
      </w:r>
      <w:proofErr w:type="spellStart"/>
      <w:r w:rsidRPr="00B44655">
        <w:rPr>
          <w:bCs/>
          <w:szCs w:val="18"/>
        </w:rPr>
        <w:t>biomethane</w:t>
      </w:r>
      <w:proofErr w:type="spellEnd"/>
      <w:r w:rsidRPr="00B44655">
        <w:rPr>
          <w:bCs/>
          <w:szCs w:val="18"/>
        </w:rPr>
        <w:t xml:space="preserve"> facility (as the case may be) involved in the project including:</w:t>
      </w:r>
    </w:p>
    <w:p w:rsidR="00F75291" w:rsidRDefault="00B44655" w:rsidP="00197BC5">
      <w:pPr>
        <w:pStyle w:val="Item"/>
        <w:numPr>
          <w:ilvl w:val="0"/>
          <w:numId w:val="177"/>
        </w:numPr>
        <w:spacing w:before="40"/>
        <w:ind w:left="2070" w:hanging="85"/>
        <w:rPr>
          <w:bCs/>
          <w:szCs w:val="18"/>
        </w:rPr>
      </w:pPr>
      <w:r w:rsidRPr="00B44655">
        <w:rPr>
          <w:bCs/>
          <w:szCs w:val="18"/>
        </w:rPr>
        <w:t>details of any additional project activity that began to be carried out after the section 22 application or section 128 application was made or since an offsets report was given to the Regulator, and the date on which it commenced; and</w:t>
      </w:r>
    </w:p>
    <w:p w:rsidR="00F75291" w:rsidRDefault="00B44655" w:rsidP="00197BC5">
      <w:pPr>
        <w:pStyle w:val="Item"/>
        <w:numPr>
          <w:ilvl w:val="0"/>
          <w:numId w:val="177"/>
        </w:numPr>
        <w:spacing w:before="40"/>
        <w:ind w:left="2070" w:hanging="85"/>
        <w:rPr>
          <w:bCs/>
          <w:szCs w:val="18"/>
        </w:rPr>
      </w:pPr>
      <w:r w:rsidRPr="00B44655">
        <w:rPr>
          <w:bCs/>
          <w:szCs w:val="18"/>
        </w:rPr>
        <w:t xml:space="preserve">details of any project activity that had previously been carried out, that has stopped being carried out since an offsets report was given to the Regulator, and the date on which it stopped; </w:t>
      </w:r>
    </w:p>
    <w:p w:rsidR="00F75291" w:rsidRDefault="00B44655" w:rsidP="00197BC5">
      <w:pPr>
        <w:pStyle w:val="Item"/>
        <w:numPr>
          <w:ilvl w:val="0"/>
          <w:numId w:val="175"/>
        </w:numPr>
        <w:spacing w:before="40"/>
        <w:ind w:left="1604" w:hanging="357"/>
        <w:rPr>
          <w:bCs/>
          <w:szCs w:val="18"/>
        </w:rPr>
      </w:pPr>
      <w:r w:rsidRPr="00B44655">
        <w:rPr>
          <w:bCs/>
          <w:szCs w:val="18"/>
        </w:rPr>
        <w:t>a description of the sources of project emissions;</w:t>
      </w:r>
    </w:p>
    <w:p w:rsidR="00F75291" w:rsidRDefault="00B44655" w:rsidP="00197BC5">
      <w:pPr>
        <w:pStyle w:val="Item"/>
        <w:numPr>
          <w:ilvl w:val="0"/>
          <w:numId w:val="175"/>
        </w:numPr>
        <w:spacing w:before="40"/>
        <w:ind w:left="1604" w:hanging="357"/>
        <w:rPr>
          <w:bCs/>
          <w:szCs w:val="18"/>
        </w:rPr>
      </w:pPr>
      <w:r w:rsidRPr="00B44655">
        <w:rPr>
          <w:bCs/>
          <w:szCs w:val="18"/>
        </w:rPr>
        <w:t xml:space="preserve">if the project is a </w:t>
      </w:r>
      <w:proofErr w:type="spellStart"/>
      <w:r w:rsidRPr="00B44655">
        <w:rPr>
          <w:bCs/>
          <w:szCs w:val="18"/>
        </w:rPr>
        <w:t>biomethane</w:t>
      </w:r>
      <w:proofErr w:type="spellEnd"/>
      <w:r w:rsidRPr="00B44655">
        <w:rPr>
          <w:bCs/>
          <w:szCs w:val="18"/>
        </w:rPr>
        <w:t xml:space="preserve"> conversion and displacement project:</w:t>
      </w:r>
    </w:p>
    <w:p w:rsidR="00F75291" w:rsidRDefault="00B44655" w:rsidP="00197BC5">
      <w:pPr>
        <w:pStyle w:val="Item"/>
        <w:numPr>
          <w:ilvl w:val="0"/>
          <w:numId w:val="178"/>
        </w:numPr>
        <w:spacing w:before="40"/>
        <w:ind w:left="2070" w:hanging="85"/>
        <w:rPr>
          <w:bCs/>
          <w:szCs w:val="18"/>
        </w:rPr>
      </w:pPr>
      <w:r w:rsidRPr="00B44655">
        <w:rPr>
          <w:bCs/>
          <w:szCs w:val="18"/>
        </w:rPr>
        <w:t>if emissions destruction has been carried out during the crediting period or crediting periods of the project—the total number of calendar months that emissions destruction has been carried out between the start of the project’s first or only crediting period and the end of the reporting period; or</w:t>
      </w:r>
    </w:p>
    <w:p w:rsidR="00F75291" w:rsidRDefault="00B44655" w:rsidP="00205C27">
      <w:pPr>
        <w:pStyle w:val="Item"/>
        <w:spacing w:before="122"/>
        <w:ind w:left="1871" w:hanging="737"/>
        <w:rPr>
          <w:bCs/>
          <w:sz w:val="18"/>
          <w:szCs w:val="14"/>
        </w:rPr>
      </w:pPr>
      <w:r w:rsidRPr="00F46F44">
        <w:rPr>
          <w:bCs/>
          <w:sz w:val="18"/>
          <w:szCs w:val="14"/>
        </w:rPr>
        <w:t>Note:</w:t>
      </w:r>
      <w:r w:rsidRPr="00F46F44">
        <w:rPr>
          <w:bCs/>
          <w:sz w:val="18"/>
          <w:szCs w:val="14"/>
        </w:rPr>
        <w:tab/>
        <w:t>Under subsection 11D(3), the carrying out of emissions destruction during 3 or more days in a calendar month means that month is counted as a month in which eligible wastewater is treated by emissions destruction. The months do not need to be consecutive. After eligible wastewater is first treated by emissions destruction, emissions destruction is presumed to continue in the absence of evidence to the contrary.</w:t>
      </w:r>
    </w:p>
    <w:p w:rsidR="00F75291" w:rsidRDefault="00B44655" w:rsidP="00197BC5">
      <w:pPr>
        <w:pStyle w:val="Item"/>
        <w:numPr>
          <w:ilvl w:val="0"/>
          <w:numId w:val="178"/>
        </w:numPr>
        <w:spacing w:before="122"/>
        <w:ind w:left="2070" w:hanging="85"/>
        <w:rPr>
          <w:bCs/>
          <w:szCs w:val="18"/>
        </w:rPr>
      </w:pPr>
      <w:r w:rsidRPr="00B44655">
        <w:rPr>
          <w:bCs/>
          <w:szCs w:val="18"/>
        </w:rPr>
        <w:t>if, during the reporting period, emissions destruction is not considered to have been carried out by the project during one or more calendar months in accordance with subsection 11D(4)—those calendar mont</w:t>
      </w:r>
      <w:r w:rsidR="008044E9">
        <w:rPr>
          <w:bCs/>
          <w:szCs w:val="18"/>
        </w:rPr>
        <w:t>h</w:t>
      </w:r>
    </w:p>
    <w:p w:rsidR="00197BC5" w:rsidRPr="00197BC5" w:rsidRDefault="00B44655" w:rsidP="00197BC5">
      <w:pPr>
        <w:pStyle w:val="Item"/>
        <w:numPr>
          <w:ilvl w:val="0"/>
          <w:numId w:val="175"/>
        </w:numPr>
        <w:spacing w:before="40"/>
        <w:ind w:left="1604" w:hanging="357"/>
        <w:rPr>
          <w:bCs/>
          <w:sz w:val="18"/>
          <w:szCs w:val="14"/>
        </w:rPr>
      </w:pPr>
      <w:r w:rsidRPr="00197BC5">
        <w:rPr>
          <w:bCs/>
          <w:szCs w:val="18"/>
        </w:rPr>
        <w:t xml:space="preserve">if biogas generation for </w:t>
      </w:r>
      <w:proofErr w:type="spellStart"/>
      <w:r w:rsidRPr="00197BC5">
        <w:rPr>
          <w:bCs/>
          <w:szCs w:val="18"/>
        </w:rPr>
        <w:t>biomethane</w:t>
      </w:r>
      <w:proofErr w:type="spellEnd"/>
      <w:r w:rsidRPr="00197BC5">
        <w:rPr>
          <w:bCs/>
          <w:szCs w:val="18"/>
        </w:rPr>
        <w:t xml:space="preserve"> has been carried out as part of the project— evidence that biogas sent to biogas upgrading systems is used to produce </w:t>
      </w:r>
      <w:proofErr w:type="spellStart"/>
      <w:r w:rsidRPr="00197BC5">
        <w:rPr>
          <w:bCs/>
          <w:szCs w:val="18"/>
        </w:rPr>
        <w:t>biomethane</w:t>
      </w:r>
      <w:proofErr w:type="spellEnd"/>
      <w:r w:rsidRPr="00197BC5">
        <w:rPr>
          <w:bCs/>
          <w:szCs w:val="18"/>
        </w:rPr>
        <w:t xml:space="preserve"> that can reasonably be expected to be combusted within Australia as a natural gas substitute; </w:t>
      </w:r>
      <w:r w:rsidRPr="00197BC5">
        <w:rPr>
          <w:bCs/>
          <w:szCs w:val="18"/>
        </w:rPr>
        <w:tab/>
      </w:r>
    </w:p>
    <w:p w:rsidR="00B44655" w:rsidRPr="00197BC5" w:rsidRDefault="00B44655" w:rsidP="00197BC5">
      <w:pPr>
        <w:pStyle w:val="Item"/>
        <w:spacing w:before="122"/>
        <w:ind w:left="1871" w:hanging="737"/>
        <w:rPr>
          <w:bCs/>
          <w:sz w:val="18"/>
          <w:szCs w:val="14"/>
        </w:rPr>
      </w:pPr>
      <w:r w:rsidRPr="00197BC5">
        <w:rPr>
          <w:bCs/>
          <w:sz w:val="18"/>
          <w:szCs w:val="14"/>
        </w:rPr>
        <w:t>Note:</w:t>
      </w:r>
      <w:r w:rsidRPr="00197BC5">
        <w:rPr>
          <w:bCs/>
          <w:sz w:val="18"/>
          <w:szCs w:val="14"/>
        </w:rPr>
        <w:tab/>
        <w:t xml:space="preserve">Evidence that </w:t>
      </w:r>
      <w:proofErr w:type="spellStart"/>
      <w:r w:rsidRPr="00197BC5">
        <w:rPr>
          <w:bCs/>
          <w:sz w:val="18"/>
          <w:szCs w:val="14"/>
        </w:rPr>
        <w:t>biomethane</w:t>
      </w:r>
      <w:proofErr w:type="spellEnd"/>
      <w:r w:rsidRPr="00197BC5">
        <w:rPr>
          <w:bCs/>
          <w:sz w:val="18"/>
          <w:szCs w:val="14"/>
        </w:rPr>
        <w:t xml:space="preserve"> produced by the project can reasonably be expected to be combusted within Australia as a natural gas substitute may include invoices or other records of commercial transactions in which </w:t>
      </w:r>
      <w:proofErr w:type="spellStart"/>
      <w:r w:rsidRPr="00197BC5">
        <w:rPr>
          <w:bCs/>
          <w:sz w:val="18"/>
          <w:szCs w:val="14"/>
        </w:rPr>
        <w:t>biomethane</w:t>
      </w:r>
      <w:proofErr w:type="spellEnd"/>
      <w:r w:rsidRPr="00197BC5">
        <w:rPr>
          <w:bCs/>
          <w:sz w:val="18"/>
          <w:szCs w:val="14"/>
        </w:rPr>
        <w:t xml:space="preserve"> is traded as a substitute for natural gas for a use that results in its combustion.</w:t>
      </w:r>
    </w:p>
    <w:p w:rsidR="00B44655" w:rsidRPr="00B44655" w:rsidRDefault="00B44655" w:rsidP="00197BC5">
      <w:pPr>
        <w:pStyle w:val="ItemHead"/>
        <w:numPr>
          <w:ilvl w:val="0"/>
          <w:numId w:val="175"/>
        </w:numPr>
        <w:spacing w:before="40"/>
        <w:ind w:left="1604" w:hanging="357"/>
        <w:rPr>
          <w:rFonts w:ascii="Times New Roman" w:hAnsi="Times New Roman"/>
          <w:b w:val="0"/>
          <w:bCs/>
          <w:sz w:val="22"/>
          <w:szCs w:val="18"/>
        </w:rPr>
      </w:pPr>
      <w:r w:rsidRPr="00B44655">
        <w:rPr>
          <w:rFonts w:ascii="Times New Roman" w:hAnsi="Times New Roman"/>
          <w:b w:val="0"/>
          <w:bCs/>
          <w:sz w:val="22"/>
          <w:szCs w:val="18"/>
        </w:rPr>
        <w:t xml:space="preserve">if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production has been carried out as part of the project:</w:t>
      </w:r>
    </w:p>
    <w:p w:rsidR="00B44655" w:rsidRPr="00B44655" w:rsidRDefault="00B44655" w:rsidP="00197BC5">
      <w:pPr>
        <w:pStyle w:val="ItemHead"/>
        <w:numPr>
          <w:ilvl w:val="0"/>
          <w:numId w:val="139"/>
        </w:numPr>
        <w:spacing w:before="40"/>
        <w:ind w:left="2070" w:hanging="85"/>
        <w:rPr>
          <w:rFonts w:ascii="Times New Roman" w:hAnsi="Times New Roman"/>
          <w:b w:val="0"/>
          <w:bCs/>
          <w:sz w:val="22"/>
          <w:szCs w:val="18"/>
        </w:rPr>
      </w:pPr>
      <w:r w:rsidRPr="00B44655">
        <w:rPr>
          <w:rFonts w:ascii="Times New Roman" w:hAnsi="Times New Roman"/>
          <w:b w:val="0"/>
          <w:bCs/>
          <w:sz w:val="22"/>
          <w:szCs w:val="18"/>
        </w:rPr>
        <w:t>details of the source of any biogas treated during the reporting period;</w:t>
      </w:r>
    </w:p>
    <w:p w:rsidR="00B44655" w:rsidRPr="00B44655" w:rsidRDefault="00B44655" w:rsidP="00197BC5">
      <w:pPr>
        <w:pStyle w:val="ItemHead"/>
        <w:numPr>
          <w:ilvl w:val="0"/>
          <w:numId w:val="139"/>
        </w:numPr>
        <w:spacing w:before="40"/>
        <w:ind w:left="2070" w:hanging="85"/>
        <w:rPr>
          <w:rFonts w:ascii="Times New Roman" w:hAnsi="Times New Roman"/>
          <w:b w:val="0"/>
          <w:bCs/>
          <w:sz w:val="22"/>
          <w:szCs w:val="18"/>
        </w:rPr>
      </w:pPr>
      <w:r w:rsidRPr="00B44655">
        <w:rPr>
          <w:rFonts w:ascii="Times New Roman" w:hAnsi="Times New Roman"/>
          <w:b w:val="0"/>
          <w:bCs/>
          <w:sz w:val="22"/>
          <w:szCs w:val="18"/>
        </w:rPr>
        <w:t>details of the biogas upgrading systems used for the project;</w:t>
      </w:r>
    </w:p>
    <w:p w:rsidR="00B44655" w:rsidRPr="00B44655" w:rsidRDefault="00B44655" w:rsidP="00197BC5">
      <w:pPr>
        <w:pStyle w:val="ItemHead"/>
        <w:numPr>
          <w:ilvl w:val="0"/>
          <w:numId w:val="139"/>
        </w:numPr>
        <w:spacing w:before="40"/>
        <w:ind w:left="2070" w:hanging="85"/>
        <w:rPr>
          <w:rFonts w:ascii="Times New Roman" w:hAnsi="Times New Roman"/>
          <w:b w:val="0"/>
          <w:bCs/>
          <w:sz w:val="22"/>
          <w:szCs w:val="18"/>
        </w:rPr>
      </w:pPr>
      <w:r w:rsidRPr="00B44655">
        <w:rPr>
          <w:rFonts w:ascii="Times New Roman" w:hAnsi="Times New Roman"/>
          <w:b w:val="0"/>
          <w:bCs/>
          <w:sz w:val="22"/>
          <w:szCs w:val="18"/>
        </w:rPr>
        <w:t xml:space="preserve">details about the end use, or anticipated end use, of the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produced during the reporting period; </w:t>
      </w:r>
    </w:p>
    <w:p w:rsidR="00B44655" w:rsidRPr="00B44655" w:rsidRDefault="00B44655" w:rsidP="00197BC5">
      <w:pPr>
        <w:pStyle w:val="ItemHead"/>
        <w:numPr>
          <w:ilvl w:val="0"/>
          <w:numId w:val="139"/>
        </w:numPr>
        <w:spacing w:before="40"/>
        <w:ind w:left="2070" w:hanging="85"/>
        <w:rPr>
          <w:rFonts w:ascii="Times New Roman" w:hAnsi="Times New Roman"/>
          <w:b w:val="0"/>
          <w:bCs/>
          <w:sz w:val="22"/>
          <w:szCs w:val="18"/>
        </w:rPr>
      </w:pPr>
      <w:r w:rsidRPr="00B44655">
        <w:rPr>
          <w:rFonts w:ascii="Times New Roman" w:hAnsi="Times New Roman"/>
          <w:b w:val="0"/>
          <w:bCs/>
          <w:sz w:val="22"/>
          <w:szCs w:val="18"/>
        </w:rPr>
        <w:t xml:space="preserve">details about the measurement of the volume of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sent out by biogas upgrading systems (Q</w:t>
      </w:r>
      <w:r w:rsidRPr="009B49CD">
        <w:rPr>
          <w:rFonts w:ascii="Times New Roman" w:hAnsi="Times New Roman"/>
          <w:b w:val="0"/>
          <w:bCs/>
          <w:sz w:val="22"/>
          <w:szCs w:val="18"/>
          <w:vertAlign w:val="subscript"/>
        </w:rPr>
        <w:t>BM, k</w:t>
      </w:r>
      <w:r w:rsidRPr="00B44655">
        <w:rPr>
          <w:rFonts w:ascii="Times New Roman" w:hAnsi="Times New Roman"/>
          <w:b w:val="0"/>
          <w:bCs/>
          <w:sz w:val="22"/>
          <w:szCs w:val="18"/>
        </w:rPr>
        <w:t xml:space="preserve">) in accordance with the monitoring requirements, and the point at which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flow is measured;</w:t>
      </w:r>
    </w:p>
    <w:p w:rsidR="00B44655" w:rsidRDefault="00B44655" w:rsidP="00197BC5">
      <w:pPr>
        <w:pStyle w:val="ItemHead"/>
        <w:numPr>
          <w:ilvl w:val="0"/>
          <w:numId w:val="139"/>
        </w:numPr>
        <w:spacing w:before="40"/>
        <w:ind w:left="2070" w:hanging="85"/>
        <w:rPr>
          <w:rFonts w:ascii="Times New Roman" w:hAnsi="Times New Roman"/>
          <w:b w:val="0"/>
          <w:bCs/>
          <w:sz w:val="22"/>
          <w:szCs w:val="18"/>
        </w:rPr>
      </w:pPr>
      <w:r w:rsidRPr="00B44655">
        <w:rPr>
          <w:rFonts w:ascii="Times New Roman" w:hAnsi="Times New Roman"/>
          <w:b w:val="0"/>
          <w:bCs/>
          <w:sz w:val="22"/>
          <w:szCs w:val="18"/>
        </w:rPr>
        <w:t xml:space="preserve">a declaration from the project proponent that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produced by all project </w:t>
      </w:r>
      <w:proofErr w:type="spellStart"/>
      <w:r w:rsidRPr="00B44655">
        <w:rPr>
          <w:rFonts w:ascii="Times New Roman" w:hAnsi="Times New Roman"/>
          <w:b w:val="0"/>
          <w:bCs/>
          <w:sz w:val="22"/>
          <w:szCs w:val="18"/>
        </w:rPr>
        <w:t>biomethane</w:t>
      </w:r>
      <w:proofErr w:type="spellEnd"/>
      <w:r w:rsidRPr="00B44655">
        <w:rPr>
          <w:rFonts w:ascii="Times New Roman" w:hAnsi="Times New Roman"/>
          <w:b w:val="0"/>
          <w:bCs/>
          <w:sz w:val="22"/>
          <w:szCs w:val="18"/>
        </w:rPr>
        <w:t xml:space="preserve"> facilities involved in the project during the reporting period can reasonably be expected to be combusted within Australia as a natural gas substitute.</w:t>
      </w:r>
    </w:p>
    <w:p w:rsidR="008F29B8" w:rsidRPr="008F29B8" w:rsidRDefault="008F29B8" w:rsidP="008F29B8">
      <w:pPr>
        <w:pStyle w:val="Item"/>
        <w:spacing w:before="280"/>
        <w:ind w:left="0"/>
        <w:rPr>
          <w:b/>
          <w:bCs/>
          <w:sz w:val="24"/>
          <w:szCs w:val="22"/>
        </w:rPr>
      </w:pPr>
      <w:proofErr w:type="gramStart"/>
      <w:r w:rsidRPr="008F29B8">
        <w:rPr>
          <w:b/>
          <w:bCs/>
          <w:sz w:val="24"/>
          <w:szCs w:val="22"/>
        </w:rPr>
        <w:t>42B  Information</w:t>
      </w:r>
      <w:proofErr w:type="gramEnd"/>
      <w:r w:rsidRPr="008F29B8">
        <w:rPr>
          <w:b/>
          <w:bCs/>
          <w:sz w:val="24"/>
          <w:szCs w:val="22"/>
        </w:rPr>
        <w:t xml:space="preserve"> about net abatement calculations that must be included in offsets report </w:t>
      </w:r>
    </w:p>
    <w:p w:rsidR="008F29B8" w:rsidRDefault="008F29B8" w:rsidP="008F29B8">
      <w:pPr>
        <w:pStyle w:val="Item"/>
        <w:spacing w:before="180"/>
        <w:ind w:left="1134"/>
      </w:pPr>
      <w:r>
        <w:t xml:space="preserve">An offsets report for a reporting period for a project must include details of the net abatement calculations for the reporting period, including the following: </w:t>
      </w:r>
    </w:p>
    <w:p w:rsidR="008F29B8" w:rsidRDefault="008F29B8" w:rsidP="00197BC5">
      <w:pPr>
        <w:pStyle w:val="Item"/>
        <w:numPr>
          <w:ilvl w:val="2"/>
          <w:numId w:val="140"/>
        </w:numPr>
        <w:spacing w:before="40"/>
        <w:ind w:left="1604" w:hanging="357"/>
      </w:pPr>
      <w:r>
        <w:t xml:space="preserve">the output of each equation in this determination used to calculate the net abatement amount for the reporting period; </w:t>
      </w:r>
      <w:r>
        <w:tab/>
      </w:r>
    </w:p>
    <w:p w:rsidR="008F29B8" w:rsidRDefault="008F29B8" w:rsidP="00197BC5">
      <w:pPr>
        <w:pStyle w:val="Item"/>
        <w:numPr>
          <w:ilvl w:val="2"/>
          <w:numId w:val="140"/>
        </w:numPr>
        <w:spacing w:before="40"/>
        <w:ind w:left="1604" w:hanging="357"/>
      </w:pPr>
      <w:r>
        <w:t xml:space="preserve">if biogas generation for </w:t>
      </w:r>
      <w:proofErr w:type="spellStart"/>
      <w:r>
        <w:t>biomethane</w:t>
      </w:r>
      <w:proofErr w:type="spellEnd"/>
      <w:r>
        <w:t xml:space="preserve"> is carried out as part of the project, details about the </w:t>
      </w:r>
      <w:proofErr w:type="spellStart"/>
      <w:r>
        <w:t>biomethane</w:t>
      </w:r>
      <w:proofErr w:type="spellEnd"/>
      <w:r>
        <w:t xml:space="preserve"> production loss factor used to calculate net abatement; </w:t>
      </w:r>
    </w:p>
    <w:p w:rsidR="008F29B8" w:rsidRDefault="008F29B8" w:rsidP="00197BC5">
      <w:pPr>
        <w:pStyle w:val="Item"/>
        <w:numPr>
          <w:ilvl w:val="2"/>
          <w:numId w:val="140"/>
        </w:numPr>
        <w:spacing w:before="40"/>
        <w:ind w:left="1604" w:hanging="357"/>
      </w:pPr>
      <w:r>
        <w:t xml:space="preserve">if </w:t>
      </w:r>
      <w:proofErr w:type="spellStart"/>
      <w:r>
        <w:t>biomethane</w:t>
      </w:r>
      <w:proofErr w:type="spellEnd"/>
      <w:r>
        <w:t xml:space="preserve"> production is carried out as part of the project, details of the displacement abatement calculations (that is, calculations made under Division 3 of Part 4), including the following:</w:t>
      </w:r>
    </w:p>
    <w:p w:rsidR="008F29B8" w:rsidRDefault="008F29B8" w:rsidP="00197BC5">
      <w:pPr>
        <w:pStyle w:val="Item"/>
        <w:numPr>
          <w:ilvl w:val="0"/>
          <w:numId w:val="141"/>
        </w:numPr>
        <w:spacing w:before="40"/>
        <w:ind w:left="2070" w:hanging="85"/>
      </w:pPr>
      <w:r>
        <w:t xml:space="preserve">information on volumes and methane concentrations of </w:t>
      </w:r>
      <w:proofErr w:type="spellStart"/>
      <w:r>
        <w:t>biomethane</w:t>
      </w:r>
      <w:proofErr w:type="spellEnd"/>
      <w:r>
        <w:t xml:space="preserve"> produced during the reporting period;  </w:t>
      </w:r>
    </w:p>
    <w:p w:rsidR="008F29B8" w:rsidRDefault="008F29B8" w:rsidP="00197BC5">
      <w:pPr>
        <w:pStyle w:val="Item"/>
        <w:numPr>
          <w:ilvl w:val="0"/>
          <w:numId w:val="141"/>
        </w:numPr>
        <w:spacing w:before="40"/>
        <w:ind w:left="2070" w:hanging="85"/>
      </w:pPr>
      <w:r>
        <w:t xml:space="preserve">details of the volumes and eligible abatement fractions of biogas treated by each project </w:t>
      </w:r>
      <w:proofErr w:type="spellStart"/>
      <w:r>
        <w:t>biomethane</w:t>
      </w:r>
      <w:proofErr w:type="spellEnd"/>
      <w:r>
        <w:t xml:space="preserve"> facility during the reporting period; </w:t>
      </w:r>
    </w:p>
    <w:p w:rsidR="008F29B8" w:rsidRDefault="008F29B8" w:rsidP="00197BC5">
      <w:pPr>
        <w:pStyle w:val="Item"/>
        <w:numPr>
          <w:ilvl w:val="0"/>
          <w:numId w:val="141"/>
        </w:numPr>
        <w:spacing w:before="40"/>
        <w:ind w:left="2070" w:hanging="85"/>
      </w:pPr>
      <w:r>
        <w:t xml:space="preserve">information on the sources and volumes of project emissions from treatment of biogas by biogas upgrading; </w:t>
      </w:r>
      <w:r>
        <w:tab/>
        <w:t xml:space="preserve">  </w:t>
      </w:r>
    </w:p>
    <w:p w:rsidR="008F29B8" w:rsidRDefault="008F29B8" w:rsidP="00197BC5">
      <w:pPr>
        <w:pStyle w:val="Item"/>
        <w:numPr>
          <w:ilvl w:val="0"/>
          <w:numId w:val="141"/>
        </w:numPr>
        <w:spacing w:before="40"/>
        <w:ind w:left="2070" w:hanging="85"/>
      </w:pPr>
      <w:r>
        <w:t>if Q</w:t>
      </w:r>
      <w:r w:rsidRPr="00895D5E">
        <w:rPr>
          <w:vertAlign w:val="subscript"/>
        </w:rPr>
        <w:t>BG, El, g</w:t>
      </w:r>
      <w:r>
        <w:t xml:space="preserve"> is determined in accordance with subsection 41J(2) for a reporting period:</w:t>
      </w:r>
    </w:p>
    <w:p w:rsidR="008F29B8" w:rsidRDefault="008F29B8" w:rsidP="00197BC5">
      <w:pPr>
        <w:pStyle w:val="Item"/>
        <w:numPr>
          <w:ilvl w:val="0"/>
          <w:numId w:val="142"/>
        </w:numPr>
        <w:spacing w:before="40"/>
        <w:ind w:left="2625" w:hanging="357"/>
      </w:pPr>
      <w:r>
        <w:t xml:space="preserve">an explanation of how the proportion of biogas that is eligible biogas, </w:t>
      </w:r>
      <w:proofErr w:type="spellStart"/>
      <w:r>
        <w:t>EB</w:t>
      </w:r>
      <w:r w:rsidRPr="00895D5E">
        <w:rPr>
          <w:vertAlign w:val="subscript"/>
        </w:rPr>
        <w:t>g</w:t>
      </w:r>
      <w:proofErr w:type="spellEnd"/>
      <w:r>
        <w:t>, was determined; and</w:t>
      </w:r>
    </w:p>
    <w:p w:rsidR="008F29B8" w:rsidRDefault="008F29B8" w:rsidP="00197BC5">
      <w:pPr>
        <w:pStyle w:val="Item"/>
        <w:numPr>
          <w:ilvl w:val="0"/>
          <w:numId w:val="142"/>
        </w:numPr>
        <w:spacing w:before="40"/>
        <w:ind w:left="2625" w:hanging="357"/>
      </w:pPr>
      <w:r>
        <w:t xml:space="preserve">evidence or data supporting how </w:t>
      </w:r>
      <w:proofErr w:type="spellStart"/>
      <w:r>
        <w:t>EB</w:t>
      </w:r>
      <w:r w:rsidRPr="00E112BD">
        <w:rPr>
          <w:vertAlign w:val="subscript"/>
        </w:rPr>
        <w:t>g</w:t>
      </w:r>
      <w:proofErr w:type="spellEnd"/>
      <w:r>
        <w:t xml:space="preserve"> was calculated; and</w:t>
      </w:r>
    </w:p>
    <w:p w:rsidR="001526AE" w:rsidRDefault="008F29B8" w:rsidP="00197BC5">
      <w:pPr>
        <w:pStyle w:val="Item"/>
        <w:numPr>
          <w:ilvl w:val="0"/>
          <w:numId w:val="142"/>
        </w:numPr>
        <w:spacing w:before="40"/>
        <w:ind w:left="2625" w:hanging="357"/>
      </w:pPr>
      <w:proofErr w:type="gramStart"/>
      <w:r>
        <w:t>a</w:t>
      </w:r>
      <w:proofErr w:type="gramEnd"/>
      <w:r>
        <w:t xml:space="preserve"> signed declaration from the person that estimated </w:t>
      </w:r>
      <w:proofErr w:type="spellStart"/>
      <w:r>
        <w:t>EB</w:t>
      </w:r>
      <w:r w:rsidRPr="00E112BD">
        <w:rPr>
          <w:vertAlign w:val="subscript"/>
        </w:rPr>
        <w:t>g</w:t>
      </w:r>
      <w:proofErr w:type="spellEnd"/>
      <w:r>
        <w:t xml:space="preserve"> that the factor is accurate and conservative.</w:t>
      </w:r>
    </w:p>
    <w:p w:rsidR="00CF390F" w:rsidRPr="00CF390F" w:rsidRDefault="00CF390F" w:rsidP="00D67449">
      <w:pPr>
        <w:pStyle w:val="ItemHead"/>
        <w:ind w:left="0" w:firstLine="0"/>
        <w:rPr>
          <w:rFonts w:ascii="Times New Roman" w:hAnsi="Times New Roman"/>
        </w:rPr>
      </w:pPr>
      <w:proofErr w:type="gramStart"/>
      <w:r w:rsidRPr="00CF390F">
        <w:rPr>
          <w:rFonts w:ascii="Times New Roman" w:hAnsi="Times New Roman"/>
        </w:rPr>
        <w:t>42C  Details</w:t>
      </w:r>
      <w:proofErr w:type="gramEnd"/>
      <w:r w:rsidRPr="00CF390F">
        <w:rPr>
          <w:rFonts w:ascii="Times New Roman" w:hAnsi="Times New Roman"/>
        </w:rPr>
        <w:t xml:space="preserve"> of certain changes to a project must be included in offsets report </w:t>
      </w:r>
    </w:p>
    <w:p w:rsidR="00CF390F" w:rsidRPr="00CF390F" w:rsidRDefault="00CF390F" w:rsidP="00D67449">
      <w:pPr>
        <w:pStyle w:val="ItemHead"/>
        <w:spacing w:before="180"/>
        <w:ind w:left="1134" w:firstLine="0"/>
        <w:rPr>
          <w:rFonts w:ascii="Times New Roman" w:hAnsi="Times New Roman"/>
          <w:b w:val="0"/>
          <w:bCs/>
          <w:sz w:val="22"/>
          <w:szCs w:val="18"/>
        </w:rPr>
      </w:pPr>
      <w:r w:rsidRPr="00CF390F">
        <w:rPr>
          <w:rFonts w:ascii="Times New Roman" w:hAnsi="Times New Roman"/>
          <w:b w:val="0"/>
          <w:bCs/>
          <w:sz w:val="22"/>
          <w:szCs w:val="18"/>
        </w:rPr>
        <w:t>An offsets report for a reporting period for a project must include details of any of the following changes made to the project since the section 22 application or section 128 application for the project was made or since the last offsets report was given to the Regulator:</w:t>
      </w:r>
    </w:p>
    <w:p w:rsidR="00CF390F" w:rsidRPr="00CF390F" w:rsidRDefault="00CF390F" w:rsidP="00197BC5">
      <w:pPr>
        <w:pStyle w:val="ItemHead"/>
        <w:numPr>
          <w:ilvl w:val="2"/>
          <w:numId w:val="143"/>
        </w:numPr>
        <w:spacing w:before="40"/>
        <w:ind w:left="1604" w:hanging="357"/>
        <w:rPr>
          <w:rFonts w:ascii="Times New Roman" w:hAnsi="Times New Roman"/>
          <w:b w:val="0"/>
          <w:bCs/>
          <w:sz w:val="22"/>
          <w:szCs w:val="18"/>
        </w:rPr>
      </w:pPr>
      <w:r w:rsidRPr="00CF390F">
        <w:rPr>
          <w:rFonts w:ascii="Times New Roman" w:hAnsi="Times New Roman"/>
          <w:b w:val="0"/>
          <w:bCs/>
          <w:sz w:val="22"/>
          <w:szCs w:val="18"/>
        </w:rPr>
        <w:t xml:space="preserve">a project treatment facility being added to the project or an existing project treatment facility being changed; </w:t>
      </w:r>
    </w:p>
    <w:p w:rsidR="00CF390F" w:rsidRPr="00CF390F" w:rsidRDefault="00CF390F" w:rsidP="00197BC5">
      <w:pPr>
        <w:pStyle w:val="ItemHead"/>
        <w:numPr>
          <w:ilvl w:val="2"/>
          <w:numId w:val="143"/>
        </w:numPr>
        <w:spacing w:before="40"/>
        <w:ind w:left="1604" w:hanging="357"/>
        <w:rPr>
          <w:rFonts w:ascii="Times New Roman" w:hAnsi="Times New Roman"/>
          <w:b w:val="0"/>
          <w:bCs/>
          <w:sz w:val="22"/>
          <w:szCs w:val="18"/>
        </w:rPr>
      </w:pPr>
      <w:r w:rsidRPr="00CF390F">
        <w:rPr>
          <w:rFonts w:ascii="Times New Roman" w:hAnsi="Times New Roman"/>
          <w:b w:val="0"/>
          <w:bCs/>
          <w:sz w:val="22"/>
          <w:szCs w:val="18"/>
        </w:rPr>
        <w:t xml:space="preserve">a project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facility being added to the project, or an existing project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facility being changed, in which case, the report must also include:</w:t>
      </w:r>
    </w:p>
    <w:p w:rsidR="00CF390F" w:rsidRPr="00CF390F" w:rsidRDefault="00CF390F" w:rsidP="00197BC5">
      <w:pPr>
        <w:pStyle w:val="ItemHead"/>
        <w:numPr>
          <w:ilvl w:val="0"/>
          <w:numId w:val="144"/>
        </w:numPr>
        <w:spacing w:before="40"/>
        <w:ind w:left="2070" w:hanging="85"/>
        <w:rPr>
          <w:rFonts w:ascii="Times New Roman" w:hAnsi="Times New Roman"/>
          <w:b w:val="0"/>
          <w:bCs/>
          <w:sz w:val="22"/>
          <w:szCs w:val="18"/>
        </w:rPr>
      </w:pPr>
      <w:r w:rsidRPr="00CF390F">
        <w:rPr>
          <w:rFonts w:ascii="Times New Roman" w:hAnsi="Times New Roman"/>
          <w:b w:val="0"/>
          <w:bCs/>
          <w:sz w:val="22"/>
          <w:szCs w:val="18"/>
        </w:rPr>
        <w:t xml:space="preserve">the intended recipients of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produced by the new or changed project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facility; and</w:t>
      </w:r>
    </w:p>
    <w:p w:rsidR="00CF390F" w:rsidRPr="00CF390F" w:rsidRDefault="00CF390F" w:rsidP="00197BC5">
      <w:pPr>
        <w:pStyle w:val="ItemHead"/>
        <w:numPr>
          <w:ilvl w:val="0"/>
          <w:numId w:val="144"/>
        </w:numPr>
        <w:spacing w:before="40"/>
        <w:ind w:left="2070" w:hanging="85"/>
        <w:rPr>
          <w:rFonts w:ascii="Times New Roman" w:hAnsi="Times New Roman"/>
          <w:b w:val="0"/>
          <w:bCs/>
          <w:sz w:val="22"/>
          <w:szCs w:val="18"/>
        </w:rPr>
      </w:pPr>
      <w:r w:rsidRPr="00CF390F">
        <w:rPr>
          <w:rFonts w:ascii="Times New Roman" w:hAnsi="Times New Roman"/>
          <w:b w:val="0"/>
          <w:bCs/>
          <w:sz w:val="22"/>
          <w:szCs w:val="18"/>
        </w:rPr>
        <w:t xml:space="preserve">a declaration from the project proponent that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produced by the new project </w:t>
      </w:r>
      <w:proofErr w:type="spellStart"/>
      <w:r w:rsidRPr="00CF390F">
        <w:rPr>
          <w:rFonts w:ascii="Times New Roman" w:hAnsi="Times New Roman"/>
          <w:b w:val="0"/>
          <w:bCs/>
          <w:sz w:val="22"/>
          <w:szCs w:val="18"/>
        </w:rPr>
        <w:t>biomethane</w:t>
      </w:r>
      <w:proofErr w:type="spellEnd"/>
      <w:r w:rsidRPr="00CF390F">
        <w:rPr>
          <w:rFonts w:ascii="Times New Roman" w:hAnsi="Times New Roman"/>
          <w:b w:val="0"/>
          <w:bCs/>
          <w:sz w:val="22"/>
          <w:szCs w:val="18"/>
        </w:rPr>
        <w:t xml:space="preserve"> facility can reasonably be expected to be combusted within Australia as a natural gas substitute;</w:t>
      </w:r>
    </w:p>
    <w:p w:rsidR="00CF390F" w:rsidRPr="00CF390F" w:rsidRDefault="00CF390F" w:rsidP="00197BC5">
      <w:pPr>
        <w:pStyle w:val="ItemHead"/>
        <w:numPr>
          <w:ilvl w:val="2"/>
          <w:numId w:val="143"/>
        </w:numPr>
        <w:spacing w:before="40"/>
        <w:ind w:left="1604" w:hanging="357"/>
        <w:rPr>
          <w:rFonts w:ascii="Times New Roman" w:hAnsi="Times New Roman"/>
          <w:b w:val="0"/>
          <w:bCs/>
          <w:sz w:val="22"/>
          <w:szCs w:val="18"/>
        </w:rPr>
      </w:pPr>
      <w:r w:rsidRPr="00CF390F">
        <w:rPr>
          <w:rFonts w:ascii="Times New Roman" w:hAnsi="Times New Roman"/>
          <w:b w:val="0"/>
          <w:bCs/>
          <w:sz w:val="22"/>
          <w:szCs w:val="18"/>
        </w:rPr>
        <w:t>a biogas upgrading system being added to the project or an existing biogas upgrading system being changed;</w:t>
      </w:r>
    </w:p>
    <w:p w:rsidR="00CF390F" w:rsidRPr="00CF390F" w:rsidRDefault="00CF390F" w:rsidP="00197BC5">
      <w:pPr>
        <w:pStyle w:val="ItemHead"/>
        <w:numPr>
          <w:ilvl w:val="2"/>
          <w:numId w:val="143"/>
        </w:numPr>
        <w:spacing w:before="40"/>
        <w:ind w:left="1604" w:hanging="357"/>
        <w:rPr>
          <w:rFonts w:ascii="Times New Roman" w:hAnsi="Times New Roman"/>
          <w:b w:val="0"/>
          <w:bCs/>
          <w:sz w:val="22"/>
          <w:szCs w:val="18"/>
        </w:rPr>
      </w:pPr>
      <w:r w:rsidRPr="00CF390F">
        <w:rPr>
          <w:rFonts w:ascii="Times New Roman" w:hAnsi="Times New Roman"/>
          <w:b w:val="0"/>
          <w:bCs/>
          <w:sz w:val="22"/>
          <w:szCs w:val="18"/>
        </w:rPr>
        <w:t>any additional source of eligible wastewater being established;</w:t>
      </w:r>
    </w:p>
    <w:p w:rsidR="00CF390F" w:rsidRDefault="00CF390F" w:rsidP="00197BC5">
      <w:pPr>
        <w:pStyle w:val="ItemHead"/>
        <w:numPr>
          <w:ilvl w:val="2"/>
          <w:numId w:val="143"/>
        </w:numPr>
        <w:spacing w:before="40"/>
        <w:ind w:left="1604" w:hanging="357"/>
        <w:rPr>
          <w:rFonts w:ascii="Times New Roman" w:hAnsi="Times New Roman"/>
          <w:b w:val="0"/>
          <w:bCs/>
          <w:sz w:val="22"/>
          <w:szCs w:val="18"/>
        </w:rPr>
      </w:pPr>
      <w:r w:rsidRPr="00CF390F">
        <w:rPr>
          <w:rFonts w:ascii="Times New Roman" w:hAnsi="Times New Roman"/>
          <w:b w:val="0"/>
          <w:bCs/>
          <w:sz w:val="22"/>
          <w:szCs w:val="18"/>
        </w:rPr>
        <w:t>any other change in the information provided in the section 22 application or section 128 application for the project, in accordance with sections 8G to 8I.</w:t>
      </w:r>
    </w:p>
    <w:p w:rsidR="00137804" w:rsidRDefault="00137804" w:rsidP="00137804">
      <w:pPr>
        <w:pStyle w:val="Item"/>
      </w:pPr>
    </w:p>
    <w:p w:rsidR="00137804" w:rsidRDefault="00137804" w:rsidP="00137804">
      <w:pPr>
        <w:pStyle w:val="ItemHead"/>
      </w:pPr>
      <w:proofErr w:type="gramStart"/>
      <w:r>
        <w:t>7  After</w:t>
      </w:r>
      <w:proofErr w:type="gramEnd"/>
      <w:r>
        <w:t xml:space="preserve"> Division 1 of Part 5</w:t>
      </w:r>
    </w:p>
    <w:p w:rsidR="00137804" w:rsidRDefault="00137804" w:rsidP="00137804">
      <w:pPr>
        <w:pStyle w:val="ItemHead"/>
        <w:ind w:firstLine="0"/>
        <w:rPr>
          <w:rFonts w:ascii="Times New Roman" w:hAnsi="Times New Roman"/>
          <w:b w:val="0"/>
          <w:bCs/>
          <w:sz w:val="22"/>
          <w:szCs w:val="18"/>
        </w:rPr>
      </w:pPr>
      <w:r w:rsidRPr="00137804">
        <w:rPr>
          <w:rFonts w:ascii="Times New Roman" w:hAnsi="Times New Roman"/>
          <w:b w:val="0"/>
          <w:bCs/>
          <w:sz w:val="22"/>
          <w:szCs w:val="18"/>
        </w:rPr>
        <w:t>Insert:</w:t>
      </w:r>
    </w:p>
    <w:p w:rsidR="00226259" w:rsidRPr="00226259" w:rsidRDefault="00226259" w:rsidP="00226259">
      <w:pPr>
        <w:pStyle w:val="Item"/>
        <w:spacing w:before="280"/>
        <w:ind w:left="0"/>
        <w:rPr>
          <w:b/>
          <w:bCs/>
          <w:sz w:val="26"/>
          <w:szCs w:val="26"/>
        </w:rPr>
      </w:pPr>
      <w:r w:rsidRPr="00226259">
        <w:rPr>
          <w:b/>
          <w:bCs/>
          <w:sz w:val="26"/>
          <w:szCs w:val="26"/>
        </w:rPr>
        <w:t>Division 1A—Record-keeping requirements</w:t>
      </w:r>
    </w:p>
    <w:p w:rsidR="00226259" w:rsidRPr="00226259" w:rsidRDefault="00226259" w:rsidP="00226259">
      <w:pPr>
        <w:pStyle w:val="Item"/>
        <w:spacing w:before="280"/>
        <w:ind w:left="0"/>
        <w:rPr>
          <w:b/>
          <w:bCs/>
          <w:sz w:val="24"/>
          <w:szCs w:val="22"/>
        </w:rPr>
      </w:pPr>
      <w:proofErr w:type="gramStart"/>
      <w:r w:rsidRPr="00226259">
        <w:rPr>
          <w:b/>
          <w:bCs/>
          <w:sz w:val="24"/>
          <w:szCs w:val="22"/>
        </w:rPr>
        <w:t>43A  Operation</w:t>
      </w:r>
      <w:proofErr w:type="gramEnd"/>
      <w:r w:rsidRPr="00226259">
        <w:rPr>
          <w:b/>
          <w:bCs/>
          <w:sz w:val="24"/>
          <w:szCs w:val="22"/>
        </w:rPr>
        <w:t xml:space="preserve"> of this Division</w:t>
      </w:r>
    </w:p>
    <w:p w:rsidR="00226259" w:rsidRDefault="00226259" w:rsidP="00226259">
      <w:pPr>
        <w:pStyle w:val="Item"/>
        <w:spacing w:before="180"/>
        <w:ind w:left="1134"/>
      </w:pPr>
      <w:r>
        <w:t xml:space="preserve">For paragraph 106(3)(c) of the Act, this Division sets out record keeping requirements for a wastewater project that is an eligible offsets project.  </w:t>
      </w:r>
      <w:r>
        <w:tab/>
      </w:r>
    </w:p>
    <w:p w:rsidR="00226259" w:rsidRPr="00226259" w:rsidRDefault="00226259" w:rsidP="00226259">
      <w:pPr>
        <w:pStyle w:val="Item"/>
        <w:spacing w:before="280"/>
        <w:ind w:left="0"/>
        <w:rPr>
          <w:b/>
          <w:bCs/>
          <w:sz w:val="24"/>
          <w:szCs w:val="22"/>
        </w:rPr>
      </w:pPr>
      <w:proofErr w:type="gramStart"/>
      <w:r w:rsidRPr="00226259">
        <w:rPr>
          <w:b/>
          <w:bCs/>
          <w:sz w:val="24"/>
          <w:szCs w:val="22"/>
        </w:rPr>
        <w:t>43B  Records</w:t>
      </w:r>
      <w:proofErr w:type="gramEnd"/>
      <w:r w:rsidRPr="00226259">
        <w:rPr>
          <w:b/>
          <w:bCs/>
          <w:sz w:val="24"/>
          <w:szCs w:val="22"/>
        </w:rPr>
        <w:t xml:space="preserve"> about biogas sent to a project </w:t>
      </w:r>
    </w:p>
    <w:p w:rsidR="00226259" w:rsidRDefault="00226259" w:rsidP="00226259">
      <w:pPr>
        <w:pStyle w:val="Item"/>
        <w:spacing w:before="180"/>
        <w:ind w:left="1134"/>
      </w:pPr>
      <w:r>
        <w:t xml:space="preserve">The project proponent for a wastewater project must make and keep records about any biogas sent to the project for biogas upgrading, including the following: </w:t>
      </w:r>
    </w:p>
    <w:p w:rsidR="00226259" w:rsidRDefault="00226259" w:rsidP="00197BC5">
      <w:pPr>
        <w:pStyle w:val="Item"/>
        <w:numPr>
          <w:ilvl w:val="2"/>
          <w:numId w:val="145"/>
        </w:numPr>
        <w:spacing w:before="40"/>
        <w:ind w:left="1604" w:hanging="357"/>
      </w:pPr>
      <w:r>
        <w:t xml:space="preserve">the volume of biogas; </w:t>
      </w:r>
    </w:p>
    <w:p w:rsidR="00226259" w:rsidRDefault="00226259" w:rsidP="00197BC5">
      <w:pPr>
        <w:pStyle w:val="Item"/>
        <w:numPr>
          <w:ilvl w:val="2"/>
          <w:numId w:val="145"/>
        </w:numPr>
        <w:spacing w:before="40"/>
        <w:ind w:left="1604" w:hanging="357"/>
      </w:pPr>
      <w:r>
        <w:t>the composition of biogas;</w:t>
      </w:r>
    </w:p>
    <w:p w:rsidR="00226259" w:rsidRDefault="00226259" w:rsidP="00197BC5">
      <w:pPr>
        <w:pStyle w:val="Item"/>
        <w:numPr>
          <w:ilvl w:val="2"/>
          <w:numId w:val="145"/>
        </w:numPr>
        <w:spacing w:before="40"/>
        <w:ind w:left="1604" w:hanging="357"/>
      </w:pPr>
      <w:r>
        <w:t xml:space="preserve">the biogas source facility from which it is sourced; </w:t>
      </w:r>
      <w:r>
        <w:tab/>
        <w:t xml:space="preserve"> </w:t>
      </w:r>
    </w:p>
    <w:p w:rsidR="00226259" w:rsidRDefault="00226259" w:rsidP="00197BC5">
      <w:pPr>
        <w:pStyle w:val="Item"/>
        <w:numPr>
          <w:ilvl w:val="2"/>
          <w:numId w:val="145"/>
        </w:numPr>
        <w:spacing w:before="40"/>
        <w:ind w:left="1604" w:hanging="357"/>
      </w:pPr>
      <w:r>
        <w:t xml:space="preserve">the eligible abatement fraction of biogas and how it is determined; </w:t>
      </w:r>
    </w:p>
    <w:p w:rsidR="00226259" w:rsidRDefault="00226259" w:rsidP="00197BC5">
      <w:pPr>
        <w:pStyle w:val="Item"/>
        <w:numPr>
          <w:ilvl w:val="2"/>
          <w:numId w:val="145"/>
        </w:numPr>
        <w:spacing w:before="40"/>
        <w:ind w:left="1604" w:hanging="357"/>
      </w:pPr>
      <w:proofErr w:type="gramStart"/>
      <w:r>
        <w:t>the</w:t>
      </w:r>
      <w:proofErr w:type="gramEnd"/>
      <w:r>
        <w:t xml:space="preserve"> intended end use of </w:t>
      </w:r>
      <w:proofErr w:type="spellStart"/>
      <w:r>
        <w:t>biomethane</w:t>
      </w:r>
      <w:proofErr w:type="spellEnd"/>
      <w:r>
        <w:t xml:space="preserve"> produced by the project.</w:t>
      </w:r>
    </w:p>
    <w:p w:rsidR="00226259" w:rsidRPr="00226259" w:rsidRDefault="00226259" w:rsidP="00226259">
      <w:pPr>
        <w:pStyle w:val="Item"/>
        <w:spacing w:before="280"/>
        <w:ind w:left="0"/>
        <w:rPr>
          <w:b/>
          <w:bCs/>
          <w:sz w:val="24"/>
          <w:szCs w:val="22"/>
        </w:rPr>
      </w:pPr>
      <w:proofErr w:type="gramStart"/>
      <w:r w:rsidRPr="00226259">
        <w:rPr>
          <w:b/>
          <w:bCs/>
          <w:sz w:val="24"/>
          <w:szCs w:val="22"/>
        </w:rPr>
        <w:t>43C  Records</w:t>
      </w:r>
      <w:proofErr w:type="gramEnd"/>
      <w:r w:rsidRPr="00226259">
        <w:rPr>
          <w:b/>
          <w:bCs/>
          <w:sz w:val="24"/>
          <w:szCs w:val="22"/>
        </w:rPr>
        <w:t xml:space="preserve"> about </w:t>
      </w:r>
      <w:proofErr w:type="spellStart"/>
      <w:r w:rsidRPr="00226259">
        <w:rPr>
          <w:b/>
          <w:bCs/>
          <w:sz w:val="24"/>
          <w:szCs w:val="22"/>
        </w:rPr>
        <w:t>biomethane</w:t>
      </w:r>
      <w:proofErr w:type="spellEnd"/>
      <w:r w:rsidRPr="00226259">
        <w:rPr>
          <w:b/>
          <w:bCs/>
          <w:sz w:val="24"/>
          <w:szCs w:val="22"/>
        </w:rPr>
        <w:t xml:space="preserve"> produced </w:t>
      </w:r>
    </w:p>
    <w:p w:rsidR="00226259" w:rsidRDefault="00226259" w:rsidP="00226259">
      <w:pPr>
        <w:pStyle w:val="Item"/>
        <w:spacing w:before="180"/>
        <w:ind w:left="1134"/>
      </w:pPr>
      <w:r>
        <w:t xml:space="preserve">The project proponent for a wastewater project must make and keep records about the intended end use of </w:t>
      </w:r>
      <w:proofErr w:type="spellStart"/>
      <w:r>
        <w:t>biomethane</w:t>
      </w:r>
      <w:proofErr w:type="spellEnd"/>
      <w:r>
        <w:t xml:space="preserve"> produced by the project.   </w:t>
      </w:r>
    </w:p>
    <w:p w:rsidR="00781DDB" w:rsidRDefault="00781DDB" w:rsidP="00781DDB">
      <w:pPr>
        <w:pStyle w:val="ItemHead"/>
      </w:pPr>
      <w:proofErr w:type="gramStart"/>
      <w:r>
        <w:t>8  Section</w:t>
      </w:r>
      <w:proofErr w:type="gramEnd"/>
      <w:r>
        <w:t xml:space="preserve"> 45</w:t>
      </w:r>
    </w:p>
    <w:p w:rsidR="00781DDB" w:rsidRPr="00781DDB" w:rsidRDefault="00781DDB" w:rsidP="00781DDB">
      <w:pPr>
        <w:pStyle w:val="ItemHead"/>
        <w:rPr>
          <w:rFonts w:ascii="Times New Roman" w:hAnsi="Times New Roman"/>
          <w:b w:val="0"/>
          <w:bCs/>
          <w:sz w:val="22"/>
          <w:szCs w:val="18"/>
        </w:rPr>
      </w:pPr>
      <w:r w:rsidRPr="00781DDB">
        <w:rPr>
          <w:rFonts w:ascii="Times New Roman" w:hAnsi="Times New Roman"/>
          <w:b w:val="0"/>
          <w:bCs/>
          <w:sz w:val="22"/>
          <w:szCs w:val="18"/>
        </w:rPr>
        <w:t>Repeal the section, substitute:</w:t>
      </w:r>
    </w:p>
    <w:p w:rsidR="00781DDB" w:rsidRPr="00781DDB" w:rsidRDefault="00781DDB" w:rsidP="00781DDB">
      <w:pPr>
        <w:pStyle w:val="ItemHead"/>
        <w:spacing w:before="280"/>
        <w:rPr>
          <w:rFonts w:ascii="Times New Roman" w:hAnsi="Times New Roman"/>
        </w:rPr>
      </w:pPr>
      <w:proofErr w:type="gramStart"/>
      <w:r w:rsidRPr="00781DDB">
        <w:rPr>
          <w:rFonts w:ascii="Times New Roman" w:hAnsi="Times New Roman"/>
        </w:rPr>
        <w:t>45  Requirement</w:t>
      </w:r>
      <w:proofErr w:type="gramEnd"/>
      <w:r w:rsidRPr="00781DDB">
        <w:rPr>
          <w:rFonts w:ascii="Times New Roman" w:hAnsi="Times New Roman"/>
        </w:rPr>
        <w:t xml:space="preserve"> to monitor certain parameters</w:t>
      </w:r>
    </w:p>
    <w:p w:rsidR="00781DDB" w:rsidRDefault="00781DDB" w:rsidP="00781DDB">
      <w:pPr>
        <w:pStyle w:val="ItemHead"/>
        <w:spacing w:before="180"/>
        <w:ind w:left="1134" w:hanging="357"/>
        <w:rPr>
          <w:rFonts w:ascii="Times New Roman" w:hAnsi="Times New Roman"/>
          <w:b w:val="0"/>
          <w:bCs/>
          <w:sz w:val="22"/>
          <w:szCs w:val="18"/>
        </w:rPr>
      </w:pPr>
      <w:r w:rsidRPr="00781DDB">
        <w:rPr>
          <w:rFonts w:ascii="Times New Roman" w:hAnsi="Times New Roman"/>
          <w:b w:val="0"/>
          <w:bCs/>
          <w:sz w:val="22"/>
          <w:szCs w:val="18"/>
        </w:rPr>
        <w:t>(1)</w:t>
      </w:r>
      <w:r w:rsidRPr="00781DDB">
        <w:rPr>
          <w:rFonts w:ascii="Times New Roman" w:hAnsi="Times New Roman"/>
          <w:b w:val="0"/>
          <w:bCs/>
          <w:sz w:val="22"/>
          <w:szCs w:val="18"/>
        </w:rPr>
        <w:tab/>
        <w:t>The project proponent must monitor all of the variable parameters used to calculate the carbon dioxide equivalent net abatement amount for a reporting period for a wastewater project, and the equipment or devices used to determine or measure those parameters, in accordance with this section`.</w:t>
      </w:r>
    </w:p>
    <w:tbl>
      <w:tblPr>
        <w:tblW w:w="9242" w:type="dxa"/>
        <w:tblBorders>
          <w:top w:val="single" w:sz="4" w:space="0" w:color="auto"/>
          <w:bottom w:val="single" w:sz="2" w:space="0" w:color="auto"/>
          <w:insideH w:val="single" w:sz="4" w:space="0" w:color="auto"/>
        </w:tblBorders>
        <w:tblLook w:val="0020" w:firstRow="1" w:lastRow="0" w:firstColumn="0" w:lastColumn="0" w:noHBand="0" w:noVBand="0"/>
      </w:tblPr>
      <w:tblGrid>
        <w:gridCol w:w="546"/>
        <w:gridCol w:w="1474"/>
        <w:gridCol w:w="1596"/>
        <w:gridCol w:w="1336"/>
        <w:gridCol w:w="2192"/>
        <w:gridCol w:w="2098"/>
      </w:tblGrid>
      <w:tr w:rsidR="00F555EF" w:rsidRPr="000A37E5" w:rsidTr="003F4348">
        <w:trPr>
          <w:trHeight w:val="416"/>
          <w:tblHeader/>
        </w:trPr>
        <w:tc>
          <w:tcPr>
            <w:tcW w:w="0" w:type="dxa"/>
            <w:gridSpan w:val="6"/>
            <w:tcBorders>
              <w:top w:val="single" w:sz="18" w:space="0" w:color="auto"/>
              <w:bottom w:val="single" w:sz="18" w:space="0" w:color="auto"/>
            </w:tcBorders>
            <w:shd w:val="clear" w:color="auto" w:fill="auto"/>
          </w:tcPr>
          <w:p w:rsidR="00F555EF" w:rsidRPr="000A37E5" w:rsidRDefault="00F555EF" w:rsidP="00486917">
            <w:pPr>
              <w:pStyle w:val="Item"/>
              <w:ind w:left="27"/>
              <w:rPr>
                <w:b/>
                <w:color w:val="000000" w:themeColor="text1"/>
                <w:sz w:val="20"/>
              </w:rPr>
            </w:pPr>
            <w:r w:rsidRPr="000A37E5">
              <w:rPr>
                <w:b/>
                <w:color w:val="000000" w:themeColor="text1"/>
                <w:sz w:val="20"/>
              </w:rPr>
              <w:t>Monitored Parameters</w:t>
            </w:r>
          </w:p>
        </w:tc>
      </w:tr>
      <w:tr w:rsidR="004C7786" w:rsidRPr="000A37E5" w:rsidTr="003F4348">
        <w:trPr>
          <w:trHeight w:val="1091"/>
          <w:tblHeader/>
        </w:trPr>
        <w:tc>
          <w:tcPr>
            <w:tcW w:w="0" w:type="dxa"/>
            <w:tcBorders>
              <w:top w:val="single" w:sz="18" w:space="0" w:color="auto"/>
              <w:bottom w:val="single" w:sz="12" w:space="0" w:color="auto"/>
            </w:tcBorders>
            <w:shd w:val="clear" w:color="auto" w:fill="auto"/>
          </w:tcPr>
          <w:p w:rsidR="00FE1E34" w:rsidRPr="000A37E5" w:rsidRDefault="00FE1E34" w:rsidP="00486917">
            <w:pPr>
              <w:pStyle w:val="Item"/>
              <w:ind w:left="0"/>
              <w:rPr>
                <w:b/>
                <w:sz w:val="20"/>
              </w:rPr>
            </w:pPr>
          </w:p>
        </w:tc>
        <w:tc>
          <w:tcPr>
            <w:tcW w:w="0" w:type="dxa"/>
            <w:tcBorders>
              <w:top w:val="single" w:sz="18" w:space="0" w:color="auto"/>
              <w:bottom w:val="single" w:sz="12" w:space="0" w:color="auto"/>
            </w:tcBorders>
          </w:tcPr>
          <w:p w:rsidR="00FE1E34" w:rsidRPr="000A37E5" w:rsidRDefault="00FE1E34" w:rsidP="00486917">
            <w:pPr>
              <w:pStyle w:val="Item"/>
              <w:ind w:left="80"/>
              <w:rPr>
                <w:b/>
                <w:sz w:val="20"/>
              </w:rPr>
            </w:pPr>
            <w:r w:rsidRPr="000A37E5">
              <w:rPr>
                <w:b/>
                <w:sz w:val="20"/>
              </w:rPr>
              <w:t>Parameter</w:t>
            </w:r>
          </w:p>
        </w:tc>
        <w:tc>
          <w:tcPr>
            <w:tcW w:w="0" w:type="dxa"/>
            <w:tcBorders>
              <w:top w:val="single" w:sz="18" w:space="0" w:color="auto"/>
              <w:bottom w:val="single" w:sz="12" w:space="0" w:color="auto"/>
            </w:tcBorders>
            <w:shd w:val="clear" w:color="auto" w:fill="auto"/>
          </w:tcPr>
          <w:p w:rsidR="00FE1E34" w:rsidRPr="000A37E5" w:rsidRDefault="00FE1E34" w:rsidP="00486917">
            <w:pPr>
              <w:pStyle w:val="Item"/>
              <w:ind w:left="80"/>
              <w:rPr>
                <w:b/>
                <w:sz w:val="20"/>
              </w:rPr>
            </w:pPr>
            <w:r w:rsidRPr="000A37E5">
              <w:rPr>
                <w:b/>
                <w:sz w:val="20"/>
              </w:rPr>
              <w:t>Description</w:t>
            </w:r>
          </w:p>
        </w:tc>
        <w:tc>
          <w:tcPr>
            <w:tcW w:w="0" w:type="dxa"/>
            <w:tcBorders>
              <w:top w:val="single" w:sz="18" w:space="0" w:color="auto"/>
              <w:bottom w:val="single" w:sz="12" w:space="0" w:color="auto"/>
            </w:tcBorders>
            <w:shd w:val="clear" w:color="auto" w:fill="auto"/>
          </w:tcPr>
          <w:p w:rsidR="00FE1E34" w:rsidRPr="000A37E5" w:rsidRDefault="00FE1E34" w:rsidP="00486917">
            <w:pPr>
              <w:pStyle w:val="Item"/>
              <w:ind w:left="0"/>
              <w:rPr>
                <w:b/>
                <w:sz w:val="20"/>
              </w:rPr>
            </w:pPr>
            <w:r w:rsidRPr="000A37E5">
              <w:rPr>
                <w:b/>
                <w:sz w:val="20"/>
              </w:rPr>
              <w:t>Unit</w:t>
            </w:r>
          </w:p>
        </w:tc>
        <w:tc>
          <w:tcPr>
            <w:tcW w:w="0" w:type="dxa"/>
            <w:tcBorders>
              <w:top w:val="single" w:sz="18" w:space="0" w:color="auto"/>
              <w:bottom w:val="single" w:sz="12" w:space="0" w:color="auto"/>
            </w:tcBorders>
          </w:tcPr>
          <w:p w:rsidR="00FE1E34" w:rsidRPr="000A37E5" w:rsidRDefault="00FE1E34" w:rsidP="00486917">
            <w:pPr>
              <w:pStyle w:val="Item"/>
              <w:ind w:left="27"/>
              <w:rPr>
                <w:b/>
                <w:sz w:val="20"/>
              </w:rPr>
            </w:pPr>
            <w:r w:rsidRPr="000A37E5">
              <w:rPr>
                <w:b/>
                <w:color w:val="000000" w:themeColor="text1"/>
                <w:sz w:val="20"/>
              </w:rPr>
              <w:t>Measurement procedure (including frequency as required)</w:t>
            </w:r>
          </w:p>
        </w:tc>
        <w:tc>
          <w:tcPr>
            <w:tcW w:w="0" w:type="dxa"/>
            <w:tcBorders>
              <w:top w:val="single" w:sz="18" w:space="0" w:color="auto"/>
              <w:bottom w:val="single" w:sz="12" w:space="0" w:color="auto"/>
            </w:tcBorders>
            <w:shd w:val="clear" w:color="auto" w:fill="auto"/>
          </w:tcPr>
          <w:p w:rsidR="00FE1E34" w:rsidRPr="000A37E5" w:rsidRDefault="00FE1E34" w:rsidP="00486917">
            <w:pPr>
              <w:pStyle w:val="Item"/>
              <w:ind w:left="27"/>
              <w:rPr>
                <w:b/>
                <w:sz w:val="20"/>
              </w:rPr>
            </w:pPr>
            <w:r w:rsidRPr="000A37E5">
              <w:rPr>
                <w:b/>
                <w:color w:val="000000" w:themeColor="text1"/>
                <w:sz w:val="20"/>
              </w:rPr>
              <w:t>Determination of parameter from measurements</w:t>
            </w:r>
          </w:p>
        </w:tc>
      </w:tr>
      <w:tr w:rsidR="004C7786" w:rsidRPr="000A37E5" w:rsidTr="003F4348">
        <w:tc>
          <w:tcPr>
            <w:tcW w:w="0" w:type="dxa"/>
            <w:tcBorders>
              <w:top w:val="single" w:sz="12" w:space="0" w:color="auto"/>
            </w:tcBorders>
            <w:shd w:val="clear" w:color="auto" w:fill="auto"/>
          </w:tcPr>
          <w:p w:rsidR="00FE1E34" w:rsidRPr="000A37E5" w:rsidRDefault="00FE1E34" w:rsidP="00486917">
            <w:pPr>
              <w:pStyle w:val="Item"/>
              <w:ind w:left="0"/>
              <w:rPr>
                <w:sz w:val="20"/>
              </w:rPr>
            </w:pPr>
            <w:r w:rsidRPr="000A37E5">
              <w:rPr>
                <w:sz w:val="20"/>
              </w:rPr>
              <w:t>1</w:t>
            </w:r>
          </w:p>
        </w:tc>
        <w:tc>
          <w:tcPr>
            <w:tcW w:w="0" w:type="dxa"/>
            <w:tcBorders>
              <w:top w:val="single" w:sz="12" w:space="0" w:color="auto"/>
            </w:tcBorders>
          </w:tcPr>
          <w:p w:rsidR="00FE1E34" w:rsidRPr="000A37E5" w:rsidRDefault="0049157E" w:rsidP="00486917">
            <w:pPr>
              <w:pStyle w:val="Item"/>
              <w:ind w:left="0" w:firstLine="80"/>
              <w:rPr>
                <w:sz w:val="20"/>
              </w:rPr>
            </w:pPr>
            <w:proofErr w:type="spellStart"/>
            <w:r w:rsidRPr="000A37E5">
              <w:rPr>
                <w:color w:val="000000" w:themeColor="text1"/>
                <w:sz w:val="20"/>
              </w:rPr>
              <w:t>Q</w:t>
            </w:r>
            <w:r w:rsidRPr="000A37E5">
              <w:rPr>
                <w:color w:val="000000" w:themeColor="text1"/>
                <w:sz w:val="20"/>
                <w:vertAlign w:val="subscript"/>
              </w:rPr>
              <w:t>Mat,w,t</w:t>
            </w:r>
            <w:proofErr w:type="spellEnd"/>
          </w:p>
        </w:tc>
        <w:tc>
          <w:tcPr>
            <w:tcW w:w="0" w:type="dxa"/>
            <w:tcBorders>
              <w:top w:val="single" w:sz="12" w:space="0" w:color="auto"/>
            </w:tcBorders>
            <w:shd w:val="clear" w:color="auto" w:fill="auto"/>
          </w:tcPr>
          <w:p w:rsidR="00FE1E34" w:rsidRPr="000A37E5" w:rsidRDefault="00332C4C" w:rsidP="00486917">
            <w:pPr>
              <w:pStyle w:val="Item"/>
              <w:ind w:left="80"/>
              <w:rPr>
                <w:sz w:val="20"/>
              </w:rPr>
            </w:pPr>
            <w:r w:rsidRPr="000A37E5">
              <w:rPr>
                <w:sz w:val="20"/>
              </w:rPr>
              <w:t>Volume of material type w treated in anaerobic digesters at project treatment facility t</w:t>
            </w:r>
          </w:p>
        </w:tc>
        <w:tc>
          <w:tcPr>
            <w:tcW w:w="0" w:type="dxa"/>
            <w:tcBorders>
              <w:top w:val="single" w:sz="12" w:space="0" w:color="auto"/>
            </w:tcBorders>
            <w:shd w:val="clear" w:color="auto" w:fill="auto"/>
          </w:tcPr>
          <w:p w:rsidR="00FE1E34" w:rsidRPr="000A37E5" w:rsidRDefault="00E366E6" w:rsidP="00486917">
            <w:pPr>
              <w:pStyle w:val="Item"/>
              <w:ind w:left="0"/>
              <w:rPr>
                <w:sz w:val="20"/>
              </w:rPr>
            </w:pPr>
            <w:r w:rsidRPr="000A37E5">
              <w:rPr>
                <w:color w:val="000000" w:themeColor="text1"/>
                <w:sz w:val="20"/>
              </w:rPr>
              <w:t>Kilolitres</w:t>
            </w:r>
          </w:p>
        </w:tc>
        <w:tc>
          <w:tcPr>
            <w:tcW w:w="0" w:type="dxa"/>
            <w:tcBorders>
              <w:top w:val="single" w:sz="12" w:space="0" w:color="auto"/>
            </w:tcBorders>
          </w:tcPr>
          <w:p w:rsidR="004722C8" w:rsidRPr="000A37E5" w:rsidRDefault="004722C8" w:rsidP="00486917">
            <w:pPr>
              <w:pStyle w:val="Item"/>
              <w:ind w:left="27"/>
              <w:rPr>
                <w:sz w:val="20"/>
              </w:rPr>
            </w:pPr>
            <w:r w:rsidRPr="000A37E5">
              <w:rPr>
                <w:sz w:val="20"/>
              </w:rPr>
              <w:t>Project proponent may choose from the following measurement options:</w:t>
            </w:r>
          </w:p>
          <w:p w:rsidR="004722C8" w:rsidRPr="000A37E5" w:rsidRDefault="004722C8" w:rsidP="00486917">
            <w:pPr>
              <w:pStyle w:val="Item"/>
              <w:numPr>
                <w:ilvl w:val="2"/>
                <w:numId w:val="146"/>
              </w:numPr>
              <w:spacing w:before="40"/>
              <w:ind w:left="357" w:hanging="357"/>
              <w:rPr>
                <w:sz w:val="20"/>
              </w:rPr>
            </w:pPr>
            <w:r w:rsidRPr="000A37E5">
              <w:rPr>
                <w:sz w:val="20"/>
              </w:rPr>
              <w:t>the volume of wastewater received during the reporting period as evidenced by invoices;</w:t>
            </w:r>
          </w:p>
          <w:p w:rsidR="004722C8" w:rsidRPr="000A37E5" w:rsidRDefault="004722C8" w:rsidP="00486917">
            <w:pPr>
              <w:pStyle w:val="Item"/>
              <w:numPr>
                <w:ilvl w:val="2"/>
                <w:numId w:val="146"/>
              </w:numPr>
              <w:spacing w:before="40"/>
              <w:ind w:left="357" w:hanging="357"/>
              <w:rPr>
                <w:sz w:val="20"/>
              </w:rPr>
            </w:pPr>
            <w:proofErr w:type="gramStart"/>
            <w:r w:rsidRPr="000A37E5">
              <w:rPr>
                <w:sz w:val="20"/>
              </w:rPr>
              <w:t>in</w:t>
            </w:r>
            <w:proofErr w:type="gramEnd"/>
            <w:r w:rsidRPr="000A37E5">
              <w:rPr>
                <w:sz w:val="20"/>
              </w:rPr>
              <w:t xml:space="preserve"> accordance with appropriate measuring requirements relevant to the measurement of the material.</w:t>
            </w:r>
          </w:p>
          <w:p w:rsidR="00FE1E34" w:rsidRPr="000A37E5" w:rsidRDefault="004722C8" w:rsidP="00486917">
            <w:pPr>
              <w:pStyle w:val="Item"/>
              <w:ind w:left="27"/>
              <w:rPr>
                <w:sz w:val="20"/>
              </w:rPr>
            </w:pPr>
            <w:r w:rsidRPr="000A37E5">
              <w:rPr>
                <w:sz w:val="20"/>
              </w:rPr>
              <w:t>Frequency—daily.</w:t>
            </w:r>
          </w:p>
        </w:tc>
        <w:tc>
          <w:tcPr>
            <w:tcW w:w="0" w:type="dxa"/>
            <w:tcBorders>
              <w:top w:val="single" w:sz="12" w:space="0" w:color="auto"/>
            </w:tcBorders>
            <w:shd w:val="clear" w:color="auto" w:fill="auto"/>
          </w:tcPr>
          <w:p w:rsidR="00FE1E34" w:rsidRPr="000A37E5" w:rsidRDefault="008F69D0" w:rsidP="00486917">
            <w:pPr>
              <w:pStyle w:val="Item"/>
              <w:ind w:left="27"/>
              <w:rPr>
                <w:sz w:val="20"/>
              </w:rPr>
            </w:pPr>
            <w:r w:rsidRPr="000A37E5">
              <w:rPr>
                <w:sz w:val="20"/>
              </w:rPr>
              <w:t>Cumulative value for the reporting period.</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2</w:t>
            </w:r>
          </w:p>
        </w:tc>
        <w:tc>
          <w:tcPr>
            <w:tcW w:w="0" w:type="dxa"/>
          </w:tcPr>
          <w:p w:rsidR="00FE1E34" w:rsidRPr="000A37E5" w:rsidRDefault="00FC21C4" w:rsidP="00486917">
            <w:pPr>
              <w:pStyle w:val="Item"/>
              <w:ind w:left="80"/>
              <w:rPr>
                <w:sz w:val="20"/>
              </w:rPr>
            </w:pPr>
            <w:proofErr w:type="spellStart"/>
            <w:r w:rsidRPr="000A37E5">
              <w:rPr>
                <w:sz w:val="20"/>
              </w:rPr>
              <w:t>Q</w:t>
            </w:r>
            <w:r w:rsidRPr="000A37E5">
              <w:rPr>
                <w:sz w:val="20"/>
                <w:vertAlign w:val="subscript"/>
              </w:rPr>
              <w:t>Mat,t</w:t>
            </w:r>
            <w:proofErr w:type="spellEnd"/>
          </w:p>
        </w:tc>
        <w:tc>
          <w:tcPr>
            <w:tcW w:w="0" w:type="dxa"/>
            <w:shd w:val="clear" w:color="auto" w:fill="auto"/>
          </w:tcPr>
          <w:p w:rsidR="00FE1E34" w:rsidRPr="000A37E5" w:rsidRDefault="00D57216" w:rsidP="00486917">
            <w:pPr>
              <w:pStyle w:val="Item"/>
              <w:ind w:left="80"/>
              <w:rPr>
                <w:sz w:val="20"/>
              </w:rPr>
            </w:pPr>
            <w:r w:rsidRPr="000A37E5">
              <w:rPr>
                <w:sz w:val="20"/>
              </w:rPr>
              <w:t>Total volume of material treated in anaerobic digesters at project treatment facility t</w:t>
            </w:r>
          </w:p>
        </w:tc>
        <w:tc>
          <w:tcPr>
            <w:tcW w:w="0" w:type="dxa"/>
            <w:shd w:val="clear" w:color="auto" w:fill="auto"/>
          </w:tcPr>
          <w:p w:rsidR="00FE1E34" w:rsidRPr="000A37E5" w:rsidRDefault="00680396" w:rsidP="00486917">
            <w:pPr>
              <w:pStyle w:val="Item"/>
              <w:ind w:left="-21"/>
              <w:rPr>
                <w:sz w:val="20"/>
              </w:rPr>
            </w:pPr>
            <w:r w:rsidRPr="000A37E5">
              <w:rPr>
                <w:color w:val="000000" w:themeColor="text1"/>
                <w:sz w:val="20"/>
              </w:rPr>
              <w:t>Kilolitres</w:t>
            </w:r>
          </w:p>
        </w:tc>
        <w:tc>
          <w:tcPr>
            <w:tcW w:w="0" w:type="dxa"/>
          </w:tcPr>
          <w:p w:rsidR="0000474A" w:rsidRPr="000A37E5" w:rsidRDefault="0000474A" w:rsidP="00486917">
            <w:pPr>
              <w:pStyle w:val="Item"/>
              <w:spacing w:before="0"/>
              <w:ind w:left="27"/>
              <w:rPr>
                <w:sz w:val="20"/>
              </w:rPr>
            </w:pPr>
            <w:r w:rsidRPr="000A37E5">
              <w:rPr>
                <w:sz w:val="20"/>
              </w:rPr>
              <w:t>Project proponent may choose from the following measurement options:</w:t>
            </w:r>
          </w:p>
          <w:p w:rsidR="0000474A" w:rsidRPr="000A37E5" w:rsidRDefault="0000474A" w:rsidP="00486917">
            <w:pPr>
              <w:pStyle w:val="Item"/>
              <w:numPr>
                <w:ilvl w:val="2"/>
                <w:numId w:val="147"/>
              </w:numPr>
              <w:spacing w:before="40"/>
              <w:ind w:left="357" w:hanging="357"/>
              <w:rPr>
                <w:sz w:val="20"/>
              </w:rPr>
            </w:pPr>
            <w:r w:rsidRPr="000A37E5">
              <w:rPr>
                <w:sz w:val="20"/>
              </w:rPr>
              <w:t>the volume of material received during the reporting period as evidenced by invoices;</w:t>
            </w:r>
          </w:p>
          <w:p w:rsidR="0000474A" w:rsidRPr="000A37E5" w:rsidRDefault="0000474A" w:rsidP="00486917">
            <w:pPr>
              <w:pStyle w:val="Item"/>
              <w:numPr>
                <w:ilvl w:val="2"/>
                <w:numId w:val="147"/>
              </w:numPr>
              <w:spacing w:before="40"/>
              <w:ind w:left="357" w:hanging="357"/>
              <w:rPr>
                <w:sz w:val="20"/>
              </w:rPr>
            </w:pPr>
            <w:proofErr w:type="gramStart"/>
            <w:r w:rsidRPr="000A37E5">
              <w:rPr>
                <w:sz w:val="20"/>
              </w:rPr>
              <w:t>in</w:t>
            </w:r>
            <w:proofErr w:type="gramEnd"/>
            <w:r w:rsidRPr="000A37E5">
              <w:rPr>
                <w:sz w:val="20"/>
              </w:rPr>
              <w:t xml:space="preserve"> accordance with appropriate measuring requirements relevant to the measurement of the amount of the material.</w:t>
            </w:r>
          </w:p>
          <w:p w:rsidR="00FE1E34" w:rsidRPr="000A37E5" w:rsidRDefault="0000474A" w:rsidP="00486917">
            <w:pPr>
              <w:pStyle w:val="Item"/>
              <w:spacing w:before="0"/>
              <w:ind w:left="27"/>
              <w:rPr>
                <w:sz w:val="20"/>
              </w:rPr>
            </w:pPr>
            <w:r w:rsidRPr="000A37E5">
              <w:rPr>
                <w:sz w:val="20"/>
              </w:rPr>
              <w:t>Frequency—daily.</w:t>
            </w:r>
          </w:p>
        </w:tc>
        <w:tc>
          <w:tcPr>
            <w:tcW w:w="0" w:type="dxa"/>
            <w:shd w:val="clear" w:color="auto" w:fill="auto"/>
          </w:tcPr>
          <w:p w:rsidR="00FE1E34" w:rsidRPr="000A37E5" w:rsidRDefault="00533E41" w:rsidP="00486917">
            <w:pPr>
              <w:pStyle w:val="Item"/>
              <w:spacing w:before="0"/>
              <w:ind w:left="27"/>
              <w:rPr>
                <w:sz w:val="20"/>
              </w:rPr>
            </w:pPr>
            <w:r w:rsidRPr="000A37E5">
              <w:rPr>
                <w:sz w:val="20"/>
              </w:rPr>
              <w:t>Cumulative value for the reporting period.</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3</w:t>
            </w:r>
          </w:p>
        </w:tc>
        <w:tc>
          <w:tcPr>
            <w:tcW w:w="0" w:type="dxa"/>
          </w:tcPr>
          <w:p w:rsidR="00FE1E34" w:rsidRPr="000A37E5" w:rsidRDefault="004024F1" w:rsidP="00486917">
            <w:pPr>
              <w:pStyle w:val="Item"/>
              <w:ind w:left="80"/>
              <w:rPr>
                <w:sz w:val="20"/>
              </w:rPr>
            </w:pPr>
            <w:r w:rsidRPr="000A37E5">
              <w:rPr>
                <w:sz w:val="20"/>
              </w:rPr>
              <w:t>Q</w:t>
            </w:r>
            <w:r w:rsidRPr="000A37E5">
              <w:rPr>
                <w:sz w:val="20"/>
                <w:vertAlign w:val="subscript"/>
              </w:rPr>
              <w:t>BG t, h</w:t>
            </w:r>
          </w:p>
        </w:tc>
        <w:tc>
          <w:tcPr>
            <w:tcW w:w="0" w:type="dxa"/>
            <w:shd w:val="clear" w:color="auto" w:fill="auto"/>
          </w:tcPr>
          <w:p w:rsidR="00FE1E34" w:rsidRPr="000A37E5" w:rsidRDefault="006B2F08" w:rsidP="00486917">
            <w:pPr>
              <w:pStyle w:val="Item"/>
              <w:ind w:left="80"/>
              <w:rPr>
                <w:sz w:val="20"/>
              </w:rPr>
            </w:pPr>
            <w:r w:rsidRPr="000A37E5">
              <w:rPr>
                <w:sz w:val="20"/>
              </w:rPr>
              <w:t>Biogas from project treatment facility t sent to combustion device or biogas upgrading system h</w:t>
            </w:r>
          </w:p>
        </w:tc>
        <w:tc>
          <w:tcPr>
            <w:tcW w:w="0" w:type="dxa"/>
            <w:shd w:val="clear" w:color="auto" w:fill="auto"/>
          </w:tcPr>
          <w:p w:rsidR="00FE1E34" w:rsidRPr="000A37E5" w:rsidRDefault="00823481" w:rsidP="00486917">
            <w:pPr>
              <w:pStyle w:val="Item"/>
              <w:ind w:left="-21"/>
              <w:rPr>
                <w:sz w:val="20"/>
              </w:rPr>
            </w:pPr>
            <w:r w:rsidRPr="000A37E5">
              <w:rPr>
                <w:sz w:val="20"/>
              </w:rPr>
              <w:t>Cubic metres</w:t>
            </w:r>
          </w:p>
        </w:tc>
        <w:tc>
          <w:tcPr>
            <w:tcW w:w="0" w:type="dxa"/>
          </w:tcPr>
          <w:p w:rsidR="00311F6B" w:rsidRPr="000A37E5" w:rsidRDefault="00311F6B" w:rsidP="00486917">
            <w:pPr>
              <w:pStyle w:val="Item"/>
              <w:ind w:left="0"/>
              <w:rPr>
                <w:sz w:val="20"/>
              </w:rPr>
            </w:pPr>
            <w:r w:rsidRPr="000A37E5">
              <w:rPr>
                <w:sz w:val="20"/>
              </w:rPr>
              <w:t>Estimated under Division 2.3.6 of the NGER (Measurement) Determination.</w:t>
            </w:r>
          </w:p>
          <w:p w:rsidR="00311F6B" w:rsidRPr="000A37E5" w:rsidRDefault="00311F6B" w:rsidP="00486917">
            <w:pPr>
              <w:pStyle w:val="Item"/>
              <w:ind w:left="0"/>
              <w:rPr>
                <w:sz w:val="20"/>
              </w:rPr>
            </w:pPr>
            <w:r w:rsidRPr="000A37E5">
              <w:rPr>
                <w:sz w:val="20"/>
              </w:rPr>
              <w:t>Q</w:t>
            </w:r>
            <w:r w:rsidRPr="000A37E5">
              <w:rPr>
                <w:sz w:val="20"/>
                <w:vertAlign w:val="subscript"/>
              </w:rPr>
              <w:t>BG t, h</w:t>
            </w:r>
            <w:r w:rsidRPr="000A37E5">
              <w:rPr>
                <w:sz w:val="20"/>
              </w:rPr>
              <w:t xml:space="preserve"> must be measured at a point at which the biogas flow is entirely biogas from project treatment facility t.</w:t>
            </w:r>
          </w:p>
          <w:p w:rsidR="00FE1E34" w:rsidRPr="000A37E5" w:rsidRDefault="00311F6B" w:rsidP="00486917">
            <w:pPr>
              <w:pStyle w:val="Item"/>
              <w:ind w:left="0"/>
              <w:rPr>
                <w:sz w:val="20"/>
              </w:rPr>
            </w:pPr>
            <w:r w:rsidRPr="000A37E5">
              <w:rPr>
                <w:sz w:val="20"/>
              </w:rPr>
              <w:t>Frequency—continuous.</w:t>
            </w:r>
          </w:p>
        </w:tc>
        <w:tc>
          <w:tcPr>
            <w:tcW w:w="0" w:type="dxa"/>
            <w:shd w:val="clear" w:color="auto" w:fill="auto"/>
          </w:tcPr>
          <w:p w:rsidR="00941433" w:rsidRPr="000A37E5" w:rsidRDefault="00941433" w:rsidP="00486917">
            <w:pPr>
              <w:pStyle w:val="Item"/>
              <w:ind w:left="0"/>
              <w:rPr>
                <w:sz w:val="20"/>
              </w:rPr>
            </w:pPr>
            <w:r w:rsidRPr="000A37E5">
              <w:rPr>
                <w:sz w:val="20"/>
              </w:rPr>
              <w:t>For equation 9 (section 30), if parameter W</w:t>
            </w:r>
            <w:r w:rsidRPr="000A37E5">
              <w:rPr>
                <w:sz w:val="20"/>
                <w:vertAlign w:val="subscript"/>
              </w:rPr>
              <w:t xml:space="preserve">BG,CH4 </w:t>
            </w:r>
            <w:proofErr w:type="spellStart"/>
            <w:r w:rsidRPr="000A37E5">
              <w:rPr>
                <w:sz w:val="20"/>
                <w:vertAlign w:val="subscript"/>
              </w:rPr>
              <w:t>t,h</w:t>
            </w:r>
            <w:proofErr w:type="spellEnd"/>
            <w:r w:rsidRPr="000A37E5">
              <w:rPr>
                <w:sz w:val="20"/>
              </w:rPr>
              <w:t xml:space="preserve"> is measured on a continuous basis, cumulative values for a time interval not greater than 1 minute must be paired to measurements of W</w:t>
            </w:r>
            <w:r w:rsidRPr="000A37E5">
              <w:rPr>
                <w:sz w:val="20"/>
                <w:vertAlign w:val="subscript"/>
              </w:rPr>
              <w:t xml:space="preserve">BG,CH4 </w:t>
            </w:r>
            <w:proofErr w:type="spellStart"/>
            <w:r w:rsidRPr="000A37E5">
              <w:rPr>
                <w:sz w:val="20"/>
                <w:vertAlign w:val="subscript"/>
              </w:rPr>
              <w:t>t,h</w:t>
            </w:r>
            <w:proofErr w:type="spellEnd"/>
            <w:r w:rsidRPr="000A37E5">
              <w:rPr>
                <w:sz w:val="20"/>
              </w:rPr>
              <w:t xml:space="preserve"> for the same time interval.</w:t>
            </w:r>
          </w:p>
          <w:p w:rsidR="00FE1E34" w:rsidRPr="000A37E5" w:rsidRDefault="00941433" w:rsidP="00486917">
            <w:pPr>
              <w:pStyle w:val="Item"/>
              <w:ind w:left="0"/>
              <w:rPr>
                <w:sz w:val="20"/>
              </w:rPr>
            </w:pPr>
            <w:r w:rsidRPr="000A37E5">
              <w:rPr>
                <w:sz w:val="20"/>
              </w:rPr>
              <w:t>Otherwise, cumulative measurements must be paired to measurements of W</w:t>
            </w:r>
            <w:r w:rsidRPr="000A37E5">
              <w:rPr>
                <w:sz w:val="20"/>
                <w:vertAlign w:val="subscript"/>
              </w:rPr>
              <w:t>BG</w:t>
            </w:r>
            <w:proofErr w:type="gramStart"/>
            <w:r w:rsidRPr="000A37E5">
              <w:rPr>
                <w:sz w:val="20"/>
                <w:vertAlign w:val="subscript"/>
              </w:rPr>
              <w:t>,CH4t,h</w:t>
            </w:r>
            <w:proofErr w:type="gramEnd"/>
            <w:r w:rsidRPr="000A37E5">
              <w:rPr>
                <w:sz w:val="20"/>
              </w:rPr>
              <w:t xml:space="preserve"> that correspond to the same measurement interval.</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4</w:t>
            </w:r>
          </w:p>
        </w:tc>
        <w:tc>
          <w:tcPr>
            <w:tcW w:w="0" w:type="dxa"/>
          </w:tcPr>
          <w:p w:rsidR="00FE1E34" w:rsidRPr="000A37E5" w:rsidRDefault="00F83108" w:rsidP="00486917">
            <w:pPr>
              <w:pStyle w:val="Item"/>
              <w:ind w:left="80"/>
              <w:rPr>
                <w:sz w:val="20"/>
              </w:rPr>
            </w:pPr>
            <w:r w:rsidRPr="000A37E5">
              <w:rPr>
                <w:sz w:val="20"/>
              </w:rPr>
              <w:t>W</w:t>
            </w:r>
            <w:r w:rsidRPr="000A37E5">
              <w:rPr>
                <w:sz w:val="20"/>
                <w:vertAlign w:val="subscript"/>
              </w:rPr>
              <w:t>BG,CH4</w:t>
            </w:r>
          </w:p>
        </w:tc>
        <w:tc>
          <w:tcPr>
            <w:tcW w:w="0" w:type="dxa"/>
            <w:shd w:val="clear" w:color="auto" w:fill="auto"/>
          </w:tcPr>
          <w:p w:rsidR="00FE1E34" w:rsidRPr="000A37E5" w:rsidRDefault="003E688C" w:rsidP="00486917">
            <w:pPr>
              <w:pStyle w:val="Item"/>
              <w:ind w:left="80"/>
              <w:rPr>
                <w:sz w:val="20"/>
              </w:rPr>
            </w:pPr>
            <w:r w:rsidRPr="000A37E5">
              <w:rPr>
                <w:sz w:val="20"/>
              </w:rPr>
              <w:t>Proportion of the volume of biogas from project treatment facility</w:t>
            </w:r>
            <w:r w:rsidRPr="000A37E5">
              <w:rPr>
                <w:i/>
                <w:iCs/>
                <w:sz w:val="20"/>
              </w:rPr>
              <w:t xml:space="preserve"> t</w:t>
            </w:r>
            <w:r w:rsidRPr="000A37E5">
              <w:rPr>
                <w:sz w:val="20"/>
              </w:rPr>
              <w:t xml:space="preserve"> sent to combustion device or biogas upgrading system </w:t>
            </w:r>
            <w:r w:rsidRPr="000A37E5">
              <w:rPr>
                <w:i/>
                <w:iCs/>
                <w:sz w:val="20"/>
              </w:rPr>
              <w:t>h</w:t>
            </w:r>
            <w:r w:rsidRPr="000A37E5">
              <w:rPr>
                <w:sz w:val="20"/>
              </w:rPr>
              <w:t xml:space="preserve"> that is methane</w:t>
            </w:r>
          </w:p>
        </w:tc>
        <w:tc>
          <w:tcPr>
            <w:tcW w:w="0" w:type="dxa"/>
            <w:shd w:val="clear" w:color="auto" w:fill="auto"/>
          </w:tcPr>
          <w:p w:rsidR="00FE1E34" w:rsidRPr="000A37E5" w:rsidRDefault="003E688C" w:rsidP="00486917">
            <w:pPr>
              <w:pStyle w:val="Item"/>
              <w:ind w:left="-21"/>
              <w:rPr>
                <w:sz w:val="20"/>
              </w:rPr>
            </w:pPr>
            <w:r w:rsidRPr="000A37E5">
              <w:rPr>
                <w:sz w:val="20"/>
              </w:rPr>
              <w:t>Fraction</w:t>
            </w:r>
          </w:p>
        </w:tc>
        <w:tc>
          <w:tcPr>
            <w:tcW w:w="0" w:type="dxa"/>
          </w:tcPr>
          <w:p w:rsidR="00FD0B18" w:rsidRPr="000A37E5" w:rsidRDefault="00FD0B18" w:rsidP="00486917">
            <w:pPr>
              <w:pStyle w:val="Item"/>
              <w:ind w:left="0"/>
              <w:rPr>
                <w:sz w:val="20"/>
              </w:rPr>
            </w:pPr>
            <w:r w:rsidRPr="000A37E5">
              <w:rPr>
                <w:sz w:val="20"/>
              </w:rPr>
              <w:t>Estimated under Subdivision 2.3.3.2, or Division 2.3.6, of the NGER (Measurement) Determination.</w:t>
            </w:r>
          </w:p>
          <w:p w:rsidR="00FE1E34" w:rsidRPr="000A37E5" w:rsidRDefault="00FD0B18" w:rsidP="00486917">
            <w:pPr>
              <w:pStyle w:val="Item"/>
              <w:ind w:left="0"/>
              <w:rPr>
                <w:sz w:val="20"/>
              </w:rPr>
            </w:pPr>
            <w:r w:rsidRPr="000A37E5">
              <w:rPr>
                <w:sz w:val="20"/>
              </w:rPr>
              <w:t>Frequency—continuous or at least monthly.</w:t>
            </w:r>
          </w:p>
        </w:tc>
        <w:tc>
          <w:tcPr>
            <w:tcW w:w="0" w:type="dxa"/>
            <w:shd w:val="clear" w:color="auto" w:fill="auto"/>
          </w:tcPr>
          <w:p w:rsidR="00334380" w:rsidRPr="000A37E5" w:rsidRDefault="00334380" w:rsidP="00486917">
            <w:pPr>
              <w:pStyle w:val="Item"/>
              <w:ind w:left="28"/>
              <w:rPr>
                <w:sz w:val="20"/>
              </w:rPr>
            </w:pPr>
            <w:r w:rsidRPr="000A37E5">
              <w:rPr>
                <w:sz w:val="20"/>
              </w:rPr>
              <w:t>If monitored continuously:</w:t>
            </w:r>
          </w:p>
          <w:p w:rsidR="00334380" w:rsidRPr="000A37E5" w:rsidRDefault="00334380" w:rsidP="00486917">
            <w:pPr>
              <w:pStyle w:val="Item"/>
              <w:numPr>
                <w:ilvl w:val="2"/>
                <w:numId w:val="148"/>
              </w:numPr>
              <w:ind w:left="357" w:hanging="357"/>
              <w:rPr>
                <w:sz w:val="20"/>
              </w:rPr>
            </w:pPr>
            <w:r w:rsidRPr="000A37E5">
              <w:rPr>
                <w:sz w:val="20"/>
              </w:rPr>
              <w:t>for equation 9 (section 30)—the average value for a time interval not greater than 1 minute must be paired to measurements of parameter Q</w:t>
            </w:r>
            <w:r w:rsidRPr="000A37E5">
              <w:rPr>
                <w:sz w:val="20"/>
                <w:vertAlign w:val="subscript"/>
              </w:rPr>
              <w:t>BG t, h</w:t>
            </w:r>
            <w:r w:rsidRPr="000A37E5">
              <w:rPr>
                <w:sz w:val="20"/>
              </w:rPr>
              <w:t xml:space="preserve">  for the same time interval; and</w:t>
            </w:r>
          </w:p>
          <w:p w:rsidR="00334380" w:rsidRPr="000A37E5" w:rsidRDefault="00334380" w:rsidP="00486917">
            <w:pPr>
              <w:pStyle w:val="Item"/>
              <w:numPr>
                <w:ilvl w:val="2"/>
                <w:numId w:val="148"/>
              </w:numPr>
              <w:ind w:left="357" w:hanging="357"/>
              <w:rPr>
                <w:sz w:val="20"/>
              </w:rPr>
            </w:pPr>
            <w:proofErr w:type="gramStart"/>
            <w:r w:rsidRPr="000A37E5">
              <w:rPr>
                <w:sz w:val="20"/>
              </w:rPr>
              <w:t>for</w:t>
            </w:r>
            <w:proofErr w:type="gramEnd"/>
            <w:r w:rsidRPr="000A37E5">
              <w:rPr>
                <w:sz w:val="20"/>
              </w:rPr>
              <w:t xml:space="preserve"> equation 15 (section 36)—the average value for the period of 7 days before a major venting event.</w:t>
            </w:r>
          </w:p>
          <w:p w:rsidR="00334380" w:rsidRPr="000A37E5" w:rsidRDefault="00334380" w:rsidP="00486917">
            <w:pPr>
              <w:pStyle w:val="Item"/>
              <w:spacing w:before="0"/>
              <w:ind w:left="27"/>
              <w:rPr>
                <w:sz w:val="20"/>
              </w:rPr>
            </w:pPr>
            <w:r w:rsidRPr="000A37E5">
              <w:rPr>
                <w:sz w:val="20"/>
              </w:rPr>
              <w:t>If not monitored continuously:</w:t>
            </w:r>
          </w:p>
          <w:p w:rsidR="00334380" w:rsidRPr="000A37E5" w:rsidRDefault="00334380" w:rsidP="00486917">
            <w:pPr>
              <w:pStyle w:val="Item"/>
              <w:numPr>
                <w:ilvl w:val="0"/>
                <w:numId w:val="149"/>
              </w:numPr>
              <w:ind w:left="357" w:hanging="357"/>
              <w:rPr>
                <w:sz w:val="20"/>
              </w:rPr>
            </w:pPr>
            <w:r w:rsidRPr="000A37E5">
              <w:rPr>
                <w:sz w:val="20"/>
              </w:rPr>
              <w:t>for equation 9 (section 30)—the value from the sample must be paired to the cumulative value of parameter Q</w:t>
            </w:r>
            <w:r w:rsidRPr="000A37E5">
              <w:rPr>
                <w:sz w:val="20"/>
                <w:vertAlign w:val="subscript"/>
              </w:rPr>
              <w:t>BG t, h</w:t>
            </w:r>
            <w:r w:rsidRPr="000A37E5">
              <w:rPr>
                <w:sz w:val="20"/>
              </w:rPr>
              <w:t xml:space="preserve"> that is determined in the period between when the sample is taken and immediately before the next sample is taken; and</w:t>
            </w:r>
          </w:p>
          <w:p w:rsidR="00FE1E34" w:rsidRPr="000A37E5" w:rsidRDefault="00334380" w:rsidP="00486917">
            <w:pPr>
              <w:pStyle w:val="Item"/>
              <w:numPr>
                <w:ilvl w:val="0"/>
                <w:numId w:val="149"/>
              </w:numPr>
              <w:ind w:left="357" w:hanging="357"/>
              <w:rPr>
                <w:sz w:val="20"/>
              </w:rPr>
            </w:pPr>
            <w:r w:rsidRPr="000A37E5">
              <w:rPr>
                <w:sz w:val="20"/>
              </w:rPr>
              <w:t xml:space="preserve">(b) </w:t>
            </w:r>
            <w:proofErr w:type="gramStart"/>
            <w:r w:rsidRPr="000A37E5">
              <w:rPr>
                <w:sz w:val="20"/>
              </w:rPr>
              <w:t>for</w:t>
            </w:r>
            <w:proofErr w:type="gramEnd"/>
            <w:r w:rsidRPr="000A37E5">
              <w:rPr>
                <w:sz w:val="20"/>
              </w:rPr>
              <w:t xml:space="preserve"> equation 15 (section 36)—the value for the most recent sample taken before the period of 7 days before a major venting event.</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5</w:t>
            </w:r>
          </w:p>
        </w:tc>
        <w:tc>
          <w:tcPr>
            <w:tcW w:w="0" w:type="dxa"/>
          </w:tcPr>
          <w:p w:rsidR="00FE1E34" w:rsidRPr="000A37E5" w:rsidRDefault="006650E3" w:rsidP="00486917">
            <w:pPr>
              <w:pStyle w:val="Item"/>
              <w:ind w:left="80"/>
              <w:rPr>
                <w:sz w:val="20"/>
              </w:rPr>
            </w:pPr>
            <w:proofErr w:type="spellStart"/>
            <w:r w:rsidRPr="000A37E5">
              <w:rPr>
                <w:sz w:val="20"/>
              </w:rPr>
              <w:t>Q</w:t>
            </w:r>
            <w:r w:rsidRPr="000A37E5">
              <w:rPr>
                <w:sz w:val="20"/>
                <w:vertAlign w:val="subscript"/>
              </w:rPr>
              <w:t>EG,h</w:t>
            </w:r>
            <w:proofErr w:type="spellEnd"/>
          </w:p>
        </w:tc>
        <w:tc>
          <w:tcPr>
            <w:tcW w:w="0" w:type="dxa"/>
            <w:shd w:val="clear" w:color="auto" w:fill="auto"/>
          </w:tcPr>
          <w:p w:rsidR="00FE1E34" w:rsidRPr="000A37E5" w:rsidRDefault="00036670" w:rsidP="00486917">
            <w:pPr>
              <w:pStyle w:val="Item"/>
              <w:ind w:left="80"/>
              <w:rPr>
                <w:sz w:val="20"/>
              </w:rPr>
            </w:pPr>
            <w:r w:rsidRPr="000A37E5">
              <w:rPr>
                <w:sz w:val="20"/>
              </w:rPr>
              <w:t>Electricity (supplied to the electricity grid or used on site) produced by internal combustion engine h</w:t>
            </w:r>
          </w:p>
        </w:tc>
        <w:tc>
          <w:tcPr>
            <w:tcW w:w="0" w:type="dxa"/>
            <w:shd w:val="clear" w:color="auto" w:fill="auto"/>
          </w:tcPr>
          <w:p w:rsidR="00FE1E34" w:rsidRPr="000A37E5" w:rsidRDefault="00293B29" w:rsidP="00486917">
            <w:pPr>
              <w:pStyle w:val="Item"/>
              <w:ind w:left="-21"/>
              <w:rPr>
                <w:sz w:val="20"/>
              </w:rPr>
            </w:pPr>
            <w:r w:rsidRPr="000A37E5">
              <w:rPr>
                <w:sz w:val="20"/>
              </w:rPr>
              <w:t>Megawatt hours</w:t>
            </w:r>
          </w:p>
        </w:tc>
        <w:tc>
          <w:tcPr>
            <w:tcW w:w="0" w:type="dxa"/>
          </w:tcPr>
          <w:p w:rsidR="0071346A" w:rsidRPr="000A37E5" w:rsidRDefault="0071346A" w:rsidP="00486917">
            <w:pPr>
              <w:pStyle w:val="Item"/>
              <w:ind w:left="0"/>
              <w:rPr>
                <w:sz w:val="20"/>
              </w:rPr>
            </w:pPr>
            <w:r w:rsidRPr="000A37E5">
              <w:rPr>
                <w:sz w:val="20"/>
              </w:rPr>
              <w:t>Estimated under Part 6.1 of the NGER (Measurement) Determination.</w:t>
            </w:r>
          </w:p>
          <w:p w:rsidR="0071346A" w:rsidRPr="000A37E5" w:rsidRDefault="0071346A" w:rsidP="00486917">
            <w:pPr>
              <w:pStyle w:val="Item"/>
              <w:ind w:left="0"/>
              <w:rPr>
                <w:sz w:val="20"/>
              </w:rPr>
            </w:pPr>
            <w:r w:rsidRPr="000A37E5">
              <w:rPr>
                <w:sz w:val="20"/>
              </w:rPr>
              <w:t>Frequency—continuous.</w:t>
            </w:r>
          </w:p>
          <w:p w:rsidR="00FE1E34" w:rsidRPr="000A37E5" w:rsidRDefault="0071346A" w:rsidP="00486917">
            <w:pPr>
              <w:pStyle w:val="Item"/>
              <w:ind w:left="0"/>
              <w:rPr>
                <w:sz w:val="20"/>
              </w:rPr>
            </w:pPr>
            <w:r w:rsidRPr="000A37E5">
              <w:rPr>
                <w:sz w:val="20"/>
              </w:rPr>
              <w:t>Measure only the electricity produced from the combustion of wastewater biogas (not from the combustion of other fuel types).</w:t>
            </w:r>
          </w:p>
        </w:tc>
        <w:tc>
          <w:tcPr>
            <w:tcW w:w="0" w:type="dxa"/>
            <w:shd w:val="clear" w:color="auto" w:fill="auto"/>
          </w:tcPr>
          <w:p w:rsidR="00FE1E34" w:rsidRPr="000A37E5" w:rsidRDefault="00072979" w:rsidP="00486917">
            <w:pPr>
              <w:pStyle w:val="Item"/>
              <w:ind w:left="28"/>
              <w:rPr>
                <w:sz w:val="20"/>
              </w:rPr>
            </w:pPr>
            <w:r w:rsidRPr="000A37E5">
              <w:rPr>
                <w:sz w:val="20"/>
              </w:rPr>
              <w:t>Cumulative value for the reporting period.</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6</w:t>
            </w:r>
          </w:p>
        </w:tc>
        <w:tc>
          <w:tcPr>
            <w:tcW w:w="0" w:type="dxa"/>
          </w:tcPr>
          <w:p w:rsidR="00FE1E34" w:rsidRPr="000A37E5" w:rsidRDefault="00E762D1" w:rsidP="00486917">
            <w:pPr>
              <w:pStyle w:val="Item"/>
              <w:ind w:left="80"/>
              <w:rPr>
                <w:sz w:val="20"/>
              </w:rPr>
            </w:pPr>
            <w:proofErr w:type="spellStart"/>
            <w:r w:rsidRPr="000A37E5">
              <w:rPr>
                <w:sz w:val="20"/>
              </w:rPr>
              <w:t>Q</w:t>
            </w:r>
            <w:r w:rsidRPr="000A37E5">
              <w:rPr>
                <w:sz w:val="20"/>
                <w:vertAlign w:val="subscript"/>
              </w:rPr>
              <w:t>F,i,t</w:t>
            </w:r>
            <w:proofErr w:type="spellEnd"/>
          </w:p>
        </w:tc>
        <w:tc>
          <w:tcPr>
            <w:tcW w:w="0" w:type="dxa"/>
            <w:shd w:val="clear" w:color="auto" w:fill="auto"/>
          </w:tcPr>
          <w:p w:rsidR="00FE1E34" w:rsidRPr="000A37E5" w:rsidRDefault="00896959" w:rsidP="00486917">
            <w:pPr>
              <w:pStyle w:val="Item"/>
              <w:ind w:left="80"/>
              <w:rPr>
                <w:sz w:val="20"/>
              </w:rPr>
            </w:pPr>
            <w:r w:rsidRPr="000A37E5">
              <w:rPr>
                <w:sz w:val="20"/>
              </w:rPr>
              <w:t xml:space="preserve">Amount of fuel type </w:t>
            </w:r>
            <w:proofErr w:type="spellStart"/>
            <w:r w:rsidRPr="000A37E5">
              <w:rPr>
                <w:i/>
                <w:iCs/>
                <w:sz w:val="20"/>
              </w:rPr>
              <w:t>i</w:t>
            </w:r>
            <w:proofErr w:type="spellEnd"/>
            <w:r w:rsidRPr="000A37E5">
              <w:rPr>
                <w:sz w:val="20"/>
              </w:rPr>
              <w:t xml:space="preserve"> used at project treatment facility t</w:t>
            </w:r>
          </w:p>
        </w:tc>
        <w:tc>
          <w:tcPr>
            <w:tcW w:w="0" w:type="dxa"/>
            <w:shd w:val="clear" w:color="auto" w:fill="auto"/>
          </w:tcPr>
          <w:p w:rsidR="00FE1E34" w:rsidRPr="000A37E5" w:rsidRDefault="00351E50" w:rsidP="00486917">
            <w:pPr>
              <w:pStyle w:val="Item"/>
              <w:ind w:left="-21"/>
              <w:rPr>
                <w:sz w:val="20"/>
              </w:rPr>
            </w:pPr>
            <w:r w:rsidRPr="000A37E5">
              <w:rPr>
                <w:sz w:val="20"/>
              </w:rPr>
              <w:t>Tonnes, kilolitres, cubic metres or gigajoules</w:t>
            </w:r>
          </w:p>
        </w:tc>
        <w:tc>
          <w:tcPr>
            <w:tcW w:w="0" w:type="dxa"/>
          </w:tcPr>
          <w:p w:rsidR="007A37D7" w:rsidRPr="000A37E5" w:rsidRDefault="007A37D7" w:rsidP="00486917">
            <w:pPr>
              <w:pStyle w:val="Item"/>
              <w:ind w:left="27"/>
              <w:rPr>
                <w:sz w:val="20"/>
              </w:rPr>
            </w:pPr>
            <w:r w:rsidRPr="000A37E5">
              <w:rPr>
                <w:sz w:val="20"/>
              </w:rPr>
              <w:t>Project proponent may choose from the following:</w:t>
            </w:r>
          </w:p>
          <w:p w:rsidR="007A37D7" w:rsidRPr="000A37E5" w:rsidRDefault="007A37D7" w:rsidP="00486917">
            <w:pPr>
              <w:pStyle w:val="Item"/>
              <w:numPr>
                <w:ilvl w:val="2"/>
                <w:numId w:val="150"/>
              </w:numPr>
              <w:ind w:left="357" w:firstLine="0"/>
              <w:rPr>
                <w:sz w:val="20"/>
              </w:rPr>
            </w:pPr>
            <w:r w:rsidRPr="000A37E5">
              <w:rPr>
                <w:sz w:val="20"/>
              </w:rPr>
              <w:t>estimated in accordance with Division 2.2.5, 2.3.6 or 2.4.6 of the NGER (Measurement) Determination (as appropriate to the fuel type);</w:t>
            </w:r>
          </w:p>
          <w:p w:rsidR="007A37D7" w:rsidRPr="000A37E5" w:rsidRDefault="007A37D7" w:rsidP="00486917">
            <w:pPr>
              <w:pStyle w:val="Item"/>
              <w:numPr>
                <w:ilvl w:val="2"/>
                <w:numId w:val="150"/>
              </w:numPr>
              <w:ind w:left="357" w:firstLine="0"/>
              <w:rPr>
                <w:sz w:val="20"/>
              </w:rPr>
            </w:pPr>
            <w:proofErr w:type="gramStart"/>
            <w:r w:rsidRPr="000A37E5">
              <w:rPr>
                <w:sz w:val="20"/>
              </w:rPr>
              <w:t>evidenced</w:t>
            </w:r>
            <w:proofErr w:type="gramEnd"/>
            <w:r w:rsidRPr="000A37E5">
              <w:rPr>
                <w:sz w:val="20"/>
              </w:rPr>
              <w:t xml:space="preserve"> by invoices, contractual arrangements or industry metering records.</w:t>
            </w:r>
          </w:p>
          <w:p w:rsidR="007A37D7" w:rsidRPr="000A37E5" w:rsidRDefault="007A37D7" w:rsidP="00486917">
            <w:pPr>
              <w:pStyle w:val="Item"/>
              <w:ind w:left="0"/>
              <w:rPr>
                <w:sz w:val="20"/>
              </w:rPr>
            </w:pPr>
            <w:r w:rsidRPr="000A37E5">
              <w:rPr>
                <w:sz w:val="20"/>
              </w:rPr>
              <w:t>Measure only the fuel used to operate the project.</w:t>
            </w:r>
          </w:p>
          <w:p w:rsidR="00FE1E34" w:rsidRPr="000A37E5" w:rsidRDefault="007A37D7" w:rsidP="00486917">
            <w:pPr>
              <w:pStyle w:val="Item"/>
              <w:ind w:left="0"/>
              <w:rPr>
                <w:sz w:val="20"/>
              </w:rPr>
            </w:pPr>
            <w:r w:rsidRPr="000A37E5">
              <w:rPr>
                <w:sz w:val="20"/>
              </w:rPr>
              <w:t>Frequency—continuous.</w:t>
            </w:r>
          </w:p>
        </w:tc>
        <w:tc>
          <w:tcPr>
            <w:tcW w:w="0" w:type="dxa"/>
            <w:shd w:val="clear" w:color="auto" w:fill="auto"/>
          </w:tcPr>
          <w:p w:rsidR="00FE1E34" w:rsidRPr="000A37E5" w:rsidRDefault="001B210A" w:rsidP="00486917">
            <w:pPr>
              <w:pStyle w:val="Item"/>
              <w:ind w:left="27"/>
              <w:rPr>
                <w:sz w:val="20"/>
              </w:rPr>
            </w:pPr>
            <w:r w:rsidRPr="000A37E5">
              <w:rPr>
                <w:sz w:val="20"/>
              </w:rPr>
              <w:t>Cumulative value for the reporting period.</w:t>
            </w: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7</w:t>
            </w:r>
          </w:p>
        </w:tc>
        <w:tc>
          <w:tcPr>
            <w:tcW w:w="0" w:type="dxa"/>
          </w:tcPr>
          <w:p w:rsidR="00FE1E34" w:rsidRPr="000A37E5" w:rsidRDefault="00610D76" w:rsidP="00486917">
            <w:pPr>
              <w:pStyle w:val="Item"/>
              <w:ind w:left="80"/>
              <w:rPr>
                <w:sz w:val="20"/>
              </w:rPr>
            </w:pPr>
            <w:r w:rsidRPr="000A37E5">
              <w:rPr>
                <w:sz w:val="20"/>
              </w:rPr>
              <w:t>Q</w:t>
            </w:r>
            <w:r w:rsidRPr="000A37E5">
              <w:rPr>
                <w:sz w:val="20"/>
                <w:vertAlign w:val="subscript"/>
              </w:rPr>
              <w:t>EP</w:t>
            </w:r>
          </w:p>
        </w:tc>
        <w:tc>
          <w:tcPr>
            <w:tcW w:w="0" w:type="dxa"/>
            <w:shd w:val="clear" w:color="auto" w:fill="auto"/>
          </w:tcPr>
          <w:p w:rsidR="00FE1E34" w:rsidRPr="000A37E5" w:rsidRDefault="00BE3AF5" w:rsidP="00486917">
            <w:pPr>
              <w:pStyle w:val="Item"/>
              <w:ind w:left="80"/>
              <w:rPr>
                <w:sz w:val="20"/>
              </w:rPr>
            </w:pPr>
            <w:r w:rsidRPr="000A37E5">
              <w:rPr>
                <w:sz w:val="20"/>
              </w:rPr>
              <w:t>Amount of purchased electricity used</w:t>
            </w:r>
          </w:p>
        </w:tc>
        <w:tc>
          <w:tcPr>
            <w:tcW w:w="0" w:type="dxa"/>
            <w:shd w:val="clear" w:color="auto" w:fill="auto"/>
          </w:tcPr>
          <w:p w:rsidR="00623447" w:rsidRPr="000A37E5" w:rsidRDefault="00623447" w:rsidP="00486917">
            <w:pPr>
              <w:spacing w:before="80"/>
              <w:ind w:left="0"/>
              <w:rPr>
                <w:rFonts w:cs="Times New Roman"/>
                <w:sz w:val="20"/>
                <w:lang w:eastAsia="en-AU"/>
              </w:rPr>
            </w:pPr>
            <w:r w:rsidRPr="000A37E5">
              <w:rPr>
                <w:rFonts w:cs="Times New Roman"/>
                <w:sz w:val="20"/>
                <w:lang w:eastAsia="en-AU"/>
              </w:rPr>
              <w:t>Kilowatt hours</w:t>
            </w:r>
          </w:p>
        </w:tc>
        <w:tc>
          <w:tcPr>
            <w:tcW w:w="0" w:type="dxa"/>
          </w:tcPr>
          <w:p w:rsidR="000E505E" w:rsidRPr="000A37E5" w:rsidRDefault="000E505E" w:rsidP="00486917">
            <w:pPr>
              <w:pStyle w:val="Item"/>
              <w:ind w:left="0"/>
              <w:rPr>
                <w:sz w:val="20"/>
              </w:rPr>
            </w:pPr>
            <w:r w:rsidRPr="000A37E5">
              <w:rPr>
                <w:sz w:val="20"/>
              </w:rPr>
              <w:t>Evidence by invoices, contractual arrangements or industry metering records.</w:t>
            </w:r>
          </w:p>
          <w:p w:rsidR="000E505E" w:rsidRPr="000A37E5" w:rsidRDefault="000E505E" w:rsidP="00486917">
            <w:pPr>
              <w:pStyle w:val="Item"/>
              <w:ind w:left="0"/>
              <w:rPr>
                <w:sz w:val="20"/>
              </w:rPr>
            </w:pPr>
            <w:r w:rsidRPr="000A37E5">
              <w:rPr>
                <w:sz w:val="20"/>
              </w:rPr>
              <w:t>If Q</w:t>
            </w:r>
            <w:r w:rsidRPr="000A37E5">
              <w:rPr>
                <w:sz w:val="20"/>
                <w:vertAlign w:val="subscript"/>
              </w:rPr>
              <w:t>EP</w:t>
            </w:r>
            <w:r w:rsidRPr="000A37E5">
              <w:rPr>
                <w:sz w:val="20"/>
              </w:rPr>
              <w:t xml:space="preserve"> is measured in gigajoules, the amount of kilowatt hours must be calculated by dividing the amount of gigajoules by the conversion factor of 0.0036.</w:t>
            </w:r>
          </w:p>
          <w:p w:rsidR="000E505E" w:rsidRPr="000A37E5" w:rsidRDefault="000E505E" w:rsidP="00486917">
            <w:pPr>
              <w:pStyle w:val="Item"/>
              <w:ind w:left="0"/>
              <w:rPr>
                <w:sz w:val="20"/>
              </w:rPr>
            </w:pPr>
            <w:r w:rsidRPr="000A37E5">
              <w:rPr>
                <w:sz w:val="20"/>
              </w:rPr>
              <w:t>Measure only the electricity used to operate the project.</w:t>
            </w:r>
          </w:p>
          <w:p w:rsidR="00FE1E34" w:rsidRPr="000A37E5" w:rsidRDefault="000E505E" w:rsidP="00486917">
            <w:pPr>
              <w:pStyle w:val="Item"/>
              <w:ind w:left="0"/>
              <w:rPr>
                <w:sz w:val="20"/>
              </w:rPr>
            </w:pPr>
            <w:r w:rsidRPr="000A37E5">
              <w:rPr>
                <w:sz w:val="20"/>
              </w:rPr>
              <w:t>Frequency—continuous.</w:t>
            </w:r>
          </w:p>
        </w:tc>
        <w:tc>
          <w:tcPr>
            <w:tcW w:w="0" w:type="dxa"/>
            <w:shd w:val="clear" w:color="auto" w:fill="auto"/>
          </w:tcPr>
          <w:p w:rsidR="00FE1E34" w:rsidRPr="000A37E5" w:rsidRDefault="00947F31" w:rsidP="00486917">
            <w:pPr>
              <w:pStyle w:val="Item"/>
              <w:ind w:left="27"/>
              <w:rPr>
                <w:sz w:val="20"/>
              </w:rPr>
            </w:pPr>
            <w:r w:rsidRPr="000A37E5">
              <w:rPr>
                <w:sz w:val="20"/>
              </w:rPr>
              <w:t>Cumulative value for the reporting period.</w:t>
            </w:r>
          </w:p>
          <w:p w:rsidR="00947F31" w:rsidRPr="000A37E5" w:rsidRDefault="00947F31" w:rsidP="00486917">
            <w:pPr>
              <w:spacing w:before="80"/>
              <w:rPr>
                <w:rFonts w:cs="Times New Roman"/>
                <w:sz w:val="20"/>
                <w:lang w:eastAsia="en-AU"/>
              </w:rPr>
            </w:pPr>
          </w:p>
          <w:p w:rsidR="00947F31" w:rsidRPr="000A37E5" w:rsidRDefault="00947F31" w:rsidP="00486917">
            <w:pPr>
              <w:spacing w:before="80"/>
              <w:rPr>
                <w:rFonts w:cs="Times New Roman"/>
                <w:sz w:val="20"/>
                <w:lang w:eastAsia="en-AU"/>
              </w:rPr>
            </w:pPr>
          </w:p>
          <w:p w:rsidR="00947F31" w:rsidRPr="000A37E5" w:rsidRDefault="00947F31" w:rsidP="00486917">
            <w:pPr>
              <w:spacing w:before="80"/>
              <w:rPr>
                <w:rFonts w:cs="Times New Roman"/>
                <w:sz w:val="20"/>
                <w:lang w:eastAsia="en-AU"/>
              </w:rPr>
            </w:pPr>
          </w:p>
          <w:p w:rsidR="00947F31" w:rsidRPr="000A37E5" w:rsidRDefault="00947F31" w:rsidP="00486917">
            <w:pPr>
              <w:spacing w:before="80"/>
              <w:rPr>
                <w:rFonts w:eastAsia="Times New Roman" w:cs="Times New Roman"/>
                <w:sz w:val="20"/>
                <w:lang w:eastAsia="en-AU"/>
              </w:rPr>
            </w:pPr>
          </w:p>
          <w:p w:rsidR="00947F31" w:rsidRPr="000A37E5" w:rsidRDefault="00947F31" w:rsidP="00486917">
            <w:pPr>
              <w:spacing w:before="80"/>
              <w:rPr>
                <w:rFonts w:cs="Times New Roman"/>
                <w:sz w:val="20"/>
                <w:lang w:eastAsia="en-AU"/>
              </w:rPr>
            </w:pP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8</w:t>
            </w:r>
          </w:p>
        </w:tc>
        <w:tc>
          <w:tcPr>
            <w:tcW w:w="0" w:type="dxa"/>
          </w:tcPr>
          <w:p w:rsidR="00FE1E34" w:rsidRPr="000A37E5" w:rsidRDefault="006B6A02" w:rsidP="00486917">
            <w:pPr>
              <w:pStyle w:val="Item"/>
              <w:ind w:left="79"/>
              <w:rPr>
                <w:sz w:val="20"/>
              </w:rPr>
            </w:pPr>
            <w:proofErr w:type="spellStart"/>
            <w:r w:rsidRPr="000A37E5">
              <w:rPr>
                <w:sz w:val="20"/>
              </w:rPr>
              <w:t>Q</w:t>
            </w:r>
            <w:r w:rsidRPr="000A37E5">
              <w:rPr>
                <w:sz w:val="20"/>
                <w:vertAlign w:val="subscript"/>
              </w:rPr>
              <w:t>Dig,t</w:t>
            </w:r>
            <w:proofErr w:type="spellEnd"/>
            <w:r w:rsidRPr="000A37E5">
              <w:rPr>
                <w:sz w:val="20"/>
                <w:vertAlign w:val="subscript"/>
              </w:rPr>
              <w:t>, n</w:t>
            </w:r>
          </w:p>
        </w:tc>
        <w:tc>
          <w:tcPr>
            <w:tcW w:w="0" w:type="dxa"/>
            <w:shd w:val="clear" w:color="auto" w:fill="auto"/>
          </w:tcPr>
          <w:p w:rsidR="00FE1E34" w:rsidRPr="000A37E5" w:rsidRDefault="00271E87" w:rsidP="00486917">
            <w:pPr>
              <w:pStyle w:val="Item"/>
              <w:ind w:left="79"/>
              <w:rPr>
                <w:sz w:val="20"/>
              </w:rPr>
            </w:pPr>
            <w:r w:rsidRPr="000A37E5">
              <w:rPr>
                <w:sz w:val="20"/>
              </w:rPr>
              <w:t xml:space="preserve">Wet weight of </w:t>
            </w:r>
            <w:proofErr w:type="spellStart"/>
            <w:r w:rsidRPr="000A37E5">
              <w:rPr>
                <w:sz w:val="20"/>
              </w:rPr>
              <w:t>digestate</w:t>
            </w:r>
            <w:proofErr w:type="spellEnd"/>
            <w:r w:rsidRPr="000A37E5">
              <w:rPr>
                <w:sz w:val="20"/>
              </w:rPr>
              <w:t xml:space="preserve"> from project treatment facility </w:t>
            </w:r>
            <w:r w:rsidRPr="000A37E5">
              <w:rPr>
                <w:i/>
                <w:iCs/>
                <w:sz w:val="20"/>
              </w:rPr>
              <w:t>t</w:t>
            </w:r>
            <w:r w:rsidRPr="000A37E5">
              <w:rPr>
                <w:sz w:val="20"/>
              </w:rPr>
              <w:t xml:space="preserve"> treated using treatment type n</w:t>
            </w:r>
          </w:p>
        </w:tc>
        <w:tc>
          <w:tcPr>
            <w:tcW w:w="0" w:type="dxa"/>
            <w:shd w:val="clear" w:color="auto" w:fill="auto"/>
          </w:tcPr>
          <w:p w:rsidR="00FE1E34" w:rsidRPr="000A37E5" w:rsidRDefault="00CA3F08" w:rsidP="00486917">
            <w:pPr>
              <w:pStyle w:val="Item"/>
              <w:ind w:left="79"/>
              <w:rPr>
                <w:sz w:val="20"/>
              </w:rPr>
            </w:pPr>
            <w:r w:rsidRPr="000A37E5">
              <w:rPr>
                <w:sz w:val="20"/>
              </w:rPr>
              <w:t>Tonnes</w:t>
            </w:r>
          </w:p>
          <w:p w:rsidR="00CA3F08" w:rsidRPr="000A37E5" w:rsidRDefault="00CA3F08" w:rsidP="00486917">
            <w:pPr>
              <w:spacing w:before="80"/>
              <w:ind w:left="79"/>
              <w:rPr>
                <w:rFonts w:cs="Times New Roman"/>
                <w:sz w:val="20"/>
                <w:lang w:eastAsia="en-AU"/>
              </w:rPr>
            </w:pPr>
          </w:p>
        </w:tc>
        <w:tc>
          <w:tcPr>
            <w:tcW w:w="0" w:type="dxa"/>
          </w:tcPr>
          <w:p w:rsidR="00A03835" w:rsidRPr="000A37E5" w:rsidRDefault="00A03835" w:rsidP="00486917">
            <w:pPr>
              <w:pStyle w:val="Item"/>
              <w:ind w:left="79"/>
              <w:rPr>
                <w:sz w:val="20"/>
              </w:rPr>
            </w:pPr>
            <w:r w:rsidRPr="000A37E5">
              <w:rPr>
                <w:sz w:val="20"/>
              </w:rPr>
              <w:t>Measurements are undertaken in accordance with appropriate measuring requirements.</w:t>
            </w:r>
          </w:p>
          <w:p w:rsidR="00FE1E34" w:rsidRPr="000A37E5" w:rsidRDefault="00A03835" w:rsidP="00486917">
            <w:pPr>
              <w:pStyle w:val="Item"/>
              <w:ind w:left="79"/>
              <w:rPr>
                <w:sz w:val="20"/>
              </w:rPr>
            </w:pPr>
            <w:r w:rsidRPr="000A37E5">
              <w:rPr>
                <w:sz w:val="20"/>
              </w:rPr>
              <w:t xml:space="preserve">Frequency—when </w:t>
            </w:r>
            <w:proofErr w:type="spellStart"/>
            <w:r w:rsidRPr="000A37E5">
              <w:rPr>
                <w:sz w:val="20"/>
              </w:rPr>
              <w:t>digestate</w:t>
            </w:r>
            <w:proofErr w:type="spellEnd"/>
            <w:r w:rsidRPr="000A37E5">
              <w:rPr>
                <w:sz w:val="20"/>
              </w:rPr>
              <w:t xml:space="preserve"> is treated using treatment type n.</w:t>
            </w:r>
          </w:p>
        </w:tc>
        <w:tc>
          <w:tcPr>
            <w:tcW w:w="0" w:type="dxa"/>
            <w:shd w:val="clear" w:color="auto" w:fill="auto"/>
          </w:tcPr>
          <w:p w:rsidR="00057450" w:rsidRPr="000A37E5" w:rsidRDefault="00057450" w:rsidP="00486917">
            <w:pPr>
              <w:pStyle w:val="Item"/>
              <w:ind w:left="79"/>
              <w:rPr>
                <w:sz w:val="20"/>
              </w:rPr>
            </w:pPr>
            <w:r w:rsidRPr="000A37E5">
              <w:rPr>
                <w:sz w:val="20"/>
              </w:rPr>
              <w:t>Cumulative value for the reporting period.</w:t>
            </w:r>
          </w:p>
          <w:p w:rsidR="00FE1E34" w:rsidRPr="000A37E5" w:rsidRDefault="00FE1E34" w:rsidP="00486917">
            <w:pPr>
              <w:pStyle w:val="Item"/>
              <w:ind w:left="79"/>
              <w:rPr>
                <w:sz w:val="20"/>
              </w:rPr>
            </w:pPr>
          </w:p>
        </w:tc>
      </w:tr>
      <w:tr w:rsidR="004C7786" w:rsidRPr="000A37E5" w:rsidTr="003F4348">
        <w:tc>
          <w:tcPr>
            <w:tcW w:w="0" w:type="dxa"/>
            <w:shd w:val="clear" w:color="auto" w:fill="auto"/>
          </w:tcPr>
          <w:p w:rsidR="00FE1E34" w:rsidRPr="000A37E5" w:rsidRDefault="00FE1E34" w:rsidP="00486917">
            <w:pPr>
              <w:pStyle w:val="Item"/>
              <w:ind w:left="31"/>
              <w:rPr>
                <w:sz w:val="20"/>
              </w:rPr>
            </w:pPr>
            <w:r w:rsidRPr="000A37E5">
              <w:rPr>
                <w:sz w:val="20"/>
              </w:rPr>
              <w:t>9</w:t>
            </w:r>
          </w:p>
        </w:tc>
        <w:tc>
          <w:tcPr>
            <w:tcW w:w="0" w:type="dxa"/>
          </w:tcPr>
          <w:p w:rsidR="00FE1E34" w:rsidRPr="000A37E5" w:rsidRDefault="001466C1" w:rsidP="00486917">
            <w:pPr>
              <w:pStyle w:val="Item"/>
              <w:ind w:left="80"/>
              <w:rPr>
                <w:sz w:val="20"/>
              </w:rPr>
            </w:pPr>
            <w:proofErr w:type="spellStart"/>
            <w:r w:rsidRPr="000A37E5">
              <w:rPr>
                <w:sz w:val="20"/>
              </w:rPr>
              <w:t>M</w:t>
            </w:r>
            <w:r w:rsidRPr="000A37E5">
              <w:rPr>
                <w:sz w:val="20"/>
                <w:vertAlign w:val="subscript"/>
              </w:rPr>
              <w:t>Max,Dig</w:t>
            </w:r>
            <w:proofErr w:type="spellEnd"/>
            <w:r w:rsidRPr="000A37E5">
              <w:rPr>
                <w:sz w:val="20"/>
                <w:vertAlign w:val="subscript"/>
              </w:rPr>
              <w:t>, t</w:t>
            </w:r>
          </w:p>
        </w:tc>
        <w:tc>
          <w:tcPr>
            <w:tcW w:w="0" w:type="dxa"/>
            <w:shd w:val="clear" w:color="auto" w:fill="auto"/>
          </w:tcPr>
          <w:p w:rsidR="000B6181" w:rsidRPr="000A37E5" w:rsidRDefault="000B6181" w:rsidP="00486917">
            <w:pPr>
              <w:pStyle w:val="Item"/>
              <w:ind w:left="80"/>
              <w:rPr>
                <w:sz w:val="20"/>
              </w:rPr>
            </w:pPr>
            <w:r w:rsidRPr="000A37E5">
              <w:rPr>
                <w:sz w:val="20"/>
              </w:rPr>
              <w:t xml:space="preserve">Maximum methane </w:t>
            </w:r>
          </w:p>
          <w:p w:rsidR="00FE1E34" w:rsidRPr="000A37E5" w:rsidRDefault="000B6181" w:rsidP="00486917">
            <w:pPr>
              <w:pStyle w:val="Item"/>
              <w:ind w:left="80"/>
              <w:rPr>
                <w:sz w:val="20"/>
              </w:rPr>
            </w:pPr>
            <w:r w:rsidRPr="000A37E5">
              <w:rPr>
                <w:sz w:val="20"/>
              </w:rPr>
              <w:t xml:space="preserve">producing capacity of </w:t>
            </w:r>
            <w:proofErr w:type="spellStart"/>
            <w:r w:rsidRPr="000A37E5">
              <w:rPr>
                <w:sz w:val="20"/>
              </w:rPr>
              <w:t>digestate</w:t>
            </w:r>
            <w:proofErr w:type="spellEnd"/>
            <w:r w:rsidRPr="000A37E5">
              <w:rPr>
                <w:sz w:val="20"/>
              </w:rPr>
              <w:t xml:space="preserve"> from project treatment facility</w:t>
            </w:r>
            <w:r w:rsidRPr="000A37E5">
              <w:rPr>
                <w:i/>
                <w:iCs/>
                <w:sz w:val="20"/>
              </w:rPr>
              <w:t xml:space="preserve"> t</w:t>
            </w:r>
          </w:p>
        </w:tc>
        <w:tc>
          <w:tcPr>
            <w:tcW w:w="0" w:type="dxa"/>
            <w:shd w:val="clear" w:color="auto" w:fill="auto"/>
          </w:tcPr>
          <w:p w:rsidR="00FE1E34" w:rsidRPr="000A37E5" w:rsidRDefault="00220284" w:rsidP="00486917">
            <w:pPr>
              <w:pStyle w:val="Item"/>
              <w:ind w:left="-21"/>
              <w:rPr>
                <w:sz w:val="20"/>
              </w:rPr>
            </w:pPr>
            <w:r w:rsidRPr="000A37E5">
              <w:rPr>
                <w:sz w:val="20"/>
              </w:rPr>
              <w:t>Tonnes of methane per tonne of volatile solids</w:t>
            </w:r>
          </w:p>
        </w:tc>
        <w:tc>
          <w:tcPr>
            <w:tcW w:w="0" w:type="dxa"/>
          </w:tcPr>
          <w:p w:rsidR="007B0F59" w:rsidRPr="000A37E5" w:rsidRDefault="007B0F59" w:rsidP="00486917">
            <w:pPr>
              <w:pStyle w:val="Item"/>
              <w:ind w:left="0"/>
              <w:rPr>
                <w:sz w:val="20"/>
              </w:rPr>
            </w:pPr>
            <w:r w:rsidRPr="000A37E5">
              <w:rPr>
                <w:sz w:val="20"/>
              </w:rPr>
              <w:t xml:space="preserve">The estimation must be made by a laboratory in accordance with </w:t>
            </w:r>
            <w:r w:rsidRPr="000A37E5">
              <w:rPr>
                <w:i/>
                <w:iCs/>
                <w:sz w:val="20"/>
              </w:rPr>
              <w:t xml:space="preserve">Method 6211 (2000) </w:t>
            </w:r>
            <w:r w:rsidRPr="000A37E5">
              <w:rPr>
                <w:sz w:val="20"/>
              </w:rPr>
              <w:t xml:space="preserve">or </w:t>
            </w:r>
            <w:r w:rsidRPr="000A37E5">
              <w:rPr>
                <w:i/>
                <w:iCs/>
                <w:sz w:val="20"/>
              </w:rPr>
              <w:t>Method 2720 (1997)</w:t>
            </w:r>
            <w:r w:rsidRPr="000A37E5">
              <w:rPr>
                <w:sz w:val="20"/>
              </w:rPr>
              <w:t xml:space="preserve"> of the American Public Health Association Method or an equivalent Australian or international standard.</w:t>
            </w:r>
          </w:p>
          <w:p w:rsidR="007B0F59" w:rsidRPr="000A37E5" w:rsidRDefault="007B0F59" w:rsidP="00486917">
            <w:pPr>
              <w:pStyle w:val="Item"/>
              <w:ind w:left="0"/>
              <w:rPr>
                <w:sz w:val="20"/>
              </w:rPr>
            </w:pPr>
            <w:r w:rsidRPr="000A37E5">
              <w:rPr>
                <w:sz w:val="20"/>
              </w:rPr>
              <w:t xml:space="preserve">Samples from composite of amounts of </w:t>
            </w:r>
            <w:proofErr w:type="spellStart"/>
            <w:r w:rsidRPr="000A37E5">
              <w:rPr>
                <w:sz w:val="20"/>
              </w:rPr>
              <w:t>digestate</w:t>
            </w:r>
            <w:proofErr w:type="spellEnd"/>
            <w:r w:rsidRPr="000A37E5">
              <w:rPr>
                <w:sz w:val="20"/>
              </w:rPr>
              <w:t xml:space="preserve"> collected before being sent to an open lagoon.</w:t>
            </w:r>
          </w:p>
          <w:p w:rsidR="007B0F59" w:rsidRPr="000A37E5" w:rsidRDefault="007B0F59" w:rsidP="00486917">
            <w:pPr>
              <w:pStyle w:val="Item"/>
              <w:ind w:left="0"/>
              <w:rPr>
                <w:sz w:val="20"/>
              </w:rPr>
            </w:pPr>
            <w:r w:rsidRPr="000A37E5">
              <w:rPr>
                <w:sz w:val="20"/>
              </w:rPr>
              <w:t>Enough samples must be collected to produce a representative sample.</w:t>
            </w:r>
          </w:p>
          <w:p w:rsidR="007B0F59" w:rsidRPr="000A37E5" w:rsidRDefault="007B0F59" w:rsidP="00486917">
            <w:pPr>
              <w:pStyle w:val="Item"/>
              <w:ind w:left="0"/>
              <w:rPr>
                <w:sz w:val="20"/>
              </w:rPr>
            </w:pPr>
            <w:r w:rsidRPr="000A37E5">
              <w:rPr>
                <w:sz w:val="20"/>
              </w:rPr>
              <w:t xml:space="preserve">The samples of </w:t>
            </w:r>
            <w:proofErr w:type="spellStart"/>
            <w:r w:rsidRPr="000A37E5">
              <w:rPr>
                <w:sz w:val="20"/>
              </w:rPr>
              <w:t>digestate</w:t>
            </w:r>
            <w:proofErr w:type="spellEnd"/>
            <w:r w:rsidRPr="000A37E5">
              <w:rPr>
                <w:sz w:val="20"/>
              </w:rPr>
              <w:t xml:space="preserve"> used for the measurement must be delivered to a laboratory within 24 hours of collection and analysed in triplicate.</w:t>
            </w:r>
          </w:p>
          <w:p w:rsidR="007B0F59" w:rsidRPr="000A37E5" w:rsidRDefault="007B0F59" w:rsidP="00486917">
            <w:pPr>
              <w:pStyle w:val="Item"/>
              <w:ind w:left="0"/>
              <w:rPr>
                <w:sz w:val="20"/>
              </w:rPr>
            </w:pPr>
            <w:r w:rsidRPr="000A37E5">
              <w:rPr>
                <w:sz w:val="20"/>
              </w:rPr>
              <w:t>Frequency:</w:t>
            </w:r>
          </w:p>
          <w:p w:rsidR="007B0F59" w:rsidRPr="000A37E5" w:rsidRDefault="007B0F59" w:rsidP="00486917">
            <w:pPr>
              <w:pStyle w:val="Item"/>
              <w:numPr>
                <w:ilvl w:val="0"/>
                <w:numId w:val="151"/>
              </w:numPr>
              <w:ind w:left="357" w:hanging="357"/>
              <w:rPr>
                <w:sz w:val="20"/>
              </w:rPr>
            </w:pPr>
            <w:r w:rsidRPr="000A37E5">
              <w:rPr>
                <w:sz w:val="20"/>
              </w:rPr>
              <w:t>at least once a month; or</w:t>
            </w:r>
          </w:p>
          <w:p w:rsidR="00FE1E34" w:rsidRPr="000A37E5" w:rsidRDefault="007B0F59" w:rsidP="00486917">
            <w:pPr>
              <w:pStyle w:val="Item"/>
              <w:numPr>
                <w:ilvl w:val="0"/>
                <w:numId w:val="151"/>
              </w:numPr>
              <w:ind w:left="357" w:hanging="357"/>
              <w:rPr>
                <w:sz w:val="20"/>
              </w:rPr>
            </w:pPr>
            <w:r w:rsidRPr="000A37E5">
              <w:rPr>
                <w:sz w:val="20"/>
              </w:rPr>
              <w:t xml:space="preserve">(b) </w:t>
            </w:r>
            <w:proofErr w:type="gramStart"/>
            <w:r w:rsidRPr="000A37E5">
              <w:rPr>
                <w:sz w:val="20"/>
              </w:rPr>
              <w:t>if</w:t>
            </w:r>
            <w:proofErr w:type="gramEnd"/>
            <w:r w:rsidRPr="000A37E5">
              <w:rPr>
                <w:sz w:val="20"/>
              </w:rPr>
              <w:t xml:space="preserve"> less frequent than once a month—on each occasion the </w:t>
            </w:r>
            <w:proofErr w:type="spellStart"/>
            <w:r w:rsidRPr="000A37E5">
              <w:rPr>
                <w:sz w:val="20"/>
              </w:rPr>
              <w:t>digestate</w:t>
            </w:r>
            <w:proofErr w:type="spellEnd"/>
            <w:r w:rsidRPr="000A37E5">
              <w:rPr>
                <w:sz w:val="20"/>
              </w:rPr>
              <w:t xml:space="preserve"> is treated in an open lagoon.</w:t>
            </w:r>
          </w:p>
        </w:tc>
        <w:tc>
          <w:tcPr>
            <w:tcW w:w="0" w:type="dxa"/>
            <w:shd w:val="clear" w:color="auto" w:fill="auto"/>
          </w:tcPr>
          <w:p w:rsidR="00FE1E34" w:rsidRPr="000A37E5" w:rsidRDefault="00831BAA" w:rsidP="00486917">
            <w:pPr>
              <w:pStyle w:val="Item"/>
              <w:ind w:left="28"/>
              <w:rPr>
                <w:sz w:val="20"/>
              </w:rPr>
            </w:pPr>
            <w:r w:rsidRPr="000A37E5">
              <w:rPr>
                <w:sz w:val="20"/>
              </w:rPr>
              <w:t>Average of all measurements made during the reporting period.</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10</w:t>
            </w:r>
          </w:p>
        </w:tc>
        <w:tc>
          <w:tcPr>
            <w:tcW w:w="0" w:type="dxa"/>
          </w:tcPr>
          <w:p w:rsidR="0083480D" w:rsidRPr="000A37E5" w:rsidRDefault="0083480D" w:rsidP="00486917">
            <w:pPr>
              <w:pStyle w:val="Item"/>
              <w:ind w:left="80"/>
              <w:rPr>
                <w:sz w:val="20"/>
              </w:rPr>
            </w:pPr>
            <w:proofErr w:type="spellStart"/>
            <w:r w:rsidRPr="000A37E5">
              <w:rPr>
                <w:sz w:val="20"/>
              </w:rPr>
              <w:t>M</w:t>
            </w:r>
            <w:r w:rsidRPr="000A37E5">
              <w:rPr>
                <w:sz w:val="20"/>
                <w:vertAlign w:val="subscript"/>
              </w:rPr>
              <w:t>Max,w</w:t>
            </w:r>
            <w:proofErr w:type="spellEnd"/>
          </w:p>
        </w:tc>
        <w:tc>
          <w:tcPr>
            <w:tcW w:w="0" w:type="dxa"/>
            <w:shd w:val="clear" w:color="auto" w:fill="auto"/>
          </w:tcPr>
          <w:p w:rsidR="0083480D" w:rsidRPr="000A37E5" w:rsidRDefault="0083480D" w:rsidP="00486917">
            <w:pPr>
              <w:pStyle w:val="Item"/>
              <w:ind w:left="80"/>
              <w:rPr>
                <w:sz w:val="20"/>
              </w:rPr>
            </w:pPr>
            <w:r w:rsidRPr="000A37E5">
              <w:rPr>
                <w:sz w:val="20"/>
              </w:rPr>
              <w:t>Maximum methane producing capacity of material type w treated in anaerobic digesters</w:t>
            </w:r>
          </w:p>
        </w:tc>
        <w:tc>
          <w:tcPr>
            <w:tcW w:w="0" w:type="dxa"/>
            <w:shd w:val="clear" w:color="auto" w:fill="auto"/>
          </w:tcPr>
          <w:p w:rsidR="0083480D" w:rsidRPr="000A37E5" w:rsidRDefault="0083480D" w:rsidP="00486917">
            <w:pPr>
              <w:pStyle w:val="Item"/>
              <w:ind w:left="-21"/>
              <w:rPr>
                <w:sz w:val="20"/>
              </w:rPr>
            </w:pPr>
            <w:r w:rsidRPr="000A37E5">
              <w:rPr>
                <w:color w:val="000000" w:themeColor="text1"/>
                <w:sz w:val="20"/>
              </w:rPr>
              <w:t>Cubic metres of methane per kilogram of volatile solids</w:t>
            </w:r>
          </w:p>
        </w:tc>
        <w:tc>
          <w:tcPr>
            <w:tcW w:w="0" w:type="dxa"/>
          </w:tcPr>
          <w:p w:rsidR="00FA0632" w:rsidRPr="000A37E5" w:rsidRDefault="00FA0632" w:rsidP="00486917">
            <w:pPr>
              <w:pStyle w:val="Item"/>
              <w:ind w:left="28"/>
              <w:rPr>
                <w:sz w:val="20"/>
              </w:rPr>
            </w:pPr>
            <w:r w:rsidRPr="000A37E5">
              <w:rPr>
                <w:sz w:val="20"/>
              </w:rPr>
              <w:t xml:space="preserve">The estimation must be made by a laboratory in accordance with </w:t>
            </w:r>
            <w:r w:rsidRPr="000A37E5">
              <w:rPr>
                <w:i/>
                <w:iCs/>
                <w:sz w:val="20"/>
              </w:rPr>
              <w:t>Method 6211 (2000)</w:t>
            </w:r>
            <w:r w:rsidRPr="000A37E5">
              <w:rPr>
                <w:sz w:val="20"/>
              </w:rPr>
              <w:t xml:space="preserve"> or </w:t>
            </w:r>
            <w:r w:rsidRPr="000A37E5">
              <w:rPr>
                <w:i/>
                <w:iCs/>
                <w:sz w:val="20"/>
              </w:rPr>
              <w:t xml:space="preserve">Method 2720 (1997) </w:t>
            </w:r>
            <w:r w:rsidRPr="000A37E5">
              <w:rPr>
                <w:sz w:val="20"/>
              </w:rPr>
              <w:t>of the American Public Health Association Method or an equivalent Australian or international standard.</w:t>
            </w:r>
          </w:p>
          <w:p w:rsidR="00FA0632" w:rsidRPr="000A37E5" w:rsidRDefault="00FA0632" w:rsidP="00486917">
            <w:pPr>
              <w:pStyle w:val="Item"/>
              <w:ind w:left="28"/>
              <w:rPr>
                <w:sz w:val="20"/>
              </w:rPr>
            </w:pPr>
            <w:r w:rsidRPr="000A37E5">
              <w:rPr>
                <w:sz w:val="20"/>
              </w:rPr>
              <w:t>The samples of material type w used for the measurement must be:</w:t>
            </w:r>
          </w:p>
          <w:p w:rsidR="00FA0632" w:rsidRPr="000A37E5" w:rsidRDefault="00FA0632" w:rsidP="00486917">
            <w:pPr>
              <w:pStyle w:val="Item"/>
              <w:numPr>
                <w:ilvl w:val="2"/>
                <w:numId w:val="152"/>
              </w:numPr>
              <w:ind w:left="357" w:hanging="357"/>
              <w:rPr>
                <w:sz w:val="20"/>
              </w:rPr>
            </w:pPr>
            <w:r w:rsidRPr="000A37E5">
              <w:rPr>
                <w:sz w:val="20"/>
              </w:rPr>
              <w:t>taken concurrently with each time material type w is being treated in an anaerobic digester; and</w:t>
            </w:r>
          </w:p>
          <w:p w:rsidR="00FA0632" w:rsidRPr="000A37E5" w:rsidRDefault="00FA0632" w:rsidP="00486917">
            <w:pPr>
              <w:pStyle w:val="Item"/>
              <w:numPr>
                <w:ilvl w:val="2"/>
                <w:numId w:val="152"/>
              </w:numPr>
              <w:ind w:left="357" w:hanging="357"/>
              <w:rPr>
                <w:sz w:val="20"/>
              </w:rPr>
            </w:pPr>
            <w:r w:rsidRPr="000A37E5">
              <w:rPr>
                <w:sz w:val="20"/>
              </w:rPr>
              <w:t>taken before being combined with other material types and entering an anaerobic digester; and</w:t>
            </w:r>
          </w:p>
          <w:p w:rsidR="00FA0632" w:rsidRPr="000A37E5" w:rsidRDefault="00FA0632" w:rsidP="00486917">
            <w:pPr>
              <w:pStyle w:val="Item"/>
              <w:numPr>
                <w:ilvl w:val="2"/>
                <w:numId w:val="152"/>
              </w:numPr>
              <w:ind w:left="357" w:hanging="357"/>
              <w:rPr>
                <w:sz w:val="20"/>
              </w:rPr>
            </w:pPr>
            <w:proofErr w:type="gramStart"/>
            <w:r w:rsidRPr="000A37E5">
              <w:rPr>
                <w:sz w:val="20"/>
              </w:rPr>
              <w:t>sufficient</w:t>
            </w:r>
            <w:proofErr w:type="gramEnd"/>
            <w:r w:rsidRPr="000A37E5">
              <w:rPr>
                <w:sz w:val="20"/>
              </w:rPr>
              <w:t xml:space="preserve"> in number to produce a representative sample.</w:t>
            </w:r>
          </w:p>
          <w:p w:rsidR="0083480D" w:rsidRPr="000A37E5" w:rsidRDefault="00FA0632" w:rsidP="00486917">
            <w:pPr>
              <w:pStyle w:val="Item"/>
              <w:ind w:left="28"/>
              <w:rPr>
                <w:sz w:val="20"/>
              </w:rPr>
            </w:pPr>
            <w:r w:rsidRPr="000A37E5">
              <w:rPr>
                <w:sz w:val="20"/>
              </w:rPr>
              <w:t>Frequency—at least once for each month that material type w is treated in an anaerobic digester.</w:t>
            </w:r>
          </w:p>
        </w:tc>
        <w:tc>
          <w:tcPr>
            <w:tcW w:w="0" w:type="dxa"/>
            <w:shd w:val="clear" w:color="auto" w:fill="auto"/>
          </w:tcPr>
          <w:p w:rsidR="0083480D" w:rsidRPr="000A37E5" w:rsidRDefault="005B66F3" w:rsidP="00486917">
            <w:pPr>
              <w:pStyle w:val="Item"/>
              <w:ind w:left="28"/>
              <w:rPr>
                <w:sz w:val="20"/>
              </w:rPr>
            </w:pPr>
            <w:r w:rsidRPr="000A37E5">
              <w:rPr>
                <w:sz w:val="20"/>
              </w:rPr>
              <w:t>Average of all measurements made during the reporting period for material type w.</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11</w:t>
            </w:r>
          </w:p>
        </w:tc>
        <w:tc>
          <w:tcPr>
            <w:tcW w:w="0" w:type="dxa"/>
          </w:tcPr>
          <w:p w:rsidR="0083480D" w:rsidRPr="000A37E5" w:rsidRDefault="000319C0" w:rsidP="00486917">
            <w:pPr>
              <w:pStyle w:val="Item"/>
              <w:ind w:left="80"/>
              <w:rPr>
                <w:sz w:val="20"/>
              </w:rPr>
            </w:pPr>
            <w:proofErr w:type="spellStart"/>
            <w:r w:rsidRPr="000A37E5">
              <w:rPr>
                <w:sz w:val="20"/>
              </w:rPr>
              <w:t>VS</w:t>
            </w:r>
            <w:r w:rsidRPr="000A37E5">
              <w:rPr>
                <w:sz w:val="20"/>
                <w:vertAlign w:val="subscript"/>
              </w:rPr>
              <w:t>w,t</w:t>
            </w:r>
            <w:proofErr w:type="spellEnd"/>
          </w:p>
        </w:tc>
        <w:tc>
          <w:tcPr>
            <w:tcW w:w="0" w:type="dxa"/>
            <w:shd w:val="clear" w:color="auto" w:fill="auto"/>
          </w:tcPr>
          <w:p w:rsidR="0083480D" w:rsidRPr="000A37E5" w:rsidRDefault="00A84B26" w:rsidP="00486917">
            <w:pPr>
              <w:pStyle w:val="Item"/>
              <w:ind w:left="80"/>
              <w:rPr>
                <w:sz w:val="20"/>
              </w:rPr>
            </w:pPr>
            <w:r w:rsidRPr="000A37E5">
              <w:rPr>
                <w:sz w:val="20"/>
              </w:rPr>
              <w:t>Amount of volatile solids from material type w treated in anaerobic digesters at project treatment facility t</w:t>
            </w:r>
          </w:p>
        </w:tc>
        <w:tc>
          <w:tcPr>
            <w:tcW w:w="0" w:type="dxa"/>
            <w:shd w:val="clear" w:color="auto" w:fill="auto"/>
          </w:tcPr>
          <w:p w:rsidR="0083480D" w:rsidRPr="000A37E5" w:rsidRDefault="00695D54" w:rsidP="00486917">
            <w:pPr>
              <w:pStyle w:val="Item"/>
              <w:ind w:left="-21"/>
              <w:rPr>
                <w:sz w:val="20"/>
              </w:rPr>
            </w:pPr>
            <w:r w:rsidRPr="000A37E5">
              <w:rPr>
                <w:sz w:val="20"/>
              </w:rPr>
              <w:t>Kilograms</w:t>
            </w:r>
          </w:p>
        </w:tc>
        <w:tc>
          <w:tcPr>
            <w:tcW w:w="0" w:type="dxa"/>
          </w:tcPr>
          <w:p w:rsidR="00443B7E" w:rsidRPr="000A37E5" w:rsidRDefault="00443B7E" w:rsidP="00486917">
            <w:pPr>
              <w:pStyle w:val="Item"/>
              <w:ind w:left="28"/>
              <w:rPr>
                <w:sz w:val="20"/>
              </w:rPr>
            </w:pPr>
            <w:r w:rsidRPr="000A37E5">
              <w:rPr>
                <w:sz w:val="20"/>
              </w:rPr>
              <w:t xml:space="preserve">The estimation must be made by a laboratory in accordance with </w:t>
            </w:r>
            <w:r w:rsidRPr="000A37E5">
              <w:rPr>
                <w:i/>
                <w:iCs/>
                <w:sz w:val="20"/>
              </w:rPr>
              <w:t>Method 2540E</w:t>
            </w:r>
            <w:r w:rsidRPr="000A37E5">
              <w:rPr>
                <w:sz w:val="20"/>
              </w:rPr>
              <w:t xml:space="preserve"> of the American Public Health Association Method or an equivalent Australian or international standard.</w:t>
            </w:r>
          </w:p>
          <w:p w:rsidR="00443B7E" w:rsidRPr="000A37E5" w:rsidRDefault="00443B7E" w:rsidP="00486917">
            <w:pPr>
              <w:pStyle w:val="Item"/>
              <w:ind w:left="28"/>
              <w:rPr>
                <w:sz w:val="20"/>
              </w:rPr>
            </w:pPr>
            <w:r w:rsidRPr="000A37E5">
              <w:rPr>
                <w:sz w:val="20"/>
              </w:rPr>
              <w:t>The samples of material type w used for the measurement must be:</w:t>
            </w:r>
          </w:p>
          <w:p w:rsidR="00443B7E" w:rsidRPr="000A37E5" w:rsidRDefault="00443B7E" w:rsidP="00486917">
            <w:pPr>
              <w:pStyle w:val="Item"/>
              <w:numPr>
                <w:ilvl w:val="2"/>
                <w:numId w:val="153"/>
              </w:numPr>
              <w:ind w:left="357" w:hanging="357"/>
              <w:rPr>
                <w:sz w:val="20"/>
              </w:rPr>
            </w:pPr>
            <w:r w:rsidRPr="000A37E5">
              <w:rPr>
                <w:sz w:val="20"/>
              </w:rPr>
              <w:t>taken concurrently with each time material type w is being treated in an anaerobic digester; and</w:t>
            </w:r>
          </w:p>
          <w:p w:rsidR="00443B7E" w:rsidRPr="000A37E5" w:rsidRDefault="00443B7E" w:rsidP="00486917">
            <w:pPr>
              <w:pStyle w:val="Item"/>
              <w:numPr>
                <w:ilvl w:val="2"/>
                <w:numId w:val="153"/>
              </w:numPr>
              <w:ind w:left="357" w:hanging="357"/>
              <w:rPr>
                <w:sz w:val="20"/>
              </w:rPr>
            </w:pPr>
            <w:r w:rsidRPr="000A37E5">
              <w:rPr>
                <w:sz w:val="20"/>
              </w:rPr>
              <w:t>taken before being combined with other material types and entering an anaerobic digester; and</w:t>
            </w:r>
          </w:p>
          <w:p w:rsidR="00443B7E" w:rsidRPr="000A37E5" w:rsidRDefault="00443B7E" w:rsidP="00486917">
            <w:pPr>
              <w:pStyle w:val="Item"/>
              <w:numPr>
                <w:ilvl w:val="2"/>
                <w:numId w:val="153"/>
              </w:numPr>
              <w:ind w:left="357" w:hanging="357"/>
              <w:rPr>
                <w:sz w:val="20"/>
              </w:rPr>
            </w:pPr>
            <w:proofErr w:type="gramStart"/>
            <w:r w:rsidRPr="000A37E5">
              <w:rPr>
                <w:sz w:val="20"/>
              </w:rPr>
              <w:t>sufficient</w:t>
            </w:r>
            <w:proofErr w:type="gramEnd"/>
            <w:r w:rsidRPr="000A37E5">
              <w:rPr>
                <w:sz w:val="20"/>
              </w:rPr>
              <w:t xml:space="preserve"> in number to produce a representative sample.</w:t>
            </w:r>
          </w:p>
          <w:p w:rsidR="0083480D" w:rsidRPr="000A37E5" w:rsidRDefault="00443B7E" w:rsidP="00486917">
            <w:pPr>
              <w:pStyle w:val="Item"/>
              <w:ind w:left="28"/>
              <w:rPr>
                <w:sz w:val="20"/>
              </w:rPr>
            </w:pPr>
            <w:r w:rsidRPr="000A37E5">
              <w:rPr>
                <w:sz w:val="20"/>
              </w:rPr>
              <w:t>Frequency—at least once for each month that material type w is treated in an anaerobic digester.</w:t>
            </w:r>
          </w:p>
        </w:tc>
        <w:tc>
          <w:tcPr>
            <w:tcW w:w="0" w:type="dxa"/>
            <w:shd w:val="clear" w:color="auto" w:fill="auto"/>
          </w:tcPr>
          <w:p w:rsidR="0083480D" w:rsidRPr="000A37E5" w:rsidRDefault="00E06B51" w:rsidP="00486917">
            <w:pPr>
              <w:pStyle w:val="Item"/>
              <w:ind w:left="28"/>
              <w:rPr>
                <w:sz w:val="20"/>
              </w:rPr>
            </w:pPr>
            <w:r w:rsidRPr="000A37E5">
              <w:rPr>
                <w:sz w:val="20"/>
              </w:rPr>
              <w:t xml:space="preserve">The total amount of volatile solids of material type w treated in the reporting period must be derived by extrapolating the amount of volatile solids in the sample to the volume of material type w (see parameter </w:t>
            </w:r>
            <w:proofErr w:type="spellStart"/>
            <w:r w:rsidRPr="000A37E5">
              <w:rPr>
                <w:sz w:val="20"/>
              </w:rPr>
              <w:t>Q</w:t>
            </w:r>
            <w:r w:rsidRPr="000A37E5">
              <w:rPr>
                <w:sz w:val="20"/>
                <w:vertAlign w:val="subscript"/>
              </w:rPr>
              <w:t>Mat,w</w:t>
            </w:r>
            <w:proofErr w:type="spellEnd"/>
            <w:r w:rsidRPr="000A37E5">
              <w:rPr>
                <w:sz w:val="20"/>
              </w:rPr>
              <w:t>) that was treated in the time between the sample measurements.</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12</w:t>
            </w:r>
          </w:p>
        </w:tc>
        <w:tc>
          <w:tcPr>
            <w:tcW w:w="0" w:type="dxa"/>
          </w:tcPr>
          <w:p w:rsidR="0083480D" w:rsidRPr="000A37E5" w:rsidRDefault="008F41DF" w:rsidP="00486917">
            <w:pPr>
              <w:pStyle w:val="Item"/>
              <w:ind w:left="80"/>
              <w:rPr>
                <w:sz w:val="20"/>
              </w:rPr>
            </w:pPr>
            <w:proofErr w:type="spellStart"/>
            <w:r w:rsidRPr="000A37E5">
              <w:rPr>
                <w:sz w:val="20"/>
              </w:rPr>
              <w:t>VS</w:t>
            </w:r>
            <w:r w:rsidRPr="000A37E5">
              <w:rPr>
                <w:sz w:val="20"/>
                <w:vertAlign w:val="subscript"/>
              </w:rPr>
              <w:t>Dig,t,q</w:t>
            </w:r>
            <w:proofErr w:type="spellEnd"/>
          </w:p>
        </w:tc>
        <w:tc>
          <w:tcPr>
            <w:tcW w:w="0" w:type="dxa"/>
            <w:shd w:val="clear" w:color="auto" w:fill="auto"/>
          </w:tcPr>
          <w:p w:rsidR="0083480D" w:rsidRPr="000A37E5" w:rsidRDefault="0057438D" w:rsidP="00486917">
            <w:pPr>
              <w:pStyle w:val="Item"/>
              <w:ind w:left="80"/>
              <w:rPr>
                <w:sz w:val="20"/>
              </w:rPr>
            </w:pPr>
            <w:r w:rsidRPr="000A37E5">
              <w:rPr>
                <w:sz w:val="20"/>
              </w:rPr>
              <w:t xml:space="preserve">Volatile solids discharged from an anaerobic digester at project treatment facility </w:t>
            </w:r>
            <w:r w:rsidRPr="000A37E5">
              <w:rPr>
                <w:i/>
                <w:iCs/>
                <w:sz w:val="20"/>
              </w:rPr>
              <w:t xml:space="preserve">t </w:t>
            </w:r>
            <w:r w:rsidRPr="000A37E5">
              <w:rPr>
                <w:sz w:val="20"/>
              </w:rPr>
              <w:t xml:space="preserve">into open lagoon </w:t>
            </w:r>
            <w:r w:rsidRPr="000A37E5">
              <w:rPr>
                <w:i/>
                <w:iCs/>
                <w:sz w:val="20"/>
              </w:rPr>
              <w:t>q</w:t>
            </w:r>
          </w:p>
        </w:tc>
        <w:tc>
          <w:tcPr>
            <w:tcW w:w="0" w:type="dxa"/>
            <w:shd w:val="clear" w:color="auto" w:fill="auto"/>
          </w:tcPr>
          <w:p w:rsidR="0083480D" w:rsidRPr="000A37E5" w:rsidRDefault="0057438D" w:rsidP="00486917">
            <w:pPr>
              <w:pStyle w:val="Item"/>
              <w:ind w:left="-21"/>
              <w:rPr>
                <w:sz w:val="20"/>
              </w:rPr>
            </w:pPr>
            <w:r w:rsidRPr="000A37E5">
              <w:rPr>
                <w:sz w:val="20"/>
              </w:rPr>
              <w:t>Tonnes</w:t>
            </w:r>
          </w:p>
        </w:tc>
        <w:tc>
          <w:tcPr>
            <w:tcW w:w="0" w:type="dxa"/>
          </w:tcPr>
          <w:p w:rsidR="0055013E" w:rsidRPr="000A37E5" w:rsidRDefault="0055013E" w:rsidP="00486917">
            <w:pPr>
              <w:pStyle w:val="Item"/>
              <w:ind w:left="28"/>
              <w:rPr>
                <w:sz w:val="20"/>
              </w:rPr>
            </w:pPr>
            <w:r w:rsidRPr="000A37E5">
              <w:rPr>
                <w:sz w:val="20"/>
              </w:rPr>
              <w:t xml:space="preserve">Volatile solids must be measured under </w:t>
            </w:r>
            <w:r w:rsidRPr="000A37E5">
              <w:rPr>
                <w:i/>
                <w:iCs/>
                <w:sz w:val="20"/>
              </w:rPr>
              <w:t>Method 2540E</w:t>
            </w:r>
            <w:r w:rsidRPr="000A37E5">
              <w:rPr>
                <w:sz w:val="20"/>
              </w:rPr>
              <w:t xml:space="preserve"> of the American Public Health Association Method or an equivalent Australian or international standard.</w:t>
            </w:r>
          </w:p>
          <w:p w:rsidR="0055013E" w:rsidRPr="000A37E5" w:rsidRDefault="0055013E" w:rsidP="00486917">
            <w:pPr>
              <w:pStyle w:val="Item"/>
              <w:ind w:left="28"/>
              <w:rPr>
                <w:sz w:val="20"/>
              </w:rPr>
            </w:pPr>
            <w:r w:rsidRPr="000A37E5">
              <w:rPr>
                <w:sz w:val="20"/>
              </w:rPr>
              <w:t xml:space="preserve">Samples from composite of amounts of </w:t>
            </w:r>
            <w:proofErr w:type="spellStart"/>
            <w:r w:rsidRPr="000A37E5">
              <w:rPr>
                <w:sz w:val="20"/>
              </w:rPr>
              <w:t>digestate</w:t>
            </w:r>
            <w:proofErr w:type="spellEnd"/>
            <w:r w:rsidRPr="000A37E5">
              <w:rPr>
                <w:sz w:val="20"/>
              </w:rPr>
              <w:t xml:space="preserve"> collected before being sent to an open lagoon.</w:t>
            </w:r>
          </w:p>
          <w:p w:rsidR="0055013E" w:rsidRPr="000A37E5" w:rsidRDefault="0055013E" w:rsidP="00486917">
            <w:pPr>
              <w:pStyle w:val="Item"/>
              <w:ind w:left="28"/>
              <w:rPr>
                <w:sz w:val="20"/>
              </w:rPr>
            </w:pPr>
            <w:r w:rsidRPr="000A37E5">
              <w:rPr>
                <w:sz w:val="20"/>
              </w:rPr>
              <w:t>Enough samples must be collected to produce a representative sample.</w:t>
            </w:r>
          </w:p>
          <w:p w:rsidR="0055013E" w:rsidRPr="000A37E5" w:rsidRDefault="0055013E" w:rsidP="00486917">
            <w:pPr>
              <w:pStyle w:val="Item"/>
              <w:spacing w:before="0" w:after="80"/>
              <w:ind w:left="28"/>
              <w:rPr>
                <w:sz w:val="20"/>
              </w:rPr>
            </w:pPr>
            <w:r w:rsidRPr="000A37E5">
              <w:rPr>
                <w:sz w:val="20"/>
              </w:rPr>
              <w:t>Frequency:</w:t>
            </w:r>
          </w:p>
          <w:p w:rsidR="0055013E" w:rsidRPr="000A37E5" w:rsidRDefault="0055013E" w:rsidP="00486917">
            <w:pPr>
              <w:pStyle w:val="Item"/>
              <w:numPr>
                <w:ilvl w:val="0"/>
                <w:numId w:val="154"/>
              </w:numPr>
              <w:ind w:left="357" w:hanging="357"/>
              <w:rPr>
                <w:sz w:val="20"/>
              </w:rPr>
            </w:pPr>
            <w:r w:rsidRPr="000A37E5">
              <w:rPr>
                <w:sz w:val="20"/>
              </w:rPr>
              <w:t>at least once a month; or</w:t>
            </w:r>
          </w:p>
          <w:p w:rsidR="0083480D" w:rsidRPr="000A37E5" w:rsidRDefault="0055013E" w:rsidP="00486917">
            <w:pPr>
              <w:pStyle w:val="Item"/>
              <w:numPr>
                <w:ilvl w:val="0"/>
                <w:numId w:val="154"/>
              </w:numPr>
              <w:ind w:left="357" w:hanging="357"/>
              <w:rPr>
                <w:sz w:val="20"/>
              </w:rPr>
            </w:pPr>
            <w:proofErr w:type="gramStart"/>
            <w:r w:rsidRPr="000A37E5">
              <w:rPr>
                <w:sz w:val="20"/>
              </w:rPr>
              <w:t>if</w:t>
            </w:r>
            <w:proofErr w:type="gramEnd"/>
            <w:r w:rsidRPr="000A37E5">
              <w:rPr>
                <w:sz w:val="20"/>
              </w:rPr>
              <w:t xml:space="preserve"> less frequent than once a month—on each occasion the </w:t>
            </w:r>
            <w:proofErr w:type="spellStart"/>
            <w:r w:rsidRPr="000A37E5">
              <w:rPr>
                <w:sz w:val="20"/>
              </w:rPr>
              <w:t>digestate</w:t>
            </w:r>
            <w:proofErr w:type="spellEnd"/>
            <w:r w:rsidRPr="000A37E5">
              <w:rPr>
                <w:sz w:val="20"/>
              </w:rPr>
              <w:t xml:space="preserve"> is treated in an open lagoon.</w:t>
            </w:r>
          </w:p>
        </w:tc>
        <w:tc>
          <w:tcPr>
            <w:tcW w:w="0" w:type="dxa"/>
            <w:shd w:val="clear" w:color="auto" w:fill="auto"/>
          </w:tcPr>
          <w:p w:rsidR="0083480D" w:rsidRPr="000A37E5" w:rsidRDefault="004E1BC5" w:rsidP="00486917">
            <w:pPr>
              <w:pStyle w:val="Item"/>
              <w:ind w:left="28"/>
              <w:rPr>
                <w:sz w:val="20"/>
              </w:rPr>
            </w:pPr>
            <w:r w:rsidRPr="000A37E5">
              <w:rPr>
                <w:sz w:val="20"/>
              </w:rPr>
              <w:t xml:space="preserve">The total amount of volatile solids of </w:t>
            </w:r>
            <w:proofErr w:type="spellStart"/>
            <w:r w:rsidRPr="000A37E5">
              <w:rPr>
                <w:sz w:val="20"/>
              </w:rPr>
              <w:t>digestate</w:t>
            </w:r>
            <w:proofErr w:type="spellEnd"/>
            <w:r w:rsidRPr="000A37E5">
              <w:rPr>
                <w:sz w:val="20"/>
              </w:rPr>
              <w:t xml:space="preserve"> treated in the reporting period must be derived by extrapolating the amount of volatile solids in the sample to the wet weight of </w:t>
            </w:r>
            <w:proofErr w:type="spellStart"/>
            <w:r w:rsidRPr="000A37E5">
              <w:rPr>
                <w:sz w:val="20"/>
              </w:rPr>
              <w:t>digestate</w:t>
            </w:r>
            <w:proofErr w:type="spellEnd"/>
            <w:r w:rsidRPr="000A37E5">
              <w:rPr>
                <w:sz w:val="20"/>
              </w:rPr>
              <w:t xml:space="preserve"> material (see parameter </w:t>
            </w:r>
            <w:proofErr w:type="spellStart"/>
            <w:r w:rsidRPr="000A37E5">
              <w:rPr>
                <w:sz w:val="20"/>
              </w:rPr>
              <w:t>Q</w:t>
            </w:r>
            <w:r w:rsidRPr="000A37E5">
              <w:rPr>
                <w:sz w:val="20"/>
                <w:vertAlign w:val="subscript"/>
              </w:rPr>
              <w:t>Dig</w:t>
            </w:r>
            <w:proofErr w:type="gramStart"/>
            <w:r w:rsidRPr="000A37E5">
              <w:rPr>
                <w:sz w:val="20"/>
                <w:vertAlign w:val="subscript"/>
              </w:rPr>
              <w:t>,t,n</w:t>
            </w:r>
            <w:proofErr w:type="spellEnd"/>
            <w:proofErr w:type="gramEnd"/>
            <w:r w:rsidRPr="000A37E5">
              <w:rPr>
                <w:sz w:val="20"/>
              </w:rPr>
              <w:t>) that was treated in the lagoon in the time between the sample measurements.</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13</w:t>
            </w:r>
          </w:p>
        </w:tc>
        <w:tc>
          <w:tcPr>
            <w:tcW w:w="0" w:type="dxa"/>
          </w:tcPr>
          <w:p w:rsidR="0083480D" w:rsidRPr="000A37E5" w:rsidRDefault="002A3845" w:rsidP="00486917">
            <w:pPr>
              <w:pStyle w:val="Item"/>
              <w:ind w:left="80"/>
              <w:rPr>
                <w:sz w:val="20"/>
              </w:rPr>
            </w:pPr>
            <w:proofErr w:type="spellStart"/>
            <w:r w:rsidRPr="000A37E5">
              <w:rPr>
                <w:sz w:val="20"/>
              </w:rPr>
              <w:t>FR</w:t>
            </w:r>
            <w:r w:rsidRPr="000A37E5">
              <w:rPr>
                <w:sz w:val="20"/>
                <w:vertAlign w:val="subscript"/>
              </w:rPr>
              <w:t>q</w:t>
            </w:r>
            <w:proofErr w:type="spellEnd"/>
          </w:p>
        </w:tc>
        <w:tc>
          <w:tcPr>
            <w:tcW w:w="0" w:type="dxa"/>
            <w:shd w:val="clear" w:color="auto" w:fill="auto"/>
          </w:tcPr>
          <w:p w:rsidR="0083480D" w:rsidRPr="000A37E5" w:rsidRDefault="00446E15" w:rsidP="00486917">
            <w:pPr>
              <w:pStyle w:val="Item"/>
              <w:ind w:left="80"/>
              <w:rPr>
                <w:sz w:val="20"/>
              </w:rPr>
            </w:pPr>
            <w:r w:rsidRPr="000A37E5">
              <w:rPr>
                <w:sz w:val="20"/>
              </w:rPr>
              <w:t>Average total daily flow of biogas from an anaerobic digester for the 7 days before major venting event q</w:t>
            </w:r>
          </w:p>
        </w:tc>
        <w:tc>
          <w:tcPr>
            <w:tcW w:w="0" w:type="dxa"/>
            <w:shd w:val="clear" w:color="auto" w:fill="auto"/>
          </w:tcPr>
          <w:p w:rsidR="0083480D" w:rsidRPr="000A37E5" w:rsidRDefault="005F7C40" w:rsidP="00486917">
            <w:pPr>
              <w:pStyle w:val="Item"/>
              <w:ind w:left="-21"/>
              <w:rPr>
                <w:sz w:val="20"/>
              </w:rPr>
            </w:pPr>
            <w:r w:rsidRPr="000A37E5">
              <w:rPr>
                <w:sz w:val="20"/>
              </w:rPr>
              <w:t>Cubic metres per day</w:t>
            </w:r>
          </w:p>
        </w:tc>
        <w:tc>
          <w:tcPr>
            <w:tcW w:w="0" w:type="dxa"/>
          </w:tcPr>
          <w:p w:rsidR="0083480D" w:rsidRPr="000A37E5" w:rsidRDefault="00CF2AB0" w:rsidP="00486917">
            <w:pPr>
              <w:pStyle w:val="Item"/>
              <w:spacing w:before="0"/>
              <w:ind w:left="27"/>
              <w:rPr>
                <w:sz w:val="20"/>
              </w:rPr>
            </w:pPr>
            <w:r w:rsidRPr="000A37E5">
              <w:rPr>
                <w:sz w:val="20"/>
              </w:rPr>
              <w:t>Calculated from Q</w:t>
            </w:r>
            <w:r w:rsidRPr="000A37E5">
              <w:rPr>
                <w:sz w:val="20"/>
                <w:vertAlign w:val="subscript"/>
              </w:rPr>
              <w:t>BG t, h</w:t>
            </w:r>
            <w:r w:rsidRPr="000A37E5">
              <w:rPr>
                <w:sz w:val="20"/>
              </w:rPr>
              <w:t>, as monitored in accordance with item 3.</w:t>
            </w:r>
          </w:p>
        </w:tc>
        <w:tc>
          <w:tcPr>
            <w:tcW w:w="0" w:type="dxa"/>
            <w:shd w:val="clear" w:color="auto" w:fill="auto"/>
          </w:tcPr>
          <w:p w:rsidR="0083480D" w:rsidRPr="000A37E5" w:rsidRDefault="008B4BE6" w:rsidP="00486917">
            <w:pPr>
              <w:pStyle w:val="Item"/>
              <w:ind w:left="28"/>
              <w:rPr>
                <w:sz w:val="20"/>
              </w:rPr>
            </w:pPr>
            <w:r w:rsidRPr="000A37E5">
              <w:rPr>
                <w:sz w:val="20"/>
              </w:rPr>
              <w:t>Cumulative value of biogas sent to combustion devices in the 7 days before each major venting event, divided by 7</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14</w:t>
            </w:r>
          </w:p>
        </w:tc>
        <w:tc>
          <w:tcPr>
            <w:tcW w:w="0" w:type="dxa"/>
          </w:tcPr>
          <w:p w:rsidR="0083480D" w:rsidRPr="000A37E5" w:rsidRDefault="00AA6C90" w:rsidP="00486917">
            <w:pPr>
              <w:pStyle w:val="Item"/>
              <w:ind w:left="80"/>
              <w:rPr>
                <w:sz w:val="20"/>
              </w:rPr>
            </w:pPr>
            <w:r w:rsidRPr="000A37E5">
              <w:rPr>
                <w:sz w:val="20"/>
              </w:rPr>
              <w:t>MS</w:t>
            </w:r>
            <w:r w:rsidRPr="000A37E5">
              <w:rPr>
                <w:sz w:val="20"/>
                <w:vertAlign w:val="subscript"/>
              </w:rPr>
              <w:t>BCS</w:t>
            </w:r>
          </w:p>
        </w:tc>
        <w:tc>
          <w:tcPr>
            <w:tcW w:w="0" w:type="dxa"/>
            <w:shd w:val="clear" w:color="auto" w:fill="auto"/>
          </w:tcPr>
          <w:p w:rsidR="0083480D" w:rsidRPr="000A37E5" w:rsidRDefault="00966134" w:rsidP="00486917">
            <w:pPr>
              <w:pStyle w:val="Item"/>
              <w:ind w:left="80"/>
              <w:rPr>
                <w:sz w:val="20"/>
              </w:rPr>
            </w:pPr>
            <w:r w:rsidRPr="000A37E5">
              <w:rPr>
                <w:sz w:val="20"/>
              </w:rPr>
              <w:t>Maximum biogas storage capacity of an anaerobic digester</w:t>
            </w:r>
          </w:p>
        </w:tc>
        <w:tc>
          <w:tcPr>
            <w:tcW w:w="0" w:type="dxa"/>
            <w:shd w:val="clear" w:color="auto" w:fill="auto"/>
          </w:tcPr>
          <w:p w:rsidR="0083480D" w:rsidRPr="000A37E5" w:rsidRDefault="00FB0419" w:rsidP="00486917">
            <w:pPr>
              <w:pStyle w:val="Item"/>
              <w:ind w:left="-21"/>
              <w:rPr>
                <w:sz w:val="20"/>
              </w:rPr>
            </w:pPr>
            <w:r w:rsidRPr="000A37E5">
              <w:rPr>
                <w:sz w:val="20"/>
              </w:rPr>
              <w:t xml:space="preserve">Cubic meters </w:t>
            </w:r>
          </w:p>
          <w:p w:rsidR="00FB0419" w:rsidRPr="000A37E5" w:rsidRDefault="00FB0419" w:rsidP="00486917">
            <w:pPr>
              <w:rPr>
                <w:rFonts w:cs="Times New Roman"/>
                <w:sz w:val="20"/>
                <w:lang w:eastAsia="en-AU"/>
              </w:rPr>
            </w:pPr>
          </w:p>
        </w:tc>
        <w:tc>
          <w:tcPr>
            <w:tcW w:w="0" w:type="dxa"/>
          </w:tcPr>
          <w:p w:rsidR="00B7589B" w:rsidRPr="000A37E5" w:rsidRDefault="00B7589B" w:rsidP="00486917">
            <w:pPr>
              <w:pStyle w:val="Item"/>
              <w:ind w:left="28"/>
              <w:rPr>
                <w:sz w:val="20"/>
              </w:rPr>
            </w:pPr>
            <w:r w:rsidRPr="000A37E5">
              <w:rPr>
                <w:sz w:val="20"/>
              </w:rPr>
              <w:t>Either:</w:t>
            </w:r>
          </w:p>
          <w:p w:rsidR="00B7589B" w:rsidRPr="000A37E5" w:rsidRDefault="00B7589B" w:rsidP="00486917">
            <w:pPr>
              <w:pStyle w:val="Item"/>
              <w:numPr>
                <w:ilvl w:val="0"/>
                <w:numId w:val="155"/>
              </w:numPr>
              <w:ind w:left="357" w:hanging="357"/>
              <w:rPr>
                <w:sz w:val="20"/>
              </w:rPr>
            </w:pPr>
            <w:r w:rsidRPr="000A37E5">
              <w:rPr>
                <w:sz w:val="20"/>
              </w:rPr>
              <w:t>measured directly; or</w:t>
            </w:r>
          </w:p>
          <w:p w:rsidR="0083480D" w:rsidRPr="000A37E5" w:rsidRDefault="00B7589B" w:rsidP="00486917">
            <w:pPr>
              <w:pStyle w:val="Item"/>
              <w:numPr>
                <w:ilvl w:val="0"/>
                <w:numId w:val="155"/>
              </w:numPr>
              <w:ind w:left="357" w:hanging="357"/>
              <w:rPr>
                <w:sz w:val="20"/>
              </w:rPr>
            </w:pPr>
            <w:proofErr w:type="gramStart"/>
            <w:r w:rsidRPr="000A37E5">
              <w:rPr>
                <w:sz w:val="20"/>
              </w:rPr>
              <w:t>calculated</w:t>
            </w:r>
            <w:proofErr w:type="gramEnd"/>
            <w:r w:rsidRPr="000A37E5">
              <w:rPr>
                <w:sz w:val="20"/>
              </w:rPr>
              <w:t xml:space="preserve"> using the manufacturer’s specifications for the anaerobic digester.</w:t>
            </w:r>
          </w:p>
        </w:tc>
        <w:tc>
          <w:tcPr>
            <w:tcW w:w="0" w:type="dxa"/>
            <w:shd w:val="clear" w:color="auto" w:fill="auto"/>
          </w:tcPr>
          <w:p w:rsidR="009275E7" w:rsidRPr="000A37E5" w:rsidRDefault="009275E7" w:rsidP="00486917">
            <w:pPr>
              <w:pStyle w:val="Item"/>
              <w:ind w:left="28"/>
              <w:rPr>
                <w:sz w:val="20"/>
              </w:rPr>
            </w:pPr>
            <w:r w:rsidRPr="000A37E5">
              <w:rPr>
                <w:sz w:val="20"/>
              </w:rPr>
              <w:t>At the following times:</w:t>
            </w:r>
          </w:p>
          <w:p w:rsidR="009275E7" w:rsidRPr="000A37E5" w:rsidRDefault="009275E7" w:rsidP="00486917">
            <w:pPr>
              <w:pStyle w:val="Item"/>
              <w:numPr>
                <w:ilvl w:val="0"/>
                <w:numId w:val="156"/>
              </w:numPr>
              <w:ind w:left="357" w:hanging="357"/>
              <w:rPr>
                <w:sz w:val="20"/>
              </w:rPr>
            </w:pPr>
            <w:r w:rsidRPr="000A37E5">
              <w:rPr>
                <w:sz w:val="20"/>
              </w:rPr>
              <w:t>when the anaerobic digester is installed;</w:t>
            </w:r>
          </w:p>
          <w:p w:rsidR="0083480D" w:rsidRPr="000A37E5" w:rsidRDefault="009275E7" w:rsidP="00486917">
            <w:pPr>
              <w:pStyle w:val="Item"/>
              <w:numPr>
                <w:ilvl w:val="0"/>
                <w:numId w:val="156"/>
              </w:numPr>
              <w:ind w:left="357" w:hanging="357"/>
              <w:rPr>
                <w:sz w:val="20"/>
              </w:rPr>
            </w:pPr>
            <w:proofErr w:type="gramStart"/>
            <w:r w:rsidRPr="000A37E5">
              <w:rPr>
                <w:sz w:val="20"/>
              </w:rPr>
              <w:t>when</w:t>
            </w:r>
            <w:proofErr w:type="gramEnd"/>
            <w:r w:rsidRPr="000A37E5">
              <w:rPr>
                <w:sz w:val="20"/>
              </w:rPr>
              <w:t xml:space="preserve"> the anaerobic digester is upgraded in a way that changes the storage capacity.</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w:t>
            </w:r>
            <w:r w:rsidR="002A3845" w:rsidRPr="000A37E5">
              <w:rPr>
                <w:sz w:val="20"/>
              </w:rPr>
              <w:t>5</w:t>
            </w:r>
          </w:p>
        </w:tc>
        <w:tc>
          <w:tcPr>
            <w:tcW w:w="0" w:type="dxa"/>
          </w:tcPr>
          <w:p w:rsidR="0083480D" w:rsidRPr="000A37E5" w:rsidRDefault="004F3BE1" w:rsidP="00486917">
            <w:pPr>
              <w:pStyle w:val="Item"/>
              <w:ind w:left="80"/>
              <w:rPr>
                <w:sz w:val="20"/>
              </w:rPr>
            </w:pPr>
            <w:proofErr w:type="spellStart"/>
            <w:r w:rsidRPr="000A37E5">
              <w:rPr>
                <w:sz w:val="20"/>
              </w:rPr>
              <w:t>t</w:t>
            </w:r>
            <w:r w:rsidRPr="000A37E5">
              <w:rPr>
                <w:sz w:val="20"/>
                <w:vertAlign w:val="subscript"/>
              </w:rPr>
              <w:t>q</w:t>
            </w:r>
            <w:proofErr w:type="spellEnd"/>
          </w:p>
        </w:tc>
        <w:tc>
          <w:tcPr>
            <w:tcW w:w="0" w:type="dxa"/>
            <w:shd w:val="clear" w:color="auto" w:fill="auto"/>
          </w:tcPr>
          <w:p w:rsidR="0083480D" w:rsidRPr="000A37E5" w:rsidRDefault="003A04D2" w:rsidP="00486917">
            <w:pPr>
              <w:pStyle w:val="Item"/>
              <w:ind w:left="80"/>
              <w:rPr>
                <w:sz w:val="20"/>
              </w:rPr>
            </w:pPr>
            <w:r w:rsidRPr="000A37E5">
              <w:rPr>
                <w:sz w:val="20"/>
              </w:rPr>
              <w:t>Number of days for all or part of which major venting event q is uncontrolled</w:t>
            </w:r>
          </w:p>
        </w:tc>
        <w:tc>
          <w:tcPr>
            <w:tcW w:w="0" w:type="dxa"/>
            <w:shd w:val="clear" w:color="auto" w:fill="auto"/>
          </w:tcPr>
          <w:p w:rsidR="0083480D" w:rsidRPr="000A37E5" w:rsidRDefault="00450DC7" w:rsidP="00486917">
            <w:pPr>
              <w:pStyle w:val="Item"/>
              <w:ind w:left="-21"/>
              <w:rPr>
                <w:sz w:val="20"/>
              </w:rPr>
            </w:pPr>
            <w:r w:rsidRPr="000A37E5">
              <w:rPr>
                <w:sz w:val="20"/>
              </w:rPr>
              <w:t>Whole days</w:t>
            </w:r>
          </w:p>
        </w:tc>
        <w:tc>
          <w:tcPr>
            <w:tcW w:w="0" w:type="dxa"/>
          </w:tcPr>
          <w:p w:rsidR="0083480D" w:rsidRPr="000A37E5" w:rsidRDefault="00024EEE" w:rsidP="00486917">
            <w:pPr>
              <w:pStyle w:val="Item"/>
              <w:ind w:left="27"/>
              <w:rPr>
                <w:sz w:val="20"/>
              </w:rPr>
            </w:pPr>
            <w:r w:rsidRPr="000A37E5">
              <w:rPr>
                <w:sz w:val="20"/>
              </w:rPr>
              <w:t>Frequency—for each major venting event.</w:t>
            </w:r>
          </w:p>
        </w:tc>
        <w:tc>
          <w:tcPr>
            <w:tcW w:w="0" w:type="dxa"/>
            <w:shd w:val="clear" w:color="auto" w:fill="auto"/>
          </w:tcPr>
          <w:p w:rsidR="0083480D" w:rsidRPr="000A37E5" w:rsidRDefault="0083480D" w:rsidP="00486917">
            <w:pPr>
              <w:pStyle w:val="Item"/>
              <w:ind w:left="27"/>
              <w:rPr>
                <w:sz w:val="20"/>
              </w:rPr>
            </w:pP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16</w:t>
            </w:r>
          </w:p>
        </w:tc>
        <w:tc>
          <w:tcPr>
            <w:tcW w:w="0" w:type="dxa"/>
          </w:tcPr>
          <w:p w:rsidR="0083480D" w:rsidRPr="000A37E5" w:rsidRDefault="002B0657" w:rsidP="00486917">
            <w:pPr>
              <w:pStyle w:val="Item"/>
              <w:ind w:left="80"/>
              <w:rPr>
                <w:sz w:val="20"/>
              </w:rPr>
            </w:pPr>
            <w:proofErr w:type="spellStart"/>
            <w:r w:rsidRPr="000A37E5">
              <w:rPr>
                <w:sz w:val="20"/>
              </w:rPr>
              <w:t>COD</w:t>
            </w:r>
            <w:r w:rsidRPr="000A37E5">
              <w:rPr>
                <w:sz w:val="20"/>
                <w:vertAlign w:val="subscript"/>
              </w:rPr>
              <w:t>In,Tot,l</w:t>
            </w:r>
            <w:proofErr w:type="spellEnd"/>
          </w:p>
        </w:tc>
        <w:tc>
          <w:tcPr>
            <w:tcW w:w="0" w:type="dxa"/>
            <w:shd w:val="clear" w:color="auto" w:fill="auto"/>
          </w:tcPr>
          <w:p w:rsidR="0083480D" w:rsidRPr="000A37E5" w:rsidRDefault="00DA534E" w:rsidP="00486917">
            <w:pPr>
              <w:pStyle w:val="Item"/>
              <w:ind w:left="80"/>
              <w:rPr>
                <w:sz w:val="20"/>
              </w:rPr>
            </w:pPr>
            <w:r w:rsidRPr="000A37E5">
              <w:rPr>
                <w:sz w:val="20"/>
              </w:rPr>
              <w:t>Total amount of chemical oxygen demand in eligible wastewater for the project entering anaerobic digesters at project treatment facility t</w:t>
            </w:r>
          </w:p>
        </w:tc>
        <w:tc>
          <w:tcPr>
            <w:tcW w:w="0" w:type="dxa"/>
            <w:shd w:val="clear" w:color="auto" w:fill="auto"/>
          </w:tcPr>
          <w:p w:rsidR="0083480D" w:rsidRPr="000A37E5" w:rsidRDefault="00346CB4" w:rsidP="00486917">
            <w:pPr>
              <w:pStyle w:val="Item"/>
              <w:ind w:left="-21"/>
              <w:rPr>
                <w:sz w:val="20"/>
              </w:rPr>
            </w:pPr>
            <w:r w:rsidRPr="000A37E5">
              <w:rPr>
                <w:sz w:val="20"/>
              </w:rPr>
              <w:t>Tonnes</w:t>
            </w:r>
          </w:p>
        </w:tc>
        <w:tc>
          <w:tcPr>
            <w:tcW w:w="0" w:type="dxa"/>
          </w:tcPr>
          <w:p w:rsidR="001C47DE" w:rsidRPr="000A37E5" w:rsidRDefault="001C47DE" w:rsidP="00486917">
            <w:pPr>
              <w:pStyle w:val="Item"/>
              <w:ind w:left="28"/>
              <w:rPr>
                <w:sz w:val="20"/>
              </w:rPr>
            </w:pPr>
            <w:r w:rsidRPr="000A37E5">
              <w:rPr>
                <w:sz w:val="20"/>
              </w:rPr>
              <w:t xml:space="preserve">For domestic or commercial wastewater—estimated consistently with determining parameter </w:t>
            </w:r>
            <w:proofErr w:type="spellStart"/>
            <w:r w:rsidRPr="000A37E5">
              <w:rPr>
                <w:sz w:val="20"/>
              </w:rPr>
              <w:t>COD</w:t>
            </w:r>
            <w:r w:rsidRPr="000A37E5">
              <w:rPr>
                <w:sz w:val="20"/>
                <w:vertAlign w:val="subscript"/>
              </w:rPr>
              <w:t>wz</w:t>
            </w:r>
            <w:proofErr w:type="spellEnd"/>
            <w:r w:rsidRPr="000A37E5">
              <w:rPr>
                <w:sz w:val="20"/>
              </w:rPr>
              <w:t xml:space="preserve"> under Division 5.3.3 of the NGER (Measurement) Determination, with the following modifications:</w:t>
            </w:r>
          </w:p>
          <w:p w:rsidR="001C47DE" w:rsidRPr="000A37E5" w:rsidRDefault="001C47DE" w:rsidP="00486917">
            <w:pPr>
              <w:pStyle w:val="Item"/>
              <w:numPr>
                <w:ilvl w:val="2"/>
                <w:numId w:val="157"/>
              </w:numPr>
              <w:ind w:left="357" w:hanging="357"/>
              <w:rPr>
                <w:sz w:val="20"/>
              </w:rPr>
            </w:pPr>
            <w:r w:rsidRPr="000A37E5">
              <w:rPr>
                <w:sz w:val="20"/>
              </w:rPr>
              <w:t>paragraphs 5.28(1)(c) and (2)(c) of that Determination are taken to be omitted;</w:t>
            </w:r>
          </w:p>
          <w:p w:rsidR="001C47DE" w:rsidRPr="000A37E5" w:rsidRDefault="001C47DE" w:rsidP="00486917">
            <w:pPr>
              <w:pStyle w:val="Item"/>
              <w:numPr>
                <w:ilvl w:val="2"/>
                <w:numId w:val="157"/>
              </w:numPr>
              <w:ind w:left="357" w:hanging="357"/>
              <w:rPr>
                <w:sz w:val="20"/>
              </w:rPr>
            </w:pPr>
            <w:r w:rsidRPr="000A37E5">
              <w:rPr>
                <w:sz w:val="20"/>
              </w:rPr>
              <w:t xml:space="preserve">parameter </w:t>
            </w:r>
            <w:proofErr w:type="spellStart"/>
            <w:r w:rsidRPr="000A37E5">
              <w:rPr>
                <w:sz w:val="20"/>
              </w:rPr>
              <w:t>COD</w:t>
            </w:r>
            <w:r w:rsidRPr="000A37E5">
              <w:rPr>
                <w:sz w:val="20"/>
                <w:vertAlign w:val="subscript"/>
              </w:rPr>
              <w:t>wz</w:t>
            </w:r>
            <w:proofErr w:type="spellEnd"/>
            <w:r w:rsidRPr="000A37E5">
              <w:rPr>
                <w:sz w:val="20"/>
              </w:rPr>
              <w:t xml:space="preserve"> applies as if:</w:t>
            </w:r>
          </w:p>
          <w:p w:rsidR="001C47DE" w:rsidRPr="000A37E5" w:rsidRDefault="001C47DE" w:rsidP="00486917">
            <w:pPr>
              <w:pStyle w:val="Item"/>
              <w:numPr>
                <w:ilvl w:val="0"/>
                <w:numId w:val="158"/>
              </w:numPr>
              <w:spacing w:before="0"/>
              <w:ind w:left="470" w:hanging="113"/>
              <w:rPr>
                <w:sz w:val="20"/>
              </w:rPr>
            </w:pPr>
            <w:r w:rsidRPr="000A37E5">
              <w:rPr>
                <w:sz w:val="20"/>
              </w:rPr>
              <w:t>a reference to “the sub facility during the year” were a reference to “the anaerobic digesters at project treatment facility</w:t>
            </w:r>
            <w:r w:rsidRPr="000A37E5">
              <w:rPr>
                <w:i/>
                <w:iCs/>
                <w:sz w:val="20"/>
              </w:rPr>
              <w:t xml:space="preserve"> t</w:t>
            </w:r>
            <w:r w:rsidRPr="000A37E5">
              <w:rPr>
                <w:sz w:val="20"/>
              </w:rPr>
              <w:t xml:space="preserve"> in the reporting period”; and</w:t>
            </w:r>
          </w:p>
          <w:p w:rsidR="001C47DE" w:rsidRPr="000A37E5" w:rsidRDefault="001C47DE" w:rsidP="00486917">
            <w:pPr>
              <w:pStyle w:val="Item"/>
              <w:numPr>
                <w:ilvl w:val="0"/>
                <w:numId w:val="158"/>
              </w:numPr>
              <w:spacing w:before="0"/>
              <w:ind w:left="470" w:hanging="113"/>
              <w:rPr>
                <w:sz w:val="20"/>
              </w:rPr>
            </w:pPr>
            <w:proofErr w:type="gramStart"/>
            <w:r w:rsidRPr="000A37E5">
              <w:rPr>
                <w:sz w:val="20"/>
              </w:rPr>
              <w:t>a</w:t>
            </w:r>
            <w:proofErr w:type="gramEnd"/>
            <w:r w:rsidRPr="000A37E5">
              <w:rPr>
                <w:sz w:val="20"/>
              </w:rPr>
              <w:t xml:space="preserve"> reference to “facility operating data” were a reference to “data about the operation of the anaerobic digesters at project treatment facility</w:t>
            </w:r>
            <w:r w:rsidRPr="000A37E5">
              <w:rPr>
                <w:i/>
                <w:iCs/>
                <w:sz w:val="20"/>
              </w:rPr>
              <w:t xml:space="preserve"> t</w:t>
            </w:r>
            <w:r w:rsidRPr="000A37E5">
              <w:rPr>
                <w:sz w:val="20"/>
              </w:rPr>
              <w:t>”.</w:t>
            </w:r>
          </w:p>
          <w:p w:rsidR="001C47DE" w:rsidRPr="000A37E5" w:rsidRDefault="001C47DE" w:rsidP="00486917">
            <w:pPr>
              <w:pStyle w:val="Item"/>
              <w:ind w:left="28"/>
              <w:rPr>
                <w:sz w:val="20"/>
              </w:rPr>
            </w:pPr>
            <w:r w:rsidRPr="000A37E5">
              <w:rPr>
                <w:sz w:val="20"/>
              </w:rPr>
              <w:t xml:space="preserve">For industrial wastewater—estimated consistently with determining parameter </w:t>
            </w:r>
            <w:proofErr w:type="spellStart"/>
            <w:r w:rsidRPr="000A37E5">
              <w:rPr>
                <w:sz w:val="20"/>
              </w:rPr>
              <w:t>COD</w:t>
            </w:r>
            <w:r w:rsidRPr="000A37E5">
              <w:rPr>
                <w:sz w:val="20"/>
                <w:vertAlign w:val="subscript"/>
              </w:rPr>
              <w:t>w,i</w:t>
            </w:r>
            <w:proofErr w:type="spellEnd"/>
            <w:r w:rsidRPr="000A37E5">
              <w:rPr>
                <w:sz w:val="20"/>
              </w:rPr>
              <w:t xml:space="preserve"> under Division 5.4.3 of the NGER (Measurement) Determination, with the following modifications:</w:t>
            </w:r>
          </w:p>
          <w:p w:rsidR="001C47DE" w:rsidRPr="000A37E5" w:rsidRDefault="001C47DE" w:rsidP="00486917">
            <w:pPr>
              <w:pStyle w:val="Item"/>
              <w:numPr>
                <w:ilvl w:val="2"/>
                <w:numId w:val="159"/>
              </w:numPr>
              <w:ind w:left="357" w:hanging="357"/>
              <w:rPr>
                <w:sz w:val="20"/>
              </w:rPr>
            </w:pPr>
            <w:r w:rsidRPr="000A37E5">
              <w:rPr>
                <w:sz w:val="20"/>
              </w:rPr>
              <w:t>paragraphs 5.45(1)(c) and (2)(c) of that Determination are taken to be omitted;</w:t>
            </w:r>
          </w:p>
          <w:p w:rsidR="001C47DE" w:rsidRPr="000A37E5" w:rsidRDefault="001C47DE" w:rsidP="00486917">
            <w:pPr>
              <w:pStyle w:val="Item"/>
              <w:numPr>
                <w:ilvl w:val="2"/>
                <w:numId w:val="159"/>
              </w:numPr>
              <w:ind w:left="357" w:hanging="357"/>
              <w:rPr>
                <w:sz w:val="20"/>
              </w:rPr>
            </w:pPr>
            <w:r w:rsidRPr="000A37E5">
              <w:rPr>
                <w:sz w:val="20"/>
              </w:rPr>
              <w:t xml:space="preserve">parameter </w:t>
            </w:r>
            <w:proofErr w:type="spellStart"/>
            <w:r w:rsidRPr="000A37E5">
              <w:rPr>
                <w:sz w:val="20"/>
              </w:rPr>
              <w:t>COD</w:t>
            </w:r>
            <w:r w:rsidRPr="000A37E5">
              <w:rPr>
                <w:sz w:val="20"/>
                <w:vertAlign w:val="subscript"/>
              </w:rPr>
              <w:t>w,i</w:t>
            </w:r>
            <w:proofErr w:type="spellEnd"/>
            <w:r w:rsidRPr="000A37E5">
              <w:rPr>
                <w:sz w:val="20"/>
              </w:rPr>
              <w:t xml:space="preserve"> (as described in subsection 5.43(2) of the NGER (Measurement) Determination) applies as if:</w:t>
            </w:r>
          </w:p>
          <w:p w:rsidR="001C47DE" w:rsidRPr="000A37E5" w:rsidRDefault="001C47DE" w:rsidP="00486917">
            <w:pPr>
              <w:pStyle w:val="Item"/>
              <w:numPr>
                <w:ilvl w:val="0"/>
                <w:numId w:val="160"/>
              </w:numPr>
              <w:spacing w:before="0"/>
              <w:ind w:left="499" w:hanging="113"/>
              <w:rPr>
                <w:sz w:val="20"/>
              </w:rPr>
            </w:pPr>
            <w:r w:rsidRPr="000A37E5">
              <w:rPr>
                <w:sz w:val="20"/>
              </w:rPr>
              <w:t xml:space="preserve">a reference to “the plant” were a reference to “the anaerobic digesters at project treatment facility </w:t>
            </w:r>
            <w:r w:rsidRPr="000A37E5">
              <w:rPr>
                <w:i/>
                <w:iCs/>
                <w:sz w:val="20"/>
              </w:rPr>
              <w:t>t</w:t>
            </w:r>
            <w:r w:rsidRPr="000A37E5">
              <w:rPr>
                <w:sz w:val="20"/>
              </w:rPr>
              <w:t xml:space="preserve"> in the reporting period”; and</w:t>
            </w:r>
          </w:p>
          <w:p w:rsidR="0083480D" w:rsidRPr="000A37E5" w:rsidRDefault="001C47DE" w:rsidP="00486917">
            <w:pPr>
              <w:pStyle w:val="Item"/>
              <w:numPr>
                <w:ilvl w:val="0"/>
                <w:numId w:val="160"/>
              </w:numPr>
              <w:spacing w:before="0"/>
              <w:ind w:left="499" w:hanging="113"/>
              <w:rPr>
                <w:sz w:val="20"/>
              </w:rPr>
            </w:pPr>
            <w:proofErr w:type="gramStart"/>
            <w:r w:rsidRPr="000A37E5">
              <w:rPr>
                <w:sz w:val="20"/>
              </w:rPr>
              <w:t>a</w:t>
            </w:r>
            <w:proofErr w:type="gramEnd"/>
            <w:r w:rsidRPr="000A37E5">
              <w:rPr>
                <w:sz w:val="20"/>
              </w:rPr>
              <w:t xml:space="preserve"> reference to “facility operating data” were a reference to “data about the operation of the anaerobic digesters at project treatment facility</w:t>
            </w:r>
            <w:r w:rsidRPr="000A37E5">
              <w:rPr>
                <w:i/>
                <w:iCs/>
                <w:sz w:val="20"/>
              </w:rPr>
              <w:t xml:space="preserve"> t</w:t>
            </w:r>
            <w:r w:rsidRPr="000A37E5">
              <w:rPr>
                <w:sz w:val="20"/>
              </w:rPr>
              <w:t>”.</w:t>
            </w:r>
          </w:p>
        </w:tc>
        <w:tc>
          <w:tcPr>
            <w:tcW w:w="0" w:type="dxa"/>
            <w:shd w:val="clear" w:color="auto" w:fill="auto"/>
          </w:tcPr>
          <w:p w:rsidR="0083480D" w:rsidRPr="000A37E5" w:rsidRDefault="0083480D" w:rsidP="00486917">
            <w:pPr>
              <w:pStyle w:val="Item"/>
              <w:spacing w:before="0"/>
              <w:ind w:left="27"/>
              <w:rPr>
                <w:sz w:val="20"/>
              </w:rPr>
            </w:pP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17</w:t>
            </w:r>
          </w:p>
        </w:tc>
        <w:tc>
          <w:tcPr>
            <w:tcW w:w="0" w:type="dxa"/>
          </w:tcPr>
          <w:p w:rsidR="0083480D" w:rsidRPr="000A37E5" w:rsidRDefault="00AA46D7" w:rsidP="00486917">
            <w:pPr>
              <w:pStyle w:val="Item"/>
              <w:ind w:left="80"/>
              <w:rPr>
                <w:sz w:val="20"/>
              </w:rPr>
            </w:pPr>
            <w:r w:rsidRPr="000A37E5">
              <w:rPr>
                <w:sz w:val="20"/>
              </w:rPr>
              <w:t>Q</w:t>
            </w:r>
            <w:r w:rsidRPr="000A37E5">
              <w:rPr>
                <w:sz w:val="20"/>
                <w:vertAlign w:val="subscript"/>
              </w:rPr>
              <w:t>BM, h</w:t>
            </w:r>
          </w:p>
        </w:tc>
        <w:tc>
          <w:tcPr>
            <w:tcW w:w="0" w:type="dxa"/>
            <w:shd w:val="clear" w:color="auto" w:fill="auto"/>
          </w:tcPr>
          <w:p w:rsidR="0083480D" w:rsidRPr="000A37E5" w:rsidRDefault="002F2F03" w:rsidP="00486917">
            <w:pPr>
              <w:pStyle w:val="Item"/>
              <w:ind w:left="80"/>
              <w:rPr>
                <w:sz w:val="20"/>
              </w:rPr>
            </w:pPr>
            <w:r w:rsidRPr="000A37E5">
              <w:rPr>
                <w:sz w:val="20"/>
              </w:rPr>
              <w:t xml:space="preserve">Volume of </w:t>
            </w:r>
            <w:proofErr w:type="spellStart"/>
            <w:r w:rsidRPr="000A37E5">
              <w:rPr>
                <w:sz w:val="20"/>
              </w:rPr>
              <w:t>biomethane</w:t>
            </w:r>
            <w:proofErr w:type="spellEnd"/>
            <w:r w:rsidRPr="000A37E5">
              <w:rPr>
                <w:sz w:val="20"/>
              </w:rPr>
              <w:t xml:space="preserve"> sent out by biogas upgrading system h</w:t>
            </w:r>
          </w:p>
        </w:tc>
        <w:tc>
          <w:tcPr>
            <w:tcW w:w="0" w:type="dxa"/>
            <w:shd w:val="clear" w:color="auto" w:fill="auto"/>
          </w:tcPr>
          <w:p w:rsidR="0083480D" w:rsidRPr="000A37E5" w:rsidRDefault="002F2F03" w:rsidP="00486917">
            <w:pPr>
              <w:pStyle w:val="Item"/>
              <w:ind w:left="-21"/>
              <w:rPr>
                <w:sz w:val="20"/>
              </w:rPr>
            </w:pPr>
            <w:r w:rsidRPr="000A37E5">
              <w:rPr>
                <w:sz w:val="20"/>
              </w:rPr>
              <w:t>m</w:t>
            </w:r>
            <w:r w:rsidRPr="000A37E5">
              <w:rPr>
                <w:sz w:val="20"/>
                <w:vertAlign w:val="superscript"/>
              </w:rPr>
              <w:t>3</w:t>
            </w:r>
          </w:p>
        </w:tc>
        <w:tc>
          <w:tcPr>
            <w:tcW w:w="0" w:type="dxa"/>
          </w:tcPr>
          <w:p w:rsidR="002267D6" w:rsidRPr="000A37E5" w:rsidRDefault="002267D6" w:rsidP="00486917">
            <w:pPr>
              <w:pStyle w:val="Item"/>
              <w:ind w:left="28"/>
              <w:rPr>
                <w:sz w:val="20"/>
              </w:rPr>
            </w:pPr>
            <w:r w:rsidRPr="000A37E5">
              <w:rPr>
                <w:sz w:val="20"/>
              </w:rPr>
              <w:t>Estimated under Division 2.3.6 of the NGER (Measurement) Determination using measurement criteria AAA.</w:t>
            </w:r>
          </w:p>
          <w:p w:rsidR="0083480D" w:rsidRPr="000A37E5" w:rsidRDefault="002267D6" w:rsidP="00486917">
            <w:pPr>
              <w:pStyle w:val="Item"/>
              <w:ind w:left="28"/>
              <w:rPr>
                <w:sz w:val="20"/>
              </w:rPr>
            </w:pPr>
            <w:r w:rsidRPr="000A37E5">
              <w:rPr>
                <w:sz w:val="20"/>
              </w:rPr>
              <w:t>Frequency—continuously.</w:t>
            </w:r>
          </w:p>
        </w:tc>
        <w:tc>
          <w:tcPr>
            <w:tcW w:w="0" w:type="dxa"/>
            <w:shd w:val="clear" w:color="auto" w:fill="auto"/>
          </w:tcPr>
          <w:p w:rsidR="000A5978" w:rsidRPr="000A37E5" w:rsidRDefault="000A5978" w:rsidP="00486917">
            <w:pPr>
              <w:pStyle w:val="Item"/>
              <w:ind w:left="28"/>
              <w:rPr>
                <w:sz w:val="20"/>
              </w:rPr>
            </w:pPr>
            <w:r w:rsidRPr="000A37E5">
              <w:rPr>
                <w:sz w:val="20"/>
              </w:rPr>
              <w:t>Cumulative value for the reporting period.</w:t>
            </w:r>
          </w:p>
          <w:p w:rsidR="0083480D" w:rsidRPr="000A37E5" w:rsidRDefault="000A5978" w:rsidP="00486917">
            <w:pPr>
              <w:pStyle w:val="Item"/>
              <w:ind w:left="28"/>
              <w:rPr>
                <w:sz w:val="20"/>
              </w:rPr>
            </w:pPr>
            <w:r w:rsidRPr="000A37E5">
              <w:rPr>
                <w:sz w:val="20"/>
              </w:rPr>
              <w:t>Q</w:t>
            </w:r>
            <w:r w:rsidRPr="000A37E5">
              <w:rPr>
                <w:sz w:val="20"/>
                <w:vertAlign w:val="subscript"/>
              </w:rPr>
              <w:t xml:space="preserve">BM, h </w:t>
            </w:r>
            <w:r w:rsidRPr="000A37E5">
              <w:rPr>
                <w:sz w:val="20"/>
              </w:rPr>
              <w:t xml:space="preserve">is to be measured at a point that is after the </w:t>
            </w:r>
            <w:proofErr w:type="spellStart"/>
            <w:r w:rsidRPr="000A37E5">
              <w:rPr>
                <w:sz w:val="20"/>
              </w:rPr>
              <w:t>biomethane</w:t>
            </w:r>
            <w:proofErr w:type="spellEnd"/>
            <w:r w:rsidRPr="000A37E5">
              <w:rPr>
                <w:sz w:val="20"/>
              </w:rPr>
              <w:t xml:space="preserve"> leaves the biogas upgrading system and at which the </w:t>
            </w:r>
            <w:proofErr w:type="spellStart"/>
            <w:r w:rsidRPr="000A37E5">
              <w:rPr>
                <w:sz w:val="20"/>
              </w:rPr>
              <w:t>biomethane</w:t>
            </w:r>
            <w:proofErr w:type="spellEnd"/>
            <w:r w:rsidRPr="000A37E5">
              <w:rPr>
                <w:sz w:val="20"/>
              </w:rPr>
              <w:t xml:space="preserve"> is suitable for combustion as a natural gas substitute.</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18</w:t>
            </w:r>
          </w:p>
        </w:tc>
        <w:tc>
          <w:tcPr>
            <w:tcW w:w="0" w:type="dxa"/>
          </w:tcPr>
          <w:p w:rsidR="0083480D" w:rsidRPr="000A37E5" w:rsidRDefault="0000491E" w:rsidP="00486917">
            <w:pPr>
              <w:pStyle w:val="Item"/>
              <w:ind w:left="80"/>
              <w:rPr>
                <w:sz w:val="20"/>
              </w:rPr>
            </w:pPr>
            <w:r w:rsidRPr="000A37E5">
              <w:rPr>
                <w:sz w:val="20"/>
              </w:rPr>
              <w:t>W</w:t>
            </w:r>
            <w:r w:rsidRPr="000A37E5">
              <w:rPr>
                <w:sz w:val="20"/>
                <w:vertAlign w:val="subscript"/>
              </w:rPr>
              <w:t>BM, CH4, h</w:t>
            </w:r>
          </w:p>
        </w:tc>
        <w:tc>
          <w:tcPr>
            <w:tcW w:w="0" w:type="dxa"/>
            <w:shd w:val="clear" w:color="auto" w:fill="auto"/>
          </w:tcPr>
          <w:p w:rsidR="0083480D" w:rsidRPr="000A37E5" w:rsidRDefault="004A1597" w:rsidP="00486917">
            <w:pPr>
              <w:pStyle w:val="Item"/>
              <w:ind w:left="80"/>
              <w:rPr>
                <w:sz w:val="20"/>
              </w:rPr>
            </w:pPr>
            <w:r w:rsidRPr="000A37E5">
              <w:rPr>
                <w:sz w:val="20"/>
              </w:rPr>
              <w:t xml:space="preserve">Proportion of the volume of </w:t>
            </w:r>
            <w:proofErr w:type="spellStart"/>
            <w:r w:rsidRPr="000A37E5">
              <w:rPr>
                <w:sz w:val="20"/>
              </w:rPr>
              <w:t>biomethane</w:t>
            </w:r>
            <w:proofErr w:type="spellEnd"/>
            <w:r w:rsidRPr="000A37E5">
              <w:rPr>
                <w:sz w:val="20"/>
              </w:rPr>
              <w:t xml:space="preserve"> from biogas upgrading system k, W</w:t>
            </w:r>
            <w:r w:rsidRPr="000A37E5">
              <w:rPr>
                <w:sz w:val="20"/>
                <w:vertAlign w:val="subscript"/>
              </w:rPr>
              <w:t>BM, h</w:t>
            </w:r>
            <w:r w:rsidRPr="000A37E5">
              <w:rPr>
                <w:sz w:val="20"/>
              </w:rPr>
              <w:t>, that is methane</w:t>
            </w:r>
          </w:p>
        </w:tc>
        <w:tc>
          <w:tcPr>
            <w:tcW w:w="0" w:type="dxa"/>
            <w:shd w:val="clear" w:color="auto" w:fill="auto"/>
          </w:tcPr>
          <w:p w:rsidR="0083480D" w:rsidRPr="000A37E5" w:rsidRDefault="004A1597" w:rsidP="00486917">
            <w:pPr>
              <w:pStyle w:val="Item"/>
              <w:ind w:left="-21"/>
              <w:rPr>
                <w:sz w:val="20"/>
              </w:rPr>
            </w:pPr>
            <w:r w:rsidRPr="000A37E5">
              <w:rPr>
                <w:sz w:val="20"/>
              </w:rPr>
              <w:t>Fraction</w:t>
            </w:r>
          </w:p>
        </w:tc>
        <w:tc>
          <w:tcPr>
            <w:tcW w:w="0" w:type="dxa"/>
          </w:tcPr>
          <w:p w:rsidR="00AF1FC3" w:rsidRPr="000A37E5" w:rsidRDefault="00AF1FC3" w:rsidP="00486917">
            <w:pPr>
              <w:pStyle w:val="Item"/>
              <w:ind w:left="28"/>
              <w:rPr>
                <w:sz w:val="20"/>
              </w:rPr>
            </w:pPr>
            <w:r w:rsidRPr="000A37E5">
              <w:rPr>
                <w:sz w:val="20"/>
              </w:rPr>
              <w:t>Measured:</w:t>
            </w:r>
          </w:p>
          <w:p w:rsidR="00AF1FC3" w:rsidRPr="000A37E5" w:rsidRDefault="00AF1FC3" w:rsidP="00486917">
            <w:pPr>
              <w:pStyle w:val="Item"/>
              <w:numPr>
                <w:ilvl w:val="2"/>
                <w:numId w:val="161"/>
              </w:numPr>
              <w:ind w:left="357" w:hanging="357"/>
              <w:rPr>
                <w:sz w:val="20"/>
              </w:rPr>
            </w:pPr>
            <w:r w:rsidRPr="000A37E5">
              <w:rPr>
                <w:sz w:val="20"/>
              </w:rPr>
              <w:t>using an inline gas analyser that analyses gas composition at a point after biogas upgrading is complete; and</w:t>
            </w:r>
          </w:p>
          <w:p w:rsidR="00AF1FC3" w:rsidRPr="000A37E5" w:rsidRDefault="00AF1FC3" w:rsidP="00486917">
            <w:pPr>
              <w:pStyle w:val="Item"/>
              <w:numPr>
                <w:ilvl w:val="2"/>
                <w:numId w:val="161"/>
              </w:numPr>
              <w:ind w:left="357" w:hanging="357"/>
              <w:rPr>
                <w:sz w:val="20"/>
              </w:rPr>
            </w:pPr>
            <w:r w:rsidRPr="000A37E5">
              <w:rPr>
                <w:sz w:val="20"/>
              </w:rPr>
              <w:t>to an accuracy of +/ 3% absolute; and</w:t>
            </w:r>
          </w:p>
          <w:p w:rsidR="0083480D" w:rsidRPr="000A37E5" w:rsidRDefault="00AF1FC3" w:rsidP="00486917">
            <w:pPr>
              <w:pStyle w:val="Item"/>
              <w:numPr>
                <w:ilvl w:val="2"/>
                <w:numId w:val="161"/>
              </w:numPr>
              <w:ind w:left="357" w:hanging="357"/>
              <w:rPr>
                <w:sz w:val="20"/>
              </w:rPr>
            </w:pPr>
            <w:proofErr w:type="gramStart"/>
            <w:r w:rsidRPr="000A37E5">
              <w:rPr>
                <w:sz w:val="20"/>
              </w:rPr>
              <w:t>in</w:t>
            </w:r>
            <w:proofErr w:type="gramEnd"/>
            <w:r w:rsidRPr="000A37E5">
              <w:rPr>
                <w:sz w:val="20"/>
              </w:rPr>
              <w:t xml:space="preserve"> accordance with the instrument manufacturer’s instructions and the relevant Australian and New Zealand standards.</w:t>
            </w:r>
          </w:p>
        </w:tc>
        <w:tc>
          <w:tcPr>
            <w:tcW w:w="0" w:type="dxa"/>
            <w:shd w:val="clear" w:color="auto" w:fill="auto"/>
          </w:tcPr>
          <w:p w:rsidR="0083480D" w:rsidRPr="000A37E5" w:rsidRDefault="00435EA1" w:rsidP="00486917">
            <w:pPr>
              <w:pStyle w:val="Item"/>
              <w:ind w:left="28"/>
              <w:rPr>
                <w:sz w:val="20"/>
              </w:rPr>
            </w:pPr>
            <w:r w:rsidRPr="000A37E5">
              <w:rPr>
                <w:sz w:val="20"/>
              </w:rPr>
              <w:t>The measurements must be paired to measurements of Q</w:t>
            </w:r>
            <w:r w:rsidRPr="000A37E5">
              <w:rPr>
                <w:sz w:val="20"/>
                <w:vertAlign w:val="subscript"/>
              </w:rPr>
              <w:t>BM, h</w:t>
            </w:r>
            <w:r w:rsidRPr="000A37E5">
              <w:rPr>
                <w:sz w:val="20"/>
              </w:rPr>
              <w:t xml:space="preserve"> for the same measurement interval.</w:t>
            </w:r>
          </w:p>
        </w:tc>
      </w:tr>
      <w:tr w:rsidR="004C7786" w:rsidRPr="000A37E5" w:rsidTr="003F4348">
        <w:tc>
          <w:tcPr>
            <w:tcW w:w="0" w:type="dxa"/>
            <w:shd w:val="clear" w:color="auto" w:fill="auto"/>
          </w:tcPr>
          <w:p w:rsidR="0083480D" w:rsidRPr="000A37E5" w:rsidRDefault="0083480D" w:rsidP="00486917">
            <w:pPr>
              <w:pStyle w:val="Item"/>
              <w:ind w:left="31"/>
              <w:rPr>
                <w:sz w:val="20"/>
              </w:rPr>
            </w:pPr>
            <w:r w:rsidRPr="000A37E5">
              <w:rPr>
                <w:sz w:val="20"/>
              </w:rPr>
              <w:t>19</w:t>
            </w:r>
          </w:p>
        </w:tc>
        <w:tc>
          <w:tcPr>
            <w:tcW w:w="0" w:type="dxa"/>
          </w:tcPr>
          <w:p w:rsidR="0083480D" w:rsidRPr="000A37E5" w:rsidRDefault="004D26DF" w:rsidP="00486917">
            <w:pPr>
              <w:pStyle w:val="Item"/>
              <w:ind w:left="80"/>
              <w:rPr>
                <w:sz w:val="20"/>
              </w:rPr>
            </w:pPr>
            <w:r w:rsidRPr="000A37E5">
              <w:rPr>
                <w:sz w:val="20"/>
              </w:rPr>
              <w:t>Q</w:t>
            </w:r>
            <w:r w:rsidRPr="000A37E5">
              <w:rPr>
                <w:sz w:val="20"/>
                <w:vertAlign w:val="subscript"/>
              </w:rPr>
              <w:t>BG, g</w:t>
            </w:r>
          </w:p>
        </w:tc>
        <w:tc>
          <w:tcPr>
            <w:tcW w:w="0" w:type="dxa"/>
            <w:shd w:val="clear" w:color="auto" w:fill="auto"/>
          </w:tcPr>
          <w:p w:rsidR="0083480D" w:rsidRPr="000A37E5" w:rsidRDefault="002E73E2" w:rsidP="00486917">
            <w:pPr>
              <w:pStyle w:val="Item"/>
              <w:ind w:left="80"/>
              <w:rPr>
                <w:sz w:val="20"/>
              </w:rPr>
            </w:pPr>
            <w:r w:rsidRPr="000A37E5">
              <w:rPr>
                <w:sz w:val="20"/>
              </w:rPr>
              <w:t xml:space="preserve">Volume of biogas sent to a project </w:t>
            </w:r>
            <w:proofErr w:type="spellStart"/>
            <w:r w:rsidRPr="000A37E5">
              <w:rPr>
                <w:sz w:val="20"/>
              </w:rPr>
              <w:t>biomethane</w:t>
            </w:r>
            <w:proofErr w:type="spellEnd"/>
            <w:r w:rsidRPr="000A37E5">
              <w:rPr>
                <w:sz w:val="20"/>
              </w:rPr>
              <w:t xml:space="preserve"> facility from biogas source facility g</w:t>
            </w:r>
          </w:p>
        </w:tc>
        <w:tc>
          <w:tcPr>
            <w:tcW w:w="0" w:type="dxa"/>
            <w:shd w:val="clear" w:color="auto" w:fill="auto"/>
          </w:tcPr>
          <w:p w:rsidR="0083480D" w:rsidRPr="000A37E5" w:rsidRDefault="00FD732C" w:rsidP="00486917">
            <w:pPr>
              <w:pStyle w:val="Item"/>
              <w:ind w:left="-21"/>
              <w:rPr>
                <w:sz w:val="20"/>
              </w:rPr>
            </w:pPr>
            <w:r w:rsidRPr="000A37E5">
              <w:rPr>
                <w:sz w:val="20"/>
              </w:rPr>
              <w:t>m</w:t>
            </w:r>
            <w:r w:rsidRPr="000A37E5">
              <w:rPr>
                <w:sz w:val="20"/>
                <w:vertAlign w:val="superscript"/>
              </w:rPr>
              <w:t>3</w:t>
            </w:r>
          </w:p>
        </w:tc>
        <w:tc>
          <w:tcPr>
            <w:tcW w:w="0" w:type="dxa"/>
          </w:tcPr>
          <w:p w:rsidR="002C4C72" w:rsidRPr="000A37E5" w:rsidRDefault="002C4C72" w:rsidP="00486917">
            <w:pPr>
              <w:pStyle w:val="Item"/>
              <w:ind w:left="28"/>
              <w:rPr>
                <w:sz w:val="20"/>
              </w:rPr>
            </w:pPr>
            <w:r w:rsidRPr="000A37E5">
              <w:rPr>
                <w:sz w:val="20"/>
              </w:rPr>
              <w:t>Estimated under Division 2.3.6 of the NGER (Measurement) Determination using measurement criteria AAA.</w:t>
            </w:r>
          </w:p>
          <w:p w:rsidR="0083480D" w:rsidRPr="000A37E5" w:rsidRDefault="002C4C72" w:rsidP="00486917">
            <w:pPr>
              <w:pStyle w:val="Item"/>
              <w:ind w:left="28"/>
              <w:rPr>
                <w:sz w:val="20"/>
              </w:rPr>
            </w:pPr>
            <w:r w:rsidRPr="000A37E5">
              <w:rPr>
                <w:sz w:val="20"/>
              </w:rPr>
              <w:t>Frequency—continuously.</w:t>
            </w:r>
          </w:p>
        </w:tc>
        <w:tc>
          <w:tcPr>
            <w:tcW w:w="0" w:type="dxa"/>
            <w:shd w:val="clear" w:color="auto" w:fill="auto"/>
          </w:tcPr>
          <w:p w:rsidR="00D503BC" w:rsidRPr="000A37E5" w:rsidRDefault="00D503BC" w:rsidP="00486917">
            <w:pPr>
              <w:pStyle w:val="Item"/>
              <w:ind w:left="28"/>
              <w:rPr>
                <w:sz w:val="20"/>
              </w:rPr>
            </w:pPr>
            <w:r w:rsidRPr="000A37E5">
              <w:rPr>
                <w:sz w:val="20"/>
              </w:rPr>
              <w:t>Cumulative value for the reporting period.</w:t>
            </w:r>
          </w:p>
          <w:p w:rsidR="0083480D" w:rsidRPr="000A37E5" w:rsidRDefault="0083480D" w:rsidP="00486917">
            <w:pPr>
              <w:pStyle w:val="Item"/>
              <w:spacing w:before="0"/>
              <w:ind w:left="27"/>
              <w:rPr>
                <w:sz w:val="20"/>
              </w:rPr>
            </w:pPr>
          </w:p>
        </w:tc>
      </w:tr>
      <w:tr w:rsidR="004C7786" w:rsidRPr="000A37E5" w:rsidTr="003F4348">
        <w:tc>
          <w:tcPr>
            <w:tcW w:w="0" w:type="dxa"/>
            <w:shd w:val="clear" w:color="auto" w:fill="auto"/>
          </w:tcPr>
          <w:p w:rsidR="00BB11A0" w:rsidRPr="000A37E5" w:rsidRDefault="00BB11A0" w:rsidP="00486917">
            <w:pPr>
              <w:pStyle w:val="Item"/>
              <w:ind w:left="31"/>
              <w:rPr>
                <w:sz w:val="20"/>
              </w:rPr>
            </w:pPr>
            <w:r w:rsidRPr="000A37E5">
              <w:rPr>
                <w:sz w:val="20"/>
              </w:rPr>
              <w:t>20</w:t>
            </w:r>
          </w:p>
        </w:tc>
        <w:tc>
          <w:tcPr>
            <w:tcW w:w="0" w:type="dxa"/>
          </w:tcPr>
          <w:p w:rsidR="00BB11A0" w:rsidRPr="000A37E5" w:rsidRDefault="00BB11A0" w:rsidP="00486917">
            <w:pPr>
              <w:pStyle w:val="Item"/>
              <w:ind w:left="80"/>
              <w:rPr>
                <w:sz w:val="20"/>
              </w:rPr>
            </w:pPr>
            <w:r w:rsidRPr="000A37E5">
              <w:rPr>
                <w:sz w:val="20"/>
              </w:rPr>
              <w:t>Q</w:t>
            </w:r>
            <w:r w:rsidRPr="000A37E5">
              <w:rPr>
                <w:sz w:val="20"/>
                <w:vertAlign w:val="subscript"/>
              </w:rPr>
              <w:t>BG, El, g</w:t>
            </w:r>
          </w:p>
        </w:tc>
        <w:tc>
          <w:tcPr>
            <w:tcW w:w="0" w:type="dxa"/>
            <w:shd w:val="clear" w:color="auto" w:fill="auto"/>
          </w:tcPr>
          <w:p w:rsidR="00BB11A0" w:rsidRPr="000A37E5" w:rsidRDefault="00BB11A0" w:rsidP="00486917">
            <w:pPr>
              <w:pStyle w:val="Item"/>
              <w:ind w:left="80"/>
              <w:rPr>
                <w:sz w:val="20"/>
              </w:rPr>
            </w:pPr>
            <w:r w:rsidRPr="000A37E5">
              <w:rPr>
                <w:sz w:val="20"/>
              </w:rPr>
              <w:t xml:space="preserve">Volume of eligible biogas sent to a project </w:t>
            </w:r>
            <w:proofErr w:type="spellStart"/>
            <w:r w:rsidRPr="000A37E5">
              <w:rPr>
                <w:sz w:val="20"/>
              </w:rPr>
              <w:t>biomethane</w:t>
            </w:r>
            <w:proofErr w:type="spellEnd"/>
            <w:r w:rsidRPr="000A37E5">
              <w:rPr>
                <w:sz w:val="20"/>
              </w:rPr>
              <w:t xml:space="preserve"> facility from biogas source facility g</w:t>
            </w:r>
          </w:p>
        </w:tc>
        <w:tc>
          <w:tcPr>
            <w:tcW w:w="0" w:type="dxa"/>
            <w:shd w:val="clear" w:color="auto" w:fill="auto"/>
          </w:tcPr>
          <w:p w:rsidR="00BB11A0" w:rsidRPr="000A37E5" w:rsidRDefault="00BB11A0" w:rsidP="00486917">
            <w:pPr>
              <w:pStyle w:val="Item"/>
              <w:ind w:left="-21"/>
              <w:rPr>
                <w:sz w:val="20"/>
              </w:rPr>
            </w:pPr>
            <w:r w:rsidRPr="000A37E5">
              <w:rPr>
                <w:sz w:val="20"/>
              </w:rPr>
              <w:t>m</w:t>
            </w:r>
            <w:r w:rsidRPr="000A37E5">
              <w:rPr>
                <w:sz w:val="20"/>
                <w:vertAlign w:val="superscript"/>
              </w:rPr>
              <w:t>3</w:t>
            </w:r>
          </w:p>
        </w:tc>
        <w:tc>
          <w:tcPr>
            <w:tcW w:w="0" w:type="dxa"/>
          </w:tcPr>
          <w:p w:rsidR="00BB11A0" w:rsidRPr="000A37E5" w:rsidRDefault="00BB11A0" w:rsidP="00486917">
            <w:pPr>
              <w:pStyle w:val="Item"/>
              <w:ind w:left="28"/>
              <w:rPr>
                <w:sz w:val="20"/>
              </w:rPr>
            </w:pPr>
            <w:r w:rsidRPr="000A37E5">
              <w:rPr>
                <w:sz w:val="20"/>
              </w:rPr>
              <w:t>Estimated under Division 2.3.6 of the NGER (Measurement) Determination using measurement criteria AAA.</w:t>
            </w:r>
          </w:p>
          <w:p w:rsidR="00BB11A0" w:rsidRPr="000A37E5" w:rsidRDefault="00BB11A0" w:rsidP="00486917">
            <w:pPr>
              <w:pStyle w:val="Item"/>
              <w:spacing w:before="0"/>
              <w:ind w:left="27"/>
              <w:rPr>
                <w:sz w:val="20"/>
              </w:rPr>
            </w:pPr>
            <w:r w:rsidRPr="000A37E5">
              <w:rPr>
                <w:sz w:val="20"/>
              </w:rPr>
              <w:t>Frequency—continuously.</w:t>
            </w:r>
          </w:p>
        </w:tc>
        <w:tc>
          <w:tcPr>
            <w:tcW w:w="0" w:type="dxa"/>
            <w:shd w:val="clear" w:color="auto" w:fill="auto"/>
          </w:tcPr>
          <w:p w:rsidR="00226C8B" w:rsidRPr="000A37E5" w:rsidRDefault="00226C8B" w:rsidP="00486917">
            <w:pPr>
              <w:pStyle w:val="Item"/>
              <w:ind w:left="28"/>
              <w:rPr>
                <w:sz w:val="20"/>
              </w:rPr>
            </w:pPr>
            <w:r w:rsidRPr="000A37E5">
              <w:rPr>
                <w:sz w:val="20"/>
              </w:rPr>
              <w:t>Q</w:t>
            </w:r>
            <w:r w:rsidRPr="000A37E5">
              <w:rPr>
                <w:sz w:val="20"/>
                <w:vertAlign w:val="subscript"/>
              </w:rPr>
              <w:t>BG, El, g</w:t>
            </w:r>
            <w:r w:rsidRPr="000A37E5">
              <w:rPr>
                <w:sz w:val="20"/>
              </w:rPr>
              <w:t xml:space="preserve"> must only be measured in accordance with this item if it is possible to directly measure the volume of eligible biogas sent to a project </w:t>
            </w:r>
            <w:proofErr w:type="spellStart"/>
            <w:r w:rsidRPr="000A37E5">
              <w:rPr>
                <w:sz w:val="20"/>
              </w:rPr>
              <w:t>biomethane</w:t>
            </w:r>
            <w:proofErr w:type="spellEnd"/>
            <w:r w:rsidRPr="000A37E5">
              <w:rPr>
                <w:sz w:val="20"/>
              </w:rPr>
              <w:t xml:space="preserve"> facility from biogas source facility g.</w:t>
            </w:r>
          </w:p>
          <w:p w:rsidR="00BB11A0" w:rsidRPr="000A37E5" w:rsidRDefault="00226C8B" w:rsidP="00486917">
            <w:pPr>
              <w:pStyle w:val="Item"/>
              <w:ind w:left="28"/>
              <w:rPr>
                <w:sz w:val="20"/>
              </w:rPr>
            </w:pPr>
            <w:r w:rsidRPr="000A37E5">
              <w:rPr>
                <w:sz w:val="20"/>
              </w:rPr>
              <w:t>Cumulative value for the reporting period.</w:t>
            </w:r>
          </w:p>
        </w:tc>
      </w:tr>
      <w:tr w:rsidR="004C7786" w:rsidRPr="000A37E5" w:rsidTr="003F4348">
        <w:tc>
          <w:tcPr>
            <w:tcW w:w="0" w:type="dxa"/>
            <w:shd w:val="clear" w:color="auto" w:fill="auto"/>
          </w:tcPr>
          <w:p w:rsidR="00B3484E" w:rsidRPr="000A37E5" w:rsidRDefault="00B3484E" w:rsidP="00486917">
            <w:pPr>
              <w:pStyle w:val="Item"/>
              <w:ind w:left="31"/>
              <w:rPr>
                <w:sz w:val="20"/>
              </w:rPr>
            </w:pPr>
            <w:r w:rsidRPr="000A37E5">
              <w:rPr>
                <w:sz w:val="20"/>
              </w:rPr>
              <w:t>21</w:t>
            </w:r>
          </w:p>
        </w:tc>
        <w:tc>
          <w:tcPr>
            <w:tcW w:w="0" w:type="dxa"/>
          </w:tcPr>
          <w:p w:rsidR="00B3484E" w:rsidRPr="000A37E5" w:rsidRDefault="00B3484E" w:rsidP="00486917">
            <w:pPr>
              <w:pStyle w:val="Item"/>
              <w:ind w:left="80"/>
              <w:rPr>
                <w:sz w:val="20"/>
              </w:rPr>
            </w:pPr>
            <w:r w:rsidRPr="000A37E5">
              <w:rPr>
                <w:sz w:val="20"/>
              </w:rPr>
              <w:t>Q</w:t>
            </w:r>
            <w:r w:rsidRPr="000A37E5">
              <w:rPr>
                <w:sz w:val="20"/>
                <w:vertAlign w:val="subscript"/>
              </w:rPr>
              <w:t xml:space="preserve">F, displacement, m, </w:t>
            </w:r>
            <w:proofErr w:type="spellStart"/>
            <w:r w:rsidRPr="000A37E5">
              <w:rPr>
                <w:sz w:val="20"/>
                <w:vertAlign w:val="subscript"/>
              </w:rPr>
              <w:t>i</w:t>
            </w:r>
            <w:proofErr w:type="spellEnd"/>
          </w:p>
        </w:tc>
        <w:tc>
          <w:tcPr>
            <w:tcW w:w="0" w:type="dxa"/>
            <w:shd w:val="clear" w:color="auto" w:fill="auto"/>
          </w:tcPr>
          <w:p w:rsidR="00B3484E" w:rsidRPr="000A37E5" w:rsidRDefault="00B3484E" w:rsidP="00486917">
            <w:pPr>
              <w:pStyle w:val="Item"/>
              <w:ind w:left="80"/>
              <w:rPr>
                <w:sz w:val="20"/>
              </w:rPr>
            </w:pPr>
            <w:r w:rsidRPr="000A37E5">
              <w:rPr>
                <w:sz w:val="20"/>
              </w:rPr>
              <w:t xml:space="preserve">Quantity of each fuel type used by project </w:t>
            </w:r>
            <w:proofErr w:type="spellStart"/>
            <w:r w:rsidRPr="000A37E5">
              <w:rPr>
                <w:sz w:val="20"/>
              </w:rPr>
              <w:t>biomethane</w:t>
            </w:r>
            <w:proofErr w:type="spellEnd"/>
            <w:r w:rsidRPr="000A37E5">
              <w:rPr>
                <w:sz w:val="20"/>
              </w:rPr>
              <w:t xml:space="preserve"> facility </w:t>
            </w:r>
            <w:r w:rsidRPr="000A37E5">
              <w:rPr>
                <w:i/>
                <w:iCs/>
                <w:sz w:val="20"/>
              </w:rPr>
              <w:t>m</w:t>
            </w:r>
          </w:p>
        </w:tc>
        <w:tc>
          <w:tcPr>
            <w:tcW w:w="0" w:type="dxa"/>
            <w:shd w:val="clear" w:color="auto" w:fill="auto"/>
          </w:tcPr>
          <w:p w:rsidR="00B3484E" w:rsidRPr="000A37E5" w:rsidRDefault="00B3484E" w:rsidP="00486917">
            <w:pPr>
              <w:spacing w:before="80" w:line="240" w:lineRule="auto"/>
              <w:ind w:left="0"/>
              <w:rPr>
                <w:rFonts w:eastAsia="Times New Roman" w:cs="Times New Roman"/>
                <w:color w:val="000000" w:themeColor="text1"/>
                <w:sz w:val="20"/>
              </w:rPr>
            </w:pPr>
            <w:r w:rsidRPr="000A37E5">
              <w:rPr>
                <w:rFonts w:eastAsia="Times New Roman" w:cs="Times New Roman"/>
                <w:color w:val="000000" w:themeColor="text1"/>
                <w:sz w:val="20"/>
              </w:rPr>
              <w:t>Either:</w:t>
            </w:r>
          </w:p>
          <w:p w:rsidR="00B3484E" w:rsidRPr="000A37E5" w:rsidRDefault="00B3484E" w:rsidP="00486917">
            <w:pPr>
              <w:pStyle w:val="ListParagraph"/>
              <w:numPr>
                <w:ilvl w:val="2"/>
                <w:numId w:val="162"/>
              </w:numPr>
              <w:spacing w:before="80" w:line="240" w:lineRule="auto"/>
              <w:ind w:left="357" w:hanging="357"/>
              <w:rPr>
                <w:rFonts w:eastAsia="Times New Roman" w:cs="Times New Roman"/>
                <w:color w:val="000000" w:themeColor="text1"/>
                <w:sz w:val="20"/>
              </w:rPr>
            </w:pPr>
            <w:r w:rsidRPr="000A37E5">
              <w:rPr>
                <w:rFonts w:eastAsia="Times New Roman" w:cs="Times New Roman"/>
                <w:i/>
                <w:iCs/>
                <w:color w:val="000000" w:themeColor="text1"/>
                <w:sz w:val="20"/>
              </w:rPr>
              <w:t>t</w:t>
            </w:r>
            <w:r w:rsidRPr="000A37E5">
              <w:rPr>
                <w:rFonts w:eastAsia="Times New Roman" w:cs="Times New Roman"/>
                <w:color w:val="000000" w:themeColor="text1"/>
                <w:sz w:val="20"/>
              </w:rPr>
              <w:t xml:space="preserve"> (for solid fuel); or</w:t>
            </w:r>
          </w:p>
          <w:p w:rsidR="00B3484E" w:rsidRPr="000A37E5" w:rsidRDefault="00B3484E" w:rsidP="00486917">
            <w:pPr>
              <w:pStyle w:val="ListParagraph"/>
              <w:numPr>
                <w:ilvl w:val="2"/>
                <w:numId w:val="162"/>
              </w:numPr>
              <w:spacing w:before="80" w:line="240" w:lineRule="auto"/>
              <w:ind w:left="357" w:hanging="357"/>
              <w:rPr>
                <w:rFonts w:eastAsia="Times New Roman" w:cs="Times New Roman"/>
                <w:color w:val="000000" w:themeColor="text1"/>
                <w:sz w:val="20"/>
              </w:rPr>
            </w:pPr>
            <w:r w:rsidRPr="000A37E5">
              <w:rPr>
                <w:rFonts w:eastAsia="Times New Roman" w:cs="Times New Roman"/>
                <w:color w:val="000000" w:themeColor="text1"/>
                <w:sz w:val="20"/>
              </w:rPr>
              <w:t>m</w:t>
            </w:r>
            <w:r w:rsidRPr="000A37E5">
              <w:rPr>
                <w:rFonts w:eastAsia="Times New Roman" w:cs="Times New Roman"/>
                <w:color w:val="000000" w:themeColor="text1"/>
                <w:sz w:val="20"/>
                <w:vertAlign w:val="superscript"/>
              </w:rPr>
              <w:t>3</w:t>
            </w:r>
            <w:r w:rsidRPr="000A37E5">
              <w:rPr>
                <w:rFonts w:eastAsia="Times New Roman" w:cs="Times New Roman"/>
                <w:color w:val="000000" w:themeColor="text1"/>
                <w:sz w:val="20"/>
              </w:rPr>
              <w:t>(for gas fuel); or</w:t>
            </w:r>
          </w:p>
          <w:p w:rsidR="00B3484E" w:rsidRPr="000A37E5" w:rsidRDefault="00B3484E" w:rsidP="00486917">
            <w:pPr>
              <w:pStyle w:val="ListParagraph"/>
              <w:numPr>
                <w:ilvl w:val="2"/>
                <w:numId w:val="162"/>
              </w:numPr>
              <w:spacing w:before="80" w:line="240" w:lineRule="auto"/>
              <w:ind w:left="357" w:hanging="357"/>
              <w:rPr>
                <w:rFonts w:eastAsia="Times New Roman" w:cs="Times New Roman"/>
                <w:color w:val="000000" w:themeColor="text1"/>
                <w:sz w:val="20"/>
              </w:rPr>
            </w:pPr>
            <w:proofErr w:type="spellStart"/>
            <w:r w:rsidRPr="000A37E5">
              <w:rPr>
                <w:rFonts w:eastAsia="Times New Roman" w:cs="Times New Roman"/>
                <w:color w:val="000000" w:themeColor="text1"/>
                <w:sz w:val="20"/>
              </w:rPr>
              <w:t>kL</w:t>
            </w:r>
            <w:proofErr w:type="spellEnd"/>
            <w:r w:rsidRPr="000A37E5">
              <w:rPr>
                <w:rFonts w:eastAsia="Times New Roman" w:cs="Times New Roman"/>
                <w:color w:val="000000" w:themeColor="text1"/>
                <w:sz w:val="20"/>
              </w:rPr>
              <w:t xml:space="preserve"> (for liquid fuel); or</w:t>
            </w:r>
          </w:p>
          <w:p w:rsidR="00B3484E" w:rsidRPr="000A37E5" w:rsidRDefault="00B3484E" w:rsidP="00486917">
            <w:pPr>
              <w:pStyle w:val="Item"/>
              <w:numPr>
                <w:ilvl w:val="2"/>
                <w:numId w:val="162"/>
              </w:numPr>
              <w:ind w:left="357" w:hanging="357"/>
              <w:rPr>
                <w:sz w:val="20"/>
              </w:rPr>
            </w:pPr>
            <w:r w:rsidRPr="000A37E5">
              <w:rPr>
                <w:color w:val="000000" w:themeColor="text1"/>
                <w:sz w:val="20"/>
              </w:rPr>
              <w:t>GJ</w:t>
            </w:r>
          </w:p>
        </w:tc>
        <w:tc>
          <w:tcPr>
            <w:tcW w:w="0" w:type="dxa"/>
          </w:tcPr>
          <w:p w:rsidR="001C1E51" w:rsidRPr="000A37E5" w:rsidRDefault="001C1E51" w:rsidP="00486917">
            <w:pPr>
              <w:pStyle w:val="Item"/>
              <w:numPr>
                <w:ilvl w:val="2"/>
                <w:numId w:val="163"/>
              </w:numPr>
              <w:ind w:left="357" w:hanging="357"/>
              <w:rPr>
                <w:sz w:val="20"/>
              </w:rPr>
            </w:pPr>
            <w:r w:rsidRPr="000A37E5">
              <w:rPr>
                <w:sz w:val="20"/>
              </w:rPr>
              <w:t>monitored in accordance with section 2.25, 2.36 or Division 2.4.6 of the NGER (Measurement) Determination (as applicable to the fuel type); or</w:t>
            </w:r>
          </w:p>
          <w:p w:rsidR="001C1E51" w:rsidRPr="000A37E5" w:rsidRDefault="001C1E51" w:rsidP="00486917">
            <w:pPr>
              <w:pStyle w:val="Item"/>
              <w:numPr>
                <w:ilvl w:val="2"/>
                <w:numId w:val="163"/>
              </w:numPr>
              <w:ind w:left="357" w:hanging="357"/>
              <w:rPr>
                <w:sz w:val="20"/>
              </w:rPr>
            </w:pPr>
            <w:proofErr w:type="gramStart"/>
            <w:r w:rsidRPr="000A37E5">
              <w:rPr>
                <w:sz w:val="20"/>
              </w:rPr>
              <w:t>evidenced</w:t>
            </w:r>
            <w:proofErr w:type="gramEnd"/>
            <w:r w:rsidRPr="000A37E5">
              <w:rPr>
                <w:sz w:val="20"/>
              </w:rPr>
              <w:t xml:space="preserve"> by invoices, contractual arrangements or industry metering records.</w:t>
            </w:r>
          </w:p>
          <w:p w:rsidR="00B3484E" w:rsidRPr="000A37E5" w:rsidRDefault="001C1E51" w:rsidP="00486917">
            <w:pPr>
              <w:pStyle w:val="Item"/>
              <w:ind w:left="28"/>
              <w:rPr>
                <w:sz w:val="20"/>
              </w:rPr>
            </w:pPr>
            <w:r w:rsidRPr="000A37E5">
              <w:rPr>
                <w:sz w:val="20"/>
              </w:rPr>
              <w:t>Frequency—continuous.</w:t>
            </w:r>
          </w:p>
        </w:tc>
        <w:tc>
          <w:tcPr>
            <w:tcW w:w="0" w:type="dxa"/>
            <w:shd w:val="clear" w:color="auto" w:fill="auto"/>
          </w:tcPr>
          <w:p w:rsidR="00B3484E" w:rsidRPr="000A37E5" w:rsidRDefault="00324CD1" w:rsidP="00486917">
            <w:pPr>
              <w:pStyle w:val="Item"/>
              <w:ind w:left="27"/>
              <w:rPr>
                <w:sz w:val="20"/>
              </w:rPr>
            </w:pPr>
            <w:r w:rsidRPr="000A37E5">
              <w:rPr>
                <w:sz w:val="20"/>
              </w:rPr>
              <w:t>Cumulative value for the reporting period.</w:t>
            </w:r>
          </w:p>
        </w:tc>
      </w:tr>
      <w:tr w:rsidR="004C7786" w:rsidRPr="000A37E5" w:rsidTr="003F4348">
        <w:tc>
          <w:tcPr>
            <w:tcW w:w="0" w:type="dxa"/>
            <w:shd w:val="clear" w:color="auto" w:fill="auto"/>
          </w:tcPr>
          <w:p w:rsidR="00B3484E" w:rsidRPr="000A37E5" w:rsidRDefault="00B3484E" w:rsidP="00486917">
            <w:pPr>
              <w:pStyle w:val="Item"/>
              <w:ind w:left="31"/>
              <w:rPr>
                <w:sz w:val="20"/>
              </w:rPr>
            </w:pPr>
            <w:r w:rsidRPr="000A37E5">
              <w:rPr>
                <w:sz w:val="20"/>
              </w:rPr>
              <w:t>22</w:t>
            </w:r>
          </w:p>
        </w:tc>
        <w:tc>
          <w:tcPr>
            <w:tcW w:w="0" w:type="dxa"/>
          </w:tcPr>
          <w:p w:rsidR="00B3484E" w:rsidRPr="000A37E5" w:rsidRDefault="00461E21" w:rsidP="00486917">
            <w:pPr>
              <w:pStyle w:val="Item"/>
              <w:ind w:left="80"/>
              <w:rPr>
                <w:sz w:val="20"/>
              </w:rPr>
            </w:pPr>
            <w:r w:rsidRPr="000A37E5">
              <w:rPr>
                <w:sz w:val="20"/>
              </w:rPr>
              <w:t>Q</w:t>
            </w:r>
            <w:r w:rsidRPr="000A37E5">
              <w:rPr>
                <w:sz w:val="20"/>
                <w:vertAlign w:val="subscript"/>
              </w:rPr>
              <w:t>PE, displacement, m</w:t>
            </w:r>
          </w:p>
        </w:tc>
        <w:tc>
          <w:tcPr>
            <w:tcW w:w="0" w:type="dxa"/>
            <w:shd w:val="clear" w:color="auto" w:fill="auto"/>
          </w:tcPr>
          <w:p w:rsidR="00B3484E" w:rsidRPr="000A37E5" w:rsidRDefault="00405DEF" w:rsidP="00486917">
            <w:pPr>
              <w:pStyle w:val="Item"/>
              <w:ind w:left="80"/>
              <w:rPr>
                <w:sz w:val="20"/>
              </w:rPr>
            </w:pPr>
            <w:r w:rsidRPr="000A37E5">
              <w:rPr>
                <w:sz w:val="20"/>
              </w:rPr>
              <w:t xml:space="preserve">Quantity of electricity purchased by project </w:t>
            </w:r>
            <w:proofErr w:type="spellStart"/>
            <w:r w:rsidRPr="000A37E5">
              <w:rPr>
                <w:sz w:val="20"/>
              </w:rPr>
              <w:t>biomethane</w:t>
            </w:r>
            <w:proofErr w:type="spellEnd"/>
            <w:r w:rsidRPr="000A37E5">
              <w:rPr>
                <w:sz w:val="20"/>
              </w:rPr>
              <w:t xml:space="preserve"> facility </w:t>
            </w:r>
            <w:r w:rsidRPr="000A37E5">
              <w:rPr>
                <w:i/>
                <w:iCs/>
                <w:sz w:val="20"/>
              </w:rPr>
              <w:t>m</w:t>
            </w:r>
          </w:p>
        </w:tc>
        <w:tc>
          <w:tcPr>
            <w:tcW w:w="0" w:type="dxa"/>
            <w:shd w:val="clear" w:color="auto" w:fill="auto"/>
          </w:tcPr>
          <w:p w:rsidR="00B3484E" w:rsidRPr="000A37E5" w:rsidRDefault="00651737" w:rsidP="00486917">
            <w:pPr>
              <w:pStyle w:val="Item"/>
              <w:ind w:left="-21"/>
              <w:rPr>
                <w:sz w:val="20"/>
              </w:rPr>
            </w:pPr>
            <w:r w:rsidRPr="000A37E5">
              <w:rPr>
                <w:sz w:val="20"/>
              </w:rPr>
              <w:t xml:space="preserve">kWh or GJ </w:t>
            </w:r>
          </w:p>
        </w:tc>
        <w:tc>
          <w:tcPr>
            <w:tcW w:w="0" w:type="dxa"/>
          </w:tcPr>
          <w:p w:rsidR="00B50F01" w:rsidRPr="000A37E5" w:rsidRDefault="00B50F01" w:rsidP="00486917">
            <w:pPr>
              <w:pStyle w:val="Item"/>
              <w:ind w:left="28"/>
              <w:rPr>
                <w:sz w:val="20"/>
              </w:rPr>
            </w:pPr>
            <w:r w:rsidRPr="000A37E5">
              <w:rPr>
                <w:sz w:val="20"/>
              </w:rPr>
              <w:t>Evidenced by invoices, contractual arrangements or industry metering records.</w:t>
            </w:r>
          </w:p>
          <w:p w:rsidR="00B50F01" w:rsidRPr="000A37E5" w:rsidRDefault="00B50F01" w:rsidP="00486917">
            <w:pPr>
              <w:pStyle w:val="Item"/>
              <w:ind w:left="28"/>
              <w:rPr>
                <w:sz w:val="20"/>
              </w:rPr>
            </w:pPr>
            <w:r w:rsidRPr="000A37E5">
              <w:rPr>
                <w:sz w:val="20"/>
              </w:rPr>
              <w:t>If Q</w:t>
            </w:r>
            <w:r w:rsidRPr="000A37E5">
              <w:rPr>
                <w:sz w:val="20"/>
                <w:vertAlign w:val="subscript"/>
              </w:rPr>
              <w:t>PE, displacement, m</w:t>
            </w:r>
            <w:r w:rsidRPr="000A37E5">
              <w:rPr>
                <w:sz w:val="20"/>
              </w:rPr>
              <w:t xml:space="preserve"> is measured in gigajoules, the quantity of kilowatt hours must be calculated by dividing the amount of gigajoules by the conversion factor of 0.0036.</w:t>
            </w:r>
          </w:p>
          <w:p w:rsidR="00B3484E" w:rsidRPr="000A37E5" w:rsidRDefault="00B50F01" w:rsidP="00486917">
            <w:pPr>
              <w:pStyle w:val="Item"/>
              <w:ind w:left="28"/>
              <w:rPr>
                <w:sz w:val="20"/>
              </w:rPr>
            </w:pPr>
            <w:r w:rsidRPr="000A37E5">
              <w:rPr>
                <w:sz w:val="20"/>
              </w:rPr>
              <w:t>Frequency—continuous.</w:t>
            </w:r>
          </w:p>
        </w:tc>
        <w:tc>
          <w:tcPr>
            <w:tcW w:w="0" w:type="dxa"/>
            <w:shd w:val="clear" w:color="auto" w:fill="auto"/>
          </w:tcPr>
          <w:p w:rsidR="00B3484E" w:rsidRPr="000A37E5" w:rsidRDefault="0073733C" w:rsidP="00486917">
            <w:pPr>
              <w:pStyle w:val="Item"/>
              <w:ind w:left="27"/>
              <w:rPr>
                <w:sz w:val="20"/>
              </w:rPr>
            </w:pPr>
            <w:r w:rsidRPr="000A37E5">
              <w:rPr>
                <w:sz w:val="20"/>
              </w:rPr>
              <w:t>Cumulative value for the reporting period.</w:t>
            </w:r>
          </w:p>
        </w:tc>
      </w:tr>
    </w:tbl>
    <w:p w:rsidR="00414702" w:rsidRPr="00414702" w:rsidRDefault="00414702" w:rsidP="00414702">
      <w:pPr>
        <w:pStyle w:val="Item"/>
      </w:pPr>
    </w:p>
    <w:p w:rsidR="00453B8F" w:rsidRPr="00453B8F" w:rsidRDefault="00453B8F" w:rsidP="00453B8F">
      <w:pPr>
        <w:pStyle w:val="Item"/>
        <w:spacing w:before="122"/>
        <w:ind w:left="1871" w:hanging="737"/>
        <w:rPr>
          <w:sz w:val="18"/>
          <w:szCs w:val="16"/>
        </w:rPr>
      </w:pPr>
      <w:r w:rsidRPr="00453B8F">
        <w:rPr>
          <w:sz w:val="18"/>
          <w:szCs w:val="16"/>
        </w:rPr>
        <w:t>Note:</w:t>
      </w:r>
      <w:r w:rsidRPr="00453B8F">
        <w:rPr>
          <w:sz w:val="18"/>
          <w:szCs w:val="16"/>
        </w:rPr>
        <w:tab/>
        <w:t>The American Public Health Association Method is also known as the Standard Methods for the Examination of Water and Wastewater.</w:t>
      </w:r>
    </w:p>
    <w:p w:rsidR="00453B8F" w:rsidRDefault="00453B8F" w:rsidP="00197BC5">
      <w:pPr>
        <w:pStyle w:val="Item"/>
        <w:numPr>
          <w:ilvl w:val="0"/>
          <w:numId w:val="164"/>
        </w:numPr>
        <w:spacing w:before="180"/>
        <w:ind w:left="1134" w:hanging="357"/>
      </w:pPr>
      <w:r>
        <w:t>Any equipment or device used to monitor a parameter must be calibrated by an accredited third party technician at intervals, and using methods, that are in accordance with the manufacturer’s specifications.</w:t>
      </w:r>
    </w:p>
    <w:p w:rsidR="00453B8F" w:rsidRDefault="00453B8F" w:rsidP="00453B8F">
      <w:pPr>
        <w:pStyle w:val="Item"/>
        <w:spacing w:before="180"/>
        <w:ind w:left="1134" w:hanging="567"/>
      </w:pPr>
      <w:r>
        <w:t>(2A)</w:t>
      </w:r>
      <w:r>
        <w:tab/>
      </w:r>
      <w:proofErr w:type="gramStart"/>
      <w:r>
        <w:t>The</w:t>
      </w:r>
      <w:proofErr w:type="gramEnd"/>
      <w:r>
        <w:t xml:space="preserve"> measurement of biogas and </w:t>
      </w:r>
      <w:proofErr w:type="spellStart"/>
      <w:r>
        <w:t>biomethane</w:t>
      </w:r>
      <w:proofErr w:type="spellEnd"/>
      <w:r>
        <w:t xml:space="preserve"> pressures must be carried out using equipment that complies with the following accuracy and transmitter requirements: </w:t>
      </w:r>
    </w:p>
    <w:p w:rsidR="00453B8F" w:rsidRDefault="00453B8F" w:rsidP="00197BC5">
      <w:pPr>
        <w:pStyle w:val="Item"/>
        <w:numPr>
          <w:ilvl w:val="2"/>
          <w:numId w:val="165"/>
        </w:numPr>
        <w:spacing w:before="40"/>
        <w:ind w:left="1604" w:hanging="357"/>
      </w:pPr>
      <w:r>
        <w:t>pressure &lt;±0.5%; and</w:t>
      </w:r>
    </w:p>
    <w:p w:rsidR="00453B8F" w:rsidRDefault="00453B8F" w:rsidP="00197BC5">
      <w:pPr>
        <w:pStyle w:val="Item"/>
        <w:numPr>
          <w:ilvl w:val="2"/>
          <w:numId w:val="165"/>
        </w:numPr>
        <w:spacing w:before="40"/>
        <w:ind w:left="1604" w:hanging="357"/>
      </w:pPr>
      <w:proofErr w:type="gramStart"/>
      <w:r>
        <w:t>differential</w:t>
      </w:r>
      <w:proofErr w:type="gramEnd"/>
      <w:r>
        <w:t xml:space="preserve"> pressure &lt;±0.5%.</w:t>
      </w:r>
      <w:r>
        <w:tab/>
      </w:r>
    </w:p>
    <w:p w:rsidR="00453B8F" w:rsidRDefault="00453B8F" w:rsidP="00197BC5">
      <w:pPr>
        <w:pStyle w:val="Item"/>
        <w:numPr>
          <w:ilvl w:val="0"/>
          <w:numId w:val="164"/>
        </w:numPr>
        <w:spacing w:before="180"/>
        <w:ind w:left="1134" w:hanging="357"/>
      </w:pPr>
      <w:r>
        <w:t xml:space="preserve">In this section: </w:t>
      </w:r>
    </w:p>
    <w:p w:rsidR="00453B8F" w:rsidRDefault="00453B8F" w:rsidP="00453B8F">
      <w:pPr>
        <w:pStyle w:val="Item"/>
        <w:spacing w:before="180"/>
        <w:ind w:left="1134"/>
      </w:pPr>
      <w:proofErr w:type="spellStart"/>
      <w:proofErr w:type="gramStart"/>
      <w:r w:rsidRPr="00453B8F">
        <w:rPr>
          <w:b/>
          <w:bCs/>
          <w:i/>
          <w:iCs/>
        </w:rPr>
        <w:t>i</w:t>
      </w:r>
      <w:proofErr w:type="spellEnd"/>
      <w:proofErr w:type="gramEnd"/>
      <w:r>
        <w:t xml:space="preserve"> means a fuel type.</w:t>
      </w:r>
    </w:p>
    <w:p w:rsidR="00453B8F" w:rsidRDefault="00453B8F" w:rsidP="00453B8F">
      <w:pPr>
        <w:pStyle w:val="Item"/>
        <w:spacing w:before="180"/>
        <w:ind w:left="1134"/>
      </w:pPr>
      <w:proofErr w:type="gramStart"/>
      <w:r w:rsidRPr="00453B8F">
        <w:rPr>
          <w:b/>
          <w:bCs/>
          <w:i/>
          <w:iCs/>
        </w:rPr>
        <w:t>l</w:t>
      </w:r>
      <w:proofErr w:type="gramEnd"/>
      <w:r>
        <w:t xml:space="preserve"> is a deep open anaerobic lagoon that is part of project treatment facility </w:t>
      </w:r>
      <w:r w:rsidRPr="00453B8F">
        <w:rPr>
          <w:i/>
          <w:iCs/>
        </w:rPr>
        <w:t>t</w:t>
      </w:r>
      <w:r>
        <w:t xml:space="preserve"> and was replaced as part of the project.</w:t>
      </w:r>
    </w:p>
    <w:p w:rsidR="00414702" w:rsidRDefault="00453B8F" w:rsidP="00453B8F">
      <w:pPr>
        <w:pStyle w:val="Item"/>
        <w:spacing w:before="180"/>
        <w:ind w:left="1134"/>
      </w:pPr>
      <w:proofErr w:type="gramStart"/>
      <w:r w:rsidRPr="00453B8F">
        <w:rPr>
          <w:b/>
          <w:bCs/>
          <w:i/>
          <w:iCs/>
        </w:rPr>
        <w:t>t</w:t>
      </w:r>
      <w:proofErr w:type="gramEnd"/>
      <w:r>
        <w:t xml:space="preserve"> is a project treatment facility.</w:t>
      </w:r>
      <w:r>
        <w:tab/>
      </w:r>
    </w:p>
    <w:p w:rsidR="00E75FFA" w:rsidRDefault="00E75FFA" w:rsidP="00E75FFA">
      <w:pPr>
        <w:pStyle w:val="ItemHead"/>
      </w:pPr>
      <w:proofErr w:type="gramStart"/>
      <w:r>
        <w:t>9  Section</w:t>
      </w:r>
      <w:proofErr w:type="gramEnd"/>
      <w:r>
        <w:t xml:space="preserve"> 46</w:t>
      </w:r>
    </w:p>
    <w:p w:rsidR="00E75FFA" w:rsidRPr="00E75FFA" w:rsidRDefault="00E75FFA" w:rsidP="00E75FFA">
      <w:pPr>
        <w:pStyle w:val="ItemHead"/>
        <w:ind w:firstLine="0"/>
        <w:rPr>
          <w:rFonts w:ascii="Times New Roman" w:hAnsi="Times New Roman"/>
          <w:b w:val="0"/>
          <w:bCs/>
          <w:sz w:val="22"/>
          <w:szCs w:val="18"/>
        </w:rPr>
      </w:pPr>
      <w:r w:rsidRPr="00E75FFA">
        <w:rPr>
          <w:rFonts w:ascii="Times New Roman" w:hAnsi="Times New Roman"/>
          <w:b w:val="0"/>
          <w:bCs/>
          <w:sz w:val="22"/>
          <w:szCs w:val="18"/>
        </w:rPr>
        <w:t>Repeal the section, substitute:</w:t>
      </w:r>
    </w:p>
    <w:p w:rsidR="00E75FFA" w:rsidRPr="00E75FFA" w:rsidRDefault="00E75FFA" w:rsidP="00E75FFA">
      <w:pPr>
        <w:pStyle w:val="ItemHead"/>
        <w:rPr>
          <w:rFonts w:ascii="Times New Roman" w:hAnsi="Times New Roman"/>
        </w:rPr>
      </w:pPr>
      <w:proofErr w:type="gramStart"/>
      <w:r w:rsidRPr="00E75FFA">
        <w:rPr>
          <w:rFonts w:ascii="Times New Roman" w:hAnsi="Times New Roman"/>
        </w:rPr>
        <w:t>46  Value</w:t>
      </w:r>
      <w:proofErr w:type="gramEnd"/>
      <w:r w:rsidRPr="00E75FFA">
        <w:rPr>
          <w:rFonts w:ascii="Times New Roman" w:hAnsi="Times New Roman"/>
        </w:rPr>
        <w:t xml:space="preserve"> of certain parameters may be estimated if project proponent fails to monitor them</w:t>
      </w:r>
    </w:p>
    <w:p w:rsidR="00E75FFA" w:rsidRPr="00E75FFA" w:rsidRDefault="00E75FFA" w:rsidP="00197BC5">
      <w:pPr>
        <w:pStyle w:val="ItemHead"/>
        <w:numPr>
          <w:ilvl w:val="1"/>
          <w:numId w:val="166"/>
        </w:numPr>
        <w:spacing w:before="180"/>
        <w:ind w:left="1134" w:hanging="357"/>
        <w:rPr>
          <w:rFonts w:ascii="Times New Roman" w:hAnsi="Times New Roman"/>
          <w:b w:val="0"/>
          <w:bCs/>
          <w:sz w:val="22"/>
          <w:szCs w:val="18"/>
        </w:rPr>
      </w:pPr>
      <w:r w:rsidRPr="00E75FFA">
        <w:rPr>
          <w:rFonts w:ascii="Times New Roman" w:hAnsi="Times New Roman"/>
          <w:b w:val="0"/>
          <w:bCs/>
          <w:sz w:val="22"/>
          <w:szCs w:val="18"/>
        </w:rPr>
        <w:t xml:space="preserve">This section applies if, in any period in a reporting period, the project proponent is unable or fails to monitor a parameter specified in the table to this section as required by the monitoring requirements. In this determination this period is called the </w:t>
      </w:r>
      <w:r w:rsidRPr="003F4348">
        <w:rPr>
          <w:rFonts w:ascii="Times New Roman" w:hAnsi="Times New Roman"/>
          <w:bCs/>
          <w:i/>
          <w:sz w:val="22"/>
          <w:szCs w:val="18"/>
        </w:rPr>
        <w:t>non-monitored period</w:t>
      </w:r>
      <w:r w:rsidRPr="00E75FFA">
        <w:rPr>
          <w:rFonts w:ascii="Times New Roman" w:hAnsi="Times New Roman"/>
          <w:b w:val="0"/>
          <w:bCs/>
          <w:sz w:val="22"/>
          <w:szCs w:val="18"/>
        </w:rPr>
        <w:t>.</w:t>
      </w:r>
    </w:p>
    <w:p w:rsidR="00E75FFA" w:rsidRDefault="00E75FFA" w:rsidP="00E75FFA">
      <w:pPr>
        <w:pStyle w:val="ItemHead"/>
        <w:spacing w:before="180"/>
        <w:ind w:left="1134" w:hanging="567"/>
        <w:rPr>
          <w:rFonts w:ascii="Times New Roman" w:hAnsi="Times New Roman"/>
          <w:b w:val="0"/>
          <w:bCs/>
          <w:sz w:val="22"/>
          <w:szCs w:val="18"/>
        </w:rPr>
      </w:pPr>
      <w:r w:rsidRPr="00E75FFA">
        <w:rPr>
          <w:rFonts w:ascii="Times New Roman" w:hAnsi="Times New Roman"/>
          <w:b w:val="0"/>
          <w:bCs/>
          <w:sz w:val="22"/>
          <w:szCs w:val="18"/>
        </w:rPr>
        <w:t>(1A)</w:t>
      </w:r>
      <w:r>
        <w:rPr>
          <w:rFonts w:ascii="Times New Roman" w:hAnsi="Times New Roman"/>
          <w:b w:val="0"/>
          <w:bCs/>
          <w:sz w:val="22"/>
          <w:szCs w:val="18"/>
        </w:rPr>
        <w:t xml:space="preserve"> </w:t>
      </w:r>
      <w:r>
        <w:rPr>
          <w:rFonts w:ascii="Times New Roman" w:hAnsi="Times New Roman"/>
          <w:b w:val="0"/>
          <w:bCs/>
          <w:sz w:val="22"/>
          <w:szCs w:val="18"/>
        </w:rPr>
        <w:tab/>
      </w:r>
      <w:r w:rsidRPr="00E75FFA">
        <w:rPr>
          <w:rFonts w:ascii="Times New Roman" w:hAnsi="Times New Roman"/>
          <w:b w:val="0"/>
          <w:bCs/>
          <w:sz w:val="22"/>
          <w:szCs w:val="18"/>
        </w:rPr>
        <w:t>In that case, the value of the parameter for the purpose of working out the carbon dioxide equivalent net abatement amount for the reporting period is to be determined for the non-monitored period in accordance with the table.</w:t>
      </w:r>
    </w:p>
    <w:p w:rsidR="00E75FFA" w:rsidRPr="00E75FFA" w:rsidRDefault="00E75FFA" w:rsidP="00E75FFA">
      <w:pPr>
        <w:pStyle w:val="Item"/>
      </w:pPr>
    </w:p>
    <w:tbl>
      <w:tblPr>
        <w:tblW w:w="4318" w:type="pct"/>
        <w:tblInd w:w="1134"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2322"/>
        <w:gridCol w:w="4201"/>
      </w:tblGrid>
      <w:tr w:rsidR="00E75FFA" w:rsidRPr="00F315F8" w:rsidTr="00F75291">
        <w:trPr>
          <w:tblHeader/>
        </w:trPr>
        <w:tc>
          <w:tcPr>
            <w:tcW w:w="5000" w:type="pct"/>
            <w:gridSpan w:val="3"/>
            <w:tcBorders>
              <w:top w:val="single" w:sz="12" w:space="0" w:color="auto"/>
              <w:bottom w:val="single" w:sz="6" w:space="0" w:color="auto"/>
            </w:tcBorders>
            <w:shd w:val="clear" w:color="auto" w:fill="auto"/>
          </w:tcPr>
          <w:p w:rsidR="00E75FFA" w:rsidRPr="000A37E5" w:rsidRDefault="00E92E01" w:rsidP="00F75291">
            <w:pPr>
              <w:pStyle w:val="Item"/>
              <w:ind w:left="0"/>
              <w:rPr>
                <w:b/>
                <w:sz w:val="20"/>
              </w:rPr>
            </w:pPr>
            <w:r w:rsidRPr="000A37E5">
              <w:rPr>
                <w:b/>
                <w:sz w:val="20"/>
              </w:rPr>
              <w:t>Consequence of not meeting requirement to monitor certain parameters</w:t>
            </w:r>
          </w:p>
        </w:tc>
      </w:tr>
      <w:tr w:rsidR="00E75FFA" w:rsidRPr="00F315F8" w:rsidTr="00894C86">
        <w:trPr>
          <w:tblHeader/>
        </w:trPr>
        <w:tc>
          <w:tcPr>
            <w:tcW w:w="457" w:type="pct"/>
            <w:tcBorders>
              <w:top w:val="single" w:sz="6" w:space="0" w:color="auto"/>
              <w:bottom w:val="single" w:sz="12" w:space="0" w:color="auto"/>
            </w:tcBorders>
            <w:shd w:val="clear" w:color="auto" w:fill="auto"/>
          </w:tcPr>
          <w:p w:rsidR="00E75FFA" w:rsidRPr="00404BA0" w:rsidRDefault="00E75FFA" w:rsidP="00F75291">
            <w:pPr>
              <w:pStyle w:val="Item"/>
              <w:ind w:left="0"/>
              <w:rPr>
                <w:b/>
                <w:sz w:val="20"/>
                <w:szCs w:val="18"/>
              </w:rPr>
            </w:pPr>
            <w:r w:rsidRPr="00404BA0">
              <w:rPr>
                <w:b/>
                <w:sz w:val="20"/>
                <w:szCs w:val="18"/>
              </w:rPr>
              <w:t>Item</w:t>
            </w:r>
          </w:p>
        </w:tc>
        <w:tc>
          <w:tcPr>
            <w:tcW w:w="1617" w:type="pct"/>
            <w:tcBorders>
              <w:top w:val="single" w:sz="6" w:space="0" w:color="auto"/>
              <w:bottom w:val="single" w:sz="12" w:space="0" w:color="auto"/>
            </w:tcBorders>
            <w:shd w:val="clear" w:color="auto" w:fill="auto"/>
          </w:tcPr>
          <w:p w:rsidR="00E75FFA" w:rsidRPr="00404BA0" w:rsidRDefault="00C144C4" w:rsidP="00F75291">
            <w:pPr>
              <w:pStyle w:val="Item"/>
              <w:ind w:left="0"/>
              <w:rPr>
                <w:b/>
                <w:sz w:val="20"/>
                <w:szCs w:val="18"/>
              </w:rPr>
            </w:pPr>
            <w:r w:rsidRPr="00404BA0">
              <w:rPr>
                <w:b/>
                <w:sz w:val="20"/>
                <w:szCs w:val="18"/>
              </w:rPr>
              <w:t>Parameter</w:t>
            </w:r>
          </w:p>
        </w:tc>
        <w:tc>
          <w:tcPr>
            <w:tcW w:w="2926" w:type="pct"/>
            <w:tcBorders>
              <w:top w:val="single" w:sz="6" w:space="0" w:color="auto"/>
              <w:bottom w:val="single" w:sz="12" w:space="0" w:color="auto"/>
            </w:tcBorders>
            <w:shd w:val="clear" w:color="auto" w:fill="auto"/>
          </w:tcPr>
          <w:p w:rsidR="00E75FFA" w:rsidRPr="00404BA0" w:rsidRDefault="00404BA0" w:rsidP="00F75291">
            <w:pPr>
              <w:pStyle w:val="Item"/>
              <w:ind w:left="27"/>
              <w:rPr>
                <w:b/>
                <w:sz w:val="20"/>
                <w:szCs w:val="18"/>
              </w:rPr>
            </w:pPr>
            <w:r w:rsidRPr="00404BA0">
              <w:rPr>
                <w:b/>
                <w:sz w:val="20"/>
                <w:szCs w:val="18"/>
              </w:rPr>
              <w:t>Determination of parameter for non-monitored period</w:t>
            </w:r>
          </w:p>
        </w:tc>
      </w:tr>
      <w:tr w:rsidR="00E75FFA" w:rsidRPr="00F315F8" w:rsidTr="00894C86">
        <w:tc>
          <w:tcPr>
            <w:tcW w:w="457" w:type="pct"/>
            <w:tcBorders>
              <w:top w:val="single" w:sz="12" w:space="0" w:color="auto"/>
            </w:tcBorders>
            <w:shd w:val="clear" w:color="auto" w:fill="auto"/>
          </w:tcPr>
          <w:p w:rsidR="00E75FFA" w:rsidRPr="00184291" w:rsidRDefault="00E75FFA" w:rsidP="00F75291">
            <w:pPr>
              <w:pStyle w:val="Item"/>
              <w:ind w:left="0"/>
              <w:rPr>
                <w:sz w:val="20"/>
                <w:szCs w:val="18"/>
              </w:rPr>
            </w:pPr>
            <w:r w:rsidRPr="00184291">
              <w:rPr>
                <w:sz w:val="20"/>
                <w:szCs w:val="18"/>
              </w:rPr>
              <w:t>1</w:t>
            </w:r>
          </w:p>
        </w:tc>
        <w:tc>
          <w:tcPr>
            <w:tcW w:w="1617" w:type="pct"/>
            <w:tcBorders>
              <w:top w:val="single" w:sz="12" w:space="0" w:color="auto"/>
            </w:tcBorders>
            <w:shd w:val="clear" w:color="auto" w:fill="auto"/>
          </w:tcPr>
          <w:p w:rsidR="00E75FFA" w:rsidRPr="00184291" w:rsidRDefault="00FF3935" w:rsidP="00F75291">
            <w:pPr>
              <w:pStyle w:val="Item"/>
              <w:ind w:left="0"/>
              <w:rPr>
                <w:sz w:val="20"/>
                <w:szCs w:val="18"/>
              </w:rPr>
            </w:pPr>
            <w:proofErr w:type="spellStart"/>
            <w:r w:rsidRPr="00184291">
              <w:rPr>
                <w:sz w:val="20"/>
                <w:szCs w:val="18"/>
              </w:rPr>
              <w:t>M</w:t>
            </w:r>
            <w:r w:rsidRPr="00184291">
              <w:rPr>
                <w:sz w:val="20"/>
                <w:szCs w:val="18"/>
                <w:vertAlign w:val="subscript"/>
              </w:rPr>
              <w:t>Max,w</w:t>
            </w:r>
            <w:proofErr w:type="spellEnd"/>
            <w:r w:rsidRPr="00184291">
              <w:rPr>
                <w:sz w:val="20"/>
                <w:szCs w:val="18"/>
              </w:rPr>
              <w:t xml:space="preserve"> (if w is mentioned in Schedule 1)</w:t>
            </w:r>
          </w:p>
        </w:tc>
        <w:tc>
          <w:tcPr>
            <w:tcW w:w="2926" w:type="pct"/>
            <w:tcBorders>
              <w:top w:val="single" w:sz="12" w:space="0" w:color="auto"/>
            </w:tcBorders>
            <w:shd w:val="clear" w:color="auto" w:fill="auto"/>
          </w:tcPr>
          <w:p w:rsidR="00184291" w:rsidRPr="00184291" w:rsidRDefault="00184291" w:rsidP="00184291">
            <w:pPr>
              <w:pStyle w:val="Item"/>
              <w:ind w:left="27"/>
              <w:rPr>
                <w:sz w:val="20"/>
                <w:szCs w:val="18"/>
              </w:rPr>
            </w:pPr>
            <w:r w:rsidRPr="00184291">
              <w:rPr>
                <w:sz w:val="20"/>
                <w:szCs w:val="18"/>
              </w:rPr>
              <w:t>Where w is a type of ineligible material for the project, the parameter is:</w:t>
            </w:r>
          </w:p>
          <w:p w:rsidR="00184291" w:rsidRPr="00184291" w:rsidRDefault="00184291" w:rsidP="00197BC5">
            <w:pPr>
              <w:pStyle w:val="Item"/>
              <w:numPr>
                <w:ilvl w:val="2"/>
                <w:numId w:val="167"/>
              </w:numPr>
              <w:ind w:left="357" w:hanging="357"/>
              <w:rPr>
                <w:sz w:val="20"/>
                <w:szCs w:val="18"/>
              </w:rPr>
            </w:pPr>
            <w:r w:rsidRPr="00184291">
              <w:rPr>
                <w:sz w:val="20"/>
                <w:szCs w:val="18"/>
              </w:rPr>
              <w:t>for any cumulative period of up to 3 months in any 12 months of a crediting period for the project—the amount set out in Schedule 1 multiplied by 1.1; and</w:t>
            </w:r>
          </w:p>
          <w:p w:rsidR="00184291" w:rsidRPr="00184291" w:rsidRDefault="00184291" w:rsidP="00197BC5">
            <w:pPr>
              <w:pStyle w:val="Item"/>
              <w:numPr>
                <w:ilvl w:val="2"/>
                <w:numId w:val="167"/>
              </w:numPr>
              <w:ind w:left="357" w:hanging="357"/>
              <w:rPr>
                <w:sz w:val="20"/>
                <w:szCs w:val="18"/>
              </w:rPr>
            </w:pPr>
            <w:proofErr w:type="gramStart"/>
            <w:r w:rsidRPr="00184291">
              <w:rPr>
                <w:sz w:val="20"/>
                <w:szCs w:val="18"/>
              </w:rPr>
              <w:t>for</w:t>
            </w:r>
            <w:proofErr w:type="gramEnd"/>
            <w:r w:rsidRPr="00184291">
              <w:rPr>
                <w:sz w:val="20"/>
                <w:szCs w:val="18"/>
              </w:rPr>
              <w:t xml:space="preserve"> any period in excess of that 3 months—the amount set out in Schedule 1 multiplied by 1.5.</w:t>
            </w:r>
          </w:p>
          <w:p w:rsidR="00184291" w:rsidRPr="00184291" w:rsidRDefault="00184291" w:rsidP="00184291">
            <w:pPr>
              <w:pStyle w:val="Item"/>
              <w:ind w:left="27"/>
              <w:rPr>
                <w:sz w:val="20"/>
                <w:szCs w:val="18"/>
              </w:rPr>
            </w:pPr>
            <w:r w:rsidRPr="00184291">
              <w:rPr>
                <w:sz w:val="20"/>
                <w:szCs w:val="18"/>
              </w:rPr>
              <w:t>Where w is eligible wastewater for the project, the parameter is:</w:t>
            </w:r>
          </w:p>
          <w:p w:rsidR="00184291" w:rsidRPr="00184291" w:rsidRDefault="00184291" w:rsidP="00197BC5">
            <w:pPr>
              <w:pStyle w:val="Item"/>
              <w:numPr>
                <w:ilvl w:val="0"/>
                <w:numId w:val="168"/>
              </w:numPr>
              <w:ind w:left="357" w:hanging="357"/>
              <w:rPr>
                <w:sz w:val="20"/>
                <w:szCs w:val="18"/>
              </w:rPr>
            </w:pPr>
            <w:r w:rsidRPr="00184291">
              <w:rPr>
                <w:sz w:val="20"/>
                <w:szCs w:val="18"/>
              </w:rPr>
              <w:t>for any cumulative period of up to 3 months in any 12 months of a crediting period for the project—the amount set out in Schedule 1 multiplied by 0.9; and</w:t>
            </w:r>
          </w:p>
          <w:p w:rsidR="00E75FFA" w:rsidRPr="00184291" w:rsidRDefault="00184291" w:rsidP="00197BC5">
            <w:pPr>
              <w:pStyle w:val="Item"/>
              <w:numPr>
                <w:ilvl w:val="0"/>
                <w:numId w:val="168"/>
              </w:numPr>
              <w:ind w:left="357" w:hanging="357"/>
              <w:rPr>
                <w:sz w:val="20"/>
                <w:szCs w:val="18"/>
              </w:rPr>
            </w:pPr>
            <w:proofErr w:type="gramStart"/>
            <w:r w:rsidRPr="00184291">
              <w:rPr>
                <w:sz w:val="20"/>
                <w:szCs w:val="18"/>
              </w:rPr>
              <w:t>for</w:t>
            </w:r>
            <w:proofErr w:type="gramEnd"/>
            <w:r w:rsidRPr="00184291">
              <w:rPr>
                <w:sz w:val="20"/>
                <w:szCs w:val="18"/>
              </w:rPr>
              <w:t xml:space="preserve"> any period in excess of that 3 months—the amount set out in Schedule 1 multiplied by 0.5.</w:t>
            </w:r>
          </w:p>
        </w:tc>
      </w:tr>
      <w:tr w:rsidR="00894C86" w:rsidRPr="00F315F8" w:rsidTr="00894C86">
        <w:trPr>
          <w:cantSplit/>
        </w:trPr>
        <w:tc>
          <w:tcPr>
            <w:tcW w:w="457" w:type="pct"/>
            <w:tcBorders>
              <w:bottom w:val="single" w:sz="12" w:space="0" w:color="auto"/>
            </w:tcBorders>
            <w:shd w:val="clear" w:color="auto" w:fill="auto"/>
          </w:tcPr>
          <w:p w:rsidR="00894C86" w:rsidRPr="00894C86" w:rsidRDefault="00894C86" w:rsidP="00894C86">
            <w:pPr>
              <w:pStyle w:val="Item"/>
              <w:ind w:left="0"/>
              <w:rPr>
                <w:sz w:val="20"/>
                <w:szCs w:val="18"/>
              </w:rPr>
            </w:pPr>
            <w:r w:rsidRPr="00894C86">
              <w:rPr>
                <w:sz w:val="20"/>
                <w:szCs w:val="18"/>
              </w:rPr>
              <w:t>2</w:t>
            </w:r>
          </w:p>
        </w:tc>
        <w:tc>
          <w:tcPr>
            <w:tcW w:w="1617" w:type="pct"/>
            <w:tcBorders>
              <w:bottom w:val="single" w:sz="12" w:space="0" w:color="auto"/>
            </w:tcBorders>
            <w:shd w:val="clear" w:color="auto" w:fill="auto"/>
          </w:tcPr>
          <w:p w:rsidR="00894C86" w:rsidRPr="00894C86" w:rsidRDefault="00894C86" w:rsidP="00894C86">
            <w:pPr>
              <w:pStyle w:val="Item"/>
              <w:ind w:left="-21"/>
              <w:rPr>
                <w:sz w:val="20"/>
                <w:szCs w:val="18"/>
              </w:rPr>
            </w:pPr>
            <w:r w:rsidRPr="00894C86">
              <w:rPr>
                <w:sz w:val="20"/>
                <w:szCs w:val="18"/>
              </w:rPr>
              <w:t>Each of the following:</w:t>
            </w:r>
          </w:p>
          <w:p w:rsidR="00894C86" w:rsidRPr="00894C86" w:rsidRDefault="00894C86" w:rsidP="00894C86">
            <w:pPr>
              <w:pStyle w:val="Item"/>
              <w:ind w:left="-21"/>
              <w:rPr>
                <w:sz w:val="20"/>
                <w:szCs w:val="18"/>
              </w:rPr>
            </w:pPr>
            <w:r w:rsidRPr="00894C86">
              <w:rPr>
                <w:sz w:val="20"/>
                <w:szCs w:val="18"/>
              </w:rPr>
              <w:t xml:space="preserve">(a) </w:t>
            </w:r>
            <w:proofErr w:type="spellStart"/>
            <w:r w:rsidRPr="00894C86">
              <w:rPr>
                <w:sz w:val="20"/>
                <w:szCs w:val="18"/>
              </w:rPr>
              <w:t>Q</w:t>
            </w:r>
            <w:r w:rsidRPr="00894C86">
              <w:rPr>
                <w:sz w:val="20"/>
                <w:szCs w:val="18"/>
                <w:vertAlign w:val="subscript"/>
              </w:rPr>
              <w:t>Mat,w,t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(b) </w:t>
            </w:r>
            <w:proofErr w:type="spellStart"/>
            <w:r w:rsidRPr="00894C86">
              <w:rPr>
                <w:sz w:val="20"/>
                <w:szCs w:val="18"/>
              </w:rPr>
              <w:t>Q</w:t>
            </w:r>
            <w:r w:rsidRPr="00894C86">
              <w:rPr>
                <w:sz w:val="20"/>
                <w:szCs w:val="18"/>
                <w:vertAlign w:val="subscript"/>
              </w:rPr>
              <w:t>Mat,t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(c) Q</w:t>
            </w:r>
            <w:r w:rsidRPr="00894C86">
              <w:rPr>
                <w:sz w:val="20"/>
                <w:szCs w:val="18"/>
                <w:vertAlign w:val="subscript"/>
              </w:rPr>
              <w:t>BG t, h</w:t>
            </w:r>
            <w:r w:rsidRPr="00894C86">
              <w:rPr>
                <w:sz w:val="20"/>
                <w:szCs w:val="18"/>
              </w:rPr>
              <w:t>;</w:t>
            </w:r>
          </w:p>
          <w:p w:rsidR="00894C86" w:rsidRPr="00894C86" w:rsidRDefault="00894C86" w:rsidP="00894C86">
            <w:pPr>
              <w:pStyle w:val="Item"/>
              <w:ind w:left="-21"/>
              <w:rPr>
                <w:sz w:val="20"/>
                <w:szCs w:val="18"/>
              </w:rPr>
            </w:pPr>
            <w:r w:rsidRPr="00894C86">
              <w:rPr>
                <w:sz w:val="20"/>
                <w:szCs w:val="18"/>
              </w:rPr>
              <w:t>(d) W</w:t>
            </w:r>
            <w:r w:rsidRPr="00894C86">
              <w:rPr>
                <w:sz w:val="20"/>
                <w:szCs w:val="18"/>
                <w:vertAlign w:val="subscript"/>
              </w:rPr>
              <w:t>BG,CH4t,h</w:t>
            </w:r>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(e) </w:t>
            </w:r>
            <w:proofErr w:type="spellStart"/>
            <w:r w:rsidRPr="00894C86">
              <w:rPr>
                <w:sz w:val="20"/>
                <w:szCs w:val="18"/>
              </w:rPr>
              <w:t>Q</w:t>
            </w:r>
            <w:r w:rsidRPr="00894C86">
              <w:rPr>
                <w:sz w:val="20"/>
                <w:szCs w:val="18"/>
                <w:vertAlign w:val="subscript"/>
              </w:rPr>
              <w:t>EG,h</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(f) </w:t>
            </w:r>
            <w:proofErr w:type="spellStart"/>
            <w:r w:rsidRPr="00894C86">
              <w:rPr>
                <w:sz w:val="20"/>
                <w:szCs w:val="18"/>
              </w:rPr>
              <w:t>Q</w:t>
            </w:r>
            <w:r w:rsidRPr="00894C86">
              <w:rPr>
                <w:sz w:val="20"/>
                <w:szCs w:val="18"/>
                <w:vertAlign w:val="subscript"/>
              </w:rPr>
              <w:t>F,i,t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(g) Q</w:t>
            </w:r>
            <w:r w:rsidRPr="00894C86">
              <w:rPr>
                <w:sz w:val="20"/>
                <w:szCs w:val="18"/>
                <w:vertAlign w:val="subscript"/>
              </w:rPr>
              <w:t>EP</w:t>
            </w:r>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(h) </w:t>
            </w:r>
            <w:proofErr w:type="spellStart"/>
            <w:r w:rsidRPr="00894C86">
              <w:rPr>
                <w:sz w:val="20"/>
                <w:szCs w:val="18"/>
              </w:rPr>
              <w:t>Q</w:t>
            </w:r>
            <w:r w:rsidRPr="00894C86">
              <w:rPr>
                <w:sz w:val="20"/>
                <w:szCs w:val="18"/>
                <w:vertAlign w:val="subscript"/>
              </w:rPr>
              <w:t>Dig,t</w:t>
            </w:r>
            <w:proofErr w:type="spellEnd"/>
            <w:r w:rsidRPr="00894C86">
              <w:rPr>
                <w:sz w:val="20"/>
                <w:szCs w:val="18"/>
                <w:vertAlign w:val="subscript"/>
              </w:rPr>
              <w:t>, n</w:t>
            </w:r>
            <w:r w:rsidRPr="00894C86">
              <w:rPr>
                <w:sz w:val="20"/>
                <w:szCs w:val="18"/>
              </w:rPr>
              <w:t>;</w:t>
            </w:r>
          </w:p>
          <w:p w:rsidR="00894C86" w:rsidRPr="00894C86" w:rsidRDefault="00894C86" w:rsidP="00894C86">
            <w:pPr>
              <w:pStyle w:val="Item"/>
              <w:ind w:left="-21"/>
              <w:rPr>
                <w:sz w:val="20"/>
                <w:szCs w:val="18"/>
              </w:rPr>
            </w:pPr>
            <w:r w:rsidRPr="00894C86">
              <w:rPr>
                <w:sz w:val="20"/>
                <w:szCs w:val="18"/>
              </w:rPr>
              <w:t>(</w:t>
            </w:r>
            <w:proofErr w:type="spellStart"/>
            <w:r w:rsidRPr="00894C86">
              <w:rPr>
                <w:sz w:val="20"/>
                <w:szCs w:val="18"/>
              </w:rPr>
              <w:t>i</w:t>
            </w:r>
            <w:proofErr w:type="spellEnd"/>
            <w:r w:rsidRPr="00894C86">
              <w:rPr>
                <w:sz w:val="20"/>
                <w:szCs w:val="18"/>
              </w:rPr>
              <w:t xml:space="preserve">) </w:t>
            </w:r>
            <w:proofErr w:type="spellStart"/>
            <w:r w:rsidRPr="00894C86">
              <w:rPr>
                <w:sz w:val="20"/>
                <w:szCs w:val="18"/>
              </w:rPr>
              <w:t>M</w:t>
            </w:r>
            <w:r w:rsidRPr="00894C86">
              <w:rPr>
                <w:sz w:val="20"/>
                <w:szCs w:val="18"/>
                <w:vertAlign w:val="subscript"/>
              </w:rPr>
              <w:t>Max,Dig</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(j) </w:t>
            </w:r>
            <w:proofErr w:type="spellStart"/>
            <w:r w:rsidRPr="00894C86">
              <w:rPr>
                <w:sz w:val="20"/>
                <w:szCs w:val="18"/>
              </w:rPr>
              <w:t>M</w:t>
            </w:r>
            <w:r w:rsidRPr="00894C86">
              <w:rPr>
                <w:sz w:val="20"/>
                <w:szCs w:val="18"/>
                <w:vertAlign w:val="subscript"/>
              </w:rPr>
              <w:t>Max,w</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(k) </w:t>
            </w:r>
            <w:proofErr w:type="spellStart"/>
            <w:r w:rsidRPr="00894C86">
              <w:rPr>
                <w:sz w:val="20"/>
                <w:szCs w:val="18"/>
              </w:rPr>
              <w:t>VS</w:t>
            </w:r>
            <w:r w:rsidRPr="00894C86">
              <w:rPr>
                <w:sz w:val="20"/>
                <w:szCs w:val="18"/>
                <w:vertAlign w:val="subscript"/>
              </w:rPr>
              <w:t>w,t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(l) </w:t>
            </w:r>
            <w:proofErr w:type="spellStart"/>
            <w:r w:rsidRPr="00894C86">
              <w:rPr>
                <w:sz w:val="20"/>
                <w:szCs w:val="18"/>
              </w:rPr>
              <w:t>VS</w:t>
            </w:r>
            <w:r w:rsidRPr="00894C86">
              <w:rPr>
                <w:sz w:val="20"/>
                <w:szCs w:val="18"/>
                <w:vertAlign w:val="subscript"/>
              </w:rPr>
              <w:t>Dig,t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(m) </w:t>
            </w:r>
            <w:proofErr w:type="spellStart"/>
            <w:r w:rsidRPr="00894C86">
              <w:rPr>
                <w:sz w:val="20"/>
                <w:szCs w:val="18"/>
              </w:rPr>
              <w:t>FR</w:t>
            </w:r>
            <w:r w:rsidRPr="00894C86">
              <w:rPr>
                <w:sz w:val="20"/>
                <w:szCs w:val="18"/>
                <w:vertAlign w:val="subscript"/>
              </w:rPr>
              <w:t>q</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(n) MS</w:t>
            </w:r>
            <w:r w:rsidRPr="00894C86">
              <w:rPr>
                <w:sz w:val="20"/>
                <w:szCs w:val="18"/>
                <w:vertAlign w:val="subscript"/>
              </w:rPr>
              <w:t>BCS</w:t>
            </w:r>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(o) </w:t>
            </w:r>
            <w:proofErr w:type="spellStart"/>
            <w:r w:rsidRPr="00894C86">
              <w:rPr>
                <w:sz w:val="20"/>
                <w:szCs w:val="18"/>
              </w:rPr>
              <w:t>t</w:t>
            </w:r>
            <w:r w:rsidRPr="00894C86">
              <w:rPr>
                <w:sz w:val="20"/>
                <w:szCs w:val="18"/>
                <w:vertAlign w:val="subscript"/>
              </w:rPr>
              <w:t>q</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(p) </w:t>
            </w:r>
            <w:proofErr w:type="spellStart"/>
            <w:r w:rsidRPr="00894C86">
              <w:rPr>
                <w:sz w:val="20"/>
                <w:szCs w:val="18"/>
              </w:rPr>
              <w:t>COD</w:t>
            </w:r>
            <w:r w:rsidRPr="00894C86">
              <w:rPr>
                <w:sz w:val="20"/>
                <w:szCs w:val="18"/>
                <w:vertAlign w:val="subscript"/>
              </w:rPr>
              <w:t>In,Tot,l</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(q) </w:t>
            </w:r>
            <w:proofErr w:type="spellStart"/>
            <w:r w:rsidRPr="00894C86">
              <w:rPr>
                <w:sz w:val="20"/>
                <w:szCs w:val="18"/>
              </w:rPr>
              <w:t>Q</w:t>
            </w:r>
            <w:r w:rsidRPr="00894C86">
              <w:rPr>
                <w:sz w:val="20"/>
                <w:szCs w:val="18"/>
                <w:vertAlign w:val="subscript"/>
              </w:rPr>
              <w:t>Mat,w</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(r) </w:t>
            </w:r>
            <w:proofErr w:type="spellStart"/>
            <w:r w:rsidRPr="00894C86">
              <w:rPr>
                <w:sz w:val="20"/>
                <w:szCs w:val="18"/>
              </w:rPr>
              <w:t>Q</w:t>
            </w:r>
            <w:r w:rsidRPr="00894C86">
              <w:rPr>
                <w:sz w:val="20"/>
                <w:szCs w:val="18"/>
                <w:vertAlign w:val="subscript"/>
              </w:rPr>
              <w:t>Mat</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(s) </w:t>
            </w:r>
            <w:proofErr w:type="spellStart"/>
            <w:r w:rsidRPr="00894C86">
              <w:rPr>
                <w:sz w:val="20"/>
                <w:szCs w:val="18"/>
              </w:rPr>
              <w:t>Q</w:t>
            </w:r>
            <w:r w:rsidRPr="00894C86">
              <w:rPr>
                <w:sz w:val="20"/>
                <w:szCs w:val="18"/>
                <w:vertAlign w:val="subscript"/>
              </w:rPr>
              <w:t>EG,h</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(t) </w:t>
            </w:r>
            <w:proofErr w:type="spellStart"/>
            <w:r w:rsidRPr="00894C86">
              <w:rPr>
                <w:sz w:val="20"/>
                <w:szCs w:val="18"/>
              </w:rPr>
              <w:t>Q</w:t>
            </w:r>
            <w:r w:rsidRPr="00894C86">
              <w:rPr>
                <w:sz w:val="20"/>
                <w:szCs w:val="18"/>
                <w:vertAlign w:val="subscript"/>
              </w:rPr>
              <w:t>F,i</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(u) Q</w:t>
            </w:r>
            <w:r w:rsidRPr="00894C86">
              <w:rPr>
                <w:sz w:val="20"/>
                <w:szCs w:val="18"/>
                <w:vertAlign w:val="subscript"/>
              </w:rPr>
              <w:t>EP</w:t>
            </w:r>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(v) </w:t>
            </w:r>
            <w:proofErr w:type="spellStart"/>
            <w:r w:rsidRPr="00894C86">
              <w:rPr>
                <w:sz w:val="20"/>
                <w:szCs w:val="18"/>
              </w:rPr>
              <w:t>Q</w:t>
            </w:r>
            <w:r w:rsidRPr="00894C86">
              <w:rPr>
                <w:sz w:val="20"/>
                <w:szCs w:val="18"/>
                <w:vertAlign w:val="subscript"/>
              </w:rPr>
              <w:t>Dig,n</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(w) </w:t>
            </w:r>
            <w:proofErr w:type="spellStart"/>
            <w:r w:rsidRPr="00894C86">
              <w:rPr>
                <w:sz w:val="20"/>
                <w:szCs w:val="18"/>
              </w:rPr>
              <w:t>M</w:t>
            </w:r>
            <w:r w:rsidRPr="00894C86">
              <w:rPr>
                <w:sz w:val="20"/>
                <w:szCs w:val="18"/>
                <w:vertAlign w:val="subscript"/>
              </w:rPr>
              <w:t>Max,Dig</w:t>
            </w:r>
            <w:proofErr w:type="spellEnd"/>
            <w:r w:rsidRPr="00894C86">
              <w:rPr>
                <w:sz w:val="20"/>
                <w:szCs w:val="18"/>
              </w:rPr>
              <w:t>;</w:t>
            </w:r>
          </w:p>
          <w:p w:rsidR="00894C86" w:rsidRPr="00894C86" w:rsidRDefault="00894C86" w:rsidP="00894C86">
            <w:pPr>
              <w:pStyle w:val="Item"/>
              <w:ind w:left="-21"/>
              <w:rPr>
                <w:sz w:val="20"/>
                <w:szCs w:val="18"/>
              </w:rPr>
            </w:pPr>
            <w:r w:rsidRPr="00894C86">
              <w:rPr>
                <w:sz w:val="20"/>
                <w:szCs w:val="18"/>
              </w:rPr>
              <w:t xml:space="preserve">(x) </w:t>
            </w:r>
            <w:proofErr w:type="spellStart"/>
            <w:r w:rsidRPr="00894C86">
              <w:rPr>
                <w:sz w:val="20"/>
                <w:szCs w:val="18"/>
              </w:rPr>
              <w:t>M</w:t>
            </w:r>
            <w:r w:rsidRPr="00894C86">
              <w:rPr>
                <w:sz w:val="20"/>
                <w:szCs w:val="18"/>
                <w:vertAlign w:val="subscript"/>
              </w:rPr>
              <w:t>Max</w:t>
            </w:r>
            <w:proofErr w:type="gramStart"/>
            <w:r w:rsidRPr="00894C86">
              <w:rPr>
                <w:sz w:val="20"/>
                <w:szCs w:val="18"/>
                <w:vertAlign w:val="subscript"/>
              </w:rPr>
              <w:t>,w</w:t>
            </w:r>
            <w:proofErr w:type="spellEnd"/>
            <w:proofErr w:type="gramEnd"/>
            <w:r w:rsidRPr="00894C86">
              <w:rPr>
                <w:sz w:val="20"/>
                <w:szCs w:val="18"/>
              </w:rPr>
              <w:t xml:space="preserve"> (if w is not mentioned in Schedule 1).</w:t>
            </w:r>
          </w:p>
        </w:tc>
        <w:tc>
          <w:tcPr>
            <w:tcW w:w="2926" w:type="pct"/>
            <w:tcBorders>
              <w:bottom w:val="single" w:sz="12" w:space="0" w:color="auto"/>
            </w:tcBorders>
            <w:shd w:val="clear" w:color="auto" w:fill="auto"/>
          </w:tcPr>
          <w:p w:rsidR="00AB582F" w:rsidRPr="00AB582F" w:rsidRDefault="00AB582F" w:rsidP="00AB582F">
            <w:pPr>
              <w:pStyle w:val="Item"/>
              <w:ind w:left="27"/>
              <w:rPr>
                <w:sz w:val="20"/>
                <w:szCs w:val="18"/>
              </w:rPr>
            </w:pPr>
            <w:r w:rsidRPr="00AB582F">
              <w:rPr>
                <w:sz w:val="20"/>
                <w:szCs w:val="18"/>
              </w:rPr>
              <w:t>The project proponent must make a conservative estimate of the parameter having regard to:</w:t>
            </w:r>
          </w:p>
          <w:p w:rsidR="00AB582F" w:rsidRPr="00AB582F" w:rsidRDefault="00AB582F" w:rsidP="00197BC5">
            <w:pPr>
              <w:pStyle w:val="Item"/>
              <w:numPr>
                <w:ilvl w:val="2"/>
                <w:numId w:val="169"/>
              </w:numPr>
              <w:ind w:left="357" w:hanging="357"/>
              <w:rPr>
                <w:sz w:val="20"/>
              </w:rPr>
            </w:pPr>
            <w:r w:rsidRPr="00AB582F">
              <w:rPr>
                <w:sz w:val="20"/>
              </w:rPr>
              <w:t>any relevant measurement or estimation approaches or requirements that apply to the parameter under the NGER (Measurement) Determination; and</w:t>
            </w:r>
          </w:p>
          <w:p w:rsidR="00AB582F" w:rsidRPr="00AB582F" w:rsidRDefault="00AB582F" w:rsidP="00197BC5">
            <w:pPr>
              <w:pStyle w:val="Item"/>
              <w:numPr>
                <w:ilvl w:val="2"/>
                <w:numId w:val="169"/>
              </w:numPr>
              <w:ind w:left="357" w:hanging="357"/>
              <w:rPr>
                <w:sz w:val="20"/>
              </w:rPr>
            </w:pPr>
            <w:r w:rsidRPr="00AB582F">
              <w:rPr>
                <w:sz w:val="20"/>
              </w:rPr>
              <w:t>any relevant historical data for the project; and</w:t>
            </w:r>
          </w:p>
          <w:p w:rsidR="00AB582F" w:rsidRPr="00AB582F" w:rsidRDefault="00AB582F" w:rsidP="00197BC5">
            <w:pPr>
              <w:pStyle w:val="Item"/>
              <w:numPr>
                <w:ilvl w:val="2"/>
                <w:numId w:val="169"/>
              </w:numPr>
              <w:ind w:left="357" w:hanging="357"/>
              <w:rPr>
                <w:sz w:val="20"/>
              </w:rPr>
            </w:pPr>
            <w:r w:rsidRPr="00AB582F">
              <w:rPr>
                <w:sz w:val="20"/>
              </w:rPr>
              <w:t>any other data for the project that relates to the parameter; and</w:t>
            </w:r>
          </w:p>
          <w:p w:rsidR="00894C86" w:rsidRPr="00F315F8" w:rsidRDefault="00AB582F" w:rsidP="00197BC5">
            <w:pPr>
              <w:pStyle w:val="Item"/>
              <w:numPr>
                <w:ilvl w:val="2"/>
                <w:numId w:val="169"/>
              </w:numPr>
              <w:ind w:left="357" w:hanging="357"/>
            </w:pPr>
            <w:proofErr w:type="gramStart"/>
            <w:r w:rsidRPr="00AB582F">
              <w:rPr>
                <w:sz w:val="20"/>
              </w:rPr>
              <w:t>any</w:t>
            </w:r>
            <w:proofErr w:type="gramEnd"/>
            <w:r w:rsidRPr="00AB582F">
              <w:rPr>
                <w:sz w:val="20"/>
              </w:rPr>
              <w:t xml:space="preserve"> other matter the project proponent considers relevant.</w:t>
            </w:r>
          </w:p>
        </w:tc>
      </w:tr>
    </w:tbl>
    <w:p w:rsidR="003B2011" w:rsidRPr="003B2011" w:rsidRDefault="003B2011" w:rsidP="003B2011">
      <w:pPr>
        <w:pStyle w:val="ItemHead"/>
        <w:spacing w:before="180"/>
        <w:ind w:left="1134" w:hanging="567"/>
        <w:rPr>
          <w:rFonts w:ascii="Times New Roman" w:hAnsi="Times New Roman"/>
          <w:b w:val="0"/>
          <w:bCs/>
          <w:sz w:val="22"/>
          <w:szCs w:val="18"/>
        </w:rPr>
      </w:pPr>
      <w:r w:rsidRPr="003B2011">
        <w:rPr>
          <w:rFonts w:ascii="Times New Roman" w:hAnsi="Times New Roman"/>
          <w:b w:val="0"/>
          <w:bCs/>
          <w:sz w:val="22"/>
          <w:szCs w:val="18"/>
        </w:rPr>
        <w:t>(1B)</w:t>
      </w:r>
      <w:r w:rsidRPr="003B2011">
        <w:rPr>
          <w:rFonts w:ascii="Times New Roman" w:hAnsi="Times New Roman"/>
          <w:b w:val="0"/>
          <w:bCs/>
          <w:sz w:val="22"/>
          <w:szCs w:val="18"/>
        </w:rPr>
        <w:tab/>
      </w:r>
      <w:proofErr w:type="gramStart"/>
      <w:r w:rsidRPr="003B2011">
        <w:rPr>
          <w:rFonts w:ascii="Times New Roman" w:hAnsi="Times New Roman"/>
          <w:b w:val="0"/>
          <w:bCs/>
          <w:sz w:val="22"/>
          <w:szCs w:val="18"/>
        </w:rPr>
        <w:t>The</w:t>
      </w:r>
      <w:proofErr w:type="gramEnd"/>
      <w:r w:rsidRPr="003B2011">
        <w:rPr>
          <w:rFonts w:ascii="Times New Roman" w:hAnsi="Times New Roman"/>
          <w:b w:val="0"/>
          <w:bCs/>
          <w:sz w:val="22"/>
          <w:szCs w:val="18"/>
        </w:rPr>
        <w:t xml:space="preserve"> project proponent must make all practicable efforts to minimise the non-monitored period during a reporting period.</w:t>
      </w:r>
    </w:p>
    <w:p w:rsidR="003B2011" w:rsidRPr="003B2011" w:rsidRDefault="003B2011" w:rsidP="00197BC5">
      <w:pPr>
        <w:pStyle w:val="ItemHead"/>
        <w:numPr>
          <w:ilvl w:val="0"/>
          <w:numId w:val="166"/>
        </w:numPr>
        <w:spacing w:before="180"/>
        <w:ind w:left="1134" w:hanging="357"/>
        <w:rPr>
          <w:rFonts w:ascii="Times New Roman" w:hAnsi="Times New Roman"/>
          <w:b w:val="0"/>
          <w:bCs/>
          <w:sz w:val="22"/>
          <w:szCs w:val="18"/>
        </w:rPr>
      </w:pPr>
      <w:r w:rsidRPr="003B2011">
        <w:rPr>
          <w:rFonts w:ascii="Times New Roman" w:hAnsi="Times New Roman"/>
          <w:b w:val="0"/>
          <w:bCs/>
          <w:sz w:val="22"/>
          <w:szCs w:val="18"/>
        </w:rPr>
        <w:t>To avoid doubt, this section does not prevent the Regulator from taking action under the Act, the regulations or the legislative rules in relation to the project proponent’s failure to monitor a parameter as required by the monitoring requirements.</w:t>
      </w:r>
    </w:p>
    <w:p w:rsidR="003B2011" w:rsidRPr="003B2011" w:rsidRDefault="003B2011" w:rsidP="003B2011">
      <w:pPr>
        <w:pStyle w:val="ItemHead"/>
        <w:spacing w:before="122"/>
        <w:ind w:left="1871" w:hanging="737"/>
        <w:rPr>
          <w:rFonts w:ascii="Times New Roman" w:hAnsi="Times New Roman"/>
          <w:b w:val="0"/>
          <w:bCs/>
          <w:sz w:val="18"/>
          <w:szCs w:val="18"/>
        </w:rPr>
      </w:pPr>
      <w:r w:rsidRPr="003B2011">
        <w:rPr>
          <w:rFonts w:ascii="Times New Roman" w:hAnsi="Times New Roman"/>
          <w:b w:val="0"/>
          <w:bCs/>
          <w:sz w:val="18"/>
          <w:szCs w:val="18"/>
        </w:rPr>
        <w:t>Note:</w:t>
      </w:r>
      <w:r w:rsidRPr="003B2011">
        <w:rPr>
          <w:rFonts w:ascii="Times New Roman" w:hAnsi="Times New Roman"/>
          <w:b w:val="0"/>
          <w:bCs/>
          <w:sz w:val="18"/>
          <w:szCs w:val="18"/>
        </w:rPr>
        <w:tab/>
        <w:t>Examples of action that may be taken include the following:</w:t>
      </w:r>
    </w:p>
    <w:p w:rsidR="003B2011" w:rsidRPr="003B2011" w:rsidRDefault="003B2011" w:rsidP="00197BC5">
      <w:pPr>
        <w:pStyle w:val="ItemHead"/>
        <w:numPr>
          <w:ilvl w:val="2"/>
          <w:numId w:val="170"/>
        </w:numPr>
        <w:spacing w:before="40"/>
        <w:ind w:left="2228" w:hanging="357"/>
        <w:rPr>
          <w:rFonts w:ascii="Times New Roman" w:hAnsi="Times New Roman"/>
          <w:b w:val="0"/>
          <w:bCs/>
          <w:sz w:val="18"/>
          <w:szCs w:val="18"/>
        </w:rPr>
      </w:pPr>
      <w:r w:rsidRPr="003B2011">
        <w:rPr>
          <w:rFonts w:ascii="Times New Roman" w:hAnsi="Times New Roman"/>
          <w:b w:val="0"/>
          <w:bCs/>
          <w:sz w:val="18"/>
          <w:szCs w:val="18"/>
        </w:rPr>
        <w:t>if the failure constitutes a breach of a civil penalty provision in section 194 of the Act (which deals with project monitoring requirements), the Regulator may apply for a civil penalty order in respect of the breach;</w:t>
      </w:r>
    </w:p>
    <w:p w:rsidR="003B2011" w:rsidRPr="003B2011" w:rsidRDefault="003B2011" w:rsidP="00197BC5">
      <w:pPr>
        <w:pStyle w:val="ItemHead"/>
        <w:numPr>
          <w:ilvl w:val="2"/>
          <w:numId w:val="170"/>
        </w:numPr>
        <w:spacing w:before="40"/>
        <w:ind w:left="2228" w:hanging="357"/>
        <w:rPr>
          <w:rFonts w:ascii="Times New Roman" w:hAnsi="Times New Roman"/>
          <w:b w:val="0"/>
          <w:bCs/>
          <w:sz w:val="18"/>
          <w:szCs w:val="18"/>
        </w:rPr>
      </w:pPr>
      <w:r w:rsidRPr="003B2011">
        <w:rPr>
          <w:rFonts w:ascii="Times New Roman" w:hAnsi="Times New Roman"/>
          <w:b w:val="0"/>
          <w:bCs/>
          <w:sz w:val="18"/>
          <w:szCs w:val="18"/>
        </w:rPr>
        <w:t>if false or misleading information was given to the Regulator in relation to the failure, the Regulator may revoke the project’s section 27 declaration under regulations or legislative rules made for the purposes of section 38 of the Act;</w:t>
      </w:r>
    </w:p>
    <w:p w:rsidR="00E75FFA" w:rsidRPr="003B2011" w:rsidRDefault="003B2011" w:rsidP="00197BC5">
      <w:pPr>
        <w:pStyle w:val="ItemHead"/>
        <w:numPr>
          <w:ilvl w:val="2"/>
          <w:numId w:val="170"/>
        </w:numPr>
        <w:spacing w:before="40"/>
        <w:ind w:left="2228" w:hanging="357"/>
        <w:rPr>
          <w:rFonts w:ascii="Times New Roman" w:hAnsi="Times New Roman"/>
          <w:b w:val="0"/>
          <w:bCs/>
          <w:sz w:val="18"/>
          <w:szCs w:val="18"/>
        </w:rPr>
      </w:pPr>
      <w:proofErr w:type="gramStart"/>
      <w:r w:rsidRPr="003B2011">
        <w:rPr>
          <w:rFonts w:ascii="Times New Roman" w:hAnsi="Times New Roman"/>
          <w:b w:val="0"/>
          <w:bCs/>
          <w:sz w:val="18"/>
          <w:szCs w:val="18"/>
        </w:rPr>
        <w:t>if</w:t>
      </w:r>
      <w:proofErr w:type="gramEnd"/>
      <w:r w:rsidRPr="003B2011">
        <w:rPr>
          <w:rFonts w:ascii="Times New Roman" w:hAnsi="Times New Roman"/>
          <w:b w:val="0"/>
          <w:bCs/>
          <w:sz w:val="18"/>
          <w:szCs w:val="18"/>
        </w:rPr>
        <w:t xml:space="preserve"> the giving of false or misleading information in relation to the failure led to the issue of Australian carbon credit units, the Regulator may require all or some of those units to be relinquished under section 88 of the Act.</w:t>
      </w:r>
    </w:p>
    <w:sectPr w:rsidR="00E75FFA" w:rsidRPr="003B2011" w:rsidSect="00B72864">
      <w:headerReference w:type="even" r:id="rId23"/>
      <w:headerReference w:type="default" r:id="rId24"/>
      <w:footerReference w:type="even" r:id="rId25"/>
      <w:footerReference w:type="default" r:id="rId26"/>
      <w:pgSz w:w="11907" w:h="16839" w:code="9"/>
      <w:pgMar w:top="1440" w:right="1797" w:bottom="1440" w:left="1797" w:header="720"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11A6A" w16cex:dateUtc="2022-01-17T23:52:00Z"/>
  <w16cex:commentExtensible w16cex:durableId="258BC9E2" w16cex:dateUtc="2022-01-13T23:07:00Z"/>
  <w16cex:commentExtensible w16cex:durableId="258FCF4D" w16cex:dateUtc="2022-01-17T00:19:00Z"/>
  <w16cex:commentExtensible w16cex:durableId="25914C71" w16cex:dateUtc="2022-01-18T03:25:00Z"/>
  <w16cex:commentExtensible w16cex:durableId="258FE8FA" w16cex:dateUtc="2022-01-17T02:09:00Z"/>
  <w16cex:commentExtensible w16cex:durableId="258FEFFF" w16cex:dateUtc="2022-01-17T02:39:00Z"/>
  <w16cex:commentExtensible w16cex:durableId="25900073" w16cex:dateUtc="2022-01-17T03:49:00Z"/>
  <w16cex:commentExtensible w16cex:durableId="25900452" w16cex:dateUtc="2022-01-17T04:05:00Z"/>
  <w16cex:commentExtensible w16cex:durableId="2590064B" w16cex:dateUtc="2022-01-17T04:14:00Z"/>
  <w16cex:commentExtensible w16cex:durableId="259009BC" w16cex:dateUtc="2022-01-17T04:29:00Z"/>
  <w16cex:commentExtensible w16cex:durableId="259009CE" w16cex:dateUtc="2022-01-17T04:29:00Z"/>
  <w16cex:commentExtensible w16cex:durableId="259010E0" w16cex:dateUtc="2022-01-17T04:59:00Z"/>
  <w16cex:commentExtensible w16cex:durableId="25901337" w16cex:dateUtc="2022-01-17T05:09:00Z"/>
  <w16cex:commentExtensible w16cex:durableId="25901C39" w16cex:dateUtc="2022-01-17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A76A4" w16cid:durableId="25911A6A"/>
  <w16cid:commentId w16cid:paraId="698C3953" w16cid:durableId="258BC9E2"/>
  <w16cid:commentId w16cid:paraId="06376EB2" w16cid:durableId="258FCF4D"/>
  <w16cid:commentId w16cid:paraId="617FE443" w16cid:durableId="25914C71"/>
  <w16cid:commentId w16cid:paraId="0E530C17" w16cid:durableId="258FE8FA"/>
  <w16cid:commentId w16cid:paraId="08DD0826" w16cid:durableId="258FEFFF"/>
  <w16cid:commentId w16cid:paraId="0F5CC51A" w16cid:durableId="25900073"/>
  <w16cid:commentId w16cid:paraId="0041EED3" w16cid:durableId="25900452"/>
  <w16cid:commentId w16cid:paraId="58F6FE9F" w16cid:durableId="2590064B"/>
  <w16cid:commentId w16cid:paraId="203D7424" w16cid:durableId="259009BC"/>
  <w16cid:commentId w16cid:paraId="55DF322A" w16cid:durableId="259009CE"/>
  <w16cid:commentId w16cid:paraId="74E090D1" w16cid:durableId="259010E0"/>
  <w16cid:commentId w16cid:paraId="4F124BFF" w16cid:durableId="25901337"/>
  <w16cid:commentId w16cid:paraId="20D12B22" w16cid:durableId="25901C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152" w:rsidRDefault="00F21152" w:rsidP="00715914">
      <w:r>
        <w:separator/>
      </w:r>
    </w:p>
  </w:endnote>
  <w:endnote w:type="continuationSeparator" w:id="0">
    <w:p w:rsidR="00F21152" w:rsidRDefault="00F21152" w:rsidP="00715914">
      <w:r>
        <w:continuationSeparator/>
      </w:r>
    </w:p>
  </w:endnote>
  <w:endnote w:type="continuationNotice" w:id="1">
    <w:p w:rsidR="00F21152" w:rsidRDefault="00F211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 w:fontKey="{AD69A3C8-1A22-4755-9C4F-B2767F978CC6}"/>
    <w:embedBold r:id="rId2" w:fontKey="{5CC3D6FB-7127-41A4-A866-391953C83BC2}"/>
    <w:embedItalic r:id="rId3" w:fontKey="{7A69C61F-9094-44F0-B240-73CF54D7E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33C1C" w:rsidRDefault="003A31C9"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3A31C9" w:rsidTr="00B33709">
      <w:tc>
        <w:tcPr>
          <w:tcW w:w="709" w:type="dxa"/>
          <w:tcBorders>
            <w:top w:val="nil"/>
            <w:left w:val="nil"/>
            <w:bottom w:val="nil"/>
            <w:right w:val="nil"/>
          </w:tcBorders>
        </w:tcPr>
        <w:p w:rsidR="003A31C9" w:rsidRDefault="003A31C9"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rsidR="003A31C9" w:rsidRPr="004E1307" w:rsidRDefault="003A31C9"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rsidR="003A31C9" w:rsidRDefault="003A31C9" w:rsidP="00A369E3">
          <w:pPr>
            <w:spacing w:line="0" w:lineRule="atLeast"/>
            <w:jc w:val="right"/>
            <w:rPr>
              <w:sz w:val="18"/>
            </w:rPr>
          </w:pPr>
        </w:p>
      </w:tc>
    </w:tr>
    <w:tr w:rsidR="003A31C9"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3A31C9" w:rsidRDefault="003A31C9" w:rsidP="00A369E3">
          <w:pPr>
            <w:jc w:val="right"/>
            <w:rPr>
              <w:sz w:val="18"/>
            </w:rPr>
          </w:pPr>
        </w:p>
      </w:tc>
    </w:tr>
  </w:tbl>
  <w:p w:rsidR="003A31C9" w:rsidRPr="00ED79B6" w:rsidRDefault="003A31C9"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33C1C" w:rsidRDefault="003A31C9"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276"/>
      <w:gridCol w:w="5953"/>
      <w:gridCol w:w="1084"/>
    </w:tblGrid>
    <w:tr w:rsidR="003A31C9" w:rsidTr="00A369E3">
      <w:tc>
        <w:tcPr>
          <w:tcW w:w="1384" w:type="dxa"/>
          <w:tcBorders>
            <w:top w:val="nil"/>
            <w:left w:val="nil"/>
            <w:bottom w:val="nil"/>
            <w:right w:val="nil"/>
          </w:tcBorders>
        </w:tcPr>
        <w:p w:rsidR="003A31C9" w:rsidRDefault="003A31C9" w:rsidP="00A369E3">
          <w:pPr>
            <w:spacing w:line="0" w:lineRule="atLeast"/>
            <w:rPr>
              <w:sz w:val="18"/>
            </w:rPr>
          </w:pPr>
        </w:p>
      </w:tc>
      <w:tc>
        <w:tcPr>
          <w:tcW w:w="6379" w:type="dxa"/>
          <w:tcBorders>
            <w:top w:val="nil"/>
            <w:left w:val="nil"/>
            <w:bottom w:val="nil"/>
            <w:right w:val="nil"/>
          </w:tcBorders>
        </w:tcPr>
        <w:p w:rsidR="003A31C9" w:rsidRDefault="003A31C9"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rsidR="003A31C9" w:rsidRDefault="003A31C9"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3A31C9"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3A31C9" w:rsidRDefault="003A31C9" w:rsidP="00A369E3">
          <w:pPr>
            <w:rPr>
              <w:sz w:val="18"/>
            </w:rPr>
          </w:pPr>
        </w:p>
      </w:tc>
    </w:tr>
  </w:tbl>
  <w:p w:rsidR="003A31C9" w:rsidRPr="00ED79B6" w:rsidRDefault="003A31C9"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33C1C" w:rsidRDefault="003A31C9"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3A31C9" w:rsidTr="00B33709">
      <w:tc>
        <w:tcPr>
          <w:tcW w:w="1384" w:type="dxa"/>
          <w:tcBorders>
            <w:top w:val="nil"/>
            <w:left w:val="nil"/>
            <w:bottom w:val="nil"/>
            <w:right w:val="nil"/>
          </w:tcBorders>
        </w:tcPr>
        <w:p w:rsidR="003A31C9" w:rsidRDefault="003A31C9" w:rsidP="00A369E3">
          <w:pPr>
            <w:spacing w:line="0" w:lineRule="atLeast"/>
            <w:rPr>
              <w:sz w:val="18"/>
            </w:rPr>
          </w:pPr>
        </w:p>
      </w:tc>
      <w:tc>
        <w:tcPr>
          <w:tcW w:w="6379" w:type="dxa"/>
          <w:tcBorders>
            <w:top w:val="nil"/>
            <w:left w:val="nil"/>
            <w:bottom w:val="nil"/>
            <w:right w:val="nil"/>
          </w:tcBorders>
        </w:tcPr>
        <w:p w:rsidR="003A31C9" w:rsidRDefault="003A31C9" w:rsidP="00A369E3">
          <w:pPr>
            <w:spacing w:line="0" w:lineRule="atLeast"/>
            <w:jc w:val="center"/>
            <w:rPr>
              <w:sz w:val="18"/>
            </w:rPr>
          </w:pPr>
        </w:p>
      </w:tc>
      <w:tc>
        <w:tcPr>
          <w:tcW w:w="709" w:type="dxa"/>
          <w:tcBorders>
            <w:top w:val="nil"/>
            <w:left w:val="nil"/>
            <w:bottom w:val="nil"/>
            <w:right w:val="nil"/>
          </w:tcBorders>
        </w:tcPr>
        <w:p w:rsidR="003A31C9" w:rsidRDefault="003A31C9" w:rsidP="00A369E3">
          <w:pPr>
            <w:spacing w:line="0" w:lineRule="atLeast"/>
            <w:jc w:val="right"/>
            <w:rPr>
              <w:sz w:val="18"/>
            </w:rPr>
          </w:pPr>
        </w:p>
      </w:tc>
    </w:tr>
  </w:tbl>
  <w:p w:rsidR="003A31C9" w:rsidRPr="00ED79B6" w:rsidRDefault="003A31C9"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2B0EA5" w:rsidRDefault="003A31C9" w:rsidP="00F75291">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5913"/>
      <w:gridCol w:w="1356"/>
    </w:tblGrid>
    <w:tr w:rsidR="003A31C9" w:rsidTr="00F75291">
      <w:tc>
        <w:tcPr>
          <w:tcW w:w="365" w:type="pct"/>
        </w:tcPr>
        <w:p w:rsidR="003A31C9" w:rsidRDefault="003A31C9" w:rsidP="00F75291">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rsidR="003A31C9" w:rsidRDefault="003A31C9" w:rsidP="00F75291">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947" w:type="pct"/>
        </w:tcPr>
        <w:p w:rsidR="003A31C9" w:rsidRDefault="003A31C9" w:rsidP="00F75291">
          <w:pPr>
            <w:spacing w:line="0" w:lineRule="atLeast"/>
            <w:jc w:val="right"/>
            <w:rPr>
              <w:sz w:val="18"/>
            </w:rPr>
          </w:pPr>
        </w:p>
      </w:tc>
    </w:tr>
    <w:tr w:rsidR="003A31C9" w:rsidTr="00F75291">
      <w:tc>
        <w:tcPr>
          <w:tcW w:w="5000" w:type="pct"/>
          <w:gridSpan w:val="3"/>
        </w:tcPr>
        <w:p w:rsidR="003A31C9" w:rsidRDefault="003A31C9" w:rsidP="00F75291">
          <w:pPr>
            <w:jc w:val="right"/>
            <w:rPr>
              <w:sz w:val="18"/>
            </w:rPr>
          </w:pPr>
        </w:p>
      </w:tc>
    </w:tr>
  </w:tbl>
  <w:p w:rsidR="003A31C9" w:rsidRPr="00ED79B6" w:rsidRDefault="003A31C9" w:rsidP="00F7529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2B0EA5" w:rsidRDefault="003A31C9" w:rsidP="00F75291">
    <w:pPr>
      <w:pBdr>
        <w:top w:val="single" w:sz="6" w:space="1" w:color="auto"/>
      </w:pBdr>
      <w:spacing w:before="120" w:line="0" w:lineRule="atLeast"/>
      <w:rPr>
        <w:sz w:val="16"/>
        <w:szCs w:val="16"/>
      </w:rPr>
    </w:pPr>
  </w:p>
  <w:tbl>
    <w:tblPr>
      <w:tblStyle w:val="TableGrid"/>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6379"/>
      <w:gridCol w:w="1084"/>
    </w:tblGrid>
    <w:tr w:rsidR="003A31C9" w:rsidTr="005E1345">
      <w:tc>
        <w:tcPr>
          <w:tcW w:w="634" w:type="pct"/>
        </w:tcPr>
        <w:p w:rsidR="003A31C9" w:rsidRDefault="003A31C9" w:rsidP="00F75291">
          <w:pPr>
            <w:spacing w:line="0" w:lineRule="atLeast"/>
            <w:rPr>
              <w:sz w:val="18"/>
            </w:rPr>
          </w:pPr>
        </w:p>
      </w:tc>
      <w:tc>
        <w:tcPr>
          <w:tcW w:w="3732" w:type="pct"/>
        </w:tcPr>
        <w:p w:rsidR="003A31C9" w:rsidRDefault="003A31C9" w:rsidP="005E1345">
          <w:pPr>
            <w:spacing w:before="100" w:beforeAutospacing="1" w:line="0" w:lineRule="atLeast"/>
            <w:ind w:left="0"/>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E3946">
            <w:rPr>
              <w:i/>
              <w:noProof/>
              <w:sz w:val="18"/>
            </w:rPr>
            <w:t>Carbon Credits (Carbon Farming Initiative—Domestic, Commercial and Industrial Wastewater) Methodology Determination Variation 2022</w:t>
          </w:r>
          <w:r w:rsidRPr="004E1307">
            <w:rPr>
              <w:i/>
              <w:sz w:val="18"/>
            </w:rPr>
            <w:fldChar w:fldCharType="end"/>
          </w:r>
        </w:p>
      </w:tc>
      <w:tc>
        <w:tcPr>
          <w:tcW w:w="634" w:type="pct"/>
        </w:tcPr>
        <w:p w:rsidR="003A31C9" w:rsidRDefault="003A31C9" w:rsidP="00F7529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E3946">
            <w:rPr>
              <w:i/>
              <w:noProof/>
              <w:sz w:val="18"/>
            </w:rPr>
            <w:t>i</w:t>
          </w:r>
          <w:r w:rsidRPr="00ED79B6">
            <w:rPr>
              <w:i/>
              <w:sz w:val="18"/>
            </w:rPr>
            <w:fldChar w:fldCharType="end"/>
          </w:r>
        </w:p>
      </w:tc>
    </w:tr>
  </w:tbl>
  <w:p w:rsidR="003A31C9" w:rsidRPr="00ED79B6" w:rsidRDefault="003A31C9" w:rsidP="00F75291">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2B0EA5" w:rsidRDefault="003A31C9" w:rsidP="00D1307A">
    <w:pPr>
      <w:pBdr>
        <w:top w:val="single" w:sz="6" w:space="1" w:color="auto"/>
      </w:pBdr>
      <w:spacing w:before="120" w:line="0" w:lineRule="atLeast"/>
      <w:rPr>
        <w:sz w:val="16"/>
        <w:szCs w:val="16"/>
      </w:rPr>
    </w:pPr>
  </w:p>
  <w:tbl>
    <w:tblPr>
      <w:tblStyle w:val="TableGrid"/>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6189"/>
      <w:gridCol w:w="1276"/>
    </w:tblGrid>
    <w:tr w:rsidR="003A31C9" w:rsidTr="00CD7FDB">
      <w:tc>
        <w:tcPr>
          <w:tcW w:w="611" w:type="pct"/>
        </w:tcPr>
        <w:p w:rsidR="003A31C9" w:rsidRDefault="003A31C9" w:rsidP="00D1307A">
          <w:pPr>
            <w:spacing w:line="0" w:lineRule="atLeast"/>
            <w:rPr>
              <w:sz w:val="18"/>
            </w:rPr>
          </w:pPr>
        </w:p>
      </w:tc>
      <w:tc>
        <w:tcPr>
          <w:tcW w:w="3638" w:type="pct"/>
        </w:tcPr>
        <w:p w:rsidR="003A31C9" w:rsidRDefault="003A31C9" w:rsidP="008C4085">
          <w:pPr>
            <w:spacing w:before="100" w:beforeAutospacing="1" w:line="0" w:lineRule="atLeast"/>
            <w:ind w:left="0"/>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E3946">
            <w:rPr>
              <w:i/>
              <w:noProof/>
              <w:sz w:val="18"/>
            </w:rPr>
            <w:t>Carbon Credits (Carbon Farming Initiative—Domestic, Commercial and Industrial Wastewater) Methodology Determination Variation 2022</w:t>
          </w:r>
          <w:r w:rsidRPr="004E1307">
            <w:rPr>
              <w:i/>
              <w:sz w:val="18"/>
            </w:rPr>
            <w:fldChar w:fldCharType="end"/>
          </w:r>
        </w:p>
      </w:tc>
      <w:tc>
        <w:tcPr>
          <w:tcW w:w="750" w:type="pct"/>
        </w:tcPr>
        <w:p w:rsidR="003A31C9" w:rsidRDefault="003A31C9" w:rsidP="00D1307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E3946">
            <w:rPr>
              <w:i/>
              <w:noProof/>
              <w:sz w:val="18"/>
            </w:rPr>
            <w:t>16</w:t>
          </w:r>
          <w:r w:rsidRPr="00ED79B6">
            <w:rPr>
              <w:i/>
              <w:sz w:val="18"/>
            </w:rPr>
            <w:fldChar w:fldCharType="end"/>
          </w:r>
        </w:p>
      </w:tc>
    </w:tr>
  </w:tbl>
  <w:p w:rsidR="003A31C9" w:rsidRPr="00ED79B6" w:rsidRDefault="003A31C9" w:rsidP="00D1307A">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2B0EA5" w:rsidRDefault="003A31C9" w:rsidP="00D1307A">
    <w:pPr>
      <w:pBdr>
        <w:top w:val="single" w:sz="6" w:space="1" w:color="auto"/>
      </w:pBdr>
      <w:spacing w:before="120" w:line="0" w:lineRule="atLeast"/>
      <w:rPr>
        <w:sz w:val="16"/>
        <w:szCs w:val="16"/>
      </w:rPr>
    </w:pPr>
  </w:p>
  <w:tbl>
    <w:tblPr>
      <w:tblStyle w:val="TableGrid"/>
      <w:tblW w:w="52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6380"/>
      <w:gridCol w:w="1185"/>
    </w:tblGrid>
    <w:tr w:rsidR="003A31C9" w:rsidTr="00CD7FDB">
      <w:tc>
        <w:tcPr>
          <w:tcW w:w="626" w:type="pct"/>
        </w:tcPr>
        <w:p w:rsidR="003A31C9" w:rsidRDefault="003A31C9" w:rsidP="00861FB0">
          <w:pPr>
            <w:spacing w:line="0" w:lineRule="atLeast"/>
            <w:ind w:left="0"/>
            <w:rPr>
              <w:sz w:val="18"/>
            </w:rPr>
          </w:pPr>
        </w:p>
      </w:tc>
      <w:tc>
        <w:tcPr>
          <w:tcW w:w="3689" w:type="pct"/>
        </w:tcPr>
        <w:p w:rsidR="003A31C9" w:rsidRDefault="003A31C9" w:rsidP="006D1628">
          <w:pPr>
            <w:spacing w:before="100" w:beforeAutospacing="1"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E3946">
            <w:rPr>
              <w:i/>
              <w:noProof/>
              <w:sz w:val="18"/>
            </w:rPr>
            <w:t>Carbon Credits (Carbon Farming Initiative—Domestic, Commercial and Industrial Wastewater) Methodology Determination Variation 2022</w:t>
          </w:r>
          <w:r w:rsidRPr="004E1307">
            <w:rPr>
              <w:i/>
              <w:sz w:val="18"/>
            </w:rPr>
            <w:fldChar w:fldCharType="end"/>
          </w:r>
        </w:p>
      </w:tc>
      <w:tc>
        <w:tcPr>
          <w:tcW w:w="685" w:type="pct"/>
        </w:tcPr>
        <w:p w:rsidR="003A31C9" w:rsidRDefault="003A31C9" w:rsidP="003F4348">
          <w:pPr>
            <w:spacing w:line="0" w:lineRule="atLeast"/>
            <w:jc w:val="center"/>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E3946">
            <w:rPr>
              <w:i/>
              <w:noProof/>
              <w:sz w:val="18"/>
            </w:rPr>
            <w:t>17</w:t>
          </w:r>
          <w:r w:rsidRPr="00ED79B6">
            <w:rPr>
              <w:i/>
              <w:sz w:val="18"/>
            </w:rPr>
            <w:fldChar w:fldCharType="end"/>
          </w:r>
        </w:p>
      </w:tc>
    </w:tr>
  </w:tbl>
  <w:p w:rsidR="003A31C9" w:rsidRPr="00ED79B6" w:rsidRDefault="003A31C9" w:rsidP="00D1307A">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152" w:rsidRDefault="00F21152" w:rsidP="00715914">
      <w:r>
        <w:separator/>
      </w:r>
    </w:p>
  </w:footnote>
  <w:footnote w:type="continuationSeparator" w:id="0">
    <w:p w:rsidR="00F21152" w:rsidRDefault="00F21152" w:rsidP="00715914">
      <w:r>
        <w:continuationSeparator/>
      </w:r>
    </w:p>
  </w:footnote>
  <w:footnote w:type="continuationNotice" w:id="1">
    <w:p w:rsidR="00F21152" w:rsidRDefault="00F21152">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5F1388" w:rsidRDefault="003A31C9"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5F1388" w:rsidRDefault="003A31C9"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D79B6" w:rsidRDefault="003A31C9" w:rsidP="00F75291">
    <w:pPr>
      <w:pBdr>
        <w:bottom w:val="single" w:sz="6" w:space="1" w:color="auto"/>
      </w:pBdr>
      <w:spacing w:before="100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D79B6" w:rsidRDefault="003A31C9" w:rsidP="00F75291">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ED79B6" w:rsidRDefault="003A31C9" w:rsidP="00715914">
    <w:pPr>
      <w:pStyle w:val="Header"/>
      <w:tabs>
        <w:tab w:val="clear" w:pos="4150"/>
        <w:tab w:val="clear" w:pos="830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A961C4" w:rsidRDefault="003A31C9" w:rsidP="000A6485">
    <w:pPr>
      <w:spacing w:before="0" w:line="260" w:lineRule="atLeast"/>
      <w:ind w:left="0"/>
      <w:rPr>
        <w:b/>
        <w:sz w:val="20"/>
      </w:rPr>
    </w:pPr>
  </w:p>
  <w:p w:rsidR="003A31C9" w:rsidRPr="00A961C4" w:rsidRDefault="003A31C9" w:rsidP="00DB2CEA">
    <w:pPr>
      <w:pBdr>
        <w:bottom w:val="single" w:sz="6" w:space="1" w:color="auto"/>
      </w:pBdr>
      <w:spacing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C9" w:rsidRPr="00A961C4" w:rsidRDefault="003A31C9" w:rsidP="00DD1E39">
    <w:pPr>
      <w:spacing w:before="0" w:line="260" w:lineRule="atLeast"/>
      <w:ind w:left="0"/>
      <w:rPr>
        <w:b/>
        <w:sz w:val="20"/>
      </w:rPr>
    </w:pPr>
  </w:p>
  <w:p w:rsidR="003A31C9" w:rsidRPr="00A961C4" w:rsidRDefault="003A31C9" w:rsidP="003424FC">
    <w:pPr>
      <w:pBdr>
        <w:bottom w:val="single" w:sz="6" w:space="1" w:color="auto"/>
      </w:pBd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259"/>
    <w:multiLevelType w:val="hybridMultilevel"/>
    <w:tmpl w:val="9F786338"/>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 w15:restartNumberingAfterBreak="0">
    <w:nsid w:val="03661643"/>
    <w:multiLevelType w:val="hybridMultilevel"/>
    <w:tmpl w:val="6FD4836E"/>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DF299D"/>
    <w:multiLevelType w:val="hybridMultilevel"/>
    <w:tmpl w:val="5798D89E"/>
    <w:lvl w:ilvl="0" w:tplc="A7DE9FF2">
      <w:start w:val="1"/>
      <w:numFmt w:val="lowerLetter"/>
      <w:lvlText w:val="(%1)"/>
      <w:lvlJc w:val="left"/>
      <w:pPr>
        <w:ind w:left="748" w:hanging="360"/>
      </w:pPr>
      <w:rPr>
        <w:rFonts w:hint="default"/>
      </w:rPr>
    </w:lvl>
    <w:lvl w:ilvl="1" w:tplc="0C090019" w:tentative="1">
      <w:start w:val="1"/>
      <w:numFmt w:val="lowerLetter"/>
      <w:lvlText w:val="%2."/>
      <w:lvlJc w:val="left"/>
      <w:pPr>
        <w:ind w:left="1468" w:hanging="360"/>
      </w:pPr>
    </w:lvl>
    <w:lvl w:ilvl="2" w:tplc="0C09001B">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3" w15:restartNumberingAfterBreak="0">
    <w:nsid w:val="04C656B1"/>
    <w:multiLevelType w:val="hybridMultilevel"/>
    <w:tmpl w:val="24842DCE"/>
    <w:lvl w:ilvl="0" w:tplc="B8F047E0">
      <w:start w:val="1"/>
      <w:numFmt w:val="upp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 w15:restartNumberingAfterBreak="0">
    <w:nsid w:val="05497E56"/>
    <w:multiLevelType w:val="hybridMultilevel"/>
    <w:tmpl w:val="F572A1E0"/>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5" w15:restartNumberingAfterBreak="0">
    <w:nsid w:val="05B76889"/>
    <w:multiLevelType w:val="hybridMultilevel"/>
    <w:tmpl w:val="35CC3CC2"/>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6" w15:restartNumberingAfterBreak="0">
    <w:nsid w:val="05C879B9"/>
    <w:multiLevelType w:val="hybridMultilevel"/>
    <w:tmpl w:val="E6DE977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39721F"/>
    <w:multiLevelType w:val="hybridMultilevel"/>
    <w:tmpl w:val="AEE62A46"/>
    <w:lvl w:ilvl="0" w:tplc="3B5819AE">
      <w:start w:val="1"/>
      <w:numFmt w:val="decimal"/>
      <w:lvlText w:val="(%1)"/>
      <w:lvlJc w:val="left"/>
      <w:pPr>
        <w:ind w:left="720" w:hanging="360"/>
      </w:pPr>
      <w:rPr>
        <w:rFonts w:hint="default"/>
      </w:rPr>
    </w:lvl>
    <w:lvl w:ilvl="1" w:tplc="3B5819A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9122E7"/>
    <w:multiLevelType w:val="hybridMultilevel"/>
    <w:tmpl w:val="644297AC"/>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9" w15:restartNumberingAfterBreak="0">
    <w:nsid w:val="07CE2772"/>
    <w:multiLevelType w:val="hybridMultilevel"/>
    <w:tmpl w:val="E1609B34"/>
    <w:lvl w:ilvl="0" w:tplc="B42CA250">
      <w:start w:val="1"/>
      <w:numFmt w:val="lowerRoman"/>
      <w:lvlText w:val="(%1)"/>
      <w:lvlJc w:val="right"/>
      <w:pPr>
        <w:ind w:left="1434" w:hanging="360"/>
      </w:pPr>
      <w:rPr>
        <w:rFonts w:hint="default"/>
      </w:rPr>
    </w:lvl>
    <w:lvl w:ilvl="1" w:tplc="0C090019" w:tentative="1">
      <w:start w:val="1"/>
      <w:numFmt w:val="lowerLetter"/>
      <w:lvlText w:val="%2."/>
      <w:lvlJc w:val="left"/>
      <w:pPr>
        <w:ind w:left="2154" w:hanging="360"/>
      </w:pPr>
    </w:lvl>
    <w:lvl w:ilvl="2" w:tplc="0C09001B">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08431248"/>
    <w:multiLevelType w:val="hybridMultilevel"/>
    <w:tmpl w:val="344E15F8"/>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D4344D"/>
    <w:multiLevelType w:val="hybridMultilevel"/>
    <w:tmpl w:val="58B228C6"/>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2" w15:restartNumberingAfterBreak="0">
    <w:nsid w:val="0B6D0C2A"/>
    <w:multiLevelType w:val="hybridMultilevel"/>
    <w:tmpl w:val="A566C54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D63EFF"/>
    <w:multiLevelType w:val="hybridMultilevel"/>
    <w:tmpl w:val="DD86E6C2"/>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4" w15:restartNumberingAfterBreak="0">
    <w:nsid w:val="0C7642E6"/>
    <w:multiLevelType w:val="hybridMultilevel"/>
    <w:tmpl w:val="1FF8D718"/>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0D3C649F"/>
    <w:multiLevelType w:val="hybridMultilevel"/>
    <w:tmpl w:val="EE7A4A64"/>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4076A9"/>
    <w:multiLevelType w:val="hybridMultilevel"/>
    <w:tmpl w:val="F726234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D702DEA"/>
    <w:multiLevelType w:val="hybridMultilevel"/>
    <w:tmpl w:val="39A61F32"/>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F752B6B"/>
    <w:multiLevelType w:val="hybridMultilevel"/>
    <w:tmpl w:val="A25C341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C62EF4"/>
    <w:multiLevelType w:val="hybridMultilevel"/>
    <w:tmpl w:val="E5B26C9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C92C03"/>
    <w:multiLevelType w:val="hybridMultilevel"/>
    <w:tmpl w:val="39E0AA0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D20582"/>
    <w:multiLevelType w:val="hybridMultilevel"/>
    <w:tmpl w:val="172AFEC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1077E39"/>
    <w:multiLevelType w:val="hybridMultilevel"/>
    <w:tmpl w:val="33AC956E"/>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1C60D9A"/>
    <w:multiLevelType w:val="hybridMultilevel"/>
    <w:tmpl w:val="E19CC02E"/>
    <w:lvl w:ilvl="0" w:tplc="A7DE9FF2">
      <w:start w:val="1"/>
      <w:numFmt w:val="lowerLetter"/>
      <w:lvlText w:val="(%1)"/>
      <w:lvlJc w:val="left"/>
      <w:pPr>
        <w:ind w:left="2367" w:hanging="360"/>
      </w:pPr>
      <w:rPr>
        <w:rFonts w:hint="default"/>
      </w:rPr>
    </w:lvl>
    <w:lvl w:ilvl="1" w:tplc="0C090019" w:tentative="1">
      <w:start w:val="1"/>
      <w:numFmt w:val="lowerLetter"/>
      <w:lvlText w:val="%2."/>
      <w:lvlJc w:val="left"/>
      <w:pPr>
        <w:ind w:left="3087" w:hanging="360"/>
      </w:pPr>
    </w:lvl>
    <w:lvl w:ilvl="2" w:tplc="0C09001B">
      <w:start w:val="1"/>
      <w:numFmt w:val="lowerRoman"/>
      <w:lvlText w:val="%3."/>
      <w:lvlJc w:val="right"/>
      <w:pPr>
        <w:ind w:left="3807" w:hanging="180"/>
      </w:pPr>
    </w:lvl>
    <w:lvl w:ilvl="3" w:tplc="0C09000F" w:tentative="1">
      <w:start w:val="1"/>
      <w:numFmt w:val="decimal"/>
      <w:lvlText w:val="%4."/>
      <w:lvlJc w:val="left"/>
      <w:pPr>
        <w:ind w:left="4527" w:hanging="360"/>
      </w:pPr>
    </w:lvl>
    <w:lvl w:ilvl="4" w:tplc="0C090019" w:tentative="1">
      <w:start w:val="1"/>
      <w:numFmt w:val="lowerLetter"/>
      <w:lvlText w:val="%5."/>
      <w:lvlJc w:val="left"/>
      <w:pPr>
        <w:ind w:left="5247" w:hanging="360"/>
      </w:pPr>
    </w:lvl>
    <w:lvl w:ilvl="5" w:tplc="0C09001B" w:tentative="1">
      <w:start w:val="1"/>
      <w:numFmt w:val="lowerRoman"/>
      <w:lvlText w:val="%6."/>
      <w:lvlJc w:val="right"/>
      <w:pPr>
        <w:ind w:left="5967" w:hanging="180"/>
      </w:pPr>
    </w:lvl>
    <w:lvl w:ilvl="6" w:tplc="0C09000F" w:tentative="1">
      <w:start w:val="1"/>
      <w:numFmt w:val="decimal"/>
      <w:lvlText w:val="%7."/>
      <w:lvlJc w:val="left"/>
      <w:pPr>
        <w:ind w:left="6687" w:hanging="360"/>
      </w:pPr>
    </w:lvl>
    <w:lvl w:ilvl="7" w:tplc="0C090019" w:tentative="1">
      <w:start w:val="1"/>
      <w:numFmt w:val="lowerLetter"/>
      <w:lvlText w:val="%8."/>
      <w:lvlJc w:val="left"/>
      <w:pPr>
        <w:ind w:left="7407" w:hanging="360"/>
      </w:pPr>
    </w:lvl>
    <w:lvl w:ilvl="8" w:tplc="0C09001B" w:tentative="1">
      <w:start w:val="1"/>
      <w:numFmt w:val="lowerRoman"/>
      <w:lvlText w:val="%9."/>
      <w:lvlJc w:val="right"/>
      <w:pPr>
        <w:ind w:left="8127" w:hanging="180"/>
      </w:pPr>
    </w:lvl>
  </w:abstractNum>
  <w:abstractNum w:abstractNumId="24" w15:restartNumberingAfterBreak="0">
    <w:nsid w:val="13DC25B2"/>
    <w:multiLevelType w:val="hybridMultilevel"/>
    <w:tmpl w:val="B8566A5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2A55B0"/>
    <w:multiLevelType w:val="hybridMultilevel"/>
    <w:tmpl w:val="22244578"/>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26" w15:restartNumberingAfterBreak="0">
    <w:nsid w:val="171A7FE0"/>
    <w:multiLevelType w:val="hybridMultilevel"/>
    <w:tmpl w:val="FCB41FC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8331E8F"/>
    <w:multiLevelType w:val="hybridMultilevel"/>
    <w:tmpl w:val="2AA8EC8E"/>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854ABC"/>
    <w:multiLevelType w:val="hybridMultilevel"/>
    <w:tmpl w:val="9E8C0BC8"/>
    <w:lvl w:ilvl="0" w:tplc="3D38F018">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CE35B5"/>
    <w:multiLevelType w:val="hybridMultilevel"/>
    <w:tmpl w:val="3962B9C8"/>
    <w:lvl w:ilvl="0" w:tplc="B42CA250">
      <w:start w:val="1"/>
      <w:numFmt w:val="lowerRoman"/>
      <w:lvlText w:val="(%1)"/>
      <w:lvlJc w:val="right"/>
      <w:pPr>
        <w:ind w:left="2340" w:hanging="360"/>
      </w:pPr>
      <w:rPr>
        <w:rFonts w:hint="default"/>
      </w:rPr>
    </w:lvl>
    <w:lvl w:ilvl="1" w:tplc="0C090019" w:tentative="1">
      <w:start w:val="1"/>
      <w:numFmt w:val="lowerLetter"/>
      <w:lvlText w:val="%2."/>
      <w:lvlJc w:val="left"/>
      <w:pPr>
        <w:ind w:left="3060" w:hanging="360"/>
      </w:pPr>
    </w:lvl>
    <w:lvl w:ilvl="2" w:tplc="9C388660">
      <w:start w:val="1"/>
      <w:numFmt w:val="lowerRoman"/>
      <w:lvlText w:val="(%3)"/>
      <w:lvlJc w:val="right"/>
      <w:pPr>
        <w:ind w:left="3780" w:hanging="180"/>
      </w:pPr>
      <w:rPr>
        <w:rFonts w:ascii="Times New Roman" w:eastAsia="Times New Roman" w:hAnsi="Times New Roman" w:cs="Times New Roman"/>
      </w:r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0" w15:restartNumberingAfterBreak="0">
    <w:nsid w:val="1A573F07"/>
    <w:multiLevelType w:val="hybridMultilevel"/>
    <w:tmpl w:val="731ED912"/>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3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B1E733A"/>
    <w:multiLevelType w:val="hybridMultilevel"/>
    <w:tmpl w:val="AE265E1A"/>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0C09001B">
      <w:start w:val="1"/>
      <w:numFmt w:val="lowerRoman"/>
      <w:lvlText w:val="%3."/>
      <w:lvlJc w:val="right"/>
      <w:pPr>
        <w:ind w:left="2187" w:hanging="180"/>
      </w:p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33" w15:restartNumberingAfterBreak="0">
    <w:nsid w:val="1BF6644F"/>
    <w:multiLevelType w:val="hybridMultilevel"/>
    <w:tmpl w:val="01963392"/>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A7DE9FF2">
      <w:start w:val="1"/>
      <w:numFmt w:val="lowerLetter"/>
      <w:lvlText w:val="(%3)"/>
      <w:lvlJc w:val="left"/>
      <w:pPr>
        <w:ind w:left="2869" w:hanging="180"/>
      </w:pPr>
      <w:rPr>
        <w:rFonts w:hint="default"/>
      </w:r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4" w15:restartNumberingAfterBreak="0">
    <w:nsid w:val="1C39767F"/>
    <w:multiLevelType w:val="hybridMultilevel"/>
    <w:tmpl w:val="615C7CC4"/>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35" w15:restartNumberingAfterBreak="0">
    <w:nsid w:val="1C4D7041"/>
    <w:multiLevelType w:val="hybridMultilevel"/>
    <w:tmpl w:val="8E84DE02"/>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36" w15:restartNumberingAfterBreak="0">
    <w:nsid w:val="1CD00191"/>
    <w:multiLevelType w:val="hybridMultilevel"/>
    <w:tmpl w:val="912E1F94"/>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7" w15:restartNumberingAfterBreak="0">
    <w:nsid w:val="1CE82339"/>
    <w:multiLevelType w:val="hybridMultilevel"/>
    <w:tmpl w:val="D62E4E3C"/>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38" w15:restartNumberingAfterBreak="0">
    <w:nsid w:val="1D870894"/>
    <w:multiLevelType w:val="hybridMultilevel"/>
    <w:tmpl w:val="A9828F16"/>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DA15E70"/>
    <w:multiLevelType w:val="hybridMultilevel"/>
    <w:tmpl w:val="4E404ED4"/>
    <w:lvl w:ilvl="0" w:tplc="3B5819AE">
      <w:start w:val="1"/>
      <w:numFmt w:val="decimal"/>
      <w:lvlText w:val="(%1)"/>
      <w:lvlJc w:val="left"/>
      <w:pPr>
        <w:ind w:left="1425" w:hanging="360"/>
      </w:pPr>
      <w:rPr>
        <w:rFonts w:hint="default"/>
      </w:rPr>
    </w:lvl>
    <w:lvl w:ilvl="1" w:tplc="0C090019">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40" w15:restartNumberingAfterBreak="0">
    <w:nsid w:val="1E34589A"/>
    <w:multiLevelType w:val="hybridMultilevel"/>
    <w:tmpl w:val="C2B085F0"/>
    <w:lvl w:ilvl="0" w:tplc="3B5819AE">
      <w:start w:val="1"/>
      <w:numFmt w:val="decimal"/>
      <w:lvlText w:val="(%1)"/>
      <w:lvlJc w:val="left"/>
      <w:pPr>
        <w:ind w:left="1425" w:hanging="360"/>
      </w:pPr>
      <w:rPr>
        <w:rFonts w:hint="default"/>
      </w:rPr>
    </w:lvl>
    <w:lvl w:ilvl="1" w:tplc="3B5819AE">
      <w:start w:val="1"/>
      <w:numFmt w:val="decimal"/>
      <w:lvlText w:val="(%2)"/>
      <w:lvlJc w:val="left"/>
      <w:pPr>
        <w:ind w:left="2145" w:hanging="360"/>
      </w:pPr>
      <w:rPr>
        <w:rFonts w:hint="default"/>
      </w:r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41" w15:restartNumberingAfterBreak="0">
    <w:nsid w:val="1FD84CD5"/>
    <w:multiLevelType w:val="hybridMultilevel"/>
    <w:tmpl w:val="829ABB14"/>
    <w:lvl w:ilvl="0" w:tplc="3B5819AE">
      <w:start w:val="1"/>
      <w:numFmt w:val="decimal"/>
      <w:lvlText w:val="(%1)"/>
      <w:lvlJc w:val="left"/>
      <w:pPr>
        <w:ind w:left="720" w:hanging="360"/>
      </w:pPr>
      <w:rPr>
        <w:rFonts w:hint="default"/>
      </w:rPr>
    </w:lvl>
    <w:lvl w:ilvl="1" w:tplc="3B5819A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FF94B01"/>
    <w:multiLevelType w:val="hybridMultilevel"/>
    <w:tmpl w:val="5DE244A8"/>
    <w:lvl w:ilvl="0" w:tplc="B42CA250">
      <w:start w:val="1"/>
      <w:numFmt w:val="lowerRoman"/>
      <w:lvlText w:val="(%1)"/>
      <w:lvlJc w:val="right"/>
      <w:pPr>
        <w:ind w:left="747" w:hanging="360"/>
      </w:pPr>
      <w:rPr>
        <w:rFonts w:hint="default"/>
      </w:rPr>
    </w:lvl>
    <w:lvl w:ilvl="1" w:tplc="0C090019" w:tentative="1">
      <w:start w:val="1"/>
      <w:numFmt w:val="lowerLetter"/>
      <w:lvlText w:val="%2."/>
      <w:lvlJc w:val="left"/>
      <w:pPr>
        <w:ind w:left="1467" w:hanging="360"/>
      </w:pPr>
    </w:lvl>
    <w:lvl w:ilvl="2" w:tplc="0C09001B">
      <w:start w:val="1"/>
      <w:numFmt w:val="lowerRoman"/>
      <w:lvlText w:val="%3."/>
      <w:lvlJc w:val="right"/>
      <w:pPr>
        <w:ind w:left="2187" w:hanging="180"/>
      </w:p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43" w15:restartNumberingAfterBreak="0">
    <w:nsid w:val="21075390"/>
    <w:multiLevelType w:val="hybridMultilevel"/>
    <w:tmpl w:val="E692ED8C"/>
    <w:lvl w:ilvl="0" w:tplc="B42CA250">
      <w:start w:val="1"/>
      <w:numFmt w:val="lowerRoman"/>
      <w:lvlText w:val="(%1)"/>
      <w:lvlJc w:val="righ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44" w15:restartNumberingAfterBreak="0">
    <w:nsid w:val="213060EC"/>
    <w:multiLevelType w:val="hybridMultilevel"/>
    <w:tmpl w:val="1472D3FE"/>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0C09001B">
      <w:start w:val="1"/>
      <w:numFmt w:val="lowerRoman"/>
      <w:lvlText w:val="%3."/>
      <w:lvlJc w:val="right"/>
      <w:pPr>
        <w:ind w:left="2187" w:hanging="180"/>
      </w:p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45" w15:restartNumberingAfterBreak="0">
    <w:nsid w:val="214B7EB4"/>
    <w:multiLevelType w:val="hybridMultilevel"/>
    <w:tmpl w:val="2AA4482A"/>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0C09001B">
      <w:start w:val="1"/>
      <w:numFmt w:val="lowerRoman"/>
      <w:lvlText w:val="%3."/>
      <w:lvlJc w:val="right"/>
      <w:pPr>
        <w:ind w:left="2187" w:hanging="180"/>
      </w:p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46" w15:restartNumberingAfterBreak="0">
    <w:nsid w:val="219E627C"/>
    <w:multiLevelType w:val="hybridMultilevel"/>
    <w:tmpl w:val="1470703A"/>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4447744"/>
    <w:multiLevelType w:val="hybridMultilevel"/>
    <w:tmpl w:val="DB448136"/>
    <w:lvl w:ilvl="0" w:tplc="B8F047E0">
      <w:start w:val="1"/>
      <w:numFmt w:val="upperLetter"/>
      <w:lvlText w:val="(%1)"/>
      <w:lvlJc w:val="left"/>
      <w:pPr>
        <w:ind w:left="2924" w:hanging="360"/>
      </w:pPr>
      <w:rPr>
        <w:rFonts w:hint="default"/>
      </w:rPr>
    </w:lvl>
    <w:lvl w:ilvl="1" w:tplc="0C090019" w:tentative="1">
      <w:start w:val="1"/>
      <w:numFmt w:val="lowerLetter"/>
      <w:lvlText w:val="%2."/>
      <w:lvlJc w:val="left"/>
      <w:pPr>
        <w:ind w:left="3644" w:hanging="360"/>
      </w:pPr>
    </w:lvl>
    <w:lvl w:ilvl="2" w:tplc="0C09001B" w:tentative="1">
      <w:start w:val="1"/>
      <w:numFmt w:val="lowerRoman"/>
      <w:lvlText w:val="%3."/>
      <w:lvlJc w:val="right"/>
      <w:pPr>
        <w:ind w:left="4364" w:hanging="180"/>
      </w:pPr>
    </w:lvl>
    <w:lvl w:ilvl="3" w:tplc="0C09000F" w:tentative="1">
      <w:start w:val="1"/>
      <w:numFmt w:val="decimal"/>
      <w:lvlText w:val="%4."/>
      <w:lvlJc w:val="left"/>
      <w:pPr>
        <w:ind w:left="5084" w:hanging="360"/>
      </w:pPr>
    </w:lvl>
    <w:lvl w:ilvl="4" w:tplc="0C090019" w:tentative="1">
      <w:start w:val="1"/>
      <w:numFmt w:val="lowerLetter"/>
      <w:lvlText w:val="%5."/>
      <w:lvlJc w:val="left"/>
      <w:pPr>
        <w:ind w:left="5804" w:hanging="360"/>
      </w:pPr>
    </w:lvl>
    <w:lvl w:ilvl="5" w:tplc="0C09001B" w:tentative="1">
      <w:start w:val="1"/>
      <w:numFmt w:val="lowerRoman"/>
      <w:lvlText w:val="%6."/>
      <w:lvlJc w:val="right"/>
      <w:pPr>
        <w:ind w:left="6524" w:hanging="180"/>
      </w:pPr>
    </w:lvl>
    <w:lvl w:ilvl="6" w:tplc="0C09000F" w:tentative="1">
      <w:start w:val="1"/>
      <w:numFmt w:val="decimal"/>
      <w:lvlText w:val="%7."/>
      <w:lvlJc w:val="left"/>
      <w:pPr>
        <w:ind w:left="7244" w:hanging="360"/>
      </w:pPr>
    </w:lvl>
    <w:lvl w:ilvl="7" w:tplc="0C090019" w:tentative="1">
      <w:start w:val="1"/>
      <w:numFmt w:val="lowerLetter"/>
      <w:lvlText w:val="%8."/>
      <w:lvlJc w:val="left"/>
      <w:pPr>
        <w:ind w:left="7964" w:hanging="360"/>
      </w:pPr>
    </w:lvl>
    <w:lvl w:ilvl="8" w:tplc="0C09001B" w:tentative="1">
      <w:start w:val="1"/>
      <w:numFmt w:val="lowerRoman"/>
      <w:lvlText w:val="%9."/>
      <w:lvlJc w:val="right"/>
      <w:pPr>
        <w:ind w:left="8684" w:hanging="180"/>
      </w:pPr>
    </w:lvl>
  </w:abstractNum>
  <w:abstractNum w:abstractNumId="48" w15:restartNumberingAfterBreak="0">
    <w:nsid w:val="24FE5E4B"/>
    <w:multiLevelType w:val="hybridMultilevel"/>
    <w:tmpl w:val="353A637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70D6088"/>
    <w:multiLevelType w:val="hybridMultilevel"/>
    <w:tmpl w:val="25628FA8"/>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A7DE9FF2">
      <w:start w:val="1"/>
      <w:numFmt w:val="lowerLetter"/>
      <w:lvlText w:val="(%3)"/>
      <w:lvlJc w:val="left"/>
      <w:pPr>
        <w:ind w:left="2869" w:hanging="180"/>
      </w:pPr>
      <w:rPr>
        <w:rFonts w:hint="default"/>
      </w:r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0" w15:restartNumberingAfterBreak="0">
    <w:nsid w:val="27965B39"/>
    <w:multiLevelType w:val="hybridMultilevel"/>
    <w:tmpl w:val="4C84D75A"/>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1" w15:restartNumberingAfterBreak="0">
    <w:nsid w:val="27CA2DC0"/>
    <w:multiLevelType w:val="hybridMultilevel"/>
    <w:tmpl w:val="AAA05298"/>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0C09001B">
      <w:start w:val="1"/>
      <w:numFmt w:val="lowerRoman"/>
      <w:lvlText w:val="%3."/>
      <w:lvlJc w:val="right"/>
      <w:pPr>
        <w:ind w:left="2187" w:hanging="180"/>
      </w:p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52" w15:restartNumberingAfterBreak="0">
    <w:nsid w:val="280F0EBA"/>
    <w:multiLevelType w:val="hybridMultilevel"/>
    <w:tmpl w:val="715A0060"/>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53" w15:restartNumberingAfterBreak="0">
    <w:nsid w:val="289C1BE4"/>
    <w:multiLevelType w:val="hybridMultilevel"/>
    <w:tmpl w:val="523AE85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9740B55"/>
    <w:multiLevelType w:val="hybridMultilevel"/>
    <w:tmpl w:val="EB328A32"/>
    <w:lvl w:ilvl="0" w:tplc="3B5819AE">
      <w:start w:val="1"/>
      <w:numFmt w:val="decimal"/>
      <w:lvlText w:val="(%1)"/>
      <w:lvlJc w:val="left"/>
      <w:pPr>
        <w:ind w:left="1429" w:hanging="360"/>
      </w:pPr>
      <w:rPr>
        <w:rFonts w:hint="default"/>
      </w:rPr>
    </w:lvl>
    <w:lvl w:ilvl="1" w:tplc="3B5819AE">
      <w:start w:val="1"/>
      <w:numFmt w:val="decimal"/>
      <w:lvlText w:val="(%2)"/>
      <w:lvlJc w:val="lef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5" w15:restartNumberingAfterBreak="0">
    <w:nsid w:val="29CC220D"/>
    <w:multiLevelType w:val="hybridMultilevel"/>
    <w:tmpl w:val="EDAEEF2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9FF53A7"/>
    <w:multiLevelType w:val="hybridMultilevel"/>
    <w:tmpl w:val="DAC09DBA"/>
    <w:lvl w:ilvl="0" w:tplc="3B5819AE">
      <w:start w:val="1"/>
      <w:numFmt w:val="decimal"/>
      <w:lvlText w:val="(%1)"/>
      <w:lvlJc w:val="left"/>
      <w:pPr>
        <w:ind w:left="1446" w:hanging="360"/>
      </w:pPr>
      <w:rPr>
        <w:rFonts w:hint="default"/>
      </w:rPr>
    </w:lvl>
    <w:lvl w:ilvl="1" w:tplc="3B5819AE">
      <w:start w:val="1"/>
      <w:numFmt w:val="decimal"/>
      <w:lvlText w:val="(%2)"/>
      <w:lvlJc w:val="left"/>
      <w:pPr>
        <w:ind w:left="2166" w:hanging="360"/>
      </w:pPr>
      <w:rPr>
        <w:rFonts w:hint="default"/>
      </w:r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57" w15:restartNumberingAfterBreak="0">
    <w:nsid w:val="2B563FF2"/>
    <w:multiLevelType w:val="hybridMultilevel"/>
    <w:tmpl w:val="B810ADB6"/>
    <w:lvl w:ilvl="0" w:tplc="B42CA250">
      <w:start w:val="1"/>
      <w:numFmt w:val="lowerRoman"/>
      <w:lvlText w:val="(%1)"/>
      <w:lvlJc w:val="right"/>
      <w:pPr>
        <w:ind w:left="720" w:hanging="360"/>
      </w:pPr>
      <w:rPr>
        <w:rFonts w:hint="default"/>
      </w:rPr>
    </w:lvl>
    <w:lvl w:ilvl="1" w:tplc="C60429E0">
      <w:start w:val="32"/>
      <w:numFmt w:val="decimal"/>
      <w:lvlText w:val="%2"/>
      <w:lvlJc w:val="left"/>
      <w:pPr>
        <w:ind w:left="1440" w:hanging="360"/>
      </w:pPr>
      <w:rPr>
        <w:rFonts w:hint="default"/>
      </w:r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B790080"/>
    <w:multiLevelType w:val="hybridMultilevel"/>
    <w:tmpl w:val="9550A0D6"/>
    <w:lvl w:ilvl="0" w:tplc="3B5819AE">
      <w:start w:val="1"/>
      <w:numFmt w:val="decimal"/>
      <w:lvlText w:val="(%1)"/>
      <w:lvlJc w:val="left"/>
      <w:pPr>
        <w:ind w:left="1855" w:hanging="360"/>
      </w:pPr>
      <w:rPr>
        <w:rFonts w:hint="default"/>
      </w:rPr>
    </w:lvl>
    <w:lvl w:ilvl="1" w:tplc="3B5819AE">
      <w:start w:val="1"/>
      <w:numFmt w:val="decimal"/>
      <w:lvlText w:val="(%2)"/>
      <w:lvlJc w:val="left"/>
      <w:pPr>
        <w:ind w:left="2575" w:hanging="360"/>
      </w:pPr>
      <w:rPr>
        <w:rFonts w:hint="default"/>
      </w:r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9" w15:restartNumberingAfterBreak="0">
    <w:nsid w:val="2BEA5F0A"/>
    <w:multiLevelType w:val="hybridMultilevel"/>
    <w:tmpl w:val="775C9E08"/>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60" w15:restartNumberingAfterBreak="0">
    <w:nsid w:val="2C5F6C39"/>
    <w:multiLevelType w:val="hybridMultilevel"/>
    <w:tmpl w:val="30046CB6"/>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61" w15:restartNumberingAfterBreak="0">
    <w:nsid w:val="2CAC6FD3"/>
    <w:multiLevelType w:val="hybridMultilevel"/>
    <w:tmpl w:val="A45CD6CA"/>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DA55B1D"/>
    <w:multiLevelType w:val="hybridMultilevel"/>
    <w:tmpl w:val="618CAB26"/>
    <w:lvl w:ilvl="0" w:tplc="46C8F752">
      <w:start w:val="1"/>
      <w:numFmt w:val="lowerLetter"/>
      <w:lvlText w:val="(%1)"/>
      <w:lvlJc w:val="left"/>
      <w:pPr>
        <w:ind w:left="720" w:hanging="360"/>
      </w:pPr>
      <w:rPr>
        <w:rFonts w:hint="default"/>
        <w:b w:val="0"/>
        <w:bCs w:val="0"/>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DAE1AD4"/>
    <w:multiLevelType w:val="hybridMultilevel"/>
    <w:tmpl w:val="7196EEBC"/>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4" w15:restartNumberingAfterBreak="0">
    <w:nsid w:val="2E645DD3"/>
    <w:multiLevelType w:val="hybridMultilevel"/>
    <w:tmpl w:val="7C2883D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E924E2A"/>
    <w:multiLevelType w:val="hybridMultilevel"/>
    <w:tmpl w:val="86D2CA72"/>
    <w:lvl w:ilvl="0" w:tplc="B42CA250">
      <w:start w:val="1"/>
      <w:numFmt w:val="lowerRoman"/>
      <w:lvlText w:val="(%1)"/>
      <w:lvlJc w:val="right"/>
      <w:pPr>
        <w:ind w:left="720" w:hanging="360"/>
      </w:pPr>
      <w:rPr>
        <w:rFonts w:hint="default"/>
      </w:rPr>
    </w:lvl>
    <w:lvl w:ilvl="1" w:tplc="16725F1A">
      <w:start w:val="24"/>
      <w:numFmt w:val="decimal"/>
      <w:lvlText w:val="%2"/>
      <w:lvlJc w:val="left"/>
      <w:pPr>
        <w:ind w:left="1440" w:hanging="360"/>
      </w:pPr>
      <w:rPr>
        <w:rFonts w:hint="default"/>
      </w:r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EA82C00"/>
    <w:multiLevelType w:val="hybridMultilevel"/>
    <w:tmpl w:val="6616BE62"/>
    <w:lvl w:ilvl="0" w:tplc="63DA392C">
      <w:start w:val="1"/>
      <w:numFmt w:val="lowerLetter"/>
      <w:lvlText w:val="(%1)"/>
      <w:lvlJc w:val="left"/>
      <w:pPr>
        <w:ind w:left="1854" w:hanging="360"/>
      </w:pPr>
      <w:rPr>
        <w:rFonts w:hint="default"/>
        <w:b w:val="0"/>
        <w:bCs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7" w15:restartNumberingAfterBreak="0">
    <w:nsid w:val="311B16EF"/>
    <w:multiLevelType w:val="hybridMultilevel"/>
    <w:tmpl w:val="E33858A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25B0C22"/>
    <w:multiLevelType w:val="hybridMultilevel"/>
    <w:tmpl w:val="575A9560"/>
    <w:lvl w:ilvl="0" w:tplc="276A537A">
      <w:start w:val="1"/>
      <w:numFmt w:val="lowerLetter"/>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2BB6D17"/>
    <w:multiLevelType w:val="hybridMultilevel"/>
    <w:tmpl w:val="98B6F698"/>
    <w:lvl w:ilvl="0" w:tplc="3B5819AE">
      <w:start w:val="1"/>
      <w:numFmt w:val="decimal"/>
      <w:lvlText w:val="(%1)"/>
      <w:lvlJc w:val="left"/>
      <w:pPr>
        <w:ind w:left="2154" w:hanging="360"/>
      </w:pPr>
      <w:rPr>
        <w:rFonts w:hint="default"/>
      </w:rPr>
    </w:lvl>
    <w:lvl w:ilvl="1" w:tplc="0C090019">
      <w:start w:val="1"/>
      <w:numFmt w:val="lowerLetter"/>
      <w:lvlText w:val="%2."/>
      <w:lvlJc w:val="left"/>
      <w:pPr>
        <w:ind w:left="2874" w:hanging="360"/>
      </w:pPr>
    </w:lvl>
    <w:lvl w:ilvl="2" w:tplc="0C09001B" w:tentative="1">
      <w:start w:val="1"/>
      <w:numFmt w:val="lowerRoman"/>
      <w:lvlText w:val="%3."/>
      <w:lvlJc w:val="right"/>
      <w:pPr>
        <w:ind w:left="3594" w:hanging="180"/>
      </w:pPr>
    </w:lvl>
    <w:lvl w:ilvl="3" w:tplc="0C09000F" w:tentative="1">
      <w:start w:val="1"/>
      <w:numFmt w:val="decimal"/>
      <w:lvlText w:val="%4."/>
      <w:lvlJc w:val="left"/>
      <w:pPr>
        <w:ind w:left="4314" w:hanging="360"/>
      </w:pPr>
    </w:lvl>
    <w:lvl w:ilvl="4" w:tplc="0C090019" w:tentative="1">
      <w:start w:val="1"/>
      <w:numFmt w:val="lowerLetter"/>
      <w:lvlText w:val="%5."/>
      <w:lvlJc w:val="left"/>
      <w:pPr>
        <w:ind w:left="5034" w:hanging="360"/>
      </w:pPr>
    </w:lvl>
    <w:lvl w:ilvl="5" w:tplc="0C09001B" w:tentative="1">
      <w:start w:val="1"/>
      <w:numFmt w:val="lowerRoman"/>
      <w:lvlText w:val="%6."/>
      <w:lvlJc w:val="right"/>
      <w:pPr>
        <w:ind w:left="5754" w:hanging="180"/>
      </w:pPr>
    </w:lvl>
    <w:lvl w:ilvl="6" w:tplc="0C09000F" w:tentative="1">
      <w:start w:val="1"/>
      <w:numFmt w:val="decimal"/>
      <w:lvlText w:val="%7."/>
      <w:lvlJc w:val="left"/>
      <w:pPr>
        <w:ind w:left="6474" w:hanging="360"/>
      </w:pPr>
    </w:lvl>
    <w:lvl w:ilvl="7" w:tplc="0C090019" w:tentative="1">
      <w:start w:val="1"/>
      <w:numFmt w:val="lowerLetter"/>
      <w:lvlText w:val="%8."/>
      <w:lvlJc w:val="left"/>
      <w:pPr>
        <w:ind w:left="7194" w:hanging="360"/>
      </w:pPr>
    </w:lvl>
    <w:lvl w:ilvl="8" w:tplc="0C09001B" w:tentative="1">
      <w:start w:val="1"/>
      <w:numFmt w:val="lowerRoman"/>
      <w:lvlText w:val="%9."/>
      <w:lvlJc w:val="right"/>
      <w:pPr>
        <w:ind w:left="7914" w:hanging="180"/>
      </w:pPr>
    </w:lvl>
  </w:abstractNum>
  <w:abstractNum w:abstractNumId="70" w15:restartNumberingAfterBreak="0">
    <w:nsid w:val="332127F1"/>
    <w:multiLevelType w:val="hybridMultilevel"/>
    <w:tmpl w:val="207C9DA4"/>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42E7717"/>
    <w:multiLevelType w:val="hybridMultilevel"/>
    <w:tmpl w:val="1CDA45E4"/>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2" w15:restartNumberingAfterBreak="0">
    <w:nsid w:val="350D021A"/>
    <w:multiLevelType w:val="hybridMultilevel"/>
    <w:tmpl w:val="8E747802"/>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54149FB"/>
    <w:multiLevelType w:val="hybridMultilevel"/>
    <w:tmpl w:val="CDFA7E00"/>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5B476AE"/>
    <w:multiLevelType w:val="hybridMultilevel"/>
    <w:tmpl w:val="67C696BE"/>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60E7BC1"/>
    <w:multiLevelType w:val="hybridMultilevel"/>
    <w:tmpl w:val="FF1692F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6CE3385"/>
    <w:multiLevelType w:val="hybridMultilevel"/>
    <w:tmpl w:val="7660B028"/>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73F2291"/>
    <w:multiLevelType w:val="hybridMultilevel"/>
    <w:tmpl w:val="E88A758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8" w15:restartNumberingAfterBreak="0">
    <w:nsid w:val="37E74F6C"/>
    <w:multiLevelType w:val="hybridMultilevel"/>
    <w:tmpl w:val="824E59B6"/>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9" w15:restartNumberingAfterBreak="0">
    <w:nsid w:val="38721999"/>
    <w:multiLevelType w:val="hybridMultilevel"/>
    <w:tmpl w:val="89C82DC4"/>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94E1CCD"/>
    <w:multiLevelType w:val="hybridMultilevel"/>
    <w:tmpl w:val="2CD40F84"/>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81" w15:restartNumberingAfterBreak="0">
    <w:nsid w:val="396D4A41"/>
    <w:multiLevelType w:val="hybridMultilevel"/>
    <w:tmpl w:val="89588528"/>
    <w:lvl w:ilvl="0" w:tplc="A7DE9FF2">
      <w:start w:val="1"/>
      <w:numFmt w:val="lowerLetter"/>
      <w:lvlText w:val="(%1)"/>
      <w:lvlJc w:val="left"/>
      <w:pPr>
        <w:ind w:left="1497" w:hanging="360"/>
      </w:pPr>
      <w:rPr>
        <w:rFonts w:hint="default"/>
      </w:rPr>
    </w:lvl>
    <w:lvl w:ilvl="1" w:tplc="D23A82B4">
      <w:start w:val="1"/>
      <w:numFmt w:val="decimal"/>
      <w:lvlText w:val="(%2)"/>
      <w:lvlJc w:val="left"/>
      <w:pPr>
        <w:ind w:left="2567" w:hanging="710"/>
      </w:pPr>
      <w:rPr>
        <w:rFonts w:hint="default"/>
      </w:r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82" w15:restartNumberingAfterBreak="0">
    <w:nsid w:val="3A4E0C5A"/>
    <w:multiLevelType w:val="hybridMultilevel"/>
    <w:tmpl w:val="39281A4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A9F22FC"/>
    <w:multiLevelType w:val="hybridMultilevel"/>
    <w:tmpl w:val="A538C6EC"/>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84" w15:restartNumberingAfterBreak="0">
    <w:nsid w:val="3AA62244"/>
    <w:multiLevelType w:val="hybridMultilevel"/>
    <w:tmpl w:val="4D6A6608"/>
    <w:lvl w:ilvl="0" w:tplc="A7DE9FF2">
      <w:start w:val="1"/>
      <w:numFmt w:val="lowerLetter"/>
      <w:lvlText w:val="(%1)"/>
      <w:lvlJc w:val="left"/>
      <w:pPr>
        <w:ind w:left="720" w:hanging="360"/>
      </w:pPr>
      <w:rPr>
        <w:rFonts w:hint="default"/>
      </w:rPr>
    </w:lvl>
    <w:lvl w:ilvl="1" w:tplc="9EFA84B6">
      <w:start w:val="17"/>
      <w:numFmt w:val="decimal"/>
      <w:lvlText w:val="%2"/>
      <w:lvlJc w:val="left"/>
      <w:pPr>
        <w:ind w:left="1440" w:hanging="360"/>
      </w:pPr>
      <w:rPr>
        <w:rFonts w:hint="default"/>
      </w:r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86" w15:restartNumberingAfterBreak="0">
    <w:nsid w:val="3B5904F5"/>
    <w:multiLevelType w:val="hybridMultilevel"/>
    <w:tmpl w:val="D314346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B7008B9"/>
    <w:multiLevelType w:val="hybridMultilevel"/>
    <w:tmpl w:val="95683FF0"/>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8" w15:restartNumberingAfterBreak="0">
    <w:nsid w:val="3B8E74A0"/>
    <w:multiLevelType w:val="hybridMultilevel"/>
    <w:tmpl w:val="DF4AA9E8"/>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C750A8D"/>
    <w:multiLevelType w:val="hybridMultilevel"/>
    <w:tmpl w:val="F54C1FA0"/>
    <w:lvl w:ilvl="0" w:tplc="B42CA250">
      <w:start w:val="1"/>
      <w:numFmt w:val="lowerRoman"/>
      <w:lvlText w:val="(%1)"/>
      <w:lvlJc w:val="righ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90" w15:restartNumberingAfterBreak="0">
    <w:nsid w:val="3CF94BAA"/>
    <w:multiLevelType w:val="hybridMultilevel"/>
    <w:tmpl w:val="F25C7346"/>
    <w:lvl w:ilvl="0" w:tplc="3B5819AE">
      <w:start w:val="1"/>
      <w:numFmt w:val="decimal"/>
      <w:lvlText w:val="(%1)"/>
      <w:lvlJc w:val="left"/>
      <w:pPr>
        <w:ind w:left="1434" w:hanging="360"/>
      </w:pPr>
      <w:rPr>
        <w:rFonts w:hint="default"/>
      </w:r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1" w15:restartNumberingAfterBreak="0">
    <w:nsid w:val="3E5E661A"/>
    <w:multiLevelType w:val="hybridMultilevel"/>
    <w:tmpl w:val="97FC4386"/>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sz w:val="20"/>
        <w:szCs w:val="20"/>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92" w15:restartNumberingAfterBreak="0">
    <w:nsid w:val="404E21EA"/>
    <w:multiLevelType w:val="hybridMultilevel"/>
    <w:tmpl w:val="67C464D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0537A24"/>
    <w:multiLevelType w:val="hybridMultilevel"/>
    <w:tmpl w:val="358CA49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0A12858"/>
    <w:multiLevelType w:val="hybridMultilevel"/>
    <w:tmpl w:val="CD46B4FC"/>
    <w:lvl w:ilvl="0" w:tplc="A7DE9FF2">
      <w:start w:val="1"/>
      <w:numFmt w:val="lowerLetter"/>
      <w:lvlText w:val="(%1)"/>
      <w:lvlJc w:val="left"/>
      <w:pPr>
        <w:ind w:left="1446" w:hanging="360"/>
      </w:pPr>
      <w:rPr>
        <w:rFonts w:hint="default"/>
      </w:rPr>
    </w:lvl>
    <w:lvl w:ilvl="1" w:tplc="0C090019" w:tentative="1">
      <w:start w:val="1"/>
      <w:numFmt w:val="lowerLetter"/>
      <w:lvlText w:val="%2."/>
      <w:lvlJc w:val="left"/>
      <w:pPr>
        <w:ind w:left="2166" w:hanging="360"/>
      </w:pPr>
    </w:lvl>
    <w:lvl w:ilvl="2" w:tplc="A7DE9FF2">
      <w:start w:val="1"/>
      <w:numFmt w:val="lowerLetter"/>
      <w:lvlText w:val="(%3)"/>
      <w:lvlJc w:val="left"/>
      <w:pPr>
        <w:ind w:left="2886" w:hanging="180"/>
      </w:pPr>
      <w:rPr>
        <w:rFonts w:hint="default"/>
      </w:r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95" w15:restartNumberingAfterBreak="0">
    <w:nsid w:val="41506D51"/>
    <w:multiLevelType w:val="hybridMultilevel"/>
    <w:tmpl w:val="00783444"/>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1E64F6B"/>
    <w:multiLevelType w:val="hybridMultilevel"/>
    <w:tmpl w:val="E236DEEC"/>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97" w15:restartNumberingAfterBreak="0">
    <w:nsid w:val="41EF29A8"/>
    <w:multiLevelType w:val="hybridMultilevel"/>
    <w:tmpl w:val="8828ED24"/>
    <w:lvl w:ilvl="0" w:tplc="A7DE9FF2">
      <w:start w:val="1"/>
      <w:numFmt w:val="lowerLetter"/>
      <w:lvlText w:val="(%1)"/>
      <w:lvlJc w:val="left"/>
      <w:pPr>
        <w:ind w:left="720" w:hanging="360"/>
      </w:pPr>
      <w:rPr>
        <w:rFonts w:hint="default"/>
      </w:rPr>
    </w:lvl>
    <w:lvl w:ilvl="1" w:tplc="44087C86">
      <w:start w:val="1"/>
      <w:numFmt w:val="decimal"/>
      <w:lvlText w:val="(%2)"/>
      <w:lvlJc w:val="left"/>
      <w:pPr>
        <w:ind w:left="1810" w:hanging="730"/>
      </w:pPr>
      <w:rPr>
        <w:rFonts w:hint="default"/>
      </w:r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286468E"/>
    <w:multiLevelType w:val="hybridMultilevel"/>
    <w:tmpl w:val="DD70CF2E"/>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2DA6532"/>
    <w:multiLevelType w:val="hybridMultilevel"/>
    <w:tmpl w:val="D1CCFB9A"/>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00" w15:restartNumberingAfterBreak="0">
    <w:nsid w:val="42E33732"/>
    <w:multiLevelType w:val="hybridMultilevel"/>
    <w:tmpl w:val="819A8682"/>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33509EE"/>
    <w:multiLevelType w:val="hybridMultilevel"/>
    <w:tmpl w:val="3EE8D8E6"/>
    <w:lvl w:ilvl="0" w:tplc="3B5819AE">
      <w:start w:val="1"/>
      <w:numFmt w:val="decimal"/>
      <w:lvlText w:val="(%1)"/>
      <w:lvlJc w:val="left"/>
      <w:pPr>
        <w:ind w:left="720" w:hanging="360"/>
      </w:pPr>
      <w:rPr>
        <w:rFonts w:hint="default"/>
      </w:rPr>
    </w:lvl>
    <w:lvl w:ilvl="1" w:tplc="3B5819A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3AD76EE"/>
    <w:multiLevelType w:val="hybridMultilevel"/>
    <w:tmpl w:val="A1525D6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40542BD"/>
    <w:multiLevelType w:val="hybridMultilevel"/>
    <w:tmpl w:val="32C8898A"/>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5E23AC7"/>
    <w:multiLevelType w:val="hybridMultilevel"/>
    <w:tmpl w:val="5FC0D45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5FD311D"/>
    <w:multiLevelType w:val="hybridMultilevel"/>
    <w:tmpl w:val="D79C39F0"/>
    <w:lvl w:ilvl="0" w:tplc="3B5819A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6183E12"/>
    <w:multiLevelType w:val="hybridMultilevel"/>
    <w:tmpl w:val="0546AD94"/>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73C7DDD"/>
    <w:multiLevelType w:val="hybridMultilevel"/>
    <w:tmpl w:val="5DC854C4"/>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8" w15:restartNumberingAfterBreak="0">
    <w:nsid w:val="47B94BBE"/>
    <w:multiLevelType w:val="hybridMultilevel"/>
    <w:tmpl w:val="DD220044"/>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7F11F30"/>
    <w:multiLevelType w:val="hybridMultilevel"/>
    <w:tmpl w:val="5808B56C"/>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9BF5B46"/>
    <w:multiLevelType w:val="hybridMultilevel"/>
    <w:tmpl w:val="19F895C2"/>
    <w:lvl w:ilvl="0" w:tplc="B42CA250">
      <w:start w:val="1"/>
      <w:numFmt w:val="lowerRoman"/>
      <w:lvlText w:val="(%1)"/>
      <w:lvlJc w:val="right"/>
      <w:pPr>
        <w:ind w:left="720" w:hanging="360"/>
      </w:pPr>
      <w:rPr>
        <w:rFonts w:hint="default"/>
      </w:rPr>
    </w:lvl>
    <w:lvl w:ilvl="1" w:tplc="BFD02298">
      <w:start w:val="1"/>
      <w:numFmt w:val="decimal"/>
      <w:lvlText w:val="(%2)"/>
      <w:lvlJc w:val="left"/>
      <w:pPr>
        <w:ind w:left="1810" w:hanging="73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B6F1654"/>
    <w:multiLevelType w:val="hybridMultilevel"/>
    <w:tmpl w:val="7A1E532C"/>
    <w:lvl w:ilvl="0" w:tplc="FEDCFCFA">
      <w:start w:val="2"/>
      <w:numFmt w:val="decimal"/>
      <w:lvlText w:val="(%1)"/>
      <w:lvlJc w:val="left"/>
      <w:pPr>
        <w:ind w:left="143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D382CDF"/>
    <w:multiLevelType w:val="hybridMultilevel"/>
    <w:tmpl w:val="3C46C8B0"/>
    <w:lvl w:ilvl="0" w:tplc="3B5819AE">
      <w:start w:val="1"/>
      <w:numFmt w:val="decimal"/>
      <w:lvlText w:val="(%1)"/>
      <w:lvlJc w:val="left"/>
      <w:pPr>
        <w:ind w:left="2568" w:hanging="360"/>
      </w:pPr>
      <w:rPr>
        <w:rFonts w:hint="default"/>
      </w:rPr>
    </w:lvl>
    <w:lvl w:ilvl="1" w:tplc="0C090019">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13" w15:restartNumberingAfterBreak="0">
    <w:nsid w:val="4D9760EE"/>
    <w:multiLevelType w:val="hybridMultilevel"/>
    <w:tmpl w:val="EAE28A42"/>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4" w15:restartNumberingAfterBreak="0">
    <w:nsid w:val="4EB3661E"/>
    <w:multiLevelType w:val="hybridMultilevel"/>
    <w:tmpl w:val="AA9A4586"/>
    <w:lvl w:ilvl="0" w:tplc="B42CA250">
      <w:start w:val="1"/>
      <w:numFmt w:val="lowerRoman"/>
      <w:lvlText w:val="(%1)"/>
      <w:lvlJc w:val="right"/>
      <w:pPr>
        <w:ind w:left="2790" w:hanging="360"/>
      </w:pPr>
      <w:rPr>
        <w:rFonts w:hint="default"/>
      </w:rPr>
    </w:lvl>
    <w:lvl w:ilvl="1" w:tplc="0C090019" w:tentative="1">
      <w:start w:val="1"/>
      <w:numFmt w:val="lowerLetter"/>
      <w:lvlText w:val="%2."/>
      <w:lvlJc w:val="left"/>
      <w:pPr>
        <w:ind w:left="3510" w:hanging="360"/>
      </w:pPr>
    </w:lvl>
    <w:lvl w:ilvl="2" w:tplc="0C09001B" w:tentative="1">
      <w:start w:val="1"/>
      <w:numFmt w:val="lowerRoman"/>
      <w:lvlText w:val="%3."/>
      <w:lvlJc w:val="right"/>
      <w:pPr>
        <w:ind w:left="4230" w:hanging="180"/>
      </w:pPr>
    </w:lvl>
    <w:lvl w:ilvl="3" w:tplc="0C09000F" w:tentative="1">
      <w:start w:val="1"/>
      <w:numFmt w:val="decimal"/>
      <w:lvlText w:val="%4."/>
      <w:lvlJc w:val="left"/>
      <w:pPr>
        <w:ind w:left="4950" w:hanging="360"/>
      </w:pPr>
    </w:lvl>
    <w:lvl w:ilvl="4" w:tplc="0C090019" w:tentative="1">
      <w:start w:val="1"/>
      <w:numFmt w:val="lowerLetter"/>
      <w:lvlText w:val="%5."/>
      <w:lvlJc w:val="left"/>
      <w:pPr>
        <w:ind w:left="5670" w:hanging="360"/>
      </w:pPr>
    </w:lvl>
    <w:lvl w:ilvl="5" w:tplc="0C09001B" w:tentative="1">
      <w:start w:val="1"/>
      <w:numFmt w:val="lowerRoman"/>
      <w:lvlText w:val="%6."/>
      <w:lvlJc w:val="right"/>
      <w:pPr>
        <w:ind w:left="6390" w:hanging="180"/>
      </w:pPr>
    </w:lvl>
    <w:lvl w:ilvl="6" w:tplc="0C09000F" w:tentative="1">
      <w:start w:val="1"/>
      <w:numFmt w:val="decimal"/>
      <w:lvlText w:val="%7."/>
      <w:lvlJc w:val="left"/>
      <w:pPr>
        <w:ind w:left="7110" w:hanging="360"/>
      </w:pPr>
    </w:lvl>
    <w:lvl w:ilvl="7" w:tplc="0C090019" w:tentative="1">
      <w:start w:val="1"/>
      <w:numFmt w:val="lowerLetter"/>
      <w:lvlText w:val="%8."/>
      <w:lvlJc w:val="left"/>
      <w:pPr>
        <w:ind w:left="7830" w:hanging="360"/>
      </w:pPr>
    </w:lvl>
    <w:lvl w:ilvl="8" w:tplc="0C09001B" w:tentative="1">
      <w:start w:val="1"/>
      <w:numFmt w:val="lowerRoman"/>
      <w:lvlText w:val="%9."/>
      <w:lvlJc w:val="right"/>
      <w:pPr>
        <w:ind w:left="8550" w:hanging="180"/>
      </w:pPr>
    </w:lvl>
  </w:abstractNum>
  <w:abstractNum w:abstractNumId="115" w15:restartNumberingAfterBreak="0">
    <w:nsid w:val="4F7B6C3C"/>
    <w:multiLevelType w:val="hybridMultilevel"/>
    <w:tmpl w:val="26C47BF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1050219"/>
    <w:multiLevelType w:val="hybridMultilevel"/>
    <w:tmpl w:val="60F2AA9C"/>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2AE240F"/>
    <w:multiLevelType w:val="hybridMultilevel"/>
    <w:tmpl w:val="2250A5A4"/>
    <w:lvl w:ilvl="0" w:tplc="3B5819AE">
      <w:start w:val="1"/>
      <w:numFmt w:val="decimal"/>
      <w:lvlText w:val="(%1)"/>
      <w:lvlJc w:val="left"/>
      <w:pPr>
        <w:ind w:left="1426" w:hanging="360"/>
      </w:pPr>
      <w:rPr>
        <w:rFonts w:hint="default"/>
      </w:rPr>
    </w:lvl>
    <w:lvl w:ilvl="1" w:tplc="0C090019">
      <w:start w:val="1"/>
      <w:numFmt w:val="lowerLetter"/>
      <w:lvlText w:val="%2."/>
      <w:lvlJc w:val="left"/>
      <w:pPr>
        <w:ind w:left="2146" w:hanging="360"/>
      </w:pPr>
    </w:lvl>
    <w:lvl w:ilvl="2" w:tplc="0C09001B" w:tentative="1">
      <w:start w:val="1"/>
      <w:numFmt w:val="lowerRoman"/>
      <w:lvlText w:val="%3."/>
      <w:lvlJc w:val="right"/>
      <w:pPr>
        <w:ind w:left="2866" w:hanging="180"/>
      </w:pPr>
    </w:lvl>
    <w:lvl w:ilvl="3" w:tplc="0C09000F" w:tentative="1">
      <w:start w:val="1"/>
      <w:numFmt w:val="decimal"/>
      <w:lvlText w:val="%4."/>
      <w:lvlJc w:val="left"/>
      <w:pPr>
        <w:ind w:left="3586" w:hanging="360"/>
      </w:pPr>
    </w:lvl>
    <w:lvl w:ilvl="4" w:tplc="0C090019" w:tentative="1">
      <w:start w:val="1"/>
      <w:numFmt w:val="lowerLetter"/>
      <w:lvlText w:val="%5."/>
      <w:lvlJc w:val="left"/>
      <w:pPr>
        <w:ind w:left="4306" w:hanging="360"/>
      </w:pPr>
    </w:lvl>
    <w:lvl w:ilvl="5" w:tplc="0C09001B" w:tentative="1">
      <w:start w:val="1"/>
      <w:numFmt w:val="lowerRoman"/>
      <w:lvlText w:val="%6."/>
      <w:lvlJc w:val="right"/>
      <w:pPr>
        <w:ind w:left="5026" w:hanging="180"/>
      </w:pPr>
    </w:lvl>
    <w:lvl w:ilvl="6" w:tplc="0C09000F" w:tentative="1">
      <w:start w:val="1"/>
      <w:numFmt w:val="decimal"/>
      <w:lvlText w:val="%7."/>
      <w:lvlJc w:val="left"/>
      <w:pPr>
        <w:ind w:left="5746" w:hanging="360"/>
      </w:pPr>
    </w:lvl>
    <w:lvl w:ilvl="7" w:tplc="0C090019" w:tentative="1">
      <w:start w:val="1"/>
      <w:numFmt w:val="lowerLetter"/>
      <w:lvlText w:val="%8."/>
      <w:lvlJc w:val="left"/>
      <w:pPr>
        <w:ind w:left="6466" w:hanging="360"/>
      </w:pPr>
    </w:lvl>
    <w:lvl w:ilvl="8" w:tplc="0C09001B" w:tentative="1">
      <w:start w:val="1"/>
      <w:numFmt w:val="lowerRoman"/>
      <w:lvlText w:val="%9."/>
      <w:lvlJc w:val="right"/>
      <w:pPr>
        <w:ind w:left="7186" w:hanging="180"/>
      </w:pPr>
    </w:lvl>
  </w:abstractNum>
  <w:abstractNum w:abstractNumId="118" w15:restartNumberingAfterBreak="0">
    <w:nsid w:val="52FF4680"/>
    <w:multiLevelType w:val="hybridMultilevel"/>
    <w:tmpl w:val="BA64FEC4"/>
    <w:lvl w:ilvl="0" w:tplc="3B5819AE">
      <w:start w:val="1"/>
      <w:numFmt w:val="decimal"/>
      <w:lvlText w:val="(%1)"/>
      <w:lvlJc w:val="left"/>
      <w:pPr>
        <w:ind w:left="1431" w:hanging="360"/>
      </w:pPr>
      <w:rPr>
        <w:rFonts w:hint="default"/>
      </w:rPr>
    </w:lvl>
    <w:lvl w:ilvl="1" w:tplc="3B5819AE">
      <w:start w:val="1"/>
      <w:numFmt w:val="decimal"/>
      <w:lvlText w:val="(%2)"/>
      <w:lvlJc w:val="left"/>
      <w:pPr>
        <w:ind w:left="2151" w:hanging="360"/>
      </w:pPr>
      <w:rPr>
        <w:rFonts w:hint="default"/>
      </w:r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119" w15:restartNumberingAfterBreak="0">
    <w:nsid w:val="53070BAB"/>
    <w:multiLevelType w:val="hybridMultilevel"/>
    <w:tmpl w:val="A9F80F9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3536ED1"/>
    <w:multiLevelType w:val="hybridMultilevel"/>
    <w:tmpl w:val="29EEE99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41A2C1D"/>
    <w:multiLevelType w:val="hybridMultilevel"/>
    <w:tmpl w:val="338E5E7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4E0539C"/>
    <w:multiLevelType w:val="hybridMultilevel"/>
    <w:tmpl w:val="968A9BA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51C59BC"/>
    <w:multiLevelType w:val="hybridMultilevel"/>
    <w:tmpl w:val="B18CDB86"/>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A7DE9FF2">
      <w:start w:val="1"/>
      <w:numFmt w:val="lowerLetter"/>
      <w:lvlText w:val="(%3)"/>
      <w:lvlJc w:val="left"/>
      <w:pPr>
        <w:ind w:left="2869" w:hanging="180"/>
      </w:pPr>
      <w:rPr>
        <w:rFonts w:hint="default"/>
      </w:r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4" w15:restartNumberingAfterBreak="0">
    <w:nsid w:val="551F4E16"/>
    <w:multiLevelType w:val="hybridMultilevel"/>
    <w:tmpl w:val="658E5EF8"/>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57A7DC7"/>
    <w:multiLevelType w:val="hybridMultilevel"/>
    <w:tmpl w:val="4210E492"/>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A7DE9FF2">
      <w:start w:val="1"/>
      <w:numFmt w:val="lowerLetter"/>
      <w:lvlText w:val="(%3)"/>
      <w:lvlJc w:val="left"/>
      <w:pPr>
        <w:ind w:left="2869" w:hanging="180"/>
      </w:pPr>
      <w:rPr>
        <w:rFonts w:hint="default"/>
      </w:r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6" w15:restartNumberingAfterBreak="0">
    <w:nsid w:val="563F6930"/>
    <w:multiLevelType w:val="hybridMultilevel"/>
    <w:tmpl w:val="2FDC87A8"/>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127" w15:restartNumberingAfterBreak="0">
    <w:nsid w:val="56B40EE5"/>
    <w:multiLevelType w:val="hybridMultilevel"/>
    <w:tmpl w:val="29AAA9CC"/>
    <w:lvl w:ilvl="0" w:tplc="3B5819AE">
      <w:start w:val="1"/>
      <w:numFmt w:val="decimal"/>
      <w:lvlText w:val="(%1)"/>
      <w:lvlJc w:val="left"/>
      <w:pPr>
        <w:ind w:left="1429" w:hanging="360"/>
      </w:pPr>
      <w:rPr>
        <w:rFonts w:hint="default"/>
      </w:rPr>
    </w:lvl>
    <w:lvl w:ilvl="1" w:tplc="3B5819AE">
      <w:start w:val="1"/>
      <w:numFmt w:val="decimal"/>
      <w:lvlText w:val="(%2)"/>
      <w:lvlJc w:val="lef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8" w15:restartNumberingAfterBreak="0">
    <w:nsid w:val="56D15A86"/>
    <w:multiLevelType w:val="hybridMultilevel"/>
    <w:tmpl w:val="BB52AC6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6FF3D7B"/>
    <w:multiLevelType w:val="hybridMultilevel"/>
    <w:tmpl w:val="AAD8D016"/>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30" w15:restartNumberingAfterBreak="0">
    <w:nsid w:val="580576A3"/>
    <w:multiLevelType w:val="hybridMultilevel"/>
    <w:tmpl w:val="16F407D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94C6E9E"/>
    <w:multiLevelType w:val="hybridMultilevel"/>
    <w:tmpl w:val="E1948116"/>
    <w:lvl w:ilvl="0" w:tplc="3B5819AE">
      <w:start w:val="1"/>
      <w:numFmt w:val="decimal"/>
      <w:lvlText w:val="(%1)"/>
      <w:lvlJc w:val="left"/>
      <w:pPr>
        <w:ind w:left="1434" w:hanging="360"/>
      </w:pPr>
      <w:rPr>
        <w:rFonts w:hint="default"/>
      </w:rPr>
    </w:lvl>
    <w:lvl w:ilvl="1" w:tplc="3B5819AE">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32" w15:restartNumberingAfterBreak="0">
    <w:nsid w:val="599455B8"/>
    <w:multiLevelType w:val="hybridMultilevel"/>
    <w:tmpl w:val="9B84C52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9FB3EEF"/>
    <w:multiLevelType w:val="hybridMultilevel"/>
    <w:tmpl w:val="4A6EB7B2"/>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A05461A"/>
    <w:multiLevelType w:val="hybridMultilevel"/>
    <w:tmpl w:val="356A6B34"/>
    <w:lvl w:ilvl="0" w:tplc="A7DE9FF2">
      <w:start w:val="1"/>
      <w:numFmt w:val="lowerLetter"/>
      <w:lvlText w:val="(%1)"/>
      <w:lvlJc w:val="left"/>
      <w:pPr>
        <w:ind w:left="720" w:hanging="360"/>
      </w:pPr>
      <w:rPr>
        <w:rFonts w:hint="default"/>
      </w:rPr>
    </w:lvl>
    <w:lvl w:ilvl="1" w:tplc="45427932">
      <w:start w:val="20"/>
      <w:numFmt w:val="decimal"/>
      <w:lvlText w:val="%2"/>
      <w:lvlJc w:val="left"/>
      <w:pPr>
        <w:ind w:left="1440" w:hanging="360"/>
      </w:pPr>
      <w:rPr>
        <w:rFonts w:hint="default"/>
      </w:r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A7203FE"/>
    <w:multiLevelType w:val="hybridMultilevel"/>
    <w:tmpl w:val="A852E54A"/>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136" w15:restartNumberingAfterBreak="0">
    <w:nsid w:val="5D141E9B"/>
    <w:multiLevelType w:val="hybridMultilevel"/>
    <w:tmpl w:val="935C9B3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DB1067A"/>
    <w:multiLevelType w:val="hybridMultilevel"/>
    <w:tmpl w:val="46BC3134"/>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138" w15:restartNumberingAfterBreak="0">
    <w:nsid w:val="5ECA368F"/>
    <w:multiLevelType w:val="hybridMultilevel"/>
    <w:tmpl w:val="8EB8D0D2"/>
    <w:lvl w:ilvl="0" w:tplc="3B5819AE">
      <w:start w:val="1"/>
      <w:numFmt w:val="decimal"/>
      <w:lvlText w:val="(%1)"/>
      <w:lvlJc w:val="left"/>
      <w:pPr>
        <w:ind w:left="1425" w:hanging="360"/>
      </w:pPr>
      <w:rPr>
        <w:rFonts w:hint="default"/>
      </w:rPr>
    </w:lvl>
    <w:lvl w:ilvl="1" w:tplc="3B5819AE">
      <w:start w:val="1"/>
      <w:numFmt w:val="decimal"/>
      <w:lvlText w:val="(%2)"/>
      <w:lvlJc w:val="left"/>
      <w:pPr>
        <w:ind w:left="2145" w:hanging="360"/>
      </w:pPr>
      <w:rPr>
        <w:rFonts w:hint="default"/>
      </w:r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139" w15:restartNumberingAfterBreak="0">
    <w:nsid w:val="5F0B0201"/>
    <w:multiLevelType w:val="hybridMultilevel"/>
    <w:tmpl w:val="04A0CDB4"/>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5F271834"/>
    <w:multiLevelType w:val="hybridMultilevel"/>
    <w:tmpl w:val="65141860"/>
    <w:lvl w:ilvl="0" w:tplc="3B5819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FA33A2B"/>
    <w:multiLevelType w:val="hybridMultilevel"/>
    <w:tmpl w:val="999ECFAA"/>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142" w15:restartNumberingAfterBreak="0">
    <w:nsid w:val="5FD11C1C"/>
    <w:multiLevelType w:val="hybridMultilevel"/>
    <w:tmpl w:val="2D3A799C"/>
    <w:lvl w:ilvl="0" w:tplc="A7DE9FF2">
      <w:start w:val="1"/>
      <w:numFmt w:val="lowerLetter"/>
      <w:lvlText w:val="(%1)"/>
      <w:lvlJc w:val="left"/>
      <w:pPr>
        <w:ind w:left="720" w:hanging="360"/>
      </w:pPr>
      <w:rPr>
        <w:rFonts w:hint="default"/>
      </w:rPr>
    </w:lvl>
    <w:lvl w:ilvl="1" w:tplc="BD8C4F76">
      <w:start w:val="29"/>
      <w:numFmt w:val="decimal"/>
      <w:lvlText w:val="%2"/>
      <w:lvlJc w:val="left"/>
      <w:pPr>
        <w:ind w:left="1440" w:hanging="360"/>
      </w:pPr>
      <w:rPr>
        <w:rFonts w:hint="default"/>
      </w:r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60060B1A"/>
    <w:multiLevelType w:val="hybridMultilevel"/>
    <w:tmpl w:val="E00E0FBE"/>
    <w:lvl w:ilvl="0" w:tplc="3B5819AE">
      <w:start w:val="1"/>
      <w:numFmt w:val="decimal"/>
      <w:lvlText w:val="(%1)"/>
      <w:lvlJc w:val="left"/>
      <w:pPr>
        <w:ind w:left="2568" w:hanging="360"/>
      </w:pPr>
      <w:rPr>
        <w:rFonts w:hint="default"/>
      </w:rPr>
    </w:lvl>
    <w:lvl w:ilvl="1" w:tplc="0C090019" w:tentative="1">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44" w15:restartNumberingAfterBreak="0">
    <w:nsid w:val="602374C4"/>
    <w:multiLevelType w:val="hybridMultilevel"/>
    <w:tmpl w:val="BC081992"/>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2E16F7"/>
    <w:multiLevelType w:val="hybridMultilevel"/>
    <w:tmpl w:val="772069C4"/>
    <w:lvl w:ilvl="0" w:tplc="3B5819AE">
      <w:start w:val="1"/>
      <w:numFmt w:val="decimal"/>
      <w:lvlText w:val="(%1)"/>
      <w:lvlJc w:val="left"/>
      <w:pPr>
        <w:ind w:left="1426" w:hanging="360"/>
      </w:pPr>
      <w:rPr>
        <w:rFonts w:hint="default"/>
      </w:rPr>
    </w:lvl>
    <w:lvl w:ilvl="1" w:tplc="0C090019" w:tentative="1">
      <w:start w:val="1"/>
      <w:numFmt w:val="lowerLetter"/>
      <w:lvlText w:val="%2."/>
      <w:lvlJc w:val="left"/>
      <w:pPr>
        <w:ind w:left="2146" w:hanging="360"/>
      </w:pPr>
    </w:lvl>
    <w:lvl w:ilvl="2" w:tplc="0C09001B" w:tentative="1">
      <w:start w:val="1"/>
      <w:numFmt w:val="lowerRoman"/>
      <w:lvlText w:val="%3."/>
      <w:lvlJc w:val="right"/>
      <w:pPr>
        <w:ind w:left="2866" w:hanging="180"/>
      </w:pPr>
    </w:lvl>
    <w:lvl w:ilvl="3" w:tplc="0C09000F" w:tentative="1">
      <w:start w:val="1"/>
      <w:numFmt w:val="decimal"/>
      <w:lvlText w:val="%4."/>
      <w:lvlJc w:val="left"/>
      <w:pPr>
        <w:ind w:left="3586" w:hanging="360"/>
      </w:pPr>
    </w:lvl>
    <w:lvl w:ilvl="4" w:tplc="0C090019" w:tentative="1">
      <w:start w:val="1"/>
      <w:numFmt w:val="lowerLetter"/>
      <w:lvlText w:val="%5."/>
      <w:lvlJc w:val="left"/>
      <w:pPr>
        <w:ind w:left="4306" w:hanging="360"/>
      </w:pPr>
    </w:lvl>
    <w:lvl w:ilvl="5" w:tplc="0C09001B" w:tentative="1">
      <w:start w:val="1"/>
      <w:numFmt w:val="lowerRoman"/>
      <w:lvlText w:val="%6."/>
      <w:lvlJc w:val="right"/>
      <w:pPr>
        <w:ind w:left="5026" w:hanging="180"/>
      </w:pPr>
    </w:lvl>
    <w:lvl w:ilvl="6" w:tplc="0C09000F" w:tentative="1">
      <w:start w:val="1"/>
      <w:numFmt w:val="decimal"/>
      <w:lvlText w:val="%7."/>
      <w:lvlJc w:val="left"/>
      <w:pPr>
        <w:ind w:left="5746" w:hanging="360"/>
      </w:pPr>
    </w:lvl>
    <w:lvl w:ilvl="7" w:tplc="0C090019" w:tentative="1">
      <w:start w:val="1"/>
      <w:numFmt w:val="lowerLetter"/>
      <w:lvlText w:val="%8."/>
      <w:lvlJc w:val="left"/>
      <w:pPr>
        <w:ind w:left="6466" w:hanging="360"/>
      </w:pPr>
    </w:lvl>
    <w:lvl w:ilvl="8" w:tplc="0C09001B" w:tentative="1">
      <w:start w:val="1"/>
      <w:numFmt w:val="lowerRoman"/>
      <w:lvlText w:val="%9."/>
      <w:lvlJc w:val="right"/>
      <w:pPr>
        <w:ind w:left="7186" w:hanging="180"/>
      </w:pPr>
    </w:lvl>
  </w:abstractNum>
  <w:abstractNum w:abstractNumId="146" w15:restartNumberingAfterBreak="0">
    <w:nsid w:val="62797555"/>
    <w:multiLevelType w:val="hybridMultilevel"/>
    <w:tmpl w:val="2D8EE462"/>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47" w15:restartNumberingAfterBreak="0">
    <w:nsid w:val="62BA498D"/>
    <w:multiLevelType w:val="hybridMultilevel"/>
    <w:tmpl w:val="B3A0AC00"/>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48" w15:restartNumberingAfterBreak="0">
    <w:nsid w:val="63835B0F"/>
    <w:multiLevelType w:val="hybridMultilevel"/>
    <w:tmpl w:val="545CB80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649920B1"/>
    <w:multiLevelType w:val="hybridMultilevel"/>
    <w:tmpl w:val="D83ACC4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556574D"/>
    <w:multiLevelType w:val="hybridMultilevel"/>
    <w:tmpl w:val="DA3E2AAA"/>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7155EF4"/>
    <w:multiLevelType w:val="hybridMultilevel"/>
    <w:tmpl w:val="1820C62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74D467B"/>
    <w:multiLevelType w:val="hybridMultilevel"/>
    <w:tmpl w:val="3AA4FD1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8A84084"/>
    <w:multiLevelType w:val="hybridMultilevel"/>
    <w:tmpl w:val="90E4159C"/>
    <w:lvl w:ilvl="0" w:tplc="A7DE9FF2">
      <w:start w:val="1"/>
      <w:numFmt w:val="lowerLetter"/>
      <w:lvlText w:val="(%1)"/>
      <w:lvlJc w:val="left"/>
      <w:pPr>
        <w:ind w:left="1434" w:hanging="360"/>
      </w:pPr>
      <w:rPr>
        <w:rFonts w:hint="default"/>
      </w:rPr>
    </w:lvl>
    <w:lvl w:ilvl="1" w:tplc="0C090019" w:tentative="1">
      <w:start w:val="1"/>
      <w:numFmt w:val="lowerLetter"/>
      <w:lvlText w:val="%2."/>
      <w:lvlJc w:val="left"/>
      <w:pPr>
        <w:ind w:left="2154" w:hanging="360"/>
      </w:pPr>
    </w:lvl>
    <w:lvl w:ilvl="2" w:tplc="A7DE9FF2">
      <w:start w:val="1"/>
      <w:numFmt w:val="lowerLetter"/>
      <w:lvlText w:val="(%3)"/>
      <w:lvlJc w:val="left"/>
      <w:pPr>
        <w:ind w:left="2874" w:hanging="180"/>
      </w:pPr>
      <w:rPr>
        <w:rFonts w:hint="default"/>
      </w:r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4" w15:restartNumberingAfterBreak="0">
    <w:nsid w:val="6C734D40"/>
    <w:multiLevelType w:val="hybridMultilevel"/>
    <w:tmpl w:val="962A64D2"/>
    <w:lvl w:ilvl="0" w:tplc="B42CA250">
      <w:start w:val="1"/>
      <w:numFmt w:val="lowerRoman"/>
      <w:lvlText w:val="(%1)"/>
      <w:lvlJc w:val="right"/>
      <w:pPr>
        <w:ind w:left="1429" w:hanging="360"/>
      </w:pPr>
      <w:rPr>
        <w:rFonts w:hint="default"/>
      </w:rPr>
    </w:lvl>
    <w:lvl w:ilvl="1" w:tplc="0C090019" w:tentative="1">
      <w:start w:val="1"/>
      <w:numFmt w:val="lowerLetter"/>
      <w:lvlText w:val="%2."/>
      <w:lvlJc w:val="left"/>
      <w:pPr>
        <w:ind w:left="2149" w:hanging="360"/>
      </w:pPr>
    </w:lvl>
    <w:lvl w:ilvl="2" w:tplc="0C09001B">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5" w15:restartNumberingAfterBreak="0">
    <w:nsid w:val="6DA21CFC"/>
    <w:multiLevelType w:val="hybridMultilevel"/>
    <w:tmpl w:val="37A87384"/>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FD75D5B"/>
    <w:multiLevelType w:val="hybridMultilevel"/>
    <w:tmpl w:val="4C3E5A40"/>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7070463F"/>
    <w:multiLevelType w:val="hybridMultilevel"/>
    <w:tmpl w:val="2A16EC4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711156F8"/>
    <w:multiLevelType w:val="hybridMultilevel"/>
    <w:tmpl w:val="7B54EA4C"/>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A7DE9FF2">
      <w:start w:val="1"/>
      <w:numFmt w:val="lowerLetter"/>
      <w:lvlText w:val="(%3)"/>
      <w:lvlJc w:val="left"/>
      <w:pPr>
        <w:ind w:left="2869" w:hanging="180"/>
      </w:pPr>
      <w:rPr>
        <w:rFonts w:hint="default"/>
      </w:r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9" w15:restartNumberingAfterBreak="0">
    <w:nsid w:val="71EE7943"/>
    <w:multiLevelType w:val="hybridMultilevel"/>
    <w:tmpl w:val="1D606128"/>
    <w:lvl w:ilvl="0" w:tplc="CE542A48">
      <w:start w:val="1"/>
      <w:numFmt w:val="lowerRoman"/>
      <w:lvlText w:val="(%1)"/>
      <w:lvlJc w:val="right"/>
      <w:pPr>
        <w:ind w:left="2204" w:hanging="360"/>
      </w:pPr>
      <w:rPr>
        <w:rFonts w:hint="default"/>
      </w:rPr>
    </w:lvl>
    <w:lvl w:ilvl="1" w:tplc="0C090019">
      <w:start w:val="1"/>
      <w:numFmt w:val="lowerLetter"/>
      <w:lvlText w:val="%2."/>
      <w:lvlJc w:val="left"/>
      <w:pPr>
        <w:ind w:left="2924" w:hanging="360"/>
      </w:pPr>
    </w:lvl>
    <w:lvl w:ilvl="2" w:tplc="A544BD9E">
      <w:start w:val="1"/>
      <w:numFmt w:val="lowerLetter"/>
      <w:lvlText w:val="(%3)"/>
      <w:lvlJc w:val="left"/>
      <w:pPr>
        <w:ind w:left="3824" w:hanging="360"/>
      </w:pPr>
      <w:rPr>
        <w:rFonts w:hint="default"/>
      </w:rPr>
    </w:lvl>
    <w:lvl w:ilvl="3" w:tplc="0C09000F" w:tentative="1">
      <w:start w:val="1"/>
      <w:numFmt w:val="decimal"/>
      <w:lvlText w:val="%4."/>
      <w:lvlJc w:val="left"/>
      <w:pPr>
        <w:ind w:left="4364" w:hanging="360"/>
      </w:pPr>
    </w:lvl>
    <w:lvl w:ilvl="4" w:tplc="0C090019" w:tentative="1">
      <w:start w:val="1"/>
      <w:numFmt w:val="lowerLetter"/>
      <w:lvlText w:val="%5."/>
      <w:lvlJc w:val="left"/>
      <w:pPr>
        <w:ind w:left="5084" w:hanging="360"/>
      </w:pPr>
    </w:lvl>
    <w:lvl w:ilvl="5" w:tplc="0C09001B" w:tentative="1">
      <w:start w:val="1"/>
      <w:numFmt w:val="lowerRoman"/>
      <w:lvlText w:val="%6."/>
      <w:lvlJc w:val="right"/>
      <w:pPr>
        <w:ind w:left="5804" w:hanging="180"/>
      </w:pPr>
    </w:lvl>
    <w:lvl w:ilvl="6" w:tplc="0C09000F" w:tentative="1">
      <w:start w:val="1"/>
      <w:numFmt w:val="decimal"/>
      <w:lvlText w:val="%7."/>
      <w:lvlJc w:val="left"/>
      <w:pPr>
        <w:ind w:left="6524" w:hanging="360"/>
      </w:pPr>
    </w:lvl>
    <w:lvl w:ilvl="7" w:tplc="0C090019" w:tentative="1">
      <w:start w:val="1"/>
      <w:numFmt w:val="lowerLetter"/>
      <w:lvlText w:val="%8."/>
      <w:lvlJc w:val="left"/>
      <w:pPr>
        <w:ind w:left="7244" w:hanging="360"/>
      </w:pPr>
    </w:lvl>
    <w:lvl w:ilvl="8" w:tplc="0C09001B" w:tentative="1">
      <w:start w:val="1"/>
      <w:numFmt w:val="lowerRoman"/>
      <w:lvlText w:val="%9."/>
      <w:lvlJc w:val="right"/>
      <w:pPr>
        <w:ind w:left="7964" w:hanging="180"/>
      </w:pPr>
    </w:lvl>
  </w:abstractNum>
  <w:abstractNum w:abstractNumId="160" w15:restartNumberingAfterBreak="0">
    <w:nsid w:val="73497905"/>
    <w:multiLevelType w:val="hybridMultilevel"/>
    <w:tmpl w:val="ED3CA4F2"/>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61" w15:restartNumberingAfterBreak="0">
    <w:nsid w:val="7653209F"/>
    <w:multiLevelType w:val="hybridMultilevel"/>
    <w:tmpl w:val="71263168"/>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7926C08"/>
    <w:multiLevelType w:val="hybridMultilevel"/>
    <w:tmpl w:val="94A86E4E"/>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3" w15:restartNumberingAfterBreak="0">
    <w:nsid w:val="77B34FE5"/>
    <w:multiLevelType w:val="hybridMultilevel"/>
    <w:tmpl w:val="8A624644"/>
    <w:lvl w:ilvl="0" w:tplc="3B5819AE">
      <w:start w:val="1"/>
      <w:numFmt w:val="decimal"/>
      <w:lvlText w:val="(%1)"/>
      <w:lvlJc w:val="left"/>
      <w:pPr>
        <w:ind w:left="1426" w:hanging="360"/>
      </w:pPr>
      <w:rPr>
        <w:rFonts w:hint="default"/>
      </w:rPr>
    </w:lvl>
    <w:lvl w:ilvl="1" w:tplc="0C090019" w:tentative="1">
      <w:start w:val="1"/>
      <w:numFmt w:val="lowerLetter"/>
      <w:lvlText w:val="%2."/>
      <w:lvlJc w:val="left"/>
      <w:pPr>
        <w:ind w:left="2146" w:hanging="360"/>
      </w:pPr>
    </w:lvl>
    <w:lvl w:ilvl="2" w:tplc="0C09001B" w:tentative="1">
      <w:start w:val="1"/>
      <w:numFmt w:val="lowerRoman"/>
      <w:lvlText w:val="%3."/>
      <w:lvlJc w:val="right"/>
      <w:pPr>
        <w:ind w:left="2866" w:hanging="180"/>
      </w:pPr>
    </w:lvl>
    <w:lvl w:ilvl="3" w:tplc="0C09000F" w:tentative="1">
      <w:start w:val="1"/>
      <w:numFmt w:val="decimal"/>
      <w:lvlText w:val="%4."/>
      <w:lvlJc w:val="left"/>
      <w:pPr>
        <w:ind w:left="3586" w:hanging="360"/>
      </w:pPr>
    </w:lvl>
    <w:lvl w:ilvl="4" w:tplc="0C090019" w:tentative="1">
      <w:start w:val="1"/>
      <w:numFmt w:val="lowerLetter"/>
      <w:lvlText w:val="%5."/>
      <w:lvlJc w:val="left"/>
      <w:pPr>
        <w:ind w:left="4306" w:hanging="360"/>
      </w:pPr>
    </w:lvl>
    <w:lvl w:ilvl="5" w:tplc="0C09001B" w:tentative="1">
      <w:start w:val="1"/>
      <w:numFmt w:val="lowerRoman"/>
      <w:lvlText w:val="%6."/>
      <w:lvlJc w:val="right"/>
      <w:pPr>
        <w:ind w:left="5026" w:hanging="180"/>
      </w:pPr>
    </w:lvl>
    <w:lvl w:ilvl="6" w:tplc="0C09000F" w:tentative="1">
      <w:start w:val="1"/>
      <w:numFmt w:val="decimal"/>
      <w:lvlText w:val="%7."/>
      <w:lvlJc w:val="left"/>
      <w:pPr>
        <w:ind w:left="5746" w:hanging="360"/>
      </w:pPr>
    </w:lvl>
    <w:lvl w:ilvl="7" w:tplc="0C090019" w:tentative="1">
      <w:start w:val="1"/>
      <w:numFmt w:val="lowerLetter"/>
      <w:lvlText w:val="%8."/>
      <w:lvlJc w:val="left"/>
      <w:pPr>
        <w:ind w:left="6466" w:hanging="360"/>
      </w:pPr>
    </w:lvl>
    <w:lvl w:ilvl="8" w:tplc="0C09001B" w:tentative="1">
      <w:start w:val="1"/>
      <w:numFmt w:val="lowerRoman"/>
      <w:lvlText w:val="%9."/>
      <w:lvlJc w:val="right"/>
      <w:pPr>
        <w:ind w:left="7186" w:hanging="180"/>
      </w:pPr>
    </w:lvl>
  </w:abstractNum>
  <w:abstractNum w:abstractNumId="164" w15:restartNumberingAfterBreak="0">
    <w:nsid w:val="77E27208"/>
    <w:multiLevelType w:val="hybridMultilevel"/>
    <w:tmpl w:val="BD2CBAD8"/>
    <w:lvl w:ilvl="0" w:tplc="A7DE9FF2">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A7DE9FF2">
      <w:start w:val="1"/>
      <w:numFmt w:val="lowerLetter"/>
      <w:lvlText w:val="(%3)"/>
      <w:lvlJc w:val="left"/>
      <w:pPr>
        <w:ind w:left="2937" w:hanging="180"/>
      </w:pPr>
      <w:rPr>
        <w:rFonts w:hint="default"/>
      </w:r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65" w15:restartNumberingAfterBreak="0">
    <w:nsid w:val="77F12823"/>
    <w:multiLevelType w:val="hybridMultilevel"/>
    <w:tmpl w:val="1EE69EEA"/>
    <w:lvl w:ilvl="0" w:tplc="3B5819AE">
      <w:start w:val="1"/>
      <w:numFmt w:val="decimal"/>
      <w:lvlText w:val="(%1)"/>
      <w:lvlJc w:val="left"/>
      <w:pPr>
        <w:ind w:left="2568" w:hanging="360"/>
      </w:pPr>
      <w:rPr>
        <w:rFonts w:hint="default"/>
      </w:rPr>
    </w:lvl>
    <w:lvl w:ilvl="1" w:tplc="0C090019">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66" w15:restartNumberingAfterBreak="0">
    <w:nsid w:val="782F7E3B"/>
    <w:multiLevelType w:val="hybridMultilevel"/>
    <w:tmpl w:val="F490E8AC"/>
    <w:lvl w:ilvl="0" w:tplc="A7DE9FF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7" w15:restartNumberingAfterBreak="0">
    <w:nsid w:val="7839775B"/>
    <w:multiLevelType w:val="hybridMultilevel"/>
    <w:tmpl w:val="45D6704E"/>
    <w:lvl w:ilvl="0" w:tplc="A7DE9FF2">
      <w:start w:val="1"/>
      <w:numFmt w:val="lowerLetter"/>
      <w:lvlText w:val="(%1)"/>
      <w:lvlJc w:val="left"/>
      <w:pPr>
        <w:ind w:left="1434" w:hanging="360"/>
      </w:pPr>
      <w:rPr>
        <w:rFonts w:hint="default"/>
      </w:rPr>
    </w:lvl>
    <w:lvl w:ilvl="1" w:tplc="0C090019" w:tentative="1">
      <w:start w:val="1"/>
      <w:numFmt w:val="lowerLetter"/>
      <w:lvlText w:val="%2."/>
      <w:lvlJc w:val="left"/>
      <w:pPr>
        <w:ind w:left="2154" w:hanging="360"/>
      </w:pPr>
    </w:lvl>
    <w:lvl w:ilvl="2" w:tplc="A7DE9FF2">
      <w:start w:val="1"/>
      <w:numFmt w:val="lowerLetter"/>
      <w:lvlText w:val="(%3)"/>
      <w:lvlJc w:val="left"/>
      <w:pPr>
        <w:ind w:left="2874" w:hanging="180"/>
      </w:pPr>
      <w:rPr>
        <w:rFonts w:hint="default"/>
      </w:r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8" w15:restartNumberingAfterBreak="0">
    <w:nsid w:val="799F0928"/>
    <w:multiLevelType w:val="hybridMultilevel"/>
    <w:tmpl w:val="6D3280CC"/>
    <w:lvl w:ilvl="0" w:tplc="A844DB1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79F447CD"/>
    <w:multiLevelType w:val="hybridMultilevel"/>
    <w:tmpl w:val="949A3C5C"/>
    <w:lvl w:ilvl="0" w:tplc="A7DE9FF2">
      <w:start w:val="1"/>
      <w:numFmt w:val="lowerLetter"/>
      <w:lvlText w:val="(%1)"/>
      <w:lvlJc w:val="left"/>
      <w:pPr>
        <w:ind w:left="747" w:hanging="360"/>
      </w:pPr>
      <w:rPr>
        <w:rFonts w:hint="default"/>
      </w:rPr>
    </w:lvl>
    <w:lvl w:ilvl="1" w:tplc="0C090019" w:tentative="1">
      <w:start w:val="1"/>
      <w:numFmt w:val="lowerLetter"/>
      <w:lvlText w:val="%2."/>
      <w:lvlJc w:val="left"/>
      <w:pPr>
        <w:ind w:left="1467" w:hanging="360"/>
      </w:pPr>
    </w:lvl>
    <w:lvl w:ilvl="2" w:tplc="A7DE9FF2">
      <w:start w:val="1"/>
      <w:numFmt w:val="lowerLetter"/>
      <w:lvlText w:val="(%3)"/>
      <w:lvlJc w:val="left"/>
      <w:pPr>
        <w:ind w:left="2187" w:hanging="180"/>
      </w:pPr>
      <w:rPr>
        <w:rFonts w:hint="default"/>
      </w:rPr>
    </w:lvl>
    <w:lvl w:ilvl="3" w:tplc="0C09000F" w:tentative="1">
      <w:start w:val="1"/>
      <w:numFmt w:val="decimal"/>
      <w:lvlText w:val="%4."/>
      <w:lvlJc w:val="left"/>
      <w:pPr>
        <w:ind w:left="2907" w:hanging="360"/>
      </w:pPr>
    </w:lvl>
    <w:lvl w:ilvl="4" w:tplc="0C090019" w:tentative="1">
      <w:start w:val="1"/>
      <w:numFmt w:val="lowerLetter"/>
      <w:lvlText w:val="%5."/>
      <w:lvlJc w:val="left"/>
      <w:pPr>
        <w:ind w:left="3627" w:hanging="360"/>
      </w:pPr>
    </w:lvl>
    <w:lvl w:ilvl="5" w:tplc="0C09001B" w:tentative="1">
      <w:start w:val="1"/>
      <w:numFmt w:val="lowerRoman"/>
      <w:lvlText w:val="%6."/>
      <w:lvlJc w:val="right"/>
      <w:pPr>
        <w:ind w:left="4347" w:hanging="180"/>
      </w:pPr>
    </w:lvl>
    <w:lvl w:ilvl="6" w:tplc="0C09000F" w:tentative="1">
      <w:start w:val="1"/>
      <w:numFmt w:val="decimal"/>
      <w:lvlText w:val="%7."/>
      <w:lvlJc w:val="left"/>
      <w:pPr>
        <w:ind w:left="5067" w:hanging="360"/>
      </w:pPr>
    </w:lvl>
    <w:lvl w:ilvl="7" w:tplc="0C090019" w:tentative="1">
      <w:start w:val="1"/>
      <w:numFmt w:val="lowerLetter"/>
      <w:lvlText w:val="%8."/>
      <w:lvlJc w:val="left"/>
      <w:pPr>
        <w:ind w:left="5787" w:hanging="360"/>
      </w:pPr>
    </w:lvl>
    <w:lvl w:ilvl="8" w:tplc="0C09001B" w:tentative="1">
      <w:start w:val="1"/>
      <w:numFmt w:val="lowerRoman"/>
      <w:lvlText w:val="%9."/>
      <w:lvlJc w:val="right"/>
      <w:pPr>
        <w:ind w:left="6507" w:hanging="180"/>
      </w:pPr>
    </w:lvl>
  </w:abstractNum>
  <w:abstractNum w:abstractNumId="170" w15:restartNumberingAfterBreak="0">
    <w:nsid w:val="7A2246A4"/>
    <w:multiLevelType w:val="hybridMultilevel"/>
    <w:tmpl w:val="6416F6D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7A2939C3"/>
    <w:multiLevelType w:val="hybridMultilevel"/>
    <w:tmpl w:val="7938CFFA"/>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B873C36"/>
    <w:multiLevelType w:val="hybridMultilevel"/>
    <w:tmpl w:val="6352D8B2"/>
    <w:lvl w:ilvl="0" w:tplc="A7DE9FF2">
      <w:start w:val="1"/>
      <w:numFmt w:val="lowerLetter"/>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73" w15:restartNumberingAfterBreak="0">
    <w:nsid w:val="7C1036EB"/>
    <w:multiLevelType w:val="hybridMultilevel"/>
    <w:tmpl w:val="4E7A30FC"/>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D881162"/>
    <w:multiLevelType w:val="hybridMultilevel"/>
    <w:tmpl w:val="008A29E6"/>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7E0B525F"/>
    <w:multiLevelType w:val="hybridMultilevel"/>
    <w:tmpl w:val="673C07EC"/>
    <w:lvl w:ilvl="0" w:tplc="25C0B210">
      <w:start w:val="1"/>
      <w:numFmt w:val="lowerLetter"/>
      <w:lvlText w:val="(%1)"/>
      <w:lvlJc w:val="left"/>
      <w:pPr>
        <w:ind w:left="1434" w:hanging="360"/>
      </w:pPr>
      <w:rPr>
        <w:rFonts w:ascii="Times New Roman" w:hAnsi="Times New Roman" w:cs="Times New Roman" w:hint="default"/>
        <w:b w:val="0"/>
        <w:bCs/>
        <w:sz w:val="22"/>
        <w:szCs w:val="18"/>
      </w:rPr>
    </w:lvl>
    <w:lvl w:ilvl="1" w:tplc="0C090019" w:tentative="1">
      <w:start w:val="1"/>
      <w:numFmt w:val="lowerLetter"/>
      <w:lvlText w:val="%2."/>
      <w:lvlJc w:val="left"/>
      <w:pPr>
        <w:ind w:left="2154" w:hanging="360"/>
      </w:pPr>
    </w:lvl>
    <w:lvl w:ilvl="2" w:tplc="A7DE9FF2">
      <w:start w:val="1"/>
      <w:numFmt w:val="lowerLetter"/>
      <w:lvlText w:val="(%3)"/>
      <w:lvlJc w:val="left"/>
      <w:pPr>
        <w:ind w:left="2874" w:hanging="180"/>
      </w:pPr>
      <w:rPr>
        <w:rFonts w:hint="default"/>
      </w:r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6" w15:restartNumberingAfterBreak="0">
    <w:nsid w:val="7F065389"/>
    <w:multiLevelType w:val="hybridMultilevel"/>
    <w:tmpl w:val="03CC0866"/>
    <w:lvl w:ilvl="0" w:tplc="B42CA25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B42CA250">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7F442BF5"/>
    <w:multiLevelType w:val="hybridMultilevel"/>
    <w:tmpl w:val="2030203E"/>
    <w:lvl w:ilvl="0" w:tplc="A7DE9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A7DE9FF2">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5"/>
  </w:num>
  <w:num w:numId="2">
    <w:abstractNumId w:val="31"/>
  </w:num>
  <w:num w:numId="3">
    <w:abstractNumId w:val="77"/>
  </w:num>
  <w:num w:numId="4">
    <w:abstractNumId w:val="159"/>
  </w:num>
  <w:num w:numId="5">
    <w:abstractNumId w:val="66"/>
  </w:num>
  <w:num w:numId="6">
    <w:abstractNumId w:val="36"/>
  </w:num>
  <w:num w:numId="7">
    <w:abstractNumId w:val="47"/>
  </w:num>
  <w:num w:numId="8">
    <w:abstractNumId w:val="34"/>
  </w:num>
  <w:num w:numId="9">
    <w:abstractNumId w:val="37"/>
  </w:num>
  <w:num w:numId="10">
    <w:abstractNumId w:val="146"/>
  </w:num>
  <w:num w:numId="11">
    <w:abstractNumId w:val="89"/>
  </w:num>
  <w:num w:numId="12">
    <w:abstractNumId w:val="11"/>
  </w:num>
  <w:num w:numId="13">
    <w:abstractNumId w:val="96"/>
  </w:num>
  <w:num w:numId="14">
    <w:abstractNumId w:val="80"/>
  </w:num>
  <w:num w:numId="15">
    <w:abstractNumId w:val="160"/>
  </w:num>
  <w:num w:numId="16">
    <w:abstractNumId w:val="129"/>
  </w:num>
  <w:num w:numId="17">
    <w:abstractNumId w:val="35"/>
  </w:num>
  <w:num w:numId="18">
    <w:abstractNumId w:val="99"/>
  </w:num>
  <w:num w:numId="19">
    <w:abstractNumId w:val="52"/>
  </w:num>
  <w:num w:numId="20">
    <w:abstractNumId w:val="81"/>
  </w:num>
  <w:num w:numId="21">
    <w:abstractNumId w:val="5"/>
  </w:num>
  <w:num w:numId="22">
    <w:abstractNumId w:val="8"/>
  </w:num>
  <w:num w:numId="23">
    <w:abstractNumId w:val="59"/>
  </w:num>
  <w:num w:numId="24">
    <w:abstractNumId w:val="113"/>
  </w:num>
  <w:num w:numId="25">
    <w:abstractNumId w:val="147"/>
  </w:num>
  <w:num w:numId="26">
    <w:abstractNumId w:val="25"/>
  </w:num>
  <w:num w:numId="27">
    <w:abstractNumId w:val="164"/>
  </w:num>
  <w:num w:numId="28">
    <w:abstractNumId w:val="41"/>
  </w:num>
  <w:num w:numId="29">
    <w:abstractNumId w:val="149"/>
  </w:num>
  <w:num w:numId="30">
    <w:abstractNumId w:val="157"/>
  </w:num>
  <w:num w:numId="31">
    <w:abstractNumId w:val="140"/>
  </w:num>
  <w:num w:numId="32">
    <w:abstractNumId w:val="97"/>
  </w:num>
  <w:num w:numId="33">
    <w:abstractNumId w:val="132"/>
  </w:num>
  <w:num w:numId="34">
    <w:abstractNumId w:val="101"/>
  </w:num>
  <w:num w:numId="35">
    <w:abstractNumId w:val="145"/>
  </w:num>
  <w:num w:numId="36">
    <w:abstractNumId w:val="75"/>
  </w:num>
  <w:num w:numId="37">
    <w:abstractNumId w:val="86"/>
  </w:num>
  <w:num w:numId="38">
    <w:abstractNumId w:val="67"/>
  </w:num>
  <w:num w:numId="39">
    <w:abstractNumId w:val="82"/>
  </w:num>
  <w:num w:numId="40">
    <w:abstractNumId w:val="18"/>
  </w:num>
  <w:num w:numId="41">
    <w:abstractNumId w:val="93"/>
  </w:num>
  <w:num w:numId="42">
    <w:abstractNumId w:val="153"/>
  </w:num>
  <w:num w:numId="43">
    <w:abstractNumId w:val="150"/>
  </w:num>
  <w:num w:numId="44">
    <w:abstractNumId w:val="175"/>
  </w:num>
  <w:num w:numId="45">
    <w:abstractNumId w:val="110"/>
  </w:num>
  <w:num w:numId="46">
    <w:abstractNumId w:val="7"/>
  </w:num>
  <w:num w:numId="47">
    <w:abstractNumId w:val="26"/>
  </w:num>
  <w:num w:numId="48">
    <w:abstractNumId w:val="95"/>
  </w:num>
  <w:num w:numId="49">
    <w:abstractNumId w:val="50"/>
  </w:num>
  <w:num w:numId="50">
    <w:abstractNumId w:val="53"/>
  </w:num>
  <w:num w:numId="51">
    <w:abstractNumId w:val="16"/>
  </w:num>
  <w:num w:numId="52">
    <w:abstractNumId w:val="108"/>
  </w:num>
  <w:num w:numId="53">
    <w:abstractNumId w:val="73"/>
  </w:num>
  <w:num w:numId="54">
    <w:abstractNumId w:val="133"/>
  </w:num>
  <w:num w:numId="55">
    <w:abstractNumId w:val="78"/>
  </w:num>
  <w:num w:numId="56">
    <w:abstractNumId w:val="19"/>
  </w:num>
  <w:num w:numId="57">
    <w:abstractNumId w:val="124"/>
  </w:num>
  <w:num w:numId="58">
    <w:abstractNumId w:val="173"/>
  </w:num>
  <w:num w:numId="59">
    <w:abstractNumId w:val="102"/>
  </w:num>
  <w:num w:numId="60">
    <w:abstractNumId w:val="131"/>
  </w:num>
  <w:num w:numId="61">
    <w:abstractNumId w:val="156"/>
  </w:num>
  <w:num w:numId="62">
    <w:abstractNumId w:val="90"/>
  </w:num>
  <w:num w:numId="63">
    <w:abstractNumId w:val="105"/>
  </w:num>
  <w:num w:numId="64">
    <w:abstractNumId w:val="71"/>
  </w:num>
  <w:num w:numId="65">
    <w:abstractNumId w:val="15"/>
  </w:num>
  <w:num w:numId="66">
    <w:abstractNumId w:val="46"/>
  </w:num>
  <w:num w:numId="67">
    <w:abstractNumId w:val="120"/>
  </w:num>
  <w:num w:numId="68">
    <w:abstractNumId w:val="174"/>
  </w:num>
  <w:num w:numId="69">
    <w:abstractNumId w:val="107"/>
  </w:num>
  <w:num w:numId="70">
    <w:abstractNumId w:val="64"/>
  </w:num>
  <w:num w:numId="71">
    <w:abstractNumId w:val="38"/>
  </w:num>
  <w:num w:numId="72">
    <w:abstractNumId w:val="139"/>
  </w:num>
  <w:num w:numId="73">
    <w:abstractNumId w:val="143"/>
  </w:num>
  <w:num w:numId="74">
    <w:abstractNumId w:val="103"/>
  </w:num>
  <w:num w:numId="75">
    <w:abstractNumId w:val="84"/>
  </w:num>
  <w:num w:numId="76">
    <w:abstractNumId w:val="116"/>
  </w:num>
  <w:num w:numId="77">
    <w:abstractNumId w:val="112"/>
  </w:num>
  <w:num w:numId="78">
    <w:abstractNumId w:val="134"/>
  </w:num>
  <w:num w:numId="79">
    <w:abstractNumId w:val="165"/>
  </w:num>
  <w:num w:numId="80">
    <w:abstractNumId w:val="136"/>
  </w:num>
  <w:num w:numId="81">
    <w:abstractNumId w:val="88"/>
  </w:num>
  <w:num w:numId="82">
    <w:abstractNumId w:val="148"/>
  </w:num>
  <w:num w:numId="83">
    <w:abstractNumId w:val="68"/>
  </w:num>
  <w:num w:numId="84">
    <w:abstractNumId w:val="109"/>
  </w:num>
  <w:num w:numId="85">
    <w:abstractNumId w:val="21"/>
  </w:num>
  <w:num w:numId="86">
    <w:abstractNumId w:val="106"/>
  </w:num>
  <w:num w:numId="87">
    <w:abstractNumId w:val="14"/>
  </w:num>
  <w:num w:numId="88">
    <w:abstractNumId w:val="92"/>
  </w:num>
  <w:num w:numId="89">
    <w:abstractNumId w:val="72"/>
  </w:num>
  <w:num w:numId="90">
    <w:abstractNumId w:val="170"/>
  </w:num>
  <w:num w:numId="91">
    <w:abstractNumId w:val="172"/>
  </w:num>
  <w:num w:numId="92">
    <w:abstractNumId w:val="144"/>
  </w:num>
  <w:num w:numId="93">
    <w:abstractNumId w:val="65"/>
  </w:num>
  <w:num w:numId="94">
    <w:abstractNumId w:val="69"/>
  </w:num>
  <w:num w:numId="95">
    <w:abstractNumId w:val="74"/>
  </w:num>
  <w:num w:numId="96">
    <w:abstractNumId w:val="155"/>
  </w:num>
  <w:num w:numId="97">
    <w:abstractNumId w:val="40"/>
  </w:num>
  <w:num w:numId="98">
    <w:abstractNumId w:val="55"/>
  </w:num>
  <w:num w:numId="99">
    <w:abstractNumId w:val="142"/>
  </w:num>
  <w:num w:numId="100">
    <w:abstractNumId w:val="39"/>
  </w:num>
  <w:num w:numId="101">
    <w:abstractNumId w:val="79"/>
  </w:num>
  <w:num w:numId="102">
    <w:abstractNumId w:val="177"/>
  </w:num>
  <w:num w:numId="103">
    <w:abstractNumId w:val="104"/>
  </w:num>
  <w:num w:numId="104">
    <w:abstractNumId w:val="63"/>
  </w:num>
  <w:num w:numId="105">
    <w:abstractNumId w:val="76"/>
  </w:num>
  <w:num w:numId="106">
    <w:abstractNumId w:val="130"/>
  </w:num>
  <w:num w:numId="107">
    <w:abstractNumId w:val="167"/>
  </w:num>
  <w:num w:numId="108">
    <w:abstractNumId w:val="57"/>
  </w:num>
  <w:num w:numId="109">
    <w:abstractNumId w:val="138"/>
  </w:num>
  <w:num w:numId="110">
    <w:abstractNumId w:val="115"/>
  </w:num>
  <w:num w:numId="111">
    <w:abstractNumId w:val="176"/>
  </w:num>
  <w:num w:numId="112">
    <w:abstractNumId w:val="151"/>
  </w:num>
  <w:num w:numId="113">
    <w:abstractNumId w:val="87"/>
  </w:num>
  <w:num w:numId="114">
    <w:abstractNumId w:val="119"/>
  </w:num>
  <w:num w:numId="115">
    <w:abstractNumId w:val="17"/>
  </w:num>
  <w:num w:numId="116">
    <w:abstractNumId w:val="70"/>
  </w:num>
  <w:num w:numId="117">
    <w:abstractNumId w:val="1"/>
  </w:num>
  <w:num w:numId="118">
    <w:abstractNumId w:val="61"/>
  </w:num>
  <w:num w:numId="119">
    <w:abstractNumId w:val="28"/>
  </w:num>
  <w:num w:numId="120">
    <w:abstractNumId w:val="127"/>
  </w:num>
  <w:num w:numId="121">
    <w:abstractNumId w:val="22"/>
  </w:num>
  <w:num w:numId="122">
    <w:abstractNumId w:val="20"/>
  </w:num>
  <w:num w:numId="123">
    <w:abstractNumId w:val="24"/>
  </w:num>
  <w:num w:numId="124">
    <w:abstractNumId w:val="58"/>
  </w:num>
  <w:num w:numId="125">
    <w:abstractNumId w:val="163"/>
  </w:num>
  <w:num w:numId="126">
    <w:abstractNumId w:val="171"/>
  </w:num>
  <w:num w:numId="127">
    <w:abstractNumId w:val="117"/>
  </w:num>
  <w:num w:numId="128">
    <w:abstractNumId w:val="125"/>
  </w:num>
  <w:num w:numId="129">
    <w:abstractNumId w:val="56"/>
  </w:num>
  <w:num w:numId="130">
    <w:abstractNumId w:val="49"/>
  </w:num>
  <w:num w:numId="131">
    <w:abstractNumId w:val="94"/>
  </w:num>
  <w:num w:numId="132">
    <w:abstractNumId w:val="29"/>
  </w:num>
  <w:num w:numId="133">
    <w:abstractNumId w:val="13"/>
  </w:num>
  <w:num w:numId="134">
    <w:abstractNumId w:val="54"/>
  </w:num>
  <w:num w:numId="135">
    <w:abstractNumId w:val="0"/>
  </w:num>
  <w:num w:numId="136">
    <w:abstractNumId w:val="121"/>
  </w:num>
  <w:num w:numId="137">
    <w:abstractNumId w:val="100"/>
  </w:num>
  <w:num w:numId="138">
    <w:abstractNumId w:val="48"/>
  </w:num>
  <w:num w:numId="139">
    <w:abstractNumId w:val="9"/>
  </w:num>
  <w:num w:numId="140">
    <w:abstractNumId w:val="123"/>
  </w:num>
  <w:num w:numId="141">
    <w:abstractNumId w:val="154"/>
  </w:num>
  <w:num w:numId="142">
    <w:abstractNumId w:val="3"/>
  </w:num>
  <w:num w:numId="143">
    <w:abstractNumId w:val="128"/>
  </w:num>
  <w:num w:numId="144">
    <w:abstractNumId w:val="27"/>
  </w:num>
  <w:num w:numId="145">
    <w:abstractNumId w:val="158"/>
  </w:num>
  <w:num w:numId="146">
    <w:abstractNumId w:val="60"/>
  </w:num>
  <w:num w:numId="147">
    <w:abstractNumId w:val="4"/>
  </w:num>
  <w:num w:numId="148">
    <w:abstractNumId w:val="43"/>
  </w:num>
  <w:num w:numId="149">
    <w:abstractNumId w:val="23"/>
  </w:num>
  <w:num w:numId="150">
    <w:abstractNumId w:val="126"/>
  </w:num>
  <w:num w:numId="151">
    <w:abstractNumId w:val="51"/>
  </w:num>
  <w:num w:numId="152">
    <w:abstractNumId w:val="83"/>
  </w:num>
  <w:num w:numId="153">
    <w:abstractNumId w:val="30"/>
  </w:num>
  <w:num w:numId="154">
    <w:abstractNumId w:val="45"/>
  </w:num>
  <w:num w:numId="155">
    <w:abstractNumId w:val="2"/>
  </w:num>
  <w:num w:numId="156">
    <w:abstractNumId w:val="32"/>
  </w:num>
  <w:num w:numId="157">
    <w:abstractNumId w:val="141"/>
  </w:num>
  <w:num w:numId="158">
    <w:abstractNumId w:val="161"/>
  </w:num>
  <w:num w:numId="159">
    <w:abstractNumId w:val="135"/>
  </w:num>
  <w:num w:numId="160">
    <w:abstractNumId w:val="42"/>
  </w:num>
  <w:num w:numId="161">
    <w:abstractNumId w:val="122"/>
  </w:num>
  <w:num w:numId="162">
    <w:abstractNumId w:val="6"/>
  </w:num>
  <w:num w:numId="163">
    <w:abstractNumId w:val="169"/>
  </w:num>
  <w:num w:numId="164">
    <w:abstractNumId w:val="111"/>
  </w:num>
  <w:num w:numId="165">
    <w:abstractNumId w:val="33"/>
  </w:num>
  <w:num w:numId="166">
    <w:abstractNumId w:val="118"/>
  </w:num>
  <w:num w:numId="167">
    <w:abstractNumId w:val="137"/>
  </w:num>
  <w:num w:numId="168">
    <w:abstractNumId w:val="44"/>
  </w:num>
  <w:num w:numId="169">
    <w:abstractNumId w:val="91"/>
  </w:num>
  <w:num w:numId="170">
    <w:abstractNumId w:val="12"/>
  </w:num>
  <w:num w:numId="171">
    <w:abstractNumId w:val="162"/>
  </w:num>
  <w:num w:numId="172">
    <w:abstractNumId w:val="166"/>
  </w:num>
  <w:num w:numId="173">
    <w:abstractNumId w:val="168"/>
  </w:num>
  <w:num w:numId="174">
    <w:abstractNumId w:val="152"/>
  </w:num>
  <w:num w:numId="175">
    <w:abstractNumId w:val="62"/>
  </w:num>
  <w:num w:numId="176">
    <w:abstractNumId w:val="114"/>
  </w:num>
  <w:num w:numId="177">
    <w:abstractNumId w:val="98"/>
  </w:num>
  <w:num w:numId="178">
    <w:abstractNumId w:val="1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F76"/>
    <w:rsid w:val="00004174"/>
    <w:rsid w:val="00004470"/>
    <w:rsid w:val="0000474A"/>
    <w:rsid w:val="0000491E"/>
    <w:rsid w:val="00012C9E"/>
    <w:rsid w:val="000136AF"/>
    <w:rsid w:val="0001587D"/>
    <w:rsid w:val="00017F25"/>
    <w:rsid w:val="000207D8"/>
    <w:rsid w:val="000211BF"/>
    <w:rsid w:val="000237D3"/>
    <w:rsid w:val="00024EEE"/>
    <w:rsid w:val="00025613"/>
    <w:rsid w:val="000258B1"/>
    <w:rsid w:val="00026851"/>
    <w:rsid w:val="00027327"/>
    <w:rsid w:val="00031127"/>
    <w:rsid w:val="000319C0"/>
    <w:rsid w:val="0003366F"/>
    <w:rsid w:val="00034D18"/>
    <w:rsid w:val="00036670"/>
    <w:rsid w:val="00040A89"/>
    <w:rsid w:val="000437C1"/>
    <w:rsid w:val="0004455A"/>
    <w:rsid w:val="00045097"/>
    <w:rsid w:val="0005365D"/>
    <w:rsid w:val="00053843"/>
    <w:rsid w:val="00057450"/>
    <w:rsid w:val="0005788C"/>
    <w:rsid w:val="00060CFA"/>
    <w:rsid w:val="000614BF"/>
    <w:rsid w:val="000622EF"/>
    <w:rsid w:val="00062657"/>
    <w:rsid w:val="000647A8"/>
    <w:rsid w:val="000651C7"/>
    <w:rsid w:val="0006540B"/>
    <w:rsid w:val="000654E5"/>
    <w:rsid w:val="000665F5"/>
    <w:rsid w:val="0006709C"/>
    <w:rsid w:val="000675B2"/>
    <w:rsid w:val="00071FBD"/>
    <w:rsid w:val="00072979"/>
    <w:rsid w:val="00073AEC"/>
    <w:rsid w:val="00074376"/>
    <w:rsid w:val="000751B5"/>
    <w:rsid w:val="00080709"/>
    <w:rsid w:val="0008190E"/>
    <w:rsid w:val="000824E5"/>
    <w:rsid w:val="0008489F"/>
    <w:rsid w:val="00086DF7"/>
    <w:rsid w:val="0009518E"/>
    <w:rsid w:val="00096EE1"/>
    <w:rsid w:val="000978F5"/>
    <w:rsid w:val="000A37E5"/>
    <w:rsid w:val="000A4193"/>
    <w:rsid w:val="000A5978"/>
    <w:rsid w:val="000A6485"/>
    <w:rsid w:val="000A7C95"/>
    <w:rsid w:val="000B15CD"/>
    <w:rsid w:val="000B22C6"/>
    <w:rsid w:val="000B35EB"/>
    <w:rsid w:val="000B6181"/>
    <w:rsid w:val="000B625E"/>
    <w:rsid w:val="000B77F9"/>
    <w:rsid w:val="000C0B3C"/>
    <w:rsid w:val="000C3320"/>
    <w:rsid w:val="000C4F55"/>
    <w:rsid w:val="000C720E"/>
    <w:rsid w:val="000D05EF"/>
    <w:rsid w:val="000D1AE0"/>
    <w:rsid w:val="000D5277"/>
    <w:rsid w:val="000D61DF"/>
    <w:rsid w:val="000D6E76"/>
    <w:rsid w:val="000D76CE"/>
    <w:rsid w:val="000E0307"/>
    <w:rsid w:val="000E0EF6"/>
    <w:rsid w:val="000E1A74"/>
    <w:rsid w:val="000E2261"/>
    <w:rsid w:val="000E44CD"/>
    <w:rsid w:val="000E4EBE"/>
    <w:rsid w:val="000E505E"/>
    <w:rsid w:val="000E78B7"/>
    <w:rsid w:val="000F0C21"/>
    <w:rsid w:val="000F21C1"/>
    <w:rsid w:val="000F5F3F"/>
    <w:rsid w:val="000F648E"/>
    <w:rsid w:val="000F71F7"/>
    <w:rsid w:val="00105CDA"/>
    <w:rsid w:val="00106E96"/>
    <w:rsid w:val="0010745C"/>
    <w:rsid w:val="0010747E"/>
    <w:rsid w:val="00107E2B"/>
    <w:rsid w:val="00116565"/>
    <w:rsid w:val="00116834"/>
    <w:rsid w:val="00117095"/>
    <w:rsid w:val="0012397F"/>
    <w:rsid w:val="00125DAF"/>
    <w:rsid w:val="00131480"/>
    <w:rsid w:val="001327FD"/>
    <w:rsid w:val="00132C12"/>
    <w:rsid w:val="00132CEB"/>
    <w:rsid w:val="001339B0"/>
    <w:rsid w:val="001361AD"/>
    <w:rsid w:val="001364DB"/>
    <w:rsid w:val="00136D64"/>
    <w:rsid w:val="00137804"/>
    <w:rsid w:val="00142B62"/>
    <w:rsid w:val="001441B7"/>
    <w:rsid w:val="00144521"/>
    <w:rsid w:val="0014507E"/>
    <w:rsid w:val="001466C1"/>
    <w:rsid w:val="00146BCB"/>
    <w:rsid w:val="001516CB"/>
    <w:rsid w:val="00152336"/>
    <w:rsid w:val="001526AE"/>
    <w:rsid w:val="0015616B"/>
    <w:rsid w:val="00157B8B"/>
    <w:rsid w:val="00162307"/>
    <w:rsid w:val="001641C1"/>
    <w:rsid w:val="00164487"/>
    <w:rsid w:val="0016586F"/>
    <w:rsid w:val="00166C2F"/>
    <w:rsid w:val="00167933"/>
    <w:rsid w:val="00170094"/>
    <w:rsid w:val="00171239"/>
    <w:rsid w:val="001776C0"/>
    <w:rsid w:val="001809D7"/>
    <w:rsid w:val="001825FB"/>
    <w:rsid w:val="00182EB1"/>
    <w:rsid w:val="00184291"/>
    <w:rsid w:val="001854BE"/>
    <w:rsid w:val="00192ACA"/>
    <w:rsid w:val="001939E1"/>
    <w:rsid w:val="00194C3E"/>
    <w:rsid w:val="00195382"/>
    <w:rsid w:val="0019600E"/>
    <w:rsid w:val="0019609D"/>
    <w:rsid w:val="001973CF"/>
    <w:rsid w:val="00197BC5"/>
    <w:rsid w:val="001A1529"/>
    <w:rsid w:val="001A1F21"/>
    <w:rsid w:val="001A4894"/>
    <w:rsid w:val="001B210A"/>
    <w:rsid w:val="001B2CB6"/>
    <w:rsid w:val="001B557C"/>
    <w:rsid w:val="001B69A9"/>
    <w:rsid w:val="001C1E51"/>
    <w:rsid w:val="001C254B"/>
    <w:rsid w:val="001C47DE"/>
    <w:rsid w:val="001C61C5"/>
    <w:rsid w:val="001C69C4"/>
    <w:rsid w:val="001D0B15"/>
    <w:rsid w:val="001D37EF"/>
    <w:rsid w:val="001D3FA8"/>
    <w:rsid w:val="001E00BB"/>
    <w:rsid w:val="001E0D2C"/>
    <w:rsid w:val="001E0E62"/>
    <w:rsid w:val="001E1501"/>
    <w:rsid w:val="001E3590"/>
    <w:rsid w:val="001E3A26"/>
    <w:rsid w:val="001E54DD"/>
    <w:rsid w:val="001E7407"/>
    <w:rsid w:val="001E7EBF"/>
    <w:rsid w:val="001F0322"/>
    <w:rsid w:val="001F1BD2"/>
    <w:rsid w:val="001F4EC0"/>
    <w:rsid w:val="001F5D5E"/>
    <w:rsid w:val="001F6219"/>
    <w:rsid w:val="001F6CD4"/>
    <w:rsid w:val="001F7D35"/>
    <w:rsid w:val="002005F7"/>
    <w:rsid w:val="0020407C"/>
    <w:rsid w:val="00204EC8"/>
    <w:rsid w:val="00205C27"/>
    <w:rsid w:val="002062EE"/>
    <w:rsid w:val="00206C4D"/>
    <w:rsid w:val="00211886"/>
    <w:rsid w:val="00212C2D"/>
    <w:rsid w:val="0021466C"/>
    <w:rsid w:val="0021520A"/>
    <w:rsid w:val="00215AF1"/>
    <w:rsid w:val="00220284"/>
    <w:rsid w:val="00223886"/>
    <w:rsid w:val="00225EA7"/>
    <w:rsid w:val="00226259"/>
    <w:rsid w:val="002267D6"/>
    <w:rsid w:val="00226C8B"/>
    <w:rsid w:val="002321E8"/>
    <w:rsid w:val="00232984"/>
    <w:rsid w:val="00232D62"/>
    <w:rsid w:val="00236722"/>
    <w:rsid w:val="00236759"/>
    <w:rsid w:val="00236B7C"/>
    <w:rsid w:val="0024010F"/>
    <w:rsid w:val="00240575"/>
    <w:rsid w:val="00240749"/>
    <w:rsid w:val="002409E8"/>
    <w:rsid w:val="00240D8B"/>
    <w:rsid w:val="00241D63"/>
    <w:rsid w:val="00241E91"/>
    <w:rsid w:val="00242C0F"/>
    <w:rsid w:val="00243018"/>
    <w:rsid w:val="00244824"/>
    <w:rsid w:val="0024682C"/>
    <w:rsid w:val="00247992"/>
    <w:rsid w:val="00252A0A"/>
    <w:rsid w:val="002550BB"/>
    <w:rsid w:val="002564A4"/>
    <w:rsid w:val="00256BCE"/>
    <w:rsid w:val="00260687"/>
    <w:rsid w:val="00260AB3"/>
    <w:rsid w:val="002621F1"/>
    <w:rsid w:val="0026736C"/>
    <w:rsid w:val="00271E87"/>
    <w:rsid w:val="002743B0"/>
    <w:rsid w:val="002750D1"/>
    <w:rsid w:val="00281308"/>
    <w:rsid w:val="00281EF0"/>
    <w:rsid w:val="00284719"/>
    <w:rsid w:val="00286F67"/>
    <w:rsid w:val="002939DF"/>
    <w:rsid w:val="00293B29"/>
    <w:rsid w:val="00297A37"/>
    <w:rsid w:val="00297ECB"/>
    <w:rsid w:val="002A3845"/>
    <w:rsid w:val="002A7BCF"/>
    <w:rsid w:val="002B0657"/>
    <w:rsid w:val="002B0E42"/>
    <w:rsid w:val="002B10D8"/>
    <w:rsid w:val="002B59C3"/>
    <w:rsid w:val="002C0C5E"/>
    <w:rsid w:val="002C3706"/>
    <w:rsid w:val="002C3FD1"/>
    <w:rsid w:val="002C4777"/>
    <w:rsid w:val="002C4C72"/>
    <w:rsid w:val="002C57C2"/>
    <w:rsid w:val="002C5A69"/>
    <w:rsid w:val="002D043A"/>
    <w:rsid w:val="002D07C2"/>
    <w:rsid w:val="002D0F85"/>
    <w:rsid w:val="002D266B"/>
    <w:rsid w:val="002D2700"/>
    <w:rsid w:val="002D474A"/>
    <w:rsid w:val="002D6224"/>
    <w:rsid w:val="002D7B9C"/>
    <w:rsid w:val="002E1491"/>
    <w:rsid w:val="002E4CFB"/>
    <w:rsid w:val="002E57CC"/>
    <w:rsid w:val="002E6667"/>
    <w:rsid w:val="002E73E2"/>
    <w:rsid w:val="002E7E75"/>
    <w:rsid w:val="002F2F03"/>
    <w:rsid w:val="002F57FE"/>
    <w:rsid w:val="002F6BD8"/>
    <w:rsid w:val="002F7E85"/>
    <w:rsid w:val="00300165"/>
    <w:rsid w:val="00300E8B"/>
    <w:rsid w:val="00304F8B"/>
    <w:rsid w:val="003050FF"/>
    <w:rsid w:val="003066B2"/>
    <w:rsid w:val="003112D2"/>
    <w:rsid w:val="00311A50"/>
    <w:rsid w:val="00311F6B"/>
    <w:rsid w:val="00313C11"/>
    <w:rsid w:val="00313CD7"/>
    <w:rsid w:val="00315219"/>
    <w:rsid w:val="0031672F"/>
    <w:rsid w:val="00323DEB"/>
    <w:rsid w:val="00324823"/>
    <w:rsid w:val="00324CD1"/>
    <w:rsid w:val="00331245"/>
    <w:rsid w:val="00331A41"/>
    <w:rsid w:val="00331EC7"/>
    <w:rsid w:val="00332C4C"/>
    <w:rsid w:val="00334380"/>
    <w:rsid w:val="00335BC6"/>
    <w:rsid w:val="0033742E"/>
    <w:rsid w:val="003415D3"/>
    <w:rsid w:val="003424FC"/>
    <w:rsid w:val="00344338"/>
    <w:rsid w:val="00344701"/>
    <w:rsid w:val="00346CB4"/>
    <w:rsid w:val="00351E50"/>
    <w:rsid w:val="00352B0F"/>
    <w:rsid w:val="003540EA"/>
    <w:rsid w:val="00354EFB"/>
    <w:rsid w:val="00355651"/>
    <w:rsid w:val="003557E2"/>
    <w:rsid w:val="003579AF"/>
    <w:rsid w:val="00360459"/>
    <w:rsid w:val="00360963"/>
    <w:rsid w:val="003615C9"/>
    <w:rsid w:val="003676FA"/>
    <w:rsid w:val="00371650"/>
    <w:rsid w:val="00374B5E"/>
    <w:rsid w:val="00374D7D"/>
    <w:rsid w:val="0037567C"/>
    <w:rsid w:val="00376065"/>
    <w:rsid w:val="003767E2"/>
    <w:rsid w:val="0038049F"/>
    <w:rsid w:val="00390EBE"/>
    <w:rsid w:val="0039272B"/>
    <w:rsid w:val="00392B64"/>
    <w:rsid w:val="00392E3F"/>
    <w:rsid w:val="0039615C"/>
    <w:rsid w:val="003A04D2"/>
    <w:rsid w:val="003A2662"/>
    <w:rsid w:val="003A2702"/>
    <w:rsid w:val="003A3089"/>
    <w:rsid w:val="003A31C9"/>
    <w:rsid w:val="003B129F"/>
    <w:rsid w:val="003B2011"/>
    <w:rsid w:val="003B3A32"/>
    <w:rsid w:val="003B47A0"/>
    <w:rsid w:val="003B5DD6"/>
    <w:rsid w:val="003B5F83"/>
    <w:rsid w:val="003B689F"/>
    <w:rsid w:val="003B6AEF"/>
    <w:rsid w:val="003C55B0"/>
    <w:rsid w:val="003C6231"/>
    <w:rsid w:val="003C7CC3"/>
    <w:rsid w:val="003C7D57"/>
    <w:rsid w:val="003D0BFE"/>
    <w:rsid w:val="003D1A28"/>
    <w:rsid w:val="003D1FFD"/>
    <w:rsid w:val="003D2179"/>
    <w:rsid w:val="003D3980"/>
    <w:rsid w:val="003D5700"/>
    <w:rsid w:val="003D6305"/>
    <w:rsid w:val="003D7B3A"/>
    <w:rsid w:val="003E0C6A"/>
    <w:rsid w:val="003E2B77"/>
    <w:rsid w:val="003E341B"/>
    <w:rsid w:val="003E36C4"/>
    <w:rsid w:val="003E3BD4"/>
    <w:rsid w:val="003E42DE"/>
    <w:rsid w:val="003E4D00"/>
    <w:rsid w:val="003E5FA1"/>
    <w:rsid w:val="003E688C"/>
    <w:rsid w:val="003F33F1"/>
    <w:rsid w:val="003F4348"/>
    <w:rsid w:val="003F4C5B"/>
    <w:rsid w:val="003F7D7C"/>
    <w:rsid w:val="004024F1"/>
    <w:rsid w:val="00404BA0"/>
    <w:rsid w:val="00405DEF"/>
    <w:rsid w:val="004078D0"/>
    <w:rsid w:val="00411237"/>
    <w:rsid w:val="004116CD"/>
    <w:rsid w:val="00413DA1"/>
    <w:rsid w:val="00414702"/>
    <w:rsid w:val="00415951"/>
    <w:rsid w:val="00416583"/>
    <w:rsid w:val="00417EB9"/>
    <w:rsid w:val="0042149E"/>
    <w:rsid w:val="0042334D"/>
    <w:rsid w:val="00423E2F"/>
    <w:rsid w:val="00424CA9"/>
    <w:rsid w:val="004252A6"/>
    <w:rsid w:val="00425F03"/>
    <w:rsid w:val="004276DF"/>
    <w:rsid w:val="00431E9B"/>
    <w:rsid w:val="00432C26"/>
    <w:rsid w:val="004344FA"/>
    <w:rsid w:val="0043457E"/>
    <w:rsid w:val="00435AAF"/>
    <w:rsid w:val="00435EA1"/>
    <w:rsid w:val="004379E3"/>
    <w:rsid w:val="00437E25"/>
    <w:rsid w:val="0044015E"/>
    <w:rsid w:val="00441B0E"/>
    <w:rsid w:val="0044291A"/>
    <w:rsid w:val="00443B7E"/>
    <w:rsid w:val="00443BB9"/>
    <w:rsid w:val="00446A0B"/>
    <w:rsid w:val="00446E15"/>
    <w:rsid w:val="004473BB"/>
    <w:rsid w:val="004475DA"/>
    <w:rsid w:val="00450DC7"/>
    <w:rsid w:val="0045351C"/>
    <w:rsid w:val="00453B8F"/>
    <w:rsid w:val="00461049"/>
    <w:rsid w:val="00461E21"/>
    <w:rsid w:val="00462E5D"/>
    <w:rsid w:val="00464999"/>
    <w:rsid w:val="00467661"/>
    <w:rsid w:val="004677B6"/>
    <w:rsid w:val="004722C8"/>
    <w:rsid w:val="00472DBE"/>
    <w:rsid w:val="0047416D"/>
    <w:rsid w:val="00474A19"/>
    <w:rsid w:val="00474AD3"/>
    <w:rsid w:val="00475F96"/>
    <w:rsid w:val="00477830"/>
    <w:rsid w:val="00477917"/>
    <w:rsid w:val="00481421"/>
    <w:rsid w:val="00486917"/>
    <w:rsid w:val="00487764"/>
    <w:rsid w:val="0049039B"/>
    <w:rsid w:val="0049157E"/>
    <w:rsid w:val="00493CE8"/>
    <w:rsid w:val="00494FE7"/>
    <w:rsid w:val="00496F97"/>
    <w:rsid w:val="004A1597"/>
    <w:rsid w:val="004A178A"/>
    <w:rsid w:val="004A17D9"/>
    <w:rsid w:val="004A609B"/>
    <w:rsid w:val="004B1C02"/>
    <w:rsid w:val="004B2AE6"/>
    <w:rsid w:val="004B4010"/>
    <w:rsid w:val="004B6AFD"/>
    <w:rsid w:val="004B6C48"/>
    <w:rsid w:val="004B74BD"/>
    <w:rsid w:val="004B7823"/>
    <w:rsid w:val="004C39F2"/>
    <w:rsid w:val="004C4DD6"/>
    <w:rsid w:val="004C4E59"/>
    <w:rsid w:val="004C6809"/>
    <w:rsid w:val="004C6E1D"/>
    <w:rsid w:val="004C74E2"/>
    <w:rsid w:val="004C75CF"/>
    <w:rsid w:val="004C7786"/>
    <w:rsid w:val="004C7871"/>
    <w:rsid w:val="004D20C1"/>
    <w:rsid w:val="004D26DF"/>
    <w:rsid w:val="004D3FC6"/>
    <w:rsid w:val="004E04D4"/>
    <w:rsid w:val="004E063A"/>
    <w:rsid w:val="004E1307"/>
    <w:rsid w:val="004E1BC5"/>
    <w:rsid w:val="004E3564"/>
    <w:rsid w:val="004E5B0C"/>
    <w:rsid w:val="004E7BEC"/>
    <w:rsid w:val="004F0F8F"/>
    <w:rsid w:val="004F3BE1"/>
    <w:rsid w:val="004F5BE0"/>
    <w:rsid w:val="0050296F"/>
    <w:rsid w:val="00505D3D"/>
    <w:rsid w:val="00506AF6"/>
    <w:rsid w:val="00512631"/>
    <w:rsid w:val="005169E5"/>
    <w:rsid w:val="00516B8D"/>
    <w:rsid w:val="00516C40"/>
    <w:rsid w:val="005231C7"/>
    <w:rsid w:val="0052420F"/>
    <w:rsid w:val="00525EFB"/>
    <w:rsid w:val="005303C8"/>
    <w:rsid w:val="00533E41"/>
    <w:rsid w:val="00534D46"/>
    <w:rsid w:val="00537FBC"/>
    <w:rsid w:val="005404CB"/>
    <w:rsid w:val="00545496"/>
    <w:rsid w:val="0055013E"/>
    <w:rsid w:val="00550247"/>
    <w:rsid w:val="005521B1"/>
    <w:rsid w:val="00553425"/>
    <w:rsid w:val="00553924"/>
    <w:rsid w:val="00554826"/>
    <w:rsid w:val="00556150"/>
    <w:rsid w:val="00556BC7"/>
    <w:rsid w:val="00562877"/>
    <w:rsid w:val="00562C1E"/>
    <w:rsid w:val="00566AEF"/>
    <w:rsid w:val="00570FE9"/>
    <w:rsid w:val="0057438D"/>
    <w:rsid w:val="00575497"/>
    <w:rsid w:val="00577A12"/>
    <w:rsid w:val="00580109"/>
    <w:rsid w:val="0058073E"/>
    <w:rsid w:val="00582EBB"/>
    <w:rsid w:val="005834C8"/>
    <w:rsid w:val="00584811"/>
    <w:rsid w:val="00585780"/>
    <w:rsid w:val="00585784"/>
    <w:rsid w:val="00593AA6"/>
    <w:rsid w:val="00594161"/>
    <w:rsid w:val="00594749"/>
    <w:rsid w:val="0059562E"/>
    <w:rsid w:val="00596505"/>
    <w:rsid w:val="00597CD3"/>
    <w:rsid w:val="005A1E06"/>
    <w:rsid w:val="005A4144"/>
    <w:rsid w:val="005A4202"/>
    <w:rsid w:val="005A65D5"/>
    <w:rsid w:val="005A7E8E"/>
    <w:rsid w:val="005B186A"/>
    <w:rsid w:val="005B2D3F"/>
    <w:rsid w:val="005B2FD3"/>
    <w:rsid w:val="005B4067"/>
    <w:rsid w:val="005B66F3"/>
    <w:rsid w:val="005B72F5"/>
    <w:rsid w:val="005B73C1"/>
    <w:rsid w:val="005B7683"/>
    <w:rsid w:val="005C0C27"/>
    <w:rsid w:val="005C1A21"/>
    <w:rsid w:val="005C3F41"/>
    <w:rsid w:val="005D0D82"/>
    <w:rsid w:val="005D1D92"/>
    <w:rsid w:val="005D2D09"/>
    <w:rsid w:val="005D3171"/>
    <w:rsid w:val="005D4C02"/>
    <w:rsid w:val="005E07CB"/>
    <w:rsid w:val="005E1345"/>
    <w:rsid w:val="005E14D6"/>
    <w:rsid w:val="005E4EFD"/>
    <w:rsid w:val="005E58F1"/>
    <w:rsid w:val="005E6FD2"/>
    <w:rsid w:val="005F112D"/>
    <w:rsid w:val="005F2228"/>
    <w:rsid w:val="005F298F"/>
    <w:rsid w:val="005F2D5A"/>
    <w:rsid w:val="005F2F32"/>
    <w:rsid w:val="005F6233"/>
    <w:rsid w:val="005F70F3"/>
    <w:rsid w:val="005F7C40"/>
    <w:rsid w:val="00600219"/>
    <w:rsid w:val="00602050"/>
    <w:rsid w:val="006026D1"/>
    <w:rsid w:val="00604436"/>
    <w:rsid w:val="0060474A"/>
    <w:rsid w:val="00604F2A"/>
    <w:rsid w:val="00605B49"/>
    <w:rsid w:val="00610D76"/>
    <w:rsid w:val="0061498F"/>
    <w:rsid w:val="00620076"/>
    <w:rsid w:val="00620BB2"/>
    <w:rsid w:val="00623447"/>
    <w:rsid w:val="00625C39"/>
    <w:rsid w:val="00627E0A"/>
    <w:rsid w:val="00627EFC"/>
    <w:rsid w:val="00630104"/>
    <w:rsid w:val="00635E3E"/>
    <w:rsid w:val="00640175"/>
    <w:rsid w:val="00640D98"/>
    <w:rsid w:val="006442AF"/>
    <w:rsid w:val="00645044"/>
    <w:rsid w:val="00650725"/>
    <w:rsid w:val="00651737"/>
    <w:rsid w:val="00651D46"/>
    <w:rsid w:val="0065488B"/>
    <w:rsid w:val="00654B23"/>
    <w:rsid w:val="0065656F"/>
    <w:rsid w:val="00656719"/>
    <w:rsid w:val="006568A7"/>
    <w:rsid w:val="00664156"/>
    <w:rsid w:val="00664B73"/>
    <w:rsid w:val="006650E3"/>
    <w:rsid w:val="006651E7"/>
    <w:rsid w:val="00670EA1"/>
    <w:rsid w:val="00671237"/>
    <w:rsid w:val="006727B7"/>
    <w:rsid w:val="006738F4"/>
    <w:rsid w:val="00675CDD"/>
    <w:rsid w:val="00675F20"/>
    <w:rsid w:val="00677CC2"/>
    <w:rsid w:val="00680396"/>
    <w:rsid w:val="00685A06"/>
    <w:rsid w:val="0068744B"/>
    <w:rsid w:val="006905DE"/>
    <w:rsid w:val="0069207B"/>
    <w:rsid w:val="00694238"/>
    <w:rsid w:val="00694736"/>
    <w:rsid w:val="00695D54"/>
    <w:rsid w:val="00697848"/>
    <w:rsid w:val="006978B1"/>
    <w:rsid w:val="006A0C48"/>
    <w:rsid w:val="006A154F"/>
    <w:rsid w:val="006A1DBA"/>
    <w:rsid w:val="006A2A6C"/>
    <w:rsid w:val="006A437B"/>
    <w:rsid w:val="006B14CB"/>
    <w:rsid w:val="006B2F08"/>
    <w:rsid w:val="006B53FF"/>
    <w:rsid w:val="006B56F5"/>
    <w:rsid w:val="006B5789"/>
    <w:rsid w:val="006B6A02"/>
    <w:rsid w:val="006C30C5"/>
    <w:rsid w:val="006C7F8C"/>
    <w:rsid w:val="006D1628"/>
    <w:rsid w:val="006E2E1C"/>
    <w:rsid w:val="006E2FA3"/>
    <w:rsid w:val="006E4000"/>
    <w:rsid w:val="006E6246"/>
    <w:rsid w:val="006E67FA"/>
    <w:rsid w:val="006E69C2"/>
    <w:rsid w:val="006E6DCC"/>
    <w:rsid w:val="006F0971"/>
    <w:rsid w:val="006F29E8"/>
    <w:rsid w:val="006F318F"/>
    <w:rsid w:val="006F4948"/>
    <w:rsid w:val="006F599E"/>
    <w:rsid w:val="006F7A67"/>
    <w:rsid w:val="0070017E"/>
    <w:rsid w:val="00700B2C"/>
    <w:rsid w:val="0070129A"/>
    <w:rsid w:val="007012CD"/>
    <w:rsid w:val="007035B7"/>
    <w:rsid w:val="007035F9"/>
    <w:rsid w:val="007050A2"/>
    <w:rsid w:val="0071012D"/>
    <w:rsid w:val="00710242"/>
    <w:rsid w:val="00713084"/>
    <w:rsid w:val="0071346A"/>
    <w:rsid w:val="00713AB9"/>
    <w:rsid w:val="00714F20"/>
    <w:rsid w:val="0071590F"/>
    <w:rsid w:val="00715914"/>
    <w:rsid w:val="00715C37"/>
    <w:rsid w:val="0071626C"/>
    <w:rsid w:val="00717665"/>
    <w:rsid w:val="0072147A"/>
    <w:rsid w:val="0072262D"/>
    <w:rsid w:val="00723791"/>
    <w:rsid w:val="0072665A"/>
    <w:rsid w:val="00726A0C"/>
    <w:rsid w:val="007305BA"/>
    <w:rsid w:val="007313AE"/>
    <w:rsid w:val="00731E00"/>
    <w:rsid w:val="007329E5"/>
    <w:rsid w:val="0073388A"/>
    <w:rsid w:val="007359A7"/>
    <w:rsid w:val="0073733C"/>
    <w:rsid w:val="007425A4"/>
    <w:rsid w:val="007440B7"/>
    <w:rsid w:val="0074493E"/>
    <w:rsid w:val="007469F0"/>
    <w:rsid w:val="00746BB4"/>
    <w:rsid w:val="007500C8"/>
    <w:rsid w:val="00750179"/>
    <w:rsid w:val="00750643"/>
    <w:rsid w:val="00750EE3"/>
    <w:rsid w:val="00751BF6"/>
    <w:rsid w:val="00752798"/>
    <w:rsid w:val="00753DB2"/>
    <w:rsid w:val="00754636"/>
    <w:rsid w:val="0075474F"/>
    <w:rsid w:val="00756272"/>
    <w:rsid w:val="00757257"/>
    <w:rsid w:val="00762D38"/>
    <w:rsid w:val="0076358C"/>
    <w:rsid w:val="007650E8"/>
    <w:rsid w:val="0077067B"/>
    <w:rsid w:val="007715C9"/>
    <w:rsid w:val="00771613"/>
    <w:rsid w:val="00774EDD"/>
    <w:rsid w:val="007757EC"/>
    <w:rsid w:val="0077775E"/>
    <w:rsid w:val="007812B2"/>
    <w:rsid w:val="0078164F"/>
    <w:rsid w:val="00781DDB"/>
    <w:rsid w:val="00781FC5"/>
    <w:rsid w:val="00783E89"/>
    <w:rsid w:val="00784436"/>
    <w:rsid w:val="00785EDE"/>
    <w:rsid w:val="007876E9"/>
    <w:rsid w:val="00787ED1"/>
    <w:rsid w:val="00790917"/>
    <w:rsid w:val="00792EEB"/>
    <w:rsid w:val="00793915"/>
    <w:rsid w:val="007939C7"/>
    <w:rsid w:val="00793ABD"/>
    <w:rsid w:val="007945AC"/>
    <w:rsid w:val="007967D4"/>
    <w:rsid w:val="00796E94"/>
    <w:rsid w:val="00797F7D"/>
    <w:rsid w:val="007A06EC"/>
    <w:rsid w:val="007A2B2C"/>
    <w:rsid w:val="007A37D7"/>
    <w:rsid w:val="007A6C8E"/>
    <w:rsid w:val="007B0F59"/>
    <w:rsid w:val="007B1323"/>
    <w:rsid w:val="007B37CF"/>
    <w:rsid w:val="007B3D46"/>
    <w:rsid w:val="007B66F2"/>
    <w:rsid w:val="007B750D"/>
    <w:rsid w:val="007C0CE3"/>
    <w:rsid w:val="007C2253"/>
    <w:rsid w:val="007C24E0"/>
    <w:rsid w:val="007C44A5"/>
    <w:rsid w:val="007C602B"/>
    <w:rsid w:val="007C665A"/>
    <w:rsid w:val="007C7CB7"/>
    <w:rsid w:val="007D68AD"/>
    <w:rsid w:val="007D7505"/>
    <w:rsid w:val="007D7911"/>
    <w:rsid w:val="007D7F6B"/>
    <w:rsid w:val="007E163D"/>
    <w:rsid w:val="007E3F76"/>
    <w:rsid w:val="007E667A"/>
    <w:rsid w:val="007E7272"/>
    <w:rsid w:val="007F0B3B"/>
    <w:rsid w:val="007F167A"/>
    <w:rsid w:val="007F28C9"/>
    <w:rsid w:val="007F4954"/>
    <w:rsid w:val="007F51B2"/>
    <w:rsid w:val="007F596E"/>
    <w:rsid w:val="007F6EE3"/>
    <w:rsid w:val="008040DD"/>
    <w:rsid w:val="008044E9"/>
    <w:rsid w:val="008077F5"/>
    <w:rsid w:val="00807CD7"/>
    <w:rsid w:val="008117E9"/>
    <w:rsid w:val="00812F8F"/>
    <w:rsid w:val="00812FE8"/>
    <w:rsid w:val="008130EE"/>
    <w:rsid w:val="00813DC2"/>
    <w:rsid w:val="00814239"/>
    <w:rsid w:val="00815870"/>
    <w:rsid w:val="00815CEF"/>
    <w:rsid w:val="00816E48"/>
    <w:rsid w:val="008202DC"/>
    <w:rsid w:val="00823481"/>
    <w:rsid w:val="00824498"/>
    <w:rsid w:val="00826BD1"/>
    <w:rsid w:val="00826F78"/>
    <w:rsid w:val="008272B0"/>
    <w:rsid w:val="00827613"/>
    <w:rsid w:val="00827C29"/>
    <w:rsid w:val="00827DAF"/>
    <w:rsid w:val="00831BAA"/>
    <w:rsid w:val="00831DFF"/>
    <w:rsid w:val="00832DA2"/>
    <w:rsid w:val="00833543"/>
    <w:rsid w:val="00833BF5"/>
    <w:rsid w:val="0083480D"/>
    <w:rsid w:val="0083557B"/>
    <w:rsid w:val="008366CC"/>
    <w:rsid w:val="00836A55"/>
    <w:rsid w:val="00837201"/>
    <w:rsid w:val="008417CA"/>
    <w:rsid w:val="00845075"/>
    <w:rsid w:val="00845BA4"/>
    <w:rsid w:val="008542D2"/>
    <w:rsid w:val="00854D0B"/>
    <w:rsid w:val="00856715"/>
    <w:rsid w:val="00856A31"/>
    <w:rsid w:val="00857FB3"/>
    <w:rsid w:val="0086009B"/>
    <w:rsid w:val="00860B4E"/>
    <w:rsid w:val="00861FB0"/>
    <w:rsid w:val="00867B37"/>
    <w:rsid w:val="008741AC"/>
    <w:rsid w:val="00874553"/>
    <w:rsid w:val="008754D0"/>
    <w:rsid w:val="00875D13"/>
    <w:rsid w:val="00877594"/>
    <w:rsid w:val="00880476"/>
    <w:rsid w:val="00881EF5"/>
    <w:rsid w:val="0088222F"/>
    <w:rsid w:val="008824B5"/>
    <w:rsid w:val="0088272A"/>
    <w:rsid w:val="008855C9"/>
    <w:rsid w:val="00886456"/>
    <w:rsid w:val="00890DF5"/>
    <w:rsid w:val="00894C86"/>
    <w:rsid w:val="00895D5E"/>
    <w:rsid w:val="00896176"/>
    <w:rsid w:val="00896959"/>
    <w:rsid w:val="00896F07"/>
    <w:rsid w:val="008A0115"/>
    <w:rsid w:val="008A0FF0"/>
    <w:rsid w:val="008A40FC"/>
    <w:rsid w:val="008A46E1"/>
    <w:rsid w:val="008A4F43"/>
    <w:rsid w:val="008A62E3"/>
    <w:rsid w:val="008B071C"/>
    <w:rsid w:val="008B2706"/>
    <w:rsid w:val="008B405C"/>
    <w:rsid w:val="008B4BE6"/>
    <w:rsid w:val="008B61B0"/>
    <w:rsid w:val="008B72DE"/>
    <w:rsid w:val="008C023B"/>
    <w:rsid w:val="008C2714"/>
    <w:rsid w:val="008C2EAC"/>
    <w:rsid w:val="008C4085"/>
    <w:rsid w:val="008C49BD"/>
    <w:rsid w:val="008C4ED6"/>
    <w:rsid w:val="008C55C2"/>
    <w:rsid w:val="008C7669"/>
    <w:rsid w:val="008D0EE0"/>
    <w:rsid w:val="008D178B"/>
    <w:rsid w:val="008D2A60"/>
    <w:rsid w:val="008D5630"/>
    <w:rsid w:val="008D5FAA"/>
    <w:rsid w:val="008D6E2A"/>
    <w:rsid w:val="008E0027"/>
    <w:rsid w:val="008E0ECA"/>
    <w:rsid w:val="008E14C7"/>
    <w:rsid w:val="008E4600"/>
    <w:rsid w:val="008E5E03"/>
    <w:rsid w:val="008E6067"/>
    <w:rsid w:val="008E738D"/>
    <w:rsid w:val="008F0548"/>
    <w:rsid w:val="008F13FF"/>
    <w:rsid w:val="008F29B8"/>
    <w:rsid w:val="008F2BC5"/>
    <w:rsid w:val="008F3A92"/>
    <w:rsid w:val="008F41DF"/>
    <w:rsid w:val="008F54E7"/>
    <w:rsid w:val="008F69D0"/>
    <w:rsid w:val="00900193"/>
    <w:rsid w:val="0090023B"/>
    <w:rsid w:val="00902906"/>
    <w:rsid w:val="00903422"/>
    <w:rsid w:val="00905363"/>
    <w:rsid w:val="00905BDF"/>
    <w:rsid w:val="00906648"/>
    <w:rsid w:val="00910F9F"/>
    <w:rsid w:val="00911B49"/>
    <w:rsid w:val="0091217D"/>
    <w:rsid w:val="00912A28"/>
    <w:rsid w:val="00916F31"/>
    <w:rsid w:val="009215C2"/>
    <w:rsid w:val="009222B6"/>
    <w:rsid w:val="00922A1A"/>
    <w:rsid w:val="00922D45"/>
    <w:rsid w:val="00923742"/>
    <w:rsid w:val="00923CB0"/>
    <w:rsid w:val="009254C3"/>
    <w:rsid w:val="009259A6"/>
    <w:rsid w:val="00925B0F"/>
    <w:rsid w:val="009275E7"/>
    <w:rsid w:val="00932377"/>
    <w:rsid w:val="00933776"/>
    <w:rsid w:val="00933AD7"/>
    <w:rsid w:val="00934EDA"/>
    <w:rsid w:val="00936A23"/>
    <w:rsid w:val="00936F14"/>
    <w:rsid w:val="009400E9"/>
    <w:rsid w:val="00941236"/>
    <w:rsid w:val="00941433"/>
    <w:rsid w:val="00943FD5"/>
    <w:rsid w:val="00947D5A"/>
    <w:rsid w:val="00947F31"/>
    <w:rsid w:val="009532A5"/>
    <w:rsid w:val="009545BD"/>
    <w:rsid w:val="00960F0D"/>
    <w:rsid w:val="00964CF0"/>
    <w:rsid w:val="00966134"/>
    <w:rsid w:val="00966AFE"/>
    <w:rsid w:val="00966F91"/>
    <w:rsid w:val="0097068B"/>
    <w:rsid w:val="00977806"/>
    <w:rsid w:val="00977CF8"/>
    <w:rsid w:val="00982242"/>
    <w:rsid w:val="0098250C"/>
    <w:rsid w:val="00982F7A"/>
    <w:rsid w:val="009868E9"/>
    <w:rsid w:val="009900A3"/>
    <w:rsid w:val="009914B1"/>
    <w:rsid w:val="00993D8C"/>
    <w:rsid w:val="00996AE2"/>
    <w:rsid w:val="00996B93"/>
    <w:rsid w:val="0099709C"/>
    <w:rsid w:val="00997801"/>
    <w:rsid w:val="009A1D80"/>
    <w:rsid w:val="009A39CE"/>
    <w:rsid w:val="009B484E"/>
    <w:rsid w:val="009B49CD"/>
    <w:rsid w:val="009B5315"/>
    <w:rsid w:val="009B701D"/>
    <w:rsid w:val="009C0505"/>
    <w:rsid w:val="009C3413"/>
    <w:rsid w:val="009C4354"/>
    <w:rsid w:val="009C6BE9"/>
    <w:rsid w:val="009D6DE5"/>
    <w:rsid w:val="009D6FC2"/>
    <w:rsid w:val="009E17A4"/>
    <w:rsid w:val="009E337A"/>
    <w:rsid w:val="009E526D"/>
    <w:rsid w:val="009E5C7E"/>
    <w:rsid w:val="009E6FF5"/>
    <w:rsid w:val="009F0102"/>
    <w:rsid w:val="009F0253"/>
    <w:rsid w:val="009F0FD9"/>
    <w:rsid w:val="009F1D30"/>
    <w:rsid w:val="009F2961"/>
    <w:rsid w:val="009F6C94"/>
    <w:rsid w:val="00A010EA"/>
    <w:rsid w:val="00A02373"/>
    <w:rsid w:val="00A03419"/>
    <w:rsid w:val="00A03835"/>
    <w:rsid w:val="00A0441E"/>
    <w:rsid w:val="00A110BA"/>
    <w:rsid w:val="00A12128"/>
    <w:rsid w:val="00A1450C"/>
    <w:rsid w:val="00A14C4E"/>
    <w:rsid w:val="00A15670"/>
    <w:rsid w:val="00A15DA5"/>
    <w:rsid w:val="00A22B99"/>
    <w:rsid w:val="00A22C98"/>
    <w:rsid w:val="00A231E2"/>
    <w:rsid w:val="00A24D1A"/>
    <w:rsid w:val="00A25A42"/>
    <w:rsid w:val="00A25C65"/>
    <w:rsid w:val="00A3161C"/>
    <w:rsid w:val="00A347E8"/>
    <w:rsid w:val="00A349EB"/>
    <w:rsid w:val="00A3604F"/>
    <w:rsid w:val="00A369E3"/>
    <w:rsid w:val="00A4530A"/>
    <w:rsid w:val="00A45AB4"/>
    <w:rsid w:val="00A45E00"/>
    <w:rsid w:val="00A505B7"/>
    <w:rsid w:val="00A56027"/>
    <w:rsid w:val="00A5691B"/>
    <w:rsid w:val="00A57600"/>
    <w:rsid w:val="00A57817"/>
    <w:rsid w:val="00A61744"/>
    <w:rsid w:val="00A64299"/>
    <w:rsid w:val="00A64912"/>
    <w:rsid w:val="00A64B70"/>
    <w:rsid w:val="00A70A74"/>
    <w:rsid w:val="00A70E5A"/>
    <w:rsid w:val="00A72DB1"/>
    <w:rsid w:val="00A75FE9"/>
    <w:rsid w:val="00A77F0D"/>
    <w:rsid w:val="00A83641"/>
    <w:rsid w:val="00A84B26"/>
    <w:rsid w:val="00A85DAF"/>
    <w:rsid w:val="00A8798A"/>
    <w:rsid w:val="00A9021F"/>
    <w:rsid w:val="00A9251E"/>
    <w:rsid w:val="00AA46D7"/>
    <w:rsid w:val="00AA6C90"/>
    <w:rsid w:val="00AB582F"/>
    <w:rsid w:val="00AB6BD7"/>
    <w:rsid w:val="00AC17D1"/>
    <w:rsid w:val="00AC3D0B"/>
    <w:rsid w:val="00AC5FFD"/>
    <w:rsid w:val="00AD1CFF"/>
    <w:rsid w:val="00AD1E43"/>
    <w:rsid w:val="00AD3C42"/>
    <w:rsid w:val="00AD468B"/>
    <w:rsid w:val="00AD5277"/>
    <w:rsid w:val="00AD53CC"/>
    <w:rsid w:val="00AD5641"/>
    <w:rsid w:val="00AD61EC"/>
    <w:rsid w:val="00AE274D"/>
    <w:rsid w:val="00AE743E"/>
    <w:rsid w:val="00AF06CF"/>
    <w:rsid w:val="00AF155E"/>
    <w:rsid w:val="00AF1FC3"/>
    <w:rsid w:val="00AF4015"/>
    <w:rsid w:val="00AF401F"/>
    <w:rsid w:val="00AF41EA"/>
    <w:rsid w:val="00AF4C5A"/>
    <w:rsid w:val="00B01360"/>
    <w:rsid w:val="00B02F86"/>
    <w:rsid w:val="00B0532F"/>
    <w:rsid w:val="00B056E9"/>
    <w:rsid w:val="00B07741"/>
    <w:rsid w:val="00B07CDB"/>
    <w:rsid w:val="00B12044"/>
    <w:rsid w:val="00B1388A"/>
    <w:rsid w:val="00B13F52"/>
    <w:rsid w:val="00B14E65"/>
    <w:rsid w:val="00B16A31"/>
    <w:rsid w:val="00B17DFD"/>
    <w:rsid w:val="00B22405"/>
    <w:rsid w:val="00B25306"/>
    <w:rsid w:val="00B25800"/>
    <w:rsid w:val="00B27831"/>
    <w:rsid w:val="00B27D10"/>
    <w:rsid w:val="00B308FE"/>
    <w:rsid w:val="00B3130F"/>
    <w:rsid w:val="00B33709"/>
    <w:rsid w:val="00B33B3C"/>
    <w:rsid w:val="00B346B3"/>
    <w:rsid w:val="00B3484E"/>
    <w:rsid w:val="00B352CB"/>
    <w:rsid w:val="00B36392"/>
    <w:rsid w:val="00B40004"/>
    <w:rsid w:val="00B418CB"/>
    <w:rsid w:val="00B43950"/>
    <w:rsid w:val="00B44655"/>
    <w:rsid w:val="00B47444"/>
    <w:rsid w:val="00B50ADC"/>
    <w:rsid w:val="00B50F01"/>
    <w:rsid w:val="00B51E22"/>
    <w:rsid w:val="00B566B1"/>
    <w:rsid w:val="00B56E78"/>
    <w:rsid w:val="00B602A3"/>
    <w:rsid w:val="00B63834"/>
    <w:rsid w:val="00B64C19"/>
    <w:rsid w:val="00B706ED"/>
    <w:rsid w:val="00B70DA2"/>
    <w:rsid w:val="00B71FD6"/>
    <w:rsid w:val="00B72864"/>
    <w:rsid w:val="00B7589B"/>
    <w:rsid w:val="00B76D2C"/>
    <w:rsid w:val="00B771C0"/>
    <w:rsid w:val="00B777B1"/>
    <w:rsid w:val="00B80199"/>
    <w:rsid w:val="00B801E4"/>
    <w:rsid w:val="00B827B0"/>
    <w:rsid w:val="00B82892"/>
    <w:rsid w:val="00B83204"/>
    <w:rsid w:val="00B83598"/>
    <w:rsid w:val="00B84746"/>
    <w:rsid w:val="00B84A60"/>
    <w:rsid w:val="00B856E7"/>
    <w:rsid w:val="00B91BCE"/>
    <w:rsid w:val="00B93571"/>
    <w:rsid w:val="00B956D9"/>
    <w:rsid w:val="00B97AFB"/>
    <w:rsid w:val="00B97F90"/>
    <w:rsid w:val="00BA12A3"/>
    <w:rsid w:val="00BA220B"/>
    <w:rsid w:val="00BA2976"/>
    <w:rsid w:val="00BA3171"/>
    <w:rsid w:val="00BA3A57"/>
    <w:rsid w:val="00BB11A0"/>
    <w:rsid w:val="00BB1533"/>
    <w:rsid w:val="00BB1B7F"/>
    <w:rsid w:val="00BB1F01"/>
    <w:rsid w:val="00BB4E1A"/>
    <w:rsid w:val="00BC015E"/>
    <w:rsid w:val="00BC4BB3"/>
    <w:rsid w:val="00BC6859"/>
    <w:rsid w:val="00BC74E4"/>
    <w:rsid w:val="00BC76AC"/>
    <w:rsid w:val="00BD0ECB"/>
    <w:rsid w:val="00BD20CD"/>
    <w:rsid w:val="00BD24AC"/>
    <w:rsid w:val="00BD469F"/>
    <w:rsid w:val="00BD5704"/>
    <w:rsid w:val="00BD61A1"/>
    <w:rsid w:val="00BD6594"/>
    <w:rsid w:val="00BD6C20"/>
    <w:rsid w:val="00BE0258"/>
    <w:rsid w:val="00BE096B"/>
    <w:rsid w:val="00BE2155"/>
    <w:rsid w:val="00BE3946"/>
    <w:rsid w:val="00BE3AF5"/>
    <w:rsid w:val="00BE66C0"/>
    <w:rsid w:val="00BE719A"/>
    <w:rsid w:val="00BE720A"/>
    <w:rsid w:val="00BF0D73"/>
    <w:rsid w:val="00BF2465"/>
    <w:rsid w:val="00C05AEE"/>
    <w:rsid w:val="00C144C4"/>
    <w:rsid w:val="00C16619"/>
    <w:rsid w:val="00C20731"/>
    <w:rsid w:val="00C23368"/>
    <w:rsid w:val="00C25E7F"/>
    <w:rsid w:val="00C2746F"/>
    <w:rsid w:val="00C31226"/>
    <w:rsid w:val="00C321DB"/>
    <w:rsid w:val="00C323D6"/>
    <w:rsid w:val="00C324A0"/>
    <w:rsid w:val="00C32BED"/>
    <w:rsid w:val="00C3495E"/>
    <w:rsid w:val="00C40872"/>
    <w:rsid w:val="00C41BA5"/>
    <w:rsid w:val="00C42BF8"/>
    <w:rsid w:val="00C47A96"/>
    <w:rsid w:val="00C47C42"/>
    <w:rsid w:val="00C50043"/>
    <w:rsid w:val="00C51416"/>
    <w:rsid w:val="00C51B34"/>
    <w:rsid w:val="00C55B54"/>
    <w:rsid w:val="00C607E4"/>
    <w:rsid w:val="00C60E40"/>
    <w:rsid w:val="00C6155F"/>
    <w:rsid w:val="00C61ED2"/>
    <w:rsid w:val="00C6465A"/>
    <w:rsid w:val="00C72D8C"/>
    <w:rsid w:val="00C74EB6"/>
    <w:rsid w:val="00C7573B"/>
    <w:rsid w:val="00C775F4"/>
    <w:rsid w:val="00C841AC"/>
    <w:rsid w:val="00C86DBA"/>
    <w:rsid w:val="00C8741F"/>
    <w:rsid w:val="00C87E76"/>
    <w:rsid w:val="00C92780"/>
    <w:rsid w:val="00C94E61"/>
    <w:rsid w:val="00C97A54"/>
    <w:rsid w:val="00CA2344"/>
    <w:rsid w:val="00CA3F08"/>
    <w:rsid w:val="00CA5B23"/>
    <w:rsid w:val="00CA5F73"/>
    <w:rsid w:val="00CA7313"/>
    <w:rsid w:val="00CA7678"/>
    <w:rsid w:val="00CB163C"/>
    <w:rsid w:val="00CB3F2E"/>
    <w:rsid w:val="00CB5944"/>
    <w:rsid w:val="00CB602E"/>
    <w:rsid w:val="00CB7E90"/>
    <w:rsid w:val="00CC1346"/>
    <w:rsid w:val="00CC4AF8"/>
    <w:rsid w:val="00CC5D69"/>
    <w:rsid w:val="00CD38DA"/>
    <w:rsid w:val="00CD6A86"/>
    <w:rsid w:val="00CD7FDB"/>
    <w:rsid w:val="00CE051D"/>
    <w:rsid w:val="00CE1335"/>
    <w:rsid w:val="00CE1B5A"/>
    <w:rsid w:val="00CE493D"/>
    <w:rsid w:val="00CE5DC9"/>
    <w:rsid w:val="00CE6532"/>
    <w:rsid w:val="00CE6938"/>
    <w:rsid w:val="00CE6E86"/>
    <w:rsid w:val="00CF07FA"/>
    <w:rsid w:val="00CF0BB2"/>
    <w:rsid w:val="00CF2AB0"/>
    <w:rsid w:val="00CF390F"/>
    <w:rsid w:val="00CF3A70"/>
    <w:rsid w:val="00CF3EE8"/>
    <w:rsid w:val="00CF5D22"/>
    <w:rsid w:val="00D00712"/>
    <w:rsid w:val="00D07A2C"/>
    <w:rsid w:val="00D12459"/>
    <w:rsid w:val="00D1307A"/>
    <w:rsid w:val="00D13441"/>
    <w:rsid w:val="00D150E7"/>
    <w:rsid w:val="00D22F56"/>
    <w:rsid w:val="00D244E0"/>
    <w:rsid w:val="00D25954"/>
    <w:rsid w:val="00D31DD0"/>
    <w:rsid w:val="00D32BA8"/>
    <w:rsid w:val="00D34415"/>
    <w:rsid w:val="00D4338D"/>
    <w:rsid w:val="00D455CE"/>
    <w:rsid w:val="00D47F08"/>
    <w:rsid w:val="00D503BC"/>
    <w:rsid w:val="00D52DC2"/>
    <w:rsid w:val="00D53BCC"/>
    <w:rsid w:val="00D54A8F"/>
    <w:rsid w:val="00D54C9E"/>
    <w:rsid w:val="00D57216"/>
    <w:rsid w:val="00D57BEB"/>
    <w:rsid w:val="00D6049B"/>
    <w:rsid w:val="00D6416B"/>
    <w:rsid w:val="00D6537E"/>
    <w:rsid w:val="00D67449"/>
    <w:rsid w:val="00D67ACA"/>
    <w:rsid w:val="00D70DFB"/>
    <w:rsid w:val="00D7101A"/>
    <w:rsid w:val="00D71828"/>
    <w:rsid w:val="00D72EE1"/>
    <w:rsid w:val="00D7320E"/>
    <w:rsid w:val="00D766DF"/>
    <w:rsid w:val="00D8163C"/>
    <w:rsid w:val="00D81F40"/>
    <w:rsid w:val="00D8206C"/>
    <w:rsid w:val="00D85BB7"/>
    <w:rsid w:val="00D8612D"/>
    <w:rsid w:val="00D90D77"/>
    <w:rsid w:val="00D919D8"/>
    <w:rsid w:val="00D91F10"/>
    <w:rsid w:val="00D9260A"/>
    <w:rsid w:val="00D9774E"/>
    <w:rsid w:val="00DA186E"/>
    <w:rsid w:val="00DA204D"/>
    <w:rsid w:val="00DA4116"/>
    <w:rsid w:val="00DA534E"/>
    <w:rsid w:val="00DB251C"/>
    <w:rsid w:val="00DB2CEA"/>
    <w:rsid w:val="00DB4630"/>
    <w:rsid w:val="00DB53EE"/>
    <w:rsid w:val="00DC07EB"/>
    <w:rsid w:val="00DC175E"/>
    <w:rsid w:val="00DC1872"/>
    <w:rsid w:val="00DC4F88"/>
    <w:rsid w:val="00DC6D10"/>
    <w:rsid w:val="00DC75A2"/>
    <w:rsid w:val="00DD1E39"/>
    <w:rsid w:val="00DD4282"/>
    <w:rsid w:val="00DD48B7"/>
    <w:rsid w:val="00DD6617"/>
    <w:rsid w:val="00DD7DD4"/>
    <w:rsid w:val="00DE107C"/>
    <w:rsid w:val="00DE200A"/>
    <w:rsid w:val="00DF2388"/>
    <w:rsid w:val="00DF2A53"/>
    <w:rsid w:val="00DF6F06"/>
    <w:rsid w:val="00E017B0"/>
    <w:rsid w:val="00E027D3"/>
    <w:rsid w:val="00E039B0"/>
    <w:rsid w:val="00E03D85"/>
    <w:rsid w:val="00E03F86"/>
    <w:rsid w:val="00E05704"/>
    <w:rsid w:val="00E06B51"/>
    <w:rsid w:val="00E112BD"/>
    <w:rsid w:val="00E121F5"/>
    <w:rsid w:val="00E140F5"/>
    <w:rsid w:val="00E21D89"/>
    <w:rsid w:val="00E2233D"/>
    <w:rsid w:val="00E22A23"/>
    <w:rsid w:val="00E24617"/>
    <w:rsid w:val="00E27114"/>
    <w:rsid w:val="00E31AF1"/>
    <w:rsid w:val="00E32D5F"/>
    <w:rsid w:val="00E338EF"/>
    <w:rsid w:val="00E33D79"/>
    <w:rsid w:val="00E345EF"/>
    <w:rsid w:val="00E34754"/>
    <w:rsid w:val="00E34B84"/>
    <w:rsid w:val="00E3543C"/>
    <w:rsid w:val="00E35FF1"/>
    <w:rsid w:val="00E361D6"/>
    <w:rsid w:val="00E366E6"/>
    <w:rsid w:val="00E375FD"/>
    <w:rsid w:val="00E37E45"/>
    <w:rsid w:val="00E4007F"/>
    <w:rsid w:val="00E41B9B"/>
    <w:rsid w:val="00E46380"/>
    <w:rsid w:val="00E473E2"/>
    <w:rsid w:val="00E507C1"/>
    <w:rsid w:val="00E507CC"/>
    <w:rsid w:val="00E5204B"/>
    <w:rsid w:val="00E544BB"/>
    <w:rsid w:val="00E54EDD"/>
    <w:rsid w:val="00E555FB"/>
    <w:rsid w:val="00E577CB"/>
    <w:rsid w:val="00E65D4B"/>
    <w:rsid w:val="00E65DBA"/>
    <w:rsid w:val="00E71233"/>
    <w:rsid w:val="00E71C69"/>
    <w:rsid w:val="00E74DC7"/>
    <w:rsid w:val="00E75FFA"/>
    <w:rsid w:val="00E762D1"/>
    <w:rsid w:val="00E8075A"/>
    <w:rsid w:val="00E86FF6"/>
    <w:rsid w:val="00E92E01"/>
    <w:rsid w:val="00E93D11"/>
    <w:rsid w:val="00E940D8"/>
    <w:rsid w:val="00E94D5E"/>
    <w:rsid w:val="00E951DB"/>
    <w:rsid w:val="00E960A7"/>
    <w:rsid w:val="00EA14DB"/>
    <w:rsid w:val="00EA1C23"/>
    <w:rsid w:val="00EA4D95"/>
    <w:rsid w:val="00EA51C6"/>
    <w:rsid w:val="00EA7100"/>
    <w:rsid w:val="00EA7F9F"/>
    <w:rsid w:val="00EB1274"/>
    <w:rsid w:val="00EB429B"/>
    <w:rsid w:val="00EB4F94"/>
    <w:rsid w:val="00EB5123"/>
    <w:rsid w:val="00EC1E39"/>
    <w:rsid w:val="00EC29F7"/>
    <w:rsid w:val="00EC42A4"/>
    <w:rsid w:val="00EC5A5F"/>
    <w:rsid w:val="00ED0A44"/>
    <w:rsid w:val="00ED17FB"/>
    <w:rsid w:val="00ED1D69"/>
    <w:rsid w:val="00ED2567"/>
    <w:rsid w:val="00ED2BB6"/>
    <w:rsid w:val="00ED346B"/>
    <w:rsid w:val="00ED34E1"/>
    <w:rsid w:val="00ED3B8D"/>
    <w:rsid w:val="00ED4F8C"/>
    <w:rsid w:val="00EE1BD0"/>
    <w:rsid w:val="00EE5E36"/>
    <w:rsid w:val="00EE6BAE"/>
    <w:rsid w:val="00EF2E3A"/>
    <w:rsid w:val="00EF2E8C"/>
    <w:rsid w:val="00F01B69"/>
    <w:rsid w:val="00F02C7C"/>
    <w:rsid w:val="00F06A0D"/>
    <w:rsid w:val="00F06A7C"/>
    <w:rsid w:val="00F072A7"/>
    <w:rsid w:val="00F078DC"/>
    <w:rsid w:val="00F11BD1"/>
    <w:rsid w:val="00F1579C"/>
    <w:rsid w:val="00F1595D"/>
    <w:rsid w:val="00F1735A"/>
    <w:rsid w:val="00F21152"/>
    <w:rsid w:val="00F2226D"/>
    <w:rsid w:val="00F24B0A"/>
    <w:rsid w:val="00F251BB"/>
    <w:rsid w:val="00F26450"/>
    <w:rsid w:val="00F27E4C"/>
    <w:rsid w:val="00F31515"/>
    <w:rsid w:val="00F315F8"/>
    <w:rsid w:val="00F32BA8"/>
    <w:rsid w:val="00F32EE0"/>
    <w:rsid w:val="00F33753"/>
    <w:rsid w:val="00F349F1"/>
    <w:rsid w:val="00F4014E"/>
    <w:rsid w:val="00F40879"/>
    <w:rsid w:val="00F4324C"/>
    <w:rsid w:val="00F4350D"/>
    <w:rsid w:val="00F45D5A"/>
    <w:rsid w:val="00F46288"/>
    <w:rsid w:val="00F46F44"/>
    <w:rsid w:val="00F479C4"/>
    <w:rsid w:val="00F50289"/>
    <w:rsid w:val="00F533B5"/>
    <w:rsid w:val="00F54139"/>
    <w:rsid w:val="00F5497E"/>
    <w:rsid w:val="00F555EF"/>
    <w:rsid w:val="00F567F7"/>
    <w:rsid w:val="00F63411"/>
    <w:rsid w:val="00F646DC"/>
    <w:rsid w:val="00F6567E"/>
    <w:rsid w:val="00F65C44"/>
    <w:rsid w:val="00F6696E"/>
    <w:rsid w:val="00F67047"/>
    <w:rsid w:val="00F71F24"/>
    <w:rsid w:val="00F72EA5"/>
    <w:rsid w:val="00F73AE6"/>
    <w:rsid w:val="00F73BD6"/>
    <w:rsid w:val="00F73BF7"/>
    <w:rsid w:val="00F75291"/>
    <w:rsid w:val="00F80F4B"/>
    <w:rsid w:val="00F83108"/>
    <w:rsid w:val="00F83989"/>
    <w:rsid w:val="00F847A0"/>
    <w:rsid w:val="00F85099"/>
    <w:rsid w:val="00F87C0F"/>
    <w:rsid w:val="00F914D8"/>
    <w:rsid w:val="00F91C1F"/>
    <w:rsid w:val="00F9379C"/>
    <w:rsid w:val="00F9632C"/>
    <w:rsid w:val="00F97984"/>
    <w:rsid w:val="00FA0632"/>
    <w:rsid w:val="00FA1E52"/>
    <w:rsid w:val="00FA3C76"/>
    <w:rsid w:val="00FA3FCD"/>
    <w:rsid w:val="00FA4498"/>
    <w:rsid w:val="00FA5163"/>
    <w:rsid w:val="00FA6356"/>
    <w:rsid w:val="00FB0419"/>
    <w:rsid w:val="00FB0F5B"/>
    <w:rsid w:val="00FB0F9B"/>
    <w:rsid w:val="00FB2480"/>
    <w:rsid w:val="00FB4F3B"/>
    <w:rsid w:val="00FB5867"/>
    <w:rsid w:val="00FB5A08"/>
    <w:rsid w:val="00FC21C4"/>
    <w:rsid w:val="00FC6A80"/>
    <w:rsid w:val="00FD0B18"/>
    <w:rsid w:val="00FD12A2"/>
    <w:rsid w:val="00FD37EC"/>
    <w:rsid w:val="00FD4E47"/>
    <w:rsid w:val="00FD732C"/>
    <w:rsid w:val="00FD77A8"/>
    <w:rsid w:val="00FE1E34"/>
    <w:rsid w:val="00FE4688"/>
    <w:rsid w:val="00FE70A7"/>
    <w:rsid w:val="00FF0077"/>
    <w:rsid w:val="00FF0195"/>
    <w:rsid w:val="00FF104B"/>
    <w:rsid w:val="00FF30E2"/>
    <w:rsid w:val="00FF3935"/>
    <w:rsid w:val="00FF5704"/>
    <w:rsid w:val="00FF776E"/>
    <w:rsid w:val="1030D90F"/>
    <w:rsid w:val="214D9862"/>
    <w:rsid w:val="3332CE43"/>
    <w:rsid w:val="67C099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39FD59C-6931-4B13-B471-E017EDA3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pPr>
        <w:spacing w:before="180" w:line="276" w:lineRule="auto"/>
        <w:ind w:left="777"/>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t_Main"/>
    <w:basedOn w:val="OPCParaBase"/>
    <w:link w:val="subsectionChar"/>
    <w:qFormat/>
    <w:rsid w:val="00600219"/>
    <w:pPr>
      <w:tabs>
        <w:tab w:val="right" w:pos="1021"/>
      </w:tabs>
      <w:spacing w:line="240" w:lineRule="auto"/>
      <w:ind w:left="1134" w:hanging="1134"/>
    </w:pPr>
  </w:style>
  <w:style w:type="paragraph" w:customStyle="1" w:styleId="Definition">
    <w:name w:val="Definition"/>
    <w:aliases w:val="dd"/>
    <w:basedOn w:val="OPCParaBase"/>
    <w:rsid w:val="00600219"/>
    <w:pPr>
      <w:spacing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CE6E86"/>
    <w:pPr>
      <w:ind w:left="720"/>
      <w:contextualSpacing/>
    </w:pPr>
  </w:style>
  <w:style w:type="character" w:styleId="PlaceholderText">
    <w:name w:val="Placeholder Text"/>
    <w:basedOn w:val="DefaultParagraphFont"/>
    <w:uiPriority w:val="99"/>
    <w:semiHidden/>
    <w:rsid w:val="00313CD7"/>
    <w:rPr>
      <w:color w:val="808080"/>
    </w:rPr>
  </w:style>
  <w:style w:type="character" w:styleId="CommentReference">
    <w:name w:val="annotation reference"/>
    <w:basedOn w:val="DefaultParagraphFont"/>
    <w:uiPriority w:val="99"/>
    <w:semiHidden/>
    <w:unhideWhenUsed/>
    <w:rsid w:val="00AF155E"/>
    <w:rPr>
      <w:sz w:val="16"/>
      <w:szCs w:val="16"/>
    </w:rPr>
  </w:style>
  <w:style w:type="paragraph" w:styleId="CommentText">
    <w:name w:val="annotation text"/>
    <w:basedOn w:val="Normal"/>
    <w:link w:val="CommentTextChar"/>
    <w:uiPriority w:val="99"/>
    <w:semiHidden/>
    <w:unhideWhenUsed/>
    <w:rsid w:val="00AF155E"/>
    <w:pPr>
      <w:spacing w:line="240" w:lineRule="auto"/>
    </w:pPr>
    <w:rPr>
      <w:sz w:val="20"/>
    </w:rPr>
  </w:style>
  <w:style w:type="character" w:customStyle="1" w:styleId="CommentTextChar">
    <w:name w:val="Comment Text Char"/>
    <w:basedOn w:val="DefaultParagraphFont"/>
    <w:link w:val="CommentText"/>
    <w:uiPriority w:val="99"/>
    <w:semiHidden/>
    <w:rsid w:val="00AF155E"/>
  </w:style>
  <w:style w:type="paragraph" w:styleId="CommentSubject">
    <w:name w:val="annotation subject"/>
    <w:basedOn w:val="CommentText"/>
    <w:next w:val="CommentText"/>
    <w:link w:val="CommentSubjectChar"/>
    <w:uiPriority w:val="99"/>
    <w:semiHidden/>
    <w:unhideWhenUsed/>
    <w:rsid w:val="00AF155E"/>
    <w:rPr>
      <w:b/>
      <w:bCs/>
    </w:rPr>
  </w:style>
  <w:style w:type="character" w:customStyle="1" w:styleId="CommentSubjectChar">
    <w:name w:val="Comment Subject Char"/>
    <w:basedOn w:val="CommentTextChar"/>
    <w:link w:val="CommentSubject"/>
    <w:uiPriority w:val="99"/>
    <w:semiHidden/>
    <w:rsid w:val="00AF15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09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ntTable" Target="fontTable.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5029\Downloads\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a36bd50b-1532-4c22-b385-5c082c960938">
      <Url>https://cergovau.sharepoint.com/sites/EDi-ERF/Method/Emissions/_layouts/15/DocIdRedir.aspx?ID=CER-00872750</Url>
      <Description>CER-00872750</Description>
    </_dlc_DocIdUrl>
    <TaxCatchAll xmlns="a36bd50b-1532-4c22-b385-5c082c960938">
      <Value>356</Value>
      <Value>3</Value>
      <Value>183</Value>
      <Value>1043</Value>
    </TaxCatchAll>
    <_dlc_DocId xmlns="a36bd50b-1532-4c22-b385-5c082c960938">CER-00872750</_dlc_DocId>
    <_dlc_DocIdPersistId xmlns="a36bd50b-1532-4c22-b385-5c082c960938">false</_dlc_DocIdPersistId>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g413b6ece41244dbae620591b17c0d28 xmlns="8c4c6479-bb6a-4263-8159-fbb0afc5d491">
      <Terms xmlns="http://schemas.microsoft.com/office/infopath/2007/PartnerControls">
        <TermInfo xmlns="http://schemas.microsoft.com/office/infopath/2007/PartnerControls">
          <TermName>Wastewater Treatment</TermName>
          <TermId>e3916ec8-ca22-4afe-9e2b-c5d145d7e3c3</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Legislative Instrument</TermName>
          <TermId>edbe159b-95f5-40e7-bf23-9dfb62f2e7f0</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bfc8fa9336c2438eaf7ca6537994ab4c xmlns="8c4c6479-bb6a-4263-8159-fbb0afc5d491">
      <Terms xmlns="http://schemas.microsoft.com/office/infopath/2007/PartnerControls">
        <TermInfo xmlns="http://schemas.microsoft.com/office/infopath/2007/PartnerControls">
          <TermName>Waste</TermName>
          <TermId>52a457cc-e9c5-4bef-9973-92a20927aa57</TermId>
        </TermInfo>
      </Terms>
    </bfc8fa9336c2438eaf7ca6537994ab4c>
    <g7bcb40ba23249a78edca7d43a67c1c9 xmlns="a36bd50b-1532-4c22-b385-5c082c960938">
      <Terms xmlns="http://schemas.microsoft.com/office/infopath/2007/PartnerControls"/>
    </g7bcb40ba23249a78edca7d43a67c1c9>
    <Comment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41de79299e9e509f762a905ddc3bd82a">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f2d25aa5a6a4319dff4c9abdb48afa15"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bfc8fa9336c2438eaf7ca6537994ab4c" minOccurs="0"/>
                <xsd:element ref="ns3:g413b6ece41244dbae620591b17c0d28"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bfc8fa9336c2438eaf7ca6537994ab4c" ma:index="24" ma:taxonomy="true" ma:internalName="bfc8fa9336c2438eaf7ca6537994ab4c" ma:taxonomyFieldName="DocHub_EmissionsReductionFundSector" ma:displayName="Sector" ma:indexed="true" ma:default="" ma:fieldId="{bfc8fa93-36c2-438e-af7c-a6537994ab4c}" ma:sspId="fb0313f7-9433-48c0-866e-9e0bbee59a50" ma:termSetId="88135cc4-7dd8-4b51-bbd5-470351ed2e62" ma:anchorId="00000000-0000-0000-0000-000000000000" ma:open="false" ma:isKeyword="false">
      <xsd:complexType>
        <xsd:sequence>
          <xsd:element ref="pc:Terms" minOccurs="0" maxOccurs="1"/>
        </xsd:sequence>
      </xsd:complexType>
    </xsd:element>
    <xsd:element name="g413b6ece41244dbae620591b17c0d28" ma:index="26" nillable="true" ma:taxonomy="true" ma:internalName="g413b6ece41244dbae620591b17c0d28" ma:taxonomyFieldName="DocHub_MethodologyDetermination" ma:displayName="Method" ma:default="" ma:fieldId="{0413b6ec-e412-44db-ae62-0591b17c0d28}" ma:taxonomyMulti="true" ma:sspId="fb0313f7-9433-48c0-866e-9e0bbee59a50" ma:termSetId="e33b242f-8bc5-4efd-b819-c0d3d3834a79"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F719-47D1-4879-9BD5-C4DECC8B1852}">
  <ds:schemaRefs>
    <ds:schemaRef ds:uri="http://schemas.microsoft.com/sharepoint/events"/>
  </ds:schemaRefs>
</ds:datastoreItem>
</file>

<file path=customXml/itemProps2.xml><?xml version="1.0" encoding="utf-8"?>
<ds:datastoreItem xmlns:ds="http://schemas.openxmlformats.org/officeDocument/2006/customXml" ds:itemID="{2CC31245-224C-4975-872E-672151F8DC36}">
  <ds:schemaRefs>
    <ds:schemaRef ds:uri="http://schemas.microsoft.com/sharepoint/v3/contenttype/forms"/>
  </ds:schemaRefs>
</ds:datastoreItem>
</file>

<file path=customXml/itemProps3.xml><?xml version="1.0" encoding="utf-8"?>
<ds:datastoreItem xmlns:ds="http://schemas.openxmlformats.org/officeDocument/2006/customXml" ds:itemID="{29405BAB-F383-449E-A442-1025922B722F}">
  <ds:schemaRefs>
    <ds:schemaRef ds:uri="http://schemas.microsoft.com/office/2006/metadata/properties"/>
    <ds:schemaRef ds:uri="http://schemas.microsoft.com/office/infopath/2007/PartnerControls"/>
    <ds:schemaRef ds:uri="a36bd50b-1532-4c22-b385-5c082c960938"/>
    <ds:schemaRef ds:uri="8c4c6479-bb6a-4263-8159-fbb0afc5d491"/>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127337ED-9C39-441F-8EFB-C789BC7E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722D98-4EF7-4E21-96CF-FBC04DA2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Template>
  <TotalTime>2</TotalTime>
  <Pages>69</Pages>
  <Words>19207</Words>
  <Characters>109481</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Gilmour, Cluny</dc:creator>
  <cp:keywords/>
  <cp:lastModifiedBy>Wade, Lisa</cp:lastModifiedBy>
  <cp:revision>3</cp:revision>
  <dcterms:created xsi:type="dcterms:W3CDTF">2022-01-19T21:51:00Z</dcterms:created>
  <dcterms:modified xsi:type="dcterms:W3CDTF">2022-01-19T21:52:00Z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CER_Scheme">
    <vt:lpwstr/>
  </property>
  <property fmtid="{D5CDD505-2E9C-101B-9397-08002B2CF9AE}" pid="4" name="CER_FileKeywords">
    <vt:lpwstr/>
  </property>
  <property fmtid="{D5CDD505-2E9C-101B-9397-08002B2CF9AE}" pid="5" name="CER_Client">
    <vt:lpwstr/>
  </property>
  <property fmtid="{D5CDD505-2E9C-101B-9397-08002B2CF9AE}" pid="6" name="CER_State">
    <vt:lpwstr/>
  </property>
  <property fmtid="{D5CDD505-2E9C-101B-9397-08002B2CF9AE}" pid="7" name="_dlc_DocIdItemGuid">
    <vt:lpwstr>3569fa0f-9481-4689-b714-f5d357d98105</vt:lpwstr>
  </property>
  <property fmtid="{D5CDD505-2E9C-101B-9397-08002B2CF9AE}" pid="8" name="l5266d70aa4c4810ab958a2db2f21068">
    <vt:lpwstr/>
  </property>
  <property fmtid="{D5CDD505-2E9C-101B-9397-08002B2CF9AE}" pid="9" name="EDi_DocumentKeywords">
    <vt:lpwstr/>
  </property>
  <property fmtid="{D5CDD505-2E9C-101B-9397-08002B2CF9AE}" pid="10" name="CER_Agency">
    <vt:lpwstr/>
  </property>
  <property fmtid="{D5CDD505-2E9C-101B-9397-08002B2CF9AE}" pid="11" name="ERFMethod">
    <vt:lpwstr/>
  </property>
  <property fmtid="{D5CDD505-2E9C-101B-9397-08002B2CF9AE}" pid="12" name="EDi_SchemeRegulationandManagementActivity">
    <vt:lpwstr/>
  </property>
  <property fmtid="{D5CDD505-2E9C-101B-9397-08002B2CF9AE}" pid="13" name="EDi_To">
    <vt:lpwstr/>
  </property>
  <property fmtid="{D5CDD505-2E9C-101B-9397-08002B2CF9AE}" pid="14" name="xd_Signature">
    <vt:bool>false</vt:bool>
  </property>
  <property fmtid="{D5CDD505-2E9C-101B-9397-08002B2CF9AE}" pid="15" name="EDi_ComplianceInvestigationandEnforcementActivity">
    <vt:lpwstr/>
  </property>
  <property fmtid="{D5CDD505-2E9C-101B-9397-08002B2CF9AE}" pid="16" name="GUID">
    <vt:lpwstr>6f36487e-daf3-4f87-8853-4db960b2a5c7</vt:lpwstr>
  </property>
  <property fmtid="{D5CDD505-2E9C-101B-9397-08002B2CF9AE}" pid="17" name="EDi_DocumentKeywordsTaxHTField0">
    <vt:lpwstr/>
  </property>
  <property fmtid="{D5CDD505-2E9C-101B-9397-08002B2CF9AE}" pid="18" name="CER_ClientTaxHTField0">
    <vt:lpwstr/>
  </property>
  <property fmtid="{D5CDD505-2E9C-101B-9397-08002B2CF9AE}" pid="19" name="xd_ProgID">
    <vt:lpwstr/>
  </property>
  <property fmtid="{D5CDD505-2E9C-101B-9397-08002B2CF9AE}" pid="20" name="DocumentSetDescription">
    <vt:lpwstr/>
  </property>
  <property fmtid="{D5CDD505-2E9C-101B-9397-08002B2CF9AE}" pid="21" name="CER_SchemeTaxHTField0">
    <vt:lpwstr/>
  </property>
  <property fmtid="{D5CDD505-2E9C-101B-9397-08002B2CF9AE}" pid="22" name="CER_AgencyTaxHTField0">
    <vt:lpwstr/>
  </property>
  <property fmtid="{D5CDD505-2E9C-101B-9397-08002B2CF9AE}" pid="23" name="ComplianceAssetId">
    <vt:lpwstr/>
  </property>
  <property fmtid="{D5CDD505-2E9C-101B-9397-08002B2CF9AE}" pid="24" name="TemplateUrl">
    <vt:lpwstr/>
  </property>
  <property fmtid="{D5CDD505-2E9C-101B-9397-08002B2CF9AE}" pid="25" name="EDi_Reference">
    <vt:lpwstr/>
  </property>
  <property fmtid="{D5CDD505-2E9C-101B-9397-08002B2CF9AE}" pid="26" name="EDi_Cc">
    <vt:lpwstr/>
  </property>
  <property fmtid="{D5CDD505-2E9C-101B-9397-08002B2CF9AE}" pid="27" name="RevIMBCS">
    <vt:lpwstr/>
  </property>
  <property fmtid="{D5CDD505-2E9C-101B-9397-08002B2CF9AE}" pid="28" name="EDi_Bcc">
    <vt:lpwstr/>
  </property>
  <property fmtid="{D5CDD505-2E9C-101B-9397-08002B2CF9AE}" pid="29" name="_ExtendedDescription">
    <vt:lpwstr/>
  </property>
  <property fmtid="{D5CDD505-2E9C-101B-9397-08002B2CF9AE}" pid="30" name="TriggerFlowInfo">
    <vt:lpwstr/>
  </property>
  <property fmtid="{D5CDD505-2E9C-101B-9397-08002B2CF9AE}" pid="31" name="_dlc_DocIdUrl">
    <vt:lpwstr/>
  </property>
  <property fmtid="{D5CDD505-2E9C-101B-9397-08002B2CF9AE}" pid="32" name="CER_StateTaxHTField0">
    <vt:lpwstr/>
  </property>
  <property fmtid="{D5CDD505-2E9C-101B-9397-08002B2CF9AE}" pid="33" name="EDi_FromAddress">
    <vt:lpwstr/>
  </property>
  <property fmtid="{D5CDD505-2E9C-101B-9397-08002B2CF9AE}" pid="34" name="URL">
    <vt:lpwstr/>
  </property>
  <property fmtid="{D5CDD505-2E9C-101B-9397-08002B2CF9AE}" pid="35" name="CER_FileKeywordsTaxHTField0">
    <vt:lpwstr/>
  </property>
  <property fmtid="{D5CDD505-2E9C-101B-9397-08002B2CF9AE}" pid="36" name="_docset_NoMedatataSyncRequired">
    <vt:lpwstr>False</vt:lpwstr>
  </property>
  <property fmtid="{D5CDD505-2E9C-101B-9397-08002B2CF9AE}" pid="37" name="DocHub_Year">
    <vt:lpwstr/>
  </property>
  <property fmtid="{D5CDD505-2E9C-101B-9397-08002B2CF9AE}" pid="38" name="DocHub_DocumentType">
    <vt:lpwstr>183;#Legislative Instrument|edbe159b-95f5-40e7-bf23-9dfb62f2e7f0</vt:lpwstr>
  </property>
  <property fmtid="{D5CDD505-2E9C-101B-9397-08002B2CF9AE}" pid="39" name="DocHub_SecurityClassification">
    <vt:lpwstr>3;#OFFICIAL|6106d03b-a1a0-4e30-9d91-d5e9fb4314f9</vt:lpwstr>
  </property>
  <property fmtid="{D5CDD505-2E9C-101B-9397-08002B2CF9AE}" pid="40" name="DocHub_MethodologyDetermination">
    <vt:lpwstr>1043;#Wastewater Treatment|e3916ec8-ca22-4afe-9e2b-c5d145d7e3c3</vt:lpwstr>
  </property>
  <property fmtid="{D5CDD505-2E9C-101B-9397-08002B2CF9AE}" pid="41" name="DocHub_EmissionsReductionFundSector">
    <vt:lpwstr>356;#Waste|52a457cc-e9c5-4bef-9973-92a20927aa57</vt:lpwstr>
  </property>
  <property fmtid="{D5CDD505-2E9C-101B-9397-08002B2CF9AE}" pid="42" name="DocHub_Keywords">
    <vt:lpwstr/>
  </property>
  <property fmtid="{D5CDD505-2E9C-101B-9397-08002B2CF9AE}" pid="43" name="DocHub_WorkActivity">
    <vt:lpwstr/>
  </property>
</Properties>
</file>