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2AE0" w14:textId="77777777" w:rsidR="006E6D4C" w:rsidRDefault="006E6D4C" w:rsidP="006E6D4C">
      <w:pPr>
        <w:pStyle w:val="ttCrest"/>
        <w:rPr>
          <w:sz w:val="19"/>
        </w:rPr>
      </w:pPr>
      <w:r>
        <w:rPr>
          <w:noProof/>
          <w:lang w:eastAsia="en-AU"/>
        </w:rPr>
        <w:drawing>
          <wp:inline distT="0" distB="0" distL="0" distR="0" wp14:anchorId="123AF8F8" wp14:editId="7B6DF916">
            <wp:extent cx="1498600" cy="110172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56ABCA" w14:textId="382081DD" w:rsidR="006E6D4C" w:rsidRDefault="00312CEF" w:rsidP="006E6D4C">
      <w:pPr>
        <w:pStyle w:val="ShortT"/>
      </w:pPr>
      <w:r>
        <w:t>Online Safety (</w:t>
      </w:r>
      <w:r w:rsidR="00390311">
        <w:t xml:space="preserve">Restricted </w:t>
      </w:r>
      <w:r>
        <w:t xml:space="preserve">Access Systems) </w:t>
      </w:r>
      <w:r w:rsidR="00390311">
        <w:t xml:space="preserve">Declaration </w:t>
      </w:r>
      <w:r w:rsidR="00390311" w:rsidRPr="00226742">
        <w:t>20</w:t>
      </w:r>
      <w:r w:rsidR="00AF5B78" w:rsidRPr="00226742">
        <w:t>2</w:t>
      </w:r>
      <w:r w:rsidR="00B6435A">
        <w:t>2</w:t>
      </w:r>
    </w:p>
    <w:p w14:paraId="3E934C23" w14:textId="3FC04FAC" w:rsidR="006E6D4C" w:rsidRPr="002A0313" w:rsidRDefault="006E6D4C" w:rsidP="006E6D4C">
      <w:pPr>
        <w:pStyle w:val="SignCoverPageStart"/>
        <w:rPr>
          <w:szCs w:val="22"/>
        </w:rPr>
      </w:pPr>
      <w:r w:rsidRPr="002A0313">
        <w:rPr>
          <w:szCs w:val="22"/>
        </w:rPr>
        <w:t xml:space="preserve">I, </w:t>
      </w:r>
      <w:r w:rsidR="00390311">
        <w:rPr>
          <w:szCs w:val="22"/>
        </w:rPr>
        <w:t>Julie Inman Grant</w:t>
      </w:r>
      <w:r w:rsidRPr="002A0313">
        <w:rPr>
          <w:szCs w:val="22"/>
        </w:rPr>
        <w:t xml:space="preserve">, </w:t>
      </w:r>
      <w:r w:rsidR="00E751B2">
        <w:rPr>
          <w:szCs w:val="22"/>
        </w:rPr>
        <w:t>eSafety Commissioner</w:t>
      </w:r>
      <w:r w:rsidRPr="002A0313">
        <w:rPr>
          <w:szCs w:val="22"/>
        </w:rPr>
        <w:t xml:space="preserve">, make the following </w:t>
      </w:r>
      <w:r>
        <w:rPr>
          <w:szCs w:val="22"/>
        </w:rPr>
        <w:t>instrument</w:t>
      </w:r>
      <w:r w:rsidRPr="002A0313">
        <w:rPr>
          <w:szCs w:val="22"/>
        </w:rPr>
        <w:t>.</w:t>
      </w:r>
    </w:p>
    <w:p w14:paraId="33DCA1D3" w14:textId="632DB012" w:rsidR="006E6D4C" w:rsidRPr="002A0313" w:rsidRDefault="006E6D4C" w:rsidP="006E6D4C">
      <w:pPr>
        <w:keepNext/>
        <w:spacing w:before="300" w:line="240" w:lineRule="atLeast"/>
        <w:ind w:right="397"/>
        <w:jc w:val="both"/>
        <w:rPr>
          <w:szCs w:val="22"/>
        </w:rPr>
      </w:pPr>
      <w:r w:rsidRPr="002A0313">
        <w:rPr>
          <w:szCs w:val="22"/>
        </w:rPr>
        <w:t>Dated</w:t>
      </w:r>
      <w:r w:rsidRPr="002A0313">
        <w:rPr>
          <w:szCs w:val="22"/>
        </w:rPr>
        <w:tab/>
      </w:r>
      <w:r w:rsidRPr="002A0313">
        <w:rPr>
          <w:szCs w:val="22"/>
        </w:rPr>
        <w:tab/>
      </w:r>
      <w:r w:rsidRPr="002A0313">
        <w:rPr>
          <w:szCs w:val="22"/>
        </w:rPr>
        <w:tab/>
      </w:r>
      <w:r w:rsidRPr="002A0313">
        <w:rPr>
          <w:szCs w:val="22"/>
        </w:rPr>
        <w:tab/>
      </w:r>
      <w:bookmarkStart w:id="0" w:name="BKCheck15B_1"/>
      <w:bookmarkEnd w:id="0"/>
      <w:r w:rsidR="0054097D" w:rsidRPr="00006295">
        <w:rPr>
          <w:szCs w:val="22"/>
        </w:rPr>
        <w:t>13 January 2022</w:t>
      </w:r>
    </w:p>
    <w:p w14:paraId="6E73F047" w14:textId="1D04A506" w:rsidR="006E6D4C" w:rsidRPr="002A0313" w:rsidRDefault="007B5BD1" w:rsidP="006E6D4C">
      <w:pPr>
        <w:keepNext/>
        <w:tabs>
          <w:tab w:val="left" w:pos="3402"/>
        </w:tabs>
        <w:spacing w:before="1440" w:line="300" w:lineRule="atLeast"/>
        <w:ind w:right="397"/>
      </w:pPr>
      <w:r w:rsidRPr="2A29B68A">
        <w:t>Julie Inman Grant</w:t>
      </w:r>
      <w:r w:rsidR="006E6D4C" w:rsidRPr="002A0313">
        <w:rPr>
          <w:szCs w:val="22"/>
        </w:rPr>
        <w:t xml:space="preserve"> </w:t>
      </w:r>
    </w:p>
    <w:p w14:paraId="70D5B845" w14:textId="77777777" w:rsidR="006E6D4C" w:rsidRPr="002A0313" w:rsidRDefault="007B5BD1" w:rsidP="006E6D4C">
      <w:pPr>
        <w:pStyle w:val="SignCoverPageEnd"/>
        <w:rPr>
          <w:szCs w:val="22"/>
        </w:rPr>
      </w:pPr>
      <w:r>
        <w:rPr>
          <w:szCs w:val="22"/>
        </w:rPr>
        <w:t>eSafety Commissioner</w:t>
      </w:r>
    </w:p>
    <w:p w14:paraId="520B1F3C" w14:textId="77777777" w:rsidR="006E6D4C" w:rsidRDefault="006E6D4C" w:rsidP="006E6D4C">
      <w:pPr>
        <w:spacing w:line="240" w:lineRule="auto"/>
      </w:pPr>
      <w:r>
        <w:br w:type="page"/>
      </w:r>
    </w:p>
    <w:p w14:paraId="0FBA177E" w14:textId="77777777" w:rsidR="006E6D4C" w:rsidRPr="002A0313" w:rsidRDefault="006E6D4C" w:rsidP="006E6D4C"/>
    <w:p w14:paraId="7123F651" w14:textId="77777777" w:rsidR="006E6D4C" w:rsidRPr="002A0313" w:rsidRDefault="006E6D4C" w:rsidP="006E6D4C">
      <w:pPr>
        <w:pStyle w:val="Header"/>
        <w:tabs>
          <w:tab w:val="clear" w:pos="4150"/>
          <w:tab w:val="clear" w:pos="8307"/>
        </w:tabs>
      </w:pPr>
      <w:r w:rsidRPr="002A0313">
        <w:rPr>
          <w:rStyle w:val="CharChapNo"/>
        </w:rPr>
        <w:t xml:space="preserve"> </w:t>
      </w:r>
      <w:r w:rsidRPr="002A0313">
        <w:rPr>
          <w:rStyle w:val="CharChapText"/>
        </w:rPr>
        <w:t xml:space="preserve"> </w:t>
      </w:r>
    </w:p>
    <w:p w14:paraId="0BAD6E73" w14:textId="77777777" w:rsidR="006E6D4C" w:rsidRPr="002A0313" w:rsidRDefault="006E6D4C" w:rsidP="006E6D4C">
      <w:pPr>
        <w:rPr>
          <w:sz w:val="36"/>
        </w:rPr>
      </w:pPr>
      <w:r w:rsidRPr="002A0313">
        <w:rPr>
          <w:sz w:val="36"/>
        </w:rPr>
        <w:t>Contents</w:t>
      </w:r>
    </w:p>
    <w:bookmarkStart w:id="1" w:name="BKCheck15B_2"/>
    <w:bookmarkEnd w:id="1"/>
    <w:p w14:paraId="7A60A0D3" w14:textId="77777777" w:rsidR="003D51D3" w:rsidRDefault="006E6D4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\o1-9 </w:instrText>
      </w:r>
      <w:r>
        <w:fldChar w:fldCharType="separate"/>
      </w:r>
      <w:r w:rsidR="003D51D3">
        <w:rPr>
          <w:noProof/>
        </w:rPr>
        <w:t>Part 1 —Preliminary</w:t>
      </w:r>
      <w:r w:rsidR="003D51D3">
        <w:rPr>
          <w:noProof/>
        </w:rPr>
        <w:tab/>
      </w:r>
      <w:r w:rsidR="003D51D3">
        <w:rPr>
          <w:noProof/>
        </w:rPr>
        <w:fldChar w:fldCharType="begin"/>
      </w:r>
      <w:r w:rsidR="003D51D3">
        <w:rPr>
          <w:noProof/>
        </w:rPr>
        <w:instrText xml:space="preserve"> PAGEREF _Toc82599875 \h </w:instrText>
      </w:r>
      <w:r w:rsidR="003D51D3">
        <w:rPr>
          <w:noProof/>
        </w:rPr>
      </w:r>
      <w:r w:rsidR="003D51D3">
        <w:rPr>
          <w:noProof/>
        </w:rPr>
        <w:fldChar w:fldCharType="separate"/>
      </w:r>
      <w:r w:rsidR="001C73D8">
        <w:rPr>
          <w:noProof/>
        </w:rPr>
        <w:t>3</w:t>
      </w:r>
      <w:r w:rsidR="003D51D3">
        <w:rPr>
          <w:noProof/>
        </w:rPr>
        <w:fldChar w:fldCharType="end"/>
      </w:r>
    </w:p>
    <w:p w14:paraId="6806C632" w14:textId="764D47CD" w:rsidR="003D51D3" w:rsidRDefault="003D51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 w:rsidR="006F70AA"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_Toc82599876 \h </w:instrText>
      </w:r>
      <w:r>
        <w:rPr>
          <w:noProof/>
        </w:rPr>
      </w:r>
      <w:r>
        <w:rPr>
          <w:noProof/>
        </w:rPr>
        <w:fldChar w:fldCharType="separate"/>
      </w:r>
      <w:r w:rsidR="001C73D8">
        <w:rPr>
          <w:noProof/>
        </w:rPr>
        <w:t>3</w:t>
      </w:r>
      <w:r>
        <w:rPr>
          <w:noProof/>
        </w:rPr>
        <w:fldChar w:fldCharType="end"/>
      </w:r>
    </w:p>
    <w:p w14:paraId="66EE5CA1" w14:textId="77777777" w:rsidR="003D51D3" w:rsidRDefault="003D51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_Toc82599877 \h </w:instrText>
      </w:r>
      <w:r>
        <w:rPr>
          <w:noProof/>
        </w:rPr>
      </w:r>
      <w:r>
        <w:rPr>
          <w:noProof/>
        </w:rPr>
        <w:fldChar w:fldCharType="separate"/>
      </w:r>
      <w:r w:rsidR="001C73D8">
        <w:rPr>
          <w:noProof/>
        </w:rPr>
        <w:t>3</w:t>
      </w:r>
      <w:r>
        <w:rPr>
          <w:noProof/>
        </w:rPr>
        <w:fldChar w:fldCharType="end"/>
      </w:r>
    </w:p>
    <w:p w14:paraId="61647EFA" w14:textId="77777777" w:rsidR="003D51D3" w:rsidRDefault="003D51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_Toc82599878 \h </w:instrText>
      </w:r>
      <w:r>
        <w:rPr>
          <w:noProof/>
        </w:rPr>
      </w:r>
      <w:r>
        <w:rPr>
          <w:noProof/>
        </w:rPr>
        <w:fldChar w:fldCharType="separate"/>
      </w:r>
      <w:r w:rsidR="001C73D8">
        <w:rPr>
          <w:noProof/>
        </w:rPr>
        <w:t>3</w:t>
      </w:r>
      <w:r>
        <w:rPr>
          <w:noProof/>
        </w:rPr>
        <w:fldChar w:fldCharType="end"/>
      </w:r>
    </w:p>
    <w:p w14:paraId="67682BA3" w14:textId="77777777" w:rsidR="003D51D3" w:rsidRDefault="003D51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_Toc82599879 \h </w:instrText>
      </w:r>
      <w:r>
        <w:rPr>
          <w:noProof/>
        </w:rPr>
      </w:r>
      <w:r>
        <w:rPr>
          <w:noProof/>
        </w:rPr>
        <w:fldChar w:fldCharType="separate"/>
      </w:r>
      <w:r w:rsidR="001C73D8">
        <w:rPr>
          <w:noProof/>
        </w:rPr>
        <w:t>3</w:t>
      </w:r>
      <w:r>
        <w:rPr>
          <w:noProof/>
        </w:rPr>
        <w:fldChar w:fldCharType="end"/>
      </w:r>
    </w:p>
    <w:p w14:paraId="225EFEDB" w14:textId="77777777" w:rsidR="003D51D3" w:rsidRDefault="003D51D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 xml:space="preserve">Part 2 —Restricted access systems for relevant class 2 material  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_Toc82599880 \h </w:instrText>
      </w:r>
      <w:r>
        <w:rPr>
          <w:noProof/>
        </w:rPr>
      </w:r>
      <w:r>
        <w:rPr>
          <w:noProof/>
        </w:rPr>
        <w:fldChar w:fldCharType="separate"/>
      </w:r>
      <w:r w:rsidR="001C73D8">
        <w:rPr>
          <w:noProof/>
        </w:rPr>
        <w:t>4</w:t>
      </w:r>
      <w:r>
        <w:rPr>
          <w:noProof/>
        </w:rPr>
        <w:fldChar w:fldCharType="end"/>
      </w:r>
    </w:p>
    <w:p w14:paraId="3163EDF4" w14:textId="77777777" w:rsidR="003D51D3" w:rsidRDefault="003D51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Specified access</w:t>
      </w:r>
      <w:r>
        <w:rPr>
          <w:noProof/>
        </w:rPr>
        <w:noBreakHyphen/>
        <w:t>control systems for relevant class 2 material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_Toc82599881 \h </w:instrText>
      </w:r>
      <w:r>
        <w:rPr>
          <w:noProof/>
        </w:rPr>
      </w:r>
      <w:r>
        <w:rPr>
          <w:noProof/>
        </w:rPr>
        <w:fldChar w:fldCharType="separate"/>
      </w:r>
      <w:r w:rsidR="001C73D8">
        <w:rPr>
          <w:noProof/>
        </w:rPr>
        <w:t>4</w:t>
      </w:r>
      <w:r>
        <w:rPr>
          <w:noProof/>
        </w:rPr>
        <w:fldChar w:fldCharType="end"/>
      </w:r>
    </w:p>
    <w:p w14:paraId="61AC6DAC" w14:textId="77777777" w:rsidR="003D51D3" w:rsidRDefault="003D51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Applying for access to relevant class 2 material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_Toc82599882 \h </w:instrText>
      </w:r>
      <w:r>
        <w:rPr>
          <w:noProof/>
        </w:rPr>
      </w:r>
      <w:r>
        <w:rPr>
          <w:noProof/>
        </w:rPr>
        <w:fldChar w:fldCharType="separate"/>
      </w:r>
      <w:r w:rsidR="001C73D8">
        <w:rPr>
          <w:noProof/>
        </w:rPr>
        <w:t>4</w:t>
      </w:r>
      <w:r>
        <w:rPr>
          <w:noProof/>
        </w:rPr>
        <w:fldChar w:fldCharType="end"/>
      </w:r>
    </w:p>
    <w:p w14:paraId="2EF85CFE" w14:textId="77777777" w:rsidR="003D51D3" w:rsidRDefault="003D51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Provision of warnings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_Toc82599883 \h </w:instrText>
      </w:r>
      <w:r>
        <w:rPr>
          <w:noProof/>
        </w:rPr>
      </w:r>
      <w:r>
        <w:rPr>
          <w:noProof/>
        </w:rPr>
        <w:fldChar w:fldCharType="separate"/>
      </w:r>
      <w:r w:rsidR="001C73D8">
        <w:rPr>
          <w:noProof/>
        </w:rPr>
        <w:t>4</w:t>
      </w:r>
      <w:r>
        <w:rPr>
          <w:noProof/>
        </w:rPr>
        <w:fldChar w:fldCharType="end"/>
      </w:r>
    </w:p>
    <w:p w14:paraId="09143945" w14:textId="77777777" w:rsidR="003D51D3" w:rsidRDefault="003D51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Confirmation of 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_Toc82599884 \h </w:instrText>
      </w:r>
      <w:r>
        <w:rPr>
          <w:noProof/>
        </w:rPr>
      </w:r>
      <w:r>
        <w:rPr>
          <w:noProof/>
        </w:rPr>
        <w:fldChar w:fldCharType="separate"/>
      </w:r>
      <w:r w:rsidR="001C73D8">
        <w:rPr>
          <w:noProof/>
        </w:rPr>
        <w:t>4</w:t>
      </w:r>
      <w:r>
        <w:rPr>
          <w:noProof/>
        </w:rPr>
        <w:fldChar w:fldCharType="end"/>
      </w:r>
    </w:p>
    <w:p w14:paraId="67E5B9FF" w14:textId="77777777" w:rsidR="003D51D3" w:rsidRDefault="003D51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Limiting access to relevant class 2 material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_Toc82599885 \h </w:instrText>
      </w:r>
      <w:r>
        <w:rPr>
          <w:noProof/>
        </w:rPr>
      </w:r>
      <w:r>
        <w:rPr>
          <w:noProof/>
        </w:rPr>
        <w:fldChar w:fldCharType="separate"/>
      </w:r>
      <w:r w:rsidR="001C73D8">
        <w:rPr>
          <w:noProof/>
        </w:rPr>
        <w:t>5</w:t>
      </w:r>
      <w:r>
        <w:rPr>
          <w:noProof/>
        </w:rPr>
        <w:fldChar w:fldCharType="end"/>
      </w:r>
    </w:p>
    <w:p w14:paraId="5E94EB24" w14:textId="77777777" w:rsidR="006E6D4C" w:rsidRDefault="006E6D4C" w:rsidP="006E6D4C">
      <w:pPr>
        <w:spacing w:line="240" w:lineRule="auto"/>
      </w:pPr>
      <w:r>
        <w:fldChar w:fldCharType="end"/>
      </w:r>
      <w:r>
        <w:br w:type="page"/>
      </w:r>
    </w:p>
    <w:p w14:paraId="120DBD51" w14:textId="142D243B" w:rsidR="006E6D4C" w:rsidRDefault="006E6D4C" w:rsidP="006E6D4C">
      <w:pPr>
        <w:pStyle w:val="p"/>
      </w:pPr>
      <w:r>
        <w:lastRenderedPageBreak/>
        <w:fldChar w:fldCharType="begin"/>
      </w:r>
      <w:bookmarkStart w:id="2" w:name="_Ref412104339"/>
      <w:bookmarkEnd w:id="2"/>
      <w:r>
        <w:instrText xml:space="preserve">  LISTNUM "main numbering" \l 2 \* MERGEFORMAT </w:instrText>
      </w:r>
      <w:bookmarkStart w:id="3" w:name="_Toc82599875"/>
      <w:r>
        <w:fldChar w:fldCharType="end"/>
      </w:r>
      <w:r>
        <w:t>—</w:t>
      </w:r>
      <w:bookmarkStart w:id="4" w:name="_Toc405889304"/>
      <w:r>
        <w:t>Preliminary</w:t>
      </w:r>
      <w:bookmarkEnd w:id="3"/>
      <w:bookmarkEnd w:id="4"/>
    </w:p>
    <w:p w14:paraId="66692E26" w14:textId="77777777" w:rsidR="006E6D4C" w:rsidRPr="002A0313" w:rsidRDefault="006E6D4C" w:rsidP="006E6D4C">
      <w:pPr>
        <w:pStyle w:val="s"/>
      </w:pPr>
      <w:r>
        <w:fldChar w:fldCharType="begin"/>
      </w:r>
      <w:r>
        <w:instrText xml:space="preserve">  LISTNUM "main numbering" \l 5 \* MERGEFORMAT </w:instrText>
      </w:r>
      <w:bookmarkStart w:id="5" w:name="_Toc405889305"/>
      <w:bookmarkStart w:id="6" w:name="_Toc82599876"/>
      <w:r>
        <w:fldChar w:fldCharType="end"/>
      </w:r>
      <w:r>
        <w:t xml:space="preserve">  </w:t>
      </w:r>
      <w:r w:rsidRPr="002A0313">
        <w:t>Name</w:t>
      </w:r>
      <w:bookmarkEnd w:id="5"/>
      <w:bookmarkEnd w:id="6"/>
    </w:p>
    <w:p w14:paraId="6C1C483C" w14:textId="7F1E101F" w:rsidR="006E6D4C" w:rsidRDefault="006E6D4C" w:rsidP="006E6D4C">
      <w:pPr>
        <w:pStyle w:val="ss"/>
      </w:pPr>
      <w:r w:rsidRPr="002A0313">
        <w:tab/>
      </w:r>
      <w:r w:rsidRPr="002A0313">
        <w:tab/>
        <w:t xml:space="preserve">This </w:t>
      </w:r>
      <w:r w:rsidR="00E01C4A">
        <w:t xml:space="preserve">Declaration </w:t>
      </w:r>
      <w:r w:rsidRPr="002A0313">
        <w:t xml:space="preserve">is the </w:t>
      </w:r>
      <w:bookmarkStart w:id="7" w:name="BKCheck15B_3"/>
      <w:bookmarkEnd w:id="7"/>
      <w:r w:rsidRPr="002A0313">
        <w:rPr>
          <w:i/>
        </w:rPr>
        <w:fldChar w:fldCharType="begin"/>
      </w:r>
      <w:r w:rsidRPr="002A0313">
        <w:rPr>
          <w:i/>
        </w:rPr>
        <w:instrText xml:space="preserve"> STYLEREF  ShortT </w:instrText>
      </w:r>
      <w:r w:rsidRPr="002A0313">
        <w:rPr>
          <w:i/>
        </w:rPr>
        <w:fldChar w:fldCharType="separate"/>
      </w:r>
      <w:r w:rsidR="008C4067">
        <w:rPr>
          <w:i/>
          <w:noProof/>
        </w:rPr>
        <w:t>Online Safety (Restricted Access Systems) Declaration 2022</w:t>
      </w:r>
      <w:r w:rsidRPr="002A0313">
        <w:rPr>
          <w:i/>
        </w:rPr>
        <w:fldChar w:fldCharType="end"/>
      </w:r>
      <w:r w:rsidRPr="002A0313">
        <w:t>.</w:t>
      </w:r>
    </w:p>
    <w:p w14:paraId="7F43BD67" w14:textId="77777777" w:rsidR="006E6D4C" w:rsidRPr="002A0313" w:rsidRDefault="006E6D4C" w:rsidP="006E6D4C">
      <w:pPr>
        <w:pStyle w:val="s"/>
      </w:pPr>
      <w:r>
        <w:fldChar w:fldCharType="begin"/>
      </w:r>
      <w:r>
        <w:instrText xml:space="preserve">  LISTNUM "main numbering" \l 5 \* MERGEFORMAT </w:instrText>
      </w:r>
      <w:bookmarkStart w:id="8" w:name="_Toc405889306"/>
      <w:bookmarkStart w:id="9" w:name="_Toc82599877"/>
      <w:r>
        <w:fldChar w:fldCharType="end"/>
      </w:r>
      <w:r>
        <w:t xml:space="preserve">  </w:t>
      </w:r>
      <w:r w:rsidRPr="002A0313">
        <w:t>Commencement</w:t>
      </w:r>
      <w:bookmarkEnd w:id="8"/>
      <w:bookmarkEnd w:id="9"/>
    </w:p>
    <w:p w14:paraId="22794AFB" w14:textId="00EB64EE" w:rsidR="00C61591" w:rsidRDefault="00C61591" w:rsidP="00C61591">
      <w:pPr>
        <w:pStyle w:val="ss"/>
      </w:pPr>
      <w:r>
        <w:tab/>
      </w:r>
      <w:r w:rsidRPr="00197916">
        <w:t>(1)</w:t>
      </w:r>
      <w:r w:rsidRPr="00197916">
        <w:tab/>
        <w:t xml:space="preserve">Each provision of this </w:t>
      </w:r>
      <w:r>
        <w:t>Declaration</w:t>
      </w:r>
      <w:r w:rsidRPr="00197916">
        <w:t xml:space="preserve"> specified in column 1 of the table commences, or is taken to have commenced, in accordance with column 2 of the table. Any other statement in column 2 has effect according to its terms.</w:t>
      </w:r>
    </w:p>
    <w:p w14:paraId="223E4D43" w14:textId="77777777" w:rsidR="00C61591" w:rsidRPr="00916873" w:rsidRDefault="00C61591" w:rsidP="00C61591">
      <w:pPr>
        <w:pStyle w:val="ss"/>
        <w:spacing w:before="0"/>
      </w:pPr>
    </w:p>
    <w:tbl>
      <w:tblPr>
        <w:tblW w:w="4372" w:type="pct"/>
        <w:tblInd w:w="1134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44"/>
        <w:gridCol w:w="4102"/>
        <w:gridCol w:w="1946"/>
      </w:tblGrid>
      <w:tr w:rsidR="00C61591" w:rsidRPr="00916873" w14:paraId="28CCEFC1" w14:textId="77777777" w:rsidTr="00C6159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B26C128" w14:textId="77777777" w:rsidR="00C61591" w:rsidRPr="00916873" w:rsidRDefault="00C61591" w:rsidP="00FD0356">
            <w:pPr>
              <w:pStyle w:val="TableHeading"/>
            </w:pPr>
            <w:r w:rsidRPr="00916873">
              <w:t>Commencement information</w:t>
            </w:r>
          </w:p>
        </w:tc>
      </w:tr>
      <w:tr w:rsidR="00C61591" w:rsidRPr="00916873" w14:paraId="38A2C195" w14:textId="77777777" w:rsidTr="00C61591">
        <w:trPr>
          <w:tblHeader/>
        </w:trPr>
        <w:tc>
          <w:tcPr>
            <w:tcW w:w="116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1678E2" w14:textId="77777777" w:rsidR="00C61591" w:rsidRPr="00916873" w:rsidRDefault="00C61591" w:rsidP="00FD0356">
            <w:pPr>
              <w:pStyle w:val="TableHeading"/>
            </w:pPr>
            <w:r w:rsidRPr="00916873">
              <w:t>Column 1</w:t>
            </w:r>
          </w:p>
        </w:tc>
        <w:tc>
          <w:tcPr>
            <w:tcW w:w="25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2851AA" w14:textId="77777777" w:rsidR="00C61591" w:rsidRPr="00916873" w:rsidRDefault="00C61591" w:rsidP="00FD0356">
            <w:pPr>
              <w:pStyle w:val="TableHeading"/>
            </w:pPr>
            <w:r w:rsidRPr="00916873">
              <w:t>Column 2</w:t>
            </w:r>
          </w:p>
        </w:tc>
        <w:tc>
          <w:tcPr>
            <w:tcW w:w="123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D1BF3F" w14:textId="77777777" w:rsidR="00C61591" w:rsidRPr="00916873" w:rsidRDefault="00C61591" w:rsidP="00FD0356">
            <w:pPr>
              <w:pStyle w:val="TableHeading"/>
            </w:pPr>
            <w:r w:rsidRPr="00916873">
              <w:t>Column 3</w:t>
            </w:r>
          </w:p>
        </w:tc>
      </w:tr>
      <w:tr w:rsidR="00C61591" w:rsidRPr="00916873" w14:paraId="31C8EA56" w14:textId="77777777" w:rsidTr="00C61591">
        <w:trPr>
          <w:tblHeader/>
        </w:trPr>
        <w:tc>
          <w:tcPr>
            <w:tcW w:w="116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947F8" w14:textId="77777777" w:rsidR="00C61591" w:rsidRPr="00916873" w:rsidRDefault="00C61591" w:rsidP="00FD0356">
            <w:pPr>
              <w:pStyle w:val="TableHeading"/>
            </w:pPr>
            <w:r w:rsidRPr="00916873">
              <w:t>Provisions</w:t>
            </w:r>
          </w:p>
        </w:tc>
        <w:tc>
          <w:tcPr>
            <w:tcW w:w="259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7AE2F0" w14:textId="77777777" w:rsidR="00C61591" w:rsidRPr="00916873" w:rsidRDefault="00C61591" w:rsidP="00FD0356">
            <w:pPr>
              <w:pStyle w:val="TableHeading"/>
            </w:pPr>
            <w:r w:rsidRPr="00916873">
              <w:t>Commencement</w:t>
            </w:r>
          </w:p>
        </w:tc>
        <w:tc>
          <w:tcPr>
            <w:tcW w:w="123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60F5F7" w14:textId="77777777" w:rsidR="00C61591" w:rsidRPr="00916873" w:rsidRDefault="00C61591" w:rsidP="00FD0356">
            <w:pPr>
              <w:pStyle w:val="TableHeading"/>
            </w:pPr>
            <w:r w:rsidRPr="00916873">
              <w:t>Date/Details</w:t>
            </w:r>
          </w:p>
        </w:tc>
      </w:tr>
      <w:tr w:rsidR="00C61591" w:rsidRPr="00916873" w14:paraId="72C2D6D3" w14:textId="77777777" w:rsidTr="00C61591">
        <w:tc>
          <w:tcPr>
            <w:tcW w:w="1168" w:type="pct"/>
            <w:tcBorders>
              <w:top w:val="single" w:sz="12" w:space="0" w:color="auto"/>
            </w:tcBorders>
            <w:shd w:val="clear" w:color="auto" w:fill="auto"/>
          </w:tcPr>
          <w:p w14:paraId="03D2A469" w14:textId="22351809" w:rsidR="00C61591" w:rsidRPr="00916873" w:rsidRDefault="00C61591" w:rsidP="00C61591">
            <w:pPr>
              <w:pStyle w:val="Tabletext"/>
            </w:pPr>
            <w:r w:rsidRPr="00916873">
              <w:t xml:space="preserve">1.   </w:t>
            </w:r>
            <w:r>
              <w:t>The whole of the Declaration</w:t>
            </w:r>
          </w:p>
        </w:tc>
        <w:tc>
          <w:tcPr>
            <w:tcW w:w="2599" w:type="pct"/>
            <w:tcBorders>
              <w:top w:val="single" w:sz="12" w:space="0" w:color="auto"/>
            </w:tcBorders>
            <w:shd w:val="clear" w:color="auto" w:fill="auto"/>
          </w:tcPr>
          <w:p w14:paraId="799CD555" w14:textId="77777777" w:rsidR="00C61591" w:rsidRPr="00C61591" w:rsidRDefault="00C61591" w:rsidP="00C61591">
            <w:pPr>
              <w:pStyle w:val="Tabletext"/>
            </w:pPr>
            <w:r w:rsidRPr="00C61591">
              <w:t>The later of:</w:t>
            </w:r>
          </w:p>
          <w:p w14:paraId="10B10D3A" w14:textId="668B9308" w:rsidR="00C61591" w:rsidRPr="00C61591" w:rsidRDefault="00C61591" w:rsidP="00C61591">
            <w:pPr>
              <w:pStyle w:val="Tabletext"/>
              <w:ind w:left="569" w:hanging="425"/>
            </w:pPr>
            <w:r>
              <w:t>(a)</w:t>
            </w:r>
            <w:r>
              <w:tab/>
            </w:r>
            <w:r w:rsidRPr="00C61591">
              <w:t>the start of the day after this Declaration is registered; and</w:t>
            </w:r>
          </w:p>
          <w:p w14:paraId="73551A8C" w14:textId="18D30B96" w:rsidR="00C61591" w:rsidRPr="00C61591" w:rsidRDefault="00C61591" w:rsidP="00C61591">
            <w:pPr>
              <w:pStyle w:val="Tabletext"/>
              <w:ind w:left="569" w:hanging="425"/>
            </w:pPr>
            <w:r>
              <w:t>(b)</w:t>
            </w:r>
            <w:r>
              <w:tab/>
            </w:r>
            <w:r w:rsidRPr="00C61591">
              <w:t>the commencement of the </w:t>
            </w:r>
            <w:r w:rsidRPr="00C61591">
              <w:rPr>
                <w:i/>
                <w:iCs/>
              </w:rPr>
              <w:t>Online Safety Act 2021</w:t>
            </w:r>
            <w:r w:rsidRPr="00C61591">
              <w:t>.</w:t>
            </w:r>
          </w:p>
          <w:p w14:paraId="42FA0857" w14:textId="22E85AB5" w:rsidR="00C61591" w:rsidRPr="00916873" w:rsidRDefault="00C61591" w:rsidP="00C61591">
            <w:pPr>
              <w:pStyle w:val="Tabletext"/>
            </w:pPr>
            <w:r w:rsidRPr="00C61591">
              <w:t>However, the provision(s) do not commence at all if the event mentioned in paragraph (b) does not occur.</w:t>
            </w:r>
          </w:p>
        </w:tc>
        <w:tc>
          <w:tcPr>
            <w:tcW w:w="1234" w:type="pct"/>
            <w:tcBorders>
              <w:top w:val="single" w:sz="12" w:space="0" w:color="auto"/>
            </w:tcBorders>
            <w:shd w:val="clear" w:color="auto" w:fill="auto"/>
          </w:tcPr>
          <w:p w14:paraId="0D1ED44A" w14:textId="77777777" w:rsidR="00C61591" w:rsidRPr="00916873" w:rsidRDefault="00C61591" w:rsidP="00FD0356">
            <w:pPr>
              <w:pStyle w:val="Tabletext"/>
            </w:pPr>
          </w:p>
        </w:tc>
      </w:tr>
    </w:tbl>
    <w:p w14:paraId="0919980E" w14:textId="77777777" w:rsidR="00C61591" w:rsidRDefault="00C61591" w:rsidP="00C61591">
      <w:pPr>
        <w:pStyle w:val="nm"/>
        <w:tabs>
          <w:tab w:val="clear" w:pos="709"/>
        </w:tabs>
        <w:ind w:left="1843"/>
        <w:rPr>
          <w:color w:val="000000"/>
          <w:szCs w:val="18"/>
          <w:shd w:val="clear" w:color="auto" w:fill="FFFFFF"/>
        </w:rPr>
      </w:pPr>
      <w:r>
        <w:rPr>
          <w:color w:val="000000"/>
          <w:szCs w:val="18"/>
          <w:shd w:val="clear" w:color="auto" w:fill="FFFFFF"/>
        </w:rPr>
        <w:t xml:space="preserve">Note:       This table relates </w:t>
      </w:r>
      <w:r w:rsidRPr="00282A73">
        <w:rPr>
          <w:snapToGrid w:val="0"/>
        </w:rPr>
        <w:t>only</w:t>
      </w:r>
      <w:r>
        <w:rPr>
          <w:color w:val="000000"/>
          <w:szCs w:val="18"/>
          <w:shd w:val="clear" w:color="auto" w:fill="FFFFFF"/>
        </w:rPr>
        <w:t xml:space="preserve"> to the provisions of this Declaration as originally enacted. It will not be amended to deal with any later amendments of this Declaration.</w:t>
      </w:r>
    </w:p>
    <w:p w14:paraId="64C625A8" w14:textId="50A5E5CD" w:rsidR="006E6D4C" w:rsidRDefault="00C61591" w:rsidP="006E6D4C">
      <w:pPr>
        <w:pStyle w:val="ss"/>
      </w:pPr>
      <w:r w:rsidRPr="00CF5BCE">
        <w:tab/>
        <w:t>(2)</w:t>
      </w:r>
      <w:r w:rsidRPr="00CF5BCE">
        <w:tab/>
        <w:t xml:space="preserve">Any information in column 3 of the table is not part of this </w:t>
      </w:r>
      <w:r>
        <w:t>Declaration</w:t>
      </w:r>
      <w:r w:rsidRPr="00CF5BCE">
        <w:t xml:space="preserve">. Information may be inserted in this column, or information in it may be edited, in any published version of this </w:t>
      </w:r>
      <w:r>
        <w:t>Declaration</w:t>
      </w:r>
      <w:r w:rsidRPr="00CF5BCE">
        <w:t>.</w:t>
      </w:r>
    </w:p>
    <w:p w14:paraId="713612EC" w14:textId="77777777" w:rsidR="006E6D4C" w:rsidRPr="002A0313" w:rsidRDefault="006E6D4C" w:rsidP="006E6D4C">
      <w:pPr>
        <w:pStyle w:val="s"/>
      </w:pPr>
      <w:r>
        <w:fldChar w:fldCharType="begin"/>
      </w:r>
      <w:r>
        <w:instrText xml:space="preserve">  LISTNUM "main numbering" \l 5 \* MERGEFORMAT </w:instrText>
      </w:r>
      <w:bookmarkStart w:id="10" w:name="_Toc405889307"/>
      <w:bookmarkStart w:id="11" w:name="_Toc82599878"/>
      <w:r>
        <w:fldChar w:fldCharType="end"/>
      </w:r>
      <w:r>
        <w:t xml:space="preserve">  </w:t>
      </w:r>
      <w:r w:rsidRPr="002A0313">
        <w:t>Authority</w:t>
      </w:r>
      <w:bookmarkEnd w:id="10"/>
      <w:bookmarkEnd w:id="11"/>
    </w:p>
    <w:p w14:paraId="4280D368" w14:textId="77777777" w:rsidR="006E6D4C" w:rsidRDefault="006E6D4C" w:rsidP="006E6D4C">
      <w:pPr>
        <w:pStyle w:val="ss"/>
      </w:pPr>
      <w:r>
        <w:tab/>
      </w:r>
      <w:r>
        <w:tab/>
      </w:r>
      <w:r w:rsidRPr="002A0313">
        <w:t xml:space="preserve">This </w:t>
      </w:r>
      <w:r w:rsidR="00282A73">
        <w:t>Declaration</w:t>
      </w:r>
      <w:r>
        <w:t xml:space="preserve"> </w:t>
      </w:r>
      <w:r w:rsidRPr="002A0313">
        <w:t>is made under subsection </w:t>
      </w:r>
      <w:r w:rsidR="00282A73">
        <w:t>108(1)</w:t>
      </w:r>
      <w:r w:rsidRPr="002A0313">
        <w:t xml:space="preserve"> of the </w:t>
      </w:r>
      <w:r w:rsidR="00282A73">
        <w:rPr>
          <w:i/>
        </w:rPr>
        <w:t>Online Safety</w:t>
      </w:r>
      <w:r>
        <w:rPr>
          <w:i/>
        </w:rPr>
        <w:t xml:space="preserve"> </w:t>
      </w:r>
      <w:r w:rsidRPr="002A0313">
        <w:rPr>
          <w:i/>
        </w:rPr>
        <w:t xml:space="preserve">Act </w:t>
      </w:r>
      <w:r w:rsidR="00282A73">
        <w:rPr>
          <w:i/>
        </w:rPr>
        <w:t>2021</w:t>
      </w:r>
      <w:r w:rsidRPr="002A0313">
        <w:t>.</w:t>
      </w:r>
    </w:p>
    <w:p w14:paraId="2103B129" w14:textId="77777777" w:rsidR="006E6D4C" w:rsidRPr="002A0313" w:rsidRDefault="006E6D4C" w:rsidP="006E6D4C">
      <w:pPr>
        <w:pStyle w:val="s"/>
      </w:pPr>
      <w:r>
        <w:fldChar w:fldCharType="begin"/>
      </w:r>
      <w:r>
        <w:instrText xml:space="preserve">  LISTNUM "main numbering" \l 5 \* MERGEFORMAT </w:instrText>
      </w:r>
      <w:bookmarkStart w:id="12" w:name="_Toc405889309"/>
      <w:bookmarkStart w:id="13" w:name="_Toc82599879"/>
      <w:r>
        <w:fldChar w:fldCharType="end"/>
      </w:r>
      <w:r>
        <w:t xml:space="preserve">  </w:t>
      </w:r>
      <w:r w:rsidRPr="002A0313">
        <w:t>Definitions</w:t>
      </w:r>
      <w:bookmarkEnd w:id="12"/>
      <w:bookmarkEnd w:id="13"/>
    </w:p>
    <w:p w14:paraId="25B03F86" w14:textId="504BD5D5" w:rsidR="002F4F07" w:rsidRPr="002A0313" w:rsidRDefault="002F4F07" w:rsidP="002F4F07">
      <w:pPr>
        <w:pStyle w:val="ss"/>
      </w:pPr>
      <w:r>
        <w:tab/>
      </w:r>
      <w:r>
        <w:tab/>
      </w:r>
      <w:r w:rsidRPr="002A0313">
        <w:t xml:space="preserve">In this </w:t>
      </w:r>
      <w:r w:rsidR="00A73800">
        <w:t>Declaration</w:t>
      </w:r>
      <w:r w:rsidRPr="002A0313">
        <w:t>:</w:t>
      </w:r>
    </w:p>
    <w:p w14:paraId="0B98634F" w14:textId="41186B18" w:rsidR="002F4F07" w:rsidRDefault="002F4F07" w:rsidP="002F4F07">
      <w:pPr>
        <w:pStyle w:val="tDefn"/>
      </w:pPr>
      <w:r w:rsidRPr="00380FB2">
        <w:rPr>
          <w:b/>
          <w:i/>
        </w:rPr>
        <w:t>Act</w:t>
      </w:r>
      <w:r w:rsidRPr="002A0313">
        <w:t xml:space="preserve"> means </w:t>
      </w:r>
      <w:r w:rsidRPr="009E1396">
        <w:t xml:space="preserve">the </w:t>
      </w:r>
      <w:r w:rsidR="00904EDA">
        <w:rPr>
          <w:i/>
        </w:rPr>
        <w:t>Online Safety Act 2021</w:t>
      </w:r>
      <w:r w:rsidRPr="002A0313">
        <w:t>.</w:t>
      </w:r>
    </w:p>
    <w:p w14:paraId="15176D26" w14:textId="6B526070" w:rsidR="00904EDA" w:rsidRDefault="00904EDA" w:rsidP="002F4F07">
      <w:pPr>
        <w:pStyle w:val="tDefn"/>
      </w:pPr>
      <w:r>
        <w:rPr>
          <w:b/>
          <w:i/>
        </w:rPr>
        <w:t>applicant</w:t>
      </w:r>
      <w:r>
        <w:t xml:space="preserve"> means a person who makes a request for access to</w:t>
      </w:r>
      <w:r w:rsidR="0001746A">
        <w:t xml:space="preserve"> relevant</w:t>
      </w:r>
      <w:r>
        <w:t xml:space="preserve"> </w:t>
      </w:r>
      <w:r w:rsidR="00A147C8">
        <w:t>class 2 material under</w:t>
      </w:r>
      <w:r w:rsidR="0001485D">
        <w:t xml:space="preserve"> </w:t>
      </w:r>
      <w:r w:rsidR="0001746A">
        <w:t xml:space="preserve">section </w:t>
      </w:r>
      <w:r w:rsidR="00312CEF">
        <w:t>6</w:t>
      </w:r>
      <w:r w:rsidR="00A147C8">
        <w:t>.</w:t>
      </w:r>
    </w:p>
    <w:p w14:paraId="42D580D7" w14:textId="1B29BFD7" w:rsidR="0001746A" w:rsidRPr="0001746A" w:rsidRDefault="0001746A" w:rsidP="002F4F07">
      <w:pPr>
        <w:pStyle w:val="tDefn"/>
      </w:pPr>
      <w:r>
        <w:rPr>
          <w:b/>
          <w:i/>
        </w:rPr>
        <w:t>relevant class 2 material</w:t>
      </w:r>
      <w:r>
        <w:rPr>
          <w:b/>
        </w:rPr>
        <w:t xml:space="preserve"> </w:t>
      </w:r>
      <w:r>
        <w:t xml:space="preserve">means class 2 material </w:t>
      </w:r>
      <w:r w:rsidR="00312CEF">
        <w:t>covered by</w:t>
      </w:r>
      <w:r>
        <w:t xml:space="preserve"> paragraphs 107(1)</w:t>
      </w:r>
      <w:r w:rsidRPr="00630ADF">
        <w:t>(f), (g), (h), (i), (j), (k) or (l)</w:t>
      </w:r>
      <w:r>
        <w:t xml:space="preserve"> of the Act.</w:t>
      </w:r>
    </w:p>
    <w:p w14:paraId="03FB77F1" w14:textId="77777777" w:rsidR="00E01C4A" w:rsidRDefault="00E01C4A" w:rsidP="009549B8">
      <w:pPr>
        <w:pStyle w:val="n"/>
        <w:spacing w:before="0"/>
        <w:ind w:left="2126" w:hanging="992"/>
      </w:pPr>
    </w:p>
    <w:p w14:paraId="00E116D3" w14:textId="1C492E5A" w:rsidR="009549B8" w:rsidRDefault="00FB3ADC" w:rsidP="009549B8">
      <w:pPr>
        <w:pStyle w:val="n"/>
        <w:spacing w:before="0"/>
        <w:ind w:left="2126" w:hanging="992"/>
        <w:rPr>
          <w:color w:val="000000"/>
          <w:shd w:val="clear" w:color="auto" w:fill="FFFFFF"/>
        </w:rPr>
      </w:pPr>
      <w:r>
        <w:t>Note:</w:t>
      </w:r>
      <w:r>
        <w:tab/>
      </w:r>
      <w:r w:rsidR="001B2CEF" w:rsidRPr="61C887D5">
        <w:rPr>
          <w:color w:val="000000"/>
          <w:shd w:val="clear" w:color="auto" w:fill="FFFFFF"/>
        </w:rPr>
        <w:t>A number of expressions used in this Declaration are defined in the Act, including the following</w:t>
      </w:r>
      <w:r w:rsidR="002F4F07" w:rsidRPr="00CA5C1E">
        <w:t>:</w:t>
      </w:r>
      <w:r w:rsidR="00CA18C8">
        <w:t xml:space="preserve"> </w:t>
      </w:r>
      <w:r w:rsidR="00DE7D46">
        <w:br/>
      </w:r>
      <w:r w:rsidR="007D70E1">
        <w:t>(a)</w:t>
      </w:r>
      <w:r w:rsidR="002F4F07" w:rsidRPr="00312CEF">
        <w:rPr>
          <w:color w:val="000000"/>
          <w:szCs w:val="18"/>
          <w:shd w:val="clear" w:color="auto" w:fill="FFFFFF"/>
        </w:rPr>
        <w:tab/>
      </w:r>
      <w:r w:rsidR="00A73800" w:rsidRPr="61C887D5">
        <w:rPr>
          <w:color w:val="000000"/>
          <w:shd w:val="clear" w:color="auto" w:fill="FFFFFF"/>
        </w:rPr>
        <w:t>a</w:t>
      </w:r>
      <w:r w:rsidR="00D759FD" w:rsidRPr="61C887D5">
        <w:rPr>
          <w:color w:val="000000"/>
          <w:shd w:val="clear" w:color="auto" w:fill="FFFFFF"/>
        </w:rPr>
        <w:t>ccess</w:t>
      </w:r>
      <w:r w:rsidR="143B9575" w:rsidRPr="61C887D5">
        <w:rPr>
          <w:color w:val="000000"/>
          <w:shd w:val="clear" w:color="auto" w:fill="FFFFFF"/>
        </w:rPr>
        <w:t>-</w:t>
      </w:r>
      <w:r w:rsidR="00A73800" w:rsidRPr="61C887D5">
        <w:rPr>
          <w:color w:val="000000"/>
          <w:shd w:val="clear" w:color="auto" w:fill="FFFFFF"/>
        </w:rPr>
        <w:t>control system</w:t>
      </w:r>
      <w:r w:rsidR="007D70E1" w:rsidRPr="61C887D5">
        <w:rPr>
          <w:color w:val="000000"/>
          <w:shd w:val="clear" w:color="auto" w:fill="FFFFFF"/>
        </w:rPr>
        <w:t>;</w:t>
      </w:r>
      <w:r w:rsidR="007D70E1">
        <w:rPr>
          <w:color w:val="000000"/>
          <w:szCs w:val="18"/>
          <w:shd w:val="clear" w:color="auto" w:fill="FFFFFF"/>
        </w:rPr>
        <w:br/>
      </w:r>
      <w:r w:rsidR="007D70E1" w:rsidRPr="61C887D5">
        <w:rPr>
          <w:color w:val="000000"/>
          <w:shd w:val="clear" w:color="auto" w:fill="FFFFFF"/>
        </w:rPr>
        <w:t>(b)</w:t>
      </w:r>
      <w:r w:rsidR="00A73800" w:rsidRPr="00312CEF">
        <w:rPr>
          <w:color w:val="000000"/>
          <w:szCs w:val="18"/>
          <w:shd w:val="clear" w:color="auto" w:fill="FFFFFF"/>
        </w:rPr>
        <w:tab/>
      </w:r>
      <w:r w:rsidR="00A73800" w:rsidRPr="61C887D5">
        <w:rPr>
          <w:color w:val="000000"/>
          <w:shd w:val="clear" w:color="auto" w:fill="FFFFFF"/>
        </w:rPr>
        <w:t>class 2 material</w:t>
      </w:r>
      <w:r w:rsidR="007D70E1" w:rsidRPr="61C887D5">
        <w:rPr>
          <w:color w:val="000000"/>
          <w:shd w:val="clear" w:color="auto" w:fill="FFFFFF"/>
        </w:rPr>
        <w:t>;</w:t>
      </w:r>
    </w:p>
    <w:p w14:paraId="211EA2AF" w14:textId="3D98F843" w:rsidR="009549B8" w:rsidRDefault="009549B8" w:rsidP="009549B8">
      <w:pPr>
        <w:pStyle w:val="n"/>
        <w:spacing w:before="0"/>
        <w:ind w:left="2126" w:hanging="992"/>
        <w:rPr>
          <w:color w:val="000000"/>
          <w:szCs w:val="18"/>
          <w:shd w:val="clear" w:color="auto" w:fill="FFFFFF"/>
        </w:rPr>
      </w:pPr>
      <w:r>
        <w:rPr>
          <w:color w:val="000000"/>
          <w:szCs w:val="18"/>
          <w:shd w:val="clear" w:color="auto" w:fill="FFFFFF"/>
        </w:rPr>
        <w:tab/>
        <w:t>(c)</w:t>
      </w:r>
      <w:r>
        <w:rPr>
          <w:color w:val="000000"/>
          <w:szCs w:val="18"/>
          <w:shd w:val="clear" w:color="auto" w:fill="FFFFFF"/>
        </w:rPr>
        <w:tab/>
        <w:t>designated internet service</w:t>
      </w:r>
      <w:r w:rsidR="00FB27CE">
        <w:rPr>
          <w:color w:val="000000"/>
          <w:szCs w:val="18"/>
          <w:shd w:val="clear" w:color="auto" w:fill="FFFFFF"/>
        </w:rPr>
        <w:t>;</w:t>
      </w:r>
      <w:r w:rsidR="007D70E1">
        <w:rPr>
          <w:color w:val="000000"/>
          <w:szCs w:val="18"/>
          <w:shd w:val="clear" w:color="auto" w:fill="FFFFFF"/>
        </w:rPr>
        <w:br/>
      </w:r>
      <w:r>
        <w:rPr>
          <w:color w:val="000000"/>
          <w:szCs w:val="18"/>
          <w:shd w:val="clear" w:color="auto" w:fill="FFFFFF"/>
        </w:rPr>
        <w:t>(d</w:t>
      </w:r>
      <w:r w:rsidR="007D70E1">
        <w:rPr>
          <w:color w:val="000000"/>
          <w:szCs w:val="18"/>
          <w:shd w:val="clear" w:color="auto" w:fill="FFFFFF"/>
        </w:rPr>
        <w:t>)</w:t>
      </w:r>
      <w:r w:rsidR="00A73800" w:rsidRPr="00312CEF">
        <w:rPr>
          <w:color w:val="000000"/>
          <w:szCs w:val="18"/>
          <w:shd w:val="clear" w:color="auto" w:fill="FFFFFF"/>
        </w:rPr>
        <w:tab/>
      </w:r>
      <w:r w:rsidR="00F24B14" w:rsidRPr="00312CEF">
        <w:rPr>
          <w:color w:val="000000"/>
          <w:szCs w:val="18"/>
          <w:shd w:val="clear" w:color="auto" w:fill="FFFFFF"/>
        </w:rPr>
        <w:t>material</w:t>
      </w:r>
      <w:r w:rsidR="007D70E1">
        <w:rPr>
          <w:color w:val="000000"/>
          <w:szCs w:val="18"/>
          <w:shd w:val="clear" w:color="auto" w:fill="FFFFFF"/>
        </w:rPr>
        <w:t>;</w:t>
      </w:r>
      <w:r w:rsidR="007D70E1">
        <w:rPr>
          <w:color w:val="000000"/>
          <w:szCs w:val="18"/>
          <w:shd w:val="clear" w:color="auto" w:fill="FFFFFF"/>
        </w:rPr>
        <w:br/>
      </w:r>
      <w:r>
        <w:rPr>
          <w:color w:val="000000"/>
          <w:szCs w:val="18"/>
          <w:shd w:val="clear" w:color="auto" w:fill="FFFFFF"/>
        </w:rPr>
        <w:t>(e</w:t>
      </w:r>
      <w:r w:rsidR="007D70E1">
        <w:rPr>
          <w:color w:val="000000"/>
          <w:szCs w:val="18"/>
          <w:shd w:val="clear" w:color="auto" w:fill="FFFFFF"/>
        </w:rPr>
        <w:t>)</w:t>
      </w:r>
      <w:r w:rsidR="002E463F" w:rsidRPr="00312CEF">
        <w:rPr>
          <w:color w:val="000000"/>
          <w:szCs w:val="18"/>
          <w:shd w:val="clear" w:color="auto" w:fill="FFFFFF"/>
        </w:rPr>
        <w:tab/>
        <w:t>provider</w:t>
      </w:r>
      <w:r w:rsidR="007D70E1">
        <w:rPr>
          <w:color w:val="000000"/>
          <w:szCs w:val="18"/>
          <w:shd w:val="clear" w:color="auto" w:fill="FFFFFF"/>
        </w:rPr>
        <w:t>;</w:t>
      </w:r>
      <w:r w:rsidR="002E463F" w:rsidRPr="00312CEF">
        <w:rPr>
          <w:color w:val="000000"/>
          <w:szCs w:val="18"/>
          <w:shd w:val="clear" w:color="auto" w:fill="FFFFFF"/>
        </w:rPr>
        <w:tab/>
      </w:r>
      <w:r w:rsidR="002E463F" w:rsidRPr="00312CEF">
        <w:rPr>
          <w:color w:val="000000"/>
          <w:szCs w:val="18"/>
          <w:shd w:val="clear" w:color="auto" w:fill="FFFFFF"/>
        </w:rPr>
        <w:tab/>
      </w:r>
      <w:r w:rsidR="007D70E1">
        <w:rPr>
          <w:color w:val="000000"/>
          <w:szCs w:val="18"/>
          <w:shd w:val="clear" w:color="auto" w:fill="FFFFFF"/>
        </w:rPr>
        <w:br/>
      </w:r>
      <w:r>
        <w:rPr>
          <w:color w:val="000000"/>
          <w:szCs w:val="18"/>
          <w:shd w:val="clear" w:color="auto" w:fill="FFFFFF"/>
        </w:rPr>
        <w:t>(f</w:t>
      </w:r>
      <w:r w:rsidR="007D70E1">
        <w:rPr>
          <w:color w:val="000000"/>
          <w:szCs w:val="18"/>
          <w:shd w:val="clear" w:color="auto" w:fill="FFFFFF"/>
        </w:rPr>
        <w:t>)</w:t>
      </w:r>
      <w:r w:rsidR="002E463F" w:rsidRPr="00312CEF">
        <w:rPr>
          <w:color w:val="000000"/>
          <w:szCs w:val="18"/>
          <w:shd w:val="clear" w:color="auto" w:fill="FFFFFF"/>
        </w:rPr>
        <w:tab/>
        <w:t>provided</w:t>
      </w:r>
      <w:r w:rsidR="007D70E1">
        <w:rPr>
          <w:color w:val="000000"/>
          <w:szCs w:val="18"/>
          <w:shd w:val="clear" w:color="auto" w:fill="FFFFFF"/>
        </w:rPr>
        <w:t>;</w:t>
      </w:r>
    </w:p>
    <w:p w14:paraId="2099BB7D" w14:textId="655EA5B5" w:rsidR="00A73800" w:rsidRDefault="009549B8" w:rsidP="009549B8">
      <w:pPr>
        <w:pStyle w:val="n"/>
        <w:spacing w:before="0"/>
        <w:ind w:left="2126" w:hanging="992"/>
        <w:rPr>
          <w:color w:val="000000"/>
          <w:szCs w:val="18"/>
          <w:shd w:val="clear" w:color="auto" w:fill="FFFFFF"/>
        </w:rPr>
      </w:pPr>
      <w:r>
        <w:rPr>
          <w:color w:val="000000"/>
          <w:szCs w:val="18"/>
          <w:shd w:val="clear" w:color="auto" w:fill="FFFFFF"/>
        </w:rPr>
        <w:tab/>
        <w:t>(g)</w:t>
      </w:r>
      <w:r>
        <w:rPr>
          <w:color w:val="000000"/>
          <w:szCs w:val="18"/>
          <w:shd w:val="clear" w:color="auto" w:fill="FFFFFF"/>
        </w:rPr>
        <w:tab/>
        <w:t>relevant electronic service;</w:t>
      </w:r>
      <w:r w:rsidR="007D70E1">
        <w:rPr>
          <w:color w:val="000000"/>
          <w:szCs w:val="18"/>
          <w:shd w:val="clear" w:color="auto" w:fill="FFFFFF"/>
        </w:rPr>
        <w:br/>
      </w:r>
      <w:r>
        <w:rPr>
          <w:color w:val="000000"/>
          <w:szCs w:val="18"/>
          <w:shd w:val="clear" w:color="auto" w:fill="FFFFFF"/>
        </w:rPr>
        <w:t>(h</w:t>
      </w:r>
      <w:r w:rsidR="007D70E1">
        <w:rPr>
          <w:color w:val="000000"/>
          <w:szCs w:val="18"/>
          <w:shd w:val="clear" w:color="auto" w:fill="FFFFFF"/>
        </w:rPr>
        <w:t>)</w:t>
      </w:r>
      <w:r w:rsidR="00A73800" w:rsidRPr="00312CEF">
        <w:rPr>
          <w:color w:val="000000"/>
          <w:szCs w:val="18"/>
          <w:shd w:val="clear" w:color="auto" w:fill="FFFFFF"/>
        </w:rPr>
        <w:tab/>
        <w:t>restricted access system</w:t>
      </w:r>
      <w:r w:rsidR="007D70E1">
        <w:rPr>
          <w:color w:val="000000"/>
          <w:szCs w:val="18"/>
          <w:shd w:val="clear" w:color="auto" w:fill="FFFFFF"/>
        </w:rPr>
        <w:t>;</w:t>
      </w:r>
      <w:r w:rsidR="00FB27CE">
        <w:rPr>
          <w:color w:val="000000"/>
          <w:szCs w:val="18"/>
          <w:shd w:val="clear" w:color="auto" w:fill="FFFFFF"/>
        </w:rPr>
        <w:t xml:space="preserve"> and</w:t>
      </w:r>
    </w:p>
    <w:p w14:paraId="02B6CF2B" w14:textId="7801A7C2" w:rsidR="009549B8" w:rsidRPr="00312CEF" w:rsidRDefault="009549B8" w:rsidP="009549B8">
      <w:pPr>
        <w:pStyle w:val="n"/>
        <w:spacing w:before="0"/>
        <w:ind w:left="2126" w:hanging="992"/>
        <w:rPr>
          <w:color w:val="000000"/>
          <w:szCs w:val="18"/>
          <w:shd w:val="clear" w:color="auto" w:fill="FFFFFF"/>
        </w:rPr>
      </w:pPr>
      <w:r>
        <w:rPr>
          <w:color w:val="000000"/>
          <w:szCs w:val="18"/>
          <w:shd w:val="clear" w:color="auto" w:fill="FFFFFF"/>
        </w:rPr>
        <w:lastRenderedPageBreak/>
        <w:tab/>
        <w:t>(</w:t>
      </w:r>
      <w:r w:rsidR="00E01C4A">
        <w:rPr>
          <w:color w:val="000000"/>
          <w:szCs w:val="18"/>
          <w:shd w:val="clear" w:color="auto" w:fill="FFFFFF"/>
        </w:rPr>
        <w:t>i</w:t>
      </w:r>
      <w:r>
        <w:rPr>
          <w:color w:val="000000"/>
          <w:szCs w:val="18"/>
          <w:shd w:val="clear" w:color="auto" w:fill="FFFFFF"/>
        </w:rPr>
        <w:t>)</w:t>
      </w:r>
      <w:r>
        <w:rPr>
          <w:color w:val="000000"/>
          <w:szCs w:val="18"/>
          <w:shd w:val="clear" w:color="auto" w:fill="FFFFFF"/>
        </w:rPr>
        <w:tab/>
        <w:t>social media service</w:t>
      </w:r>
      <w:r w:rsidR="00FB27CE">
        <w:rPr>
          <w:color w:val="000000"/>
          <w:szCs w:val="18"/>
          <w:shd w:val="clear" w:color="auto" w:fill="FFFFFF"/>
        </w:rPr>
        <w:t>.</w:t>
      </w:r>
    </w:p>
    <w:p w14:paraId="0AB9413D" w14:textId="6A89A3E9" w:rsidR="002F4F07" w:rsidRPr="002A0313" w:rsidRDefault="002F4F07" w:rsidP="00DF4E34">
      <w:pPr>
        <w:pStyle w:val="p"/>
      </w:pPr>
      <w:r>
        <w:rPr>
          <w:rStyle w:val="CharPartNo"/>
        </w:rPr>
        <w:fldChar w:fldCharType="begin"/>
      </w:r>
      <w:r>
        <w:rPr>
          <w:rStyle w:val="CharPartNo"/>
        </w:rPr>
        <w:instrText xml:space="preserve">  LISTNUM "main numbering" \l 2 \* MERGEFORMAT </w:instrText>
      </w:r>
      <w:bookmarkStart w:id="14" w:name="_Toc405889310"/>
      <w:bookmarkStart w:id="15" w:name="_Toc82599880"/>
      <w:r>
        <w:rPr>
          <w:rStyle w:val="CharPartNo"/>
        </w:rPr>
        <w:fldChar w:fldCharType="end"/>
      </w:r>
      <w:r>
        <w:rPr>
          <w:rStyle w:val="CharPartNo"/>
        </w:rPr>
        <w:t>—</w:t>
      </w:r>
      <w:bookmarkEnd w:id="14"/>
      <w:r w:rsidR="0001485D">
        <w:rPr>
          <w:rStyle w:val="CharPartText"/>
        </w:rPr>
        <w:t xml:space="preserve">Restricted access systems for </w:t>
      </w:r>
      <w:r w:rsidR="0001746A">
        <w:rPr>
          <w:rStyle w:val="CharPartText"/>
        </w:rPr>
        <w:t xml:space="preserve">relevant </w:t>
      </w:r>
      <w:r w:rsidR="0001485D">
        <w:rPr>
          <w:rStyle w:val="CharPartText"/>
        </w:rPr>
        <w:t>class 2 material</w:t>
      </w:r>
      <w:r w:rsidRPr="002A0313">
        <w:rPr>
          <w:rStyle w:val="CharDivNo"/>
        </w:rPr>
        <w:t xml:space="preserve"> </w:t>
      </w:r>
      <w:r w:rsidRPr="002A0313">
        <w:rPr>
          <w:rStyle w:val="CharDivText"/>
        </w:rPr>
        <w:t xml:space="preserve"> </w:t>
      </w:r>
      <w:bookmarkEnd w:id="15"/>
    </w:p>
    <w:bookmarkStart w:id="16" w:name="OLE_LINK3"/>
    <w:bookmarkStart w:id="17" w:name="OLE_LINK4"/>
    <w:p w14:paraId="5DA097B5" w14:textId="42A67E22" w:rsidR="00FB3ADC" w:rsidRPr="00FB3ADC" w:rsidRDefault="002F4F07" w:rsidP="00041DFB">
      <w:pPr>
        <w:pStyle w:val="s"/>
      </w:pPr>
      <w:r>
        <w:fldChar w:fldCharType="begin"/>
      </w:r>
      <w:r>
        <w:instrText xml:space="preserve">  LISTNUM "main numbering" \l 5 \* MERGEFORMAT </w:instrText>
      </w:r>
      <w:bookmarkStart w:id="18" w:name="_Toc405889311"/>
      <w:bookmarkStart w:id="19" w:name="_Toc82599881"/>
      <w:r>
        <w:fldChar w:fldCharType="end"/>
      </w:r>
      <w:bookmarkEnd w:id="16"/>
      <w:bookmarkEnd w:id="17"/>
      <w:r>
        <w:t xml:space="preserve">  </w:t>
      </w:r>
      <w:bookmarkEnd w:id="18"/>
      <w:r w:rsidR="00041DFB">
        <w:t>Specified a</w:t>
      </w:r>
      <w:r w:rsidR="002C6E58">
        <w:t>ccess</w:t>
      </w:r>
      <w:r w:rsidR="2559C24C">
        <w:t>-</w:t>
      </w:r>
      <w:r w:rsidR="00436D77">
        <w:t>control system</w:t>
      </w:r>
      <w:r w:rsidR="007C285B">
        <w:t>s</w:t>
      </w:r>
      <w:r w:rsidR="00436D77">
        <w:t xml:space="preserve"> for</w:t>
      </w:r>
      <w:r w:rsidR="0001746A">
        <w:t xml:space="preserve"> relevant</w:t>
      </w:r>
      <w:r w:rsidR="00436D77">
        <w:t xml:space="preserve"> class 2 material</w:t>
      </w:r>
      <w:bookmarkEnd w:id="19"/>
    </w:p>
    <w:p w14:paraId="74E8DF75" w14:textId="7EA145E3" w:rsidR="002F4F07" w:rsidRDefault="002F4F07" w:rsidP="002F4F07">
      <w:pPr>
        <w:pStyle w:val="ss"/>
      </w:pPr>
      <w:r>
        <w:tab/>
      </w:r>
      <w:r w:rsidR="00041DFB">
        <w:tab/>
        <w:t>A</w:t>
      </w:r>
      <w:r w:rsidR="00D759FD">
        <w:t>n access</w:t>
      </w:r>
      <w:r w:rsidR="0097C890">
        <w:t>-</w:t>
      </w:r>
      <w:r w:rsidR="00041DFB">
        <w:t xml:space="preserve">control system is specified as a restricted access system in relation to </w:t>
      </w:r>
      <w:r w:rsidR="007C285B">
        <w:t xml:space="preserve">relevant </w:t>
      </w:r>
      <w:r w:rsidR="00041DFB">
        <w:t xml:space="preserve">class 2 material </w:t>
      </w:r>
      <w:r w:rsidR="00D759FD">
        <w:t>if the access</w:t>
      </w:r>
      <w:r w:rsidR="401474E3">
        <w:t>-</w:t>
      </w:r>
      <w:r w:rsidR="00041DFB">
        <w:t>control system:</w:t>
      </w:r>
    </w:p>
    <w:p w14:paraId="12ECD2E8" w14:textId="3C2CA16E" w:rsidR="00FB3ADC" w:rsidRDefault="00F91DFE" w:rsidP="00041DFB">
      <w:pPr>
        <w:pStyle w:val="tPara"/>
      </w:pPr>
      <w:r>
        <w:tab/>
      </w:r>
      <w:r>
        <w:fldChar w:fldCharType="begin"/>
      </w:r>
      <w:r>
        <w:instrText xml:space="preserve">  LISTNUM "main numbering" \l 7 \* MERGEFORMAT </w:instrText>
      </w:r>
      <w:r>
        <w:fldChar w:fldCharType="end"/>
      </w:r>
      <w:r>
        <w:tab/>
      </w:r>
      <w:r w:rsidR="00041DFB">
        <w:t xml:space="preserve">requires an application for access to </w:t>
      </w:r>
      <w:r w:rsidR="007C285B">
        <w:t xml:space="preserve">relevant </w:t>
      </w:r>
      <w:r w:rsidR="00041DFB">
        <w:t>class 2 material,</w:t>
      </w:r>
      <w:r w:rsidR="001409ED">
        <w:t xml:space="preserve"> as described in section </w:t>
      </w:r>
      <w:r w:rsidR="001409ED">
        <w:fldChar w:fldCharType="begin"/>
      </w:r>
      <w:r w:rsidR="001409ED">
        <w:instrText xml:space="preserve"> REF _Ref82433702 \r \h </w:instrText>
      </w:r>
      <w:r w:rsidR="001409ED">
        <w:fldChar w:fldCharType="separate"/>
      </w:r>
      <w:r w:rsidR="001C73D8">
        <w:t>6</w:t>
      </w:r>
      <w:r w:rsidR="001409ED">
        <w:fldChar w:fldCharType="end"/>
      </w:r>
      <w:r>
        <w:t>; and</w:t>
      </w:r>
    </w:p>
    <w:p w14:paraId="1D2BB7EB" w14:textId="6C4F2FC4" w:rsidR="001A5195" w:rsidRDefault="00F91DFE" w:rsidP="00041DFB">
      <w:pPr>
        <w:pStyle w:val="tPara"/>
      </w:pPr>
      <w:r>
        <w:tab/>
      </w:r>
      <w:r>
        <w:fldChar w:fldCharType="begin"/>
      </w:r>
      <w:r>
        <w:instrText xml:space="preserve">  LISTNUM "main numbering" \l 7 \* MERGEFORMAT </w:instrText>
      </w:r>
      <w:r>
        <w:fldChar w:fldCharType="end"/>
      </w:r>
      <w:r w:rsidR="00041DFB">
        <w:tab/>
      </w:r>
      <w:r w:rsidR="00312CEF">
        <w:t>gives</w:t>
      </w:r>
      <w:r w:rsidR="00041DFB">
        <w:t xml:space="preserve"> warnings and safety information for </w:t>
      </w:r>
      <w:r w:rsidR="007C285B">
        <w:t xml:space="preserve">relevant </w:t>
      </w:r>
      <w:r w:rsidR="00041DFB">
        <w:t>class 2 material, as required by</w:t>
      </w:r>
      <w:r w:rsidR="001409ED">
        <w:t xml:space="preserve"> section </w:t>
      </w:r>
      <w:r w:rsidR="001409ED">
        <w:fldChar w:fldCharType="begin"/>
      </w:r>
      <w:r w:rsidR="001409ED">
        <w:instrText xml:space="preserve"> REF _Ref82433769 \r \h </w:instrText>
      </w:r>
      <w:r w:rsidR="001409ED">
        <w:fldChar w:fldCharType="separate"/>
      </w:r>
      <w:r w:rsidR="001C73D8">
        <w:t>7</w:t>
      </w:r>
      <w:r w:rsidR="001409ED">
        <w:fldChar w:fldCharType="end"/>
      </w:r>
      <w:r w:rsidR="00041DFB">
        <w:t>; and</w:t>
      </w:r>
    </w:p>
    <w:p w14:paraId="4D96EFE7" w14:textId="41361172" w:rsidR="00041DFB" w:rsidRDefault="00041DFB" w:rsidP="00041DFB">
      <w:pPr>
        <w:pStyle w:val="tPara"/>
      </w:pPr>
      <w:r>
        <w:tab/>
      </w:r>
      <w:r>
        <w:fldChar w:fldCharType="begin"/>
      </w:r>
      <w:r>
        <w:instrText xml:space="preserve">  LISTNUM "main numbering" \l 7 \* MERGEFORMAT </w:instrText>
      </w:r>
      <w:r>
        <w:fldChar w:fldCharType="end"/>
      </w:r>
      <w:r>
        <w:tab/>
        <w:t>incorporates reasonable steps to confirm the age of applicants, as r</w:t>
      </w:r>
      <w:r w:rsidR="001409ED">
        <w:t xml:space="preserve">equired by section </w:t>
      </w:r>
      <w:r w:rsidR="001409ED">
        <w:fldChar w:fldCharType="begin"/>
      </w:r>
      <w:r w:rsidR="001409ED">
        <w:instrText xml:space="preserve"> REF _Ref82433774 \r \h </w:instrText>
      </w:r>
      <w:r w:rsidR="001409ED">
        <w:fldChar w:fldCharType="separate"/>
      </w:r>
      <w:r w:rsidR="001C73D8">
        <w:t>8</w:t>
      </w:r>
      <w:r w:rsidR="001409ED">
        <w:fldChar w:fldCharType="end"/>
      </w:r>
      <w:r>
        <w:t>; and</w:t>
      </w:r>
    </w:p>
    <w:p w14:paraId="181FC4B0" w14:textId="7D34A098" w:rsidR="00041DFB" w:rsidRDefault="00041DFB" w:rsidP="00041DFB">
      <w:pPr>
        <w:pStyle w:val="tPara"/>
      </w:pPr>
      <w:r>
        <w:tab/>
      </w:r>
      <w:r>
        <w:fldChar w:fldCharType="begin"/>
      </w:r>
      <w:r>
        <w:instrText xml:space="preserve">  LISTNUM "main numbering" \l 7 \* MERGEFORMAT </w:instrText>
      </w:r>
      <w:r>
        <w:fldChar w:fldCharType="end"/>
      </w:r>
      <w:r>
        <w:tab/>
        <w:t xml:space="preserve">limits access to </w:t>
      </w:r>
      <w:r w:rsidR="007C285B">
        <w:t xml:space="preserve">relevant </w:t>
      </w:r>
      <w:r>
        <w:t>class 2 ma</w:t>
      </w:r>
      <w:r w:rsidR="001409ED">
        <w:t xml:space="preserve">terial, as required by section </w:t>
      </w:r>
      <w:r w:rsidR="001409ED">
        <w:fldChar w:fldCharType="begin"/>
      </w:r>
      <w:r w:rsidR="001409ED">
        <w:instrText xml:space="preserve"> REF _Ref82433779 \r \h </w:instrText>
      </w:r>
      <w:r w:rsidR="001409ED">
        <w:fldChar w:fldCharType="separate"/>
      </w:r>
      <w:r w:rsidR="001C73D8">
        <w:t>9</w:t>
      </w:r>
      <w:r w:rsidR="001409ED">
        <w:fldChar w:fldCharType="end"/>
      </w:r>
      <w:r>
        <w:t>.</w:t>
      </w:r>
    </w:p>
    <w:p w14:paraId="313B7E20" w14:textId="2643179D" w:rsidR="00D57418" w:rsidRDefault="00041DFB" w:rsidP="00041DFB">
      <w:pPr>
        <w:pStyle w:val="s"/>
      </w:pPr>
      <w:r>
        <w:fldChar w:fldCharType="begin"/>
      </w:r>
      <w:bookmarkStart w:id="20" w:name="_Ref82433702"/>
      <w:bookmarkEnd w:id="20"/>
      <w:r>
        <w:instrText xml:space="preserve">  LISTNUM "main numbering" \l 5 \* MERGEFORMAT </w:instrText>
      </w:r>
      <w:bookmarkStart w:id="21" w:name="_Toc82599882"/>
      <w:r>
        <w:fldChar w:fldCharType="end"/>
      </w:r>
      <w:r>
        <w:t xml:space="preserve">  Applying for access to </w:t>
      </w:r>
      <w:r w:rsidR="007C285B">
        <w:t xml:space="preserve">relevant </w:t>
      </w:r>
      <w:r>
        <w:t>class 2 material</w:t>
      </w:r>
      <w:bookmarkEnd w:id="21"/>
    </w:p>
    <w:p w14:paraId="207048FA" w14:textId="791DB125" w:rsidR="00041DFB" w:rsidRDefault="00041DFB" w:rsidP="00041DFB">
      <w:pPr>
        <w:pStyle w:val="ss"/>
      </w:pPr>
      <w:r>
        <w:tab/>
      </w:r>
      <w:r>
        <w:fldChar w:fldCharType="begin"/>
      </w:r>
      <w:bookmarkStart w:id="22" w:name="_Ref82433729"/>
      <w:bookmarkEnd w:id="22"/>
      <w:r>
        <w:instrText xml:space="preserve">  LISTNUM "main numbering" \l 6 \* MERGEFORMAT </w:instrText>
      </w:r>
      <w:r>
        <w:fldChar w:fldCharType="end"/>
      </w:r>
      <w:r>
        <w:tab/>
        <w:t>The access</w:t>
      </w:r>
      <w:r w:rsidR="004E315C">
        <w:t>-</w:t>
      </w:r>
      <w:r>
        <w:t xml:space="preserve">control system must require an applicant </w:t>
      </w:r>
      <w:r w:rsidRPr="00312CEF">
        <w:t xml:space="preserve">who seeks access to </w:t>
      </w:r>
      <w:r w:rsidR="007C285B" w:rsidRPr="00312CEF">
        <w:t xml:space="preserve">relevant </w:t>
      </w:r>
      <w:r w:rsidRPr="00312CEF">
        <w:t>class 2 material</w:t>
      </w:r>
      <w:r>
        <w:t>:</w:t>
      </w:r>
    </w:p>
    <w:p w14:paraId="0C697CDE" w14:textId="5B899F7D" w:rsidR="00041DFB" w:rsidRDefault="00041DFB" w:rsidP="00041DFB">
      <w:pPr>
        <w:pStyle w:val="tPara"/>
      </w:pPr>
      <w:r>
        <w:tab/>
      </w:r>
      <w:r>
        <w:fldChar w:fldCharType="begin"/>
      </w:r>
      <w:bookmarkStart w:id="23" w:name="_Ref82433734"/>
      <w:bookmarkEnd w:id="23"/>
      <w:r>
        <w:instrText xml:space="preserve">  LISTNUM "main numbering" \l 7 \* MERGEFORMAT </w:instrText>
      </w:r>
      <w:r>
        <w:fldChar w:fldCharType="end"/>
      </w:r>
      <w:r>
        <w:tab/>
        <w:t>to apply for access; and</w:t>
      </w:r>
    </w:p>
    <w:p w14:paraId="5948DE6B" w14:textId="088C75F1" w:rsidR="00041DFB" w:rsidRDefault="00041DFB" w:rsidP="00041DFB">
      <w:pPr>
        <w:pStyle w:val="tPara"/>
      </w:pPr>
      <w:r>
        <w:tab/>
      </w:r>
      <w:r>
        <w:fldChar w:fldCharType="begin"/>
      </w:r>
      <w:bookmarkStart w:id="24" w:name="_Ref82433752"/>
      <w:bookmarkEnd w:id="24"/>
      <w:r>
        <w:instrText xml:space="preserve">  LISTNUM "main numbering" \l 7 \* MERGEFORMAT </w:instrText>
      </w:r>
      <w:r>
        <w:fldChar w:fldCharType="end"/>
      </w:r>
      <w:r>
        <w:tab/>
        <w:t xml:space="preserve">to </w:t>
      </w:r>
      <w:r w:rsidR="00312CEF">
        <w:t>submit</w:t>
      </w:r>
      <w:r>
        <w:t xml:space="preserve"> a declaration that the applicant is at least 18 years of age.</w:t>
      </w:r>
    </w:p>
    <w:p w14:paraId="36AF860A" w14:textId="52D74279" w:rsidR="00041DFB" w:rsidRDefault="00041DFB" w:rsidP="00041DFB">
      <w:pPr>
        <w:pStyle w:val="ss"/>
      </w:pPr>
      <w:r>
        <w:tab/>
      </w:r>
      <w:r>
        <w:fldChar w:fldCharType="begin"/>
      </w:r>
      <w:r>
        <w:instrText xml:space="preserve">  LISTNUM "main numbering" \l 6 \* MERGEFORMAT </w:instrText>
      </w:r>
      <w:r>
        <w:fldChar w:fldCharType="end"/>
      </w:r>
      <w:r>
        <w:tab/>
        <w:t xml:space="preserve">An application under </w:t>
      </w:r>
      <w:r w:rsidR="00D759FD">
        <w:t>paragraph</w:t>
      </w:r>
      <w:r>
        <w:t xml:space="preserve"> </w:t>
      </w:r>
      <w:r w:rsidR="001409ED">
        <w:fldChar w:fldCharType="begin"/>
      </w:r>
      <w:r w:rsidR="001409ED">
        <w:instrText xml:space="preserve"> REF _Ref82433702 \r \h </w:instrText>
      </w:r>
      <w:r w:rsidR="001409ED">
        <w:fldChar w:fldCharType="separate"/>
      </w:r>
      <w:r w:rsidR="001C73D8">
        <w:t>6</w:t>
      </w:r>
      <w:r w:rsidR="001409ED">
        <w:fldChar w:fldCharType="end"/>
      </w:r>
      <w:r w:rsidR="001409ED">
        <w:fldChar w:fldCharType="begin"/>
      </w:r>
      <w:r w:rsidR="001409ED">
        <w:instrText xml:space="preserve"> REF _Ref82433734 \r \h </w:instrText>
      </w:r>
      <w:r w:rsidR="001409ED">
        <w:fldChar w:fldCharType="separate"/>
      </w:r>
      <w:r w:rsidR="001C73D8">
        <w:t>(1)(a)</w:t>
      </w:r>
      <w:r w:rsidR="001409ED">
        <w:fldChar w:fldCharType="end"/>
      </w:r>
      <w:r>
        <w:t xml:space="preserve"> must be made:</w:t>
      </w:r>
    </w:p>
    <w:p w14:paraId="17DA41AD" w14:textId="4A8B57DA" w:rsidR="00041DFB" w:rsidRDefault="00041DFB" w:rsidP="00041DFB">
      <w:pPr>
        <w:pStyle w:val="tPara"/>
      </w:pPr>
      <w:r>
        <w:tab/>
      </w:r>
      <w:r>
        <w:fldChar w:fldCharType="begin"/>
      </w:r>
      <w:r>
        <w:instrText xml:space="preserve">  LISTNUM "main numbering" \l 7 \* MERGEFORMAT </w:instrText>
      </w:r>
      <w:r>
        <w:fldChar w:fldCharType="end"/>
      </w:r>
      <w:r>
        <w:tab/>
        <w:t>in writing; or</w:t>
      </w:r>
    </w:p>
    <w:p w14:paraId="39108A03" w14:textId="7F9E9DC9" w:rsidR="00041DFB" w:rsidRDefault="00041DFB" w:rsidP="00041DFB">
      <w:pPr>
        <w:pStyle w:val="tPara"/>
      </w:pPr>
      <w:r>
        <w:tab/>
      </w:r>
      <w:r>
        <w:fldChar w:fldCharType="begin"/>
      </w:r>
      <w:r>
        <w:instrText xml:space="preserve">  LISTNUM "main numbering" \l 7 \* MERGEFORMAT </w:instrText>
      </w:r>
      <w:r>
        <w:fldChar w:fldCharType="end"/>
      </w:r>
      <w:r>
        <w:tab/>
        <w:t>in electronic form; or</w:t>
      </w:r>
    </w:p>
    <w:p w14:paraId="522C1140" w14:textId="6C149650" w:rsidR="00041DFB" w:rsidRDefault="00041DFB" w:rsidP="00041DFB">
      <w:pPr>
        <w:pStyle w:val="tPara"/>
      </w:pPr>
      <w:r>
        <w:tab/>
      </w:r>
      <w:r>
        <w:fldChar w:fldCharType="begin"/>
      </w:r>
      <w:r>
        <w:instrText xml:space="preserve">  LISTNUM "main numbering" \l 7 \* MERGEFORMAT </w:instrText>
      </w:r>
      <w:r>
        <w:fldChar w:fldCharType="end"/>
      </w:r>
      <w:r>
        <w:tab/>
        <w:t>orally.</w:t>
      </w:r>
    </w:p>
    <w:p w14:paraId="5494D0A1" w14:textId="4DF2A24F" w:rsidR="00041DFB" w:rsidRDefault="00041DFB" w:rsidP="00041DFB">
      <w:pPr>
        <w:pStyle w:val="ss"/>
      </w:pPr>
      <w:r>
        <w:tab/>
      </w:r>
      <w:r>
        <w:fldChar w:fldCharType="begin"/>
      </w:r>
      <w:r>
        <w:instrText xml:space="preserve">  LISTNUM "main numbering" \l 6 \* MERGEFORMAT </w:instrText>
      </w:r>
      <w:r>
        <w:fldChar w:fldCharType="end"/>
      </w:r>
      <w:r>
        <w:tab/>
      </w:r>
      <w:r w:rsidR="00D759FD">
        <w:t>A</w:t>
      </w:r>
      <w:r>
        <w:t xml:space="preserve"> declaration</w:t>
      </w:r>
      <w:r w:rsidR="001409ED">
        <w:t xml:space="preserve"> under paragraph </w:t>
      </w:r>
      <w:r w:rsidR="001409ED">
        <w:fldChar w:fldCharType="begin"/>
      </w:r>
      <w:r w:rsidR="001409ED">
        <w:instrText xml:space="preserve"> REF _Ref82433702 \r \h </w:instrText>
      </w:r>
      <w:r w:rsidR="001409ED">
        <w:fldChar w:fldCharType="separate"/>
      </w:r>
      <w:r w:rsidR="001C73D8">
        <w:t>6</w:t>
      </w:r>
      <w:r w:rsidR="001409ED">
        <w:fldChar w:fldCharType="end"/>
      </w:r>
      <w:r w:rsidR="001409ED">
        <w:fldChar w:fldCharType="begin"/>
      </w:r>
      <w:r w:rsidR="001409ED">
        <w:instrText xml:space="preserve"> REF _Ref82433752 \r \h </w:instrText>
      </w:r>
      <w:r w:rsidR="001409ED">
        <w:fldChar w:fldCharType="separate"/>
      </w:r>
      <w:r w:rsidR="001C73D8">
        <w:t>(1)(b)</w:t>
      </w:r>
      <w:r w:rsidR="001409ED">
        <w:fldChar w:fldCharType="end"/>
      </w:r>
      <w:r>
        <w:t xml:space="preserve"> must be provided:</w:t>
      </w:r>
    </w:p>
    <w:p w14:paraId="13480880" w14:textId="2D24441D" w:rsidR="00D759FD" w:rsidRDefault="00D759FD" w:rsidP="00D759FD">
      <w:pPr>
        <w:pStyle w:val="tPara"/>
      </w:pPr>
      <w:r>
        <w:tab/>
      </w:r>
      <w:r>
        <w:fldChar w:fldCharType="begin"/>
      </w:r>
      <w:r>
        <w:instrText xml:space="preserve">  LISTNUM "main numbering" \l 7 \* MERGEFORMAT </w:instrText>
      </w:r>
      <w:r>
        <w:fldChar w:fldCharType="end"/>
      </w:r>
      <w:r>
        <w:tab/>
        <w:t>in writing; or</w:t>
      </w:r>
    </w:p>
    <w:p w14:paraId="6DF6B901" w14:textId="13F34521" w:rsidR="00D759FD" w:rsidRDefault="00D759FD" w:rsidP="00D759FD">
      <w:pPr>
        <w:pStyle w:val="tPara"/>
      </w:pPr>
      <w:r>
        <w:tab/>
      </w:r>
      <w:r>
        <w:fldChar w:fldCharType="begin"/>
      </w:r>
      <w:r>
        <w:instrText xml:space="preserve">  LISTNUM "main numbering" \l 7 \* MERGEFORMAT </w:instrText>
      </w:r>
      <w:r>
        <w:fldChar w:fldCharType="end"/>
      </w:r>
      <w:r>
        <w:tab/>
        <w:t>in electronic form.</w:t>
      </w:r>
    </w:p>
    <w:p w14:paraId="63AA3655" w14:textId="7E43BE54" w:rsidR="00D759FD" w:rsidRDefault="00D759FD" w:rsidP="00D759FD">
      <w:pPr>
        <w:pStyle w:val="s"/>
      </w:pPr>
      <w:r>
        <w:fldChar w:fldCharType="begin"/>
      </w:r>
      <w:bookmarkStart w:id="25" w:name="_Ref82433769"/>
      <w:bookmarkEnd w:id="25"/>
      <w:r>
        <w:instrText xml:space="preserve">  LISTNUM "main numbering" \l 5 \* MERGEFORMAT </w:instrText>
      </w:r>
      <w:bookmarkStart w:id="26" w:name="_Toc82599883"/>
      <w:r>
        <w:fldChar w:fldCharType="end"/>
      </w:r>
      <w:r>
        <w:t xml:space="preserve">  Provision of warnings</w:t>
      </w:r>
      <w:bookmarkEnd w:id="26"/>
    </w:p>
    <w:p w14:paraId="07E994B4" w14:textId="3BE83BA9" w:rsidR="00D759FD" w:rsidRPr="001136BE" w:rsidRDefault="00D759FD" w:rsidP="00D759FD">
      <w:pPr>
        <w:pStyle w:val="ss"/>
      </w:pPr>
      <w:r>
        <w:tab/>
      </w:r>
      <w:r>
        <w:tab/>
      </w:r>
      <w:r w:rsidRPr="001136BE">
        <w:t>For each applica</w:t>
      </w:r>
      <w:r w:rsidR="001409ED" w:rsidRPr="001136BE">
        <w:t>tion for access under section</w:t>
      </w:r>
      <w:r w:rsidR="0066340D">
        <w:t xml:space="preserve"> 6</w:t>
      </w:r>
      <w:r w:rsidRPr="001136BE">
        <w:t>,</w:t>
      </w:r>
      <w:r w:rsidR="00E92FE5" w:rsidRPr="001136BE">
        <w:t xml:space="preserve"> the access</w:t>
      </w:r>
      <w:r w:rsidR="4B6AC70E" w:rsidRPr="001136BE">
        <w:t>-</w:t>
      </w:r>
      <w:r w:rsidR="00E92FE5" w:rsidRPr="001136BE">
        <w:t>control system must give</w:t>
      </w:r>
      <w:r w:rsidRPr="001136BE">
        <w:t xml:space="preserve"> to the applicant:</w:t>
      </w:r>
    </w:p>
    <w:p w14:paraId="73BD8A87" w14:textId="77777777" w:rsidR="00155215" w:rsidRDefault="00D759FD" w:rsidP="00155215">
      <w:pPr>
        <w:pStyle w:val="tPara"/>
      </w:pPr>
      <w:r w:rsidRPr="001136BE">
        <w:tab/>
      </w:r>
      <w:r w:rsidRPr="001136BE">
        <w:fldChar w:fldCharType="begin"/>
      </w:r>
      <w:r w:rsidRPr="001136BE">
        <w:instrText xml:space="preserve">  LISTNUM "main numbering" \l 7 \* MERGEFORMAT </w:instrText>
      </w:r>
      <w:r w:rsidRPr="001136BE">
        <w:fldChar w:fldCharType="end"/>
      </w:r>
      <w:r w:rsidRPr="001136BE">
        <w:tab/>
        <w:t xml:space="preserve">a warning about the nature of </w:t>
      </w:r>
      <w:r w:rsidR="007C285B" w:rsidRPr="001136BE">
        <w:t xml:space="preserve">relevant </w:t>
      </w:r>
      <w:r w:rsidRPr="001136BE">
        <w:t>class 2 material; and</w:t>
      </w:r>
    </w:p>
    <w:p w14:paraId="0B1491DF" w14:textId="77777777" w:rsidR="00BE04CE" w:rsidRDefault="00D759FD" w:rsidP="00155215">
      <w:pPr>
        <w:pStyle w:val="tPara"/>
        <w:tabs>
          <w:tab w:val="clear" w:pos="1531"/>
        </w:tabs>
        <w:ind w:left="1701" w:hanging="426"/>
      </w:pPr>
      <w:r w:rsidRPr="001136BE">
        <w:fldChar w:fldCharType="begin"/>
      </w:r>
      <w:r w:rsidRPr="001136BE">
        <w:instrText xml:space="preserve">  LISTNUM "main numbering" \l 7 \* MERGEFORMAT </w:instrText>
      </w:r>
      <w:r w:rsidRPr="001136BE">
        <w:fldChar w:fldCharType="end"/>
      </w:r>
      <w:r w:rsidR="00155215">
        <w:tab/>
      </w:r>
      <w:r w:rsidR="00BE04CE">
        <w:t>either:</w:t>
      </w:r>
    </w:p>
    <w:p w14:paraId="5E6ECA70" w14:textId="77777777" w:rsidR="00752F0B" w:rsidRDefault="001409ED" w:rsidP="00752F0B">
      <w:pPr>
        <w:pStyle w:val="tPara"/>
        <w:numPr>
          <w:ilvl w:val="0"/>
          <w:numId w:val="26"/>
        </w:numPr>
        <w:tabs>
          <w:tab w:val="clear" w:pos="1531"/>
        </w:tabs>
        <w:ind w:left="2127" w:hanging="284"/>
      </w:pPr>
      <w:r w:rsidRPr="001136BE">
        <w:t xml:space="preserve">safety information about how a parent or guardian may control access to </w:t>
      </w:r>
      <w:r w:rsidR="007C285B" w:rsidRPr="001136BE">
        <w:t xml:space="preserve">relevant </w:t>
      </w:r>
      <w:r w:rsidRPr="001136BE">
        <w:t>class 2 material by persons under 18 years of age</w:t>
      </w:r>
      <w:r w:rsidR="00752F0B">
        <w:t>;</w:t>
      </w:r>
      <w:r w:rsidR="00874D06">
        <w:t xml:space="preserve"> or</w:t>
      </w:r>
    </w:p>
    <w:p w14:paraId="4E950C4E" w14:textId="60C7720A" w:rsidR="00D759FD" w:rsidRDefault="00874D06" w:rsidP="00AA6C61">
      <w:pPr>
        <w:pStyle w:val="tPara"/>
        <w:numPr>
          <w:ilvl w:val="0"/>
          <w:numId w:val="26"/>
        </w:numPr>
        <w:tabs>
          <w:tab w:val="clear" w:pos="1531"/>
        </w:tabs>
        <w:ind w:left="2127" w:hanging="284"/>
      </w:pPr>
      <w:r>
        <w:t xml:space="preserve"> a link to this information </w:t>
      </w:r>
      <w:r w:rsidR="004E1F96">
        <w:t>on the social media service, relevant electronic service, or designated internet service through which access to the relevant class 2 material is provided</w:t>
      </w:r>
      <w:r w:rsidR="001409ED" w:rsidRPr="001136BE">
        <w:t>.</w:t>
      </w:r>
    </w:p>
    <w:p w14:paraId="1B41E924" w14:textId="68D3CAA9" w:rsidR="001409ED" w:rsidRDefault="001409ED" w:rsidP="001409ED">
      <w:pPr>
        <w:pStyle w:val="s"/>
      </w:pPr>
      <w:r>
        <w:fldChar w:fldCharType="begin"/>
      </w:r>
      <w:bookmarkStart w:id="27" w:name="_Ref82433774"/>
      <w:bookmarkEnd w:id="27"/>
      <w:r>
        <w:instrText xml:space="preserve">  LISTNUM "main numbering" \l 5 \* MERGEFORMAT </w:instrText>
      </w:r>
      <w:bookmarkStart w:id="28" w:name="_Toc82599884"/>
      <w:r>
        <w:fldChar w:fldCharType="end"/>
      </w:r>
      <w:r>
        <w:t xml:space="preserve">  Confirmation of age</w:t>
      </w:r>
      <w:bookmarkEnd w:id="28"/>
    </w:p>
    <w:p w14:paraId="15B556E8" w14:textId="61231CA1" w:rsidR="001409ED" w:rsidRDefault="00E92FE5" w:rsidP="00E92FE5">
      <w:pPr>
        <w:pStyle w:val="ss"/>
      </w:pPr>
      <w:r>
        <w:tab/>
      </w:r>
      <w:r>
        <w:fldChar w:fldCharType="begin"/>
      </w:r>
      <w:r>
        <w:instrText xml:space="preserve">  LISTNUM "main numbering" \l 6 \* MERGEFORMAT </w:instrText>
      </w:r>
      <w:r>
        <w:fldChar w:fldCharType="end"/>
      </w:r>
      <w:r>
        <w:tab/>
      </w:r>
      <w:r w:rsidR="00A147C8">
        <w:t>The access</w:t>
      </w:r>
      <w:r w:rsidR="00A147C8">
        <w:noBreakHyphen/>
      </w:r>
      <w:r w:rsidR="001409ED">
        <w:t>control system must incorporate reasonable steps to confirm that an applicant is at least 18 years of age.</w:t>
      </w:r>
    </w:p>
    <w:p w14:paraId="2F390A99" w14:textId="4857A386" w:rsidR="00E92FE5" w:rsidRDefault="00E92FE5" w:rsidP="00E92FE5">
      <w:pPr>
        <w:pStyle w:val="ss"/>
      </w:pPr>
      <w:r>
        <w:tab/>
      </w:r>
      <w:r>
        <w:fldChar w:fldCharType="begin"/>
      </w:r>
      <w:r>
        <w:instrText xml:space="preserve">  LISTNUM "main numbering" \l 6 \* MERGEFORMAT </w:instrText>
      </w:r>
      <w:r>
        <w:fldChar w:fldCharType="end"/>
      </w:r>
      <w:r>
        <w:tab/>
        <w:t>If the applicant has previously submitted to:</w:t>
      </w:r>
    </w:p>
    <w:p w14:paraId="3A585F3B" w14:textId="698AC124" w:rsidR="00E92FE5" w:rsidRDefault="00E92FE5" w:rsidP="00E92FE5">
      <w:pPr>
        <w:pStyle w:val="tPara"/>
      </w:pPr>
      <w:r>
        <w:tab/>
      </w:r>
      <w:r>
        <w:fldChar w:fldCharType="begin"/>
      </w:r>
      <w:r>
        <w:instrText xml:space="preserve">  LISTNUM "main numbering" \l 7 \* MERGEFORMAT </w:instrText>
      </w:r>
      <w:r>
        <w:fldChar w:fldCharType="end"/>
      </w:r>
      <w:r>
        <w:tab/>
        <w:t xml:space="preserve">the provider of </w:t>
      </w:r>
      <w:r w:rsidR="009549B8">
        <w:t>the social media service, relevant electronic service, or designated internet service</w:t>
      </w:r>
      <w:r>
        <w:t xml:space="preserve"> through which access to the relevant class 2 material is provided; or</w:t>
      </w:r>
    </w:p>
    <w:p w14:paraId="6B4A377E" w14:textId="7449CD33" w:rsidR="00E92FE5" w:rsidRDefault="00E92FE5" w:rsidP="00E92FE5">
      <w:pPr>
        <w:pStyle w:val="tPara"/>
      </w:pPr>
      <w:r>
        <w:tab/>
      </w:r>
      <w:r>
        <w:fldChar w:fldCharType="begin"/>
      </w:r>
      <w:r>
        <w:instrText xml:space="preserve">  LISTNUM "main numbering" \l 7 \* MERGEFORMAT </w:instrText>
      </w:r>
      <w:r>
        <w:fldChar w:fldCharType="end"/>
      </w:r>
      <w:r>
        <w:tab/>
        <w:t xml:space="preserve">a person acting on behalf of </w:t>
      </w:r>
      <w:r w:rsidR="00E01C4A">
        <w:t>that</w:t>
      </w:r>
      <w:r>
        <w:t xml:space="preserve"> provider,</w:t>
      </w:r>
    </w:p>
    <w:p w14:paraId="193FCD8B" w14:textId="45029EA4" w:rsidR="00E92FE5" w:rsidRPr="00081109" w:rsidRDefault="00E92FE5" w:rsidP="003D51D3">
      <w:pPr>
        <w:pStyle w:val="ss"/>
        <w:spacing w:before="40"/>
      </w:pPr>
      <w:r>
        <w:lastRenderedPageBreak/>
        <w:tab/>
      </w:r>
      <w:r>
        <w:tab/>
        <w:t>information which confirms that the applicant is at least 18 years of age, the access</w:t>
      </w:r>
      <w:r w:rsidR="4FCDDD30">
        <w:t>-</w:t>
      </w:r>
      <w:r>
        <w:t>control system is not required to take any further steps to confirm the applicant’s age in order to provide access to relevant class 2 material.</w:t>
      </w:r>
    </w:p>
    <w:p w14:paraId="7FAEEE11" w14:textId="33D1A127" w:rsidR="001409ED" w:rsidRDefault="001409ED" w:rsidP="001409ED">
      <w:pPr>
        <w:pStyle w:val="s"/>
      </w:pPr>
      <w:r>
        <w:fldChar w:fldCharType="begin"/>
      </w:r>
      <w:bookmarkStart w:id="29" w:name="_Ref82433779"/>
      <w:bookmarkEnd w:id="29"/>
      <w:r>
        <w:instrText xml:space="preserve">  LISTNUM "main numbering" \l 5 \* MERGEFORMAT </w:instrText>
      </w:r>
      <w:bookmarkStart w:id="30" w:name="_Toc82599885"/>
      <w:r>
        <w:fldChar w:fldCharType="end"/>
      </w:r>
      <w:r>
        <w:t xml:space="preserve">  Limiting access to </w:t>
      </w:r>
      <w:r w:rsidR="00715D53">
        <w:t xml:space="preserve">relevant </w:t>
      </w:r>
      <w:r>
        <w:t>class 2 material</w:t>
      </w:r>
      <w:bookmarkEnd w:id="30"/>
    </w:p>
    <w:p w14:paraId="262F0B76" w14:textId="145A1A8C" w:rsidR="001409ED" w:rsidRDefault="001409ED" w:rsidP="001409ED">
      <w:pPr>
        <w:pStyle w:val="ss"/>
      </w:pPr>
      <w:r>
        <w:tab/>
      </w:r>
      <w:r>
        <w:tab/>
      </w:r>
      <w:r w:rsidR="0013481B">
        <w:t>The access</w:t>
      </w:r>
      <w:r w:rsidR="73EB3D6C">
        <w:t>-</w:t>
      </w:r>
      <w:r w:rsidRPr="001409ED">
        <w:t>control system must only provide access to</w:t>
      </w:r>
      <w:r>
        <w:t xml:space="preserve"> </w:t>
      </w:r>
      <w:r w:rsidR="007C285B">
        <w:t xml:space="preserve">relevant </w:t>
      </w:r>
      <w:r>
        <w:t>class 2 material if:</w:t>
      </w:r>
    </w:p>
    <w:p w14:paraId="5C641203" w14:textId="4B88077F" w:rsidR="001409ED" w:rsidRDefault="001409ED" w:rsidP="001409ED">
      <w:pPr>
        <w:pStyle w:val="tPara"/>
      </w:pPr>
      <w:r>
        <w:tab/>
      </w:r>
      <w:r>
        <w:fldChar w:fldCharType="begin"/>
      </w:r>
      <w:r>
        <w:instrText xml:space="preserve">  LISTNUM "main numbering" \l 7 \* MERGEFORMAT </w:instrText>
      </w:r>
      <w:r>
        <w:fldChar w:fldCharType="end"/>
      </w:r>
      <w:r>
        <w:tab/>
        <w:t>the access-control system has:</w:t>
      </w:r>
    </w:p>
    <w:p w14:paraId="1E2D50F8" w14:textId="2DAB37FD" w:rsidR="001409ED" w:rsidRDefault="001409ED" w:rsidP="001409ED">
      <w:pPr>
        <w:pStyle w:val="tSubpara"/>
      </w:pPr>
      <w:r>
        <w:tab/>
      </w:r>
      <w:r>
        <w:fldChar w:fldCharType="begin"/>
      </w:r>
      <w:r>
        <w:instrText xml:space="preserve">  LISTNUM "main numbering" \l 8 \* MERGEFORMAT </w:instrText>
      </w:r>
      <w:r>
        <w:fldChar w:fldCharType="end"/>
      </w:r>
      <w:r>
        <w:tab/>
        <w:t xml:space="preserve">verified that, at the time the applicant applies for access to the </w:t>
      </w:r>
      <w:r w:rsidR="00F24B14">
        <w:t>material</w:t>
      </w:r>
      <w:r>
        <w:t xml:space="preserve">, the applicant has applied for access and </w:t>
      </w:r>
      <w:r w:rsidR="00E92FE5">
        <w:t>submitted</w:t>
      </w:r>
      <w:r>
        <w:t xml:space="preserve"> a declaration as described in section </w:t>
      </w:r>
      <w:r>
        <w:fldChar w:fldCharType="begin"/>
      </w:r>
      <w:r>
        <w:instrText xml:space="preserve"> REF _Ref82433702 \r \h </w:instrText>
      </w:r>
      <w:r>
        <w:fldChar w:fldCharType="separate"/>
      </w:r>
      <w:r w:rsidR="001C73D8">
        <w:t>6</w:t>
      </w:r>
      <w:r>
        <w:fldChar w:fldCharType="end"/>
      </w:r>
      <w:r w:rsidR="00F24B14">
        <w:t>; and</w:t>
      </w:r>
    </w:p>
    <w:p w14:paraId="267793CD" w14:textId="5FDB4DEB" w:rsidR="00F24B14" w:rsidRDefault="00F24B14" w:rsidP="00F24B14">
      <w:pPr>
        <w:pStyle w:val="tSubpara"/>
      </w:pPr>
      <w:r>
        <w:tab/>
      </w:r>
      <w:r>
        <w:fldChar w:fldCharType="begin"/>
      </w:r>
      <w:r>
        <w:instrText xml:space="preserve">  LISTNUM "main numbering" \l 8 \* MERGEFORMAT </w:instrText>
      </w:r>
      <w:r>
        <w:fldChar w:fldCharType="end"/>
      </w:r>
      <w:r>
        <w:tab/>
      </w:r>
      <w:r w:rsidR="00E92FE5">
        <w:t>given</w:t>
      </w:r>
      <w:r>
        <w:t xml:space="preserve"> the warning and safety information described in section </w:t>
      </w:r>
      <w:r>
        <w:fldChar w:fldCharType="begin"/>
      </w:r>
      <w:r>
        <w:instrText xml:space="preserve"> REF _Ref82433769 \r \h </w:instrText>
      </w:r>
      <w:r>
        <w:fldChar w:fldCharType="separate"/>
      </w:r>
      <w:r w:rsidR="001C73D8">
        <w:t>7</w:t>
      </w:r>
      <w:r>
        <w:fldChar w:fldCharType="end"/>
      </w:r>
      <w:r w:rsidR="00E92FE5">
        <w:t xml:space="preserve"> to the applicant</w:t>
      </w:r>
      <w:r>
        <w:t>; and</w:t>
      </w:r>
    </w:p>
    <w:p w14:paraId="31B61A3E" w14:textId="045A00D7" w:rsidR="00F24B14" w:rsidRDefault="00F24B14" w:rsidP="00F24B14">
      <w:pPr>
        <w:pStyle w:val="tSubpara"/>
      </w:pPr>
      <w:r>
        <w:tab/>
      </w:r>
      <w:r>
        <w:fldChar w:fldCharType="begin"/>
      </w:r>
      <w:r>
        <w:instrText xml:space="preserve">  LISTNUM "main numbering" \l 8 \* MERGEFORMAT </w:instrText>
      </w:r>
      <w:r>
        <w:fldChar w:fldCharType="end"/>
      </w:r>
      <w:r>
        <w:tab/>
        <w:t xml:space="preserve">verified that the applicant has met the confirmation of age requirements as described in section </w:t>
      </w:r>
      <w:r>
        <w:fldChar w:fldCharType="begin"/>
      </w:r>
      <w:r>
        <w:instrText xml:space="preserve"> REF _Ref82433774 \r \h </w:instrText>
      </w:r>
      <w:r>
        <w:fldChar w:fldCharType="separate"/>
      </w:r>
      <w:r w:rsidR="001C73D8">
        <w:t>8</w:t>
      </w:r>
      <w:r>
        <w:fldChar w:fldCharType="end"/>
      </w:r>
      <w:r>
        <w:t>; or</w:t>
      </w:r>
    </w:p>
    <w:p w14:paraId="372793B3" w14:textId="4CD15C48" w:rsidR="00F24B14" w:rsidRPr="00E92FE5" w:rsidRDefault="00F24B14" w:rsidP="00F24B14">
      <w:pPr>
        <w:pStyle w:val="tPara"/>
      </w:pPr>
      <w:r>
        <w:tab/>
      </w:r>
      <w:r>
        <w:fldChar w:fldCharType="begin"/>
      </w:r>
      <w:r>
        <w:instrText xml:space="preserve">  LISTNUM "main numbering" \l 7 \* MERGEFORMAT </w:instrText>
      </w:r>
      <w:r>
        <w:fldChar w:fldCharType="end"/>
      </w:r>
      <w:r>
        <w:tab/>
        <w:t xml:space="preserve">the applicant has been provided with a Personal Identification Number or other means of limiting access to the </w:t>
      </w:r>
      <w:r w:rsidRPr="00E92FE5">
        <w:t>material that enables the access-control system to verify that the applicant has previously:</w:t>
      </w:r>
    </w:p>
    <w:p w14:paraId="09E8FA8A" w14:textId="73CF0DB2" w:rsidR="00F24B14" w:rsidRPr="00E92FE5" w:rsidRDefault="00F24B14" w:rsidP="00F24B14">
      <w:pPr>
        <w:pStyle w:val="tSubpara"/>
      </w:pPr>
      <w:r w:rsidRPr="00E92FE5">
        <w:tab/>
      </w:r>
      <w:r w:rsidRPr="00E92FE5">
        <w:fldChar w:fldCharType="begin"/>
      </w:r>
      <w:r w:rsidRPr="00E92FE5">
        <w:instrText xml:space="preserve">  LISTNUM "main numbering" \l 8 \* MERGEFORMAT </w:instrText>
      </w:r>
      <w:r w:rsidRPr="00E92FE5">
        <w:fldChar w:fldCharType="end"/>
      </w:r>
      <w:r w:rsidRPr="00E92FE5">
        <w:tab/>
        <w:t xml:space="preserve">applied for access and </w:t>
      </w:r>
      <w:r w:rsidR="00E92FE5">
        <w:t>submitted</w:t>
      </w:r>
      <w:r w:rsidRPr="00E92FE5">
        <w:t xml:space="preserve"> a declaration as described in section </w:t>
      </w:r>
      <w:r w:rsidRPr="00E92FE5">
        <w:fldChar w:fldCharType="begin"/>
      </w:r>
      <w:r w:rsidRPr="00E92FE5">
        <w:instrText xml:space="preserve"> REF _Ref82433702 \r \h </w:instrText>
      </w:r>
      <w:r w:rsidR="00FC1A99" w:rsidRPr="00E92FE5">
        <w:instrText xml:space="preserve"> \* MERGEFORMAT </w:instrText>
      </w:r>
      <w:r w:rsidRPr="00E92FE5">
        <w:fldChar w:fldCharType="separate"/>
      </w:r>
      <w:r w:rsidR="001C73D8">
        <w:t>6</w:t>
      </w:r>
      <w:r w:rsidRPr="00E92FE5">
        <w:fldChar w:fldCharType="end"/>
      </w:r>
      <w:r w:rsidRPr="00E92FE5">
        <w:t>; and</w:t>
      </w:r>
    </w:p>
    <w:p w14:paraId="51487022" w14:textId="444A778E" w:rsidR="00F24B14" w:rsidRPr="00E92FE5" w:rsidRDefault="00F24B14" w:rsidP="00F24B14">
      <w:pPr>
        <w:pStyle w:val="tSubpara"/>
      </w:pPr>
      <w:r w:rsidRPr="00E92FE5">
        <w:tab/>
      </w:r>
      <w:r w:rsidRPr="00E92FE5">
        <w:fldChar w:fldCharType="begin"/>
      </w:r>
      <w:r w:rsidRPr="00E92FE5">
        <w:instrText xml:space="preserve">  LISTNUM "main numbering" \l 8 \* MERGEFORMAT </w:instrText>
      </w:r>
      <w:r w:rsidRPr="00E92FE5">
        <w:fldChar w:fldCharType="end"/>
      </w:r>
      <w:r w:rsidRPr="00E92FE5">
        <w:tab/>
        <w:t xml:space="preserve">been </w:t>
      </w:r>
      <w:r w:rsidR="00E92FE5">
        <w:t>given</w:t>
      </w:r>
      <w:r w:rsidRPr="00E92FE5">
        <w:t xml:space="preserve"> the warning and safety information described in section </w:t>
      </w:r>
      <w:r w:rsidRPr="00E92FE5">
        <w:fldChar w:fldCharType="begin"/>
      </w:r>
      <w:r w:rsidRPr="00E92FE5">
        <w:instrText xml:space="preserve"> REF _Ref82433769 \r \h </w:instrText>
      </w:r>
      <w:r w:rsidR="00FC1A99" w:rsidRPr="00E92FE5">
        <w:instrText xml:space="preserve"> \* MERGEFORMAT </w:instrText>
      </w:r>
      <w:r w:rsidRPr="00E92FE5">
        <w:fldChar w:fldCharType="separate"/>
      </w:r>
      <w:r w:rsidR="001C73D8">
        <w:t>7</w:t>
      </w:r>
      <w:r w:rsidRPr="00E92FE5">
        <w:fldChar w:fldCharType="end"/>
      </w:r>
      <w:r w:rsidRPr="00E92FE5">
        <w:t>; and</w:t>
      </w:r>
    </w:p>
    <w:p w14:paraId="43F7DAC7" w14:textId="5B84D439" w:rsidR="00F24B14" w:rsidRDefault="00F24B14" w:rsidP="00F24B14">
      <w:pPr>
        <w:pStyle w:val="tSubpara"/>
      </w:pPr>
      <w:r w:rsidRPr="00E92FE5">
        <w:tab/>
      </w:r>
      <w:r w:rsidRPr="00E92FE5">
        <w:fldChar w:fldCharType="begin"/>
      </w:r>
      <w:r w:rsidRPr="00E92FE5">
        <w:instrText xml:space="preserve">  LISTNUM "main numbering" \l 8 \* MERGEFORMAT </w:instrText>
      </w:r>
      <w:r w:rsidRPr="00E92FE5">
        <w:fldChar w:fldCharType="end"/>
      </w:r>
      <w:r w:rsidRPr="00E92FE5">
        <w:tab/>
        <w:t xml:space="preserve">met the confirmation of age requirements described in section </w:t>
      </w:r>
      <w:r w:rsidRPr="00E92FE5">
        <w:fldChar w:fldCharType="begin"/>
      </w:r>
      <w:r w:rsidRPr="00E92FE5">
        <w:instrText xml:space="preserve"> REF _Ref82433774 \r \h </w:instrText>
      </w:r>
      <w:r w:rsidR="00FC1A99" w:rsidRPr="00E92FE5">
        <w:instrText xml:space="preserve"> \* MERGEFORMAT </w:instrText>
      </w:r>
      <w:r w:rsidRPr="00E92FE5">
        <w:fldChar w:fldCharType="separate"/>
      </w:r>
      <w:r w:rsidR="001C73D8">
        <w:t>8</w:t>
      </w:r>
      <w:r w:rsidRPr="00E92FE5">
        <w:fldChar w:fldCharType="end"/>
      </w:r>
      <w:r>
        <w:t>.</w:t>
      </w:r>
    </w:p>
    <w:p w14:paraId="0ECF627C" w14:textId="3FD576AF" w:rsidR="00170A09" w:rsidRPr="00081109" w:rsidRDefault="00F24B14" w:rsidP="00E92FE5">
      <w:pPr>
        <w:pStyle w:val="ss"/>
      </w:pPr>
      <w:r>
        <w:tab/>
      </w:r>
    </w:p>
    <w:sectPr w:rsidR="00170A09" w:rsidRPr="00081109" w:rsidSect="004E1BAC">
      <w:footerReference w:type="default" r:id="rId12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D75A" w14:textId="77777777" w:rsidR="0064439E" w:rsidRDefault="0064439E">
      <w:r>
        <w:separator/>
      </w:r>
    </w:p>
  </w:endnote>
  <w:endnote w:type="continuationSeparator" w:id="0">
    <w:p w14:paraId="6FB937B6" w14:textId="77777777" w:rsidR="0064439E" w:rsidRDefault="0064439E">
      <w:r>
        <w:continuationSeparator/>
      </w:r>
    </w:p>
  </w:endnote>
  <w:endnote w:type="continuationNotice" w:id="1">
    <w:p w14:paraId="71AA1E05" w14:textId="77777777" w:rsidR="0064439E" w:rsidRDefault="006443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804"/>
      <w:gridCol w:w="1134"/>
    </w:tblGrid>
    <w:tr w:rsidR="001409ED" w:rsidRPr="00510C6E" w14:paraId="4FE2B479" w14:textId="77777777" w:rsidTr="00580B6F">
      <w:tc>
        <w:tcPr>
          <w:tcW w:w="1134" w:type="dxa"/>
        </w:tcPr>
        <w:p w14:paraId="7B22E0FC" w14:textId="77777777" w:rsidR="001409ED" w:rsidRPr="00510C6E" w:rsidRDefault="001409ED" w:rsidP="004E1BAC">
          <w:pPr>
            <w:rPr>
              <w:b/>
              <w:i/>
            </w:rPr>
          </w:pPr>
        </w:p>
      </w:tc>
      <w:tc>
        <w:tcPr>
          <w:tcW w:w="6804" w:type="dxa"/>
        </w:tcPr>
        <w:p w14:paraId="041E23AE" w14:textId="246112D4" w:rsidR="001409ED" w:rsidRPr="00A31685" w:rsidRDefault="001409ED" w:rsidP="001D08F9">
          <w:pPr>
            <w:jc w:val="center"/>
            <w:rPr>
              <w:i/>
            </w:rPr>
          </w:pPr>
          <w:r w:rsidRPr="00A31685">
            <w:rPr>
              <w:i/>
            </w:rPr>
            <w:fldChar w:fldCharType="begin"/>
          </w:r>
          <w:r w:rsidRPr="00A31685">
            <w:rPr>
              <w:i/>
            </w:rPr>
            <w:instrText xml:space="preserve"> STYLEREF  "ShortT" \* MERGEFORMAT </w:instrText>
          </w:r>
          <w:r w:rsidRPr="00A31685">
            <w:rPr>
              <w:i/>
            </w:rPr>
            <w:fldChar w:fldCharType="separate"/>
          </w:r>
          <w:r w:rsidR="00AA30B7" w:rsidRPr="00AA30B7">
            <w:rPr>
              <w:bCs/>
              <w:i/>
              <w:noProof/>
              <w:lang w:val="en-US"/>
            </w:rPr>
            <w:t>Online</w:t>
          </w:r>
          <w:r w:rsidR="00AA30B7">
            <w:rPr>
              <w:i/>
              <w:noProof/>
            </w:rPr>
            <w:t xml:space="preserve"> Safety (Restricted Access Systems) Declaration 2022</w:t>
          </w:r>
          <w:r w:rsidRPr="00A31685">
            <w:rPr>
              <w:i/>
              <w:noProof/>
            </w:rPr>
            <w:fldChar w:fldCharType="end"/>
          </w:r>
        </w:p>
      </w:tc>
      <w:tc>
        <w:tcPr>
          <w:tcW w:w="1134" w:type="dxa"/>
        </w:tcPr>
        <w:p w14:paraId="134B6EB4" w14:textId="77777777" w:rsidR="001409ED" w:rsidRPr="00510C6E" w:rsidRDefault="001409ED" w:rsidP="004E1BAC">
          <w:pPr>
            <w:jc w:val="right"/>
            <w:rPr>
              <w:b/>
              <w:i/>
              <w:szCs w:val="22"/>
            </w:rPr>
          </w:pPr>
          <w:r w:rsidRPr="00510C6E">
            <w:rPr>
              <w:b/>
              <w:i/>
              <w:szCs w:val="22"/>
            </w:rPr>
            <w:fldChar w:fldCharType="begin"/>
          </w:r>
          <w:r w:rsidRPr="00510C6E">
            <w:rPr>
              <w:b/>
              <w:szCs w:val="22"/>
            </w:rPr>
            <w:instrText xml:space="preserve"> PAGE </w:instrText>
          </w:r>
          <w:r w:rsidRPr="00510C6E">
            <w:rPr>
              <w:b/>
              <w:i/>
              <w:szCs w:val="22"/>
            </w:rPr>
            <w:fldChar w:fldCharType="separate"/>
          </w:r>
          <w:r w:rsidR="006F70AA">
            <w:rPr>
              <w:b/>
              <w:noProof/>
              <w:szCs w:val="22"/>
            </w:rPr>
            <w:t>5</w:t>
          </w:r>
          <w:r w:rsidRPr="00510C6E">
            <w:rPr>
              <w:b/>
              <w:i/>
              <w:szCs w:val="22"/>
            </w:rPr>
            <w:fldChar w:fldCharType="end"/>
          </w:r>
        </w:p>
      </w:tc>
    </w:tr>
  </w:tbl>
  <w:p w14:paraId="38484BBB" w14:textId="48A94F63" w:rsidR="001409ED" w:rsidRPr="00F77020" w:rsidRDefault="001409ED" w:rsidP="00D05CCF">
    <w:pPr>
      <w:tabs>
        <w:tab w:val="center" w:pos="4536"/>
        <w:tab w:val="right" w:pos="9356"/>
      </w:tabs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2089" w14:textId="77777777" w:rsidR="0064439E" w:rsidRDefault="0064439E">
      <w:r>
        <w:separator/>
      </w:r>
    </w:p>
  </w:footnote>
  <w:footnote w:type="continuationSeparator" w:id="0">
    <w:p w14:paraId="6E4529AB" w14:textId="77777777" w:rsidR="0064439E" w:rsidRDefault="0064439E">
      <w:r>
        <w:continuationSeparator/>
      </w:r>
    </w:p>
  </w:footnote>
  <w:footnote w:type="continuationNotice" w:id="1">
    <w:p w14:paraId="6B34D859" w14:textId="77777777" w:rsidR="0064439E" w:rsidRDefault="0064439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8247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E6F01ED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A0B0EE2E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E9C27D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66C6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1AA3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A4D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689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A8B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4E5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1" w15:restartNumberingAfterBreak="0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463BA"/>
    <w:multiLevelType w:val="hybridMultilevel"/>
    <w:tmpl w:val="6060DE44"/>
    <w:lvl w:ilvl="0" w:tplc="0C0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5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3DC4DEA"/>
    <w:multiLevelType w:val="hybridMultilevel"/>
    <w:tmpl w:val="A8F6885E"/>
    <w:lvl w:ilvl="0" w:tplc="0C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7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19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0" w15:restartNumberingAfterBreak="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3055E16"/>
    <w:multiLevelType w:val="hybridMultilevel"/>
    <w:tmpl w:val="6388C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7995186"/>
    <w:multiLevelType w:val="hybridMultilevel"/>
    <w:tmpl w:val="A4C4665E"/>
    <w:lvl w:ilvl="0" w:tplc="036E0C92">
      <w:start w:val="1"/>
      <w:numFmt w:val="lowerRoman"/>
      <w:lvlText w:val="(%1)"/>
      <w:lvlJc w:val="left"/>
      <w:pPr>
        <w:ind w:left="24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0" w:hanging="360"/>
      </w:pPr>
    </w:lvl>
    <w:lvl w:ilvl="2" w:tplc="0C09001B" w:tentative="1">
      <w:start w:val="1"/>
      <w:numFmt w:val="lowerRoman"/>
      <w:lvlText w:val="%3."/>
      <w:lvlJc w:val="right"/>
      <w:pPr>
        <w:ind w:left="3500" w:hanging="180"/>
      </w:pPr>
    </w:lvl>
    <w:lvl w:ilvl="3" w:tplc="0C09000F" w:tentative="1">
      <w:start w:val="1"/>
      <w:numFmt w:val="decimal"/>
      <w:lvlText w:val="%4."/>
      <w:lvlJc w:val="left"/>
      <w:pPr>
        <w:ind w:left="4220" w:hanging="360"/>
      </w:pPr>
    </w:lvl>
    <w:lvl w:ilvl="4" w:tplc="0C090019" w:tentative="1">
      <w:start w:val="1"/>
      <w:numFmt w:val="lowerLetter"/>
      <w:lvlText w:val="%5."/>
      <w:lvlJc w:val="left"/>
      <w:pPr>
        <w:ind w:left="4940" w:hanging="360"/>
      </w:pPr>
    </w:lvl>
    <w:lvl w:ilvl="5" w:tplc="0C09001B" w:tentative="1">
      <w:start w:val="1"/>
      <w:numFmt w:val="lowerRoman"/>
      <w:lvlText w:val="%6."/>
      <w:lvlJc w:val="right"/>
      <w:pPr>
        <w:ind w:left="5660" w:hanging="180"/>
      </w:pPr>
    </w:lvl>
    <w:lvl w:ilvl="6" w:tplc="0C09000F" w:tentative="1">
      <w:start w:val="1"/>
      <w:numFmt w:val="decimal"/>
      <w:lvlText w:val="%7."/>
      <w:lvlJc w:val="left"/>
      <w:pPr>
        <w:ind w:left="6380" w:hanging="360"/>
      </w:pPr>
    </w:lvl>
    <w:lvl w:ilvl="7" w:tplc="0C090019" w:tentative="1">
      <w:start w:val="1"/>
      <w:numFmt w:val="lowerLetter"/>
      <w:lvlText w:val="%8."/>
      <w:lvlJc w:val="left"/>
      <w:pPr>
        <w:ind w:left="7100" w:hanging="360"/>
      </w:pPr>
    </w:lvl>
    <w:lvl w:ilvl="8" w:tplc="0C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8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527AA"/>
    <w:multiLevelType w:val="hybridMultilevel"/>
    <w:tmpl w:val="1210666E"/>
    <w:lvl w:ilvl="0" w:tplc="45C298C4">
      <w:start w:val="1"/>
      <w:numFmt w:val="lowerRoman"/>
      <w:lvlText w:val="(%1)"/>
      <w:lvlJc w:val="left"/>
      <w:pPr>
        <w:ind w:left="284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04" w:hanging="360"/>
      </w:pPr>
    </w:lvl>
    <w:lvl w:ilvl="2" w:tplc="0C09001B" w:tentative="1">
      <w:start w:val="1"/>
      <w:numFmt w:val="lowerRoman"/>
      <w:lvlText w:val="%3."/>
      <w:lvlJc w:val="right"/>
      <w:pPr>
        <w:ind w:left="3924" w:hanging="180"/>
      </w:pPr>
    </w:lvl>
    <w:lvl w:ilvl="3" w:tplc="0C09000F" w:tentative="1">
      <w:start w:val="1"/>
      <w:numFmt w:val="decimal"/>
      <w:lvlText w:val="%4."/>
      <w:lvlJc w:val="left"/>
      <w:pPr>
        <w:ind w:left="4644" w:hanging="360"/>
      </w:pPr>
    </w:lvl>
    <w:lvl w:ilvl="4" w:tplc="0C090019" w:tentative="1">
      <w:start w:val="1"/>
      <w:numFmt w:val="lowerLetter"/>
      <w:lvlText w:val="%5."/>
      <w:lvlJc w:val="left"/>
      <w:pPr>
        <w:ind w:left="5364" w:hanging="360"/>
      </w:pPr>
    </w:lvl>
    <w:lvl w:ilvl="5" w:tplc="0C09001B" w:tentative="1">
      <w:start w:val="1"/>
      <w:numFmt w:val="lowerRoman"/>
      <w:lvlText w:val="%6."/>
      <w:lvlJc w:val="right"/>
      <w:pPr>
        <w:ind w:left="6084" w:hanging="180"/>
      </w:pPr>
    </w:lvl>
    <w:lvl w:ilvl="6" w:tplc="0C09000F" w:tentative="1">
      <w:start w:val="1"/>
      <w:numFmt w:val="decimal"/>
      <w:lvlText w:val="%7."/>
      <w:lvlJc w:val="left"/>
      <w:pPr>
        <w:ind w:left="6804" w:hanging="360"/>
      </w:pPr>
    </w:lvl>
    <w:lvl w:ilvl="7" w:tplc="0C090019" w:tentative="1">
      <w:start w:val="1"/>
      <w:numFmt w:val="lowerLetter"/>
      <w:lvlText w:val="%8."/>
      <w:lvlJc w:val="left"/>
      <w:pPr>
        <w:ind w:left="7524" w:hanging="360"/>
      </w:pPr>
    </w:lvl>
    <w:lvl w:ilvl="8" w:tplc="0C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6" w15:restartNumberingAfterBreak="0">
    <w:nsid w:val="78AD5707"/>
    <w:multiLevelType w:val="hybridMultilevel"/>
    <w:tmpl w:val="659232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4"/>
  </w:num>
  <w:num w:numId="5">
    <w:abstractNumId w:val="29"/>
  </w:num>
  <w:num w:numId="6">
    <w:abstractNumId w:val="21"/>
  </w:num>
  <w:num w:numId="7">
    <w:abstractNumId w:val="13"/>
  </w:num>
  <w:num w:numId="8">
    <w:abstractNumId w:val="20"/>
  </w:num>
  <w:num w:numId="9">
    <w:abstractNumId w:val="37"/>
  </w:num>
  <w:num w:numId="10">
    <w:abstractNumId w:val="14"/>
  </w:num>
  <w:num w:numId="11">
    <w:abstractNumId w:val="36"/>
  </w:num>
  <w:num w:numId="12">
    <w:abstractNumId w:val="23"/>
  </w:num>
  <w:num w:numId="13">
    <w:abstractNumId w:val="10"/>
  </w:num>
  <w:num w:numId="14">
    <w:abstractNumId w:val="12"/>
  </w:num>
  <w:num w:numId="15">
    <w:abstractNumId w:val="19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0"/>
  </w:num>
  <w:num w:numId="25">
    <w:abstractNumId w:val="35"/>
  </w:num>
  <w:num w:numId="26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20"/>
    <w:rsid w:val="00002024"/>
    <w:rsid w:val="000039D7"/>
    <w:rsid w:val="00006295"/>
    <w:rsid w:val="00006DA4"/>
    <w:rsid w:val="00011104"/>
    <w:rsid w:val="00012B72"/>
    <w:rsid w:val="0001485D"/>
    <w:rsid w:val="0001746A"/>
    <w:rsid w:val="000214A0"/>
    <w:rsid w:val="000258A0"/>
    <w:rsid w:val="000331DE"/>
    <w:rsid w:val="00036984"/>
    <w:rsid w:val="0003764D"/>
    <w:rsid w:val="00041DFB"/>
    <w:rsid w:val="00041E62"/>
    <w:rsid w:val="00046216"/>
    <w:rsid w:val="00046E18"/>
    <w:rsid w:val="00050204"/>
    <w:rsid w:val="0005077A"/>
    <w:rsid w:val="00052C20"/>
    <w:rsid w:val="000541CD"/>
    <w:rsid w:val="00056020"/>
    <w:rsid w:val="0006366E"/>
    <w:rsid w:val="000667CD"/>
    <w:rsid w:val="0006682C"/>
    <w:rsid w:val="00067AF5"/>
    <w:rsid w:val="00072503"/>
    <w:rsid w:val="000775CD"/>
    <w:rsid w:val="00080427"/>
    <w:rsid w:val="00081109"/>
    <w:rsid w:val="000812CF"/>
    <w:rsid w:val="000813F8"/>
    <w:rsid w:val="000826F7"/>
    <w:rsid w:val="0008282E"/>
    <w:rsid w:val="00082BCD"/>
    <w:rsid w:val="00090D8B"/>
    <w:rsid w:val="00093E51"/>
    <w:rsid w:val="000944B5"/>
    <w:rsid w:val="00095DC3"/>
    <w:rsid w:val="00096636"/>
    <w:rsid w:val="000967FA"/>
    <w:rsid w:val="00096948"/>
    <w:rsid w:val="000A25C2"/>
    <w:rsid w:val="000A42D8"/>
    <w:rsid w:val="000A42E2"/>
    <w:rsid w:val="000A4314"/>
    <w:rsid w:val="000A5BA8"/>
    <w:rsid w:val="000A71D4"/>
    <w:rsid w:val="000B4DA5"/>
    <w:rsid w:val="000B5DCB"/>
    <w:rsid w:val="000C0B5E"/>
    <w:rsid w:val="000C6C07"/>
    <w:rsid w:val="000D2D22"/>
    <w:rsid w:val="000D40E2"/>
    <w:rsid w:val="000D5456"/>
    <w:rsid w:val="000D5F02"/>
    <w:rsid w:val="000D61DC"/>
    <w:rsid w:val="000D628D"/>
    <w:rsid w:val="000D79D9"/>
    <w:rsid w:val="000E1C7F"/>
    <w:rsid w:val="000E2AF3"/>
    <w:rsid w:val="000E4D39"/>
    <w:rsid w:val="000E750C"/>
    <w:rsid w:val="000F31F8"/>
    <w:rsid w:val="000F39FE"/>
    <w:rsid w:val="001022E8"/>
    <w:rsid w:val="00106636"/>
    <w:rsid w:val="00107E81"/>
    <w:rsid w:val="0011343D"/>
    <w:rsid w:val="001136BE"/>
    <w:rsid w:val="00121073"/>
    <w:rsid w:val="00123B00"/>
    <w:rsid w:val="001245D0"/>
    <w:rsid w:val="001300B0"/>
    <w:rsid w:val="001343A2"/>
    <w:rsid w:val="0013481B"/>
    <w:rsid w:val="0013667D"/>
    <w:rsid w:val="00136EC0"/>
    <w:rsid w:val="00137A06"/>
    <w:rsid w:val="00137D8F"/>
    <w:rsid w:val="001409ED"/>
    <w:rsid w:val="00140EBC"/>
    <w:rsid w:val="00142EC4"/>
    <w:rsid w:val="001443B4"/>
    <w:rsid w:val="00146917"/>
    <w:rsid w:val="00147B04"/>
    <w:rsid w:val="001534C2"/>
    <w:rsid w:val="00153E68"/>
    <w:rsid w:val="00154AA1"/>
    <w:rsid w:val="00155215"/>
    <w:rsid w:val="001553BD"/>
    <w:rsid w:val="00155E50"/>
    <w:rsid w:val="00157C18"/>
    <w:rsid w:val="00162FD4"/>
    <w:rsid w:val="00167117"/>
    <w:rsid w:val="0016778A"/>
    <w:rsid w:val="00170675"/>
    <w:rsid w:val="00170863"/>
    <w:rsid w:val="00170A09"/>
    <w:rsid w:val="00172839"/>
    <w:rsid w:val="001776B2"/>
    <w:rsid w:val="00182B92"/>
    <w:rsid w:val="00184B5E"/>
    <w:rsid w:val="00187FD6"/>
    <w:rsid w:val="001936D9"/>
    <w:rsid w:val="00195069"/>
    <w:rsid w:val="0019728D"/>
    <w:rsid w:val="00197916"/>
    <w:rsid w:val="001979DC"/>
    <w:rsid w:val="001A12F5"/>
    <w:rsid w:val="001A362F"/>
    <w:rsid w:val="001A5195"/>
    <w:rsid w:val="001A562A"/>
    <w:rsid w:val="001B0571"/>
    <w:rsid w:val="001B0B41"/>
    <w:rsid w:val="001B2CE3"/>
    <w:rsid w:val="001B2CEF"/>
    <w:rsid w:val="001B7250"/>
    <w:rsid w:val="001C0768"/>
    <w:rsid w:val="001C3392"/>
    <w:rsid w:val="001C4A11"/>
    <w:rsid w:val="001C73D8"/>
    <w:rsid w:val="001C7B1D"/>
    <w:rsid w:val="001D08F9"/>
    <w:rsid w:val="001E0715"/>
    <w:rsid w:val="001E466C"/>
    <w:rsid w:val="001E4824"/>
    <w:rsid w:val="001E6169"/>
    <w:rsid w:val="001E6278"/>
    <w:rsid w:val="001E720C"/>
    <w:rsid w:val="001E7EFB"/>
    <w:rsid w:val="001F0C94"/>
    <w:rsid w:val="001F373E"/>
    <w:rsid w:val="001F43D4"/>
    <w:rsid w:val="001F50EC"/>
    <w:rsid w:val="00203692"/>
    <w:rsid w:val="00210AC6"/>
    <w:rsid w:val="0021145F"/>
    <w:rsid w:val="0021150E"/>
    <w:rsid w:val="002146BA"/>
    <w:rsid w:val="00214B4E"/>
    <w:rsid w:val="00217A90"/>
    <w:rsid w:val="00217C89"/>
    <w:rsid w:val="00223A01"/>
    <w:rsid w:val="0022621E"/>
    <w:rsid w:val="00226742"/>
    <w:rsid w:val="002274CF"/>
    <w:rsid w:val="00230A75"/>
    <w:rsid w:val="0023128C"/>
    <w:rsid w:val="002317DD"/>
    <w:rsid w:val="00232139"/>
    <w:rsid w:val="00232A97"/>
    <w:rsid w:val="00233BC0"/>
    <w:rsid w:val="00235E1E"/>
    <w:rsid w:val="002432A9"/>
    <w:rsid w:val="00245DA0"/>
    <w:rsid w:val="002472BC"/>
    <w:rsid w:val="002568CD"/>
    <w:rsid w:val="00257896"/>
    <w:rsid w:val="0026034D"/>
    <w:rsid w:val="00265B68"/>
    <w:rsid w:val="00266DC8"/>
    <w:rsid w:val="0026776B"/>
    <w:rsid w:val="00281BD5"/>
    <w:rsid w:val="00282A73"/>
    <w:rsid w:val="0028502C"/>
    <w:rsid w:val="002866F8"/>
    <w:rsid w:val="00293143"/>
    <w:rsid w:val="00293320"/>
    <w:rsid w:val="002A0D93"/>
    <w:rsid w:val="002A1D4F"/>
    <w:rsid w:val="002A3283"/>
    <w:rsid w:val="002A5322"/>
    <w:rsid w:val="002A547B"/>
    <w:rsid w:val="002A7E6F"/>
    <w:rsid w:val="002B0EAC"/>
    <w:rsid w:val="002B19F2"/>
    <w:rsid w:val="002B66F5"/>
    <w:rsid w:val="002C6E58"/>
    <w:rsid w:val="002C74EB"/>
    <w:rsid w:val="002D219D"/>
    <w:rsid w:val="002D67FC"/>
    <w:rsid w:val="002E2E64"/>
    <w:rsid w:val="002E2FE8"/>
    <w:rsid w:val="002E39E0"/>
    <w:rsid w:val="002E463F"/>
    <w:rsid w:val="002E7EE0"/>
    <w:rsid w:val="002F28D6"/>
    <w:rsid w:val="002F3B0C"/>
    <w:rsid w:val="002F4A68"/>
    <w:rsid w:val="002F4F07"/>
    <w:rsid w:val="00301367"/>
    <w:rsid w:val="00306EFA"/>
    <w:rsid w:val="00312BF9"/>
    <w:rsid w:val="00312CEF"/>
    <w:rsid w:val="00316AE1"/>
    <w:rsid w:val="003214A9"/>
    <w:rsid w:val="0032598E"/>
    <w:rsid w:val="00327EED"/>
    <w:rsid w:val="00330B45"/>
    <w:rsid w:val="00331B68"/>
    <w:rsid w:val="00332C68"/>
    <w:rsid w:val="00336B84"/>
    <w:rsid w:val="00340F4C"/>
    <w:rsid w:val="003412B7"/>
    <w:rsid w:val="00341706"/>
    <w:rsid w:val="003445F5"/>
    <w:rsid w:val="0034760F"/>
    <w:rsid w:val="00350093"/>
    <w:rsid w:val="00353EB3"/>
    <w:rsid w:val="00354266"/>
    <w:rsid w:val="00354E4F"/>
    <w:rsid w:val="00357C94"/>
    <w:rsid w:val="00360E20"/>
    <w:rsid w:val="0036596B"/>
    <w:rsid w:val="00371E2D"/>
    <w:rsid w:val="00376E98"/>
    <w:rsid w:val="00377DAC"/>
    <w:rsid w:val="00382276"/>
    <w:rsid w:val="0038798B"/>
    <w:rsid w:val="00390311"/>
    <w:rsid w:val="00391E0C"/>
    <w:rsid w:val="003939A2"/>
    <w:rsid w:val="00393EA2"/>
    <w:rsid w:val="00395113"/>
    <w:rsid w:val="00395229"/>
    <w:rsid w:val="0039749E"/>
    <w:rsid w:val="003A080E"/>
    <w:rsid w:val="003A34AE"/>
    <w:rsid w:val="003A3EA1"/>
    <w:rsid w:val="003A4CFF"/>
    <w:rsid w:val="003A72A8"/>
    <w:rsid w:val="003B114C"/>
    <w:rsid w:val="003B4E23"/>
    <w:rsid w:val="003B7386"/>
    <w:rsid w:val="003B777A"/>
    <w:rsid w:val="003C32EE"/>
    <w:rsid w:val="003C452F"/>
    <w:rsid w:val="003C7B45"/>
    <w:rsid w:val="003D2507"/>
    <w:rsid w:val="003D28C8"/>
    <w:rsid w:val="003D2CA1"/>
    <w:rsid w:val="003D51D3"/>
    <w:rsid w:val="003D53DE"/>
    <w:rsid w:val="003D7C75"/>
    <w:rsid w:val="003E0AF3"/>
    <w:rsid w:val="003E1765"/>
    <w:rsid w:val="003E352A"/>
    <w:rsid w:val="003E45A9"/>
    <w:rsid w:val="003F1265"/>
    <w:rsid w:val="003F166F"/>
    <w:rsid w:val="003F2400"/>
    <w:rsid w:val="003F262B"/>
    <w:rsid w:val="003F5DBD"/>
    <w:rsid w:val="003F61C0"/>
    <w:rsid w:val="003F6FD2"/>
    <w:rsid w:val="0040018E"/>
    <w:rsid w:val="00402812"/>
    <w:rsid w:val="0040665C"/>
    <w:rsid w:val="004077A2"/>
    <w:rsid w:val="00407A73"/>
    <w:rsid w:val="00414DC7"/>
    <w:rsid w:val="004166AA"/>
    <w:rsid w:val="00430D5F"/>
    <w:rsid w:val="004327A6"/>
    <w:rsid w:val="00433AE2"/>
    <w:rsid w:val="00434C6E"/>
    <w:rsid w:val="00436098"/>
    <w:rsid w:val="00436C5C"/>
    <w:rsid w:val="00436D77"/>
    <w:rsid w:val="00442BE1"/>
    <w:rsid w:val="004431B3"/>
    <w:rsid w:val="00445591"/>
    <w:rsid w:val="00450BA6"/>
    <w:rsid w:val="00464E0B"/>
    <w:rsid w:val="00465A9B"/>
    <w:rsid w:val="00466225"/>
    <w:rsid w:val="00471559"/>
    <w:rsid w:val="00475AA7"/>
    <w:rsid w:val="00475CF2"/>
    <w:rsid w:val="00476141"/>
    <w:rsid w:val="00476C74"/>
    <w:rsid w:val="00486CB6"/>
    <w:rsid w:val="00491433"/>
    <w:rsid w:val="004920F5"/>
    <w:rsid w:val="00493387"/>
    <w:rsid w:val="004971E4"/>
    <w:rsid w:val="00497473"/>
    <w:rsid w:val="004A48F1"/>
    <w:rsid w:val="004B03C3"/>
    <w:rsid w:val="004B5B4A"/>
    <w:rsid w:val="004B644E"/>
    <w:rsid w:val="004B76C2"/>
    <w:rsid w:val="004C144E"/>
    <w:rsid w:val="004C2D01"/>
    <w:rsid w:val="004C46D2"/>
    <w:rsid w:val="004C7A15"/>
    <w:rsid w:val="004C7F03"/>
    <w:rsid w:val="004D1D93"/>
    <w:rsid w:val="004D256F"/>
    <w:rsid w:val="004E1067"/>
    <w:rsid w:val="004E1156"/>
    <w:rsid w:val="004E1196"/>
    <w:rsid w:val="004E18E5"/>
    <w:rsid w:val="004E1BAC"/>
    <w:rsid w:val="004E1F96"/>
    <w:rsid w:val="004E315C"/>
    <w:rsid w:val="004E39AF"/>
    <w:rsid w:val="004F0122"/>
    <w:rsid w:val="004F17F7"/>
    <w:rsid w:val="004F2FAE"/>
    <w:rsid w:val="004F4B61"/>
    <w:rsid w:val="005018EB"/>
    <w:rsid w:val="00503D05"/>
    <w:rsid w:val="00507791"/>
    <w:rsid w:val="00507B22"/>
    <w:rsid w:val="00507C3A"/>
    <w:rsid w:val="00510C6E"/>
    <w:rsid w:val="0051319E"/>
    <w:rsid w:val="00513681"/>
    <w:rsid w:val="00515A6E"/>
    <w:rsid w:val="00521549"/>
    <w:rsid w:val="00521933"/>
    <w:rsid w:val="00527073"/>
    <w:rsid w:val="005276E4"/>
    <w:rsid w:val="00530B19"/>
    <w:rsid w:val="00532D74"/>
    <w:rsid w:val="00533407"/>
    <w:rsid w:val="00537B4E"/>
    <w:rsid w:val="00540465"/>
    <w:rsid w:val="0054097D"/>
    <w:rsid w:val="0054324A"/>
    <w:rsid w:val="005463F4"/>
    <w:rsid w:val="0054647A"/>
    <w:rsid w:val="0055370A"/>
    <w:rsid w:val="005556A2"/>
    <w:rsid w:val="00562634"/>
    <w:rsid w:val="00563596"/>
    <w:rsid w:val="005661DC"/>
    <w:rsid w:val="005670B5"/>
    <w:rsid w:val="00570A5C"/>
    <w:rsid w:val="00571ACA"/>
    <w:rsid w:val="00574D2B"/>
    <w:rsid w:val="005761B6"/>
    <w:rsid w:val="00580B6F"/>
    <w:rsid w:val="00582BCB"/>
    <w:rsid w:val="005850AD"/>
    <w:rsid w:val="00590E03"/>
    <w:rsid w:val="00595849"/>
    <w:rsid w:val="00596615"/>
    <w:rsid w:val="005A0240"/>
    <w:rsid w:val="005A0814"/>
    <w:rsid w:val="005A192B"/>
    <w:rsid w:val="005A5177"/>
    <w:rsid w:val="005B29AD"/>
    <w:rsid w:val="005B42FE"/>
    <w:rsid w:val="005B5F67"/>
    <w:rsid w:val="005B63B2"/>
    <w:rsid w:val="005B7033"/>
    <w:rsid w:val="005D4CA5"/>
    <w:rsid w:val="005D5D41"/>
    <w:rsid w:val="005D7C25"/>
    <w:rsid w:val="005E6546"/>
    <w:rsid w:val="005F27EF"/>
    <w:rsid w:val="005F59F5"/>
    <w:rsid w:val="005F749E"/>
    <w:rsid w:val="006029F9"/>
    <w:rsid w:val="00602E88"/>
    <w:rsid w:val="00604125"/>
    <w:rsid w:val="006042AE"/>
    <w:rsid w:val="00606ADD"/>
    <w:rsid w:val="00606CA8"/>
    <w:rsid w:val="00607BE8"/>
    <w:rsid w:val="00610DA3"/>
    <w:rsid w:val="006122E1"/>
    <w:rsid w:val="006147BE"/>
    <w:rsid w:val="00615DEE"/>
    <w:rsid w:val="00616491"/>
    <w:rsid w:val="00617B0C"/>
    <w:rsid w:val="0062440A"/>
    <w:rsid w:val="0062512C"/>
    <w:rsid w:val="00630FB2"/>
    <w:rsid w:val="006376CC"/>
    <w:rsid w:val="006408EC"/>
    <w:rsid w:val="00641007"/>
    <w:rsid w:val="0064439E"/>
    <w:rsid w:val="0064667D"/>
    <w:rsid w:val="0065130D"/>
    <w:rsid w:val="00651B41"/>
    <w:rsid w:val="00653E5F"/>
    <w:rsid w:val="006574AB"/>
    <w:rsid w:val="00662B72"/>
    <w:rsid w:val="0066340D"/>
    <w:rsid w:val="00663ADA"/>
    <w:rsid w:val="0066733F"/>
    <w:rsid w:val="00667914"/>
    <w:rsid w:val="006824F5"/>
    <w:rsid w:val="006829B7"/>
    <w:rsid w:val="00684DDE"/>
    <w:rsid w:val="00685DC9"/>
    <w:rsid w:val="00686E4A"/>
    <w:rsid w:val="00692892"/>
    <w:rsid w:val="006948D4"/>
    <w:rsid w:val="006A1924"/>
    <w:rsid w:val="006A37A5"/>
    <w:rsid w:val="006B14E4"/>
    <w:rsid w:val="006B5566"/>
    <w:rsid w:val="006C1EA8"/>
    <w:rsid w:val="006C2838"/>
    <w:rsid w:val="006D0A68"/>
    <w:rsid w:val="006D589F"/>
    <w:rsid w:val="006D6AE0"/>
    <w:rsid w:val="006E2546"/>
    <w:rsid w:val="006E33EF"/>
    <w:rsid w:val="006E69C9"/>
    <w:rsid w:val="006E6D4C"/>
    <w:rsid w:val="006F05FC"/>
    <w:rsid w:val="006F166C"/>
    <w:rsid w:val="006F1BB4"/>
    <w:rsid w:val="006F335D"/>
    <w:rsid w:val="006F59B9"/>
    <w:rsid w:val="006F70AA"/>
    <w:rsid w:val="006F787A"/>
    <w:rsid w:val="006F7EF6"/>
    <w:rsid w:val="00711DAC"/>
    <w:rsid w:val="00714AB8"/>
    <w:rsid w:val="00715D53"/>
    <w:rsid w:val="00723EEE"/>
    <w:rsid w:val="007249E6"/>
    <w:rsid w:val="007255E5"/>
    <w:rsid w:val="0072656B"/>
    <w:rsid w:val="007275FE"/>
    <w:rsid w:val="00730DC0"/>
    <w:rsid w:val="007312F0"/>
    <w:rsid w:val="007319F1"/>
    <w:rsid w:val="007322BC"/>
    <w:rsid w:val="007330A3"/>
    <w:rsid w:val="00734351"/>
    <w:rsid w:val="00736F58"/>
    <w:rsid w:val="00741738"/>
    <w:rsid w:val="00745D4C"/>
    <w:rsid w:val="00746ED8"/>
    <w:rsid w:val="00747AD3"/>
    <w:rsid w:val="007503D2"/>
    <w:rsid w:val="007505BB"/>
    <w:rsid w:val="00752F0B"/>
    <w:rsid w:val="007557A9"/>
    <w:rsid w:val="007579FB"/>
    <w:rsid w:val="007661CD"/>
    <w:rsid w:val="007665C0"/>
    <w:rsid w:val="0077116C"/>
    <w:rsid w:val="00771C32"/>
    <w:rsid w:val="00772F20"/>
    <w:rsid w:val="0077308C"/>
    <w:rsid w:val="007760FD"/>
    <w:rsid w:val="00782BB5"/>
    <w:rsid w:val="00791F4C"/>
    <w:rsid w:val="007934F1"/>
    <w:rsid w:val="007963EC"/>
    <w:rsid w:val="007A15D9"/>
    <w:rsid w:val="007A2B63"/>
    <w:rsid w:val="007A4C5E"/>
    <w:rsid w:val="007A5A4C"/>
    <w:rsid w:val="007A6FD4"/>
    <w:rsid w:val="007B5BD1"/>
    <w:rsid w:val="007C1C1D"/>
    <w:rsid w:val="007C285B"/>
    <w:rsid w:val="007C2B24"/>
    <w:rsid w:val="007C3896"/>
    <w:rsid w:val="007C5D94"/>
    <w:rsid w:val="007C6401"/>
    <w:rsid w:val="007C6E3D"/>
    <w:rsid w:val="007D2D9D"/>
    <w:rsid w:val="007D70E1"/>
    <w:rsid w:val="007D7127"/>
    <w:rsid w:val="007D729A"/>
    <w:rsid w:val="007E0E05"/>
    <w:rsid w:val="007F4E9B"/>
    <w:rsid w:val="007F76C3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31BAE"/>
    <w:rsid w:val="0083235A"/>
    <w:rsid w:val="00832BF7"/>
    <w:rsid w:val="0083466D"/>
    <w:rsid w:val="0083477B"/>
    <w:rsid w:val="00836E33"/>
    <w:rsid w:val="00846613"/>
    <w:rsid w:val="00852707"/>
    <w:rsid w:val="00852794"/>
    <w:rsid w:val="00856670"/>
    <w:rsid w:val="00863979"/>
    <w:rsid w:val="00864EEA"/>
    <w:rsid w:val="00866271"/>
    <w:rsid w:val="008671B1"/>
    <w:rsid w:val="00867618"/>
    <w:rsid w:val="00870824"/>
    <w:rsid w:val="00873E84"/>
    <w:rsid w:val="00874D06"/>
    <w:rsid w:val="00875DBF"/>
    <w:rsid w:val="00876AE2"/>
    <w:rsid w:val="00886D9E"/>
    <w:rsid w:val="008918E2"/>
    <w:rsid w:val="00893561"/>
    <w:rsid w:val="008A17E3"/>
    <w:rsid w:val="008A4262"/>
    <w:rsid w:val="008A7F4E"/>
    <w:rsid w:val="008B05E0"/>
    <w:rsid w:val="008B3176"/>
    <w:rsid w:val="008B3796"/>
    <w:rsid w:val="008B3830"/>
    <w:rsid w:val="008B630D"/>
    <w:rsid w:val="008C4067"/>
    <w:rsid w:val="008C603F"/>
    <w:rsid w:val="008C6C78"/>
    <w:rsid w:val="008D1E7D"/>
    <w:rsid w:val="008D3B2B"/>
    <w:rsid w:val="008E1C73"/>
    <w:rsid w:val="008E24DA"/>
    <w:rsid w:val="008E38D7"/>
    <w:rsid w:val="008E765A"/>
    <w:rsid w:val="008F054C"/>
    <w:rsid w:val="008F1CDD"/>
    <w:rsid w:val="008F3A94"/>
    <w:rsid w:val="009029EB"/>
    <w:rsid w:val="00904115"/>
    <w:rsid w:val="00904EDA"/>
    <w:rsid w:val="00905441"/>
    <w:rsid w:val="0090782C"/>
    <w:rsid w:val="00910BEE"/>
    <w:rsid w:val="00912819"/>
    <w:rsid w:val="00913D7D"/>
    <w:rsid w:val="00913F44"/>
    <w:rsid w:val="00914EAB"/>
    <w:rsid w:val="0091668E"/>
    <w:rsid w:val="0091674D"/>
    <w:rsid w:val="00917469"/>
    <w:rsid w:val="00920404"/>
    <w:rsid w:val="009219D8"/>
    <w:rsid w:val="00924012"/>
    <w:rsid w:val="009310F6"/>
    <w:rsid w:val="0093199E"/>
    <w:rsid w:val="009319D5"/>
    <w:rsid w:val="009321FB"/>
    <w:rsid w:val="0093471A"/>
    <w:rsid w:val="00942140"/>
    <w:rsid w:val="009479FE"/>
    <w:rsid w:val="00950E76"/>
    <w:rsid w:val="00951F28"/>
    <w:rsid w:val="009538F8"/>
    <w:rsid w:val="00953ABB"/>
    <w:rsid w:val="009549B8"/>
    <w:rsid w:val="00961BE9"/>
    <w:rsid w:val="00962A76"/>
    <w:rsid w:val="00964A63"/>
    <w:rsid w:val="0096646F"/>
    <w:rsid w:val="009679CE"/>
    <w:rsid w:val="00971D32"/>
    <w:rsid w:val="00971DDE"/>
    <w:rsid w:val="009721B7"/>
    <w:rsid w:val="009739A7"/>
    <w:rsid w:val="00976CF1"/>
    <w:rsid w:val="009778BB"/>
    <w:rsid w:val="0097C890"/>
    <w:rsid w:val="009817E2"/>
    <w:rsid w:val="00982D68"/>
    <w:rsid w:val="009902BC"/>
    <w:rsid w:val="00991774"/>
    <w:rsid w:val="009917F3"/>
    <w:rsid w:val="00991BD8"/>
    <w:rsid w:val="00993854"/>
    <w:rsid w:val="0099424D"/>
    <w:rsid w:val="009A51C5"/>
    <w:rsid w:val="009A7F02"/>
    <w:rsid w:val="009B0BA1"/>
    <w:rsid w:val="009B36F4"/>
    <w:rsid w:val="009B4188"/>
    <w:rsid w:val="009B63F8"/>
    <w:rsid w:val="009C0811"/>
    <w:rsid w:val="009C1243"/>
    <w:rsid w:val="009C2745"/>
    <w:rsid w:val="009C2B33"/>
    <w:rsid w:val="009D3BC2"/>
    <w:rsid w:val="009D63EE"/>
    <w:rsid w:val="009D7BAB"/>
    <w:rsid w:val="009D7FDB"/>
    <w:rsid w:val="009E012E"/>
    <w:rsid w:val="009E182C"/>
    <w:rsid w:val="009E5F58"/>
    <w:rsid w:val="009E7019"/>
    <w:rsid w:val="009E7FCE"/>
    <w:rsid w:val="009F059E"/>
    <w:rsid w:val="009F1B39"/>
    <w:rsid w:val="009F25D9"/>
    <w:rsid w:val="009F3A92"/>
    <w:rsid w:val="009F6BF2"/>
    <w:rsid w:val="00A0120A"/>
    <w:rsid w:val="00A07E57"/>
    <w:rsid w:val="00A116E2"/>
    <w:rsid w:val="00A11EA3"/>
    <w:rsid w:val="00A147C8"/>
    <w:rsid w:val="00A20C3D"/>
    <w:rsid w:val="00A20C49"/>
    <w:rsid w:val="00A2382C"/>
    <w:rsid w:val="00A24756"/>
    <w:rsid w:val="00A25106"/>
    <w:rsid w:val="00A265A4"/>
    <w:rsid w:val="00A31685"/>
    <w:rsid w:val="00A340F7"/>
    <w:rsid w:val="00A362C4"/>
    <w:rsid w:val="00A3639A"/>
    <w:rsid w:val="00A411C5"/>
    <w:rsid w:val="00A41D37"/>
    <w:rsid w:val="00A42666"/>
    <w:rsid w:val="00A42943"/>
    <w:rsid w:val="00A528E7"/>
    <w:rsid w:val="00A54404"/>
    <w:rsid w:val="00A60611"/>
    <w:rsid w:val="00A62563"/>
    <w:rsid w:val="00A638FA"/>
    <w:rsid w:val="00A65E7D"/>
    <w:rsid w:val="00A67FE0"/>
    <w:rsid w:val="00A73800"/>
    <w:rsid w:val="00A76A93"/>
    <w:rsid w:val="00A76B8C"/>
    <w:rsid w:val="00A77A5B"/>
    <w:rsid w:val="00A8108B"/>
    <w:rsid w:val="00A81C2C"/>
    <w:rsid w:val="00A82DA0"/>
    <w:rsid w:val="00A84C91"/>
    <w:rsid w:val="00A853AC"/>
    <w:rsid w:val="00A8563B"/>
    <w:rsid w:val="00A86B38"/>
    <w:rsid w:val="00A8712B"/>
    <w:rsid w:val="00A875DC"/>
    <w:rsid w:val="00A9464F"/>
    <w:rsid w:val="00A9501F"/>
    <w:rsid w:val="00A96318"/>
    <w:rsid w:val="00A97217"/>
    <w:rsid w:val="00AA1921"/>
    <w:rsid w:val="00AA30B7"/>
    <w:rsid w:val="00AA525F"/>
    <w:rsid w:val="00AA6C61"/>
    <w:rsid w:val="00AA795C"/>
    <w:rsid w:val="00AB20E2"/>
    <w:rsid w:val="00AB24D7"/>
    <w:rsid w:val="00AB3A76"/>
    <w:rsid w:val="00AB436F"/>
    <w:rsid w:val="00AB4E18"/>
    <w:rsid w:val="00AB6123"/>
    <w:rsid w:val="00AC1C52"/>
    <w:rsid w:val="00AC5CE2"/>
    <w:rsid w:val="00AC7BFF"/>
    <w:rsid w:val="00AD177A"/>
    <w:rsid w:val="00AD246D"/>
    <w:rsid w:val="00AD67A4"/>
    <w:rsid w:val="00AD68DD"/>
    <w:rsid w:val="00AD6B86"/>
    <w:rsid w:val="00AD7586"/>
    <w:rsid w:val="00AE0499"/>
    <w:rsid w:val="00AE5361"/>
    <w:rsid w:val="00AE5FA8"/>
    <w:rsid w:val="00AF1FE5"/>
    <w:rsid w:val="00AF3F1F"/>
    <w:rsid w:val="00AF5B78"/>
    <w:rsid w:val="00AF61A3"/>
    <w:rsid w:val="00AF764F"/>
    <w:rsid w:val="00B0252B"/>
    <w:rsid w:val="00B0289B"/>
    <w:rsid w:val="00B035DD"/>
    <w:rsid w:val="00B041FA"/>
    <w:rsid w:val="00B04E6E"/>
    <w:rsid w:val="00B058F8"/>
    <w:rsid w:val="00B07066"/>
    <w:rsid w:val="00B1097E"/>
    <w:rsid w:val="00B1217F"/>
    <w:rsid w:val="00B14C0F"/>
    <w:rsid w:val="00B17EFB"/>
    <w:rsid w:val="00B213B0"/>
    <w:rsid w:val="00B2359F"/>
    <w:rsid w:val="00B242D8"/>
    <w:rsid w:val="00B24990"/>
    <w:rsid w:val="00B26513"/>
    <w:rsid w:val="00B2698B"/>
    <w:rsid w:val="00B3769C"/>
    <w:rsid w:val="00B427F4"/>
    <w:rsid w:val="00B429AE"/>
    <w:rsid w:val="00B42A47"/>
    <w:rsid w:val="00B435E8"/>
    <w:rsid w:val="00B43DC5"/>
    <w:rsid w:val="00B4607B"/>
    <w:rsid w:val="00B465BC"/>
    <w:rsid w:val="00B503E3"/>
    <w:rsid w:val="00B50554"/>
    <w:rsid w:val="00B515EC"/>
    <w:rsid w:val="00B52136"/>
    <w:rsid w:val="00B5340D"/>
    <w:rsid w:val="00B5720F"/>
    <w:rsid w:val="00B57BDA"/>
    <w:rsid w:val="00B6435A"/>
    <w:rsid w:val="00B67AB5"/>
    <w:rsid w:val="00B67F74"/>
    <w:rsid w:val="00B81F73"/>
    <w:rsid w:val="00B82D3B"/>
    <w:rsid w:val="00B84530"/>
    <w:rsid w:val="00B9319C"/>
    <w:rsid w:val="00B949E1"/>
    <w:rsid w:val="00B9645B"/>
    <w:rsid w:val="00B97EC5"/>
    <w:rsid w:val="00BA01EA"/>
    <w:rsid w:val="00BB1A3A"/>
    <w:rsid w:val="00BB6348"/>
    <w:rsid w:val="00BB66BB"/>
    <w:rsid w:val="00BB77B5"/>
    <w:rsid w:val="00BC1CEF"/>
    <w:rsid w:val="00BC2ECA"/>
    <w:rsid w:val="00BC5541"/>
    <w:rsid w:val="00BD028E"/>
    <w:rsid w:val="00BD1DEF"/>
    <w:rsid w:val="00BD3EFC"/>
    <w:rsid w:val="00BD41A5"/>
    <w:rsid w:val="00BD4771"/>
    <w:rsid w:val="00BE04CE"/>
    <w:rsid w:val="00BE0B01"/>
    <w:rsid w:val="00BE1501"/>
    <w:rsid w:val="00BE4D1D"/>
    <w:rsid w:val="00BE5C95"/>
    <w:rsid w:val="00BF3151"/>
    <w:rsid w:val="00BF4C85"/>
    <w:rsid w:val="00BF6295"/>
    <w:rsid w:val="00BF6F4D"/>
    <w:rsid w:val="00C03880"/>
    <w:rsid w:val="00C05915"/>
    <w:rsid w:val="00C121E3"/>
    <w:rsid w:val="00C1665D"/>
    <w:rsid w:val="00C24200"/>
    <w:rsid w:val="00C32164"/>
    <w:rsid w:val="00C3317E"/>
    <w:rsid w:val="00C36AC4"/>
    <w:rsid w:val="00C4025F"/>
    <w:rsid w:val="00C42223"/>
    <w:rsid w:val="00C448DB"/>
    <w:rsid w:val="00C53325"/>
    <w:rsid w:val="00C53AF7"/>
    <w:rsid w:val="00C557D7"/>
    <w:rsid w:val="00C56773"/>
    <w:rsid w:val="00C61470"/>
    <w:rsid w:val="00C61591"/>
    <w:rsid w:val="00C6340C"/>
    <w:rsid w:val="00C64F89"/>
    <w:rsid w:val="00C65A78"/>
    <w:rsid w:val="00C70495"/>
    <w:rsid w:val="00C70F97"/>
    <w:rsid w:val="00C74DA8"/>
    <w:rsid w:val="00C75BDA"/>
    <w:rsid w:val="00C80044"/>
    <w:rsid w:val="00C9137F"/>
    <w:rsid w:val="00C94735"/>
    <w:rsid w:val="00C9544E"/>
    <w:rsid w:val="00CA0639"/>
    <w:rsid w:val="00CA18C8"/>
    <w:rsid w:val="00CA18FA"/>
    <w:rsid w:val="00CA19CD"/>
    <w:rsid w:val="00CA538D"/>
    <w:rsid w:val="00CA58E2"/>
    <w:rsid w:val="00CC0A47"/>
    <w:rsid w:val="00CC1713"/>
    <w:rsid w:val="00CC4EFF"/>
    <w:rsid w:val="00CC590D"/>
    <w:rsid w:val="00CC5D05"/>
    <w:rsid w:val="00CC6307"/>
    <w:rsid w:val="00CC7A44"/>
    <w:rsid w:val="00CC7A76"/>
    <w:rsid w:val="00CC7D50"/>
    <w:rsid w:val="00CD1BE8"/>
    <w:rsid w:val="00CD345D"/>
    <w:rsid w:val="00CD41FC"/>
    <w:rsid w:val="00CD67B6"/>
    <w:rsid w:val="00CD718B"/>
    <w:rsid w:val="00CE0E1B"/>
    <w:rsid w:val="00CE4770"/>
    <w:rsid w:val="00CE5270"/>
    <w:rsid w:val="00CF0278"/>
    <w:rsid w:val="00CF0D0C"/>
    <w:rsid w:val="00CF11F4"/>
    <w:rsid w:val="00CF1717"/>
    <w:rsid w:val="00D05CCF"/>
    <w:rsid w:val="00D07184"/>
    <w:rsid w:val="00D11105"/>
    <w:rsid w:val="00D1186A"/>
    <w:rsid w:val="00D130AB"/>
    <w:rsid w:val="00D139A5"/>
    <w:rsid w:val="00D15268"/>
    <w:rsid w:val="00D1660C"/>
    <w:rsid w:val="00D17284"/>
    <w:rsid w:val="00D1735C"/>
    <w:rsid w:val="00D2017B"/>
    <w:rsid w:val="00D20D57"/>
    <w:rsid w:val="00D22EF8"/>
    <w:rsid w:val="00D25101"/>
    <w:rsid w:val="00D2620B"/>
    <w:rsid w:val="00D34349"/>
    <w:rsid w:val="00D34C0F"/>
    <w:rsid w:val="00D44DB3"/>
    <w:rsid w:val="00D46242"/>
    <w:rsid w:val="00D53A25"/>
    <w:rsid w:val="00D57418"/>
    <w:rsid w:val="00D600F8"/>
    <w:rsid w:val="00D615EA"/>
    <w:rsid w:val="00D65D78"/>
    <w:rsid w:val="00D7186D"/>
    <w:rsid w:val="00D74CD2"/>
    <w:rsid w:val="00D759FD"/>
    <w:rsid w:val="00D768A0"/>
    <w:rsid w:val="00D76B53"/>
    <w:rsid w:val="00D77B2A"/>
    <w:rsid w:val="00D77D4F"/>
    <w:rsid w:val="00D83D57"/>
    <w:rsid w:val="00D84FEF"/>
    <w:rsid w:val="00D868F7"/>
    <w:rsid w:val="00D86B36"/>
    <w:rsid w:val="00D87FA9"/>
    <w:rsid w:val="00D91AFB"/>
    <w:rsid w:val="00D92DB1"/>
    <w:rsid w:val="00D95B92"/>
    <w:rsid w:val="00D97DAA"/>
    <w:rsid w:val="00DA74A4"/>
    <w:rsid w:val="00DB03FC"/>
    <w:rsid w:val="00DB33AC"/>
    <w:rsid w:val="00DB3D63"/>
    <w:rsid w:val="00DB5E78"/>
    <w:rsid w:val="00DB6945"/>
    <w:rsid w:val="00DB6A32"/>
    <w:rsid w:val="00DB7C7D"/>
    <w:rsid w:val="00DC2FF6"/>
    <w:rsid w:val="00DC3D8D"/>
    <w:rsid w:val="00DC51B8"/>
    <w:rsid w:val="00DC7F39"/>
    <w:rsid w:val="00DD0EB8"/>
    <w:rsid w:val="00DD2247"/>
    <w:rsid w:val="00DD320E"/>
    <w:rsid w:val="00DD4A04"/>
    <w:rsid w:val="00DE3958"/>
    <w:rsid w:val="00DE398E"/>
    <w:rsid w:val="00DE40B5"/>
    <w:rsid w:val="00DE4D9D"/>
    <w:rsid w:val="00DE7008"/>
    <w:rsid w:val="00DE758C"/>
    <w:rsid w:val="00DE781C"/>
    <w:rsid w:val="00DE7A60"/>
    <w:rsid w:val="00DE7D46"/>
    <w:rsid w:val="00DF4B1F"/>
    <w:rsid w:val="00DF4E34"/>
    <w:rsid w:val="00DF6D02"/>
    <w:rsid w:val="00E01C4A"/>
    <w:rsid w:val="00E03555"/>
    <w:rsid w:val="00E03D16"/>
    <w:rsid w:val="00E0403D"/>
    <w:rsid w:val="00E05CDC"/>
    <w:rsid w:val="00E0688D"/>
    <w:rsid w:val="00E071E3"/>
    <w:rsid w:val="00E109B4"/>
    <w:rsid w:val="00E11272"/>
    <w:rsid w:val="00E126A8"/>
    <w:rsid w:val="00E1350C"/>
    <w:rsid w:val="00E13668"/>
    <w:rsid w:val="00E143B3"/>
    <w:rsid w:val="00E1642F"/>
    <w:rsid w:val="00E223E4"/>
    <w:rsid w:val="00E27D2B"/>
    <w:rsid w:val="00E3004D"/>
    <w:rsid w:val="00E347A0"/>
    <w:rsid w:val="00E42191"/>
    <w:rsid w:val="00E4353D"/>
    <w:rsid w:val="00E4776F"/>
    <w:rsid w:val="00E50015"/>
    <w:rsid w:val="00E500CD"/>
    <w:rsid w:val="00E518E1"/>
    <w:rsid w:val="00E557F8"/>
    <w:rsid w:val="00E574CB"/>
    <w:rsid w:val="00E61DB3"/>
    <w:rsid w:val="00E63541"/>
    <w:rsid w:val="00E65BCA"/>
    <w:rsid w:val="00E70D20"/>
    <w:rsid w:val="00E71606"/>
    <w:rsid w:val="00E71ADA"/>
    <w:rsid w:val="00E751B2"/>
    <w:rsid w:val="00E76371"/>
    <w:rsid w:val="00E76FC3"/>
    <w:rsid w:val="00E82195"/>
    <w:rsid w:val="00E8454F"/>
    <w:rsid w:val="00E92FE5"/>
    <w:rsid w:val="00E95A42"/>
    <w:rsid w:val="00EA0058"/>
    <w:rsid w:val="00EA1C89"/>
    <w:rsid w:val="00EA2681"/>
    <w:rsid w:val="00EA2E55"/>
    <w:rsid w:val="00EB1ABA"/>
    <w:rsid w:val="00EB2627"/>
    <w:rsid w:val="00EB580C"/>
    <w:rsid w:val="00EB60B8"/>
    <w:rsid w:val="00EC11AB"/>
    <w:rsid w:val="00EC4E1C"/>
    <w:rsid w:val="00EC69E0"/>
    <w:rsid w:val="00ED15A4"/>
    <w:rsid w:val="00ED441D"/>
    <w:rsid w:val="00ED7A59"/>
    <w:rsid w:val="00EE0535"/>
    <w:rsid w:val="00EE21DA"/>
    <w:rsid w:val="00EE252D"/>
    <w:rsid w:val="00EE25C8"/>
    <w:rsid w:val="00EE2A83"/>
    <w:rsid w:val="00EE4AFD"/>
    <w:rsid w:val="00EE6B96"/>
    <w:rsid w:val="00EE7FFD"/>
    <w:rsid w:val="00EF2A67"/>
    <w:rsid w:val="00EF3ED7"/>
    <w:rsid w:val="00EF5182"/>
    <w:rsid w:val="00EF7DAD"/>
    <w:rsid w:val="00F00185"/>
    <w:rsid w:val="00F01BF3"/>
    <w:rsid w:val="00F05AF8"/>
    <w:rsid w:val="00F07FCE"/>
    <w:rsid w:val="00F10EA4"/>
    <w:rsid w:val="00F11AA5"/>
    <w:rsid w:val="00F17C68"/>
    <w:rsid w:val="00F20ED0"/>
    <w:rsid w:val="00F213E8"/>
    <w:rsid w:val="00F23209"/>
    <w:rsid w:val="00F24B14"/>
    <w:rsid w:val="00F26971"/>
    <w:rsid w:val="00F32661"/>
    <w:rsid w:val="00F36BF7"/>
    <w:rsid w:val="00F453AE"/>
    <w:rsid w:val="00F45BA3"/>
    <w:rsid w:val="00F5119F"/>
    <w:rsid w:val="00F539E8"/>
    <w:rsid w:val="00F54777"/>
    <w:rsid w:val="00F5510A"/>
    <w:rsid w:val="00F55476"/>
    <w:rsid w:val="00F70555"/>
    <w:rsid w:val="00F7166E"/>
    <w:rsid w:val="00F71C56"/>
    <w:rsid w:val="00F72301"/>
    <w:rsid w:val="00F72871"/>
    <w:rsid w:val="00F72BBC"/>
    <w:rsid w:val="00F73555"/>
    <w:rsid w:val="00F74A75"/>
    <w:rsid w:val="00F75E3A"/>
    <w:rsid w:val="00F76C83"/>
    <w:rsid w:val="00F77020"/>
    <w:rsid w:val="00F82AEF"/>
    <w:rsid w:val="00F8500B"/>
    <w:rsid w:val="00F85ECA"/>
    <w:rsid w:val="00F86E27"/>
    <w:rsid w:val="00F87CFE"/>
    <w:rsid w:val="00F9005A"/>
    <w:rsid w:val="00F91DFE"/>
    <w:rsid w:val="00F91E13"/>
    <w:rsid w:val="00FA07AA"/>
    <w:rsid w:val="00FA5BB2"/>
    <w:rsid w:val="00FA6802"/>
    <w:rsid w:val="00FB0636"/>
    <w:rsid w:val="00FB27CE"/>
    <w:rsid w:val="00FB3ADC"/>
    <w:rsid w:val="00FB5192"/>
    <w:rsid w:val="00FC08C9"/>
    <w:rsid w:val="00FC1A99"/>
    <w:rsid w:val="00FC2581"/>
    <w:rsid w:val="00FC7871"/>
    <w:rsid w:val="00FD0356"/>
    <w:rsid w:val="00FD1BA2"/>
    <w:rsid w:val="00FD233F"/>
    <w:rsid w:val="00FD5602"/>
    <w:rsid w:val="00FD6428"/>
    <w:rsid w:val="00FE005B"/>
    <w:rsid w:val="00FE13A6"/>
    <w:rsid w:val="00FE3E1E"/>
    <w:rsid w:val="00FE4649"/>
    <w:rsid w:val="00FE63E0"/>
    <w:rsid w:val="00FF0626"/>
    <w:rsid w:val="00FF28A5"/>
    <w:rsid w:val="00FF4846"/>
    <w:rsid w:val="0DD8B385"/>
    <w:rsid w:val="143B9575"/>
    <w:rsid w:val="2559C24C"/>
    <w:rsid w:val="2A29B68A"/>
    <w:rsid w:val="3B514C4E"/>
    <w:rsid w:val="401474E3"/>
    <w:rsid w:val="4B6AC70E"/>
    <w:rsid w:val="4C09B3A7"/>
    <w:rsid w:val="4FCDDD30"/>
    <w:rsid w:val="61C887D5"/>
    <w:rsid w:val="73EB3D6C"/>
    <w:rsid w:val="7E94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D52A78"/>
  <w15:docId w15:val="{ABCFED30-E789-454A-AA2D-DFAC102A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8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6E18"/>
    <w:pPr>
      <w:spacing w:line="260" w:lineRule="atLeast"/>
    </w:pPr>
    <w:rPr>
      <w:rFonts w:eastAsia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046E18"/>
    <w:pPr>
      <w:keepNext/>
      <w:keepLines/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046E18"/>
    <w:pPr>
      <w:keepNext/>
      <w:keepLines/>
      <w:spacing w:before="200" w:line="280" w:lineRule="atLeast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046E18"/>
    <w:pPr>
      <w:keepNext/>
      <w:keepLines/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046E18"/>
    <w:pPr>
      <w:keepNext/>
      <w:keepLines/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046E18"/>
    <w:pPr>
      <w:keepNext/>
      <w:keepLines/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046E1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46E1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46E1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046E1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4C144E"/>
    <w:rPr>
      <w:rFonts w:ascii="Arial" w:eastAsia="Calibri" w:hAnsi="Arial" w:cs="Arial"/>
      <w:b/>
      <w:bCs/>
      <w:caps/>
      <w:kern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C144E"/>
    <w:rPr>
      <w:rFonts w:ascii="Arial" w:eastAsia="Calibri" w:hAnsi="Arial" w:cs="Arial"/>
      <w:b/>
      <w:bCs/>
      <w:iCs/>
      <w:sz w:val="2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C144E"/>
    <w:rPr>
      <w:rFonts w:ascii="Arial" w:eastAsia="Calibri" w:hAnsi="Arial" w:cs="Arial"/>
      <w:b/>
      <w:bCs/>
      <w:i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C144E"/>
    <w:rPr>
      <w:rFonts w:ascii="Arial" w:eastAsia="Calibri" w:hAnsi="Arial" w:cs="Arial"/>
      <w:bCs/>
      <w:i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C144E"/>
    <w:rPr>
      <w:rFonts w:ascii="Arial" w:eastAsia="Calibri" w:hAnsi="Arial" w:cs="Arial"/>
      <w:b/>
      <w:bCs/>
      <w:iCs/>
      <w:sz w:val="18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8F3A94"/>
    <w:rPr>
      <w:rFonts w:asciiTheme="minorHAnsi" w:eastAsiaTheme="minorEastAsia" w:hAnsiTheme="minorHAnsi" w:cstheme="minorBidi"/>
      <w:b/>
      <w:bCs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A94"/>
    <w:rPr>
      <w:rFonts w:asciiTheme="minorHAnsi" w:eastAsiaTheme="minorEastAsia" w:hAnsiTheme="minorHAnsi" w:cstheme="minorBidi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A94"/>
    <w:rPr>
      <w:rFonts w:asciiTheme="minorHAnsi" w:eastAsiaTheme="minorEastAsia" w:hAnsiTheme="minorHAnsi" w:cstheme="minorBidi"/>
      <w:i/>
      <w:iCs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C144E"/>
    <w:rPr>
      <w:rFonts w:ascii="Arial" w:eastAsia="Calibri" w:hAnsi="Arial" w:cs="Arial"/>
      <w:sz w:val="22"/>
      <w:szCs w:val="22"/>
      <w:lang w:eastAsia="en-US"/>
    </w:rPr>
  </w:style>
  <w:style w:type="paragraph" w:customStyle="1" w:styleId="OPCParaBase">
    <w:name w:val="OPCParaBase"/>
    <w:qFormat/>
    <w:rsid w:val="00046E18"/>
    <w:pPr>
      <w:spacing w:line="260" w:lineRule="atLeast"/>
    </w:pPr>
    <w:rPr>
      <w:sz w:val="22"/>
    </w:rPr>
  </w:style>
  <w:style w:type="paragraph" w:customStyle="1" w:styleId="ActHead6">
    <w:name w:val="ActHead 6"/>
    <w:basedOn w:val="OPCParaBase"/>
    <w:next w:val="Normal"/>
    <w:qFormat/>
    <w:rsid w:val="00046E1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Normal"/>
    <w:qFormat/>
    <w:rsid w:val="00046E1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Normal"/>
    <w:qFormat/>
    <w:rsid w:val="00046E1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Normal"/>
    <w:qFormat/>
    <w:rsid w:val="00046E1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ShortT">
    <w:name w:val="ShortT"/>
    <w:basedOn w:val="OPCParaBase"/>
    <w:next w:val="Normal"/>
    <w:qFormat/>
    <w:rsid w:val="00046E18"/>
    <w:pPr>
      <w:spacing w:line="240" w:lineRule="auto"/>
    </w:pPr>
    <w:rPr>
      <w:b/>
      <w:sz w:val="40"/>
    </w:rPr>
  </w:style>
  <w:style w:type="paragraph" w:customStyle="1" w:styleId="Actno">
    <w:name w:val="Actno"/>
    <w:basedOn w:val="ShortT"/>
    <w:next w:val="Normal"/>
    <w:qFormat/>
    <w:rsid w:val="00046E18"/>
  </w:style>
  <w:style w:type="paragraph" w:customStyle="1" w:styleId="bbaseheading">
    <w:name w:val="b_base_heading"/>
    <w:rsid w:val="00046E18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bbasepara">
    <w:name w:val="b_base_para"/>
    <w:rsid w:val="00046E18"/>
    <w:pPr>
      <w:keepLines/>
      <w:spacing w:after="80"/>
    </w:pPr>
    <w:rPr>
      <w:rFonts w:cs="Arial"/>
      <w:iCs/>
      <w:sz w:val="24"/>
      <w:szCs w:val="22"/>
    </w:rPr>
  </w:style>
  <w:style w:type="paragraph" w:customStyle="1" w:styleId="bbaseTOC">
    <w:name w:val="b_base_TOC"/>
    <w:rsid w:val="00046E18"/>
    <w:pPr>
      <w:tabs>
        <w:tab w:val="right" w:pos="8278"/>
      </w:tabs>
      <w:ind w:left="2126" w:hanging="2126"/>
    </w:pPr>
    <w:rPr>
      <w:rFonts w:ascii="Arial" w:hAnsi="Arial" w:cs="Arial"/>
      <w:noProof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E1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E18"/>
    <w:rPr>
      <w:rFonts w:ascii="Tahoma" w:eastAsia="Calibri" w:hAnsi="Tahoma"/>
      <w:sz w:val="16"/>
      <w:szCs w:val="16"/>
      <w:lang w:eastAsia="en-US"/>
    </w:rPr>
  </w:style>
  <w:style w:type="paragraph" w:customStyle="1" w:styleId="baseheading">
    <w:name w:val="base_heading"/>
    <w:rsid w:val="00046E18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046E18"/>
  </w:style>
  <w:style w:type="paragraph" w:styleId="BlockText">
    <w:name w:val="Block Text"/>
    <w:basedOn w:val="Normal"/>
    <w:uiPriority w:val="99"/>
    <w:semiHidden/>
    <w:unhideWhenUsed/>
    <w:rsid w:val="00046E18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Blocks">
    <w:name w:val="Blocks"/>
    <w:aliases w:val="bb"/>
    <w:basedOn w:val="OPCParaBase"/>
    <w:qFormat/>
    <w:rsid w:val="00046E18"/>
    <w:pPr>
      <w:spacing w:line="240" w:lineRule="auto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46E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6E18"/>
    <w:rPr>
      <w:rFonts w:eastAsia="Calibri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46E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6E18"/>
    <w:rPr>
      <w:rFonts w:eastAsia="Calibri"/>
      <w:sz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46E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6E18"/>
    <w:rPr>
      <w:rFonts w:eastAsia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46E1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6E18"/>
    <w:rPr>
      <w:rFonts w:eastAsia="Calibri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6E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6E18"/>
    <w:rPr>
      <w:rFonts w:eastAsia="Calibri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46E1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6E18"/>
    <w:rPr>
      <w:rFonts w:eastAsia="Calibri"/>
      <w:sz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46E1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6E18"/>
    <w:rPr>
      <w:rFonts w:eastAsia="Calibri"/>
      <w:sz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6E1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6E18"/>
    <w:rPr>
      <w:rFonts w:eastAsia="Calibri"/>
      <w:sz w:val="16"/>
      <w:szCs w:val="16"/>
      <w:lang w:eastAsia="en-US"/>
    </w:rPr>
  </w:style>
  <w:style w:type="paragraph" w:customStyle="1" w:styleId="BoxText">
    <w:name w:val="BoxText"/>
    <w:aliases w:val="bt"/>
    <w:basedOn w:val="OPCParaBase"/>
    <w:qFormat/>
    <w:rsid w:val="00046E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46E18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046E18"/>
    <w:rPr>
      <w:i/>
    </w:rPr>
  </w:style>
  <w:style w:type="paragraph" w:customStyle="1" w:styleId="BoxList">
    <w:name w:val="BoxList"/>
    <w:aliases w:val="bl"/>
    <w:basedOn w:val="BoxText"/>
    <w:qFormat/>
    <w:rsid w:val="00046E1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46E1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46E1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46E18"/>
    <w:pPr>
      <w:ind w:left="1985" w:hanging="851"/>
    </w:pPr>
  </w:style>
  <w:style w:type="paragraph" w:styleId="Caption">
    <w:name w:val="caption"/>
    <w:basedOn w:val="Normal"/>
    <w:next w:val="Normal"/>
    <w:uiPriority w:val="35"/>
    <w:semiHidden/>
    <w:unhideWhenUsed/>
    <w:rsid w:val="00046E1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CFlag">
    <w:name w:val="CFlag"/>
    <w:basedOn w:val="TableNormal"/>
    <w:uiPriority w:val="99"/>
    <w:rsid w:val="00046E18"/>
    <w:tblPr/>
  </w:style>
  <w:style w:type="character" w:customStyle="1" w:styleId="OPCCharBase">
    <w:name w:val="OPCCharBase"/>
    <w:uiPriority w:val="1"/>
    <w:qFormat/>
    <w:rsid w:val="00046E18"/>
  </w:style>
  <w:style w:type="character" w:customStyle="1" w:styleId="CharAmPartNo">
    <w:name w:val="CharAmPartNo"/>
    <w:basedOn w:val="OPCCharBase"/>
    <w:uiPriority w:val="1"/>
    <w:qFormat/>
    <w:rsid w:val="00046E18"/>
  </w:style>
  <w:style w:type="character" w:customStyle="1" w:styleId="CharAmPartText">
    <w:name w:val="CharAmPartText"/>
    <w:basedOn w:val="OPCCharBase"/>
    <w:uiPriority w:val="1"/>
    <w:qFormat/>
    <w:rsid w:val="00046E18"/>
  </w:style>
  <w:style w:type="character" w:customStyle="1" w:styleId="CharAmSchNo">
    <w:name w:val="CharAmSchNo"/>
    <w:basedOn w:val="OPCCharBase"/>
    <w:uiPriority w:val="1"/>
    <w:qFormat/>
    <w:rsid w:val="00046E18"/>
  </w:style>
  <w:style w:type="character" w:customStyle="1" w:styleId="CharAmSchText">
    <w:name w:val="CharAmSchText"/>
    <w:basedOn w:val="OPCCharBase"/>
    <w:uiPriority w:val="1"/>
    <w:qFormat/>
    <w:rsid w:val="00046E18"/>
  </w:style>
  <w:style w:type="character" w:customStyle="1" w:styleId="CharBoldItalic">
    <w:name w:val="CharBoldItalic"/>
    <w:uiPriority w:val="1"/>
    <w:qFormat/>
    <w:rsid w:val="00046E18"/>
    <w:rPr>
      <w:b/>
      <w:i/>
    </w:rPr>
  </w:style>
  <w:style w:type="character" w:customStyle="1" w:styleId="CharChapNo">
    <w:name w:val="CharChapNo"/>
    <w:basedOn w:val="OPCCharBase"/>
    <w:qFormat/>
    <w:rsid w:val="00046E18"/>
  </w:style>
  <w:style w:type="character" w:customStyle="1" w:styleId="CharChapText">
    <w:name w:val="CharChapText"/>
    <w:basedOn w:val="OPCCharBase"/>
    <w:qFormat/>
    <w:rsid w:val="00046E18"/>
  </w:style>
  <w:style w:type="character" w:customStyle="1" w:styleId="CharDivNo">
    <w:name w:val="CharDivNo"/>
    <w:basedOn w:val="OPCCharBase"/>
    <w:qFormat/>
    <w:rsid w:val="00046E18"/>
  </w:style>
  <w:style w:type="character" w:customStyle="1" w:styleId="CharDivText">
    <w:name w:val="CharDivText"/>
    <w:basedOn w:val="OPCCharBase"/>
    <w:qFormat/>
    <w:rsid w:val="00046E18"/>
  </w:style>
  <w:style w:type="character" w:customStyle="1" w:styleId="CharItalic">
    <w:name w:val="CharItalic"/>
    <w:uiPriority w:val="1"/>
    <w:qFormat/>
    <w:rsid w:val="00046E18"/>
    <w:rPr>
      <w:i/>
    </w:rPr>
  </w:style>
  <w:style w:type="character" w:customStyle="1" w:styleId="CharPartNo">
    <w:name w:val="CharPartNo"/>
    <w:basedOn w:val="OPCCharBase"/>
    <w:qFormat/>
    <w:rsid w:val="00046E18"/>
  </w:style>
  <w:style w:type="character" w:customStyle="1" w:styleId="CharPartText">
    <w:name w:val="CharPartText"/>
    <w:basedOn w:val="OPCCharBase"/>
    <w:qFormat/>
    <w:rsid w:val="00046E18"/>
  </w:style>
  <w:style w:type="character" w:customStyle="1" w:styleId="CharSectno">
    <w:name w:val="CharSectno"/>
    <w:basedOn w:val="OPCCharBase"/>
    <w:qFormat/>
    <w:rsid w:val="00046E18"/>
  </w:style>
  <w:style w:type="character" w:customStyle="1" w:styleId="CharSubdNo">
    <w:name w:val="CharSubdNo"/>
    <w:basedOn w:val="OPCCharBase"/>
    <w:uiPriority w:val="1"/>
    <w:qFormat/>
    <w:rsid w:val="00046E18"/>
  </w:style>
  <w:style w:type="character" w:customStyle="1" w:styleId="CharSubdText">
    <w:name w:val="CharSubdText"/>
    <w:basedOn w:val="OPCCharBase"/>
    <w:uiPriority w:val="1"/>
    <w:qFormat/>
    <w:rsid w:val="00046E18"/>
  </w:style>
  <w:style w:type="character" w:customStyle="1" w:styleId="CharSubPartNoCASA">
    <w:name w:val="CharSubPartNo(CASA)"/>
    <w:basedOn w:val="OPCCharBase"/>
    <w:uiPriority w:val="1"/>
    <w:rsid w:val="00046E18"/>
  </w:style>
  <w:style w:type="character" w:customStyle="1" w:styleId="CharSubPartTextCASA">
    <w:name w:val="CharSubPartText(CASA)"/>
    <w:basedOn w:val="OPCCharBase"/>
    <w:uiPriority w:val="1"/>
    <w:rsid w:val="00046E18"/>
  </w:style>
  <w:style w:type="paragraph" w:styleId="Closing">
    <w:name w:val="Closing"/>
    <w:basedOn w:val="Normal"/>
    <w:link w:val="ClosingChar"/>
    <w:uiPriority w:val="99"/>
    <w:semiHidden/>
    <w:unhideWhenUsed/>
    <w:rsid w:val="00046E18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46E18"/>
    <w:rPr>
      <w:rFonts w:eastAsia="Calibri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46E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E18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E18"/>
    <w:rPr>
      <w:rFonts w:eastAsia="Calibri"/>
      <w:b/>
      <w:bCs/>
      <w:lang w:eastAsia="en-US"/>
    </w:rPr>
  </w:style>
  <w:style w:type="paragraph" w:customStyle="1" w:styleId="CompiledActNo">
    <w:name w:val="CompiledActNo"/>
    <w:basedOn w:val="OPCParaBase"/>
    <w:next w:val="Normal"/>
    <w:rsid w:val="00046E1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46E18"/>
    <w:rPr>
      <w:i/>
      <w:sz w:val="24"/>
      <w:szCs w:val="24"/>
    </w:rPr>
  </w:style>
  <w:style w:type="paragraph" w:customStyle="1" w:styleId="CTA-">
    <w:name w:val="CTA -"/>
    <w:basedOn w:val="OPCParaBase"/>
    <w:rsid w:val="00046E18"/>
    <w:pPr>
      <w:spacing w:before="60" w:line="240" w:lineRule="atLeast"/>
      <w:ind w:left="85" w:hanging="85"/>
    </w:pPr>
    <w:rPr>
      <w:sz w:val="20"/>
    </w:rPr>
  </w:style>
  <w:style w:type="paragraph" w:customStyle="1" w:styleId="CTA--">
    <w:name w:val="CTA --"/>
    <w:basedOn w:val="OPCParaBase"/>
    <w:next w:val="Normal"/>
    <w:rsid w:val="00046E18"/>
    <w:pPr>
      <w:spacing w:before="60" w:line="240" w:lineRule="atLeast"/>
      <w:ind w:left="142" w:hanging="142"/>
    </w:pPr>
    <w:rPr>
      <w:sz w:val="20"/>
    </w:rPr>
  </w:style>
  <w:style w:type="paragraph" w:customStyle="1" w:styleId="CTA---">
    <w:name w:val="CTA ---"/>
    <w:basedOn w:val="OPCParaBase"/>
    <w:next w:val="Normal"/>
    <w:rsid w:val="00046E1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46E1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46E1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46E1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46E1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46E1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46E1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46E1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46E1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46E1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46E1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46E18"/>
    <w:pPr>
      <w:spacing w:before="60" w:line="240" w:lineRule="auto"/>
      <w:jc w:val="right"/>
    </w:pPr>
    <w:rPr>
      <w:sz w:val="20"/>
    </w:rPr>
  </w:style>
  <w:style w:type="paragraph" w:styleId="Date">
    <w:name w:val="Date"/>
    <w:basedOn w:val="Normal"/>
    <w:next w:val="Normal"/>
    <w:link w:val="DateChar"/>
    <w:uiPriority w:val="99"/>
    <w:rsid w:val="00046E18"/>
  </w:style>
  <w:style w:type="character" w:customStyle="1" w:styleId="DateChar">
    <w:name w:val="Date Char"/>
    <w:basedOn w:val="DefaultParagraphFont"/>
    <w:link w:val="Date"/>
    <w:uiPriority w:val="99"/>
    <w:rsid w:val="00046E18"/>
    <w:rPr>
      <w:rFonts w:eastAsia="Calibri"/>
      <w:sz w:val="22"/>
      <w:lang w:eastAsia="en-US"/>
    </w:rPr>
  </w:style>
  <w:style w:type="paragraph" w:customStyle="1" w:styleId="DivisionMigration">
    <w:name w:val="DivisionMigration"/>
    <w:aliases w:val="dm"/>
    <w:basedOn w:val="OPCParaBase"/>
    <w:next w:val="Normal"/>
    <w:rsid w:val="00046E1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46E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6E18"/>
    <w:rPr>
      <w:rFonts w:ascii="Tahoma" w:eastAsia="Calibri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46E1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46E18"/>
    <w:rPr>
      <w:rFonts w:eastAsia="Calibri"/>
      <w:sz w:val="22"/>
      <w:lang w:eastAsia="en-US"/>
    </w:rPr>
  </w:style>
  <w:style w:type="character" w:styleId="EndnoteReference">
    <w:name w:val="endnote reference"/>
    <w:basedOn w:val="DefaultParagraphFont"/>
    <w:semiHidden/>
    <w:rsid w:val="00046E18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046E18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046E18"/>
    <w:rPr>
      <w:rFonts w:ascii="Arial" w:eastAsia="Calibri" w:hAnsi="Arial" w:cs="Arial"/>
      <w:sz w:val="18"/>
      <w:lang w:eastAsia="en-US"/>
    </w:rPr>
  </w:style>
  <w:style w:type="paragraph" w:customStyle="1" w:styleId="EndNotespara">
    <w:name w:val="EndNotes(para)"/>
    <w:aliases w:val="eta"/>
    <w:basedOn w:val="OPCParaBase"/>
    <w:next w:val="Normal"/>
    <w:rsid w:val="00046E1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46E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46E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46E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1">
    <w:name w:val="ENotesHeading 1"/>
    <w:aliases w:val="Enh1"/>
    <w:basedOn w:val="OPCParaBase"/>
    <w:next w:val="Normal"/>
    <w:rsid w:val="00046E1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46E18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046E1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046E18"/>
    <w:pPr>
      <w:spacing w:before="120"/>
    </w:pPr>
  </w:style>
  <w:style w:type="paragraph" w:customStyle="1" w:styleId="ENoteTableHeading">
    <w:name w:val="ENoteTableHeading"/>
    <w:aliases w:val="enth"/>
    <w:basedOn w:val="OPCParaBase"/>
    <w:rsid w:val="00046E1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046E18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046E18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046E1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TIndentHeadingSub">
    <w:name w:val="ENoteTTIndentHeadingSub"/>
    <w:aliases w:val="enTTHis"/>
    <w:basedOn w:val="OPCParaBase"/>
    <w:rsid w:val="00046E1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46E18"/>
    <w:pPr>
      <w:keepNext/>
      <w:spacing w:before="60" w:line="240" w:lineRule="atLeast"/>
      <w:ind w:left="340"/>
    </w:pPr>
    <w:rPr>
      <w:sz w:val="16"/>
    </w:rPr>
  </w:style>
  <w:style w:type="paragraph" w:styleId="EnvelopeAddress">
    <w:name w:val="envelope address"/>
    <w:basedOn w:val="Normal"/>
    <w:uiPriority w:val="99"/>
    <w:semiHidden/>
    <w:unhideWhenUsed/>
    <w:rsid w:val="00046E1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46E18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customStyle="1" w:styleId="FileName">
    <w:name w:val="FileName"/>
    <w:basedOn w:val="Normal"/>
    <w:rsid w:val="00046E18"/>
  </w:style>
  <w:style w:type="paragraph" w:styleId="Footer">
    <w:name w:val="footer"/>
    <w:link w:val="FooterChar"/>
    <w:uiPriority w:val="99"/>
    <w:rsid w:val="00046E18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46E18"/>
    <w:rPr>
      <w:sz w:val="22"/>
      <w:szCs w:val="24"/>
    </w:rPr>
  </w:style>
  <w:style w:type="paragraph" w:customStyle="1" w:styleId="FooterBase">
    <w:name w:val="Footer Base"/>
    <w:next w:val="Normal"/>
    <w:semiHidden/>
    <w:rsid w:val="00046E18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046E18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046E18"/>
    <w:pPr>
      <w:ind w:right="1417"/>
    </w:pPr>
  </w:style>
  <w:style w:type="character" w:styleId="FootnoteReference">
    <w:name w:val="footnote reference"/>
    <w:basedOn w:val="DefaultParagraphFont"/>
    <w:semiHidden/>
    <w:rsid w:val="00046E18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046E18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046E18"/>
    <w:rPr>
      <w:rFonts w:ascii="Arial" w:eastAsia="Calibri" w:hAnsi="Arial" w:cs="Arial"/>
      <w:sz w:val="18"/>
      <w:lang w:eastAsia="en-US"/>
    </w:rPr>
  </w:style>
  <w:style w:type="paragraph" w:customStyle="1" w:styleId="Formula">
    <w:name w:val="Formula"/>
    <w:basedOn w:val="OPCParaBase"/>
    <w:rsid w:val="00046E18"/>
    <w:pPr>
      <w:spacing w:line="240" w:lineRule="auto"/>
      <w:ind w:left="1134"/>
    </w:pPr>
    <w:rPr>
      <w:sz w:val="20"/>
    </w:rPr>
  </w:style>
  <w:style w:type="paragraph" w:customStyle="1" w:styleId="FreeForm">
    <w:name w:val="FreeForm"/>
    <w:rsid w:val="00046E18"/>
    <w:rPr>
      <w:rFonts w:ascii="Arial" w:eastAsia="Calibri" w:hAnsi="Arial"/>
      <w:sz w:val="22"/>
      <w:lang w:eastAsia="en-US"/>
    </w:rPr>
  </w:style>
  <w:style w:type="paragraph" w:customStyle="1" w:styleId="h1Chap">
    <w:name w:val="h1_Chap"/>
    <w:aliases w:val="ActHead 1"/>
    <w:basedOn w:val="OPCParaBase"/>
    <w:next w:val="Normal"/>
    <w:qFormat/>
    <w:rsid w:val="00046E1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h1Sch">
    <w:name w:val="h1_Sch"/>
    <w:basedOn w:val="baseheading"/>
    <w:next w:val="Normal"/>
    <w:qFormat/>
    <w:rsid w:val="00046E18"/>
    <w:pPr>
      <w:spacing w:before="480"/>
      <w:outlineLvl w:val="0"/>
    </w:pPr>
    <w:rPr>
      <w:rFonts w:ascii="Times New Roman" w:hAnsi="Times New Roman"/>
      <w:sz w:val="36"/>
    </w:rPr>
  </w:style>
  <w:style w:type="paragraph" w:customStyle="1" w:styleId="h2ContentsIntro">
    <w:name w:val="h2_Contents_Intro"/>
    <w:basedOn w:val="Normal"/>
    <w:rsid w:val="00046E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h2Endnote">
    <w:name w:val="h2_Endnote"/>
    <w:basedOn w:val="baseheading"/>
    <w:rsid w:val="00046E18"/>
    <w:pPr>
      <w:outlineLvl w:val="1"/>
    </w:pPr>
    <w:rPr>
      <w:sz w:val="36"/>
    </w:rPr>
  </w:style>
  <w:style w:type="paragraph" w:customStyle="1" w:styleId="p">
    <w:name w:val="p"/>
    <w:aliases w:val="ActHead 2"/>
    <w:basedOn w:val="OPCParaBase"/>
    <w:next w:val="Normal"/>
    <w:qFormat/>
    <w:rsid w:val="00046E1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h2SchPart">
    <w:name w:val="h2_Sch_Part"/>
    <w:basedOn w:val="baseheading"/>
    <w:next w:val="Normal"/>
    <w:qFormat/>
    <w:rsid w:val="00046E18"/>
    <w:rPr>
      <w:sz w:val="36"/>
    </w:rPr>
  </w:style>
  <w:style w:type="paragraph" w:customStyle="1" w:styleId="h3Div">
    <w:name w:val="h3_Div"/>
    <w:aliases w:val="ActHead 3"/>
    <w:basedOn w:val="OPCParaBase"/>
    <w:next w:val="Normal"/>
    <w:qFormat/>
    <w:rsid w:val="00046E1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h3SchDiv">
    <w:name w:val="h3_Sch_Div"/>
    <w:basedOn w:val="baseheading"/>
    <w:next w:val="Normal"/>
    <w:qFormat/>
    <w:rsid w:val="00046E18"/>
    <w:rPr>
      <w:sz w:val="32"/>
    </w:rPr>
  </w:style>
  <w:style w:type="paragraph" w:customStyle="1" w:styleId="h4SchSubdiv">
    <w:name w:val="h4_Sch_Subdiv"/>
    <w:basedOn w:val="baseheading"/>
    <w:qFormat/>
    <w:rsid w:val="00046E18"/>
    <w:pPr>
      <w:spacing w:before="200"/>
      <w:ind w:left="2693" w:hanging="2693"/>
    </w:pPr>
    <w:rPr>
      <w:sz w:val="28"/>
    </w:rPr>
  </w:style>
  <w:style w:type="paragraph" w:customStyle="1" w:styleId="h4Subdiv">
    <w:name w:val="h4_Subdiv"/>
    <w:aliases w:val="ActHead 4"/>
    <w:basedOn w:val="OPCParaBase"/>
    <w:next w:val="Normal"/>
    <w:qFormat/>
    <w:rsid w:val="00046E1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h5Endnote">
    <w:name w:val="h5_Endnote"/>
    <w:basedOn w:val="baseheading"/>
    <w:rsid w:val="00046E18"/>
    <w:pPr>
      <w:spacing w:after="60"/>
    </w:pPr>
  </w:style>
  <w:style w:type="paragraph" w:customStyle="1" w:styleId="h5SchItem">
    <w:name w:val="h5_Sch_Item"/>
    <w:basedOn w:val="baseheading"/>
    <w:next w:val="Normal"/>
    <w:qFormat/>
    <w:rsid w:val="00046E18"/>
    <w:pPr>
      <w:spacing w:after="60"/>
      <w:ind w:left="964" w:hanging="964"/>
    </w:pPr>
  </w:style>
  <w:style w:type="paragraph" w:customStyle="1" w:styleId="s">
    <w:name w:val="s"/>
    <w:aliases w:val="ActHead 5"/>
    <w:basedOn w:val="OPCParaBase"/>
    <w:next w:val="Normal"/>
    <w:qFormat/>
    <w:rsid w:val="00046E1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h6Subsec">
    <w:name w:val="h6_Subsec"/>
    <w:aliases w:val="SubsectionHead"/>
    <w:basedOn w:val="OPCParaBase"/>
    <w:next w:val="Normal"/>
    <w:rsid w:val="00046E18"/>
    <w:pPr>
      <w:keepNext/>
      <w:keepLines/>
      <w:spacing w:before="240" w:line="240" w:lineRule="auto"/>
      <w:ind w:left="1134"/>
    </w:pPr>
    <w:rPr>
      <w:i/>
    </w:rPr>
  </w:style>
  <w:style w:type="paragraph" w:customStyle="1" w:styleId="h7Example">
    <w:name w:val="h7_Example"/>
    <w:basedOn w:val="baseheading"/>
    <w:next w:val="Normal"/>
    <w:qFormat/>
    <w:rsid w:val="00046E18"/>
    <w:pPr>
      <w:spacing w:before="120"/>
      <w:ind w:left="964" w:hanging="964"/>
    </w:pPr>
    <w:rPr>
      <w:b w:val="0"/>
      <w:i/>
    </w:rPr>
  </w:style>
  <w:style w:type="paragraph" w:styleId="Header">
    <w:name w:val="header"/>
    <w:basedOn w:val="OPCParaBase"/>
    <w:link w:val="HeaderChar"/>
    <w:unhideWhenUsed/>
    <w:rsid w:val="00046E18"/>
    <w:pPr>
      <w:keepNext/>
      <w:keepLines/>
      <w:tabs>
        <w:tab w:val="center" w:pos="4150"/>
        <w:tab w:val="right" w:pos="8307"/>
      </w:tabs>
      <w:spacing w:line="240" w:lineRule="auto"/>
      <w:ind w:left="1134" w:right="1134"/>
      <w:jc w:val="center"/>
    </w:pPr>
    <w:rPr>
      <w:i/>
    </w:rPr>
  </w:style>
  <w:style w:type="character" w:customStyle="1" w:styleId="HeaderChar">
    <w:name w:val="Header Char"/>
    <w:basedOn w:val="DefaultParagraphFont"/>
    <w:link w:val="Header"/>
    <w:rsid w:val="00046E18"/>
    <w:rPr>
      <w:i/>
      <w:sz w:val="22"/>
    </w:rPr>
  </w:style>
  <w:style w:type="paragraph" w:customStyle="1" w:styleId="House">
    <w:name w:val="House"/>
    <w:basedOn w:val="OPCParaBase"/>
    <w:rsid w:val="00046E18"/>
    <w:pPr>
      <w:spacing w:line="240" w:lineRule="auto"/>
    </w:pPr>
    <w:rPr>
      <w:sz w:val="28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46E18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46E18"/>
    <w:rPr>
      <w:rFonts w:eastAsia="Calibri"/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6E18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6E18"/>
    <w:rPr>
      <w:rFonts w:ascii="Consolas" w:eastAsia="Calibri" w:hAnsi="Consolas"/>
      <w:lang w:eastAsia="en-US"/>
    </w:rPr>
  </w:style>
  <w:style w:type="character" w:styleId="Hyperlink">
    <w:name w:val="Hyperlink"/>
    <w:uiPriority w:val="99"/>
    <w:unhideWhenUsed/>
    <w:rsid w:val="00046E18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6E18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6E18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6E18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6E18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6E18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6E18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6E18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6E18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6E18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46E18"/>
    <w:rPr>
      <w:rFonts w:asciiTheme="majorHAnsi" w:eastAsiaTheme="majorEastAsia" w:hAnsiTheme="majorHAnsi" w:cstheme="majorBidi"/>
      <w:b/>
      <w:bCs/>
    </w:rPr>
  </w:style>
  <w:style w:type="paragraph" w:customStyle="1" w:styleId="InstNo">
    <w:name w:val="InstNo"/>
    <w:basedOn w:val="OPCParaBase"/>
    <w:next w:val="Normal"/>
    <w:rsid w:val="00046E18"/>
    <w:rPr>
      <w:b/>
      <w:sz w:val="28"/>
      <w:szCs w:val="32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046E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46E18"/>
    <w:rPr>
      <w:rFonts w:eastAsia="Calibri"/>
      <w:b/>
      <w:bCs/>
      <w:i/>
      <w:iCs/>
      <w:color w:val="4F81BD" w:themeColor="accent1"/>
      <w:sz w:val="22"/>
      <w:lang w:eastAsia="en-US"/>
    </w:rPr>
  </w:style>
  <w:style w:type="paragraph" w:customStyle="1" w:styleId="Item">
    <w:name w:val="Item"/>
    <w:aliases w:val="i"/>
    <w:basedOn w:val="OPCParaBase"/>
    <w:next w:val="Normal"/>
    <w:rsid w:val="00046E1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46E1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egislationMadeUnder">
    <w:name w:val="LegislationMadeUnder"/>
    <w:basedOn w:val="OPCParaBase"/>
    <w:next w:val="Normal"/>
    <w:rsid w:val="00046E18"/>
    <w:rPr>
      <w:i/>
      <w:sz w:val="32"/>
      <w:szCs w:val="32"/>
    </w:rPr>
  </w:style>
  <w:style w:type="character" w:styleId="LineNumber">
    <w:name w:val="line number"/>
    <w:uiPriority w:val="99"/>
    <w:semiHidden/>
    <w:unhideWhenUsed/>
    <w:rsid w:val="00046E18"/>
    <w:rPr>
      <w:sz w:val="16"/>
    </w:rPr>
  </w:style>
  <w:style w:type="paragraph" w:styleId="List">
    <w:name w:val="List"/>
    <w:basedOn w:val="Normal"/>
    <w:uiPriority w:val="99"/>
    <w:semiHidden/>
    <w:unhideWhenUsed/>
    <w:rsid w:val="00046E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46E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46E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46E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46E1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46E18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046E18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046E18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046E18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046E18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46E1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46E1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46E1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46E1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46E1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046E18"/>
    <w:pPr>
      <w:contextualSpacing/>
    </w:pPr>
  </w:style>
  <w:style w:type="paragraph" w:styleId="ListNumber2">
    <w:name w:val="List Number 2"/>
    <w:basedOn w:val="Normal"/>
    <w:uiPriority w:val="98"/>
    <w:semiHidden/>
    <w:unhideWhenUsed/>
    <w:rsid w:val="00046E18"/>
    <w:pPr>
      <w:contextualSpacing/>
    </w:pPr>
  </w:style>
  <w:style w:type="paragraph" w:styleId="ListNumber3">
    <w:name w:val="List Number 3"/>
    <w:basedOn w:val="Normal"/>
    <w:uiPriority w:val="98"/>
    <w:semiHidden/>
    <w:unhideWhenUsed/>
    <w:rsid w:val="00046E18"/>
    <w:pPr>
      <w:contextualSpacing/>
    </w:pPr>
  </w:style>
  <w:style w:type="paragraph" w:styleId="ListNumber4">
    <w:name w:val="List Number 4"/>
    <w:basedOn w:val="Normal"/>
    <w:uiPriority w:val="98"/>
    <w:semiHidden/>
    <w:unhideWhenUsed/>
    <w:rsid w:val="00046E18"/>
    <w:pPr>
      <w:contextualSpacing/>
    </w:pPr>
  </w:style>
  <w:style w:type="paragraph" w:styleId="ListNumber5">
    <w:name w:val="List Number 5"/>
    <w:basedOn w:val="Normal"/>
    <w:uiPriority w:val="98"/>
    <w:semiHidden/>
    <w:unhideWhenUsed/>
    <w:rsid w:val="00046E18"/>
    <w:pPr>
      <w:contextualSpacing/>
    </w:pPr>
  </w:style>
  <w:style w:type="paragraph" w:styleId="ListParagraph">
    <w:name w:val="List Paragraph"/>
    <w:basedOn w:val="Normal"/>
    <w:uiPriority w:val="98"/>
    <w:rsid w:val="00046E18"/>
    <w:pPr>
      <w:ind w:left="720"/>
      <w:contextualSpacing/>
    </w:pPr>
  </w:style>
  <w:style w:type="paragraph" w:customStyle="1" w:styleId="LongT">
    <w:name w:val="LongT"/>
    <w:basedOn w:val="OPCParaBase"/>
    <w:rsid w:val="00046E18"/>
    <w:pPr>
      <w:spacing w:line="240" w:lineRule="auto"/>
    </w:pPr>
    <w:rPr>
      <w:b/>
      <w:sz w:val="32"/>
    </w:rPr>
  </w:style>
  <w:style w:type="paragraph" w:styleId="MacroText">
    <w:name w:val="macro"/>
    <w:link w:val="MacroTextChar"/>
    <w:uiPriority w:val="99"/>
    <w:semiHidden/>
    <w:unhideWhenUsed/>
    <w:rsid w:val="00046E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eastAsia="Calibri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6E18"/>
    <w:rPr>
      <w:rFonts w:ascii="Consolas" w:eastAsia="Calibri" w:hAnsi="Consolas"/>
      <w:lang w:eastAsia="en-US"/>
    </w:rPr>
  </w:style>
  <w:style w:type="paragraph" w:customStyle="1" w:styleId="MadeunderText">
    <w:name w:val="MadeunderText"/>
    <w:basedOn w:val="OPCParaBase"/>
    <w:next w:val="CompiledMadeUnder"/>
    <w:rsid w:val="00046E18"/>
    <w:pPr>
      <w:spacing w:before="240"/>
    </w:pPr>
    <w:rPr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46E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46E18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customStyle="1" w:styleId="nDrafterComment">
    <w:name w:val="n_Drafter_Comment"/>
    <w:basedOn w:val="Normal"/>
    <w:qFormat/>
    <w:rsid w:val="00046E18"/>
    <w:pPr>
      <w:spacing w:before="80"/>
    </w:pPr>
    <w:rPr>
      <w:rFonts w:ascii="Arial" w:hAnsi="Arial"/>
      <w:color w:val="7030A0"/>
    </w:rPr>
  </w:style>
  <w:style w:type="paragraph" w:customStyle="1" w:styleId="nEndnote">
    <w:name w:val="n_Endnote"/>
    <w:basedOn w:val="Normal"/>
    <w:rsid w:val="00046E18"/>
    <w:pPr>
      <w:keepLines/>
      <w:spacing w:before="120" w:line="240" w:lineRule="exact"/>
      <w:ind w:left="567" w:hanging="567"/>
      <w:jc w:val="both"/>
    </w:pPr>
  </w:style>
  <w:style w:type="paragraph" w:customStyle="1" w:styleId="n">
    <w:name w:val="n"/>
    <w:aliases w:val="note(text)"/>
    <w:basedOn w:val="OPCParaBase"/>
    <w:link w:val="nChar"/>
    <w:rsid w:val="001553BD"/>
    <w:pPr>
      <w:spacing w:before="120" w:line="240" w:lineRule="auto"/>
      <w:ind w:left="1418" w:hanging="851"/>
    </w:pPr>
    <w:rPr>
      <w:sz w:val="18"/>
    </w:rPr>
  </w:style>
  <w:style w:type="paragraph" w:customStyle="1" w:styleId="na">
    <w:name w:val="na"/>
    <w:aliases w:val="note(para)"/>
    <w:basedOn w:val="OPCParaBase"/>
    <w:rsid w:val="00170863"/>
    <w:pPr>
      <w:spacing w:before="40" w:line="240" w:lineRule="auto"/>
      <w:ind w:left="2382" w:hanging="851"/>
    </w:pPr>
    <w:rPr>
      <w:sz w:val="18"/>
    </w:rPr>
  </w:style>
  <w:style w:type="paragraph" w:customStyle="1" w:styleId="nSubpara">
    <w:name w:val="n_Subpara"/>
    <w:basedOn w:val="Normal"/>
    <w:qFormat/>
    <w:rsid w:val="000A42E2"/>
    <w:pPr>
      <w:tabs>
        <w:tab w:val="right" w:pos="2948"/>
      </w:tabs>
      <w:spacing w:after="100" w:line="220" w:lineRule="exact"/>
      <w:ind w:left="2835" w:hanging="567"/>
    </w:pPr>
    <w:rPr>
      <w:sz w:val="18"/>
    </w:rPr>
  </w:style>
  <w:style w:type="paragraph" w:customStyle="1" w:styleId="nm">
    <w:name w:val="nm"/>
    <w:aliases w:val="note(margin)"/>
    <w:basedOn w:val="OPCParaBase"/>
    <w:rsid w:val="00046E18"/>
    <w:pPr>
      <w:tabs>
        <w:tab w:val="left" w:pos="709"/>
      </w:tabs>
      <w:spacing w:before="120" w:line="240" w:lineRule="auto"/>
      <w:ind w:left="709" w:hanging="709"/>
    </w:pPr>
    <w:rPr>
      <w:sz w:val="18"/>
    </w:rPr>
  </w:style>
  <w:style w:type="paragraph" w:styleId="NoSpacing">
    <w:name w:val="No Spacing"/>
    <w:uiPriority w:val="98"/>
    <w:rsid w:val="00046E18"/>
    <w:rPr>
      <w:rFonts w:eastAsia="Calibri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46E18"/>
    <w:rPr>
      <w:sz w:val="24"/>
      <w:szCs w:val="24"/>
    </w:rPr>
  </w:style>
  <w:style w:type="paragraph" w:customStyle="1" w:styleId="NormalBase">
    <w:name w:val="Normal Base"/>
    <w:semiHidden/>
    <w:rsid w:val="00046E1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styleId="NormalIndent">
    <w:name w:val="Normal Indent"/>
    <w:basedOn w:val="Normal"/>
    <w:uiPriority w:val="99"/>
    <w:semiHidden/>
    <w:unhideWhenUsed/>
    <w:rsid w:val="00046E1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46E1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46E18"/>
    <w:rPr>
      <w:rFonts w:eastAsia="Calibri"/>
      <w:sz w:val="22"/>
      <w:lang w:eastAsia="en-US"/>
    </w:rPr>
  </w:style>
  <w:style w:type="paragraph" w:customStyle="1" w:styleId="notedraft">
    <w:name w:val="note(draft)"/>
    <w:aliases w:val="nd"/>
    <w:basedOn w:val="OPCParaBase"/>
    <w:rsid w:val="00046E18"/>
    <w:pPr>
      <w:spacing w:before="240" w:line="240" w:lineRule="auto"/>
      <w:ind w:left="284" w:hanging="284"/>
    </w:pPr>
    <w:rPr>
      <w:i/>
      <w:sz w:val="24"/>
    </w:rPr>
  </w:style>
  <w:style w:type="paragraph" w:customStyle="1" w:styleId="noteParlAmend">
    <w:name w:val="note(ParlAmend)"/>
    <w:aliases w:val="npp"/>
    <w:basedOn w:val="OPCParaBase"/>
    <w:next w:val="Normal"/>
    <w:rsid w:val="00046E1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sHeading1">
    <w:name w:val="NotesHeading 1"/>
    <w:basedOn w:val="OPCParaBase"/>
    <w:next w:val="Normal"/>
    <w:rsid w:val="00046E1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46E18"/>
    <w:rPr>
      <w:b/>
      <w:sz w:val="28"/>
      <w:szCs w:val="28"/>
    </w:rPr>
  </w:style>
  <w:style w:type="paragraph" w:customStyle="1" w:styleId="noteToPara">
    <w:name w:val="noteToPara"/>
    <w:aliases w:val="ntp"/>
    <w:basedOn w:val="OPCParaBase"/>
    <w:rsid w:val="00046E18"/>
    <w:pPr>
      <w:spacing w:before="122" w:line="198" w:lineRule="exact"/>
      <w:ind w:left="2353" w:hanging="709"/>
    </w:pPr>
    <w:rPr>
      <w:sz w:val="18"/>
    </w:rPr>
  </w:style>
  <w:style w:type="paragraph" w:customStyle="1" w:styleId="NoteToSubpara">
    <w:name w:val="NoteToSubpara"/>
    <w:aliases w:val="nts"/>
    <w:basedOn w:val="OPCParaBase"/>
    <w:rsid w:val="00046E18"/>
    <w:pPr>
      <w:spacing w:before="40" w:line="198" w:lineRule="exact"/>
      <w:ind w:left="2835" w:hanging="709"/>
    </w:pPr>
    <w:rPr>
      <w:sz w:val="18"/>
    </w:rPr>
  </w:style>
  <w:style w:type="character" w:styleId="PageNumber">
    <w:name w:val="page number"/>
    <w:basedOn w:val="DefaultParagraphFont"/>
    <w:semiHidden/>
    <w:rsid w:val="00046E18"/>
    <w:rPr>
      <w:rFonts w:ascii="Arial" w:hAnsi="Arial" w:cs="Arial"/>
      <w:b w:val="0"/>
      <w:i w:val="0"/>
      <w:sz w:val="16"/>
    </w:rPr>
  </w:style>
  <w:style w:type="paragraph" w:customStyle="1" w:styleId="Page1">
    <w:name w:val="Page1"/>
    <w:basedOn w:val="OPCParaBase"/>
    <w:rsid w:val="00046E1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46E18"/>
    <w:pPr>
      <w:spacing w:line="240" w:lineRule="auto"/>
    </w:pPr>
    <w:rPr>
      <w:sz w:val="20"/>
    </w:rPr>
  </w:style>
  <w:style w:type="paragraph" w:customStyle="1" w:styleId="Paragraphsub-sub-sub">
    <w:name w:val="Paragraph(sub-sub-sub)"/>
    <w:aliases w:val="aaaa"/>
    <w:basedOn w:val="OPCParaBase"/>
    <w:rsid w:val="00046E1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ParagraphText">
    <w:name w:val="Paragraph_Text"/>
    <w:basedOn w:val="Normal"/>
    <w:uiPriority w:val="1"/>
    <w:rsid w:val="00046E18"/>
    <w:rPr>
      <w:rFonts w:ascii="Arial" w:hAnsi="Arial" w:cs="Arial"/>
      <w:bCs/>
      <w:szCs w:val="26"/>
    </w:rPr>
  </w:style>
  <w:style w:type="paragraph" w:customStyle="1" w:styleId="ParlAmend">
    <w:name w:val="ParlAmend"/>
    <w:aliases w:val="pp"/>
    <w:basedOn w:val="OPCParaBase"/>
    <w:rsid w:val="00046E1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46E18"/>
    <w:pPr>
      <w:tabs>
        <w:tab w:val="left" w:pos="2977"/>
      </w:tabs>
      <w:spacing w:before="180" w:line="240" w:lineRule="auto"/>
      <w:ind w:left="1985" w:hanging="851"/>
    </w:pPr>
  </w:style>
  <w:style w:type="character" w:styleId="PlaceholderText">
    <w:name w:val="Placeholder Text"/>
    <w:basedOn w:val="DefaultParagraphFont"/>
    <w:uiPriority w:val="99"/>
    <w:semiHidden/>
    <w:rsid w:val="00046E18"/>
    <w:rPr>
      <w:color w:val="808080"/>
    </w:rPr>
  </w:style>
  <w:style w:type="paragraph" w:customStyle="1" w:styleId="PlainParagraph">
    <w:name w:val="Plain Paragraph"/>
    <w:basedOn w:val="NormalBase"/>
    <w:uiPriority w:val="1"/>
    <w:rsid w:val="00046E18"/>
  </w:style>
  <w:style w:type="paragraph" w:styleId="PlainText">
    <w:name w:val="Plain Text"/>
    <w:basedOn w:val="Normal"/>
    <w:link w:val="PlainTextChar"/>
    <w:uiPriority w:val="99"/>
    <w:semiHidden/>
    <w:unhideWhenUsed/>
    <w:rsid w:val="00046E1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6E18"/>
    <w:rPr>
      <w:rFonts w:ascii="Consolas" w:eastAsia="Calibri" w:hAnsi="Consolas"/>
      <w:sz w:val="21"/>
      <w:szCs w:val="21"/>
      <w:lang w:eastAsia="en-US"/>
    </w:rPr>
  </w:style>
  <w:style w:type="paragraph" w:customStyle="1" w:styleId="Portfolio">
    <w:name w:val="Portfolio"/>
    <w:basedOn w:val="OPCParaBase"/>
    <w:rsid w:val="00046E1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46E1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styleId="Quote">
    <w:name w:val="Quote"/>
    <w:basedOn w:val="Normal"/>
    <w:next w:val="Normal"/>
    <w:link w:val="QuoteChar"/>
    <w:uiPriority w:val="99"/>
    <w:semiHidden/>
    <w:rsid w:val="00046E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46E18"/>
    <w:rPr>
      <w:rFonts w:eastAsia="Calibri"/>
      <w:i/>
      <w:iCs/>
      <w:color w:val="000000" w:themeColor="text1"/>
      <w:sz w:val="22"/>
      <w:lang w:eastAsia="en-US"/>
    </w:rPr>
  </w:style>
  <w:style w:type="paragraph" w:customStyle="1" w:styleId="Reading">
    <w:name w:val="Reading"/>
    <w:basedOn w:val="OPCParaBase"/>
    <w:rsid w:val="00046E18"/>
    <w:pPr>
      <w:spacing w:line="240" w:lineRule="auto"/>
    </w:pPr>
    <w:rPr>
      <w:i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46E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46E18"/>
    <w:rPr>
      <w:rFonts w:eastAsia="Calibri"/>
      <w:sz w:val="22"/>
      <w:lang w:eastAsia="en-US"/>
    </w:rPr>
  </w:style>
  <w:style w:type="paragraph" w:customStyle="1" w:styleId="sbFirstSection">
    <w:name w:val="sb_First_Section"/>
    <w:basedOn w:val="Normal"/>
    <w:qFormat/>
    <w:rsid w:val="00046E18"/>
    <w:pPr>
      <w:spacing w:line="160" w:lineRule="exact"/>
    </w:pPr>
    <w:rPr>
      <w:sz w:val="16"/>
    </w:rPr>
  </w:style>
  <w:style w:type="paragraph" w:customStyle="1" w:styleId="sbContents">
    <w:name w:val="sb_Contents"/>
    <w:basedOn w:val="sbFirstSection"/>
    <w:qFormat/>
    <w:rsid w:val="00046E18"/>
  </w:style>
  <w:style w:type="paragraph" w:customStyle="1" w:styleId="sbMainSection">
    <w:name w:val="sb_Main_Section"/>
    <w:basedOn w:val="sbFirstSection"/>
    <w:qFormat/>
    <w:rsid w:val="00046E18"/>
    <w:rPr>
      <w:b/>
      <w:bCs/>
      <w:kern w:val="32"/>
    </w:rPr>
  </w:style>
  <w:style w:type="paragraph" w:customStyle="1" w:styleId="sbSchedules">
    <w:name w:val="sb_Schedules"/>
    <w:basedOn w:val="sbFirstSection"/>
    <w:qFormat/>
    <w:rsid w:val="00046E18"/>
  </w:style>
  <w:style w:type="paragraph" w:customStyle="1" w:styleId="Session">
    <w:name w:val="Session"/>
    <w:basedOn w:val="OPCParaBase"/>
    <w:rsid w:val="00046E18"/>
    <w:pPr>
      <w:spacing w:line="240" w:lineRule="auto"/>
    </w:pPr>
    <w:rPr>
      <w:sz w:val="2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46E18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46E18"/>
    <w:rPr>
      <w:rFonts w:eastAsia="Calibri"/>
      <w:sz w:val="22"/>
      <w:lang w:eastAsia="en-US"/>
    </w:rPr>
  </w:style>
  <w:style w:type="paragraph" w:customStyle="1" w:styleId="SignCoverPageEnd">
    <w:name w:val="SignCoverPageEnd"/>
    <w:basedOn w:val="OPCParaBase"/>
    <w:next w:val="Normal"/>
    <w:rsid w:val="00046E1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46E1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SOText">
    <w:name w:val="SO Text"/>
    <w:aliases w:val="sot"/>
    <w:rsid w:val="00046E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="Calibri"/>
      <w:sz w:val="22"/>
    </w:rPr>
  </w:style>
  <w:style w:type="paragraph" w:customStyle="1" w:styleId="SOBullet">
    <w:name w:val="SO Bullet"/>
    <w:aliases w:val="sotb"/>
    <w:basedOn w:val="SOText"/>
    <w:qFormat/>
    <w:rsid w:val="00046E18"/>
    <w:pPr>
      <w:ind w:left="1559" w:hanging="425"/>
    </w:pPr>
  </w:style>
  <w:style w:type="paragraph" w:customStyle="1" w:styleId="SOTextNote">
    <w:name w:val="SO TextNote"/>
    <w:aliases w:val="sont"/>
    <w:basedOn w:val="SOText"/>
    <w:qFormat/>
    <w:rsid w:val="00046E18"/>
    <w:pPr>
      <w:spacing w:before="122" w:line="198" w:lineRule="exact"/>
      <w:ind w:left="1843" w:hanging="709"/>
    </w:pPr>
    <w:rPr>
      <w:sz w:val="18"/>
    </w:rPr>
  </w:style>
  <w:style w:type="paragraph" w:customStyle="1" w:styleId="SOBulletNote">
    <w:name w:val="SO BulletNote"/>
    <w:aliases w:val="sonb"/>
    <w:basedOn w:val="SOTextNote"/>
    <w:qFormat/>
    <w:rsid w:val="00046E18"/>
    <w:pPr>
      <w:tabs>
        <w:tab w:val="left" w:pos="1560"/>
      </w:tabs>
      <w:ind w:left="2268" w:hanging="1134"/>
    </w:pPr>
  </w:style>
  <w:style w:type="paragraph" w:customStyle="1" w:styleId="SOHeadBold">
    <w:name w:val="SO HeadBold"/>
    <w:aliases w:val="sohb"/>
    <w:basedOn w:val="SOText"/>
    <w:next w:val="SOText"/>
    <w:qFormat/>
    <w:rsid w:val="00046E18"/>
    <w:rPr>
      <w:b/>
    </w:rPr>
  </w:style>
  <w:style w:type="paragraph" w:customStyle="1" w:styleId="SOHeadItalic">
    <w:name w:val="SO HeadItalic"/>
    <w:aliases w:val="sohi"/>
    <w:basedOn w:val="SOText"/>
    <w:next w:val="SOText"/>
    <w:qFormat/>
    <w:rsid w:val="00046E18"/>
    <w:rPr>
      <w:i/>
    </w:rPr>
  </w:style>
  <w:style w:type="paragraph" w:customStyle="1" w:styleId="SOPara">
    <w:name w:val="SO Para"/>
    <w:aliases w:val="soa"/>
    <w:basedOn w:val="SOText"/>
    <w:qFormat/>
    <w:rsid w:val="00046E18"/>
    <w:pPr>
      <w:tabs>
        <w:tab w:val="right" w:pos="1786"/>
      </w:tabs>
      <w:spacing w:before="40"/>
      <w:ind w:left="2070" w:hanging="936"/>
    </w:pPr>
  </w:style>
  <w:style w:type="paragraph" w:customStyle="1" w:styleId="SOText2">
    <w:name w:val="SO Text2"/>
    <w:aliases w:val="sot2"/>
    <w:basedOn w:val="Normal"/>
    <w:next w:val="SOText"/>
    <w:rsid w:val="00046E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paragraph" w:customStyle="1" w:styleId="Sponsor">
    <w:name w:val="Sponsor"/>
    <w:basedOn w:val="OPCParaBase"/>
    <w:rsid w:val="00046E18"/>
    <w:pPr>
      <w:spacing w:line="240" w:lineRule="auto"/>
    </w:pPr>
    <w:rPr>
      <w:i/>
    </w:rPr>
  </w:style>
  <w:style w:type="paragraph" w:customStyle="1" w:styleId="SubDivisionMigration">
    <w:name w:val="SubDivisionMigration"/>
    <w:aliases w:val="sdm"/>
    <w:basedOn w:val="OPCParaBase"/>
    <w:rsid w:val="00046E1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Subitem">
    <w:name w:val="Subitem"/>
    <w:aliases w:val="iss"/>
    <w:basedOn w:val="OPCParaBase"/>
    <w:rsid w:val="00046E1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46E1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PartCASA">
    <w:name w:val="SubPart(CASA)"/>
    <w:aliases w:val="csp"/>
    <w:basedOn w:val="OPCParaBase"/>
    <w:next w:val="h3Div"/>
    <w:rsid w:val="00046E1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Mainreturn">
    <w:name w:val="t_Main_return"/>
    <w:aliases w:val="subsection2"/>
    <w:basedOn w:val="ss"/>
    <w:next w:val="Normal"/>
    <w:rsid w:val="00471559"/>
    <w:pPr>
      <w:spacing w:before="40"/>
    </w:pPr>
  </w:style>
  <w:style w:type="paragraph" w:styleId="Subtitle">
    <w:name w:val="Subtitle"/>
    <w:basedOn w:val="Normal"/>
    <w:next w:val="Normal"/>
    <w:link w:val="SubtitleChar"/>
    <w:uiPriority w:val="99"/>
    <w:semiHidden/>
    <w:rsid w:val="00046E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046E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tDefn">
    <w:name w:val="t_Defn"/>
    <w:aliases w:val="Definition"/>
    <w:basedOn w:val="OPCParaBase"/>
    <w:rsid w:val="00046E18"/>
    <w:pPr>
      <w:spacing w:before="180" w:line="240" w:lineRule="auto"/>
      <w:ind w:left="1134"/>
    </w:pPr>
  </w:style>
  <w:style w:type="paragraph" w:customStyle="1" w:styleId="ss">
    <w:name w:val="ss"/>
    <w:aliases w:val="subsection,Subsection"/>
    <w:basedOn w:val="OPCParaBase"/>
    <w:link w:val="ssChar"/>
    <w:rsid w:val="00046E1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tPara">
    <w:name w:val="t_Para"/>
    <w:aliases w:val="paragraph"/>
    <w:basedOn w:val="OPCParaBase"/>
    <w:rsid w:val="00046E1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tSubpara">
    <w:name w:val="t_Subpara"/>
    <w:aliases w:val="paragraph(sub)"/>
    <w:basedOn w:val="OPCParaBase"/>
    <w:rsid w:val="00046E1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tSubsub">
    <w:name w:val="t_Subsub"/>
    <w:aliases w:val="paragraph(sub-sub)"/>
    <w:basedOn w:val="OPCParaBase"/>
    <w:rsid w:val="00046E18"/>
    <w:pPr>
      <w:tabs>
        <w:tab w:val="right" w:pos="2722"/>
      </w:tabs>
      <w:spacing w:before="40" w:line="240" w:lineRule="auto"/>
      <w:ind w:left="2835" w:hanging="2835"/>
    </w:pPr>
  </w:style>
  <w:style w:type="table" w:styleId="TableGrid">
    <w:name w:val="Table Grid"/>
    <w:basedOn w:val="TableNormal"/>
    <w:uiPriority w:val="59"/>
    <w:rsid w:val="00046E1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46E1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46E18"/>
  </w:style>
  <w:style w:type="paragraph" w:customStyle="1" w:styleId="Tablea">
    <w:name w:val="Table(a)"/>
    <w:aliases w:val="ta"/>
    <w:basedOn w:val="OPCParaBase"/>
    <w:rsid w:val="00046E1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46E1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46E1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Heading">
    <w:name w:val="TableHeading"/>
    <w:aliases w:val="th"/>
    <w:basedOn w:val="OPCParaBase"/>
    <w:next w:val="Normal"/>
    <w:rsid w:val="00046E18"/>
    <w:pPr>
      <w:keepNext/>
      <w:spacing w:before="60" w:line="240" w:lineRule="atLeast"/>
    </w:pPr>
    <w:rPr>
      <w:b/>
      <w:sz w:val="20"/>
    </w:rPr>
  </w:style>
  <w:style w:type="paragraph" w:customStyle="1" w:styleId="Tabletext">
    <w:name w:val="Tabletext"/>
    <w:aliases w:val="tt"/>
    <w:basedOn w:val="OPCParaBase"/>
    <w:rsid w:val="00046E18"/>
    <w:pPr>
      <w:spacing w:before="60" w:line="240" w:lineRule="atLeast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46E18"/>
    <w:pPr>
      <w:spacing w:before="60" w:line="240" w:lineRule="auto"/>
    </w:pPr>
    <w:rPr>
      <w:rFonts w:cs="Arial"/>
      <w:sz w:val="20"/>
      <w:szCs w:val="22"/>
    </w:rPr>
  </w:style>
  <w:style w:type="paragraph" w:styleId="Title">
    <w:name w:val="Title"/>
    <w:basedOn w:val="Normal"/>
    <w:next w:val="Normal"/>
    <w:link w:val="TitleChar"/>
    <w:uiPriority w:val="98"/>
    <w:semiHidden/>
    <w:rsid w:val="00046E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046E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TLPBoxTextnote">
    <w:name w:val="TLPBoxText(note"/>
    <w:aliases w:val="right)"/>
    <w:basedOn w:val="OPCParaBase"/>
    <w:rsid w:val="00046E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46E18"/>
    <w:pPr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046E1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46E18"/>
    <w:pPr>
      <w:spacing w:line="240" w:lineRule="exact"/>
      <w:ind w:left="284" w:hanging="284"/>
    </w:pPr>
    <w:rPr>
      <w:sz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046E1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OPCParaBase"/>
    <w:next w:val="Normal"/>
    <w:uiPriority w:val="39"/>
    <w:unhideWhenUsed/>
    <w:rsid w:val="00046E1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46E1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046E1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046E1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46E1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46E1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046E1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046E1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46E1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rsid w:val="00046E18"/>
    <w:pPr>
      <w:spacing w:before="480" w:line="260" w:lineRule="atLeas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customStyle="1" w:styleId="TofSectsGroupHeading">
    <w:name w:val="TofSects(GroupHeading)"/>
    <w:basedOn w:val="OPCParaBase"/>
    <w:next w:val="Normal"/>
    <w:rsid w:val="00046E1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46E1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46E1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46E1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ttAuthorisingAct">
    <w:name w:val="tt_Authorising_Act"/>
    <w:basedOn w:val="Normal"/>
    <w:rsid w:val="00046E18"/>
    <w:pPr>
      <w:pBdr>
        <w:bottom w:val="single" w:sz="4" w:space="3" w:color="auto"/>
      </w:pBdr>
      <w:spacing w:before="480"/>
    </w:pPr>
    <w:rPr>
      <w:rFonts w:ascii="Arial" w:hAnsi="Arial" w:cs="Arial"/>
      <w:i/>
      <w:sz w:val="28"/>
      <w:szCs w:val="28"/>
      <w:lang w:val="en-US"/>
    </w:rPr>
  </w:style>
  <w:style w:type="paragraph" w:customStyle="1" w:styleId="ttContents">
    <w:name w:val="tt_Contents"/>
    <w:basedOn w:val="Normal"/>
    <w:rsid w:val="00046E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ttCrest">
    <w:name w:val="tt_Crest"/>
    <w:basedOn w:val="Normal"/>
    <w:rsid w:val="00046E18"/>
    <w:pPr>
      <w:spacing w:after="300" w:line="240" w:lineRule="atLeast"/>
    </w:pPr>
    <w:rPr>
      <w:rFonts w:ascii="Arial" w:hAnsi="Arial"/>
    </w:rPr>
  </w:style>
  <w:style w:type="paragraph" w:customStyle="1" w:styleId="ttDraftstrip">
    <w:name w:val="tt_Draft_strip"/>
    <w:basedOn w:val="Normal"/>
    <w:qFormat/>
    <w:rsid w:val="00046E18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hAnsi="Arial" w:cs="Arial"/>
      <w:b/>
      <w:sz w:val="32"/>
      <w:szCs w:val="32"/>
    </w:rPr>
  </w:style>
  <w:style w:type="paragraph" w:customStyle="1" w:styleId="ttExplainTemplate">
    <w:name w:val="tt_Explain_Template"/>
    <w:basedOn w:val="nDrafterComment"/>
    <w:qFormat/>
    <w:rsid w:val="00046E18"/>
    <w:pPr>
      <w:tabs>
        <w:tab w:val="left" w:pos="737"/>
        <w:tab w:val="left" w:pos="1191"/>
        <w:tab w:val="left" w:pos="1644"/>
      </w:tabs>
    </w:pPr>
  </w:style>
  <w:style w:type="paragraph" w:customStyle="1" w:styleId="ttFooter">
    <w:name w:val="tt_Footer"/>
    <w:basedOn w:val="Normal"/>
    <w:rsid w:val="00046E18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ttFooterdraft">
    <w:name w:val="tt_Footer_draft"/>
    <w:basedOn w:val="Normal"/>
    <w:rsid w:val="00046E18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ttHeader">
    <w:name w:val="tt_Header"/>
    <w:basedOn w:val="Normal"/>
    <w:rsid w:val="00046E18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paragraph" w:customStyle="1" w:styleId="ttheaderDivref">
    <w:name w:val="tt_header_Div_ref"/>
    <w:basedOn w:val="ttHeader"/>
    <w:rsid w:val="00046E18"/>
    <w:rPr>
      <w:sz w:val="20"/>
    </w:rPr>
  </w:style>
  <w:style w:type="paragraph" w:customStyle="1" w:styleId="ttheaderpage1">
    <w:name w:val="tt_header_page_1"/>
    <w:basedOn w:val="Normal"/>
    <w:rsid w:val="00046E18"/>
    <w:pPr>
      <w:jc w:val="both"/>
    </w:pPr>
  </w:style>
  <w:style w:type="paragraph" w:customStyle="1" w:styleId="ttheaderPartref">
    <w:name w:val="tt_header_Part_ref"/>
    <w:basedOn w:val="ttHeader"/>
    <w:rsid w:val="00046E18"/>
  </w:style>
  <w:style w:type="paragraph" w:customStyle="1" w:styleId="ttheaderSectionref">
    <w:name w:val="tt_header_Section_ref"/>
    <w:basedOn w:val="ttHeader"/>
    <w:rsid w:val="00046E18"/>
  </w:style>
  <w:style w:type="paragraph" w:customStyle="1" w:styleId="ttMakingWords">
    <w:name w:val="tt_Making_Words"/>
    <w:basedOn w:val="Normal"/>
    <w:qFormat/>
    <w:rsid w:val="00046E18"/>
    <w:pPr>
      <w:spacing w:before="360"/>
      <w:jc w:val="both"/>
    </w:pPr>
  </w:style>
  <w:style w:type="paragraph" w:customStyle="1" w:styleId="ttParaMark">
    <w:name w:val="tt_Para_Mark"/>
    <w:basedOn w:val="Normal"/>
    <w:next w:val="sbFirstSection"/>
    <w:qFormat/>
    <w:rsid w:val="00046E18"/>
    <w:rPr>
      <w:sz w:val="16"/>
    </w:rPr>
  </w:style>
  <w:style w:type="paragraph" w:customStyle="1" w:styleId="ttSigDate">
    <w:name w:val="tt_Sig_Date"/>
    <w:basedOn w:val="Normal"/>
    <w:qFormat/>
    <w:rsid w:val="00046E18"/>
    <w:pPr>
      <w:tabs>
        <w:tab w:val="left" w:pos="2220"/>
      </w:tabs>
      <w:spacing w:before="300" w:after="1000" w:line="300" w:lineRule="atLeast"/>
    </w:pPr>
  </w:style>
  <w:style w:type="paragraph" w:customStyle="1" w:styleId="ttSigName">
    <w:name w:val="tt_Sig_Name"/>
    <w:basedOn w:val="Normal"/>
    <w:qFormat/>
    <w:rsid w:val="00046E18"/>
    <w:pPr>
      <w:tabs>
        <w:tab w:val="left" w:pos="3969"/>
      </w:tabs>
      <w:spacing w:before="1000" w:after="120"/>
    </w:pPr>
  </w:style>
  <w:style w:type="paragraph" w:customStyle="1" w:styleId="ttSigPosition">
    <w:name w:val="tt_Sig_Position"/>
    <w:basedOn w:val="Normal"/>
    <w:rsid w:val="00046E18"/>
    <w:pPr>
      <w:pBdr>
        <w:bottom w:val="single" w:sz="4" w:space="12" w:color="auto"/>
      </w:pBdr>
      <w:tabs>
        <w:tab w:val="left" w:pos="3119"/>
      </w:tabs>
      <w:spacing w:after="240" w:line="300" w:lineRule="atLeast"/>
    </w:pPr>
  </w:style>
  <w:style w:type="paragraph" w:customStyle="1" w:styleId="ttTitleofInstrument">
    <w:name w:val="tt_Title_of_Instrument"/>
    <w:basedOn w:val="Normal"/>
    <w:rsid w:val="00046E18"/>
    <w:pPr>
      <w:spacing w:before="200"/>
    </w:pPr>
    <w:rPr>
      <w:rFonts w:ascii="Arial" w:hAnsi="Arial"/>
      <w:b/>
      <w:sz w:val="32"/>
    </w:rPr>
  </w:style>
  <w:style w:type="paragraph" w:customStyle="1" w:styleId="WRStyle">
    <w:name w:val="WR Style"/>
    <w:aliases w:val="WR"/>
    <w:basedOn w:val="OPCParaBase"/>
    <w:rsid w:val="00046E18"/>
    <w:pPr>
      <w:spacing w:before="240" w:line="240" w:lineRule="auto"/>
      <w:ind w:left="284" w:hanging="284"/>
    </w:pPr>
    <w:rPr>
      <w:b/>
      <w:i/>
      <w:kern w:val="28"/>
      <w:sz w:val="24"/>
    </w:rPr>
  </w:style>
  <w:style w:type="character" w:customStyle="1" w:styleId="ssChar">
    <w:name w:val="ss Char"/>
    <w:aliases w:val="subsection Char"/>
    <w:basedOn w:val="DefaultParagraphFont"/>
    <w:link w:val="ss"/>
    <w:locked/>
    <w:rsid w:val="002B19F2"/>
    <w:rPr>
      <w:sz w:val="22"/>
    </w:rPr>
  </w:style>
  <w:style w:type="character" w:customStyle="1" w:styleId="nChar">
    <w:name w:val="n Char"/>
    <w:aliases w:val="note(text) Char"/>
    <w:basedOn w:val="DefaultParagraphFont"/>
    <w:link w:val="n"/>
    <w:rsid w:val="001553BD"/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1470"/>
    <w:rPr>
      <w:sz w:val="16"/>
      <w:szCs w:val="16"/>
    </w:rPr>
  </w:style>
  <w:style w:type="paragraph" w:styleId="Revision">
    <w:name w:val="Revision"/>
    <w:hidden/>
    <w:uiPriority w:val="99"/>
    <w:semiHidden/>
    <w:rsid w:val="00D759FD"/>
    <w:rPr>
      <w:rFonts w:eastAsia="Calibri"/>
      <w:sz w:val="22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9F1B3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F1B3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hitty\Work%20Folders\My%20Documents\AGS%20drafting%20templates%20and%20macros\Macros%20for%20drafting%20in%20AG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EA30C37ED3B449405DC4789F3397D" ma:contentTypeVersion="12" ma:contentTypeDescription="Create a new document." ma:contentTypeScope="" ma:versionID="4dd87ed604212405a9e9607ddfa7b993">
  <xsd:schema xmlns:xsd="http://www.w3.org/2001/XMLSchema" xmlns:xs="http://www.w3.org/2001/XMLSchema" xmlns:p="http://schemas.microsoft.com/office/2006/metadata/properties" xmlns:ns2="7df19aea-0d91-48d6-80bf-95911209ef9d" xmlns:ns3="a8274a7b-43ac-4280-a8d2-5b4905b49d50" targetNamespace="http://schemas.microsoft.com/office/2006/metadata/properties" ma:root="true" ma:fieldsID="82668ead384e333fe8d6272f0e43bbb6" ns2:_="" ns3:_="">
    <xsd:import namespace="7df19aea-0d91-48d6-80bf-95911209ef9d"/>
    <xsd:import namespace="a8274a7b-43ac-4280-a8d2-5b4905b49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19aea-0d91-48d6-80bf-95911209e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74a7b-43ac-4280-a8d2-5b4905b49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59748A-014C-4C62-B9D3-8ACBCF45D880}">
  <ds:schemaRefs>
    <ds:schemaRef ds:uri="http://purl.org/dc/terms/"/>
    <ds:schemaRef ds:uri="http://schemas.openxmlformats.org/package/2006/metadata/core-properties"/>
    <ds:schemaRef ds:uri="7df19aea-0d91-48d6-80bf-95911209ef9d"/>
    <ds:schemaRef ds:uri="http://schemas.microsoft.com/office/2006/documentManagement/types"/>
    <ds:schemaRef ds:uri="http://schemas.microsoft.com/office/infopath/2007/PartnerControls"/>
    <ds:schemaRef ds:uri="a8274a7b-43ac-4280-a8d2-5b4905b49d5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458011-A108-4701-856B-AE5C0AA9E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19aea-0d91-48d6-80bf-95911209ef9d"/>
    <ds:schemaRef ds:uri="a8274a7b-43ac-4280-a8d2-5b4905b49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28BCE-0FBA-41FA-A6DC-ED818ABC6E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34599C-380B-4543-930E-C301482959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Macros for drafting in AGS</Template>
  <TotalTime>0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Whittaker-Rush, Yvonne</dc:creator>
  <cp:keywords/>
  <cp:lastModifiedBy>Erin Mifsud</cp:lastModifiedBy>
  <cp:revision>2</cp:revision>
  <cp:lastPrinted>2021-12-11T01:05:00Z</cp:lastPrinted>
  <dcterms:created xsi:type="dcterms:W3CDTF">2022-01-14T06:14:00Z</dcterms:created>
  <dcterms:modified xsi:type="dcterms:W3CDTF">2022-01-14T06:14:00Z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iManageRef">
    <vt:lpwstr>Updated</vt:lpwstr>
  </property>
  <property fmtid="{D5CDD505-2E9C-101B-9397-08002B2CF9AE}" pid="7" name="WSFooter">
    <vt:lpwstr>42379317</vt:lpwstr>
  </property>
  <property fmtid="{D5CDD505-2E9C-101B-9397-08002B2CF9AE}" pid="8" name="ContentTypeId">
    <vt:lpwstr>0x010100A03EA30C37ED3B449405DC4789F3397D</vt:lpwstr>
  </property>
</Properties>
</file>