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713ECC1F" wp14:editId="1129AD3D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1C" w:rsidRPr="000A3524" w:rsidRDefault="008D011C" w:rsidP="008D011C">
      <w:pPr>
        <w:pStyle w:val="LDTitle"/>
      </w:pPr>
      <w:bookmarkStart w:id="0" w:name="LIN"/>
      <w:r>
        <w:t>LIN</w:t>
      </w:r>
      <w:r w:rsidR="00C411A1">
        <w:t xml:space="preserve"> 21</w:t>
      </w:r>
      <w:r w:rsidRPr="007C5FDD">
        <w:t>/</w:t>
      </w:r>
      <w:r w:rsidR="00C411A1">
        <w:t>097</w:t>
      </w:r>
      <w:bookmarkEnd w:id="0"/>
    </w:p>
    <w:p w:rsidR="009228CB" w:rsidRPr="009464C5" w:rsidRDefault="00C411A1" w:rsidP="000B14AD">
      <w:pPr>
        <w:pStyle w:val="LDDescription"/>
      </w:pPr>
      <w:bookmarkStart w:id="1" w:name="Title"/>
      <w:r>
        <w:t>Migration (Class of persons for Visitor (Class FA) visa nil VAC)</w:t>
      </w:r>
      <w:r w:rsidR="00BD08C0">
        <w:t xml:space="preserve"> </w:t>
      </w:r>
      <w:r w:rsidR="007235A0">
        <w:t xml:space="preserve">Amendment </w:t>
      </w:r>
      <w:r>
        <w:t>Instrument (LIN 21/097) 2021</w:t>
      </w:r>
      <w:r w:rsidR="00B21768" w:rsidRPr="009464C5">
        <w:t xml:space="preserve"> (No.</w:t>
      </w:r>
      <w:r w:rsidR="0000660A" w:rsidRPr="009464C5">
        <w:t> </w:t>
      </w:r>
      <w:r>
        <w:t>2</w:t>
      </w:r>
      <w:r w:rsidR="003B3646" w:rsidRPr="009464C5">
        <w:t>)</w:t>
      </w:r>
      <w:bookmarkEnd w:id="1"/>
    </w:p>
    <w:p w:rsidR="00554826" w:rsidRDefault="00554826" w:rsidP="00365E41">
      <w:pPr>
        <w:pStyle w:val="LDBodytext"/>
      </w:pPr>
      <w:r w:rsidRPr="009464C5">
        <w:t xml:space="preserve">I, </w:t>
      </w:r>
      <w:r w:rsidR="00C411A1">
        <w:t>Sandra Jeffery</w:t>
      </w:r>
      <w:r w:rsidRPr="009464C5">
        <w:t xml:space="preserve">, </w:t>
      </w:r>
      <w:r w:rsidR="00C411A1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C411A1">
        <w:t>subparagraph</w:t>
      </w:r>
      <w:r w:rsidR="0050362F">
        <w:t> </w:t>
      </w:r>
      <w:r w:rsidR="00C411A1">
        <w:t>1236(2)(a)</w:t>
      </w:r>
      <w:r w:rsidR="007E739C">
        <w:t>(</w:t>
      </w:r>
      <w:r w:rsidR="00C411A1">
        <w:t>iv)</w:t>
      </w:r>
      <w:r w:rsidR="00BD08C0">
        <w:t xml:space="preserve"> </w:t>
      </w:r>
      <w:r w:rsidR="00C411A1" w:rsidRPr="009464C5">
        <w:t xml:space="preserve">of </w:t>
      </w:r>
      <w:r w:rsidR="00C411A1">
        <w:t xml:space="preserve">Schedule 1 to </w:t>
      </w:r>
      <w:r w:rsidR="00F27438" w:rsidRPr="009464C5">
        <w:t xml:space="preserve">the </w:t>
      </w:r>
      <w:r w:rsidR="00C411A1">
        <w:rPr>
          <w:i/>
        </w:rPr>
        <w:t>Migration Regulations 1994</w:t>
      </w:r>
      <w:r w:rsidR="00456D2F">
        <w:rPr>
          <w:i/>
        </w:rPr>
        <w:t xml:space="preserve"> </w:t>
      </w:r>
      <w:r w:rsidR="000B14AD" w:rsidRPr="009464C5">
        <w:t>(the</w:t>
      </w:r>
      <w:r w:rsidR="0050362F">
        <w:t> </w:t>
      </w:r>
      <w:r w:rsidR="00C411A1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A83500">
        <w:rPr>
          <w:szCs w:val="22"/>
        </w:rPr>
        <w:t xml:space="preserve"> 13 December </w:t>
      </w:r>
      <w:r w:rsidR="00C411A1">
        <w:rPr>
          <w:szCs w:val="22"/>
        </w:rPr>
        <w:t>2021</w:t>
      </w:r>
    </w:p>
    <w:p w:rsidR="00A83500" w:rsidRDefault="00A83500" w:rsidP="00365E41">
      <w:pPr>
        <w:pStyle w:val="LDBodytext"/>
      </w:pPr>
    </w:p>
    <w:p w:rsidR="00A83500" w:rsidRDefault="00A83500" w:rsidP="00365E41">
      <w:pPr>
        <w:pStyle w:val="LDBodytext"/>
      </w:pPr>
    </w:p>
    <w:p w:rsidR="00A83500" w:rsidRDefault="00A83500" w:rsidP="00365E41">
      <w:pPr>
        <w:pStyle w:val="LDBodytext"/>
      </w:pPr>
    </w:p>
    <w:p w:rsidR="00A83500" w:rsidRDefault="00A83500" w:rsidP="00365E41">
      <w:pPr>
        <w:pStyle w:val="LDBodytext"/>
      </w:pPr>
      <w:r>
        <w:t>Sandra Jeffery</w:t>
      </w:r>
    </w:p>
    <w:p w:rsidR="00554826" w:rsidRDefault="00C411A1" w:rsidP="00365E41">
      <w:pPr>
        <w:pStyle w:val="LDBodytext"/>
      </w:pPr>
      <w:r>
        <w:t xml:space="preserve">Senior Executive Service, </w:t>
      </w:r>
      <w:r w:rsidR="0006627B">
        <w:t xml:space="preserve">Band </w:t>
      </w:r>
      <w:r>
        <w:t xml:space="preserve">One </w:t>
      </w:r>
    </w:p>
    <w:p w:rsidR="00C411A1" w:rsidRDefault="00C411A1" w:rsidP="00365E41">
      <w:pPr>
        <w:pStyle w:val="LDBodytext"/>
      </w:pPr>
      <w:r>
        <w:t>Immigration Programs Division</w:t>
      </w:r>
    </w:p>
    <w:p w:rsidR="00C411A1" w:rsidRPr="00F17CC6" w:rsidRDefault="00C411A1" w:rsidP="00365E41">
      <w:pPr>
        <w:pStyle w:val="LDBodytext"/>
      </w:pPr>
      <w:r>
        <w:t xml:space="preserve">Department of Home Affairs </w:t>
      </w:r>
    </w:p>
    <w:p w:rsidR="007235A0" w:rsidRDefault="007235A0" w:rsidP="000B14AD">
      <w:pPr>
        <w:pStyle w:val="LDSecHead"/>
      </w:pPr>
      <w:bookmarkStart w:id="2" w:name="_Toc454512513"/>
      <w:bookmarkStart w:id="3" w:name="_Toc454512517"/>
    </w:p>
    <w:p w:rsidR="003B3646" w:rsidRPr="00F17CC6" w:rsidRDefault="006510A2" w:rsidP="000B14AD">
      <w:pPr>
        <w:pStyle w:val="LDSecHead"/>
      </w:pPr>
      <w:bookmarkStart w:id="4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6510A2" w:rsidRPr="006510A2">
        <w:rPr>
          <w:rStyle w:val="LDItal"/>
        </w:rPr>
        <w:t xml:space="preserve">Migration (Class of persons for Visitor (Class FA) visa nil VAC) </w:t>
      </w:r>
      <w:r w:rsidR="006510A2" w:rsidRPr="006510A2">
        <w:rPr>
          <w:i/>
        </w:rPr>
        <w:t>Amendment Instrument (LIN 21/097) 2021 (No. 2)</w:t>
      </w:r>
      <w:r>
        <w:t>.</w:t>
      </w:r>
    </w:p>
    <w:p w:rsidR="003B3646" w:rsidRPr="007E11B9" w:rsidRDefault="006510A2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:rsidR="001D6580" w:rsidRPr="00F17CC6" w:rsidRDefault="000B14AD" w:rsidP="006A1CD2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6273DA">
        <w:t>15 December 2021</w:t>
      </w:r>
      <w:r w:rsidR="00090F47">
        <w:t xml:space="preserve">. </w:t>
      </w:r>
      <w:r w:rsidR="001D6580">
        <w:t xml:space="preserve"> </w:t>
      </w:r>
    </w:p>
    <w:p w:rsidR="003B3646" w:rsidRPr="00F17CC6" w:rsidRDefault="006510A2" w:rsidP="000B14AD">
      <w:pPr>
        <w:pStyle w:val="LDSecHead"/>
      </w:pPr>
      <w:bookmarkStart w:id="8" w:name="_Toc454512516"/>
      <w:bookmarkStart w:id="9" w:name="_Toc31201288"/>
      <w:bookmarkEnd w:id="7"/>
      <w:r>
        <w:rPr>
          <w:noProof/>
        </w:rPr>
        <w:t>3</w:t>
      </w:r>
      <w:r w:rsidR="000B14AD">
        <w:tab/>
      </w:r>
      <w:bookmarkEnd w:id="8"/>
      <w:bookmarkEnd w:id="9"/>
      <w:r w:rsidR="007235A0">
        <w:t>Amendment</w:t>
      </w:r>
    </w:p>
    <w:p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C411A1">
        <w:t xml:space="preserve">Schedule 1 amends </w:t>
      </w:r>
      <w:r w:rsidR="00C411A1" w:rsidRPr="00C411A1">
        <w:rPr>
          <w:rStyle w:val="LDItal"/>
        </w:rPr>
        <w:t>Migration (Class of persons for Visitor (Class FA) visa nil VAC) Instrument (LIN 21/021) 2021</w:t>
      </w:r>
      <w:r w:rsidR="007235A0">
        <w:t>.</w:t>
      </w:r>
    </w:p>
    <w:p w:rsidR="007235A0" w:rsidRDefault="007235A0" w:rsidP="007235A0">
      <w:pPr>
        <w:pStyle w:val="LDSchedule"/>
      </w:pPr>
      <w:bookmarkStart w:id="10" w:name="_Toc31201296"/>
      <w:bookmarkEnd w:id="3"/>
    </w:p>
    <w:p w:rsidR="00A252F1" w:rsidRDefault="00A252F1" w:rsidP="007235A0">
      <w:pPr>
        <w:pStyle w:val="LDSchedule"/>
      </w:pPr>
      <w:r>
        <w:t xml:space="preserve">Schedule </w:t>
      </w:r>
      <w:bookmarkStart w:id="11" w:name="SchedFirst"/>
      <w:r w:rsidR="006510A2">
        <w:rPr>
          <w:noProof/>
        </w:rPr>
        <w:t>1</w:t>
      </w:r>
      <w:bookmarkEnd w:id="11"/>
      <w:r>
        <w:tab/>
      </w:r>
      <w:bookmarkEnd w:id="10"/>
      <w:r w:rsidR="00C21F16">
        <w:t>Amendment</w:t>
      </w:r>
    </w:p>
    <w:p w:rsidR="00A252F1" w:rsidRDefault="00A252F1" w:rsidP="007235A0">
      <w:pPr>
        <w:pStyle w:val="LDSchedref"/>
      </w:pPr>
      <w:r w:rsidRPr="00A252F1">
        <w:t>(s</w:t>
      </w:r>
      <w:r w:rsidR="0050362F">
        <w:t>ection </w:t>
      </w:r>
      <w:r w:rsidR="007235A0">
        <w:t>3</w:t>
      </w:r>
      <w:r w:rsidRPr="00A252F1">
        <w:t>)</w:t>
      </w:r>
    </w:p>
    <w:p w:rsidR="007235A0" w:rsidRDefault="006510A2" w:rsidP="007235A0">
      <w:pPr>
        <w:pStyle w:val="LDAmendHeading"/>
      </w:pPr>
      <w:r>
        <w:rPr>
          <w:noProof/>
        </w:rPr>
        <w:t>1</w:t>
      </w:r>
      <w:r w:rsidR="007235A0">
        <w:tab/>
      </w:r>
      <w:r w:rsidR="00C411A1">
        <w:t>Paragraph 4(d)</w:t>
      </w:r>
    </w:p>
    <w:p w:rsidR="007235A0" w:rsidRPr="002D6EEE" w:rsidRDefault="007235A0" w:rsidP="007235A0">
      <w:pPr>
        <w:pStyle w:val="LDAmendInstruction"/>
      </w:pPr>
      <w:r w:rsidRPr="002D6EEE">
        <w:t>omit</w:t>
      </w:r>
    </w:p>
    <w:p w:rsidR="007235A0" w:rsidRDefault="00C411A1" w:rsidP="007235A0">
      <w:pPr>
        <w:pStyle w:val="LDAmendText"/>
      </w:pPr>
      <w:r>
        <w:rPr>
          <w:color w:val="000000"/>
          <w:shd w:val="clear" w:color="auto" w:fill="FFFFFF"/>
        </w:rPr>
        <w:t>31 December 2021</w:t>
      </w:r>
    </w:p>
    <w:p w:rsidR="007235A0" w:rsidRDefault="007235A0" w:rsidP="007235A0">
      <w:pPr>
        <w:pStyle w:val="LDAmendInstruction"/>
      </w:pPr>
      <w:r>
        <w:t>insert</w:t>
      </w:r>
    </w:p>
    <w:p w:rsidR="007235A0" w:rsidRDefault="00C411A1" w:rsidP="007235A0">
      <w:pPr>
        <w:pStyle w:val="LDAmendText"/>
      </w:pPr>
      <w:r>
        <w:t>30 June 2022</w:t>
      </w:r>
    </w:p>
    <w:p w:rsidR="006273DA" w:rsidRPr="006273DA" w:rsidRDefault="006273DA" w:rsidP="001E6827">
      <w:pPr>
        <w:pStyle w:val="LDAmendHeading"/>
        <w:tabs>
          <w:tab w:val="left" w:pos="720"/>
          <w:tab w:val="left" w:pos="1440"/>
          <w:tab w:val="left" w:pos="2160"/>
          <w:tab w:val="left" w:pos="2955"/>
        </w:tabs>
      </w:pPr>
      <w:r>
        <w:lastRenderedPageBreak/>
        <w:t>2</w:t>
      </w:r>
      <w:r>
        <w:tab/>
        <w:t xml:space="preserve">After section 4 </w:t>
      </w:r>
      <w:r w:rsidR="001E6827">
        <w:tab/>
      </w:r>
    </w:p>
    <w:p w:rsidR="00137641" w:rsidRDefault="00137641" w:rsidP="00137641">
      <w:pPr>
        <w:pStyle w:val="LDAmendInstruction"/>
      </w:pPr>
      <w:r>
        <w:t>insert</w:t>
      </w:r>
    </w:p>
    <w:p w:rsidR="00137641" w:rsidRDefault="00137641" w:rsidP="00137641">
      <w:pPr>
        <w:pStyle w:val="LDSecHead"/>
      </w:pPr>
      <w:r>
        <w:t>5</w:t>
      </w:r>
      <w:r>
        <w:tab/>
        <w:t>Application of amendments made by LIN 21/097</w:t>
      </w:r>
    </w:p>
    <w:p w:rsidR="00137641" w:rsidRDefault="00137641" w:rsidP="00363FF3">
      <w:pPr>
        <w:pStyle w:val="LDSec1"/>
      </w:pPr>
      <w:r>
        <w:tab/>
      </w:r>
      <w:r>
        <w:tab/>
        <w:t xml:space="preserve">The amendments made by </w:t>
      </w:r>
      <w:r w:rsidRPr="00C411A1">
        <w:rPr>
          <w:rStyle w:val="LDItal"/>
        </w:rPr>
        <w:t xml:space="preserve">Migration (Class of persons for Visitor (Class FA) visa nil VAC) </w:t>
      </w:r>
      <w:r w:rsidRPr="00C411A1">
        <w:rPr>
          <w:i/>
        </w:rPr>
        <w:t>Amendment Instrument (LIN 21/097) 2021 (No. 2</w:t>
      </w:r>
      <w:r>
        <w:rPr>
          <w:i/>
        </w:rPr>
        <w:t xml:space="preserve">) </w:t>
      </w:r>
      <w:r>
        <w:t xml:space="preserve">apply to </w:t>
      </w:r>
      <w:r w:rsidR="00A21C9E">
        <w:t xml:space="preserve">visa applications made after 26 February 2021. </w:t>
      </w:r>
    </w:p>
    <w:p w:rsidR="00A21C9E" w:rsidRPr="00137641" w:rsidRDefault="00A21C9E" w:rsidP="00363FF3">
      <w:pPr>
        <w:pStyle w:val="LDSec1"/>
      </w:pPr>
    </w:p>
    <w:p w:rsidR="00C562C7" w:rsidRDefault="00C562C7" w:rsidP="00137641">
      <w:pPr>
        <w:pStyle w:val="LDLine"/>
      </w:pPr>
      <w:bookmarkStart w:id="12" w:name="_GoBack"/>
      <w:bookmarkEnd w:id="12"/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A1" w:rsidRDefault="00C411A1" w:rsidP="00715914">
      <w:pPr>
        <w:spacing w:line="240" w:lineRule="auto"/>
      </w:pPr>
      <w:r>
        <w:separator/>
      </w:r>
    </w:p>
    <w:p w:rsidR="00C411A1" w:rsidRDefault="00C411A1"/>
    <w:p w:rsidR="00C411A1" w:rsidRDefault="00C411A1"/>
  </w:endnote>
  <w:endnote w:type="continuationSeparator" w:id="0">
    <w:p w:rsidR="00C411A1" w:rsidRDefault="00C411A1" w:rsidP="00715914">
      <w:pPr>
        <w:spacing w:line="240" w:lineRule="auto"/>
      </w:pPr>
      <w:r>
        <w:continuationSeparator/>
      </w:r>
    </w:p>
    <w:p w:rsidR="00C411A1" w:rsidRDefault="00C411A1"/>
    <w:p w:rsidR="00C411A1" w:rsidRDefault="00C41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05" w:rsidRPr="00C411A1" w:rsidRDefault="00494305" w:rsidP="00494305">
    <w:pPr>
      <w:pStyle w:val="LDFooter"/>
      <w:rPr>
        <w:i/>
      </w:rPr>
    </w:pPr>
    <w:r w:rsidRPr="00C411A1">
      <w:rPr>
        <w:rStyle w:val="LDItal"/>
        <w:i w:val="0"/>
      </w:rPr>
      <w:fldChar w:fldCharType="begin"/>
    </w:r>
    <w:r w:rsidRPr="00C411A1">
      <w:rPr>
        <w:rStyle w:val="LDItal"/>
        <w:i w:val="0"/>
      </w:rPr>
      <w:instrText xml:space="preserve"> REF Title \h  \* MERGEFORMAT </w:instrText>
    </w:r>
    <w:r w:rsidRPr="00C411A1">
      <w:rPr>
        <w:rStyle w:val="LDItal"/>
        <w:i w:val="0"/>
      </w:rPr>
    </w:r>
    <w:r w:rsidRPr="00C411A1">
      <w:rPr>
        <w:rStyle w:val="LDItal"/>
        <w:i w:val="0"/>
      </w:rPr>
      <w:fldChar w:fldCharType="separate"/>
    </w:r>
    <w:r w:rsidR="006510A2" w:rsidRPr="006510A2">
      <w:rPr>
        <w:rStyle w:val="LDItal"/>
        <w:i w:val="0"/>
      </w:rPr>
      <w:t xml:space="preserve">Migration (Class of persons for Visitor (Class FA) visa nil VAC) </w:t>
    </w:r>
    <w:r w:rsidR="006510A2" w:rsidRPr="006510A2">
      <w:rPr>
        <w:i/>
      </w:rPr>
      <w:t>Amendment Instrument (LIN 21/097) 2021 (No. 2)</w:t>
    </w:r>
    <w:r w:rsidRPr="00C411A1">
      <w:rPr>
        <w:rStyle w:val="LDItal"/>
        <w:i w:val="0"/>
      </w:rPr>
      <w:fldChar w:fldCharType="end"/>
    </w:r>
  </w:p>
  <w:p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6510A2">
      <w:t>LIN 21</w:t>
    </w:r>
    <w:r w:rsidR="006510A2" w:rsidRPr="007C5FDD">
      <w:t>/</w:t>
    </w:r>
    <w:r w:rsidR="006510A2">
      <w:t>097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A83500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A1" w:rsidRDefault="00C411A1" w:rsidP="00715914">
      <w:pPr>
        <w:spacing w:line="240" w:lineRule="auto"/>
      </w:pPr>
      <w:r>
        <w:separator/>
      </w:r>
    </w:p>
    <w:p w:rsidR="00C411A1" w:rsidRDefault="00C411A1"/>
    <w:p w:rsidR="00C411A1" w:rsidRDefault="00C411A1"/>
  </w:footnote>
  <w:footnote w:type="continuationSeparator" w:id="0">
    <w:p w:rsidR="00C411A1" w:rsidRDefault="00C411A1" w:rsidP="00715914">
      <w:pPr>
        <w:spacing w:line="240" w:lineRule="auto"/>
      </w:pPr>
      <w:r>
        <w:continuationSeparator/>
      </w:r>
    </w:p>
    <w:p w:rsidR="00C411A1" w:rsidRDefault="00C411A1"/>
    <w:p w:rsidR="00C411A1" w:rsidRDefault="00C411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A1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627B"/>
    <w:rsid w:val="0006709C"/>
    <w:rsid w:val="00074376"/>
    <w:rsid w:val="0007722C"/>
    <w:rsid w:val="00090F47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37641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4DD2"/>
    <w:rsid w:val="001C1715"/>
    <w:rsid w:val="001C61C5"/>
    <w:rsid w:val="001C6494"/>
    <w:rsid w:val="001C69C4"/>
    <w:rsid w:val="001D37EF"/>
    <w:rsid w:val="001D6580"/>
    <w:rsid w:val="001D681A"/>
    <w:rsid w:val="001D729F"/>
    <w:rsid w:val="001E3590"/>
    <w:rsid w:val="001E48E3"/>
    <w:rsid w:val="001E6827"/>
    <w:rsid w:val="001E7407"/>
    <w:rsid w:val="001F2F0E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2A8A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3FF3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6D2F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362F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813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53B7"/>
    <w:rsid w:val="00600219"/>
    <w:rsid w:val="00604F2A"/>
    <w:rsid w:val="00607C3E"/>
    <w:rsid w:val="00620076"/>
    <w:rsid w:val="006224B1"/>
    <w:rsid w:val="0062438A"/>
    <w:rsid w:val="006273BE"/>
    <w:rsid w:val="006273DA"/>
    <w:rsid w:val="00627E0A"/>
    <w:rsid w:val="006303E3"/>
    <w:rsid w:val="006504D5"/>
    <w:rsid w:val="006510A2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1CD2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E739C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06EE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1C9E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83500"/>
    <w:rsid w:val="00A94216"/>
    <w:rsid w:val="00AA2CB1"/>
    <w:rsid w:val="00AA7A1C"/>
    <w:rsid w:val="00AC6FE2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375E4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11A1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1D05"/>
    <w:rsid w:val="00D13441"/>
    <w:rsid w:val="00D150E7"/>
    <w:rsid w:val="00D32EA1"/>
    <w:rsid w:val="00D52DC2"/>
    <w:rsid w:val="00D53BCC"/>
    <w:rsid w:val="00D54C9E"/>
    <w:rsid w:val="00D56422"/>
    <w:rsid w:val="00D6537E"/>
    <w:rsid w:val="00D66CF3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4597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15BDDD"/>
  <w15:docId w15:val="{F1CFD962-5316-4609-91B3-31CDC40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Temp\1\Temp1_Current%20templates%20-%20MAY2021.zip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D0E1668-83BF-4573-8A8D-7850E6D93ED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5498D-0C60-4CBA-9C97-3CF0E9AB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Yo-ru LEE</cp:lastModifiedBy>
  <cp:revision>2</cp:revision>
  <cp:lastPrinted>2021-12-13T01:13:00Z</cp:lastPrinted>
  <dcterms:created xsi:type="dcterms:W3CDTF">2021-12-13T05:56:00Z</dcterms:created>
  <dcterms:modified xsi:type="dcterms:W3CDTF">2021-12-13T05:56:00Z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