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042AE" w14:textId="77777777" w:rsidR="00965C7D" w:rsidRPr="00CB7A8C" w:rsidRDefault="00965C7D" w:rsidP="00965C7D">
      <w:r w:rsidRPr="00CB7A8C">
        <w:object w:dxaOrig="2146" w:dyaOrig="1561" w14:anchorId="01825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97943387" r:id="rId9"/>
        </w:object>
      </w:r>
    </w:p>
    <w:p w14:paraId="3F3B1668" w14:textId="77EC0184" w:rsidR="00965C7D" w:rsidRPr="00CB7A8C" w:rsidRDefault="00965C7D" w:rsidP="00965C7D">
      <w:pPr>
        <w:pStyle w:val="ShortT"/>
        <w:spacing w:before="240"/>
      </w:pPr>
      <w:r w:rsidRPr="00CB7A8C">
        <w:t>National Health (Concession Card or Entitlement Card Fee) Determination 2021</w:t>
      </w:r>
    </w:p>
    <w:p w14:paraId="58D76946" w14:textId="7722A7CC" w:rsidR="00965C7D" w:rsidRPr="00CB7A8C" w:rsidRDefault="00965C7D" w:rsidP="00965C7D">
      <w:pPr>
        <w:pStyle w:val="CompiledActNo"/>
        <w:spacing w:before="240"/>
      </w:pPr>
      <w:r w:rsidRPr="00CB7A8C">
        <w:t>PB 133 of 2021</w:t>
      </w:r>
    </w:p>
    <w:p w14:paraId="5544D0F2" w14:textId="39DA94C6" w:rsidR="00965C7D" w:rsidRPr="00CB7A8C" w:rsidRDefault="00965C7D" w:rsidP="00965C7D">
      <w:pPr>
        <w:pStyle w:val="MadeunderText"/>
      </w:pPr>
      <w:r w:rsidRPr="00CB7A8C">
        <w:t>made under section 84HA of the</w:t>
      </w:r>
    </w:p>
    <w:p w14:paraId="118A3FA8" w14:textId="7FB8CDB2" w:rsidR="00965C7D" w:rsidRPr="00CB7A8C" w:rsidRDefault="00965C7D" w:rsidP="00965C7D">
      <w:pPr>
        <w:pStyle w:val="CompiledMadeUnder"/>
        <w:spacing w:before="240"/>
      </w:pPr>
      <w:r w:rsidRPr="00CB7A8C">
        <w:t>National Health Act 1953</w:t>
      </w:r>
    </w:p>
    <w:p w14:paraId="5AEE85EF" w14:textId="1B26F228" w:rsidR="00965C7D" w:rsidRPr="00CB7A8C" w:rsidRDefault="00965C7D" w:rsidP="00965C7D">
      <w:pPr>
        <w:spacing w:before="1000"/>
        <w:rPr>
          <w:rFonts w:cs="Arial"/>
          <w:b/>
          <w:sz w:val="32"/>
          <w:szCs w:val="32"/>
        </w:rPr>
      </w:pPr>
      <w:r w:rsidRPr="00CB7A8C">
        <w:rPr>
          <w:rFonts w:cs="Arial"/>
          <w:b/>
          <w:sz w:val="32"/>
          <w:szCs w:val="32"/>
        </w:rPr>
        <w:t xml:space="preserve">Compilation No. </w:t>
      </w:r>
      <w:r w:rsidRPr="00CB7A8C">
        <w:rPr>
          <w:rFonts w:cs="Arial"/>
          <w:b/>
          <w:sz w:val="32"/>
          <w:szCs w:val="32"/>
        </w:rPr>
        <w:fldChar w:fldCharType="begin"/>
      </w:r>
      <w:r w:rsidRPr="00CB7A8C">
        <w:rPr>
          <w:rFonts w:cs="Arial"/>
          <w:b/>
          <w:sz w:val="32"/>
          <w:szCs w:val="32"/>
        </w:rPr>
        <w:instrText xml:space="preserve"> DOCPROPERTY  CompilationNumber </w:instrText>
      </w:r>
      <w:r w:rsidRPr="00CB7A8C">
        <w:rPr>
          <w:rFonts w:cs="Arial"/>
          <w:b/>
          <w:sz w:val="32"/>
          <w:szCs w:val="32"/>
        </w:rPr>
        <w:fldChar w:fldCharType="separate"/>
      </w:r>
      <w:r w:rsidR="00CB7A8C">
        <w:rPr>
          <w:rFonts w:cs="Arial"/>
          <w:b/>
          <w:sz w:val="32"/>
          <w:szCs w:val="32"/>
        </w:rPr>
        <w:t>3</w:t>
      </w:r>
      <w:r w:rsidRPr="00CB7A8C">
        <w:rPr>
          <w:rFonts w:cs="Arial"/>
          <w:b/>
          <w:sz w:val="32"/>
          <w:szCs w:val="32"/>
        </w:rPr>
        <w:fldChar w:fldCharType="end"/>
      </w:r>
    </w:p>
    <w:p w14:paraId="0B95040F" w14:textId="40D1F51F" w:rsidR="00965C7D" w:rsidRPr="00CB7A8C" w:rsidRDefault="00965C7D" w:rsidP="00965C7D">
      <w:pPr>
        <w:tabs>
          <w:tab w:val="left" w:pos="2551"/>
        </w:tabs>
        <w:spacing w:before="480"/>
        <w:rPr>
          <w:rFonts w:cs="Arial"/>
          <w:sz w:val="24"/>
        </w:rPr>
      </w:pPr>
      <w:r w:rsidRPr="00CB7A8C">
        <w:rPr>
          <w:rFonts w:cs="Arial"/>
          <w:b/>
          <w:sz w:val="24"/>
        </w:rPr>
        <w:t>Compilation date:</w:t>
      </w:r>
      <w:r w:rsidRPr="00CB7A8C">
        <w:rPr>
          <w:rFonts w:cs="Arial"/>
          <w:b/>
          <w:sz w:val="24"/>
        </w:rPr>
        <w:tab/>
      </w:r>
      <w:r w:rsidRPr="00CB7A8C">
        <w:rPr>
          <w:rFonts w:cs="Arial"/>
          <w:sz w:val="24"/>
        </w:rPr>
        <w:fldChar w:fldCharType="begin"/>
      </w:r>
      <w:r w:rsidR="00CB7A8C" w:rsidRPr="00CB7A8C">
        <w:rPr>
          <w:rFonts w:cs="Arial"/>
          <w:sz w:val="24"/>
        </w:rPr>
        <w:instrText>DOCPROPERTY StartDate \@ "d MMMM yyyy" \* MERGEFORMAT</w:instrText>
      </w:r>
      <w:r w:rsidRPr="00CB7A8C">
        <w:rPr>
          <w:rFonts w:cs="Arial"/>
          <w:sz w:val="24"/>
        </w:rPr>
        <w:fldChar w:fldCharType="separate"/>
      </w:r>
      <w:r w:rsidR="00CB7A8C" w:rsidRPr="00CB7A8C">
        <w:rPr>
          <w:rFonts w:cs="Arial"/>
          <w:bCs/>
          <w:sz w:val="24"/>
        </w:rPr>
        <w:t>1 January 2025</w:t>
      </w:r>
      <w:r w:rsidRPr="00CB7A8C">
        <w:rPr>
          <w:rFonts w:cs="Arial"/>
          <w:sz w:val="24"/>
        </w:rPr>
        <w:fldChar w:fldCharType="end"/>
      </w:r>
    </w:p>
    <w:p w14:paraId="6EC96BF1" w14:textId="395C8A00" w:rsidR="00965C7D" w:rsidRPr="00CB7A8C" w:rsidRDefault="00965C7D" w:rsidP="00CB7A8C">
      <w:pPr>
        <w:tabs>
          <w:tab w:val="left" w:pos="2551"/>
        </w:tabs>
        <w:spacing w:before="240" w:after="240"/>
        <w:ind w:left="2551" w:hanging="2551"/>
        <w:rPr>
          <w:rFonts w:cs="Arial"/>
          <w:sz w:val="24"/>
        </w:rPr>
      </w:pPr>
      <w:r w:rsidRPr="00CB7A8C">
        <w:rPr>
          <w:rFonts w:cs="Arial"/>
          <w:b/>
          <w:sz w:val="24"/>
        </w:rPr>
        <w:t>Includes amendments:</w:t>
      </w:r>
      <w:r w:rsidRPr="00CB7A8C">
        <w:rPr>
          <w:rFonts w:cs="Arial"/>
          <w:b/>
          <w:sz w:val="24"/>
        </w:rPr>
        <w:tab/>
      </w:r>
      <w:r w:rsidRPr="00CB7A8C">
        <w:rPr>
          <w:rFonts w:cs="Arial"/>
          <w:sz w:val="24"/>
        </w:rPr>
        <w:fldChar w:fldCharType="begin"/>
      </w:r>
      <w:r w:rsidRPr="00CB7A8C">
        <w:rPr>
          <w:rFonts w:cs="Arial"/>
          <w:sz w:val="24"/>
        </w:rPr>
        <w:instrText xml:space="preserve"> DOCPROPERTY IncludesUpTo </w:instrText>
      </w:r>
      <w:r w:rsidRPr="00CB7A8C">
        <w:rPr>
          <w:rFonts w:cs="Arial"/>
          <w:sz w:val="24"/>
        </w:rPr>
        <w:fldChar w:fldCharType="separate"/>
      </w:r>
      <w:r w:rsidR="00CB7A8C" w:rsidRPr="00CB7A8C">
        <w:rPr>
          <w:rFonts w:cs="Arial"/>
          <w:sz w:val="24"/>
        </w:rPr>
        <w:t>F2024L01565</w:t>
      </w:r>
      <w:r w:rsidRPr="00CB7A8C">
        <w:rPr>
          <w:rFonts w:cs="Arial"/>
          <w:sz w:val="24"/>
        </w:rPr>
        <w:fldChar w:fldCharType="end"/>
      </w:r>
    </w:p>
    <w:p w14:paraId="51A978CC" w14:textId="77777777" w:rsidR="00965C7D" w:rsidRPr="00DA25EC" w:rsidRDefault="00965C7D" w:rsidP="00965C7D">
      <w:pPr>
        <w:pageBreakBefore/>
        <w:rPr>
          <w:rFonts w:cs="Arial"/>
          <w:b/>
          <w:sz w:val="32"/>
          <w:szCs w:val="32"/>
        </w:rPr>
      </w:pPr>
      <w:r w:rsidRPr="00DA25EC">
        <w:rPr>
          <w:rFonts w:cs="Arial"/>
          <w:b/>
          <w:sz w:val="32"/>
          <w:szCs w:val="32"/>
        </w:rPr>
        <w:lastRenderedPageBreak/>
        <w:t>About this compilation</w:t>
      </w:r>
    </w:p>
    <w:p w14:paraId="6D8C1D59" w14:textId="77777777" w:rsidR="00965C7D" w:rsidRPr="00DA25EC" w:rsidRDefault="00965C7D" w:rsidP="00965C7D">
      <w:pPr>
        <w:spacing w:before="240"/>
        <w:rPr>
          <w:rFonts w:cs="Arial"/>
        </w:rPr>
      </w:pPr>
      <w:r w:rsidRPr="00DA25EC">
        <w:rPr>
          <w:rFonts w:cs="Arial"/>
          <w:b/>
          <w:szCs w:val="22"/>
        </w:rPr>
        <w:t>This compilation</w:t>
      </w:r>
    </w:p>
    <w:p w14:paraId="334EC71C" w14:textId="535E1518" w:rsidR="00965C7D" w:rsidRPr="00DA25EC" w:rsidRDefault="00965C7D" w:rsidP="00965C7D">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CB7A8C">
        <w:rPr>
          <w:rFonts w:cs="Arial"/>
          <w:i/>
          <w:noProof/>
          <w:szCs w:val="22"/>
        </w:rPr>
        <w:t>National Health (Concession Card or Entitlement Card Fee) Determination 2021</w:t>
      </w:r>
      <w:r w:rsidRPr="00DA25EC">
        <w:rPr>
          <w:rFonts w:cs="Arial"/>
          <w:i/>
          <w:szCs w:val="22"/>
        </w:rPr>
        <w:fldChar w:fldCharType="end"/>
      </w:r>
      <w:r w:rsidRPr="00DA25EC">
        <w:rPr>
          <w:rFonts w:cs="Arial"/>
          <w:szCs w:val="22"/>
        </w:rPr>
        <w:t xml:space="preserve"> that shows the text of the law as amended and in force on </w:t>
      </w:r>
      <w:r w:rsidRPr="00CB7A8C">
        <w:rPr>
          <w:rFonts w:cs="Arial"/>
          <w:szCs w:val="22"/>
        </w:rPr>
        <w:fldChar w:fldCharType="begin"/>
      </w:r>
      <w:r w:rsidR="00CB7A8C" w:rsidRPr="00CB7A8C">
        <w:rPr>
          <w:rFonts w:cs="Arial"/>
          <w:szCs w:val="22"/>
        </w:rPr>
        <w:instrText>DOCPROPERTY StartDate \@ "d MMMM yyyy" \* MERGEFORMAT</w:instrText>
      </w:r>
      <w:r w:rsidRPr="00CB7A8C">
        <w:rPr>
          <w:rFonts w:cs="Arial"/>
          <w:szCs w:val="3276"/>
        </w:rPr>
        <w:fldChar w:fldCharType="separate"/>
      </w:r>
      <w:r w:rsidR="00CB7A8C" w:rsidRPr="00CB7A8C">
        <w:rPr>
          <w:rFonts w:cs="Arial"/>
          <w:szCs w:val="22"/>
        </w:rPr>
        <w:t>1 January 2025</w:t>
      </w:r>
      <w:r w:rsidRPr="00CB7A8C">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703946AD" w14:textId="77777777" w:rsidR="00965C7D" w:rsidRPr="00DA25EC" w:rsidRDefault="00965C7D" w:rsidP="00965C7D">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60593BF4" w14:textId="77777777" w:rsidR="00965C7D" w:rsidRPr="00DA25EC" w:rsidRDefault="00965C7D" w:rsidP="00965C7D">
      <w:pPr>
        <w:tabs>
          <w:tab w:val="left" w:pos="5640"/>
        </w:tabs>
        <w:spacing w:before="120" w:after="120"/>
        <w:rPr>
          <w:rFonts w:cs="Arial"/>
          <w:b/>
          <w:szCs w:val="22"/>
        </w:rPr>
      </w:pPr>
      <w:r w:rsidRPr="00DA25EC">
        <w:rPr>
          <w:rFonts w:cs="Arial"/>
          <w:b/>
          <w:szCs w:val="22"/>
        </w:rPr>
        <w:t>Uncommenced amendments</w:t>
      </w:r>
    </w:p>
    <w:p w14:paraId="5A5DE910" w14:textId="77777777" w:rsidR="00965C7D" w:rsidRPr="00DA25EC" w:rsidRDefault="00965C7D" w:rsidP="00965C7D">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5FC2FA74" w14:textId="77777777" w:rsidR="00965C7D" w:rsidRPr="00DA25EC" w:rsidRDefault="00965C7D" w:rsidP="00965C7D">
      <w:pPr>
        <w:spacing w:before="120" w:after="120"/>
        <w:rPr>
          <w:rFonts w:cs="Arial"/>
          <w:b/>
          <w:szCs w:val="22"/>
        </w:rPr>
      </w:pPr>
      <w:r w:rsidRPr="00DA25EC">
        <w:rPr>
          <w:rFonts w:cs="Arial"/>
          <w:b/>
          <w:szCs w:val="22"/>
        </w:rPr>
        <w:t>Application, saving and transitional provisions for provisions and amendments</w:t>
      </w:r>
    </w:p>
    <w:p w14:paraId="560F26B4" w14:textId="77777777" w:rsidR="00965C7D" w:rsidRDefault="00965C7D" w:rsidP="00965C7D">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1E4CBD2E" w14:textId="77777777" w:rsidR="00965C7D" w:rsidRDefault="00965C7D" w:rsidP="00965C7D">
      <w:pPr>
        <w:spacing w:after="120"/>
        <w:rPr>
          <w:rFonts w:cs="Arial"/>
          <w:b/>
          <w:szCs w:val="22"/>
        </w:rPr>
      </w:pPr>
      <w:r w:rsidRPr="003F3B80">
        <w:rPr>
          <w:rFonts w:cs="Arial"/>
          <w:b/>
          <w:szCs w:val="22"/>
        </w:rPr>
        <w:t>Editorial changes</w:t>
      </w:r>
    </w:p>
    <w:p w14:paraId="010255DF" w14:textId="77777777" w:rsidR="00965C7D" w:rsidRPr="003F3B80" w:rsidRDefault="00965C7D" w:rsidP="00965C7D">
      <w:pPr>
        <w:spacing w:after="120"/>
        <w:rPr>
          <w:rFonts w:cs="Arial"/>
          <w:szCs w:val="22"/>
        </w:rPr>
      </w:pPr>
      <w:r>
        <w:rPr>
          <w:rFonts w:cs="Arial"/>
          <w:szCs w:val="22"/>
        </w:rPr>
        <w:t>For more information about any editorial changes made in this compilation, see the endnotes.</w:t>
      </w:r>
    </w:p>
    <w:p w14:paraId="51A4FC6A" w14:textId="77777777" w:rsidR="00965C7D" w:rsidRPr="00DA25EC" w:rsidRDefault="00965C7D" w:rsidP="00965C7D">
      <w:pPr>
        <w:spacing w:before="120" w:after="120"/>
        <w:rPr>
          <w:rFonts w:cs="Arial"/>
          <w:b/>
          <w:szCs w:val="22"/>
        </w:rPr>
      </w:pPr>
      <w:r w:rsidRPr="00DA25EC">
        <w:rPr>
          <w:rFonts w:cs="Arial"/>
          <w:b/>
          <w:szCs w:val="22"/>
        </w:rPr>
        <w:t>Modifications</w:t>
      </w:r>
    </w:p>
    <w:p w14:paraId="41745563" w14:textId="77777777" w:rsidR="00965C7D" w:rsidRPr="00DA25EC" w:rsidRDefault="00965C7D" w:rsidP="00965C7D">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26FC84F8" w14:textId="77777777" w:rsidR="00965C7D" w:rsidRPr="00DA25EC" w:rsidRDefault="00965C7D" w:rsidP="00965C7D">
      <w:pPr>
        <w:spacing w:before="80" w:after="120"/>
        <w:rPr>
          <w:rFonts w:cs="Arial"/>
          <w:b/>
          <w:szCs w:val="22"/>
        </w:rPr>
      </w:pPr>
      <w:r w:rsidRPr="00DA25EC">
        <w:rPr>
          <w:rFonts w:cs="Arial"/>
          <w:b/>
          <w:szCs w:val="22"/>
        </w:rPr>
        <w:t>Self-repealing provisions</w:t>
      </w:r>
    </w:p>
    <w:p w14:paraId="4085D4F1" w14:textId="77777777" w:rsidR="00965C7D" w:rsidRPr="00B75B4D" w:rsidRDefault="00965C7D" w:rsidP="00965C7D">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6946F9E4" w14:textId="77777777" w:rsidR="00965C7D" w:rsidRPr="00ED79B6" w:rsidRDefault="00965C7D" w:rsidP="00965C7D">
      <w:pPr>
        <w:pStyle w:val="Header"/>
        <w:tabs>
          <w:tab w:val="clear" w:pos="4150"/>
          <w:tab w:val="clear" w:pos="8307"/>
        </w:tabs>
      </w:pPr>
      <w:r w:rsidRPr="00ED79B6">
        <w:rPr>
          <w:rStyle w:val="CharChapNo"/>
        </w:rPr>
        <w:t xml:space="preserve"> </w:t>
      </w:r>
      <w:r w:rsidRPr="00ED79B6">
        <w:rPr>
          <w:rStyle w:val="CharChapText"/>
        </w:rPr>
        <w:t xml:space="preserve"> </w:t>
      </w:r>
    </w:p>
    <w:p w14:paraId="62ED7F96" w14:textId="77777777" w:rsidR="00965C7D" w:rsidRPr="00ED79B6" w:rsidRDefault="00965C7D" w:rsidP="00965C7D">
      <w:pPr>
        <w:pStyle w:val="Header"/>
        <w:tabs>
          <w:tab w:val="clear" w:pos="4150"/>
          <w:tab w:val="clear" w:pos="8307"/>
        </w:tabs>
      </w:pPr>
      <w:r w:rsidRPr="00ED79B6">
        <w:rPr>
          <w:rStyle w:val="CharPartNo"/>
        </w:rPr>
        <w:t xml:space="preserve"> </w:t>
      </w:r>
      <w:r w:rsidRPr="00ED79B6">
        <w:rPr>
          <w:rStyle w:val="CharPartText"/>
        </w:rPr>
        <w:t xml:space="preserve"> </w:t>
      </w:r>
    </w:p>
    <w:p w14:paraId="4C447C93" w14:textId="77777777" w:rsidR="00965C7D" w:rsidRPr="00ED79B6" w:rsidRDefault="00965C7D" w:rsidP="00965C7D">
      <w:pPr>
        <w:pStyle w:val="Header"/>
        <w:tabs>
          <w:tab w:val="clear" w:pos="4150"/>
          <w:tab w:val="clear" w:pos="8307"/>
        </w:tabs>
      </w:pPr>
      <w:r w:rsidRPr="00ED79B6">
        <w:rPr>
          <w:rStyle w:val="CharDivNo"/>
        </w:rPr>
        <w:t xml:space="preserve"> </w:t>
      </w:r>
      <w:r w:rsidRPr="00ED79B6">
        <w:rPr>
          <w:rStyle w:val="CharDivText"/>
        </w:rPr>
        <w:t xml:space="preserve"> </w:t>
      </w:r>
    </w:p>
    <w:p w14:paraId="7A6C007F" w14:textId="77777777" w:rsidR="00965C7D" w:rsidRDefault="00965C7D" w:rsidP="00965C7D">
      <w:pPr>
        <w:sectPr w:rsidR="00965C7D" w:rsidSect="004855A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7AD2A566" w14:textId="77777777" w:rsidR="007500C8" w:rsidRPr="00982F63" w:rsidRDefault="00715914" w:rsidP="00715914">
      <w:pPr>
        <w:outlineLvl w:val="0"/>
        <w:rPr>
          <w:sz w:val="36"/>
        </w:rPr>
      </w:pPr>
      <w:r w:rsidRPr="00982F63">
        <w:rPr>
          <w:sz w:val="36"/>
        </w:rPr>
        <w:lastRenderedPageBreak/>
        <w:t>Contents</w:t>
      </w:r>
    </w:p>
    <w:p w14:paraId="7A5E8A03" w14:textId="0076BA75" w:rsidR="00191D7E" w:rsidRDefault="00EC0A50">
      <w:pPr>
        <w:pStyle w:val="TOC5"/>
        <w:rPr>
          <w:rFonts w:asciiTheme="minorHAnsi" w:eastAsiaTheme="minorEastAsia" w:hAnsiTheme="minorHAnsi" w:cstheme="minorBidi"/>
          <w:noProof/>
          <w:kern w:val="2"/>
          <w:sz w:val="24"/>
          <w:szCs w:val="24"/>
          <w14:ligatures w14:val="standardContextual"/>
        </w:rPr>
      </w:pPr>
      <w:r w:rsidRPr="00982F63">
        <w:rPr>
          <w:b/>
        </w:rPr>
        <w:fldChar w:fldCharType="begin"/>
      </w:r>
      <w:r w:rsidRPr="00982F63">
        <w:rPr>
          <w:b/>
        </w:rPr>
        <w:instrText xml:space="preserve"> TOC \o "1-6" </w:instrText>
      </w:r>
      <w:r w:rsidRPr="00982F63">
        <w:rPr>
          <w:b/>
        </w:rPr>
        <w:fldChar w:fldCharType="separate"/>
      </w:r>
      <w:r w:rsidR="00191D7E">
        <w:rPr>
          <w:noProof/>
        </w:rPr>
        <w:t>1</w:t>
      </w:r>
      <w:r w:rsidR="00191D7E">
        <w:rPr>
          <w:noProof/>
        </w:rPr>
        <w:tab/>
        <w:t>Name</w:t>
      </w:r>
      <w:r w:rsidR="00191D7E" w:rsidRPr="00191D7E">
        <w:rPr>
          <w:noProof/>
        </w:rPr>
        <w:tab/>
      </w:r>
      <w:r w:rsidR="00191D7E" w:rsidRPr="00191D7E">
        <w:rPr>
          <w:noProof/>
        </w:rPr>
        <w:fldChar w:fldCharType="begin"/>
      </w:r>
      <w:r w:rsidR="00191D7E" w:rsidRPr="00191D7E">
        <w:rPr>
          <w:noProof/>
        </w:rPr>
        <w:instrText xml:space="preserve"> PAGEREF _Toc187330240 \h </w:instrText>
      </w:r>
      <w:r w:rsidR="00191D7E" w:rsidRPr="00191D7E">
        <w:rPr>
          <w:noProof/>
        </w:rPr>
      </w:r>
      <w:r w:rsidR="00191D7E" w:rsidRPr="00191D7E">
        <w:rPr>
          <w:noProof/>
        </w:rPr>
        <w:fldChar w:fldCharType="separate"/>
      </w:r>
      <w:r w:rsidR="00191D7E" w:rsidRPr="00191D7E">
        <w:rPr>
          <w:noProof/>
        </w:rPr>
        <w:t>1</w:t>
      </w:r>
      <w:r w:rsidR="00191D7E" w:rsidRPr="00191D7E">
        <w:rPr>
          <w:noProof/>
        </w:rPr>
        <w:fldChar w:fldCharType="end"/>
      </w:r>
    </w:p>
    <w:p w14:paraId="17E18350" w14:textId="3BD32F5C" w:rsidR="00191D7E" w:rsidRDefault="00191D7E">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191D7E">
        <w:rPr>
          <w:noProof/>
        </w:rPr>
        <w:tab/>
      </w:r>
      <w:r w:rsidRPr="00191D7E">
        <w:rPr>
          <w:noProof/>
        </w:rPr>
        <w:fldChar w:fldCharType="begin"/>
      </w:r>
      <w:r w:rsidRPr="00191D7E">
        <w:rPr>
          <w:noProof/>
        </w:rPr>
        <w:instrText xml:space="preserve"> PAGEREF _Toc187330241 \h </w:instrText>
      </w:r>
      <w:r w:rsidRPr="00191D7E">
        <w:rPr>
          <w:noProof/>
        </w:rPr>
      </w:r>
      <w:r w:rsidRPr="00191D7E">
        <w:rPr>
          <w:noProof/>
        </w:rPr>
        <w:fldChar w:fldCharType="separate"/>
      </w:r>
      <w:r w:rsidRPr="00191D7E">
        <w:rPr>
          <w:noProof/>
        </w:rPr>
        <w:t>1</w:t>
      </w:r>
      <w:r w:rsidRPr="00191D7E">
        <w:rPr>
          <w:noProof/>
        </w:rPr>
        <w:fldChar w:fldCharType="end"/>
      </w:r>
    </w:p>
    <w:p w14:paraId="41774F08" w14:textId="58B2F9F4" w:rsidR="00191D7E" w:rsidRDefault="00191D7E">
      <w:pPr>
        <w:pStyle w:val="TOC5"/>
        <w:rPr>
          <w:rFonts w:asciiTheme="minorHAnsi" w:eastAsiaTheme="minorEastAsia" w:hAnsiTheme="minorHAnsi" w:cstheme="minorBidi"/>
          <w:noProof/>
          <w:kern w:val="2"/>
          <w:sz w:val="24"/>
          <w:szCs w:val="24"/>
          <w14:ligatures w14:val="standardContextual"/>
        </w:rPr>
      </w:pPr>
      <w:r>
        <w:rPr>
          <w:noProof/>
        </w:rPr>
        <w:t>5</w:t>
      </w:r>
      <w:r>
        <w:rPr>
          <w:noProof/>
        </w:rPr>
        <w:tab/>
        <w:t>Definitions</w:t>
      </w:r>
      <w:r w:rsidRPr="00191D7E">
        <w:rPr>
          <w:noProof/>
        </w:rPr>
        <w:tab/>
      </w:r>
      <w:r w:rsidRPr="00191D7E">
        <w:rPr>
          <w:noProof/>
        </w:rPr>
        <w:fldChar w:fldCharType="begin"/>
      </w:r>
      <w:r w:rsidRPr="00191D7E">
        <w:rPr>
          <w:noProof/>
        </w:rPr>
        <w:instrText xml:space="preserve"> PAGEREF _Toc187330242 \h </w:instrText>
      </w:r>
      <w:r w:rsidRPr="00191D7E">
        <w:rPr>
          <w:noProof/>
        </w:rPr>
      </w:r>
      <w:r w:rsidRPr="00191D7E">
        <w:rPr>
          <w:noProof/>
        </w:rPr>
        <w:fldChar w:fldCharType="separate"/>
      </w:r>
      <w:r w:rsidRPr="00191D7E">
        <w:rPr>
          <w:noProof/>
        </w:rPr>
        <w:t>1</w:t>
      </w:r>
      <w:r w:rsidRPr="00191D7E">
        <w:rPr>
          <w:noProof/>
        </w:rPr>
        <w:fldChar w:fldCharType="end"/>
      </w:r>
    </w:p>
    <w:p w14:paraId="191FBDE0" w14:textId="6228C0D3" w:rsidR="00191D7E" w:rsidRDefault="00191D7E">
      <w:pPr>
        <w:pStyle w:val="TOC5"/>
        <w:rPr>
          <w:rFonts w:asciiTheme="minorHAnsi" w:eastAsiaTheme="minorEastAsia" w:hAnsiTheme="minorHAnsi" w:cstheme="minorBidi"/>
          <w:noProof/>
          <w:kern w:val="2"/>
          <w:sz w:val="24"/>
          <w:szCs w:val="24"/>
          <w14:ligatures w14:val="standardContextual"/>
        </w:rPr>
      </w:pPr>
      <w:r>
        <w:rPr>
          <w:noProof/>
        </w:rPr>
        <w:t>6</w:t>
      </w:r>
      <w:r>
        <w:rPr>
          <w:noProof/>
        </w:rPr>
        <w:tab/>
        <w:t>Fee payable to approved pharmacist etc. for issuing card</w:t>
      </w:r>
      <w:r w:rsidRPr="00191D7E">
        <w:rPr>
          <w:noProof/>
        </w:rPr>
        <w:tab/>
      </w:r>
      <w:r w:rsidRPr="00191D7E">
        <w:rPr>
          <w:noProof/>
        </w:rPr>
        <w:fldChar w:fldCharType="begin"/>
      </w:r>
      <w:r w:rsidRPr="00191D7E">
        <w:rPr>
          <w:noProof/>
        </w:rPr>
        <w:instrText xml:space="preserve"> PAGEREF _Toc187330243 \h </w:instrText>
      </w:r>
      <w:r w:rsidRPr="00191D7E">
        <w:rPr>
          <w:noProof/>
        </w:rPr>
      </w:r>
      <w:r w:rsidRPr="00191D7E">
        <w:rPr>
          <w:noProof/>
        </w:rPr>
        <w:fldChar w:fldCharType="separate"/>
      </w:r>
      <w:r w:rsidRPr="00191D7E">
        <w:rPr>
          <w:noProof/>
        </w:rPr>
        <w:t>1</w:t>
      </w:r>
      <w:r w:rsidRPr="00191D7E">
        <w:rPr>
          <w:noProof/>
        </w:rPr>
        <w:fldChar w:fldCharType="end"/>
      </w:r>
    </w:p>
    <w:p w14:paraId="71C3F74A" w14:textId="6EAA117E" w:rsidR="00191D7E" w:rsidRDefault="00191D7E" w:rsidP="00191D7E">
      <w:pPr>
        <w:pStyle w:val="TOC2"/>
        <w:rPr>
          <w:rFonts w:asciiTheme="minorHAnsi" w:eastAsiaTheme="minorEastAsia" w:hAnsiTheme="minorHAnsi" w:cstheme="minorBidi"/>
          <w:b w:val="0"/>
          <w:noProof/>
          <w:kern w:val="2"/>
          <w:szCs w:val="24"/>
          <w14:ligatures w14:val="standardContextual"/>
        </w:rPr>
      </w:pPr>
      <w:r>
        <w:rPr>
          <w:noProof/>
        </w:rPr>
        <w:t>Endnotes</w:t>
      </w:r>
      <w:r w:rsidRPr="00191D7E">
        <w:rPr>
          <w:b w:val="0"/>
          <w:noProof/>
          <w:sz w:val="18"/>
        </w:rPr>
        <w:tab/>
      </w:r>
      <w:r w:rsidRPr="00191D7E">
        <w:rPr>
          <w:b w:val="0"/>
          <w:noProof/>
          <w:sz w:val="18"/>
        </w:rPr>
        <w:fldChar w:fldCharType="begin"/>
      </w:r>
      <w:r w:rsidRPr="00191D7E">
        <w:rPr>
          <w:b w:val="0"/>
          <w:noProof/>
          <w:sz w:val="18"/>
        </w:rPr>
        <w:instrText xml:space="preserve"> PAGEREF _Toc187330244 \h </w:instrText>
      </w:r>
      <w:r w:rsidRPr="00191D7E">
        <w:rPr>
          <w:b w:val="0"/>
          <w:noProof/>
          <w:sz w:val="18"/>
        </w:rPr>
      </w:r>
      <w:r w:rsidRPr="00191D7E">
        <w:rPr>
          <w:b w:val="0"/>
          <w:noProof/>
          <w:sz w:val="18"/>
        </w:rPr>
        <w:fldChar w:fldCharType="separate"/>
      </w:r>
      <w:r w:rsidRPr="00191D7E">
        <w:rPr>
          <w:b w:val="0"/>
          <w:noProof/>
          <w:sz w:val="18"/>
        </w:rPr>
        <w:t>2</w:t>
      </w:r>
      <w:r w:rsidRPr="00191D7E">
        <w:rPr>
          <w:b w:val="0"/>
          <w:noProof/>
          <w:sz w:val="18"/>
        </w:rPr>
        <w:fldChar w:fldCharType="end"/>
      </w:r>
    </w:p>
    <w:p w14:paraId="05F2C593" w14:textId="42ECAE77" w:rsidR="00191D7E" w:rsidRDefault="00191D7E">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191D7E">
        <w:rPr>
          <w:b w:val="0"/>
          <w:noProof/>
          <w:sz w:val="18"/>
        </w:rPr>
        <w:tab/>
      </w:r>
      <w:r w:rsidRPr="00191D7E">
        <w:rPr>
          <w:b w:val="0"/>
          <w:noProof/>
          <w:sz w:val="18"/>
        </w:rPr>
        <w:fldChar w:fldCharType="begin"/>
      </w:r>
      <w:r w:rsidRPr="00191D7E">
        <w:rPr>
          <w:b w:val="0"/>
          <w:noProof/>
          <w:sz w:val="18"/>
        </w:rPr>
        <w:instrText xml:space="preserve"> PAGEREF _Toc187330245 \h </w:instrText>
      </w:r>
      <w:r w:rsidRPr="00191D7E">
        <w:rPr>
          <w:b w:val="0"/>
          <w:noProof/>
          <w:sz w:val="18"/>
        </w:rPr>
      </w:r>
      <w:r w:rsidRPr="00191D7E">
        <w:rPr>
          <w:b w:val="0"/>
          <w:noProof/>
          <w:sz w:val="18"/>
        </w:rPr>
        <w:fldChar w:fldCharType="separate"/>
      </w:r>
      <w:r w:rsidRPr="00191D7E">
        <w:rPr>
          <w:b w:val="0"/>
          <w:noProof/>
          <w:sz w:val="18"/>
        </w:rPr>
        <w:t>2</w:t>
      </w:r>
      <w:r w:rsidRPr="00191D7E">
        <w:rPr>
          <w:b w:val="0"/>
          <w:noProof/>
          <w:sz w:val="18"/>
        </w:rPr>
        <w:fldChar w:fldCharType="end"/>
      </w:r>
    </w:p>
    <w:p w14:paraId="4D925D43" w14:textId="5F810828" w:rsidR="00191D7E" w:rsidRDefault="00191D7E">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191D7E">
        <w:rPr>
          <w:b w:val="0"/>
          <w:noProof/>
          <w:sz w:val="18"/>
        </w:rPr>
        <w:tab/>
      </w:r>
      <w:r w:rsidRPr="00191D7E">
        <w:rPr>
          <w:b w:val="0"/>
          <w:noProof/>
          <w:sz w:val="18"/>
        </w:rPr>
        <w:fldChar w:fldCharType="begin"/>
      </w:r>
      <w:r w:rsidRPr="00191D7E">
        <w:rPr>
          <w:b w:val="0"/>
          <w:noProof/>
          <w:sz w:val="18"/>
        </w:rPr>
        <w:instrText xml:space="preserve"> PAGEREF _Toc187330246 \h </w:instrText>
      </w:r>
      <w:r w:rsidRPr="00191D7E">
        <w:rPr>
          <w:b w:val="0"/>
          <w:noProof/>
          <w:sz w:val="18"/>
        </w:rPr>
      </w:r>
      <w:r w:rsidRPr="00191D7E">
        <w:rPr>
          <w:b w:val="0"/>
          <w:noProof/>
          <w:sz w:val="18"/>
        </w:rPr>
        <w:fldChar w:fldCharType="separate"/>
      </w:r>
      <w:r w:rsidRPr="00191D7E">
        <w:rPr>
          <w:b w:val="0"/>
          <w:noProof/>
          <w:sz w:val="18"/>
        </w:rPr>
        <w:t>3</w:t>
      </w:r>
      <w:r w:rsidRPr="00191D7E">
        <w:rPr>
          <w:b w:val="0"/>
          <w:noProof/>
          <w:sz w:val="18"/>
        </w:rPr>
        <w:fldChar w:fldCharType="end"/>
      </w:r>
    </w:p>
    <w:p w14:paraId="0310AA69" w14:textId="5BBEDC46" w:rsidR="00191D7E" w:rsidRDefault="00191D7E">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191D7E">
        <w:rPr>
          <w:b w:val="0"/>
          <w:noProof/>
          <w:sz w:val="18"/>
        </w:rPr>
        <w:tab/>
      </w:r>
      <w:r w:rsidRPr="00191D7E">
        <w:rPr>
          <w:b w:val="0"/>
          <w:noProof/>
          <w:sz w:val="18"/>
        </w:rPr>
        <w:fldChar w:fldCharType="begin"/>
      </w:r>
      <w:r w:rsidRPr="00191D7E">
        <w:rPr>
          <w:b w:val="0"/>
          <w:noProof/>
          <w:sz w:val="18"/>
        </w:rPr>
        <w:instrText xml:space="preserve"> PAGEREF _Toc187330247 \h </w:instrText>
      </w:r>
      <w:r w:rsidRPr="00191D7E">
        <w:rPr>
          <w:b w:val="0"/>
          <w:noProof/>
          <w:sz w:val="18"/>
        </w:rPr>
      </w:r>
      <w:r w:rsidRPr="00191D7E">
        <w:rPr>
          <w:b w:val="0"/>
          <w:noProof/>
          <w:sz w:val="18"/>
        </w:rPr>
        <w:fldChar w:fldCharType="separate"/>
      </w:r>
      <w:r w:rsidRPr="00191D7E">
        <w:rPr>
          <w:b w:val="0"/>
          <w:noProof/>
          <w:sz w:val="18"/>
        </w:rPr>
        <w:t>4</w:t>
      </w:r>
      <w:r w:rsidRPr="00191D7E">
        <w:rPr>
          <w:b w:val="0"/>
          <w:noProof/>
          <w:sz w:val="18"/>
        </w:rPr>
        <w:fldChar w:fldCharType="end"/>
      </w:r>
    </w:p>
    <w:p w14:paraId="3166342B" w14:textId="3F86BC66" w:rsidR="00191D7E" w:rsidRDefault="00191D7E">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191D7E">
        <w:rPr>
          <w:b w:val="0"/>
          <w:noProof/>
          <w:sz w:val="18"/>
        </w:rPr>
        <w:tab/>
      </w:r>
      <w:r w:rsidRPr="00191D7E">
        <w:rPr>
          <w:b w:val="0"/>
          <w:noProof/>
          <w:sz w:val="18"/>
        </w:rPr>
        <w:fldChar w:fldCharType="begin"/>
      </w:r>
      <w:r w:rsidRPr="00191D7E">
        <w:rPr>
          <w:b w:val="0"/>
          <w:noProof/>
          <w:sz w:val="18"/>
        </w:rPr>
        <w:instrText xml:space="preserve"> PAGEREF _Toc187330248 \h </w:instrText>
      </w:r>
      <w:r w:rsidRPr="00191D7E">
        <w:rPr>
          <w:b w:val="0"/>
          <w:noProof/>
          <w:sz w:val="18"/>
        </w:rPr>
      </w:r>
      <w:r w:rsidRPr="00191D7E">
        <w:rPr>
          <w:b w:val="0"/>
          <w:noProof/>
          <w:sz w:val="18"/>
        </w:rPr>
        <w:fldChar w:fldCharType="separate"/>
      </w:r>
      <w:r w:rsidRPr="00191D7E">
        <w:rPr>
          <w:b w:val="0"/>
          <w:noProof/>
          <w:sz w:val="18"/>
        </w:rPr>
        <w:t>5</w:t>
      </w:r>
      <w:r w:rsidRPr="00191D7E">
        <w:rPr>
          <w:b w:val="0"/>
          <w:noProof/>
          <w:sz w:val="18"/>
        </w:rPr>
        <w:fldChar w:fldCharType="end"/>
      </w:r>
    </w:p>
    <w:p w14:paraId="515C397F" w14:textId="38EC2E0A" w:rsidR="00F6696E" w:rsidRPr="00982F63" w:rsidRDefault="00EC0A50" w:rsidP="00E8243F">
      <w:pPr>
        <w:outlineLvl w:val="0"/>
        <w:sectPr w:rsidR="00F6696E" w:rsidRPr="00982F63" w:rsidSect="004855A5">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982F63">
        <w:rPr>
          <w:rFonts w:eastAsia="Times New Roman" w:cs="Times New Roman"/>
          <w:b/>
          <w:kern w:val="28"/>
          <w:sz w:val="18"/>
          <w:lang w:eastAsia="en-AU"/>
        </w:rPr>
        <w:fldChar w:fldCharType="end"/>
      </w:r>
      <w:r w:rsidR="00B418CB" w:rsidRPr="00982F63">
        <w:rPr>
          <w:rFonts w:eastAsia="Times New Roman"/>
          <w:kern w:val="28"/>
          <w:lang w:eastAsia="en-AU"/>
        </w:rPr>
        <w:fldChar w:fldCharType="begin" w:fldLock="1"/>
      </w:r>
      <w:r w:rsidR="00B418CB" w:rsidRPr="00982F63">
        <w:instrText xml:space="preserve"> TOC \o "1-9" </w:instrText>
      </w:r>
      <w:r w:rsidR="00B418CB" w:rsidRPr="00982F63">
        <w:rPr>
          <w:rFonts w:eastAsia="Times New Roman"/>
          <w:kern w:val="28"/>
          <w:lang w:eastAsia="en-AU"/>
        </w:rPr>
        <w:fldChar w:fldCharType="end"/>
      </w:r>
    </w:p>
    <w:p w14:paraId="5A169015" w14:textId="77777777" w:rsidR="00554826" w:rsidRPr="00982F63" w:rsidRDefault="00554826" w:rsidP="00554826">
      <w:pPr>
        <w:pStyle w:val="ActHead5"/>
      </w:pPr>
      <w:bookmarkStart w:id="0" w:name="_Toc187330240"/>
      <w:r w:rsidRPr="00982F63">
        <w:rPr>
          <w:rStyle w:val="CharSectno"/>
        </w:rPr>
        <w:lastRenderedPageBreak/>
        <w:t>1</w:t>
      </w:r>
      <w:r w:rsidRPr="00982F63">
        <w:t xml:space="preserve">  Name</w:t>
      </w:r>
      <w:bookmarkEnd w:id="0"/>
    </w:p>
    <w:p w14:paraId="2EA25264" w14:textId="087058B7" w:rsidR="00554826" w:rsidRPr="00982F63" w:rsidRDefault="00896ABC" w:rsidP="00896ABC">
      <w:pPr>
        <w:pStyle w:val="subsection"/>
        <w:rPr>
          <w:iCs/>
        </w:rPr>
      </w:pPr>
      <w:r w:rsidRPr="00982F63">
        <w:rPr>
          <w:iCs/>
        </w:rPr>
        <w:tab/>
      </w:r>
      <w:r w:rsidR="00006379" w:rsidRPr="00982F63">
        <w:rPr>
          <w:iCs/>
        </w:rPr>
        <w:t>(1)</w:t>
      </w:r>
      <w:r w:rsidR="00006379" w:rsidRPr="00982F63">
        <w:rPr>
          <w:iCs/>
        </w:rPr>
        <w:tab/>
      </w:r>
      <w:r w:rsidR="00554826" w:rsidRPr="00982F63">
        <w:t xml:space="preserve">This instrument is the </w:t>
      </w:r>
      <w:r w:rsidR="0092287B" w:rsidRPr="00982F63">
        <w:rPr>
          <w:i/>
        </w:rPr>
        <w:t xml:space="preserve">National Health (Concession </w:t>
      </w:r>
      <w:r w:rsidR="00DF396E" w:rsidRPr="00982F63">
        <w:rPr>
          <w:i/>
        </w:rPr>
        <w:t xml:space="preserve">Card </w:t>
      </w:r>
      <w:r w:rsidR="0092287B" w:rsidRPr="00982F63">
        <w:rPr>
          <w:i/>
        </w:rPr>
        <w:t xml:space="preserve">or </w:t>
      </w:r>
      <w:r w:rsidR="00DF396E" w:rsidRPr="00982F63">
        <w:rPr>
          <w:i/>
        </w:rPr>
        <w:t>E</w:t>
      </w:r>
      <w:r w:rsidR="0092287B" w:rsidRPr="00982F63">
        <w:rPr>
          <w:i/>
        </w:rPr>
        <w:t xml:space="preserve">ntitlement </w:t>
      </w:r>
      <w:r w:rsidR="00DF396E" w:rsidRPr="00982F63">
        <w:rPr>
          <w:i/>
        </w:rPr>
        <w:t>C</w:t>
      </w:r>
      <w:r w:rsidR="0092287B" w:rsidRPr="00982F63">
        <w:rPr>
          <w:i/>
        </w:rPr>
        <w:t xml:space="preserve">ard </w:t>
      </w:r>
      <w:r w:rsidR="00DF396E" w:rsidRPr="00982F63">
        <w:rPr>
          <w:i/>
        </w:rPr>
        <w:t>F</w:t>
      </w:r>
      <w:r w:rsidR="0092287B" w:rsidRPr="00982F63">
        <w:rPr>
          <w:i/>
        </w:rPr>
        <w:t xml:space="preserve">ee) </w:t>
      </w:r>
      <w:r w:rsidR="007D0738" w:rsidRPr="00982F63">
        <w:rPr>
          <w:i/>
        </w:rPr>
        <w:t>Determination 2</w:t>
      </w:r>
      <w:r w:rsidR="0092287B" w:rsidRPr="00982F63">
        <w:rPr>
          <w:i/>
        </w:rPr>
        <w:t>02</w:t>
      </w:r>
      <w:r w:rsidR="00241803" w:rsidRPr="00982F63">
        <w:rPr>
          <w:i/>
        </w:rPr>
        <w:t>1</w:t>
      </w:r>
      <w:r w:rsidR="0092287B" w:rsidRPr="00982F63">
        <w:rPr>
          <w:i/>
        </w:rPr>
        <w:t>.</w:t>
      </w:r>
    </w:p>
    <w:p w14:paraId="5506A8AE" w14:textId="2D6313E4" w:rsidR="007B3166" w:rsidRPr="00982F63" w:rsidRDefault="00896ABC" w:rsidP="00896ABC">
      <w:pPr>
        <w:pStyle w:val="subsection"/>
        <w:rPr>
          <w:iCs/>
        </w:rPr>
      </w:pPr>
      <w:r w:rsidRPr="00982F63">
        <w:rPr>
          <w:iCs/>
        </w:rPr>
        <w:tab/>
      </w:r>
      <w:r w:rsidR="00006379" w:rsidRPr="00982F63">
        <w:rPr>
          <w:iCs/>
        </w:rPr>
        <w:t>(2)</w:t>
      </w:r>
      <w:r w:rsidR="00006379" w:rsidRPr="00982F63">
        <w:rPr>
          <w:iCs/>
        </w:rPr>
        <w:tab/>
      </w:r>
      <w:r w:rsidR="007B3166" w:rsidRPr="00982F63">
        <w:rPr>
          <w:iCs/>
        </w:rPr>
        <w:t xml:space="preserve">This instrument may also be cited as PB </w:t>
      </w:r>
      <w:r w:rsidR="00CC544D" w:rsidRPr="00982F63">
        <w:rPr>
          <w:iCs/>
        </w:rPr>
        <w:t>133</w:t>
      </w:r>
      <w:r w:rsidR="007B3166" w:rsidRPr="00982F63">
        <w:rPr>
          <w:iCs/>
        </w:rPr>
        <w:t xml:space="preserve"> of 2021.</w:t>
      </w:r>
    </w:p>
    <w:p w14:paraId="2AE9D4E7" w14:textId="77777777" w:rsidR="00554826" w:rsidRPr="00982F63" w:rsidRDefault="00554826" w:rsidP="00554826">
      <w:pPr>
        <w:pStyle w:val="ActHead5"/>
      </w:pPr>
      <w:bookmarkStart w:id="1" w:name="_Toc187330241"/>
      <w:r w:rsidRPr="00982F63">
        <w:rPr>
          <w:rStyle w:val="CharSectno"/>
        </w:rPr>
        <w:t>3</w:t>
      </w:r>
      <w:r w:rsidRPr="00982F63">
        <w:t xml:space="preserve">  Authority</w:t>
      </w:r>
      <w:bookmarkEnd w:id="1"/>
    </w:p>
    <w:p w14:paraId="67996799" w14:textId="79906FA1" w:rsidR="00554826" w:rsidRPr="00982F63" w:rsidRDefault="00554826" w:rsidP="00554826">
      <w:pPr>
        <w:pStyle w:val="subsection"/>
      </w:pPr>
      <w:r w:rsidRPr="00982F63">
        <w:tab/>
      </w:r>
      <w:r w:rsidRPr="00982F63">
        <w:tab/>
        <w:t>This instrument is made under</w:t>
      </w:r>
      <w:r w:rsidR="0092287B" w:rsidRPr="00982F63">
        <w:t xml:space="preserve"> </w:t>
      </w:r>
      <w:r w:rsidR="007D0738" w:rsidRPr="00982F63">
        <w:t>section 8</w:t>
      </w:r>
      <w:r w:rsidR="0092287B" w:rsidRPr="00982F63">
        <w:t xml:space="preserve">4HA of the </w:t>
      </w:r>
      <w:r w:rsidR="0092287B" w:rsidRPr="00982F63">
        <w:rPr>
          <w:i/>
          <w:iCs/>
        </w:rPr>
        <w:t>National Health Act 1953.</w:t>
      </w:r>
      <w:r w:rsidRPr="00982F63">
        <w:t xml:space="preserve"> </w:t>
      </w:r>
    </w:p>
    <w:p w14:paraId="1511F3A5" w14:textId="08893142" w:rsidR="00833DFD" w:rsidRPr="00982F63" w:rsidRDefault="00B55C3D" w:rsidP="00554826">
      <w:pPr>
        <w:pStyle w:val="ActHead5"/>
      </w:pPr>
      <w:bookmarkStart w:id="2" w:name="_Toc187330242"/>
      <w:r w:rsidRPr="00982F63">
        <w:rPr>
          <w:rStyle w:val="CharSectno"/>
        </w:rPr>
        <w:t>5</w:t>
      </w:r>
      <w:r w:rsidR="00554826" w:rsidRPr="00982F63">
        <w:t xml:space="preserve">  </w:t>
      </w:r>
      <w:bookmarkStart w:id="3" w:name="_Hlk85813133"/>
      <w:r w:rsidR="00833DFD" w:rsidRPr="00982F63">
        <w:t>Definitions</w:t>
      </w:r>
      <w:bookmarkEnd w:id="2"/>
    </w:p>
    <w:p w14:paraId="23E1F55C" w14:textId="36CE5A59" w:rsidR="00833DFD" w:rsidRPr="00982F63" w:rsidRDefault="00896ABC" w:rsidP="00896ABC">
      <w:pPr>
        <w:pStyle w:val="subsection"/>
      </w:pPr>
      <w:r w:rsidRPr="00982F63">
        <w:tab/>
      </w:r>
      <w:r w:rsidRPr="00982F63">
        <w:tab/>
      </w:r>
      <w:r w:rsidR="00833DFD" w:rsidRPr="00982F63">
        <w:t xml:space="preserve">In this instrument: </w:t>
      </w:r>
    </w:p>
    <w:p w14:paraId="1E3743A9" w14:textId="7576BF0B" w:rsidR="00833DFD" w:rsidRPr="00982F63" w:rsidRDefault="00833DFD" w:rsidP="00896ABC">
      <w:pPr>
        <w:pStyle w:val="Definition"/>
      </w:pPr>
      <w:r w:rsidRPr="00982F63">
        <w:rPr>
          <w:b/>
          <w:bCs/>
          <w:i/>
          <w:iCs/>
        </w:rPr>
        <w:t>Act</w:t>
      </w:r>
      <w:r w:rsidRPr="00982F63">
        <w:t xml:space="preserve"> means the </w:t>
      </w:r>
      <w:r w:rsidRPr="00982F63">
        <w:rPr>
          <w:i/>
          <w:iCs/>
        </w:rPr>
        <w:t>National Health Act 1953</w:t>
      </w:r>
      <w:r w:rsidRPr="00982F63">
        <w:t>.</w:t>
      </w:r>
    </w:p>
    <w:p w14:paraId="678BF112" w14:textId="608FF588" w:rsidR="00833DFD" w:rsidRPr="00982F63" w:rsidRDefault="00833DFD" w:rsidP="00896ABC">
      <w:pPr>
        <w:pStyle w:val="Definition"/>
      </w:pPr>
      <w:r w:rsidRPr="00982F63">
        <w:rPr>
          <w:b/>
          <w:bCs/>
          <w:i/>
          <w:iCs/>
        </w:rPr>
        <w:t>safety net concession card</w:t>
      </w:r>
      <w:r w:rsidRPr="00982F63">
        <w:t xml:space="preserve"> means a safety net concession card issued under </w:t>
      </w:r>
      <w:r w:rsidR="007D0738" w:rsidRPr="00982F63">
        <w:t>section 8</w:t>
      </w:r>
      <w:r w:rsidRPr="00982F63">
        <w:t>4DA of the Act.</w:t>
      </w:r>
    </w:p>
    <w:p w14:paraId="727E7506" w14:textId="49AAA4DC" w:rsidR="00833DFD" w:rsidRPr="00982F63" w:rsidRDefault="00833DFD" w:rsidP="00896ABC">
      <w:pPr>
        <w:pStyle w:val="Definition"/>
      </w:pPr>
      <w:r w:rsidRPr="00982F63">
        <w:rPr>
          <w:b/>
          <w:bCs/>
          <w:i/>
          <w:iCs/>
        </w:rPr>
        <w:t>pharmaceutical benefits entitlement card</w:t>
      </w:r>
      <w:r w:rsidRPr="00982F63">
        <w:t xml:space="preserve"> means a pharmaceutical benefits entitlement card issued under </w:t>
      </w:r>
      <w:r w:rsidR="007D0738" w:rsidRPr="00982F63">
        <w:t>section 8</w:t>
      </w:r>
      <w:r w:rsidRPr="00982F63">
        <w:t>4E of the Act.</w:t>
      </w:r>
    </w:p>
    <w:p w14:paraId="62E28675" w14:textId="77777777" w:rsidR="00FC1E25" w:rsidRPr="00982F63" w:rsidRDefault="00FC1E25" w:rsidP="00085F69">
      <w:pPr>
        <w:pStyle w:val="ActHead5"/>
      </w:pPr>
      <w:bookmarkStart w:id="4" w:name="_Toc187330243"/>
      <w:r w:rsidRPr="00982F63">
        <w:rPr>
          <w:rStyle w:val="CharSectno"/>
        </w:rPr>
        <w:t>6</w:t>
      </w:r>
      <w:r w:rsidRPr="00982F63">
        <w:t xml:space="preserve">  Fee payable to approved pharmacist etc. for issuing card</w:t>
      </w:r>
      <w:bookmarkEnd w:id="4"/>
    </w:p>
    <w:p w14:paraId="274D25C6" w14:textId="392C7C5B" w:rsidR="00FC1E25" w:rsidRPr="00982F63" w:rsidRDefault="00FC1E25" w:rsidP="00085F69">
      <w:pPr>
        <w:pStyle w:val="subsection"/>
      </w:pPr>
      <w:r w:rsidRPr="00982F63">
        <w:tab/>
        <w:t>(1)</w:t>
      </w:r>
      <w:r w:rsidRPr="00982F63">
        <w:tab/>
        <w:t xml:space="preserve">For the </w:t>
      </w:r>
      <w:bookmarkStart w:id="5" w:name="_Hlk120202782"/>
      <w:r w:rsidRPr="00982F63">
        <w:t xml:space="preserve">purposes of </w:t>
      </w:r>
      <w:r w:rsidR="007D0738" w:rsidRPr="00982F63">
        <w:t>section 8</w:t>
      </w:r>
      <w:r w:rsidRPr="00982F63">
        <w:t xml:space="preserve">4HA of the </w:t>
      </w:r>
      <w:r w:rsidRPr="00982F63">
        <w:rPr>
          <w:i/>
        </w:rPr>
        <w:t>National Health Act 1953</w:t>
      </w:r>
      <w:r w:rsidRPr="00982F63">
        <w:t xml:space="preserve">, the fee payable for the issue of a card of a kind mentioned in </w:t>
      </w:r>
      <w:r w:rsidR="007D0738" w:rsidRPr="00982F63">
        <w:t>subsection (</w:t>
      </w:r>
      <w:r w:rsidRPr="00982F63">
        <w:t xml:space="preserve">2) is </w:t>
      </w:r>
      <w:r w:rsidR="00CB7A8C" w:rsidRPr="005D61A9">
        <w:t>$12.38</w:t>
      </w:r>
      <w:bookmarkEnd w:id="5"/>
      <w:r w:rsidRPr="00982F63">
        <w:t>.</w:t>
      </w:r>
    </w:p>
    <w:p w14:paraId="55AEECA7" w14:textId="77777777" w:rsidR="00FC1E25" w:rsidRPr="00982F63" w:rsidRDefault="00FC1E25" w:rsidP="00085F69">
      <w:pPr>
        <w:pStyle w:val="subsection"/>
      </w:pPr>
      <w:r w:rsidRPr="00982F63">
        <w:tab/>
        <w:t>(2)</w:t>
      </w:r>
      <w:r w:rsidRPr="00982F63">
        <w:tab/>
        <w:t>The kinds of cards are:</w:t>
      </w:r>
    </w:p>
    <w:p w14:paraId="496DF6C1" w14:textId="77777777" w:rsidR="00FC1E25" w:rsidRPr="00982F63" w:rsidRDefault="00FC1E25" w:rsidP="00085F69">
      <w:pPr>
        <w:pStyle w:val="paragraph"/>
      </w:pPr>
      <w:r w:rsidRPr="00982F63">
        <w:tab/>
        <w:t>(a)</w:t>
      </w:r>
      <w:r w:rsidRPr="00982F63">
        <w:tab/>
        <w:t xml:space="preserve">a safety net concession card; </w:t>
      </w:r>
    </w:p>
    <w:p w14:paraId="1AA02B26" w14:textId="77777777" w:rsidR="00FC1E25" w:rsidRPr="00982F63" w:rsidRDefault="00FC1E25" w:rsidP="00085F69">
      <w:pPr>
        <w:pStyle w:val="paragraph"/>
      </w:pPr>
      <w:r w:rsidRPr="00982F63">
        <w:tab/>
        <w:t>(b)</w:t>
      </w:r>
      <w:r w:rsidRPr="00982F63">
        <w:tab/>
        <w:t>a pharmaceutical benefits entitlement card; and</w:t>
      </w:r>
    </w:p>
    <w:p w14:paraId="0DA40CE7" w14:textId="06404868" w:rsidR="00FC1E25" w:rsidRPr="00982F63" w:rsidRDefault="00FC1E25" w:rsidP="00085F69">
      <w:pPr>
        <w:pStyle w:val="paragraph"/>
      </w:pPr>
      <w:r w:rsidRPr="00982F63">
        <w:tab/>
        <w:t>(c)</w:t>
      </w:r>
      <w:r w:rsidRPr="00982F63">
        <w:tab/>
        <w:t xml:space="preserve">an additional or replacement card for a kind of card mentioned in </w:t>
      </w:r>
      <w:r w:rsidR="007D0738" w:rsidRPr="00982F63">
        <w:t>paragraph (</w:t>
      </w:r>
      <w:r w:rsidRPr="00982F63">
        <w:t>a) or (b).</w:t>
      </w:r>
    </w:p>
    <w:p w14:paraId="3AC176A4" w14:textId="77777777" w:rsidR="00B627FC" w:rsidRPr="00982F63" w:rsidRDefault="00B627FC" w:rsidP="006A2113">
      <w:pPr>
        <w:sectPr w:rsidR="00B627FC" w:rsidRPr="00982F63" w:rsidSect="004855A5">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bookmarkStart w:id="6" w:name="OPCSB_BodyPrincipleA4"/>
      <w:bookmarkEnd w:id="3"/>
    </w:p>
    <w:p w14:paraId="74B3D2DB" w14:textId="79A7A37F" w:rsidR="00124720" w:rsidRPr="00982F63" w:rsidRDefault="00124720" w:rsidP="00124720">
      <w:pPr>
        <w:pStyle w:val="ENotesHeading1"/>
        <w:pageBreakBefore/>
        <w:spacing w:line="240" w:lineRule="auto"/>
        <w:outlineLvl w:val="9"/>
      </w:pPr>
      <w:bookmarkStart w:id="7" w:name="_Toc187330244"/>
      <w:bookmarkEnd w:id="6"/>
      <w:r w:rsidRPr="00982F63">
        <w:lastRenderedPageBreak/>
        <w:t>Endnotes</w:t>
      </w:r>
      <w:bookmarkEnd w:id="7"/>
    </w:p>
    <w:p w14:paraId="08355AEC" w14:textId="77777777" w:rsidR="00CB7A8C" w:rsidRPr="00CD28D1" w:rsidRDefault="00CB7A8C" w:rsidP="00CD28D1">
      <w:pPr>
        <w:pStyle w:val="ENotesHeading2"/>
        <w:pageBreakBefore w:val="0"/>
      </w:pPr>
      <w:bookmarkStart w:id="8" w:name="_Hlk125193452"/>
      <w:bookmarkStart w:id="9" w:name="_Toc187330245"/>
      <w:r w:rsidRPr="00CD28D1">
        <w:t>Endnote 1—About the endnotes</w:t>
      </w:r>
      <w:bookmarkEnd w:id="9"/>
    </w:p>
    <w:p w14:paraId="01EDD400" w14:textId="77777777" w:rsidR="00CB7A8C" w:rsidRDefault="00CB7A8C" w:rsidP="00D86125">
      <w:pPr>
        <w:spacing w:after="120"/>
      </w:pPr>
      <w:r w:rsidRPr="00BC57F4">
        <w:t xml:space="preserve">The endnotes provide </w:t>
      </w:r>
      <w:r>
        <w:t>information about this compilation and the compiled law.</w:t>
      </w:r>
    </w:p>
    <w:p w14:paraId="1BEAA353" w14:textId="77777777" w:rsidR="00CB7A8C" w:rsidRPr="00BC57F4" w:rsidRDefault="00CB7A8C" w:rsidP="00D86125">
      <w:pPr>
        <w:spacing w:after="120"/>
      </w:pPr>
      <w:r w:rsidRPr="00BC57F4">
        <w:t>The followi</w:t>
      </w:r>
      <w:r>
        <w:t>ng endnotes are included in every</w:t>
      </w:r>
      <w:r w:rsidRPr="00BC57F4">
        <w:t xml:space="preserve"> compilation:</w:t>
      </w:r>
    </w:p>
    <w:p w14:paraId="138857C9" w14:textId="77777777" w:rsidR="00CB7A8C" w:rsidRPr="00BC57F4" w:rsidRDefault="00CB7A8C" w:rsidP="00D86125">
      <w:r w:rsidRPr="00BC57F4">
        <w:t>Endnote 1—About the endnotes</w:t>
      </w:r>
    </w:p>
    <w:p w14:paraId="709C8013" w14:textId="77777777" w:rsidR="00CB7A8C" w:rsidRPr="00BC57F4" w:rsidRDefault="00CB7A8C" w:rsidP="00D86125">
      <w:r w:rsidRPr="00BC57F4">
        <w:t>Endnote 2—Abbreviation key</w:t>
      </w:r>
    </w:p>
    <w:p w14:paraId="3EEA52BC" w14:textId="77777777" w:rsidR="00CB7A8C" w:rsidRPr="00BC57F4" w:rsidRDefault="00CB7A8C" w:rsidP="00D86125">
      <w:r w:rsidRPr="00BC57F4">
        <w:t>Endnote 3—Legislation history</w:t>
      </w:r>
    </w:p>
    <w:p w14:paraId="3E74DDA0" w14:textId="77777777" w:rsidR="00CB7A8C" w:rsidRDefault="00CB7A8C" w:rsidP="00D86125">
      <w:pPr>
        <w:spacing w:after="120"/>
      </w:pPr>
      <w:r w:rsidRPr="00BC57F4">
        <w:t>Endnote 4—Amendment history</w:t>
      </w:r>
    </w:p>
    <w:p w14:paraId="2467091C" w14:textId="77777777" w:rsidR="00CB7A8C" w:rsidRPr="00BC57F4" w:rsidRDefault="00CB7A8C" w:rsidP="00D86125">
      <w:r w:rsidRPr="00BC57F4">
        <w:rPr>
          <w:b/>
        </w:rPr>
        <w:t>Abbreviation key—</w:t>
      </w:r>
      <w:r>
        <w:rPr>
          <w:b/>
        </w:rPr>
        <w:t>E</w:t>
      </w:r>
      <w:r w:rsidRPr="00BC57F4">
        <w:rPr>
          <w:b/>
        </w:rPr>
        <w:t>ndnote 2</w:t>
      </w:r>
    </w:p>
    <w:p w14:paraId="1FD543AD" w14:textId="77777777" w:rsidR="00CB7A8C" w:rsidRPr="00BC57F4" w:rsidRDefault="00CB7A8C" w:rsidP="00D86125">
      <w:pPr>
        <w:spacing w:after="120"/>
      </w:pPr>
      <w:r w:rsidRPr="00BC57F4">
        <w:t xml:space="preserve">The abbreviation key sets out abbreviations </w:t>
      </w:r>
      <w:r>
        <w:t xml:space="preserve">that may be </w:t>
      </w:r>
      <w:r w:rsidRPr="00BC57F4">
        <w:t>used in the endnotes.</w:t>
      </w:r>
    </w:p>
    <w:p w14:paraId="539208C8" w14:textId="77777777" w:rsidR="00CB7A8C" w:rsidRPr="00BC57F4" w:rsidRDefault="00CB7A8C" w:rsidP="00D86125">
      <w:pPr>
        <w:rPr>
          <w:b/>
        </w:rPr>
      </w:pPr>
      <w:r w:rsidRPr="00BC57F4">
        <w:rPr>
          <w:b/>
        </w:rPr>
        <w:t>Legislation history and amendment history—</w:t>
      </w:r>
      <w:r>
        <w:rPr>
          <w:b/>
        </w:rPr>
        <w:t>E</w:t>
      </w:r>
      <w:r w:rsidRPr="00BC57F4">
        <w:rPr>
          <w:b/>
        </w:rPr>
        <w:t>ndnotes 3 and 4</w:t>
      </w:r>
    </w:p>
    <w:p w14:paraId="2467BEB1" w14:textId="77777777" w:rsidR="00CB7A8C" w:rsidRPr="00BC57F4" w:rsidRDefault="00CB7A8C" w:rsidP="00D86125">
      <w:pPr>
        <w:spacing w:after="120"/>
      </w:pPr>
      <w:r w:rsidRPr="00BC57F4">
        <w:t>Amending laws are annotated in the legislation history and amendment history.</w:t>
      </w:r>
    </w:p>
    <w:p w14:paraId="3B0B6491" w14:textId="77777777" w:rsidR="00CB7A8C" w:rsidRPr="00BC57F4" w:rsidRDefault="00CB7A8C"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3F1DE777" w14:textId="77777777" w:rsidR="00CB7A8C" w:rsidRDefault="00CB7A8C"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7945A36F" w14:textId="77777777" w:rsidR="00CB7A8C" w:rsidRPr="00FB4AD4" w:rsidRDefault="00CB7A8C" w:rsidP="00D86125">
      <w:pPr>
        <w:rPr>
          <w:b/>
        </w:rPr>
      </w:pPr>
      <w:r w:rsidRPr="00FB4AD4">
        <w:rPr>
          <w:b/>
        </w:rPr>
        <w:t>Editorial changes</w:t>
      </w:r>
    </w:p>
    <w:p w14:paraId="7F9BC60B" w14:textId="77777777" w:rsidR="00CB7A8C" w:rsidRDefault="00CB7A8C"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609836B" w14:textId="77777777" w:rsidR="00CB7A8C" w:rsidRDefault="00CB7A8C" w:rsidP="00D86125">
      <w:pPr>
        <w:spacing w:after="120"/>
      </w:pPr>
      <w:r>
        <w:t>If the compilation includes editorial changes, the endnotes include a brief outline of the changes in general terms. Full details of any changes can be obtained from the Office of Parliamentary Counsel.</w:t>
      </w:r>
    </w:p>
    <w:p w14:paraId="0603573F" w14:textId="77777777" w:rsidR="00CB7A8C" w:rsidRPr="00BC57F4" w:rsidRDefault="00CB7A8C" w:rsidP="00D86125">
      <w:pPr>
        <w:keepNext/>
      </w:pPr>
      <w:r>
        <w:rPr>
          <w:b/>
        </w:rPr>
        <w:t>Misdescribed amendments</w:t>
      </w:r>
    </w:p>
    <w:p w14:paraId="4936C847" w14:textId="77777777" w:rsidR="00CB7A8C" w:rsidRDefault="00CB7A8C"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55AE3511" w14:textId="77777777" w:rsidR="00CB7A8C" w:rsidRDefault="00CB7A8C" w:rsidP="00A140E1">
      <w:pPr>
        <w:spacing w:before="120" w:after="240"/>
      </w:pPr>
      <w:r>
        <w:t>If a misdescribed amendment cannot be given effect as intended, the amendment is not incorporated and “(md not incorp)” is added to the amendment history</w:t>
      </w:r>
      <w:r w:rsidRPr="00E466D8">
        <w:t>.</w:t>
      </w:r>
    </w:p>
    <w:p w14:paraId="1AB6B618" w14:textId="782A4210" w:rsidR="00124720" w:rsidRPr="00982F63" w:rsidRDefault="00124720" w:rsidP="00124720"/>
    <w:p w14:paraId="3F05E0F2" w14:textId="77777777" w:rsidR="00965C7D" w:rsidRPr="00CD28D1" w:rsidRDefault="00965C7D" w:rsidP="00CD28D1">
      <w:pPr>
        <w:pStyle w:val="ENotesHeading2"/>
      </w:pPr>
      <w:bookmarkStart w:id="10" w:name="_Toc187330246"/>
      <w:bookmarkEnd w:id="8"/>
      <w:r w:rsidRPr="00CD28D1">
        <w:t>Endnote 2—Abbreviation key</w:t>
      </w:r>
      <w:bookmarkEnd w:id="10"/>
    </w:p>
    <w:tbl>
      <w:tblPr>
        <w:tblW w:w="5000" w:type="pct"/>
        <w:tblLook w:val="0000" w:firstRow="0" w:lastRow="0" w:firstColumn="0" w:lastColumn="0" w:noHBand="0" w:noVBand="0"/>
      </w:tblPr>
      <w:tblGrid>
        <w:gridCol w:w="4570"/>
        <w:gridCol w:w="3959"/>
      </w:tblGrid>
      <w:tr w:rsidR="00965C7D" w:rsidRPr="00EA5132" w14:paraId="0A291598" w14:textId="77777777" w:rsidTr="00965C7D">
        <w:tc>
          <w:tcPr>
            <w:tcW w:w="2679" w:type="pct"/>
            <w:shd w:val="clear" w:color="auto" w:fill="auto"/>
          </w:tcPr>
          <w:p w14:paraId="5F936DDE" w14:textId="77777777" w:rsidR="00965C7D" w:rsidRPr="00EA5132" w:rsidRDefault="00965C7D" w:rsidP="00965C7D">
            <w:pPr>
              <w:spacing w:before="60"/>
              <w:ind w:left="34"/>
              <w:rPr>
                <w:sz w:val="20"/>
              </w:rPr>
            </w:pPr>
            <w:r w:rsidRPr="00EA5132">
              <w:rPr>
                <w:sz w:val="20"/>
              </w:rPr>
              <w:t>ad = added or inserted</w:t>
            </w:r>
          </w:p>
        </w:tc>
        <w:tc>
          <w:tcPr>
            <w:tcW w:w="2321" w:type="pct"/>
            <w:shd w:val="clear" w:color="auto" w:fill="auto"/>
          </w:tcPr>
          <w:p w14:paraId="35EAC234" w14:textId="77777777" w:rsidR="00965C7D" w:rsidRPr="00EA5132" w:rsidRDefault="00965C7D" w:rsidP="00965C7D">
            <w:pPr>
              <w:spacing w:before="60"/>
              <w:ind w:left="34"/>
              <w:rPr>
                <w:sz w:val="20"/>
              </w:rPr>
            </w:pPr>
            <w:r w:rsidRPr="00EA5132">
              <w:rPr>
                <w:sz w:val="20"/>
              </w:rPr>
              <w:t>o = order(s)</w:t>
            </w:r>
          </w:p>
        </w:tc>
      </w:tr>
      <w:tr w:rsidR="00965C7D" w:rsidRPr="00EA5132" w14:paraId="2EBFB484" w14:textId="77777777" w:rsidTr="00965C7D">
        <w:tc>
          <w:tcPr>
            <w:tcW w:w="2679" w:type="pct"/>
            <w:shd w:val="clear" w:color="auto" w:fill="auto"/>
          </w:tcPr>
          <w:p w14:paraId="652E0D62" w14:textId="77777777" w:rsidR="00965C7D" w:rsidRPr="00EA5132" w:rsidRDefault="00965C7D" w:rsidP="00965C7D">
            <w:pPr>
              <w:spacing w:before="60"/>
              <w:ind w:left="34"/>
              <w:rPr>
                <w:sz w:val="20"/>
              </w:rPr>
            </w:pPr>
            <w:r w:rsidRPr="00EA5132">
              <w:rPr>
                <w:sz w:val="20"/>
              </w:rPr>
              <w:t>am = amended</w:t>
            </w:r>
          </w:p>
        </w:tc>
        <w:tc>
          <w:tcPr>
            <w:tcW w:w="2321" w:type="pct"/>
            <w:shd w:val="clear" w:color="auto" w:fill="auto"/>
          </w:tcPr>
          <w:p w14:paraId="32C4460A" w14:textId="77777777" w:rsidR="00965C7D" w:rsidRPr="00EA5132" w:rsidRDefault="00965C7D" w:rsidP="00965C7D">
            <w:pPr>
              <w:spacing w:before="60"/>
              <w:ind w:left="34"/>
              <w:rPr>
                <w:sz w:val="20"/>
              </w:rPr>
            </w:pPr>
            <w:r w:rsidRPr="00EA5132">
              <w:rPr>
                <w:sz w:val="20"/>
              </w:rPr>
              <w:t>Ord = Ordinance</w:t>
            </w:r>
          </w:p>
        </w:tc>
      </w:tr>
      <w:tr w:rsidR="00965C7D" w:rsidRPr="00EA5132" w14:paraId="661265A9" w14:textId="77777777" w:rsidTr="00965C7D">
        <w:tc>
          <w:tcPr>
            <w:tcW w:w="2679" w:type="pct"/>
            <w:shd w:val="clear" w:color="auto" w:fill="auto"/>
          </w:tcPr>
          <w:p w14:paraId="0B7CFF5A" w14:textId="77777777" w:rsidR="00965C7D" w:rsidRPr="00EA5132" w:rsidRDefault="00965C7D" w:rsidP="00965C7D">
            <w:pPr>
              <w:spacing w:before="60"/>
              <w:ind w:left="34"/>
              <w:rPr>
                <w:sz w:val="20"/>
              </w:rPr>
            </w:pPr>
            <w:r w:rsidRPr="00EA5132">
              <w:rPr>
                <w:sz w:val="20"/>
              </w:rPr>
              <w:t>amdt = amendment</w:t>
            </w:r>
          </w:p>
        </w:tc>
        <w:tc>
          <w:tcPr>
            <w:tcW w:w="2321" w:type="pct"/>
            <w:shd w:val="clear" w:color="auto" w:fill="auto"/>
          </w:tcPr>
          <w:p w14:paraId="555CD98A" w14:textId="77777777" w:rsidR="00965C7D" w:rsidRPr="00EA5132" w:rsidRDefault="00965C7D" w:rsidP="00965C7D">
            <w:pPr>
              <w:spacing w:before="60"/>
              <w:ind w:left="34"/>
              <w:rPr>
                <w:sz w:val="20"/>
              </w:rPr>
            </w:pPr>
            <w:r w:rsidRPr="00EA5132">
              <w:rPr>
                <w:sz w:val="20"/>
              </w:rPr>
              <w:t>orig = original</w:t>
            </w:r>
          </w:p>
        </w:tc>
      </w:tr>
      <w:tr w:rsidR="00965C7D" w:rsidRPr="00EA5132" w14:paraId="78FAEC0E" w14:textId="77777777" w:rsidTr="00965C7D">
        <w:tc>
          <w:tcPr>
            <w:tcW w:w="2679" w:type="pct"/>
            <w:shd w:val="clear" w:color="auto" w:fill="auto"/>
          </w:tcPr>
          <w:p w14:paraId="6AD2FF20" w14:textId="77777777" w:rsidR="00965C7D" w:rsidRPr="00EA5132" w:rsidRDefault="00965C7D" w:rsidP="00965C7D">
            <w:pPr>
              <w:spacing w:before="60"/>
              <w:ind w:left="34"/>
              <w:rPr>
                <w:sz w:val="20"/>
              </w:rPr>
            </w:pPr>
            <w:r w:rsidRPr="00EA5132">
              <w:rPr>
                <w:sz w:val="20"/>
              </w:rPr>
              <w:t>c = clause(s)</w:t>
            </w:r>
          </w:p>
        </w:tc>
        <w:tc>
          <w:tcPr>
            <w:tcW w:w="2321" w:type="pct"/>
            <w:shd w:val="clear" w:color="auto" w:fill="auto"/>
          </w:tcPr>
          <w:p w14:paraId="3B925CB2" w14:textId="77777777" w:rsidR="00965C7D" w:rsidRPr="00EA5132" w:rsidRDefault="00965C7D" w:rsidP="00965C7D">
            <w:pPr>
              <w:spacing w:before="60"/>
              <w:ind w:left="34"/>
              <w:rPr>
                <w:sz w:val="20"/>
              </w:rPr>
            </w:pPr>
            <w:r w:rsidRPr="00EA5132">
              <w:rPr>
                <w:sz w:val="20"/>
              </w:rPr>
              <w:t>par = paragraph(s)/subparagraph(s)</w:t>
            </w:r>
          </w:p>
        </w:tc>
      </w:tr>
      <w:tr w:rsidR="00965C7D" w:rsidRPr="00EA5132" w14:paraId="1138CEAF" w14:textId="77777777" w:rsidTr="00965C7D">
        <w:tc>
          <w:tcPr>
            <w:tcW w:w="2679" w:type="pct"/>
            <w:shd w:val="clear" w:color="auto" w:fill="auto"/>
          </w:tcPr>
          <w:p w14:paraId="4D3EDBA8" w14:textId="77777777" w:rsidR="00965C7D" w:rsidRPr="00EA5132" w:rsidRDefault="00965C7D" w:rsidP="00965C7D">
            <w:pPr>
              <w:spacing w:before="60"/>
              <w:ind w:left="34"/>
              <w:rPr>
                <w:sz w:val="20"/>
              </w:rPr>
            </w:pPr>
            <w:r w:rsidRPr="00EA5132">
              <w:rPr>
                <w:sz w:val="20"/>
              </w:rPr>
              <w:t>C[x] = Compilation No. x</w:t>
            </w:r>
          </w:p>
        </w:tc>
        <w:tc>
          <w:tcPr>
            <w:tcW w:w="2321" w:type="pct"/>
            <w:shd w:val="clear" w:color="auto" w:fill="auto"/>
          </w:tcPr>
          <w:p w14:paraId="7F7D9E8F" w14:textId="77777777" w:rsidR="00965C7D" w:rsidRPr="00EA5132" w:rsidRDefault="00965C7D" w:rsidP="00965C7D">
            <w:pPr>
              <w:ind w:left="34" w:firstLine="249"/>
              <w:rPr>
                <w:sz w:val="20"/>
              </w:rPr>
            </w:pPr>
            <w:r w:rsidRPr="00EA5132">
              <w:rPr>
                <w:sz w:val="20"/>
              </w:rPr>
              <w:t>/sub</w:t>
            </w:r>
            <w:r w:rsidRPr="00EA5132">
              <w:rPr>
                <w:sz w:val="20"/>
              </w:rPr>
              <w:noBreakHyphen/>
              <w:t>subparagraph(s)</w:t>
            </w:r>
          </w:p>
        </w:tc>
      </w:tr>
      <w:tr w:rsidR="00965C7D" w:rsidRPr="00EA5132" w14:paraId="2DF6CD58" w14:textId="77777777" w:rsidTr="00965C7D">
        <w:tc>
          <w:tcPr>
            <w:tcW w:w="2679" w:type="pct"/>
            <w:shd w:val="clear" w:color="auto" w:fill="auto"/>
          </w:tcPr>
          <w:p w14:paraId="4B5DD76E" w14:textId="77777777" w:rsidR="00965C7D" w:rsidRPr="00EA5132" w:rsidRDefault="00965C7D" w:rsidP="00965C7D">
            <w:pPr>
              <w:spacing w:before="60"/>
              <w:ind w:left="34"/>
              <w:rPr>
                <w:sz w:val="20"/>
              </w:rPr>
            </w:pPr>
            <w:r w:rsidRPr="00EA5132">
              <w:rPr>
                <w:sz w:val="20"/>
              </w:rPr>
              <w:t>Ch = Chapter(s)</w:t>
            </w:r>
          </w:p>
        </w:tc>
        <w:tc>
          <w:tcPr>
            <w:tcW w:w="2321" w:type="pct"/>
            <w:shd w:val="clear" w:color="auto" w:fill="auto"/>
          </w:tcPr>
          <w:p w14:paraId="6A1E7837" w14:textId="77777777" w:rsidR="00965C7D" w:rsidRPr="00EA5132" w:rsidRDefault="00965C7D" w:rsidP="00965C7D">
            <w:pPr>
              <w:spacing w:before="60"/>
              <w:ind w:left="34"/>
              <w:rPr>
                <w:sz w:val="20"/>
              </w:rPr>
            </w:pPr>
            <w:r w:rsidRPr="00EA5132">
              <w:rPr>
                <w:sz w:val="20"/>
              </w:rPr>
              <w:t>pres = present</w:t>
            </w:r>
          </w:p>
        </w:tc>
      </w:tr>
      <w:tr w:rsidR="00965C7D" w:rsidRPr="00EA5132" w14:paraId="4AE42AAB" w14:textId="77777777" w:rsidTr="00965C7D">
        <w:tc>
          <w:tcPr>
            <w:tcW w:w="2679" w:type="pct"/>
            <w:shd w:val="clear" w:color="auto" w:fill="auto"/>
          </w:tcPr>
          <w:p w14:paraId="70306A01" w14:textId="77777777" w:rsidR="00965C7D" w:rsidRPr="00EA5132" w:rsidRDefault="00965C7D" w:rsidP="00965C7D">
            <w:pPr>
              <w:spacing w:before="60"/>
              <w:ind w:left="34"/>
              <w:rPr>
                <w:sz w:val="20"/>
              </w:rPr>
            </w:pPr>
            <w:r w:rsidRPr="00EA5132">
              <w:rPr>
                <w:sz w:val="20"/>
              </w:rPr>
              <w:t>def = definition(s)</w:t>
            </w:r>
          </w:p>
        </w:tc>
        <w:tc>
          <w:tcPr>
            <w:tcW w:w="2321" w:type="pct"/>
            <w:shd w:val="clear" w:color="auto" w:fill="auto"/>
          </w:tcPr>
          <w:p w14:paraId="0C5F9BAE" w14:textId="77777777" w:rsidR="00965C7D" w:rsidRPr="00EA5132" w:rsidRDefault="00965C7D" w:rsidP="00965C7D">
            <w:pPr>
              <w:spacing w:before="60"/>
              <w:ind w:left="34"/>
              <w:rPr>
                <w:sz w:val="20"/>
              </w:rPr>
            </w:pPr>
            <w:r w:rsidRPr="00EA5132">
              <w:rPr>
                <w:sz w:val="20"/>
              </w:rPr>
              <w:t>prev = previous</w:t>
            </w:r>
          </w:p>
        </w:tc>
      </w:tr>
      <w:tr w:rsidR="00965C7D" w:rsidRPr="00EA5132" w14:paraId="391AE0D0" w14:textId="77777777" w:rsidTr="00965C7D">
        <w:tc>
          <w:tcPr>
            <w:tcW w:w="2679" w:type="pct"/>
            <w:shd w:val="clear" w:color="auto" w:fill="auto"/>
          </w:tcPr>
          <w:p w14:paraId="2E45AE66" w14:textId="77777777" w:rsidR="00965C7D" w:rsidRPr="00EA5132" w:rsidRDefault="00965C7D" w:rsidP="00965C7D">
            <w:pPr>
              <w:spacing w:before="60"/>
              <w:ind w:left="34"/>
              <w:rPr>
                <w:sz w:val="20"/>
              </w:rPr>
            </w:pPr>
            <w:r w:rsidRPr="00EA5132">
              <w:rPr>
                <w:sz w:val="20"/>
              </w:rPr>
              <w:t>Dict = Dictionary</w:t>
            </w:r>
          </w:p>
        </w:tc>
        <w:tc>
          <w:tcPr>
            <w:tcW w:w="2321" w:type="pct"/>
            <w:shd w:val="clear" w:color="auto" w:fill="auto"/>
          </w:tcPr>
          <w:p w14:paraId="42405572" w14:textId="77777777" w:rsidR="00965C7D" w:rsidRPr="00EA5132" w:rsidRDefault="00965C7D" w:rsidP="00965C7D">
            <w:pPr>
              <w:spacing w:before="60"/>
              <w:ind w:left="34"/>
              <w:rPr>
                <w:sz w:val="20"/>
              </w:rPr>
            </w:pPr>
            <w:r w:rsidRPr="00EA5132">
              <w:rPr>
                <w:sz w:val="20"/>
              </w:rPr>
              <w:t>(prev…) = previously</w:t>
            </w:r>
          </w:p>
        </w:tc>
      </w:tr>
      <w:tr w:rsidR="00965C7D" w:rsidRPr="00EA5132" w14:paraId="70DA51AE" w14:textId="77777777" w:rsidTr="00965C7D">
        <w:tc>
          <w:tcPr>
            <w:tcW w:w="2679" w:type="pct"/>
            <w:shd w:val="clear" w:color="auto" w:fill="auto"/>
          </w:tcPr>
          <w:p w14:paraId="572F62B4" w14:textId="77777777" w:rsidR="00965C7D" w:rsidRPr="00EA5132" w:rsidRDefault="00965C7D" w:rsidP="00965C7D">
            <w:pPr>
              <w:spacing w:before="60"/>
              <w:ind w:left="34"/>
              <w:rPr>
                <w:sz w:val="20"/>
              </w:rPr>
            </w:pPr>
            <w:r w:rsidRPr="00EA5132">
              <w:rPr>
                <w:sz w:val="20"/>
              </w:rPr>
              <w:t>disallowed = disallowed by Parliament</w:t>
            </w:r>
          </w:p>
        </w:tc>
        <w:tc>
          <w:tcPr>
            <w:tcW w:w="2321" w:type="pct"/>
            <w:shd w:val="clear" w:color="auto" w:fill="auto"/>
          </w:tcPr>
          <w:p w14:paraId="4FEA76BF" w14:textId="77777777" w:rsidR="00965C7D" w:rsidRPr="00EA5132" w:rsidRDefault="00965C7D" w:rsidP="00965C7D">
            <w:pPr>
              <w:spacing w:before="60"/>
              <w:ind w:left="34"/>
              <w:rPr>
                <w:sz w:val="20"/>
              </w:rPr>
            </w:pPr>
            <w:r w:rsidRPr="00EA5132">
              <w:rPr>
                <w:sz w:val="20"/>
              </w:rPr>
              <w:t>Pt = Part(s)</w:t>
            </w:r>
          </w:p>
        </w:tc>
      </w:tr>
      <w:tr w:rsidR="00965C7D" w:rsidRPr="00EA5132" w14:paraId="475510BB" w14:textId="77777777" w:rsidTr="00965C7D">
        <w:tc>
          <w:tcPr>
            <w:tcW w:w="2679" w:type="pct"/>
            <w:shd w:val="clear" w:color="auto" w:fill="auto"/>
          </w:tcPr>
          <w:p w14:paraId="027C6751" w14:textId="77777777" w:rsidR="00965C7D" w:rsidRPr="00EA5132" w:rsidRDefault="00965C7D" w:rsidP="00965C7D">
            <w:pPr>
              <w:spacing w:before="60"/>
              <w:ind w:left="34"/>
              <w:rPr>
                <w:sz w:val="20"/>
              </w:rPr>
            </w:pPr>
            <w:r w:rsidRPr="00EA5132">
              <w:rPr>
                <w:sz w:val="20"/>
              </w:rPr>
              <w:t>Div = Division(s)</w:t>
            </w:r>
          </w:p>
        </w:tc>
        <w:tc>
          <w:tcPr>
            <w:tcW w:w="2321" w:type="pct"/>
            <w:shd w:val="clear" w:color="auto" w:fill="auto"/>
          </w:tcPr>
          <w:p w14:paraId="79943F80" w14:textId="77777777" w:rsidR="00965C7D" w:rsidRPr="00EA5132" w:rsidRDefault="00965C7D" w:rsidP="00965C7D">
            <w:pPr>
              <w:spacing w:before="60"/>
              <w:ind w:left="34"/>
              <w:rPr>
                <w:sz w:val="20"/>
              </w:rPr>
            </w:pPr>
            <w:r w:rsidRPr="00EA5132">
              <w:rPr>
                <w:sz w:val="20"/>
              </w:rPr>
              <w:t>r = regulation(s)/rule(s)</w:t>
            </w:r>
          </w:p>
        </w:tc>
      </w:tr>
      <w:tr w:rsidR="00965C7D" w:rsidRPr="00EA5132" w14:paraId="39DE87CE" w14:textId="77777777" w:rsidTr="00965C7D">
        <w:tc>
          <w:tcPr>
            <w:tcW w:w="2679" w:type="pct"/>
            <w:shd w:val="clear" w:color="auto" w:fill="auto"/>
          </w:tcPr>
          <w:p w14:paraId="256FB0D3" w14:textId="77777777" w:rsidR="00965C7D" w:rsidRPr="00EA5132" w:rsidRDefault="00965C7D" w:rsidP="00965C7D">
            <w:pPr>
              <w:spacing w:before="60"/>
              <w:ind w:left="34"/>
              <w:rPr>
                <w:sz w:val="20"/>
              </w:rPr>
            </w:pPr>
            <w:r>
              <w:rPr>
                <w:sz w:val="20"/>
              </w:rPr>
              <w:t>ed = editorial change</w:t>
            </w:r>
          </w:p>
        </w:tc>
        <w:tc>
          <w:tcPr>
            <w:tcW w:w="2321" w:type="pct"/>
            <w:shd w:val="clear" w:color="auto" w:fill="auto"/>
          </w:tcPr>
          <w:p w14:paraId="48DF4ECA" w14:textId="77777777" w:rsidR="00965C7D" w:rsidRPr="00EA5132" w:rsidRDefault="00965C7D" w:rsidP="00965C7D">
            <w:pPr>
              <w:spacing w:before="60"/>
              <w:ind w:left="34"/>
              <w:rPr>
                <w:sz w:val="20"/>
              </w:rPr>
            </w:pPr>
            <w:r w:rsidRPr="00EA5132">
              <w:rPr>
                <w:sz w:val="20"/>
              </w:rPr>
              <w:t>reloc = relocated</w:t>
            </w:r>
          </w:p>
        </w:tc>
      </w:tr>
      <w:tr w:rsidR="00965C7D" w:rsidRPr="00EA5132" w14:paraId="3F02C000" w14:textId="77777777" w:rsidTr="00965C7D">
        <w:tc>
          <w:tcPr>
            <w:tcW w:w="2679" w:type="pct"/>
            <w:shd w:val="clear" w:color="auto" w:fill="auto"/>
          </w:tcPr>
          <w:p w14:paraId="290CBD4F" w14:textId="77777777" w:rsidR="00965C7D" w:rsidRPr="00EA5132" w:rsidRDefault="00965C7D" w:rsidP="00965C7D">
            <w:pPr>
              <w:spacing w:before="60"/>
              <w:ind w:left="34"/>
              <w:rPr>
                <w:sz w:val="20"/>
              </w:rPr>
            </w:pPr>
            <w:r w:rsidRPr="00EA5132">
              <w:rPr>
                <w:sz w:val="20"/>
              </w:rPr>
              <w:t>exp = expires/expired or ceases/ceased to have</w:t>
            </w:r>
          </w:p>
        </w:tc>
        <w:tc>
          <w:tcPr>
            <w:tcW w:w="2321" w:type="pct"/>
            <w:shd w:val="clear" w:color="auto" w:fill="auto"/>
          </w:tcPr>
          <w:p w14:paraId="68C74083" w14:textId="77777777" w:rsidR="00965C7D" w:rsidRPr="00EA5132" w:rsidRDefault="00965C7D" w:rsidP="00965C7D">
            <w:pPr>
              <w:spacing w:before="60"/>
              <w:ind w:left="34"/>
              <w:rPr>
                <w:sz w:val="20"/>
              </w:rPr>
            </w:pPr>
            <w:r w:rsidRPr="00EA5132">
              <w:rPr>
                <w:sz w:val="20"/>
              </w:rPr>
              <w:t>renum = renumbered</w:t>
            </w:r>
          </w:p>
        </w:tc>
      </w:tr>
      <w:tr w:rsidR="00965C7D" w:rsidRPr="00EA5132" w14:paraId="2081F11F" w14:textId="77777777" w:rsidTr="00965C7D">
        <w:tc>
          <w:tcPr>
            <w:tcW w:w="2679" w:type="pct"/>
            <w:shd w:val="clear" w:color="auto" w:fill="auto"/>
          </w:tcPr>
          <w:p w14:paraId="678C94BE" w14:textId="77777777" w:rsidR="00965C7D" w:rsidRPr="00EA5132" w:rsidRDefault="00965C7D" w:rsidP="00965C7D">
            <w:pPr>
              <w:ind w:left="34" w:firstLine="249"/>
              <w:rPr>
                <w:sz w:val="20"/>
              </w:rPr>
            </w:pPr>
            <w:r w:rsidRPr="00EA5132">
              <w:rPr>
                <w:sz w:val="20"/>
              </w:rPr>
              <w:t>effect</w:t>
            </w:r>
          </w:p>
        </w:tc>
        <w:tc>
          <w:tcPr>
            <w:tcW w:w="2321" w:type="pct"/>
            <w:shd w:val="clear" w:color="auto" w:fill="auto"/>
          </w:tcPr>
          <w:p w14:paraId="17332793" w14:textId="77777777" w:rsidR="00965C7D" w:rsidRPr="00EA5132" w:rsidRDefault="00965C7D" w:rsidP="00965C7D">
            <w:pPr>
              <w:spacing w:before="60"/>
              <w:ind w:left="34"/>
              <w:rPr>
                <w:sz w:val="20"/>
              </w:rPr>
            </w:pPr>
            <w:r w:rsidRPr="00EA5132">
              <w:rPr>
                <w:sz w:val="20"/>
              </w:rPr>
              <w:t>rep = repealed</w:t>
            </w:r>
          </w:p>
        </w:tc>
      </w:tr>
      <w:tr w:rsidR="00965C7D" w:rsidRPr="00EA5132" w14:paraId="67787F68" w14:textId="77777777" w:rsidTr="00965C7D">
        <w:tc>
          <w:tcPr>
            <w:tcW w:w="2679" w:type="pct"/>
            <w:shd w:val="clear" w:color="auto" w:fill="auto"/>
          </w:tcPr>
          <w:p w14:paraId="340BE703" w14:textId="77777777" w:rsidR="00965C7D" w:rsidRPr="00EA5132" w:rsidRDefault="00965C7D" w:rsidP="00965C7D">
            <w:pPr>
              <w:spacing w:before="60"/>
              <w:ind w:left="34"/>
              <w:rPr>
                <w:sz w:val="20"/>
              </w:rPr>
            </w:pPr>
            <w:r w:rsidRPr="00EA5132">
              <w:rPr>
                <w:sz w:val="20"/>
              </w:rPr>
              <w:t>F = Federal Register of Legislat</w:t>
            </w:r>
            <w:r>
              <w:rPr>
                <w:sz w:val="20"/>
              </w:rPr>
              <w:t>ion</w:t>
            </w:r>
          </w:p>
        </w:tc>
        <w:tc>
          <w:tcPr>
            <w:tcW w:w="2321" w:type="pct"/>
            <w:shd w:val="clear" w:color="auto" w:fill="auto"/>
          </w:tcPr>
          <w:p w14:paraId="47AA3322" w14:textId="77777777" w:rsidR="00965C7D" w:rsidRPr="00EA5132" w:rsidRDefault="00965C7D" w:rsidP="00965C7D">
            <w:pPr>
              <w:spacing w:before="60"/>
              <w:ind w:left="34"/>
              <w:rPr>
                <w:sz w:val="20"/>
              </w:rPr>
            </w:pPr>
            <w:r w:rsidRPr="00EA5132">
              <w:rPr>
                <w:sz w:val="20"/>
              </w:rPr>
              <w:t>rs = repealed and substituted</w:t>
            </w:r>
          </w:p>
        </w:tc>
      </w:tr>
      <w:tr w:rsidR="00965C7D" w:rsidRPr="00EA5132" w14:paraId="3B56E263" w14:textId="77777777" w:rsidTr="00965C7D">
        <w:tc>
          <w:tcPr>
            <w:tcW w:w="2679" w:type="pct"/>
            <w:shd w:val="clear" w:color="auto" w:fill="auto"/>
          </w:tcPr>
          <w:p w14:paraId="14BCB3BE" w14:textId="77777777" w:rsidR="00965C7D" w:rsidRPr="00EA5132" w:rsidRDefault="00965C7D" w:rsidP="00965C7D">
            <w:pPr>
              <w:spacing w:before="60"/>
              <w:ind w:left="34"/>
              <w:rPr>
                <w:sz w:val="20"/>
              </w:rPr>
            </w:pPr>
            <w:r w:rsidRPr="00EA5132">
              <w:rPr>
                <w:sz w:val="20"/>
              </w:rPr>
              <w:t>gaz = gazette</w:t>
            </w:r>
          </w:p>
        </w:tc>
        <w:tc>
          <w:tcPr>
            <w:tcW w:w="2321" w:type="pct"/>
            <w:shd w:val="clear" w:color="auto" w:fill="auto"/>
          </w:tcPr>
          <w:p w14:paraId="26483646" w14:textId="77777777" w:rsidR="00965C7D" w:rsidRPr="00EA5132" w:rsidRDefault="00965C7D" w:rsidP="00965C7D">
            <w:pPr>
              <w:spacing w:before="60"/>
              <w:ind w:left="34"/>
              <w:rPr>
                <w:sz w:val="20"/>
              </w:rPr>
            </w:pPr>
            <w:r w:rsidRPr="00EA5132">
              <w:rPr>
                <w:sz w:val="20"/>
              </w:rPr>
              <w:t>s = section(s)/subsection(s)</w:t>
            </w:r>
          </w:p>
        </w:tc>
      </w:tr>
      <w:tr w:rsidR="00965C7D" w:rsidRPr="00EA5132" w14:paraId="133DFADB" w14:textId="77777777" w:rsidTr="00965C7D">
        <w:tc>
          <w:tcPr>
            <w:tcW w:w="2679" w:type="pct"/>
            <w:shd w:val="clear" w:color="auto" w:fill="auto"/>
          </w:tcPr>
          <w:p w14:paraId="0F37CA55" w14:textId="77777777" w:rsidR="00965C7D" w:rsidRPr="00EA5132" w:rsidRDefault="00965C7D" w:rsidP="00965C7D">
            <w:pPr>
              <w:spacing w:before="60"/>
              <w:ind w:left="34"/>
              <w:rPr>
                <w:sz w:val="20"/>
              </w:rPr>
            </w:pPr>
            <w:r>
              <w:rPr>
                <w:sz w:val="20"/>
              </w:rPr>
              <w:t xml:space="preserve">LA = </w:t>
            </w:r>
            <w:r w:rsidRPr="00FB4AD4">
              <w:rPr>
                <w:i/>
                <w:sz w:val="20"/>
              </w:rPr>
              <w:t>Legislation Act 2003</w:t>
            </w:r>
          </w:p>
        </w:tc>
        <w:tc>
          <w:tcPr>
            <w:tcW w:w="2321" w:type="pct"/>
            <w:shd w:val="clear" w:color="auto" w:fill="auto"/>
          </w:tcPr>
          <w:p w14:paraId="6A59D49A" w14:textId="77777777" w:rsidR="00965C7D" w:rsidRPr="00EA5132" w:rsidRDefault="00965C7D" w:rsidP="00965C7D">
            <w:pPr>
              <w:spacing w:before="60"/>
              <w:ind w:left="34"/>
              <w:rPr>
                <w:sz w:val="20"/>
              </w:rPr>
            </w:pPr>
            <w:r w:rsidRPr="00EA5132">
              <w:rPr>
                <w:sz w:val="20"/>
              </w:rPr>
              <w:t>Sch = Schedule(s)</w:t>
            </w:r>
          </w:p>
        </w:tc>
      </w:tr>
      <w:tr w:rsidR="00965C7D" w:rsidRPr="00EA5132" w14:paraId="5F04E50F" w14:textId="77777777" w:rsidTr="00965C7D">
        <w:tc>
          <w:tcPr>
            <w:tcW w:w="2679" w:type="pct"/>
            <w:shd w:val="clear" w:color="auto" w:fill="auto"/>
          </w:tcPr>
          <w:p w14:paraId="4BCD4E0B" w14:textId="77777777" w:rsidR="00965C7D" w:rsidRPr="00EA5132" w:rsidRDefault="00965C7D" w:rsidP="00965C7D">
            <w:pPr>
              <w:spacing w:before="6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14:paraId="1E37D576" w14:textId="77777777" w:rsidR="00965C7D" w:rsidRPr="00EA5132" w:rsidRDefault="00965C7D" w:rsidP="00965C7D">
            <w:pPr>
              <w:spacing w:before="60"/>
              <w:ind w:left="34"/>
              <w:rPr>
                <w:sz w:val="20"/>
              </w:rPr>
            </w:pPr>
            <w:r w:rsidRPr="00EA5132">
              <w:rPr>
                <w:sz w:val="20"/>
              </w:rPr>
              <w:t>Sdiv = Subdivision(s)</w:t>
            </w:r>
          </w:p>
        </w:tc>
      </w:tr>
      <w:tr w:rsidR="00965C7D" w:rsidRPr="00EA5132" w14:paraId="578EC790" w14:textId="77777777" w:rsidTr="00965C7D">
        <w:tc>
          <w:tcPr>
            <w:tcW w:w="2679" w:type="pct"/>
            <w:shd w:val="clear" w:color="auto" w:fill="auto"/>
          </w:tcPr>
          <w:p w14:paraId="59D45E71" w14:textId="77777777" w:rsidR="00965C7D" w:rsidRPr="00EA5132" w:rsidRDefault="00965C7D" w:rsidP="00965C7D">
            <w:pPr>
              <w:spacing w:before="60"/>
              <w:ind w:left="34"/>
              <w:rPr>
                <w:sz w:val="20"/>
              </w:rPr>
            </w:pPr>
            <w:r w:rsidRPr="00EA5132">
              <w:rPr>
                <w:sz w:val="20"/>
              </w:rPr>
              <w:t>(md) = misdescribed amendment can be given</w:t>
            </w:r>
          </w:p>
        </w:tc>
        <w:tc>
          <w:tcPr>
            <w:tcW w:w="2321" w:type="pct"/>
            <w:shd w:val="clear" w:color="auto" w:fill="auto"/>
          </w:tcPr>
          <w:p w14:paraId="433807C4" w14:textId="77777777" w:rsidR="00965C7D" w:rsidRPr="00EA5132" w:rsidRDefault="00965C7D" w:rsidP="00965C7D">
            <w:pPr>
              <w:spacing w:before="60"/>
              <w:ind w:left="34"/>
              <w:rPr>
                <w:sz w:val="20"/>
              </w:rPr>
            </w:pPr>
            <w:r w:rsidRPr="00EA5132">
              <w:rPr>
                <w:sz w:val="20"/>
              </w:rPr>
              <w:t>SLI = Select Legislative Instrument</w:t>
            </w:r>
          </w:p>
        </w:tc>
      </w:tr>
      <w:tr w:rsidR="00965C7D" w:rsidRPr="00EA5132" w14:paraId="49336158" w14:textId="77777777" w:rsidTr="00965C7D">
        <w:tc>
          <w:tcPr>
            <w:tcW w:w="2679" w:type="pct"/>
            <w:shd w:val="clear" w:color="auto" w:fill="auto"/>
          </w:tcPr>
          <w:p w14:paraId="1B8AC598" w14:textId="77777777" w:rsidR="00965C7D" w:rsidRPr="00EA5132" w:rsidRDefault="00965C7D" w:rsidP="00965C7D">
            <w:pPr>
              <w:ind w:left="34" w:firstLine="249"/>
              <w:rPr>
                <w:sz w:val="20"/>
              </w:rPr>
            </w:pPr>
            <w:r w:rsidRPr="00EA5132">
              <w:rPr>
                <w:sz w:val="20"/>
              </w:rPr>
              <w:t>effect</w:t>
            </w:r>
          </w:p>
        </w:tc>
        <w:tc>
          <w:tcPr>
            <w:tcW w:w="2321" w:type="pct"/>
            <w:shd w:val="clear" w:color="auto" w:fill="auto"/>
          </w:tcPr>
          <w:p w14:paraId="35CB095F" w14:textId="77777777" w:rsidR="00965C7D" w:rsidRPr="00EA5132" w:rsidRDefault="00965C7D" w:rsidP="00965C7D">
            <w:pPr>
              <w:spacing w:before="60"/>
              <w:ind w:left="34"/>
              <w:rPr>
                <w:sz w:val="20"/>
              </w:rPr>
            </w:pPr>
            <w:r w:rsidRPr="00EA5132">
              <w:rPr>
                <w:sz w:val="20"/>
              </w:rPr>
              <w:t>SR = Statutory Rules</w:t>
            </w:r>
          </w:p>
        </w:tc>
      </w:tr>
      <w:tr w:rsidR="00965C7D" w:rsidRPr="00EA5132" w14:paraId="6E936494" w14:textId="77777777" w:rsidTr="00965C7D">
        <w:tc>
          <w:tcPr>
            <w:tcW w:w="2679" w:type="pct"/>
            <w:shd w:val="clear" w:color="auto" w:fill="auto"/>
          </w:tcPr>
          <w:p w14:paraId="532A5305" w14:textId="77777777" w:rsidR="00965C7D" w:rsidRPr="00EA5132" w:rsidRDefault="00965C7D" w:rsidP="00965C7D">
            <w:pPr>
              <w:spacing w:before="60"/>
              <w:ind w:left="34"/>
              <w:rPr>
                <w:sz w:val="20"/>
              </w:rPr>
            </w:pPr>
            <w:r w:rsidRPr="00EA5132">
              <w:rPr>
                <w:sz w:val="20"/>
              </w:rPr>
              <w:t>(md not incorp) = misdescribed amendment</w:t>
            </w:r>
          </w:p>
        </w:tc>
        <w:tc>
          <w:tcPr>
            <w:tcW w:w="2321" w:type="pct"/>
            <w:shd w:val="clear" w:color="auto" w:fill="auto"/>
          </w:tcPr>
          <w:p w14:paraId="19BFCFCB" w14:textId="77777777" w:rsidR="00965C7D" w:rsidRPr="00EA5132" w:rsidRDefault="00965C7D" w:rsidP="00965C7D">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965C7D" w:rsidRPr="00EA5132" w14:paraId="30510043" w14:textId="77777777" w:rsidTr="00965C7D">
        <w:tc>
          <w:tcPr>
            <w:tcW w:w="2679" w:type="pct"/>
            <w:shd w:val="clear" w:color="auto" w:fill="auto"/>
          </w:tcPr>
          <w:p w14:paraId="278666B2" w14:textId="77777777" w:rsidR="00965C7D" w:rsidRPr="00EA5132" w:rsidRDefault="00965C7D" w:rsidP="00965C7D">
            <w:pPr>
              <w:ind w:left="34" w:firstLine="249"/>
              <w:rPr>
                <w:sz w:val="20"/>
              </w:rPr>
            </w:pPr>
            <w:r w:rsidRPr="00EA5132">
              <w:rPr>
                <w:sz w:val="20"/>
              </w:rPr>
              <w:t>cannot be given effect</w:t>
            </w:r>
          </w:p>
        </w:tc>
        <w:tc>
          <w:tcPr>
            <w:tcW w:w="2321" w:type="pct"/>
            <w:shd w:val="clear" w:color="auto" w:fill="auto"/>
          </w:tcPr>
          <w:p w14:paraId="6A1E87EA" w14:textId="77777777" w:rsidR="00965C7D" w:rsidRPr="00EA5132" w:rsidRDefault="00965C7D" w:rsidP="00965C7D">
            <w:pPr>
              <w:spacing w:before="60"/>
              <w:ind w:left="34"/>
              <w:rPr>
                <w:sz w:val="20"/>
              </w:rPr>
            </w:pPr>
            <w:r w:rsidRPr="00EA5132">
              <w:rPr>
                <w:sz w:val="20"/>
              </w:rPr>
              <w:t>SubPt = Subpart(s)</w:t>
            </w:r>
          </w:p>
        </w:tc>
      </w:tr>
      <w:tr w:rsidR="00965C7D" w:rsidRPr="00EA5132" w14:paraId="201E1D06" w14:textId="77777777" w:rsidTr="00965C7D">
        <w:tc>
          <w:tcPr>
            <w:tcW w:w="2679" w:type="pct"/>
            <w:shd w:val="clear" w:color="auto" w:fill="auto"/>
          </w:tcPr>
          <w:p w14:paraId="2E83E587" w14:textId="77777777" w:rsidR="00965C7D" w:rsidRPr="00EA5132" w:rsidRDefault="00965C7D" w:rsidP="00965C7D">
            <w:pPr>
              <w:spacing w:before="60"/>
              <w:ind w:left="34"/>
              <w:rPr>
                <w:sz w:val="20"/>
              </w:rPr>
            </w:pPr>
            <w:r w:rsidRPr="00EA5132">
              <w:rPr>
                <w:sz w:val="20"/>
              </w:rPr>
              <w:t>mod = modified/modification</w:t>
            </w:r>
          </w:p>
        </w:tc>
        <w:tc>
          <w:tcPr>
            <w:tcW w:w="2321" w:type="pct"/>
            <w:shd w:val="clear" w:color="auto" w:fill="auto"/>
          </w:tcPr>
          <w:p w14:paraId="1509480F" w14:textId="77777777" w:rsidR="00965C7D" w:rsidRPr="00EA5132" w:rsidRDefault="00965C7D" w:rsidP="00965C7D">
            <w:pPr>
              <w:spacing w:before="60"/>
              <w:ind w:left="34"/>
              <w:rPr>
                <w:sz w:val="20"/>
              </w:rPr>
            </w:pPr>
            <w:r w:rsidRPr="00C5426A">
              <w:rPr>
                <w:sz w:val="20"/>
                <w:u w:val="single"/>
              </w:rPr>
              <w:t>underlining</w:t>
            </w:r>
            <w:r w:rsidRPr="00EA5132">
              <w:rPr>
                <w:sz w:val="20"/>
              </w:rPr>
              <w:t xml:space="preserve"> = whole or part not</w:t>
            </w:r>
          </w:p>
        </w:tc>
      </w:tr>
      <w:tr w:rsidR="00965C7D" w:rsidRPr="00EA5132" w14:paraId="257CAFE9" w14:textId="77777777" w:rsidTr="00965C7D">
        <w:tc>
          <w:tcPr>
            <w:tcW w:w="2679" w:type="pct"/>
            <w:shd w:val="clear" w:color="auto" w:fill="auto"/>
          </w:tcPr>
          <w:p w14:paraId="3E4C4426" w14:textId="77777777" w:rsidR="00965C7D" w:rsidRPr="00EA5132" w:rsidRDefault="00965C7D" w:rsidP="00965C7D">
            <w:pPr>
              <w:spacing w:before="60"/>
              <w:ind w:left="34"/>
              <w:rPr>
                <w:sz w:val="20"/>
              </w:rPr>
            </w:pPr>
            <w:r w:rsidRPr="00EA5132">
              <w:rPr>
                <w:sz w:val="20"/>
              </w:rPr>
              <w:t>No. = Number(s)</w:t>
            </w:r>
          </w:p>
        </w:tc>
        <w:tc>
          <w:tcPr>
            <w:tcW w:w="2321" w:type="pct"/>
            <w:shd w:val="clear" w:color="auto" w:fill="auto"/>
          </w:tcPr>
          <w:p w14:paraId="0EDF3EE6" w14:textId="77777777" w:rsidR="00965C7D" w:rsidRPr="00EA5132" w:rsidRDefault="00965C7D" w:rsidP="00965C7D">
            <w:pPr>
              <w:ind w:left="34" w:firstLine="249"/>
              <w:rPr>
                <w:sz w:val="20"/>
              </w:rPr>
            </w:pPr>
            <w:r w:rsidRPr="00EA5132">
              <w:rPr>
                <w:sz w:val="20"/>
              </w:rPr>
              <w:t>commenced or to be commenced</w:t>
            </w:r>
          </w:p>
        </w:tc>
      </w:tr>
    </w:tbl>
    <w:p w14:paraId="486D27AA" w14:textId="42512BB0" w:rsidR="00124720" w:rsidRPr="00982F63" w:rsidRDefault="00124720" w:rsidP="00124720">
      <w:pPr>
        <w:pStyle w:val="Tabletext"/>
      </w:pPr>
    </w:p>
    <w:p w14:paraId="18D08C4E" w14:textId="77777777" w:rsidR="00421D6D" w:rsidRPr="00982F63" w:rsidRDefault="00421D6D" w:rsidP="00CD28D1">
      <w:pPr>
        <w:pStyle w:val="ENotesHeading2"/>
      </w:pPr>
      <w:bookmarkStart w:id="11" w:name="_Toc187330247"/>
      <w:r w:rsidRPr="00982F63">
        <w:t>Endnote 3—Legislation history</w:t>
      </w:r>
      <w:bookmarkEnd w:id="11"/>
    </w:p>
    <w:p w14:paraId="13A34536" w14:textId="77777777" w:rsidR="00421D6D" w:rsidRPr="00982F63" w:rsidRDefault="00421D6D" w:rsidP="00421D6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75"/>
        <w:gridCol w:w="1946"/>
        <w:gridCol w:w="2059"/>
        <w:gridCol w:w="2649"/>
      </w:tblGrid>
      <w:tr w:rsidR="00421D6D" w:rsidRPr="00982F63" w14:paraId="68C6E397" w14:textId="77777777" w:rsidTr="00965C7D">
        <w:trPr>
          <w:cantSplit/>
          <w:tblHeader/>
        </w:trPr>
        <w:tc>
          <w:tcPr>
            <w:tcW w:w="1099" w:type="pct"/>
            <w:tcBorders>
              <w:top w:val="single" w:sz="12" w:space="0" w:color="auto"/>
              <w:bottom w:val="single" w:sz="12" w:space="0" w:color="auto"/>
            </w:tcBorders>
            <w:shd w:val="clear" w:color="auto" w:fill="auto"/>
          </w:tcPr>
          <w:p w14:paraId="79A2D6EB" w14:textId="77777777" w:rsidR="00421D6D" w:rsidRPr="00982F63" w:rsidRDefault="00421D6D" w:rsidP="00421D6D">
            <w:pPr>
              <w:pStyle w:val="ENoteTableHeading"/>
            </w:pPr>
            <w:r w:rsidRPr="00982F63">
              <w:t>Name</w:t>
            </w:r>
          </w:p>
        </w:tc>
        <w:tc>
          <w:tcPr>
            <w:tcW w:w="1141" w:type="pct"/>
            <w:tcBorders>
              <w:top w:val="single" w:sz="12" w:space="0" w:color="auto"/>
              <w:bottom w:val="single" w:sz="12" w:space="0" w:color="auto"/>
            </w:tcBorders>
            <w:shd w:val="clear" w:color="auto" w:fill="auto"/>
          </w:tcPr>
          <w:p w14:paraId="771BFF50" w14:textId="77777777" w:rsidR="00421D6D" w:rsidRPr="00982F63" w:rsidRDefault="00421D6D" w:rsidP="00421D6D">
            <w:pPr>
              <w:pStyle w:val="ENoteTableHeading"/>
            </w:pPr>
            <w:r w:rsidRPr="00982F63">
              <w:t>Registration</w:t>
            </w:r>
          </w:p>
        </w:tc>
        <w:tc>
          <w:tcPr>
            <w:tcW w:w="1207" w:type="pct"/>
            <w:tcBorders>
              <w:top w:val="single" w:sz="12" w:space="0" w:color="auto"/>
              <w:bottom w:val="single" w:sz="12" w:space="0" w:color="auto"/>
            </w:tcBorders>
            <w:shd w:val="clear" w:color="auto" w:fill="auto"/>
          </w:tcPr>
          <w:p w14:paraId="081E8957" w14:textId="77777777" w:rsidR="00421D6D" w:rsidRPr="00982F63" w:rsidRDefault="00421D6D" w:rsidP="00421D6D">
            <w:pPr>
              <w:pStyle w:val="ENoteTableHeading"/>
            </w:pPr>
            <w:r w:rsidRPr="00982F63">
              <w:t>Commencement</w:t>
            </w:r>
          </w:p>
        </w:tc>
        <w:tc>
          <w:tcPr>
            <w:tcW w:w="1553" w:type="pct"/>
            <w:tcBorders>
              <w:top w:val="single" w:sz="12" w:space="0" w:color="auto"/>
              <w:bottom w:val="single" w:sz="12" w:space="0" w:color="auto"/>
            </w:tcBorders>
            <w:shd w:val="clear" w:color="auto" w:fill="auto"/>
          </w:tcPr>
          <w:p w14:paraId="16878A07" w14:textId="77777777" w:rsidR="00421D6D" w:rsidRPr="00982F63" w:rsidRDefault="00421D6D" w:rsidP="00421D6D">
            <w:pPr>
              <w:pStyle w:val="ENoteTableHeading"/>
            </w:pPr>
            <w:r w:rsidRPr="00982F63">
              <w:t>Application, saving and transitional provisions</w:t>
            </w:r>
          </w:p>
        </w:tc>
      </w:tr>
      <w:tr w:rsidR="00421D6D" w:rsidRPr="00982F63" w14:paraId="40405CAB" w14:textId="77777777" w:rsidTr="00965C7D">
        <w:trPr>
          <w:cantSplit/>
        </w:trPr>
        <w:tc>
          <w:tcPr>
            <w:tcW w:w="1099" w:type="pct"/>
            <w:tcBorders>
              <w:top w:val="single" w:sz="12" w:space="0" w:color="auto"/>
              <w:bottom w:val="single" w:sz="4" w:space="0" w:color="auto"/>
            </w:tcBorders>
            <w:shd w:val="clear" w:color="auto" w:fill="auto"/>
          </w:tcPr>
          <w:p w14:paraId="311608C6" w14:textId="253B92CF" w:rsidR="00421D6D" w:rsidRPr="00982F63" w:rsidRDefault="00791CE7" w:rsidP="00421D6D">
            <w:pPr>
              <w:pStyle w:val="ENoteTableText"/>
            </w:pPr>
            <w:r w:rsidRPr="00982F63">
              <w:t xml:space="preserve">National Health (Concession Card or Entitlement Card Fee) </w:t>
            </w:r>
            <w:r w:rsidR="007D0738" w:rsidRPr="00982F63">
              <w:t>Determination 2</w:t>
            </w:r>
            <w:r w:rsidRPr="00982F63">
              <w:t>021 (PB 133 of 2021)</w:t>
            </w:r>
          </w:p>
        </w:tc>
        <w:tc>
          <w:tcPr>
            <w:tcW w:w="1141" w:type="pct"/>
            <w:tcBorders>
              <w:top w:val="single" w:sz="12" w:space="0" w:color="auto"/>
              <w:bottom w:val="single" w:sz="4" w:space="0" w:color="auto"/>
            </w:tcBorders>
            <w:shd w:val="clear" w:color="auto" w:fill="auto"/>
          </w:tcPr>
          <w:p w14:paraId="355B6381" w14:textId="7BC14F02" w:rsidR="00421D6D" w:rsidRPr="00982F63" w:rsidRDefault="00791CE7" w:rsidP="00421D6D">
            <w:pPr>
              <w:pStyle w:val="ENoteTableText"/>
            </w:pPr>
            <w:r w:rsidRPr="00982F63">
              <w:t>13 Dec 2021 (F2021L01762)</w:t>
            </w:r>
          </w:p>
        </w:tc>
        <w:tc>
          <w:tcPr>
            <w:tcW w:w="1207" w:type="pct"/>
            <w:tcBorders>
              <w:top w:val="single" w:sz="12" w:space="0" w:color="auto"/>
              <w:bottom w:val="single" w:sz="4" w:space="0" w:color="auto"/>
            </w:tcBorders>
            <w:shd w:val="clear" w:color="auto" w:fill="auto"/>
          </w:tcPr>
          <w:p w14:paraId="0E0521F6" w14:textId="56F16F5B" w:rsidR="00421D6D" w:rsidRPr="00982F63" w:rsidRDefault="000741AA" w:rsidP="00421D6D">
            <w:pPr>
              <w:pStyle w:val="ENoteTableText"/>
            </w:pPr>
            <w:r w:rsidRPr="00982F63">
              <w:t xml:space="preserve">1 Jan 2022 (s 2(1) </w:t>
            </w:r>
            <w:r w:rsidR="007D0738" w:rsidRPr="00982F63">
              <w:t>item 1</w:t>
            </w:r>
            <w:r w:rsidRPr="00982F63">
              <w:t>)</w:t>
            </w:r>
          </w:p>
        </w:tc>
        <w:tc>
          <w:tcPr>
            <w:tcW w:w="1553" w:type="pct"/>
            <w:tcBorders>
              <w:top w:val="single" w:sz="12" w:space="0" w:color="auto"/>
              <w:bottom w:val="single" w:sz="4" w:space="0" w:color="auto"/>
            </w:tcBorders>
            <w:shd w:val="clear" w:color="auto" w:fill="auto"/>
          </w:tcPr>
          <w:p w14:paraId="75F48287" w14:textId="77777777" w:rsidR="00421D6D" w:rsidRPr="00982F63" w:rsidRDefault="00421D6D" w:rsidP="00421D6D">
            <w:pPr>
              <w:pStyle w:val="ENoteTableText"/>
            </w:pPr>
          </w:p>
        </w:tc>
      </w:tr>
      <w:tr w:rsidR="00421D6D" w:rsidRPr="00982F63" w14:paraId="24B7C98F" w14:textId="77777777" w:rsidTr="00965C7D">
        <w:trPr>
          <w:cantSplit/>
        </w:trPr>
        <w:tc>
          <w:tcPr>
            <w:tcW w:w="1099" w:type="pct"/>
            <w:shd w:val="clear" w:color="auto" w:fill="auto"/>
          </w:tcPr>
          <w:p w14:paraId="002FEE0E" w14:textId="1F1B73AA" w:rsidR="00421D6D" w:rsidRPr="00982F63" w:rsidRDefault="000741AA" w:rsidP="00421D6D">
            <w:pPr>
              <w:pStyle w:val="ENoteTableText"/>
            </w:pPr>
            <w:r w:rsidRPr="00982F63">
              <w:t xml:space="preserve">National Health (Concession Card or Entitlement Card Fee) Amendment </w:t>
            </w:r>
            <w:r w:rsidR="007D0738" w:rsidRPr="00982F63">
              <w:t>Determination 2</w:t>
            </w:r>
            <w:r w:rsidRPr="00982F63">
              <w:t>022 (PB 110 of 2022)</w:t>
            </w:r>
          </w:p>
        </w:tc>
        <w:tc>
          <w:tcPr>
            <w:tcW w:w="1141" w:type="pct"/>
            <w:shd w:val="clear" w:color="auto" w:fill="auto"/>
          </w:tcPr>
          <w:p w14:paraId="49CC5212" w14:textId="6D9DF0F2" w:rsidR="00421D6D" w:rsidRPr="00982F63" w:rsidRDefault="000741AA" w:rsidP="00421D6D">
            <w:pPr>
              <w:pStyle w:val="ENoteTableText"/>
            </w:pPr>
            <w:r w:rsidRPr="00982F63">
              <w:t>1 Dec 2022 (F2022L01559)</w:t>
            </w:r>
          </w:p>
        </w:tc>
        <w:tc>
          <w:tcPr>
            <w:tcW w:w="1207" w:type="pct"/>
            <w:shd w:val="clear" w:color="auto" w:fill="auto"/>
          </w:tcPr>
          <w:p w14:paraId="3E756537" w14:textId="348E89AD" w:rsidR="00421D6D" w:rsidRPr="00982F63" w:rsidRDefault="000741AA" w:rsidP="00421D6D">
            <w:pPr>
              <w:pStyle w:val="ENoteTableText"/>
            </w:pPr>
            <w:r w:rsidRPr="00982F63">
              <w:t xml:space="preserve">1 Jan 2023 (s 2(1) </w:t>
            </w:r>
            <w:r w:rsidR="007D0738" w:rsidRPr="00982F63">
              <w:t>item 1</w:t>
            </w:r>
            <w:r w:rsidRPr="00982F63">
              <w:t>)</w:t>
            </w:r>
          </w:p>
        </w:tc>
        <w:tc>
          <w:tcPr>
            <w:tcW w:w="1553" w:type="pct"/>
            <w:shd w:val="clear" w:color="auto" w:fill="auto"/>
          </w:tcPr>
          <w:p w14:paraId="38B8CDB1" w14:textId="1EF7EB39" w:rsidR="00421D6D" w:rsidRPr="00982F63" w:rsidRDefault="000741AA" w:rsidP="00421D6D">
            <w:pPr>
              <w:pStyle w:val="ENoteTableText"/>
            </w:pPr>
            <w:r w:rsidRPr="00982F63">
              <w:t>—</w:t>
            </w:r>
          </w:p>
        </w:tc>
      </w:tr>
      <w:tr w:rsidR="00D96004" w:rsidRPr="00982F63" w14:paraId="25BCEEC5" w14:textId="77777777" w:rsidTr="00BE578C">
        <w:trPr>
          <w:cantSplit/>
        </w:trPr>
        <w:tc>
          <w:tcPr>
            <w:tcW w:w="1099" w:type="pct"/>
            <w:shd w:val="clear" w:color="auto" w:fill="auto"/>
          </w:tcPr>
          <w:p w14:paraId="2DB9D0C3" w14:textId="68881DB8" w:rsidR="00D96004" w:rsidRPr="00982F63" w:rsidRDefault="00D96004" w:rsidP="00421D6D">
            <w:pPr>
              <w:pStyle w:val="ENoteTableText"/>
            </w:pPr>
            <w:r w:rsidRPr="00982F63">
              <w:t>National Health (Concession Card or Entitlement Card Fee) Amendment Determination 2023</w:t>
            </w:r>
          </w:p>
        </w:tc>
        <w:tc>
          <w:tcPr>
            <w:tcW w:w="1141" w:type="pct"/>
            <w:shd w:val="clear" w:color="auto" w:fill="auto"/>
          </w:tcPr>
          <w:p w14:paraId="4C8A8156" w14:textId="539B4EBE" w:rsidR="00D96004" w:rsidRPr="00982F63" w:rsidRDefault="00D96004" w:rsidP="00421D6D">
            <w:pPr>
              <w:pStyle w:val="ENoteTableText"/>
            </w:pPr>
            <w:r w:rsidRPr="00982F63">
              <w:t>13 Dec 2023 (F2023L01659)</w:t>
            </w:r>
          </w:p>
        </w:tc>
        <w:tc>
          <w:tcPr>
            <w:tcW w:w="1207" w:type="pct"/>
            <w:shd w:val="clear" w:color="auto" w:fill="auto"/>
          </w:tcPr>
          <w:p w14:paraId="7890986E" w14:textId="23F39052" w:rsidR="00D96004" w:rsidRPr="00982F63" w:rsidRDefault="00D96004" w:rsidP="00421D6D">
            <w:pPr>
              <w:pStyle w:val="ENoteTableText"/>
            </w:pPr>
            <w:r w:rsidRPr="00982F63">
              <w:t>1 Jan 2024 (s 2(1) item 1)</w:t>
            </w:r>
          </w:p>
        </w:tc>
        <w:tc>
          <w:tcPr>
            <w:tcW w:w="1553" w:type="pct"/>
            <w:shd w:val="clear" w:color="auto" w:fill="auto"/>
          </w:tcPr>
          <w:p w14:paraId="5E34AC25" w14:textId="7313C3AD" w:rsidR="00D96004" w:rsidRPr="00982F63" w:rsidRDefault="00D96004" w:rsidP="00421D6D">
            <w:pPr>
              <w:pStyle w:val="ENoteTableText"/>
            </w:pPr>
            <w:r w:rsidRPr="00982F63">
              <w:t>—</w:t>
            </w:r>
          </w:p>
        </w:tc>
      </w:tr>
      <w:tr w:rsidR="00243EEE" w:rsidRPr="00982F63" w14:paraId="134219DF" w14:textId="77777777" w:rsidTr="00965C7D">
        <w:trPr>
          <w:cantSplit/>
        </w:trPr>
        <w:tc>
          <w:tcPr>
            <w:tcW w:w="1099" w:type="pct"/>
            <w:tcBorders>
              <w:bottom w:val="single" w:sz="12" w:space="0" w:color="auto"/>
            </w:tcBorders>
            <w:shd w:val="clear" w:color="auto" w:fill="auto"/>
          </w:tcPr>
          <w:p w14:paraId="466CCFB5" w14:textId="068425AE" w:rsidR="00243EEE" w:rsidRPr="00243EEE" w:rsidRDefault="00243EEE" w:rsidP="00421D6D">
            <w:pPr>
              <w:pStyle w:val="ENoteTableText"/>
            </w:pPr>
            <w:r w:rsidRPr="00BE578C">
              <w:t>National Health (Concession Card or Entitlement Card Fee) Amendment Determination 2024</w:t>
            </w:r>
          </w:p>
        </w:tc>
        <w:tc>
          <w:tcPr>
            <w:tcW w:w="1141" w:type="pct"/>
            <w:tcBorders>
              <w:bottom w:val="single" w:sz="12" w:space="0" w:color="auto"/>
            </w:tcBorders>
            <w:shd w:val="clear" w:color="auto" w:fill="auto"/>
          </w:tcPr>
          <w:p w14:paraId="57693821" w14:textId="6296DF38" w:rsidR="00243EEE" w:rsidRPr="00982F63" w:rsidRDefault="00243EEE" w:rsidP="00421D6D">
            <w:pPr>
              <w:pStyle w:val="ENoteTableText"/>
            </w:pPr>
            <w:r>
              <w:t>9 Dec 2024 (</w:t>
            </w:r>
            <w:r w:rsidRPr="00243EEE">
              <w:t>F2024L01565</w:t>
            </w:r>
            <w:r>
              <w:t>)</w:t>
            </w:r>
          </w:p>
        </w:tc>
        <w:tc>
          <w:tcPr>
            <w:tcW w:w="1207" w:type="pct"/>
            <w:tcBorders>
              <w:bottom w:val="single" w:sz="12" w:space="0" w:color="auto"/>
            </w:tcBorders>
            <w:shd w:val="clear" w:color="auto" w:fill="auto"/>
          </w:tcPr>
          <w:p w14:paraId="7A9B40F9" w14:textId="36ED3044" w:rsidR="00243EEE" w:rsidRPr="00982F63" w:rsidRDefault="00243EEE" w:rsidP="00421D6D">
            <w:pPr>
              <w:pStyle w:val="ENoteTableText"/>
            </w:pPr>
            <w:r>
              <w:t>1 Jan 2025 (s 2(1) item 1)</w:t>
            </w:r>
          </w:p>
        </w:tc>
        <w:tc>
          <w:tcPr>
            <w:tcW w:w="1553" w:type="pct"/>
            <w:tcBorders>
              <w:bottom w:val="single" w:sz="12" w:space="0" w:color="auto"/>
            </w:tcBorders>
            <w:shd w:val="clear" w:color="auto" w:fill="auto"/>
          </w:tcPr>
          <w:p w14:paraId="31187B62" w14:textId="054C3149" w:rsidR="00243EEE" w:rsidRPr="00982F63" w:rsidRDefault="00243EEE" w:rsidP="00421D6D">
            <w:pPr>
              <w:pStyle w:val="ENoteTableText"/>
            </w:pPr>
            <w:r>
              <w:t>—</w:t>
            </w:r>
          </w:p>
        </w:tc>
      </w:tr>
    </w:tbl>
    <w:p w14:paraId="27BAC8E9" w14:textId="77777777" w:rsidR="00421D6D" w:rsidRPr="00982F63" w:rsidRDefault="00421D6D" w:rsidP="00421D6D">
      <w:pPr>
        <w:pStyle w:val="Tabletext"/>
      </w:pPr>
    </w:p>
    <w:p w14:paraId="5248BEF5" w14:textId="77777777" w:rsidR="00421D6D" w:rsidRPr="00CD28D1" w:rsidRDefault="00421D6D" w:rsidP="00CD28D1">
      <w:pPr>
        <w:pStyle w:val="ENotesHeading2"/>
      </w:pPr>
      <w:bookmarkStart w:id="12" w:name="_Toc187330248"/>
      <w:r w:rsidRPr="00CD28D1">
        <w:t>Endnote 4—Amendment history</w:t>
      </w:r>
      <w:bookmarkEnd w:id="12"/>
    </w:p>
    <w:p w14:paraId="4BD28E9A" w14:textId="77777777" w:rsidR="00421D6D" w:rsidRPr="00982F63" w:rsidRDefault="00421D6D" w:rsidP="00421D6D">
      <w:pPr>
        <w:pStyle w:val="Tabletext"/>
      </w:pPr>
    </w:p>
    <w:tbl>
      <w:tblPr>
        <w:tblW w:w="5000" w:type="pct"/>
        <w:tblLook w:val="0000" w:firstRow="0" w:lastRow="0" w:firstColumn="0" w:lastColumn="0" w:noHBand="0" w:noVBand="0"/>
      </w:tblPr>
      <w:tblGrid>
        <w:gridCol w:w="2550"/>
        <w:gridCol w:w="5979"/>
      </w:tblGrid>
      <w:tr w:rsidR="00421D6D" w:rsidRPr="00982F63" w14:paraId="60607783" w14:textId="77777777" w:rsidTr="00CB7A8C">
        <w:trPr>
          <w:cantSplit/>
          <w:tblHeader/>
        </w:trPr>
        <w:tc>
          <w:tcPr>
            <w:tcW w:w="1495" w:type="pct"/>
            <w:tcBorders>
              <w:top w:val="single" w:sz="12" w:space="0" w:color="auto"/>
              <w:bottom w:val="single" w:sz="12" w:space="0" w:color="auto"/>
            </w:tcBorders>
            <w:shd w:val="clear" w:color="auto" w:fill="auto"/>
          </w:tcPr>
          <w:p w14:paraId="67B57C5D" w14:textId="77777777" w:rsidR="00421D6D" w:rsidRPr="00982F63" w:rsidRDefault="00421D6D" w:rsidP="00421D6D">
            <w:pPr>
              <w:pStyle w:val="ENoteTableHeading"/>
              <w:tabs>
                <w:tab w:val="center" w:leader="dot" w:pos="2268"/>
              </w:tabs>
            </w:pPr>
            <w:r w:rsidRPr="00982F63">
              <w:t>Provision affected</w:t>
            </w:r>
          </w:p>
        </w:tc>
        <w:tc>
          <w:tcPr>
            <w:tcW w:w="3505" w:type="pct"/>
            <w:tcBorders>
              <w:top w:val="single" w:sz="12" w:space="0" w:color="auto"/>
              <w:bottom w:val="single" w:sz="12" w:space="0" w:color="auto"/>
            </w:tcBorders>
            <w:shd w:val="clear" w:color="auto" w:fill="auto"/>
          </w:tcPr>
          <w:p w14:paraId="3870F47F" w14:textId="77777777" w:rsidR="00421D6D" w:rsidRPr="00982F63" w:rsidRDefault="00421D6D" w:rsidP="00421D6D">
            <w:pPr>
              <w:pStyle w:val="ENoteTableHeading"/>
              <w:tabs>
                <w:tab w:val="center" w:leader="dot" w:pos="2268"/>
              </w:tabs>
            </w:pPr>
            <w:r w:rsidRPr="00982F63">
              <w:t>How affected</w:t>
            </w:r>
          </w:p>
        </w:tc>
      </w:tr>
      <w:tr w:rsidR="00421D6D" w:rsidRPr="00982F63" w14:paraId="4940B259" w14:textId="77777777" w:rsidTr="00CB7A8C">
        <w:trPr>
          <w:cantSplit/>
        </w:trPr>
        <w:tc>
          <w:tcPr>
            <w:tcW w:w="1495" w:type="pct"/>
            <w:tcBorders>
              <w:top w:val="single" w:sz="12" w:space="0" w:color="auto"/>
            </w:tcBorders>
            <w:shd w:val="clear" w:color="auto" w:fill="auto"/>
          </w:tcPr>
          <w:p w14:paraId="6FD5D273" w14:textId="45632E60" w:rsidR="00421D6D" w:rsidRPr="00982F63" w:rsidRDefault="000741AA" w:rsidP="00421D6D">
            <w:pPr>
              <w:pStyle w:val="ENoteTableText"/>
              <w:tabs>
                <w:tab w:val="center" w:leader="dot" w:pos="2268"/>
              </w:tabs>
            </w:pPr>
            <w:r w:rsidRPr="00982F63">
              <w:t>s 2</w:t>
            </w:r>
            <w:r w:rsidRPr="00982F63">
              <w:tab/>
            </w:r>
          </w:p>
        </w:tc>
        <w:tc>
          <w:tcPr>
            <w:tcW w:w="3505" w:type="pct"/>
            <w:tcBorders>
              <w:top w:val="single" w:sz="12" w:space="0" w:color="auto"/>
            </w:tcBorders>
            <w:shd w:val="clear" w:color="auto" w:fill="auto"/>
          </w:tcPr>
          <w:p w14:paraId="78F77B43" w14:textId="2B27FF8C" w:rsidR="00421D6D" w:rsidRPr="00982F63" w:rsidRDefault="000741AA" w:rsidP="00421D6D">
            <w:pPr>
              <w:pStyle w:val="ENoteTableText"/>
              <w:tabs>
                <w:tab w:val="center" w:leader="dot" w:pos="2268"/>
              </w:tabs>
            </w:pPr>
            <w:r w:rsidRPr="00982F63">
              <w:t>rep LA s 48D</w:t>
            </w:r>
          </w:p>
        </w:tc>
      </w:tr>
      <w:tr w:rsidR="00421D6D" w:rsidRPr="00982F63" w14:paraId="789EC9BD" w14:textId="77777777" w:rsidTr="00CB7A8C">
        <w:trPr>
          <w:cantSplit/>
        </w:trPr>
        <w:tc>
          <w:tcPr>
            <w:tcW w:w="1495" w:type="pct"/>
            <w:shd w:val="clear" w:color="auto" w:fill="auto"/>
          </w:tcPr>
          <w:p w14:paraId="5206E7A8" w14:textId="208A83AF" w:rsidR="00421D6D" w:rsidRPr="00982F63" w:rsidRDefault="000741AA" w:rsidP="00421D6D">
            <w:pPr>
              <w:pStyle w:val="ENoteTableText"/>
              <w:tabs>
                <w:tab w:val="center" w:leader="dot" w:pos="2268"/>
              </w:tabs>
            </w:pPr>
            <w:r w:rsidRPr="00982F63">
              <w:t>s 4</w:t>
            </w:r>
            <w:r w:rsidRPr="00982F63">
              <w:tab/>
            </w:r>
          </w:p>
        </w:tc>
        <w:tc>
          <w:tcPr>
            <w:tcW w:w="3505" w:type="pct"/>
            <w:shd w:val="clear" w:color="auto" w:fill="auto"/>
          </w:tcPr>
          <w:p w14:paraId="6DF20460" w14:textId="00EB721D" w:rsidR="00421D6D" w:rsidRPr="00982F63" w:rsidRDefault="000741AA" w:rsidP="00421D6D">
            <w:pPr>
              <w:pStyle w:val="ENoteTableText"/>
              <w:tabs>
                <w:tab w:val="center" w:leader="dot" w:pos="2268"/>
              </w:tabs>
            </w:pPr>
            <w:r w:rsidRPr="00982F63">
              <w:t>rep LA s 48C</w:t>
            </w:r>
          </w:p>
        </w:tc>
      </w:tr>
      <w:tr w:rsidR="00421D6D" w:rsidRPr="00982F63" w14:paraId="220494BD" w14:textId="77777777" w:rsidTr="00CB7A8C">
        <w:trPr>
          <w:cantSplit/>
        </w:trPr>
        <w:tc>
          <w:tcPr>
            <w:tcW w:w="1495" w:type="pct"/>
            <w:shd w:val="clear" w:color="auto" w:fill="auto"/>
          </w:tcPr>
          <w:p w14:paraId="7EAE4307" w14:textId="684CF648" w:rsidR="00421D6D" w:rsidRPr="00982F63" w:rsidRDefault="000741AA" w:rsidP="00421D6D">
            <w:pPr>
              <w:pStyle w:val="ENoteTableText"/>
              <w:tabs>
                <w:tab w:val="center" w:leader="dot" w:pos="2268"/>
              </w:tabs>
            </w:pPr>
            <w:r w:rsidRPr="00982F63">
              <w:t>s 6</w:t>
            </w:r>
            <w:r w:rsidRPr="00982F63">
              <w:tab/>
            </w:r>
          </w:p>
        </w:tc>
        <w:tc>
          <w:tcPr>
            <w:tcW w:w="3505" w:type="pct"/>
            <w:shd w:val="clear" w:color="auto" w:fill="auto"/>
          </w:tcPr>
          <w:p w14:paraId="7E4E6EFB" w14:textId="19483705" w:rsidR="00421D6D" w:rsidRPr="00982F63" w:rsidRDefault="000741AA" w:rsidP="00421D6D">
            <w:pPr>
              <w:pStyle w:val="ENoteTableText"/>
            </w:pPr>
            <w:r w:rsidRPr="00982F63">
              <w:t>rs F2022L01559</w:t>
            </w:r>
          </w:p>
        </w:tc>
      </w:tr>
      <w:tr w:rsidR="003C50ED" w:rsidRPr="00982F63" w14:paraId="589DFB95" w14:textId="77777777" w:rsidTr="00CB7A8C">
        <w:trPr>
          <w:cantSplit/>
        </w:trPr>
        <w:tc>
          <w:tcPr>
            <w:tcW w:w="1495" w:type="pct"/>
            <w:shd w:val="clear" w:color="auto" w:fill="auto"/>
          </w:tcPr>
          <w:p w14:paraId="78D08B57" w14:textId="77777777" w:rsidR="003C50ED" w:rsidRPr="00982F63" w:rsidRDefault="003C50ED" w:rsidP="00421D6D">
            <w:pPr>
              <w:pStyle w:val="ENoteTableText"/>
              <w:tabs>
                <w:tab w:val="center" w:leader="dot" w:pos="2268"/>
              </w:tabs>
            </w:pPr>
          </w:p>
        </w:tc>
        <w:tc>
          <w:tcPr>
            <w:tcW w:w="3505" w:type="pct"/>
            <w:shd w:val="clear" w:color="auto" w:fill="auto"/>
          </w:tcPr>
          <w:p w14:paraId="737E8AC1" w14:textId="720D0129" w:rsidR="003C50ED" w:rsidRPr="00982F63" w:rsidRDefault="003C50ED" w:rsidP="00421D6D">
            <w:pPr>
              <w:pStyle w:val="ENoteTableText"/>
            </w:pPr>
            <w:r w:rsidRPr="00982F63">
              <w:t>am F2023L01659</w:t>
            </w:r>
            <w:r w:rsidR="00DC018B">
              <w:t xml:space="preserve">; </w:t>
            </w:r>
            <w:r w:rsidR="00DC018B" w:rsidRPr="00243EEE">
              <w:t>F2024L01565</w:t>
            </w:r>
          </w:p>
        </w:tc>
      </w:tr>
      <w:tr w:rsidR="000741AA" w:rsidRPr="00982F63" w14:paraId="30CA971B" w14:textId="77777777" w:rsidTr="00CB7A8C">
        <w:trPr>
          <w:cantSplit/>
        </w:trPr>
        <w:tc>
          <w:tcPr>
            <w:tcW w:w="1495" w:type="pct"/>
            <w:tcBorders>
              <w:bottom w:val="single" w:sz="12" w:space="0" w:color="auto"/>
            </w:tcBorders>
            <w:shd w:val="clear" w:color="auto" w:fill="auto"/>
          </w:tcPr>
          <w:p w14:paraId="42A91892" w14:textId="20C39EB1" w:rsidR="000741AA" w:rsidRPr="00982F63" w:rsidRDefault="007D0738" w:rsidP="00421D6D">
            <w:pPr>
              <w:pStyle w:val="ENoteTableText"/>
              <w:tabs>
                <w:tab w:val="center" w:leader="dot" w:pos="2268"/>
              </w:tabs>
            </w:pPr>
            <w:r w:rsidRPr="00982F63">
              <w:t>Schedule 1</w:t>
            </w:r>
            <w:r w:rsidR="000741AA" w:rsidRPr="00982F63">
              <w:tab/>
            </w:r>
          </w:p>
        </w:tc>
        <w:tc>
          <w:tcPr>
            <w:tcW w:w="3505" w:type="pct"/>
            <w:tcBorders>
              <w:bottom w:val="single" w:sz="12" w:space="0" w:color="auto"/>
            </w:tcBorders>
            <w:shd w:val="clear" w:color="auto" w:fill="auto"/>
          </w:tcPr>
          <w:p w14:paraId="6C205E32" w14:textId="0F390658" w:rsidR="000741AA" w:rsidRPr="00982F63" w:rsidRDefault="000741AA" w:rsidP="00421D6D">
            <w:pPr>
              <w:pStyle w:val="ENoteTableText"/>
            </w:pPr>
            <w:r w:rsidRPr="00982F63">
              <w:t>rep LA s 48C</w:t>
            </w:r>
          </w:p>
        </w:tc>
      </w:tr>
    </w:tbl>
    <w:p w14:paraId="09095ADB" w14:textId="4CF5187E" w:rsidR="00421D6D" w:rsidRPr="00982F63" w:rsidRDefault="00421D6D" w:rsidP="00421D6D">
      <w:pPr>
        <w:sectPr w:rsidR="00421D6D" w:rsidRPr="00982F63" w:rsidSect="004855A5">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08"/>
          <w:docGrid w:linePitch="360"/>
        </w:sectPr>
      </w:pPr>
    </w:p>
    <w:p w14:paraId="0D6D0DD4" w14:textId="5650BAA7" w:rsidR="00A75FE9" w:rsidRPr="00982F63" w:rsidRDefault="00A75FE9" w:rsidP="00507C0D"/>
    <w:sectPr w:rsidR="00A75FE9" w:rsidRPr="00982F63" w:rsidSect="004855A5">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C1AA7" w14:textId="77777777" w:rsidR="00965C7D" w:rsidRDefault="00965C7D" w:rsidP="00715914">
      <w:pPr>
        <w:spacing w:line="240" w:lineRule="auto"/>
      </w:pPr>
      <w:r>
        <w:separator/>
      </w:r>
    </w:p>
  </w:endnote>
  <w:endnote w:type="continuationSeparator" w:id="0">
    <w:p w14:paraId="62438B34" w14:textId="77777777" w:rsidR="00965C7D" w:rsidRDefault="00965C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FDA06" w14:textId="77777777" w:rsidR="00965C7D" w:rsidRDefault="00965C7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04C0F" w14:textId="77777777" w:rsidR="00CB7A8C" w:rsidRPr="007B3B51" w:rsidRDefault="00CB7A8C"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B7A8C" w:rsidRPr="007B3B51" w14:paraId="2EB9B08E" w14:textId="77777777" w:rsidTr="00CB7A8C">
      <w:tc>
        <w:tcPr>
          <w:tcW w:w="854" w:type="pct"/>
        </w:tcPr>
        <w:p w14:paraId="6D82BF2D" w14:textId="77777777" w:rsidR="00CB7A8C" w:rsidRPr="007B3B51" w:rsidRDefault="00CB7A8C" w:rsidP="007B1CB1">
          <w:pPr>
            <w:rPr>
              <w:i/>
              <w:sz w:val="16"/>
              <w:szCs w:val="16"/>
            </w:rPr>
          </w:pPr>
        </w:p>
      </w:tc>
      <w:tc>
        <w:tcPr>
          <w:tcW w:w="3688" w:type="pct"/>
          <w:gridSpan w:val="3"/>
        </w:tcPr>
        <w:p w14:paraId="4BED187C" w14:textId="0D9CB396" w:rsidR="00CB7A8C" w:rsidRPr="007B3B51" w:rsidRDefault="00CB7A8C"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55A5">
            <w:rPr>
              <w:i/>
              <w:noProof/>
              <w:sz w:val="16"/>
              <w:szCs w:val="16"/>
            </w:rPr>
            <w:t>National Health (Concession Card or Entitlement Card Fee) Determination 2021</w:t>
          </w:r>
          <w:r w:rsidRPr="007B3B51">
            <w:rPr>
              <w:i/>
              <w:sz w:val="16"/>
              <w:szCs w:val="16"/>
            </w:rPr>
            <w:fldChar w:fldCharType="end"/>
          </w:r>
        </w:p>
      </w:tc>
      <w:tc>
        <w:tcPr>
          <w:tcW w:w="458" w:type="pct"/>
        </w:tcPr>
        <w:p w14:paraId="61D11FB1" w14:textId="77777777" w:rsidR="00CB7A8C" w:rsidRPr="007B3B51" w:rsidRDefault="00CB7A8C"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B7A8C" w:rsidRPr="00130F37" w14:paraId="6F7C9223" w14:textId="77777777" w:rsidTr="00CB7A8C">
      <w:tc>
        <w:tcPr>
          <w:tcW w:w="1499" w:type="pct"/>
          <w:gridSpan w:val="2"/>
        </w:tcPr>
        <w:p w14:paraId="24B6F69A" w14:textId="0A751C8E" w:rsidR="00CB7A8C" w:rsidRPr="00130F37" w:rsidRDefault="00CB7A8C"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w:t>
          </w:r>
          <w:r w:rsidRPr="00A02D20">
            <w:rPr>
              <w:sz w:val="16"/>
              <w:szCs w:val="16"/>
            </w:rPr>
            <w:fldChar w:fldCharType="end"/>
          </w:r>
        </w:p>
      </w:tc>
      <w:tc>
        <w:tcPr>
          <w:tcW w:w="1703" w:type="pct"/>
        </w:tcPr>
        <w:p w14:paraId="1A1F4292" w14:textId="77777777" w:rsidR="00CB7A8C" w:rsidRPr="00130F37" w:rsidRDefault="00CB7A8C" w:rsidP="006D2C4C">
          <w:pPr>
            <w:spacing w:before="120"/>
            <w:rPr>
              <w:sz w:val="16"/>
              <w:szCs w:val="16"/>
            </w:rPr>
          </w:pPr>
        </w:p>
      </w:tc>
      <w:tc>
        <w:tcPr>
          <w:tcW w:w="1798" w:type="pct"/>
          <w:gridSpan w:val="2"/>
        </w:tcPr>
        <w:p w14:paraId="3C499F99" w14:textId="0F5EADF0" w:rsidR="00CB7A8C" w:rsidRPr="00130F37" w:rsidRDefault="00CB7A8C"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01/01/2025</w:t>
          </w:r>
          <w:r w:rsidRPr="00A02D20">
            <w:rPr>
              <w:sz w:val="16"/>
              <w:szCs w:val="16"/>
            </w:rPr>
            <w:fldChar w:fldCharType="end"/>
          </w:r>
        </w:p>
      </w:tc>
    </w:tr>
  </w:tbl>
  <w:p w14:paraId="72429031" w14:textId="7C8696B3" w:rsidR="00965C7D" w:rsidRDefault="00965C7D" w:rsidP="006A211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AD875" w14:textId="77777777" w:rsidR="00965C7D" w:rsidRDefault="00965C7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2D53" w14:textId="77777777" w:rsidR="00CB7A8C" w:rsidRPr="007B3B51" w:rsidRDefault="00CB7A8C"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B7A8C" w:rsidRPr="007B3B51" w14:paraId="57196299" w14:textId="77777777" w:rsidTr="00CB7A8C">
      <w:tc>
        <w:tcPr>
          <w:tcW w:w="854" w:type="pct"/>
        </w:tcPr>
        <w:p w14:paraId="31B38E50" w14:textId="77777777" w:rsidR="00CB7A8C" w:rsidRPr="007B3B51" w:rsidRDefault="00CB7A8C"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0675FA3" w14:textId="28ABE3CF" w:rsidR="00CB7A8C" w:rsidRPr="007B3B51" w:rsidRDefault="00CB7A8C"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(Concession Card or Entitlement Card Fee) Determination 2021</w:t>
          </w:r>
          <w:r w:rsidRPr="007B3B51">
            <w:rPr>
              <w:i/>
              <w:sz w:val="16"/>
              <w:szCs w:val="16"/>
            </w:rPr>
            <w:fldChar w:fldCharType="end"/>
          </w:r>
        </w:p>
      </w:tc>
      <w:tc>
        <w:tcPr>
          <w:tcW w:w="458" w:type="pct"/>
        </w:tcPr>
        <w:p w14:paraId="28CCE27B" w14:textId="77777777" w:rsidR="00CB7A8C" w:rsidRPr="007B3B51" w:rsidRDefault="00CB7A8C" w:rsidP="00A37BAF">
          <w:pPr>
            <w:jc w:val="right"/>
            <w:rPr>
              <w:sz w:val="16"/>
              <w:szCs w:val="16"/>
            </w:rPr>
          </w:pPr>
        </w:p>
      </w:tc>
    </w:tr>
    <w:tr w:rsidR="00CB7A8C" w:rsidRPr="0055472E" w14:paraId="1D127F78" w14:textId="77777777" w:rsidTr="00CB7A8C">
      <w:tc>
        <w:tcPr>
          <w:tcW w:w="1499" w:type="pct"/>
          <w:gridSpan w:val="2"/>
        </w:tcPr>
        <w:p w14:paraId="03E8603A" w14:textId="2D68890B" w:rsidR="00CB7A8C" w:rsidRPr="0055472E" w:rsidRDefault="00CB7A8C"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w:t>
          </w:r>
          <w:r w:rsidRPr="0055472E">
            <w:rPr>
              <w:sz w:val="16"/>
              <w:szCs w:val="16"/>
            </w:rPr>
            <w:fldChar w:fldCharType="end"/>
          </w:r>
        </w:p>
      </w:tc>
      <w:tc>
        <w:tcPr>
          <w:tcW w:w="1703" w:type="pct"/>
        </w:tcPr>
        <w:p w14:paraId="04C03FFB" w14:textId="77777777" w:rsidR="00CB7A8C" w:rsidRPr="0055472E" w:rsidRDefault="00CB7A8C" w:rsidP="006D2C4C">
          <w:pPr>
            <w:spacing w:before="120"/>
            <w:rPr>
              <w:sz w:val="16"/>
              <w:szCs w:val="16"/>
            </w:rPr>
          </w:pPr>
        </w:p>
      </w:tc>
      <w:tc>
        <w:tcPr>
          <w:tcW w:w="1798" w:type="pct"/>
          <w:gridSpan w:val="2"/>
        </w:tcPr>
        <w:p w14:paraId="5E63286B" w14:textId="6ACFE687" w:rsidR="00CB7A8C" w:rsidRPr="0055472E" w:rsidRDefault="00CB7A8C"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01/01/2025</w:t>
          </w:r>
          <w:r w:rsidRPr="0055472E">
            <w:rPr>
              <w:sz w:val="16"/>
              <w:szCs w:val="16"/>
            </w:rPr>
            <w:fldChar w:fldCharType="end"/>
          </w:r>
        </w:p>
      </w:tc>
    </w:tr>
  </w:tbl>
  <w:p w14:paraId="1635180C" w14:textId="7B62D4D7" w:rsidR="00965C7D" w:rsidRDefault="00965C7D" w:rsidP="006A2113"/>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6779" w14:textId="77777777" w:rsidR="00CB7A8C" w:rsidRPr="007B3B51" w:rsidRDefault="00CB7A8C"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B7A8C" w:rsidRPr="007B3B51" w14:paraId="6695087F" w14:textId="77777777" w:rsidTr="00CB7A8C">
      <w:tc>
        <w:tcPr>
          <w:tcW w:w="854" w:type="pct"/>
        </w:tcPr>
        <w:p w14:paraId="2A975F01" w14:textId="77777777" w:rsidR="00CB7A8C" w:rsidRPr="007B3B51" w:rsidRDefault="00CB7A8C" w:rsidP="007B1CB1">
          <w:pPr>
            <w:rPr>
              <w:i/>
              <w:sz w:val="16"/>
              <w:szCs w:val="16"/>
            </w:rPr>
          </w:pPr>
        </w:p>
      </w:tc>
      <w:tc>
        <w:tcPr>
          <w:tcW w:w="3688" w:type="pct"/>
          <w:gridSpan w:val="3"/>
        </w:tcPr>
        <w:p w14:paraId="0C247F3C" w14:textId="550354F3" w:rsidR="00CB7A8C" w:rsidRPr="007B3B51" w:rsidRDefault="00CB7A8C"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(Concession Card or Entitlement Card Fee) Determination 2021</w:t>
          </w:r>
          <w:r w:rsidRPr="007B3B51">
            <w:rPr>
              <w:i/>
              <w:sz w:val="16"/>
              <w:szCs w:val="16"/>
            </w:rPr>
            <w:fldChar w:fldCharType="end"/>
          </w:r>
        </w:p>
      </w:tc>
      <w:tc>
        <w:tcPr>
          <w:tcW w:w="458" w:type="pct"/>
        </w:tcPr>
        <w:p w14:paraId="6F31DA6A" w14:textId="77777777" w:rsidR="00CB7A8C" w:rsidRPr="007B3B51" w:rsidRDefault="00CB7A8C"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B7A8C" w:rsidRPr="00130F37" w14:paraId="24BC0FE1" w14:textId="77777777" w:rsidTr="00CB7A8C">
      <w:tc>
        <w:tcPr>
          <w:tcW w:w="1499" w:type="pct"/>
          <w:gridSpan w:val="2"/>
        </w:tcPr>
        <w:p w14:paraId="7E73D0DE" w14:textId="30AC6AA9" w:rsidR="00CB7A8C" w:rsidRPr="00130F37" w:rsidRDefault="00CB7A8C"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w:t>
          </w:r>
          <w:r w:rsidRPr="00A02D20">
            <w:rPr>
              <w:sz w:val="16"/>
              <w:szCs w:val="16"/>
            </w:rPr>
            <w:fldChar w:fldCharType="end"/>
          </w:r>
        </w:p>
      </w:tc>
      <w:tc>
        <w:tcPr>
          <w:tcW w:w="1703" w:type="pct"/>
        </w:tcPr>
        <w:p w14:paraId="3C20C198" w14:textId="77777777" w:rsidR="00CB7A8C" w:rsidRPr="00130F37" w:rsidRDefault="00CB7A8C" w:rsidP="006D2C4C">
          <w:pPr>
            <w:spacing w:before="120"/>
            <w:rPr>
              <w:sz w:val="16"/>
              <w:szCs w:val="16"/>
            </w:rPr>
          </w:pPr>
        </w:p>
      </w:tc>
      <w:tc>
        <w:tcPr>
          <w:tcW w:w="1798" w:type="pct"/>
          <w:gridSpan w:val="2"/>
        </w:tcPr>
        <w:p w14:paraId="4FAFC241" w14:textId="7F1AE879" w:rsidR="00CB7A8C" w:rsidRPr="00130F37" w:rsidRDefault="00CB7A8C"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01/01/2025</w:t>
          </w:r>
          <w:r w:rsidRPr="00A02D20">
            <w:rPr>
              <w:sz w:val="16"/>
              <w:szCs w:val="16"/>
            </w:rPr>
            <w:fldChar w:fldCharType="end"/>
          </w:r>
        </w:p>
      </w:tc>
    </w:tr>
  </w:tbl>
  <w:p w14:paraId="4DCEFB3D" w14:textId="5FD01AB4" w:rsidR="00965C7D" w:rsidRDefault="00965C7D" w:rsidP="006A2113"/>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4E3E9" w14:textId="77777777" w:rsidR="00965C7D" w:rsidRDefault="00965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F16E8" w14:textId="77777777" w:rsidR="00965C7D" w:rsidRDefault="00965C7D" w:rsidP="00965C7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D4778" w14:textId="77777777" w:rsidR="00965C7D" w:rsidRPr="00ED79B6" w:rsidRDefault="00965C7D" w:rsidP="00965C7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21027" w14:textId="77777777" w:rsidR="00CB7A8C" w:rsidRPr="007B3B51" w:rsidRDefault="00CB7A8C"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B7A8C" w:rsidRPr="007B3B51" w14:paraId="74623BF1" w14:textId="77777777" w:rsidTr="00CB7A8C">
      <w:tc>
        <w:tcPr>
          <w:tcW w:w="854" w:type="pct"/>
        </w:tcPr>
        <w:p w14:paraId="55A24C0F" w14:textId="77777777" w:rsidR="00CB7A8C" w:rsidRPr="007B3B51" w:rsidRDefault="00CB7A8C"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E4CB584" w14:textId="6211134C" w:rsidR="00CB7A8C" w:rsidRPr="007B3B51" w:rsidRDefault="00CB7A8C"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(Concession Card or Entitlement Card Fee) Determination 2021</w:t>
          </w:r>
          <w:r w:rsidRPr="007B3B51">
            <w:rPr>
              <w:i/>
              <w:sz w:val="16"/>
              <w:szCs w:val="16"/>
            </w:rPr>
            <w:fldChar w:fldCharType="end"/>
          </w:r>
        </w:p>
      </w:tc>
      <w:tc>
        <w:tcPr>
          <w:tcW w:w="458" w:type="pct"/>
        </w:tcPr>
        <w:p w14:paraId="6FDC602B" w14:textId="77777777" w:rsidR="00CB7A8C" w:rsidRPr="007B3B51" w:rsidRDefault="00CB7A8C" w:rsidP="00A37BAF">
          <w:pPr>
            <w:jc w:val="right"/>
            <w:rPr>
              <w:sz w:val="16"/>
              <w:szCs w:val="16"/>
            </w:rPr>
          </w:pPr>
        </w:p>
      </w:tc>
    </w:tr>
    <w:tr w:rsidR="00CB7A8C" w:rsidRPr="0055472E" w14:paraId="0184F32E" w14:textId="77777777" w:rsidTr="00CB7A8C">
      <w:tc>
        <w:tcPr>
          <w:tcW w:w="1499" w:type="pct"/>
          <w:gridSpan w:val="2"/>
        </w:tcPr>
        <w:p w14:paraId="77A28329" w14:textId="556E8A2B" w:rsidR="00CB7A8C" w:rsidRPr="0055472E" w:rsidRDefault="00CB7A8C"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w:t>
          </w:r>
          <w:r w:rsidRPr="0055472E">
            <w:rPr>
              <w:sz w:val="16"/>
              <w:szCs w:val="16"/>
            </w:rPr>
            <w:fldChar w:fldCharType="end"/>
          </w:r>
        </w:p>
      </w:tc>
      <w:tc>
        <w:tcPr>
          <w:tcW w:w="1703" w:type="pct"/>
        </w:tcPr>
        <w:p w14:paraId="308EAA6A" w14:textId="77777777" w:rsidR="00CB7A8C" w:rsidRPr="0055472E" w:rsidRDefault="00CB7A8C" w:rsidP="006D2C4C">
          <w:pPr>
            <w:spacing w:before="120"/>
            <w:rPr>
              <w:sz w:val="16"/>
              <w:szCs w:val="16"/>
            </w:rPr>
          </w:pPr>
        </w:p>
      </w:tc>
      <w:tc>
        <w:tcPr>
          <w:tcW w:w="1798" w:type="pct"/>
          <w:gridSpan w:val="2"/>
        </w:tcPr>
        <w:p w14:paraId="6C2C7B59" w14:textId="1774A80B" w:rsidR="00CB7A8C" w:rsidRPr="0055472E" w:rsidRDefault="00CB7A8C"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01/01/2025</w:t>
          </w:r>
          <w:r w:rsidRPr="0055472E">
            <w:rPr>
              <w:sz w:val="16"/>
              <w:szCs w:val="16"/>
            </w:rPr>
            <w:fldChar w:fldCharType="end"/>
          </w:r>
        </w:p>
      </w:tc>
    </w:tr>
  </w:tbl>
  <w:p w14:paraId="6D302DEA" w14:textId="15B60031" w:rsidR="00965C7D" w:rsidRDefault="00965C7D" w:rsidP="006A211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D069" w14:textId="77777777" w:rsidR="00CB7A8C" w:rsidRPr="007B3B51" w:rsidRDefault="00CB7A8C"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B7A8C" w:rsidRPr="007B3B51" w14:paraId="097CB9B6" w14:textId="77777777" w:rsidTr="00CB7A8C">
      <w:tc>
        <w:tcPr>
          <w:tcW w:w="854" w:type="pct"/>
        </w:tcPr>
        <w:p w14:paraId="7E3E31F8" w14:textId="77777777" w:rsidR="00CB7A8C" w:rsidRPr="007B3B51" w:rsidRDefault="00CB7A8C" w:rsidP="007B1CB1">
          <w:pPr>
            <w:rPr>
              <w:i/>
              <w:sz w:val="16"/>
              <w:szCs w:val="16"/>
            </w:rPr>
          </w:pPr>
        </w:p>
      </w:tc>
      <w:tc>
        <w:tcPr>
          <w:tcW w:w="3688" w:type="pct"/>
          <w:gridSpan w:val="3"/>
        </w:tcPr>
        <w:p w14:paraId="330FF187" w14:textId="113773DC" w:rsidR="00CB7A8C" w:rsidRPr="007B3B51" w:rsidRDefault="00CB7A8C"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55A5">
            <w:rPr>
              <w:i/>
              <w:noProof/>
              <w:sz w:val="16"/>
              <w:szCs w:val="16"/>
            </w:rPr>
            <w:t>National Health (Concession Card or Entitlement Card Fee) Determination 2021</w:t>
          </w:r>
          <w:r w:rsidRPr="007B3B51">
            <w:rPr>
              <w:i/>
              <w:sz w:val="16"/>
              <w:szCs w:val="16"/>
            </w:rPr>
            <w:fldChar w:fldCharType="end"/>
          </w:r>
        </w:p>
      </w:tc>
      <w:tc>
        <w:tcPr>
          <w:tcW w:w="458" w:type="pct"/>
        </w:tcPr>
        <w:p w14:paraId="05B19A65" w14:textId="77777777" w:rsidR="00CB7A8C" w:rsidRPr="007B3B51" w:rsidRDefault="00CB7A8C"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B7A8C" w:rsidRPr="00130F37" w14:paraId="375AA8AA" w14:textId="77777777" w:rsidTr="00CB7A8C">
      <w:tc>
        <w:tcPr>
          <w:tcW w:w="1499" w:type="pct"/>
          <w:gridSpan w:val="2"/>
        </w:tcPr>
        <w:p w14:paraId="10ED2442" w14:textId="33AC1CFE" w:rsidR="00CB7A8C" w:rsidRPr="00130F37" w:rsidRDefault="00CB7A8C"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w:t>
          </w:r>
          <w:r w:rsidRPr="00A02D20">
            <w:rPr>
              <w:sz w:val="16"/>
              <w:szCs w:val="16"/>
            </w:rPr>
            <w:fldChar w:fldCharType="end"/>
          </w:r>
        </w:p>
      </w:tc>
      <w:tc>
        <w:tcPr>
          <w:tcW w:w="1703" w:type="pct"/>
        </w:tcPr>
        <w:p w14:paraId="7494A0BC" w14:textId="77777777" w:rsidR="00CB7A8C" w:rsidRPr="00130F37" w:rsidRDefault="00CB7A8C" w:rsidP="006D2C4C">
          <w:pPr>
            <w:spacing w:before="120"/>
            <w:rPr>
              <w:sz w:val="16"/>
              <w:szCs w:val="16"/>
            </w:rPr>
          </w:pPr>
        </w:p>
      </w:tc>
      <w:tc>
        <w:tcPr>
          <w:tcW w:w="1798" w:type="pct"/>
          <w:gridSpan w:val="2"/>
        </w:tcPr>
        <w:p w14:paraId="04E7454F" w14:textId="75A1DEA1" w:rsidR="00CB7A8C" w:rsidRPr="00130F37" w:rsidRDefault="00CB7A8C"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01/01/2025</w:t>
          </w:r>
          <w:r w:rsidRPr="00A02D20">
            <w:rPr>
              <w:sz w:val="16"/>
              <w:szCs w:val="16"/>
            </w:rPr>
            <w:fldChar w:fldCharType="end"/>
          </w:r>
        </w:p>
      </w:tc>
    </w:tr>
  </w:tbl>
  <w:p w14:paraId="621C6FDC" w14:textId="20012ED8" w:rsidR="00965C7D" w:rsidRDefault="00965C7D" w:rsidP="006A211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2853D" w14:textId="77777777" w:rsidR="00CB7A8C" w:rsidRPr="007B3B51" w:rsidRDefault="00CB7A8C"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B7A8C" w:rsidRPr="007B3B51" w14:paraId="3459BE87" w14:textId="77777777" w:rsidTr="00CB7A8C">
      <w:tc>
        <w:tcPr>
          <w:tcW w:w="854" w:type="pct"/>
        </w:tcPr>
        <w:p w14:paraId="360E57D7" w14:textId="77777777" w:rsidR="00CB7A8C" w:rsidRPr="007B3B51" w:rsidRDefault="00CB7A8C"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F4CB569" w14:textId="1F1886A2" w:rsidR="00CB7A8C" w:rsidRPr="007B3B51" w:rsidRDefault="00CB7A8C"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(Concession Card or Entitlement Card Fee) Determination 2021</w:t>
          </w:r>
          <w:r w:rsidRPr="007B3B51">
            <w:rPr>
              <w:i/>
              <w:sz w:val="16"/>
              <w:szCs w:val="16"/>
            </w:rPr>
            <w:fldChar w:fldCharType="end"/>
          </w:r>
        </w:p>
      </w:tc>
      <w:tc>
        <w:tcPr>
          <w:tcW w:w="458" w:type="pct"/>
        </w:tcPr>
        <w:p w14:paraId="1CD862F9" w14:textId="77777777" w:rsidR="00CB7A8C" w:rsidRPr="007B3B51" w:rsidRDefault="00CB7A8C" w:rsidP="00A37BAF">
          <w:pPr>
            <w:jc w:val="right"/>
            <w:rPr>
              <w:sz w:val="16"/>
              <w:szCs w:val="16"/>
            </w:rPr>
          </w:pPr>
        </w:p>
      </w:tc>
    </w:tr>
    <w:tr w:rsidR="00CB7A8C" w:rsidRPr="0055472E" w14:paraId="4CB75D68" w14:textId="77777777" w:rsidTr="00CB7A8C">
      <w:tc>
        <w:tcPr>
          <w:tcW w:w="1499" w:type="pct"/>
          <w:gridSpan w:val="2"/>
        </w:tcPr>
        <w:p w14:paraId="71EF133D" w14:textId="76DB8D44" w:rsidR="00CB7A8C" w:rsidRPr="0055472E" w:rsidRDefault="00CB7A8C"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w:t>
          </w:r>
          <w:r w:rsidRPr="0055472E">
            <w:rPr>
              <w:sz w:val="16"/>
              <w:szCs w:val="16"/>
            </w:rPr>
            <w:fldChar w:fldCharType="end"/>
          </w:r>
        </w:p>
      </w:tc>
      <w:tc>
        <w:tcPr>
          <w:tcW w:w="1703" w:type="pct"/>
        </w:tcPr>
        <w:p w14:paraId="7BC1EEF6" w14:textId="77777777" w:rsidR="00CB7A8C" w:rsidRPr="0055472E" w:rsidRDefault="00CB7A8C" w:rsidP="006D2C4C">
          <w:pPr>
            <w:spacing w:before="120"/>
            <w:rPr>
              <w:sz w:val="16"/>
              <w:szCs w:val="16"/>
            </w:rPr>
          </w:pPr>
        </w:p>
      </w:tc>
      <w:tc>
        <w:tcPr>
          <w:tcW w:w="1798" w:type="pct"/>
          <w:gridSpan w:val="2"/>
        </w:tcPr>
        <w:p w14:paraId="59F95178" w14:textId="24060813" w:rsidR="00CB7A8C" w:rsidRPr="0055472E" w:rsidRDefault="00CB7A8C"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01/01/2025</w:t>
          </w:r>
          <w:r w:rsidRPr="0055472E">
            <w:rPr>
              <w:sz w:val="16"/>
              <w:szCs w:val="16"/>
            </w:rPr>
            <w:fldChar w:fldCharType="end"/>
          </w:r>
        </w:p>
      </w:tc>
    </w:tr>
  </w:tbl>
  <w:p w14:paraId="44817118" w14:textId="68BABA86" w:rsidR="00965C7D" w:rsidRDefault="00965C7D" w:rsidP="006A211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C8F17" w14:textId="77777777" w:rsidR="00CB7A8C" w:rsidRPr="007B3B51" w:rsidRDefault="00CB7A8C"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B7A8C" w:rsidRPr="007B3B51" w14:paraId="309B5C5A" w14:textId="77777777" w:rsidTr="00CB7A8C">
      <w:tc>
        <w:tcPr>
          <w:tcW w:w="854" w:type="pct"/>
        </w:tcPr>
        <w:p w14:paraId="7A1A381C" w14:textId="77777777" w:rsidR="00CB7A8C" w:rsidRPr="007B3B51" w:rsidRDefault="00CB7A8C" w:rsidP="007B1CB1">
          <w:pPr>
            <w:rPr>
              <w:i/>
              <w:sz w:val="16"/>
              <w:szCs w:val="16"/>
            </w:rPr>
          </w:pPr>
        </w:p>
      </w:tc>
      <w:tc>
        <w:tcPr>
          <w:tcW w:w="3688" w:type="pct"/>
          <w:gridSpan w:val="3"/>
        </w:tcPr>
        <w:p w14:paraId="5AE78F0E" w14:textId="2FD4B20E" w:rsidR="00CB7A8C" w:rsidRPr="007B3B51" w:rsidRDefault="00CB7A8C"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55A5">
            <w:rPr>
              <w:i/>
              <w:noProof/>
              <w:sz w:val="16"/>
              <w:szCs w:val="16"/>
            </w:rPr>
            <w:t>National Health (Concession Card or Entitlement Card Fee) Determination 2021</w:t>
          </w:r>
          <w:r w:rsidRPr="007B3B51">
            <w:rPr>
              <w:i/>
              <w:sz w:val="16"/>
              <w:szCs w:val="16"/>
            </w:rPr>
            <w:fldChar w:fldCharType="end"/>
          </w:r>
        </w:p>
      </w:tc>
      <w:tc>
        <w:tcPr>
          <w:tcW w:w="458" w:type="pct"/>
        </w:tcPr>
        <w:p w14:paraId="0067FE81" w14:textId="77777777" w:rsidR="00CB7A8C" w:rsidRPr="007B3B51" w:rsidRDefault="00CB7A8C"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B7A8C" w:rsidRPr="00130F37" w14:paraId="765101BB" w14:textId="77777777" w:rsidTr="00CB7A8C">
      <w:tc>
        <w:tcPr>
          <w:tcW w:w="1499" w:type="pct"/>
          <w:gridSpan w:val="2"/>
        </w:tcPr>
        <w:p w14:paraId="5332B918" w14:textId="42877AFD" w:rsidR="00CB7A8C" w:rsidRPr="00130F37" w:rsidRDefault="00CB7A8C"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w:t>
          </w:r>
          <w:r w:rsidRPr="00A02D20">
            <w:rPr>
              <w:sz w:val="16"/>
              <w:szCs w:val="16"/>
            </w:rPr>
            <w:fldChar w:fldCharType="end"/>
          </w:r>
        </w:p>
      </w:tc>
      <w:tc>
        <w:tcPr>
          <w:tcW w:w="1703" w:type="pct"/>
        </w:tcPr>
        <w:p w14:paraId="5BF3B21F" w14:textId="77777777" w:rsidR="00CB7A8C" w:rsidRPr="00130F37" w:rsidRDefault="00CB7A8C" w:rsidP="006D2C4C">
          <w:pPr>
            <w:spacing w:before="120"/>
            <w:rPr>
              <w:sz w:val="16"/>
              <w:szCs w:val="16"/>
            </w:rPr>
          </w:pPr>
        </w:p>
      </w:tc>
      <w:tc>
        <w:tcPr>
          <w:tcW w:w="1798" w:type="pct"/>
          <w:gridSpan w:val="2"/>
        </w:tcPr>
        <w:p w14:paraId="2F053863" w14:textId="085EBD9A" w:rsidR="00CB7A8C" w:rsidRPr="00130F37" w:rsidRDefault="00CB7A8C"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01/01/2025</w:t>
          </w:r>
          <w:r w:rsidRPr="00A02D20">
            <w:rPr>
              <w:sz w:val="16"/>
              <w:szCs w:val="16"/>
            </w:rPr>
            <w:fldChar w:fldCharType="end"/>
          </w:r>
        </w:p>
      </w:tc>
    </w:tr>
  </w:tbl>
  <w:p w14:paraId="5166CE00" w14:textId="10EAE47F" w:rsidR="00965C7D" w:rsidRDefault="00965C7D" w:rsidP="006A211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A43DE" w14:textId="77777777" w:rsidR="00965C7D" w:rsidRPr="007B3B51" w:rsidRDefault="00965C7D" w:rsidP="00B627F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65C7D" w:rsidRPr="007B3B51" w14:paraId="06CCA56D" w14:textId="77777777" w:rsidTr="00CB7A8C">
      <w:tc>
        <w:tcPr>
          <w:tcW w:w="854" w:type="pct"/>
        </w:tcPr>
        <w:p w14:paraId="619A7DBA" w14:textId="77777777" w:rsidR="00965C7D" w:rsidRPr="007B3B51" w:rsidRDefault="00965C7D" w:rsidP="00B627FC">
          <w:pPr>
            <w:rPr>
              <w:i/>
              <w:sz w:val="16"/>
              <w:szCs w:val="16"/>
            </w:rPr>
          </w:pPr>
        </w:p>
      </w:tc>
      <w:tc>
        <w:tcPr>
          <w:tcW w:w="3688" w:type="pct"/>
          <w:gridSpan w:val="3"/>
        </w:tcPr>
        <w:p w14:paraId="7ED63FDA" w14:textId="4C1921D9" w:rsidR="00965C7D" w:rsidRPr="007B3B51" w:rsidRDefault="00965C7D" w:rsidP="00B627F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7A8C">
            <w:rPr>
              <w:i/>
              <w:noProof/>
              <w:sz w:val="16"/>
              <w:szCs w:val="16"/>
            </w:rPr>
            <w:t>National Health (Concession Card or Entitlement Card Fee) Determination 2021</w:t>
          </w:r>
          <w:r w:rsidRPr="007B3B51">
            <w:rPr>
              <w:i/>
              <w:sz w:val="16"/>
              <w:szCs w:val="16"/>
            </w:rPr>
            <w:fldChar w:fldCharType="end"/>
          </w:r>
        </w:p>
      </w:tc>
      <w:tc>
        <w:tcPr>
          <w:tcW w:w="458" w:type="pct"/>
        </w:tcPr>
        <w:p w14:paraId="7C5C94FD" w14:textId="77777777" w:rsidR="00965C7D" w:rsidRPr="007B3B51" w:rsidRDefault="00965C7D" w:rsidP="00B627F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965C7D" w:rsidRPr="00130F37" w14:paraId="140C9884" w14:textId="77777777" w:rsidTr="00CB7A8C">
      <w:tc>
        <w:tcPr>
          <w:tcW w:w="1499" w:type="pct"/>
          <w:gridSpan w:val="2"/>
        </w:tcPr>
        <w:p w14:paraId="73F2EF48" w14:textId="2306C326" w:rsidR="00965C7D" w:rsidRPr="00130F37" w:rsidRDefault="00965C7D" w:rsidP="00B627F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7A8C">
            <w:rPr>
              <w:sz w:val="16"/>
              <w:szCs w:val="16"/>
            </w:rPr>
            <w:t>3</w:t>
          </w:r>
          <w:r w:rsidRPr="00130F37">
            <w:rPr>
              <w:sz w:val="16"/>
              <w:szCs w:val="16"/>
            </w:rPr>
            <w:fldChar w:fldCharType="end"/>
          </w:r>
        </w:p>
      </w:tc>
      <w:tc>
        <w:tcPr>
          <w:tcW w:w="1999" w:type="pct"/>
        </w:tcPr>
        <w:p w14:paraId="49D28F32" w14:textId="5ED7B9C7" w:rsidR="00965C7D" w:rsidRPr="00130F37" w:rsidRDefault="00965C7D" w:rsidP="00B627F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B7A8C">
            <w:rPr>
              <w:sz w:val="16"/>
              <w:szCs w:val="16"/>
            </w:rPr>
            <w:t>01/01/2025</w:t>
          </w:r>
          <w:r w:rsidRPr="00130F37">
            <w:rPr>
              <w:sz w:val="16"/>
              <w:szCs w:val="16"/>
            </w:rPr>
            <w:fldChar w:fldCharType="end"/>
          </w:r>
        </w:p>
      </w:tc>
      <w:tc>
        <w:tcPr>
          <w:tcW w:w="1502" w:type="pct"/>
          <w:gridSpan w:val="2"/>
        </w:tcPr>
        <w:p w14:paraId="2DCC5CB0" w14:textId="719B0B44" w:rsidR="00965C7D" w:rsidRPr="00130F37" w:rsidRDefault="00965C7D" w:rsidP="00B627F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7A8C">
            <w:rPr>
              <w:sz w:val="16"/>
              <w:szCs w:val="16"/>
            </w:rPr>
            <w:instrText>19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B7A8C">
            <w:rPr>
              <w:sz w:val="16"/>
              <w:szCs w:val="16"/>
            </w:rPr>
            <w:instrText>19/01/2024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7A8C">
            <w:rPr>
              <w:noProof/>
              <w:sz w:val="16"/>
              <w:szCs w:val="16"/>
            </w:rPr>
            <w:t>19/01/2024</w:t>
          </w:r>
          <w:r w:rsidRPr="00130F37">
            <w:rPr>
              <w:sz w:val="16"/>
              <w:szCs w:val="16"/>
            </w:rPr>
            <w:fldChar w:fldCharType="end"/>
          </w:r>
        </w:p>
      </w:tc>
    </w:tr>
  </w:tbl>
  <w:p w14:paraId="4B317C99" w14:textId="77777777" w:rsidR="00965C7D" w:rsidRDefault="00965C7D" w:rsidP="00B627F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FBFC4" w14:textId="77777777" w:rsidR="00CB7A8C" w:rsidRPr="007B3B51" w:rsidRDefault="00CB7A8C"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B7A8C" w:rsidRPr="007B3B51" w14:paraId="61E37CD3" w14:textId="77777777" w:rsidTr="00CB7A8C">
      <w:tc>
        <w:tcPr>
          <w:tcW w:w="854" w:type="pct"/>
        </w:tcPr>
        <w:p w14:paraId="13DC6BA4" w14:textId="77777777" w:rsidR="00CB7A8C" w:rsidRPr="007B3B51" w:rsidRDefault="00CB7A8C"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A1A3737" w14:textId="4C55A008" w:rsidR="00CB7A8C" w:rsidRPr="007B3B51" w:rsidRDefault="00CB7A8C"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55A5">
            <w:rPr>
              <w:i/>
              <w:noProof/>
              <w:sz w:val="16"/>
              <w:szCs w:val="16"/>
            </w:rPr>
            <w:t>National Health (Concession Card or Entitlement Card Fee) Determination 2021</w:t>
          </w:r>
          <w:r w:rsidRPr="007B3B51">
            <w:rPr>
              <w:i/>
              <w:sz w:val="16"/>
              <w:szCs w:val="16"/>
            </w:rPr>
            <w:fldChar w:fldCharType="end"/>
          </w:r>
        </w:p>
      </w:tc>
      <w:tc>
        <w:tcPr>
          <w:tcW w:w="458" w:type="pct"/>
        </w:tcPr>
        <w:p w14:paraId="2AC4FB25" w14:textId="77777777" w:rsidR="00CB7A8C" w:rsidRPr="007B3B51" w:rsidRDefault="00CB7A8C" w:rsidP="00A37BAF">
          <w:pPr>
            <w:jc w:val="right"/>
            <w:rPr>
              <w:sz w:val="16"/>
              <w:szCs w:val="16"/>
            </w:rPr>
          </w:pPr>
        </w:p>
      </w:tc>
    </w:tr>
    <w:tr w:rsidR="00CB7A8C" w:rsidRPr="0055472E" w14:paraId="6E22030E" w14:textId="77777777" w:rsidTr="00CB7A8C">
      <w:tc>
        <w:tcPr>
          <w:tcW w:w="1499" w:type="pct"/>
          <w:gridSpan w:val="2"/>
        </w:tcPr>
        <w:p w14:paraId="6F38A84E" w14:textId="28DA8D2D" w:rsidR="00CB7A8C" w:rsidRPr="0055472E" w:rsidRDefault="00CB7A8C"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w:t>
          </w:r>
          <w:r w:rsidRPr="0055472E">
            <w:rPr>
              <w:sz w:val="16"/>
              <w:szCs w:val="16"/>
            </w:rPr>
            <w:fldChar w:fldCharType="end"/>
          </w:r>
        </w:p>
      </w:tc>
      <w:tc>
        <w:tcPr>
          <w:tcW w:w="1703" w:type="pct"/>
        </w:tcPr>
        <w:p w14:paraId="6B9DA9A0" w14:textId="77777777" w:rsidR="00CB7A8C" w:rsidRPr="0055472E" w:rsidRDefault="00CB7A8C" w:rsidP="006D2C4C">
          <w:pPr>
            <w:spacing w:before="120"/>
            <w:rPr>
              <w:sz w:val="16"/>
              <w:szCs w:val="16"/>
            </w:rPr>
          </w:pPr>
        </w:p>
      </w:tc>
      <w:tc>
        <w:tcPr>
          <w:tcW w:w="1798" w:type="pct"/>
          <w:gridSpan w:val="2"/>
        </w:tcPr>
        <w:p w14:paraId="1A81518B" w14:textId="3DE82EF8" w:rsidR="00CB7A8C" w:rsidRPr="0055472E" w:rsidRDefault="00CB7A8C"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01/01/2025</w:t>
          </w:r>
          <w:r w:rsidRPr="0055472E">
            <w:rPr>
              <w:sz w:val="16"/>
              <w:szCs w:val="16"/>
            </w:rPr>
            <w:fldChar w:fldCharType="end"/>
          </w:r>
        </w:p>
      </w:tc>
    </w:tr>
  </w:tbl>
  <w:p w14:paraId="2AE3B2F4" w14:textId="5D363F85" w:rsidR="00965C7D" w:rsidRDefault="00965C7D" w:rsidP="006A21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BA2CC" w14:textId="77777777" w:rsidR="00965C7D" w:rsidRDefault="00965C7D" w:rsidP="00715914">
      <w:pPr>
        <w:spacing w:line="240" w:lineRule="auto"/>
      </w:pPr>
      <w:r>
        <w:separator/>
      </w:r>
    </w:p>
  </w:footnote>
  <w:footnote w:type="continuationSeparator" w:id="0">
    <w:p w14:paraId="78E67137" w14:textId="77777777" w:rsidR="00965C7D" w:rsidRDefault="00965C7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B525E" w14:textId="77777777" w:rsidR="00965C7D" w:rsidRDefault="00965C7D" w:rsidP="00965C7D">
    <w:pPr>
      <w:pStyle w:val="Header"/>
      <w:pBdr>
        <w:bottom w:val="single" w:sz="6" w:space="1" w:color="auto"/>
      </w:pBdr>
    </w:pPr>
  </w:p>
  <w:p w14:paraId="6323A1A2" w14:textId="77777777" w:rsidR="00965C7D" w:rsidRDefault="00965C7D" w:rsidP="00965C7D">
    <w:pPr>
      <w:pStyle w:val="Header"/>
      <w:pBdr>
        <w:bottom w:val="single" w:sz="6" w:space="1" w:color="auto"/>
      </w:pBdr>
    </w:pPr>
  </w:p>
  <w:p w14:paraId="68FCBA9C" w14:textId="77777777" w:rsidR="00965C7D" w:rsidRPr="001E77D2" w:rsidRDefault="00965C7D" w:rsidP="00965C7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F3F80" w14:textId="77777777" w:rsidR="00965C7D" w:rsidRPr="00C4473E" w:rsidRDefault="00965C7D" w:rsidP="00421D6D">
    <w:pPr>
      <w:rPr>
        <w:sz w:val="26"/>
        <w:szCs w:val="26"/>
      </w:rPr>
    </w:pPr>
  </w:p>
  <w:p w14:paraId="6363F753" w14:textId="77777777" w:rsidR="00965C7D" w:rsidRPr="00965EE7" w:rsidRDefault="00965C7D" w:rsidP="00421D6D">
    <w:pPr>
      <w:rPr>
        <w:b/>
        <w:sz w:val="20"/>
      </w:rPr>
    </w:pPr>
    <w:r w:rsidRPr="00965EE7">
      <w:rPr>
        <w:b/>
        <w:sz w:val="20"/>
      </w:rPr>
      <w:t>Endnotes</w:t>
    </w:r>
  </w:p>
  <w:p w14:paraId="0D142597" w14:textId="77777777" w:rsidR="00965C7D" w:rsidRPr="007A1328" w:rsidRDefault="00965C7D" w:rsidP="00421D6D">
    <w:pPr>
      <w:rPr>
        <w:sz w:val="20"/>
      </w:rPr>
    </w:pPr>
  </w:p>
  <w:p w14:paraId="58F2BDB0" w14:textId="77777777" w:rsidR="00965C7D" w:rsidRPr="007A1328" w:rsidRDefault="00965C7D" w:rsidP="00421D6D">
    <w:pPr>
      <w:rPr>
        <w:b/>
        <w:sz w:val="24"/>
      </w:rPr>
    </w:pPr>
  </w:p>
  <w:p w14:paraId="7363ECBD" w14:textId="09CECEF7" w:rsidR="00965C7D" w:rsidRDefault="00965C7D" w:rsidP="00421D6D">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855A5">
      <w:rPr>
        <w:noProof/>
        <w:szCs w:val="22"/>
      </w:rPr>
      <w:t>Endnote 3—Legislation history</w:t>
    </w:r>
    <w:r w:rsidRPr="00C4473E">
      <w:rPr>
        <w:szCs w:val="22"/>
      </w:rPr>
      <w:fldChar w:fldCharType="end"/>
    </w:r>
  </w:p>
  <w:p w14:paraId="5B7E0CC3" w14:textId="77777777" w:rsidR="00965C7D" w:rsidRPr="000B5E62" w:rsidRDefault="00965C7D" w:rsidP="00421D6D">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9AC54" w14:textId="77777777" w:rsidR="00965C7D" w:rsidRPr="00C4473E" w:rsidRDefault="00965C7D" w:rsidP="00421D6D">
    <w:pPr>
      <w:jc w:val="right"/>
      <w:rPr>
        <w:sz w:val="26"/>
        <w:szCs w:val="26"/>
      </w:rPr>
    </w:pPr>
  </w:p>
  <w:p w14:paraId="4954D221" w14:textId="77777777" w:rsidR="00965C7D" w:rsidRPr="00965EE7" w:rsidRDefault="00965C7D" w:rsidP="00421D6D">
    <w:pPr>
      <w:jc w:val="right"/>
      <w:rPr>
        <w:b/>
        <w:sz w:val="20"/>
      </w:rPr>
    </w:pPr>
    <w:r w:rsidRPr="00965EE7">
      <w:rPr>
        <w:b/>
        <w:sz w:val="20"/>
      </w:rPr>
      <w:t>Endnotes</w:t>
    </w:r>
  </w:p>
  <w:p w14:paraId="560E1DFE" w14:textId="77777777" w:rsidR="00965C7D" w:rsidRPr="007A1328" w:rsidRDefault="00965C7D" w:rsidP="00421D6D">
    <w:pPr>
      <w:jc w:val="right"/>
      <w:rPr>
        <w:sz w:val="20"/>
      </w:rPr>
    </w:pPr>
  </w:p>
  <w:p w14:paraId="76A18997" w14:textId="77777777" w:rsidR="00965C7D" w:rsidRPr="007A1328" w:rsidRDefault="00965C7D" w:rsidP="00421D6D">
    <w:pPr>
      <w:jc w:val="right"/>
      <w:rPr>
        <w:b/>
        <w:sz w:val="24"/>
      </w:rPr>
    </w:pPr>
  </w:p>
  <w:p w14:paraId="2E284A69" w14:textId="70737F8B" w:rsidR="00965C7D" w:rsidRPr="00C4473E" w:rsidRDefault="00965C7D" w:rsidP="00421D6D">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855A5">
      <w:rPr>
        <w:noProof/>
        <w:szCs w:val="22"/>
      </w:rPr>
      <w:t>Endnote 4—Amendment history</w:t>
    </w:r>
    <w:r w:rsidRPr="00C4473E">
      <w:rPr>
        <w:szCs w:val="22"/>
      </w:rPr>
      <w:fldChar w:fldCharType="end"/>
    </w:r>
  </w:p>
  <w:p w14:paraId="5ABB6EFE" w14:textId="77777777" w:rsidR="00965C7D" w:rsidRPr="000B5E62" w:rsidRDefault="00965C7D">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D5BA7" w14:textId="77777777" w:rsidR="00965C7D" w:rsidRPr="000B5E62" w:rsidRDefault="00965C7D">
    <w:pPr>
      <w:pStyle w:val="Heade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5712D" w14:textId="77777777" w:rsidR="00965C7D" w:rsidRPr="00C4473E" w:rsidRDefault="00965C7D" w:rsidP="00421D6D">
    <w:pPr>
      <w:rPr>
        <w:sz w:val="26"/>
        <w:szCs w:val="26"/>
      </w:rPr>
    </w:pPr>
  </w:p>
  <w:p w14:paraId="3713B599" w14:textId="77777777" w:rsidR="00965C7D" w:rsidRPr="00965EE7" w:rsidRDefault="00965C7D" w:rsidP="00421D6D">
    <w:pPr>
      <w:rPr>
        <w:b/>
        <w:sz w:val="20"/>
      </w:rPr>
    </w:pPr>
    <w:r w:rsidRPr="00965EE7">
      <w:rPr>
        <w:b/>
        <w:sz w:val="20"/>
      </w:rPr>
      <w:t>Endnotes</w:t>
    </w:r>
  </w:p>
  <w:p w14:paraId="0A2A77CA" w14:textId="77777777" w:rsidR="00965C7D" w:rsidRPr="007A1328" w:rsidRDefault="00965C7D" w:rsidP="00421D6D">
    <w:pPr>
      <w:rPr>
        <w:sz w:val="20"/>
      </w:rPr>
    </w:pPr>
  </w:p>
  <w:p w14:paraId="1A42459F" w14:textId="77777777" w:rsidR="00965C7D" w:rsidRPr="007A1328" w:rsidRDefault="00965C7D" w:rsidP="00421D6D">
    <w:pPr>
      <w:rPr>
        <w:b/>
        <w:sz w:val="24"/>
      </w:rPr>
    </w:pPr>
  </w:p>
  <w:p w14:paraId="7B7591F1" w14:textId="3D502E41" w:rsidR="00965C7D" w:rsidRDefault="00965C7D" w:rsidP="00421D6D">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B7A8C">
      <w:rPr>
        <w:noProof/>
        <w:szCs w:val="22"/>
      </w:rPr>
      <w:t>Endnote 4—Amendment history</w:t>
    </w:r>
    <w:r w:rsidRPr="00C4473E">
      <w:rPr>
        <w:szCs w:val="22"/>
      </w:rPr>
      <w:fldChar w:fldCharType="end"/>
    </w:r>
  </w:p>
  <w:p w14:paraId="686CB8B1" w14:textId="77777777" w:rsidR="00965C7D" w:rsidRPr="000B5E62" w:rsidRDefault="00965C7D" w:rsidP="00421D6D">
    <w:pPr>
      <w:rPr>
        <w:sz w:val="24"/>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B4B80" w14:textId="77777777" w:rsidR="00965C7D" w:rsidRPr="00C4473E" w:rsidRDefault="00965C7D" w:rsidP="00421D6D">
    <w:pPr>
      <w:jc w:val="right"/>
      <w:rPr>
        <w:sz w:val="26"/>
        <w:szCs w:val="26"/>
      </w:rPr>
    </w:pPr>
  </w:p>
  <w:p w14:paraId="497C4C49" w14:textId="77777777" w:rsidR="00965C7D" w:rsidRPr="00965EE7" w:rsidRDefault="00965C7D" w:rsidP="00421D6D">
    <w:pPr>
      <w:jc w:val="right"/>
      <w:rPr>
        <w:b/>
        <w:sz w:val="20"/>
      </w:rPr>
    </w:pPr>
    <w:r w:rsidRPr="00965EE7">
      <w:rPr>
        <w:b/>
        <w:sz w:val="20"/>
      </w:rPr>
      <w:t>Endnotes</w:t>
    </w:r>
  </w:p>
  <w:p w14:paraId="40875DBE" w14:textId="77777777" w:rsidR="00965C7D" w:rsidRPr="007A1328" w:rsidRDefault="00965C7D" w:rsidP="00421D6D">
    <w:pPr>
      <w:jc w:val="right"/>
      <w:rPr>
        <w:sz w:val="20"/>
      </w:rPr>
    </w:pPr>
  </w:p>
  <w:p w14:paraId="242417F8" w14:textId="77777777" w:rsidR="00965C7D" w:rsidRPr="007A1328" w:rsidRDefault="00965C7D" w:rsidP="00421D6D">
    <w:pPr>
      <w:jc w:val="right"/>
      <w:rPr>
        <w:b/>
        <w:sz w:val="24"/>
      </w:rPr>
    </w:pPr>
  </w:p>
  <w:p w14:paraId="17B845AF" w14:textId="74EC29B5" w:rsidR="00965C7D" w:rsidRPr="00C4473E" w:rsidRDefault="00965C7D" w:rsidP="00421D6D">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B7A8C">
      <w:rPr>
        <w:noProof/>
        <w:szCs w:val="22"/>
      </w:rPr>
      <w:t>Endnote 4—Amendment history</w:t>
    </w:r>
    <w:r w:rsidRPr="00C4473E">
      <w:rPr>
        <w:szCs w:val="22"/>
      </w:rPr>
      <w:fldChar w:fldCharType="end"/>
    </w:r>
  </w:p>
  <w:p w14:paraId="13561415" w14:textId="77777777" w:rsidR="00965C7D" w:rsidRPr="000B5E62" w:rsidRDefault="00965C7D">
    <w:pPr>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A8378" w14:textId="77777777" w:rsidR="00965C7D" w:rsidRPr="000B5E62" w:rsidRDefault="00965C7D">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2B3A5" w14:textId="77777777" w:rsidR="00965C7D" w:rsidRDefault="00965C7D" w:rsidP="00965C7D">
    <w:pPr>
      <w:pStyle w:val="Header"/>
      <w:pBdr>
        <w:bottom w:val="single" w:sz="4" w:space="1" w:color="auto"/>
      </w:pBdr>
    </w:pPr>
  </w:p>
  <w:p w14:paraId="7C428652" w14:textId="77777777" w:rsidR="00965C7D" w:rsidRDefault="00965C7D" w:rsidP="00965C7D">
    <w:pPr>
      <w:pStyle w:val="Header"/>
      <w:pBdr>
        <w:bottom w:val="single" w:sz="4" w:space="1" w:color="auto"/>
      </w:pBdr>
    </w:pPr>
  </w:p>
  <w:p w14:paraId="1F27FFA3" w14:textId="77777777" w:rsidR="00965C7D" w:rsidRPr="001E77D2" w:rsidRDefault="00965C7D" w:rsidP="00965C7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72B6" w14:textId="77777777" w:rsidR="00965C7D" w:rsidRPr="005F1388" w:rsidRDefault="00965C7D" w:rsidP="00965C7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D73B4" w14:textId="77777777" w:rsidR="00965C7D" w:rsidRPr="00ED79B6" w:rsidRDefault="00965C7D" w:rsidP="00510DB5">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ABB4C" w14:textId="77777777" w:rsidR="00965C7D" w:rsidRPr="00ED79B6" w:rsidRDefault="00965C7D" w:rsidP="00510DB5">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C7D7B" w14:textId="77777777" w:rsidR="00965C7D" w:rsidRPr="00ED79B6" w:rsidRDefault="00965C7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135FD" w14:textId="62895DB2" w:rsidR="00965C7D" w:rsidRDefault="00965C7D" w:rsidP="006A211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2B0FE89" w14:textId="1B6E2A49" w:rsidR="00965C7D" w:rsidRDefault="00965C7D" w:rsidP="006A211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B217628" w14:textId="1B6162A6" w:rsidR="00965C7D" w:rsidRPr="007A1328" w:rsidRDefault="00965C7D" w:rsidP="006A211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DBEB2B4" w14:textId="77777777" w:rsidR="00965C7D" w:rsidRPr="007A1328" w:rsidRDefault="00965C7D" w:rsidP="006A2113">
    <w:pPr>
      <w:rPr>
        <w:b/>
        <w:sz w:val="24"/>
      </w:rPr>
    </w:pPr>
  </w:p>
  <w:p w14:paraId="07DA6987" w14:textId="7E0B8C8E" w:rsidR="00965C7D" w:rsidRPr="00B627FC" w:rsidRDefault="00965C7D" w:rsidP="00B627FC">
    <w:pPr>
      <w:pBdr>
        <w:bottom w:val="single" w:sz="6" w:space="1" w:color="auto"/>
      </w:pBdr>
      <w:spacing w:after="120"/>
      <w:rPr>
        <w:sz w:val="24"/>
      </w:rPr>
    </w:pPr>
    <w:r w:rsidRPr="00B627FC">
      <w:rPr>
        <w:sz w:val="24"/>
      </w:rPr>
      <w:fldChar w:fldCharType="begin"/>
    </w:r>
    <w:r w:rsidRPr="00B627FC">
      <w:rPr>
        <w:sz w:val="24"/>
      </w:rPr>
      <w:instrText xml:space="preserve"> DOCPROPERTY  Header </w:instrText>
    </w:r>
    <w:r w:rsidRPr="00B627FC">
      <w:rPr>
        <w:sz w:val="24"/>
      </w:rPr>
      <w:fldChar w:fldCharType="separate"/>
    </w:r>
    <w:r w:rsidR="00CB7A8C">
      <w:rPr>
        <w:sz w:val="24"/>
      </w:rPr>
      <w:t>Section</w:t>
    </w:r>
    <w:r w:rsidRPr="00B627FC">
      <w:rPr>
        <w:sz w:val="24"/>
      </w:rPr>
      <w:fldChar w:fldCharType="end"/>
    </w:r>
    <w:r w:rsidRPr="00B627FC">
      <w:rPr>
        <w:sz w:val="24"/>
      </w:rPr>
      <w:t xml:space="preserve"> </w:t>
    </w:r>
    <w:r w:rsidRPr="00B627FC">
      <w:rPr>
        <w:sz w:val="24"/>
      </w:rPr>
      <w:fldChar w:fldCharType="begin"/>
    </w:r>
    <w:r w:rsidRPr="00B627FC">
      <w:rPr>
        <w:sz w:val="24"/>
      </w:rPr>
      <w:instrText xml:space="preserve"> STYLEREF CharSectno </w:instrText>
    </w:r>
    <w:r w:rsidRPr="00B627FC">
      <w:rPr>
        <w:sz w:val="24"/>
      </w:rPr>
      <w:fldChar w:fldCharType="separate"/>
    </w:r>
    <w:r w:rsidR="00CB7A8C">
      <w:rPr>
        <w:noProof/>
        <w:sz w:val="24"/>
      </w:rPr>
      <w:t>1</w:t>
    </w:r>
    <w:r w:rsidRPr="00B627FC">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3A5F5" w14:textId="7241032E" w:rsidR="00965C7D" w:rsidRPr="007A1328" w:rsidRDefault="00965C7D" w:rsidP="006A211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782606D" w14:textId="038181B3" w:rsidR="00965C7D" w:rsidRPr="007A1328" w:rsidRDefault="00965C7D" w:rsidP="006A211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FBA06D1" w14:textId="2BA25BE6" w:rsidR="00965C7D" w:rsidRPr="007A1328" w:rsidRDefault="00965C7D" w:rsidP="006A211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EA47C3B" w14:textId="77777777" w:rsidR="00965C7D" w:rsidRPr="007A1328" w:rsidRDefault="00965C7D" w:rsidP="006A2113">
    <w:pPr>
      <w:jc w:val="right"/>
      <w:rPr>
        <w:b/>
        <w:sz w:val="24"/>
      </w:rPr>
    </w:pPr>
  </w:p>
  <w:p w14:paraId="173ECA76" w14:textId="023D9F6F" w:rsidR="00965C7D" w:rsidRPr="00B627FC" w:rsidRDefault="00965C7D" w:rsidP="00B627FC">
    <w:pPr>
      <w:pBdr>
        <w:bottom w:val="single" w:sz="6" w:space="1" w:color="auto"/>
      </w:pBdr>
      <w:spacing w:after="120"/>
      <w:jc w:val="right"/>
      <w:rPr>
        <w:sz w:val="24"/>
      </w:rPr>
    </w:pPr>
    <w:r>
      <w:rPr>
        <w:sz w:val="24"/>
      </w:rPr>
      <w:t>Section</w:t>
    </w:r>
    <w:r w:rsidRPr="00B627FC">
      <w:rPr>
        <w:sz w:val="24"/>
      </w:rPr>
      <w:t xml:space="preserve"> </w:t>
    </w:r>
    <w:r w:rsidRPr="00B627FC">
      <w:rPr>
        <w:sz w:val="24"/>
      </w:rPr>
      <w:fldChar w:fldCharType="begin"/>
    </w:r>
    <w:r w:rsidRPr="00B627FC">
      <w:rPr>
        <w:sz w:val="24"/>
      </w:rPr>
      <w:instrText xml:space="preserve"> STYLEREF CharSectno </w:instrText>
    </w:r>
    <w:r w:rsidRPr="00B627FC">
      <w:rPr>
        <w:sz w:val="24"/>
      </w:rPr>
      <w:fldChar w:fldCharType="separate"/>
    </w:r>
    <w:r w:rsidR="004855A5">
      <w:rPr>
        <w:noProof/>
        <w:sz w:val="24"/>
      </w:rPr>
      <w:t>1</w:t>
    </w:r>
    <w:r w:rsidRPr="00B627FC">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CFFEA" w14:textId="77777777" w:rsidR="00965C7D" w:rsidRPr="00B627FC" w:rsidRDefault="00965C7D" w:rsidP="006A2113">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F5DFE"/>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7C1340"/>
    <w:multiLevelType w:val="hybridMultilevel"/>
    <w:tmpl w:val="1F2A0938"/>
    <w:lvl w:ilvl="0" w:tplc="310ADAB0">
      <w:start w:val="1"/>
      <w:numFmt w:val="decimal"/>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E45B3"/>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5810D4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C62A08"/>
    <w:multiLevelType w:val="hybridMultilevel"/>
    <w:tmpl w:val="7096B71A"/>
    <w:lvl w:ilvl="0" w:tplc="DCD8F95E">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num w:numId="1" w16cid:durableId="263080621">
    <w:abstractNumId w:val="9"/>
  </w:num>
  <w:num w:numId="2" w16cid:durableId="1000232613">
    <w:abstractNumId w:val="7"/>
  </w:num>
  <w:num w:numId="3" w16cid:durableId="1392460752">
    <w:abstractNumId w:val="6"/>
  </w:num>
  <w:num w:numId="4" w16cid:durableId="1548104305">
    <w:abstractNumId w:val="5"/>
  </w:num>
  <w:num w:numId="5" w16cid:durableId="403114769">
    <w:abstractNumId w:val="4"/>
  </w:num>
  <w:num w:numId="6" w16cid:durableId="1395549525">
    <w:abstractNumId w:val="8"/>
  </w:num>
  <w:num w:numId="7" w16cid:durableId="1335500724">
    <w:abstractNumId w:val="3"/>
  </w:num>
  <w:num w:numId="8" w16cid:durableId="1093235050">
    <w:abstractNumId w:val="2"/>
  </w:num>
  <w:num w:numId="9" w16cid:durableId="1931624697">
    <w:abstractNumId w:val="1"/>
  </w:num>
  <w:num w:numId="10" w16cid:durableId="677390360">
    <w:abstractNumId w:val="0"/>
  </w:num>
  <w:num w:numId="11" w16cid:durableId="258027981">
    <w:abstractNumId w:val="17"/>
  </w:num>
  <w:num w:numId="12" w16cid:durableId="885144699">
    <w:abstractNumId w:val="12"/>
  </w:num>
  <w:num w:numId="13" w16cid:durableId="1680736414">
    <w:abstractNumId w:val="16"/>
  </w:num>
  <w:num w:numId="14" w16cid:durableId="317803904">
    <w:abstractNumId w:val="21"/>
  </w:num>
  <w:num w:numId="15" w16cid:durableId="773794132">
    <w:abstractNumId w:val="13"/>
  </w:num>
  <w:num w:numId="16" w16cid:durableId="1374888413">
    <w:abstractNumId w:val="20"/>
  </w:num>
  <w:num w:numId="17" w16cid:durableId="72702700">
    <w:abstractNumId w:val="19"/>
  </w:num>
  <w:num w:numId="18" w16cid:durableId="1188367728">
    <w:abstractNumId w:val="10"/>
  </w:num>
  <w:num w:numId="19" w16cid:durableId="153498079">
    <w:abstractNumId w:val="15"/>
  </w:num>
  <w:num w:numId="20" w16cid:durableId="322663221">
    <w:abstractNumId w:val="14"/>
  </w:num>
  <w:num w:numId="21" w16cid:durableId="249704197">
    <w:abstractNumId w:val="11"/>
  </w:num>
  <w:num w:numId="22" w16cid:durableId="6720272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D8"/>
    <w:rsid w:val="00004174"/>
    <w:rsid w:val="00004470"/>
    <w:rsid w:val="00006379"/>
    <w:rsid w:val="000136AF"/>
    <w:rsid w:val="000258B1"/>
    <w:rsid w:val="00034A68"/>
    <w:rsid w:val="00036A09"/>
    <w:rsid w:val="00040961"/>
    <w:rsid w:val="00040A89"/>
    <w:rsid w:val="000437C1"/>
    <w:rsid w:val="0004455A"/>
    <w:rsid w:val="000466BB"/>
    <w:rsid w:val="0005365D"/>
    <w:rsid w:val="000614BF"/>
    <w:rsid w:val="0006709C"/>
    <w:rsid w:val="000741AA"/>
    <w:rsid w:val="00074376"/>
    <w:rsid w:val="000821FB"/>
    <w:rsid w:val="00085F69"/>
    <w:rsid w:val="000978F5"/>
    <w:rsid w:val="000B15CD"/>
    <w:rsid w:val="000B35EB"/>
    <w:rsid w:val="000C13A7"/>
    <w:rsid w:val="000D05EF"/>
    <w:rsid w:val="000D2BCA"/>
    <w:rsid w:val="000E2261"/>
    <w:rsid w:val="000E2EC4"/>
    <w:rsid w:val="000E78B7"/>
    <w:rsid w:val="000F21C1"/>
    <w:rsid w:val="001073A6"/>
    <w:rsid w:val="0010745C"/>
    <w:rsid w:val="00122796"/>
    <w:rsid w:val="00124720"/>
    <w:rsid w:val="00132CEB"/>
    <w:rsid w:val="001339B0"/>
    <w:rsid w:val="00141C0D"/>
    <w:rsid w:val="00142B62"/>
    <w:rsid w:val="001441B7"/>
    <w:rsid w:val="001516CB"/>
    <w:rsid w:val="001520CF"/>
    <w:rsid w:val="00152336"/>
    <w:rsid w:val="001534F9"/>
    <w:rsid w:val="00157B8B"/>
    <w:rsid w:val="00166C2F"/>
    <w:rsid w:val="00177FA0"/>
    <w:rsid w:val="001809D7"/>
    <w:rsid w:val="001870AE"/>
    <w:rsid w:val="00191D7E"/>
    <w:rsid w:val="001928D8"/>
    <w:rsid w:val="001939E1"/>
    <w:rsid w:val="00193A41"/>
    <w:rsid w:val="00194C3E"/>
    <w:rsid w:val="00195382"/>
    <w:rsid w:val="001B2CB6"/>
    <w:rsid w:val="001C08B0"/>
    <w:rsid w:val="001C567E"/>
    <w:rsid w:val="001C61C5"/>
    <w:rsid w:val="001C69C4"/>
    <w:rsid w:val="001D37EF"/>
    <w:rsid w:val="001E3590"/>
    <w:rsid w:val="001E3615"/>
    <w:rsid w:val="001E7407"/>
    <w:rsid w:val="001F5D5E"/>
    <w:rsid w:val="001F6219"/>
    <w:rsid w:val="001F6CD4"/>
    <w:rsid w:val="00206C4D"/>
    <w:rsid w:val="00215AF1"/>
    <w:rsid w:val="002321E8"/>
    <w:rsid w:val="00232984"/>
    <w:rsid w:val="0024010F"/>
    <w:rsid w:val="00240749"/>
    <w:rsid w:val="00241803"/>
    <w:rsid w:val="00243018"/>
    <w:rsid w:val="00243EEE"/>
    <w:rsid w:val="00247FDB"/>
    <w:rsid w:val="002564A4"/>
    <w:rsid w:val="0026736C"/>
    <w:rsid w:val="00281308"/>
    <w:rsid w:val="00284719"/>
    <w:rsid w:val="00297ECB"/>
    <w:rsid w:val="002A7BCF"/>
    <w:rsid w:val="002C3FD1"/>
    <w:rsid w:val="002C676B"/>
    <w:rsid w:val="002D043A"/>
    <w:rsid w:val="002D266B"/>
    <w:rsid w:val="002D6224"/>
    <w:rsid w:val="002E7F40"/>
    <w:rsid w:val="00304F8B"/>
    <w:rsid w:val="0031146C"/>
    <w:rsid w:val="003118DB"/>
    <w:rsid w:val="00313AFD"/>
    <w:rsid w:val="00321CD7"/>
    <w:rsid w:val="0033505B"/>
    <w:rsid w:val="00335BC6"/>
    <w:rsid w:val="003415D3"/>
    <w:rsid w:val="00344338"/>
    <w:rsid w:val="00344701"/>
    <w:rsid w:val="00352B0F"/>
    <w:rsid w:val="00360459"/>
    <w:rsid w:val="003767E2"/>
    <w:rsid w:val="0038049F"/>
    <w:rsid w:val="0039316E"/>
    <w:rsid w:val="00396E3C"/>
    <w:rsid w:val="003C50ED"/>
    <w:rsid w:val="003C6231"/>
    <w:rsid w:val="003D0BFE"/>
    <w:rsid w:val="003D453B"/>
    <w:rsid w:val="003D5700"/>
    <w:rsid w:val="003E341B"/>
    <w:rsid w:val="003E4D00"/>
    <w:rsid w:val="004009E3"/>
    <w:rsid w:val="004116CD"/>
    <w:rsid w:val="00411816"/>
    <w:rsid w:val="00417EB9"/>
    <w:rsid w:val="00421D6D"/>
    <w:rsid w:val="004241A4"/>
    <w:rsid w:val="00424CA9"/>
    <w:rsid w:val="004276DF"/>
    <w:rsid w:val="00431E9B"/>
    <w:rsid w:val="004379E3"/>
    <w:rsid w:val="0044015E"/>
    <w:rsid w:val="0044291A"/>
    <w:rsid w:val="00443493"/>
    <w:rsid w:val="004438D1"/>
    <w:rsid w:val="00457007"/>
    <w:rsid w:val="00467661"/>
    <w:rsid w:val="00472DBE"/>
    <w:rsid w:val="00474A19"/>
    <w:rsid w:val="004771A2"/>
    <w:rsid w:val="00477830"/>
    <w:rsid w:val="004835E5"/>
    <w:rsid w:val="004855A5"/>
    <w:rsid w:val="00487764"/>
    <w:rsid w:val="00496F97"/>
    <w:rsid w:val="004B6C48"/>
    <w:rsid w:val="004C4E59"/>
    <w:rsid w:val="004C6809"/>
    <w:rsid w:val="004E063A"/>
    <w:rsid w:val="004E1307"/>
    <w:rsid w:val="004E7BEC"/>
    <w:rsid w:val="005049A9"/>
    <w:rsid w:val="00505D3D"/>
    <w:rsid w:val="00506AF6"/>
    <w:rsid w:val="00507C0D"/>
    <w:rsid w:val="00510DB5"/>
    <w:rsid w:val="00516B8D"/>
    <w:rsid w:val="00527497"/>
    <w:rsid w:val="005303C8"/>
    <w:rsid w:val="005366F5"/>
    <w:rsid w:val="00537FBC"/>
    <w:rsid w:val="00554826"/>
    <w:rsid w:val="00562877"/>
    <w:rsid w:val="00573239"/>
    <w:rsid w:val="00584811"/>
    <w:rsid w:val="00585784"/>
    <w:rsid w:val="00593AA6"/>
    <w:rsid w:val="00594161"/>
    <w:rsid w:val="00594749"/>
    <w:rsid w:val="005A65D5"/>
    <w:rsid w:val="005B038C"/>
    <w:rsid w:val="005B1C8A"/>
    <w:rsid w:val="005B37A3"/>
    <w:rsid w:val="005B4067"/>
    <w:rsid w:val="005C1935"/>
    <w:rsid w:val="005C3F41"/>
    <w:rsid w:val="005D1D92"/>
    <w:rsid w:val="005D2D09"/>
    <w:rsid w:val="00600219"/>
    <w:rsid w:val="00604D78"/>
    <w:rsid w:val="00604F2A"/>
    <w:rsid w:val="00615366"/>
    <w:rsid w:val="00620076"/>
    <w:rsid w:val="00627E0A"/>
    <w:rsid w:val="00636DF7"/>
    <w:rsid w:val="00643BC9"/>
    <w:rsid w:val="0065488B"/>
    <w:rsid w:val="00670EA1"/>
    <w:rsid w:val="00677CC2"/>
    <w:rsid w:val="00677E5F"/>
    <w:rsid w:val="0068744B"/>
    <w:rsid w:val="006905DE"/>
    <w:rsid w:val="0069207B"/>
    <w:rsid w:val="00696430"/>
    <w:rsid w:val="006A154F"/>
    <w:rsid w:val="006A2113"/>
    <w:rsid w:val="006A2D07"/>
    <w:rsid w:val="006A3794"/>
    <w:rsid w:val="006A437B"/>
    <w:rsid w:val="006B5789"/>
    <w:rsid w:val="006C30C5"/>
    <w:rsid w:val="006C5582"/>
    <w:rsid w:val="006C7F8C"/>
    <w:rsid w:val="006E2E1C"/>
    <w:rsid w:val="006E3804"/>
    <w:rsid w:val="006E6246"/>
    <w:rsid w:val="006E69C2"/>
    <w:rsid w:val="006E6DCC"/>
    <w:rsid w:val="006F318F"/>
    <w:rsid w:val="0070017E"/>
    <w:rsid w:val="00700B2C"/>
    <w:rsid w:val="007050A2"/>
    <w:rsid w:val="00713084"/>
    <w:rsid w:val="00714F20"/>
    <w:rsid w:val="0071590F"/>
    <w:rsid w:val="00715914"/>
    <w:rsid w:val="0072147A"/>
    <w:rsid w:val="00723791"/>
    <w:rsid w:val="007301EF"/>
    <w:rsid w:val="00731E00"/>
    <w:rsid w:val="007440B7"/>
    <w:rsid w:val="007500C8"/>
    <w:rsid w:val="00756272"/>
    <w:rsid w:val="00762D38"/>
    <w:rsid w:val="007715C9"/>
    <w:rsid w:val="00771613"/>
    <w:rsid w:val="00774EDD"/>
    <w:rsid w:val="007757EC"/>
    <w:rsid w:val="00783E89"/>
    <w:rsid w:val="007845AF"/>
    <w:rsid w:val="00791CE7"/>
    <w:rsid w:val="00793915"/>
    <w:rsid w:val="007B3166"/>
    <w:rsid w:val="007C2253"/>
    <w:rsid w:val="007C53C8"/>
    <w:rsid w:val="007D0738"/>
    <w:rsid w:val="007D7911"/>
    <w:rsid w:val="007E163D"/>
    <w:rsid w:val="007E667A"/>
    <w:rsid w:val="007F28C9"/>
    <w:rsid w:val="007F4342"/>
    <w:rsid w:val="007F51B2"/>
    <w:rsid w:val="008040DD"/>
    <w:rsid w:val="008117E9"/>
    <w:rsid w:val="00824498"/>
    <w:rsid w:val="00826BD1"/>
    <w:rsid w:val="00827770"/>
    <w:rsid w:val="00833DFD"/>
    <w:rsid w:val="00844BF0"/>
    <w:rsid w:val="00854D0B"/>
    <w:rsid w:val="00856A31"/>
    <w:rsid w:val="00860B4E"/>
    <w:rsid w:val="00867B37"/>
    <w:rsid w:val="008754D0"/>
    <w:rsid w:val="00875D13"/>
    <w:rsid w:val="008855C9"/>
    <w:rsid w:val="00886456"/>
    <w:rsid w:val="00894CE2"/>
    <w:rsid w:val="00896176"/>
    <w:rsid w:val="00896ABC"/>
    <w:rsid w:val="008A3947"/>
    <w:rsid w:val="008A46E1"/>
    <w:rsid w:val="008A4F43"/>
    <w:rsid w:val="008B2706"/>
    <w:rsid w:val="008C2EAC"/>
    <w:rsid w:val="008D0EE0"/>
    <w:rsid w:val="008D37B5"/>
    <w:rsid w:val="008E0027"/>
    <w:rsid w:val="008E14C2"/>
    <w:rsid w:val="008E6067"/>
    <w:rsid w:val="008F54E7"/>
    <w:rsid w:val="00903422"/>
    <w:rsid w:val="0092287B"/>
    <w:rsid w:val="00923620"/>
    <w:rsid w:val="009254C3"/>
    <w:rsid w:val="00932377"/>
    <w:rsid w:val="00933DDC"/>
    <w:rsid w:val="00941236"/>
    <w:rsid w:val="00943FD5"/>
    <w:rsid w:val="00947D5A"/>
    <w:rsid w:val="009532A5"/>
    <w:rsid w:val="009545BD"/>
    <w:rsid w:val="00963A57"/>
    <w:rsid w:val="00964CF0"/>
    <w:rsid w:val="00965C7D"/>
    <w:rsid w:val="00977806"/>
    <w:rsid w:val="00980B12"/>
    <w:rsid w:val="00982242"/>
    <w:rsid w:val="00982F63"/>
    <w:rsid w:val="00985341"/>
    <w:rsid w:val="009868E9"/>
    <w:rsid w:val="009900A3"/>
    <w:rsid w:val="009A30DC"/>
    <w:rsid w:val="009A6EF7"/>
    <w:rsid w:val="009B0811"/>
    <w:rsid w:val="009B0E32"/>
    <w:rsid w:val="009C3413"/>
    <w:rsid w:val="009F6333"/>
    <w:rsid w:val="00A0441E"/>
    <w:rsid w:val="00A12128"/>
    <w:rsid w:val="00A2082E"/>
    <w:rsid w:val="00A22C98"/>
    <w:rsid w:val="00A231E2"/>
    <w:rsid w:val="00A369E3"/>
    <w:rsid w:val="00A57600"/>
    <w:rsid w:val="00A64912"/>
    <w:rsid w:val="00A70A74"/>
    <w:rsid w:val="00A75FE9"/>
    <w:rsid w:val="00A77948"/>
    <w:rsid w:val="00AC2066"/>
    <w:rsid w:val="00AD53CC"/>
    <w:rsid w:val="00AD5641"/>
    <w:rsid w:val="00AF06CF"/>
    <w:rsid w:val="00AF1386"/>
    <w:rsid w:val="00AF383C"/>
    <w:rsid w:val="00B07CDB"/>
    <w:rsid w:val="00B16A31"/>
    <w:rsid w:val="00B17DFD"/>
    <w:rsid w:val="00B25306"/>
    <w:rsid w:val="00B27831"/>
    <w:rsid w:val="00B308FE"/>
    <w:rsid w:val="00B3290F"/>
    <w:rsid w:val="00B33709"/>
    <w:rsid w:val="00B33B3C"/>
    <w:rsid w:val="00B36392"/>
    <w:rsid w:val="00B402A4"/>
    <w:rsid w:val="00B405F9"/>
    <w:rsid w:val="00B418CB"/>
    <w:rsid w:val="00B47444"/>
    <w:rsid w:val="00B50ADC"/>
    <w:rsid w:val="00B52B76"/>
    <w:rsid w:val="00B55C3D"/>
    <w:rsid w:val="00B566B1"/>
    <w:rsid w:val="00B627FC"/>
    <w:rsid w:val="00B63834"/>
    <w:rsid w:val="00B64911"/>
    <w:rsid w:val="00B7177C"/>
    <w:rsid w:val="00B80199"/>
    <w:rsid w:val="00B83204"/>
    <w:rsid w:val="00B856E7"/>
    <w:rsid w:val="00BA220B"/>
    <w:rsid w:val="00BA3A57"/>
    <w:rsid w:val="00BB1533"/>
    <w:rsid w:val="00BB4E1A"/>
    <w:rsid w:val="00BC015E"/>
    <w:rsid w:val="00BC76AC"/>
    <w:rsid w:val="00BD0ECB"/>
    <w:rsid w:val="00BD0F07"/>
    <w:rsid w:val="00BE2155"/>
    <w:rsid w:val="00BE578C"/>
    <w:rsid w:val="00BE719A"/>
    <w:rsid w:val="00BE720A"/>
    <w:rsid w:val="00BF0D73"/>
    <w:rsid w:val="00BF2465"/>
    <w:rsid w:val="00C11A18"/>
    <w:rsid w:val="00C16619"/>
    <w:rsid w:val="00C21BB4"/>
    <w:rsid w:val="00C259A5"/>
    <w:rsid w:val="00C25E7F"/>
    <w:rsid w:val="00C2746F"/>
    <w:rsid w:val="00C323D6"/>
    <w:rsid w:val="00C324A0"/>
    <w:rsid w:val="00C350D8"/>
    <w:rsid w:val="00C42BF8"/>
    <w:rsid w:val="00C50043"/>
    <w:rsid w:val="00C51EA5"/>
    <w:rsid w:val="00C7573B"/>
    <w:rsid w:val="00C87BB9"/>
    <w:rsid w:val="00C97A54"/>
    <w:rsid w:val="00CA1504"/>
    <w:rsid w:val="00CA5B23"/>
    <w:rsid w:val="00CB602E"/>
    <w:rsid w:val="00CB7A8C"/>
    <w:rsid w:val="00CB7E90"/>
    <w:rsid w:val="00CC544D"/>
    <w:rsid w:val="00CD28D1"/>
    <w:rsid w:val="00CE051D"/>
    <w:rsid w:val="00CE1335"/>
    <w:rsid w:val="00CE4923"/>
    <w:rsid w:val="00CE493D"/>
    <w:rsid w:val="00CF07FA"/>
    <w:rsid w:val="00CF0BB2"/>
    <w:rsid w:val="00CF3EE8"/>
    <w:rsid w:val="00D13441"/>
    <w:rsid w:val="00D150E7"/>
    <w:rsid w:val="00D362C9"/>
    <w:rsid w:val="00D52DC2"/>
    <w:rsid w:val="00D53BCC"/>
    <w:rsid w:val="00D54C9E"/>
    <w:rsid w:val="00D64C44"/>
    <w:rsid w:val="00D6537E"/>
    <w:rsid w:val="00D70DFB"/>
    <w:rsid w:val="00D766DF"/>
    <w:rsid w:val="00D8206C"/>
    <w:rsid w:val="00D91F10"/>
    <w:rsid w:val="00D96004"/>
    <w:rsid w:val="00DA186E"/>
    <w:rsid w:val="00DA20CE"/>
    <w:rsid w:val="00DA4116"/>
    <w:rsid w:val="00DA78B4"/>
    <w:rsid w:val="00DB251C"/>
    <w:rsid w:val="00DB4630"/>
    <w:rsid w:val="00DC018B"/>
    <w:rsid w:val="00DC4F88"/>
    <w:rsid w:val="00DD39DF"/>
    <w:rsid w:val="00DE107C"/>
    <w:rsid w:val="00DF2388"/>
    <w:rsid w:val="00DF396E"/>
    <w:rsid w:val="00E039D2"/>
    <w:rsid w:val="00E05704"/>
    <w:rsid w:val="00E2439B"/>
    <w:rsid w:val="00E338EF"/>
    <w:rsid w:val="00E544BB"/>
    <w:rsid w:val="00E55C49"/>
    <w:rsid w:val="00E70AB7"/>
    <w:rsid w:val="00E74DC7"/>
    <w:rsid w:val="00E8075A"/>
    <w:rsid w:val="00E8243F"/>
    <w:rsid w:val="00E940D8"/>
    <w:rsid w:val="00E94D5E"/>
    <w:rsid w:val="00EA7100"/>
    <w:rsid w:val="00EA7F9F"/>
    <w:rsid w:val="00EB1274"/>
    <w:rsid w:val="00EC0A50"/>
    <w:rsid w:val="00ED1EF5"/>
    <w:rsid w:val="00ED2BB6"/>
    <w:rsid w:val="00ED34E1"/>
    <w:rsid w:val="00ED3B8D"/>
    <w:rsid w:val="00EE5E36"/>
    <w:rsid w:val="00EF2E3A"/>
    <w:rsid w:val="00F02C7C"/>
    <w:rsid w:val="00F042D9"/>
    <w:rsid w:val="00F072A7"/>
    <w:rsid w:val="00F078DC"/>
    <w:rsid w:val="00F32BA8"/>
    <w:rsid w:val="00F32EE0"/>
    <w:rsid w:val="00F349F1"/>
    <w:rsid w:val="00F4350D"/>
    <w:rsid w:val="00F479C4"/>
    <w:rsid w:val="00F567F7"/>
    <w:rsid w:val="00F6696E"/>
    <w:rsid w:val="00F7218C"/>
    <w:rsid w:val="00F73BD6"/>
    <w:rsid w:val="00F83989"/>
    <w:rsid w:val="00F85099"/>
    <w:rsid w:val="00F9379C"/>
    <w:rsid w:val="00F9632C"/>
    <w:rsid w:val="00F976C1"/>
    <w:rsid w:val="00FA1E52"/>
    <w:rsid w:val="00FB2AE7"/>
    <w:rsid w:val="00FB5A08"/>
    <w:rsid w:val="00FC1E25"/>
    <w:rsid w:val="00FC6A80"/>
    <w:rsid w:val="00FD0224"/>
    <w:rsid w:val="00FD08B3"/>
    <w:rsid w:val="00FE4460"/>
    <w:rsid w:val="00FE4688"/>
    <w:rsid w:val="00FF39E6"/>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85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91D7E"/>
    <w:pPr>
      <w:spacing w:line="260" w:lineRule="atLeast"/>
    </w:pPr>
    <w:rPr>
      <w:sz w:val="22"/>
    </w:rPr>
  </w:style>
  <w:style w:type="paragraph" w:styleId="Heading1">
    <w:name w:val="heading 1"/>
    <w:basedOn w:val="Normal"/>
    <w:next w:val="Normal"/>
    <w:link w:val="Heading1Char"/>
    <w:uiPriority w:val="9"/>
    <w:qFormat/>
    <w:rsid w:val="00191D7E"/>
    <w:pPr>
      <w:keepNext/>
      <w:keepLines/>
      <w:numPr>
        <w:numId w:val="1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1D7E"/>
    <w:pPr>
      <w:keepNext/>
      <w:keepLines/>
      <w:numPr>
        <w:ilvl w:val="1"/>
        <w:numId w:val="1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1D7E"/>
    <w:pPr>
      <w:keepNext/>
      <w:keepLines/>
      <w:numPr>
        <w:ilvl w:val="2"/>
        <w:numId w:val="1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1D7E"/>
    <w:pPr>
      <w:keepNext/>
      <w:keepLines/>
      <w:numPr>
        <w:ilvl w:val="3"/>
        <w:numId w:val="1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1D7E"/>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1D7E"/>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1D7E"/>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1D7E"/>
    <w:pPr>
      <w:keepNext/>
      <w:keepLines/>
      <w:numPr>
        <w:ilvl w:val="7"/>
        <w:numId w:val="1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91D7E"/>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191D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1D7E"/>
  </w:style>
  <w:style w:type="character" w:customStyle="1" w:styleId="OPCCharBase">
    <w:name w:val="OPCCharBase"/>
    <w:uiPriority w:val="1"/>
    <w:qFormat/>
    <w:rsid w:val="00191D7E"/>
  </w:style>
  <w:style w:type="paragraph" w:customStyle="1" w:styleId="OPCParaBase">
    <w:name w:val="OPCParaBase"/>
    <w:qFormat/>
    <w:rsid w:val="00191D7E"/>
    <w:pPr>
      <w:spacing w:line="260" w:lineRule="atLeast"/>
    </w:pPr>
    <w:rPr>
      <w:rFonts w:eastAsia="Times New Roman" w:cs="Times New Roman"/>
      <w:sz w:val="22"/>
      <w:lang w:eastAsia="en-AU"/>
    </w:rPr>
  </w:style>
  <w:style w:type="paragraph" w:customStyle="1" w:styleId="ShortT">
    <w:name w:val="ShortT"/>
    <w:basedOn w:val="OPCParaBase"/>
    <w:next w:val="Normal"/>
    <w:qFormat/>
    <w:rsid w:val="00191D7E"/>
    <w:pPr>
      <w:spacing w:line="240" w:lineRule="auto"/>
    </w:pPr>
    <w:rPr>
      <w:b/>
      <w:sz w:val="40"/>
    </w:rPr>
  </w:style>
  <w:style w:type="paragraph" w:customStyle="1" w:styleId="ActHead1">
    <w:name w:val="ActHead 1"/>
    <w:aliases w:val="c"/>
    <w:basedOn w:val="OPCParaBase"/>
    <w:next w:val="Normal"/>
    <w:qFormat/>
    <w:rsid w:val="00191D7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1D7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1D7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1D7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1D7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1D7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1D7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1D7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1D7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1D7E"/>
  </w:style>
  <w:style w:type="paragraph" w:customStyle="1" w:styleId="Blocks">
    <w:name w:val="Blocks"/>
    <w:aliases w:val="bb"/>
    <w:basedOn w:val="OPCParaBase"/>
    <w:qFormat/>
    <w:rsid w:val="00191D7E"/>
    <w:pPr>
      <w:spacing w:line="240" w:lineRule="auto"/>
    </w:pPr>
    <w:rPr>
      <w:sz w:val="24"/>
    </w:rPr>
  </w:style>
  <w:style w:type="paragraph" w:customStyle="1" w:styleId="BoxText">
    <w:name w:val="BoxText"/>
    <w:aliases w:val="bt"/>
    <w:basedOn w:val="OPCParaBase"/>
    <w:qFormat/>
    <w:rsid w:val="00191D7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1D7E"/>
    <w:rPr>
      <w:b/>
    </w:rPr>
  </w:style>
  <w:style w:type="paragraph" w:customStyle="1" w:styleId="BoxHeadItalic">
    <w:name w:val="BoxHeadItalic"/>
    <w:aliases w:val="bhi"/>
    <w:basedOn w:val="BoxText"/>
    <w:next w:val="BoxStep"/>
    <w:qFormat/>
    <w:rsid w:val="00191D7E"/>
    <w:rPr>
      <w:i/>
    </w:rPr>
  </w:style>
  <w:style w:type="paragraph" w:customStyle="1" w:styleId="BoxList">
    <w:name w:val="BoxList"/>
    <w:aliases w:val="bl"/>
    <w:basedOn w:val="BoxText"/>
    <w:qFormat/>
    <w:rsid w:val="00191D7E"/>
    <w:pPr>
      <w:ind w:left="1559" w:hanging="425"/>
    </w:pPr>
  </w:style>
  <w:style w:type="paragraph" w:customStyle="1" w:styleId="BoxNote">
    <w:name w:val="BoxNote"/>
    <w:aliases w:val="bn"/>
    <w:basedOn w:val="BoxText"/>
    <w:qFormat/>
    <w:rsid w:val="00191D7E"/>
    <w:pPr>
      <w:tabs>
        <w:tab w:val="left" w:pos="1985"/>
      </w:tabs>
      <w:spacing w:before="122" w:line="198" w:lineRule="exact"/>
      <w:ind w:left="2948" w:hanging="1814"/>
    </w:pPr>
    <w:rPr>
      <w:sz w:val="18"/>
    </w:rPr>
  </w:style>
  <w:style w:type="paragraph" w:customStyle="1" w:styleId="BoxPara">
    <w:name w:val="BoxPara"/>
    <w:aliases w:val="bp"/>
    <w:basedOn w:val="BoxText"/>
    <w:qFormat/>
    <w:rsid w:val="00191D7E"/>
    <w:pPr>
      <w:tabs>
        <w:tab w:val="right" w:pos="2268"/>
      </w:tabs>
      <w:ind w:left="2552" w:hanging="1418"/>
    </w:pPr>
  </w:style>
  <w:style w:type="paragraph" w:customStyle="1" w:styleId="BoxStep">
    <w:name w:val="BoxStep"/>
    <w:aliases w:val="bs"/>
    <w:basedOn w:val="BoxText"/>
    <w:qFormat/>
    <w:rsid w:val="00191D7E"/>
    <w:pPr>
      <w:ind w:left="1985" w:hanging="851"/>
    </w:pPr>
  </w:style>
  <w:style w:type="character" w:customStyle="1" w:styleId="CharAmPartNo">
    <w:name w:val="CharAmPartNo"/>
    <w:basedOn w:val="OPCCharBase"/>
    <w:qFormat/>
    <w:rsid w:val="00191D7E"/>
  </w:style>
  <w:style w:type="character" w:customStyle="1" w:styleId="CharAmPartText">
    <w:name w:val="CharAmPartText"/>
    <w:basedOn w:val="OPCCharBase"/>
    <w:qFormat/>
    <w:rsid w:val="00191D7E"/>
  </w:style>
  <w:style w:type="character" w:customStyle="1" w:styleId="CharAmSchNo">
    <w:name w:val="CharAmSchNo"/>
    <w:basedOn w:val="OPCCharBase"/>
    <w:qFormat/>
    <w:rsid w:val="00191D7E"/>
  </w:style>
  <w:style w:type="character" w:customStyle="1" w:styleId="CharAmSchText">
    <w:name w:val="CharAmSchText"/>
    <w:basedOn w:val="OPCCharBase"/>
    <w:qFormat/>
    <w:rsid w:val="00191D7E"/>
  </w:style>
  <w:style w:type="character" w:customStyle="1" w:styleId="CharBoldItalic">
    <w:name w:val="CharBoldItalic"/>
    <w:basedOn w:val="OPCCharBase"/>
    <w:uiPriority w:val="1"/>
    <w:qFormat/>
    <w:rsid w:val="00191D7E"/>
    <w:rPr>
      <w:b/>
      <w:i/>
    </w:rPr>
  </w:style>
  <w:style w:type="character" w:customStyle="1" w:styleId="CharChapNo">
    <w:name w:val="CharChapNo"/>
    <w:basedOn w:val="OPCCharBase"/>
    <w:uiPriority w:val="1"/>
    <w:qFormat/>
    <w:rsid w:val="00191D7E"/>
  </w:style>
  <w:style w:type="character" w:customStyle="1" w:styleId="CharChapText">
    <w:name w:val="CharChapText"/>
    <w:basedOn w:val="OPCCharBase"/>
    <w:uiPriority w:val="1"/>
    <w:qFormat/>
    <w:rsid w:val="00191D7E"/>
  </w:style>
  <w:style w:type="character" w:customStyle="1" w:styleId="CharDivNo">
    <w:name w:val="CharDivNo"/>
    <w:basedOn w:val="OPCCharBase"/>
    <w:uiPriority w:val="1"/>
    <w:qFormat/>
    <w:rsid w:val="00191D7E"/>
  </w:style>
  <w:style w:type="character" w:customStyle="1" w:styleId="CharDivText">
    <w:name w:val="CharDivText"/>
    <w:basedOn w:val="OPCCharBase"/>
    <w:uiPriority w:val="1"/>
    <w:qFormat/>
    <w:rsid w:val="00191D7E"/>
  </w:style>
  <w:style w:type="character" w:customStyle="1" w:styleId="CharItalic">
    <w:name w:val="CharItalic"/>
    <w:basedOn w:val="OPCCharBase"/>
    <w:uiPriority w:val="1"/>
    <w:qFormat/>
    <w:rsid w:val="00191D7E"/>
    <w:rPr>
      <w:i/>
    </w:rPr>
  </w:style>
  <w:style w:type="character" w:customStyle="1" w:styleId="CharPartNo">
    <w:name w:val="CharPartNo"/>
    <w:basedOn w:val="OPCCharBase"/>
    <w:uiPriority w:val="1"/>
    <w:qFormat/>
    <w:rsid w:val="00191D7E"/>
  </w:style>
  <w:style w:type="character" w:customStyle="1" w:styleId="CharPartText">
    <w:name w:val="CharPartText"/>
    <w:basedOn w:val="OPCCharBase"/>
    <w:uiPriority w:val="1"/>
    <w:qFormat/>
    <w:rsid w:val="00191D7E"/>
  </w:style>
  <w:style w:type="character" w:customStyle="1" w:styleId="CharSectno">
    <w:name w:val="CharSectno"/>
    <w:basedOn w:val="OPCCharBase"/>
    <w:qFormat/>
    <w:rsid w:val="00191D7E"/>
  </w:style>
  <w:style w:type="character" w:customStyle="1" w:styleId="CharSubdNo">
    <w:name w:val="CharSubdNo"/>
    <w:basedOn w:val="OPCCharBase"/>
    <w:uiPriority w:val="1"/>
    <w:qFormat/>
    <w:rsid w:val="00191D7E"/>
  </w:style>
  <w:style w:type="character" w:customStyle="1" w:styleId="CharSubdText">
    <w:name w:val="CharSubdText"/>
    <w:basedOn w:val="OPCCharBase"/>
    <w:uiPriority w:val="1"/>
    <w:qFormat/>
    <w:rsid w:val="00191D7E"/>
  </w:style>
  <w:style w:type="paragraph" w:customStyle="1" w:styleId="CTA--">
    <w:name w:val="CTA --"/>
    <w:basedOn w:val="OPCParaBase"/>
    <w:next w:val="Normal"/>
    <w:rsid w:val="00191D7E"/>
    <w:pPr>
      <w:spacing w:before="60" w:line="240" w:lineRule="atLeast"/>
      <w:ind w:left="142" w:hanging="142"/>
    </w:pPr>
    <w:rPr>
      <w:sz w:val="20"/>
    </w:rPr>
  </w:style>
  <w:style w:type="paragraph" w:customStyle="1" w:styleId="CTA-">
    <w:name w:val="CTA -"/>
    <w:basedOn w:val="OPCParaBase"/>
    <w:rsid w:val="00191D7E"/>
    <w:pPr>
      <w:spacing w:before="60" w:line="240" w:lineRule="atLeast"/>
      <w:ind w:left="85" w:hanging="85"/>
    </w:pPr>
    <w:rPr>
      <w:sz w:val="20"/>
    </w:rPr>
  </w:style>
  <w:style w:type="paragraph" w:customStyle="1" w:styleId="CTA---">
    <w:name w:val="CTA ---"/>
    <w:basedOn w:val="OPCParaBase"/>
    <w:next w:val="Normal"/>
    <w:rsid w:val="00191D7E"/>
    <w:pPr>
      <w:spacing w:before="60" w:line="240" w:lineRule="atLeast"/>
      <w:ind w:left="198" w:hanging="198"/>
    </w:pPr>
    <w:rPr>
      <w:sz w:val="20"/>
    </w:rPr>
  </w:style>
  <w:style w:type="paragraph" w:customStyle="1" w:styleId="CTA----">
    <w:name w:val="CTA ----"/>
    <w:basedOn w:val="OPCParaBase"/>
    <w:next w:val="Normal"/>
    <w:rsid w:val="00191D7E"/>
    <w:pPr>
      <w:spacing w:before="60" w:line="240" w:lineRule="atLeast"/>
      <w:ind w:left="255" w:hanging="255"/>
    </w:pPr>
    <w:rPr>
      <w:sz w:val="20"/>
    </w:rPr>
  </w:style>
  <w:style w:type="paragraph" w:customStyle="1" w:styleId="CTA1a">
    <w:name w:val="CTA 1(a)"/>
    <w:basedOn w:val="OPCParaBase"/>
    <w:rsid w:val="00191D7E"/>
    <w:pPr>
      <w:tabs>
        <w:tab w:val="right" w:pos="414"/>
      </w:tabs>
      <w:spacing w:before="40" w:line="240" w:lineRule="atLeast"/>
      <w:ind w:left="675" w:hanging="675"/>
    </w:pPr>
    <w:rPr>
      <w:sz w:val="20"/>
    </w:rPr>
  </w:style>
  <w:style w:type="paragraph" w:customStyle="1" w:styleId="CTA1ai">
    <w:name w:val="CTA 1(a)(i)"/>
    <w:basedOn w:val="OPCParaBase"/>
    <w:rsid w:val="00191D7E"/>
    <w:pPr>
      <w:tabs>
        <w:tab w:val="right" w:pos="1004"/>
      </w:tabs>
      <w:spacing w:before="40" w:line="240" w:lineRule="atLeast"/>
      <w:ind w:left="1253" w:hanging="1253"/>
    </w:pPr>
    <w:rPr>
      <w:sz w:val="20"/>
    </w:rPr>
  </w:style>
  <w:style w:type="paragraph" w:customStyle="1" w:styleId="CTA2a">
    <w:name w:val="CTA 2(a)"/>
    <w:basedOn w:val="OPCParaBase"/>
    <w:rsid w:val="00191D7E"/>
    <w:pPr>
      <w:tabs>
        <w:tab w:val="right" w:pos="482"/>
      </w:tabs>
      <w:spacing w:before="40" w:line="240" w:lineRule="atLeast"/>
      <w:ind w:left="748" w:hanging="748"/>
    </w:pPr>
    <w:rPr>
      <w:sz w:val="20"/>
    </w:rPr>
  </w:style>
  <w:style w:type="paragraph" w:customStyle="1" w:styleId="CTA2ai">
    <w:name w:val="CTA 2(a)(i)"/>
    <w:basedOn w:val="OPCParaBase"/>
    <w:rsid w:val="00191D7E"/>
    <w:pPr>
      <w:tabs>
        <w:tab w:val="right" w:pos="1089"/>
      </w:tabs>
      <w:spacing w:before="40" w:line="240" w:lineRule="atLeast"/>
      <w:ind w:left="1327" w:hanging="1327"/>
    </w:pPr>
    <w:rPr>
      <w:sz w:val="20"/>
    </w:rPr>
  </w:style>
  <w:style w:type="paragraph" w:customStyle="1" w:styleId="CTA3a">
    <w:name w:val="CTA 3(a)"/>
    <w:basedOn w:val="OPCParaBase"/>
    <w:rsid w:val="00191D7E"/>
    <w:pPr>
      <w:tabs>
        <w:tab w:val="right" w:pos="556"/>
      </w:tabs>
      <w:spacing w:before="40" w:line="240" w:lineRule="atLeast"/>
      <w:ind w:left="805" w:hanging="805"/>
    </w:pPr>
    <w:rPr>
      <w:sz w:val="20"/>
    </w:rPr>
  </w:style>
  <w:style w:type="paragraph" w:customStyle="1" w:styleId="CTA3ai">
    <w:name w:val="CTA 3(a)(i)"/>
    <w:basedOn w:val="OPCParaBase"/>
    <w:rsid w:val="00191D7E"/>
    <w:pPr>
      <w:tabs>
        <w:tab w:val="right" w:pos="1140"/>
      </w:tabs>
      <w:spacing w:before="40" w:line="240" w:lineRule="atLeast"/>
      <w:ind w:left="1361" w:hanging="1361"/>
    </w:pPr>
    <w:rPr>
      <w:sz w:val="20"/>
    </w:rPr>
  </w:style>
  <w:style w:type="paragraph" w:customStyle="1" w:styleId="CTA4a">
    <w:name w:val="CTA 4(a)"/>
    <w:basedOn w:val="OPCParaBase"/>
    <w:rsid w:val="00191D7E"/>
    <w:pPr>
      <w:tabs>
        <w:tab w:val="right" w:pos="624"/>
      </w:tabs>
      <w:spacing w:before="40" w:line="240" w:lineRule="atLeast"/>
      <w:ind w:left="873" w:hanging="873"/>
    </w:pPr>
    <w:rPr>
      <w:sz w:val="20"/>
    </w:rPr>
  </w:style>
  <w:style w:type="paragraph" w:customStyle="1" w:styleId="CTA4ai">
    <w:name w:val="CTA 4(a)(i)"/>
    <w:basedOn w:val="OPCParaBase"/>
    <w:rsid w:val="00191D7E"/>
    <w:pPr>
      <w:tabs>
        <w:tab w:val="right" w:pos="1213"/>
      </w:tabs>
      <w:spacing w:before="40" w:line="240" w:lineRule="atLeast"/>
      <w:ind w:left="1452" w:hanging="1452"/>
    </w:pPr>
    <w:rPr>
      <w:sz w:val="20"/>
    </w:rPr>
  </w:style>
  <w:style w:type="paragraph" w:customStyle="1" w:styleId="CTACAPS">
    <w:name w:val="CTA CAPS"/>
    <w:basedOn w:val="OPCParaBase"/>
    <w:rsid w:val="00191D7E"/>
    <w:pPr>
      <w:spacing w:before="60" w:line="240" w:lineRule="atLeast"/>
    </w:pPr>
    <w:rPr>
      <w:sz w:val="20"/>
    </w:rPr>
  </w:style>
  <w:style w:type="paragraph" w:customStyle="1" w:styleId="CTAright">
    <w:name w:val="CTA right"/>
    <w:basedOn w:val="OPCParaBase"/>
    <w:rsid w:val="00191D7E"/>
    <w:pPr>
      <w:spacing w:before="60" w:line="240" w:lineRule="auto"/>
      <w:jc w:val="right"/>
    </w:pPr>
    <w:rPr>
      <w:sz w:val="20"/>
    </w:rPr>
  </w:style>
  <w:style w:type="paragraph" w:customStyle="1" w:styleId="subsection">
    <w:name w:val="subsection"/>
    <w:aliases w:val="ss,Subsection"/>
    <w:basedOn w:val="OPCParaBase"/>
    <w:link w:val="subsectionChar"/>
    <w:rsid w:val="00191D7E"/>
    <w:pPr>
      <w:tabs>
        <w:tab w:val="right" w:pos="1021"/>
      </w:tabs>
      <w:spacing w:before="180" w:line="240" w:lineRule="auto"/>
      <w:ind w:left="1134" w:hanging="1134"/>
    </w:pPr>
  </w:style>
  <w:style w:type="paragraph" w:customStyle="1" w:styleId="Definition">
    <w:name w:val="Definition"/>
    <w:aliases w:val="dd"/>
    <w:basedOn w:val="OPCParaBase"/>
    <w:rsid w:val="00191D7E"/>
    <w:pPr>
      <w:spacing w:before="180" w:line="240" w:lineRule="auto"/>
      <w:ind w:left="1134"/>
    </w:pPr>
  </w:style>
  <w:style w:type="paragraph" w:customStyle="1" w:styleId="EndNotespara">
    <w:name w:val="EndNotes(para)"/>
    <w:aliases w:val="eta"/>
    <w:basedOn w:val="OPCParaBase"/>
    <w:next w:val="EndNotessubpara"/>
    <w:rsid w:val="00191D7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1D7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1D7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1D7E"/>
    <w:pPr>
      <w:tabs>
        <w:tab w:val="right" w:pos="1412"/>
      </w:tabs>
      <w:spacing w:before="60" w:line="240" w:lineRule="auto"/>
      <w:ind w:left="1525" w:hanging="1525"/>
    </w:pPr>
    <w:rPr>
      <w:sz w:val="20"/>
    </w:rPr>
  </w:style>
  <w:style w:type="paragraph" w:customStyle="1" w:styleId="Formula">
    <w:name w:val="Formula"/>
    <w:basedOn w:val="OPCParaBase"/>
    <w:rsid w:val="00191D7E"/>
    <w:pPr>
      <w:spacing w:line="240" w:lineRule="auto"/>
      <w:ind w:left="1134"/>
    </w:pPr>
    <w:rPr>
      <w:sz w:val="20"/>
    </w:rPr>
  </w:style>
  <w:style w:type="paragraph" w:styleId="Header">
    <w:name w:val="header"/>
    <w:basedOn w:val="OPCParaBase"/>
    <w:link w:val="HeaderChar"/>
    <w:unhideWhenUsed/>
    <w:rsid w:val="00191D7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1D7E"/>
    <w:rPr>
      <w:rFonts w:eastAsia="Times New Roman" w:cs="Times New Roman"/>
      <w:sz w:val="16"/>
      <w:lang w:eastAsia="en-AU"/>
    </w:rPr>
  </w:style>
  <w:style w:type="paragraph" w:customStyle="1" w:styleId="House">
    <w:name w:val="House"/>
    <w:basedOn w:val="OPCParaBase"/>
    <w:rsid w:val="00191D7E"/>
    <w:pPr>
      <w:spacing w:line="240" w:lineRule="auto"/>
    </w:pPr>
    <w:rPr>
      <w:sz w:val="28"/>
    </w:rPr>
  </w:style>
  <w:style w:type="paragraph" w:customStyle="1" w:styleId="Item">
    <w:name w:val="Item"/>
    <w:aliases w:val="i"/>
    <w:basedOn w:val="OPCParaBase"/>
    <w:next w:val="ItemHead"/>
    <w:rsid w:val="00191D7E"/>
    <w:pPr>
      <w:keepLines/>
      <w:spacing w:before="80" w:line="240" w:lineRule="auto"/>
      <w:ind w:left="709"/>
    </w:pPr>
  </w:style>
  <w:style w:type="paragraph" w:customStyle="1" w:styleId="ItemHead">
    <w:name w:val="ItemHead"/>
    <w:aliases w:val="ih"/>
    <w:basedOn w:val="OPCParaBase"/>
    <w:next w:val="Item"/>
    <w:rsid w:val="00191D7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1D7E"/>
    <w:pPr>
      <w:spacing w:line="240" w:lineRule="auto"/>
    </w:pPr>
    <w:rPr>
      <w:b/>
      <w:sz w:val="32"/>
    </w:rPr>
  </w:style>
  <w:style w:type="paragraph" w:customStyle="1" w:styleId="notedraft">
    <w:name w:val="note(draft)"/>
    <w:aliases w:val="nd"/>
    <w:basedOn w:val="OPCParaBase"/>
    <w:rsid w:val="00191D7E"/>
    <w:pPr>
      <w:spacing w:before="240" w:line="240" w:lineRule="auto"/>
      <w:ind w:left="284" w:hanging="284"/>
    </w:pPr>
    <w:rPr>
      <w:i/>
      <w:sz w:val="24"/>
    </w:rPr>
  </w:style>
  <w:style w:type="paragraph" w:customStyle="1" w:styleId="notemargin">
    <w:name w:val="note(margin)"/>
    <w:aliases w:val="nm"/>
    <w:basedOn w:val="OPCParaBase"/>
    <w:rsid w:val="00191D7E"/>
    <w:pPr>
      <w:tabs>
        <w:tab w:val="left" w:pos="709"/>
      </w:tabs>
      <w:spacing w:before="122" w:line="198" w:lineRule="exact"/>
      <w:ind w:left="709" w:hanging="709"/>
    </w:pPr>
    <w:rPr>
      <w:sz w:val="18"/>
    </w:rPr>
  </w:style>
  <w:style w:type="paragraph" w:customStyle="1" w:styleId="noteToPara">
    <w:name w:val="noteToPara"/>
    <w:aliases w:val="ntp"/>
    <w:basedOn w:val="OPCParaBase"/>
    <w:rsid w:val="00191D7E"/>
    <w:pPr>
      <w:spacing w:before="122" w:line="198" w:lineRule="exact"/>
      <w:ind w:left="2353" w:hanging="709"/>
    </w:pPr>
    <w:rPr>
      <w:sz w:val="18"/>
    </w:rPr>
  </w:style>
  <w:style w:type="paragraph" w:customStyle="1" w:styleId="noteParlAmend">
    <w:name w:val="note(ParlAmend)"/>
    <w:aliases w:val="npp"/>
    <w:basedOn w:val="OPCParaBase"/>
    <w:next w:val="ParlAmend"/>
    <w:rsid w:val="00191D7E"/>
    <w:pPr>
      <w:spacing w:line="240" w:lineRule="auto"/>
      <w:jc w:val="right"/>
    </w:pPr>
    <w:rPr>
      <w:rFonts w:ascii="Arial" w:hAnsi="Arial"/>
      <w:b/>
      <w:i/>
    </w:rPr>
  </w:style>
  <w:style w:type="paragraph" w:customStyle="1" w:styleId="notetext">
    <w:name w:val="note(text)"/>
    <w:aliases w:val="n"/>
    <w:basedOn w:val="OPCParaBase"/>
    <w:link w:val="notetextChar"/>
    <w:rsid w:val="00191D7E"/>
    <w:pPr>
      <w:spacing w:before="122" w:line="240" w:lineRule="auto"/>
      <w:ind w:left="1985" w:hanging="851"/>
    </w:pPr>
    <w:rPr>
      <w:sz w:val="18"/>
    </w:rPr>
  </w:style>
  <w:style w:type="paragraph" w:customStyle="1" w:styleId="Page1">
    <w:name w:val="Page1"/>
    <w:basedOn w:val="OPCParaBase"/>
    <w:rsid w:val="00191D7E"/>
    <w:pPr>
      <w:spacing w:before="5600" w:line="240" w:lineRule="auto"/>
    </w:pPr>
    <w:rPr>
      <w:b/>
      <w:sz w:val="32"/>
    </w:rPr>
  </w:style>
  <w:style w:type="paragraph" w:customStyle="1" w:styleId="PageBreak">
    <w:name w:val="PageBreak"/>
    <w:aliases w:val="pb"/>
    <w:basedOn w:val="OPCParaBase"/>
    <w:rsid w:val="00191D7E"/>
    <w:pPr>
      <w:spacing w:line="240" w:lineRule="auto"/>
    </w:pPr>
    <w:rPr>
      <w:sz w:val="20"/>
    </w:rPr>
  </w:style>
  <w:style w:type="paragraph" w:customStyle="1" w:styleId="paragraphsub">
    <w:name w:val="paragraph(sub)"/>
    <w:aliases w:val="aa"/>
    <w:basedOn w:val="OPCParaBase"/>
    <w:rsid w:val="00191D7E"/>
    <w:pPr>
      <w:tabs>
        <w:tab w:val="right" w:pos="1985"/>
      </w:tabs>
      <w:spacing w:before="40" w:line="240" w:lineRule="auto"/>
      <w:ind w:left="2098" w:hanging="2098"/>
    </w:pPr>
  </w:style>
  <w:style w:type="paragraph" w:customStyle="1" w:styleId="paragraphsub-sub">
    <w:name w:val="paragraph(sub-sub)"/>
    <w:aliases w:val="aaa"/>
    <w:basedOn w:val="OPCParaBase"/>
    <w:rsid w:val="00191D7E"/>
    <w:pPr>
      <w:tabs>
        <w:tab w:val="right" w:pos="2722"/>
      </w:tabs>
      <w:spacing w:before="40" w:line="240" w:lineRule="auto"/>
      <w:ind w:left="2835" w:hanging="2835"/>
    </w:pPr>
  </w:style>
  <w:style w:type="paragraph" w:customStyle="1" w:styleId="paragraph">
    <w:name w:val="paragraph"/>
    <w:aliases w:val="a"/>
    <w:basedOn w:val="OPCParaBase"/>
    <w:link w:val="paragraphChar"/>
    <w:rsid w:val="00191D7E"/>
    <w:pPr>
      <w:tabs>
        <w:tab w:val="right" w:pos="1531"/>
      </w:tabs>
      <w:spacing w:before="40" w:line="240" w:lineRule="auto"/>
      <w:ind w:left="1644" w:hanging="1644"/>
    </w:pPr>
  </w:style>
  <w:style w:type="paragraph" w:customStyle="1" w:styleId="ParlAmend">
    <w:name w:val="ParlAmend"/>
    <w:aliases w:val="pp"/>
    <w:basedOn w:val="OPCParaBase"/>
    <w:rsid w:val="00191D7E"/>
    <w:pPr>
      <w:spacing w:before="240" w:line="240" w:lineRule="atLeast"/>
      <w:ind w:hanging="567"/>
    </w:pPr>
    <w:rPr>
      <w:sz w:val="24"/>
    </w:rPr>
  </w:style>
  <w:style w:type="paragraph" w:customStyle="1" w:styleId="Penalty">
    <w:name w:val="Penalty"/>
    <w:basedOn w:val="OPCParaBase"/>
    <w:rsid w:val="00191D7E"/>
    <w:pPr>
      <w:tabs>
        <w:tab w:val="left" w:pos="2977"/>
      </w:tabs>
      <w:spacing w:before="180" w:line="240" w:lineRule="auto"/>
      <w:ind w:left="1985" w:hanging="851"/>
    </w:pPr>
  </w:style>
  <w:style w:type="paragraph" w:customStyle="1" w:styleId="Portfolio">
    <w:name w:val="Portfolio"/>
    <w:basedOn w:val="OPCParaBase"/>
    <w:rsid w:val="00191D7E"/>
    <w:pPr>
      <w:spacing w:line="240" w:lineRule="auto"/>
    </w:pPr>
    <w:rPr>
      <w:i/>
      <w:sz w:val="20"/>
    </w:rPr>
  </w:style>
  <w:style w:type="paragraph" w:customStyle="1" w:styleId="Preamble">
    <w:name w:val="Preamble"/>
    <w:basedOn w:val="OPCParaBase"/>
    <w:next w:val="Normal"/>
    <w:rsid w:val="00191D7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1D7E"/>
    <w:pPr>
      <w:spacing w:line="240" w:lineRule="auto"/>
    </w:pPr>
    <w:rPr>
      <w:i/>
      <w:sz w:val="20"/>
    </w:rPr>
  </w:style>
  <w:style w:type="paragraph" w:customStyle="1" w:styleId="Session">
    <w:name w:val="Session"/>
    <w:basedOn w:val="OPCParaBase"/>
    <w:rsid w:val="00191D7E"/>
    <w:pPr>
      <w:spacing w:line="240" w:lineRule="auto"/>
    </w:pPr>
    <w:rPr>
      <w:sz w:val="28"/>
    </w:rPr>
  </w:style>
  <w:style w:type="paragraph" w:customStyle="1" w:styleId="Sponsor">
    <w:name w:val="Sponsor"/>
    <w:basedOn w:val="OPCParaBase"/>
    <w:rsid w:val="00191D7E"/>
    <w:pPr>
      <w:spacing w:line="240" w:lineRule="auto"/>
    </w:pPr>
    <w:rPr>
      <w:i/>
    </w:rPr>
  </w:style>
  <w:style w:type="paragraph" w:customStyle="1" w:styleId="Subitem">
    <w:name w:val="Subitem"/>
    <w:aliases w:val="iss"/>
    <w:basedOn w:val="OPCParaBase"/>
    <w:rsid w:val="00191D7E"/>
    <w:pPr>
      <w:spacing w:before="180" w:line="240" w:lineRule="auto"/>
      <w:ind w:left="709" w:hanging="709"/>
    </w:pPr>
  </w:style>
  <w:style w:type="paragraph" w:customStyle="1" w:styleId="SubitemHead">
    <w:name w:val="SubitemHead"/>
    <w:aliases w:val="issh"/>
    <w:basedOn w:val="OPCParaBase"/>
    <w:rsid w:val="00191D7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1D7E"/>
    <w:pPr>
      <w:spacing w:before="40" w:line="240" w:lineRule="auto"/>
      <w:ind w:left="1134"/>
    </w:pPr>
  </w:style>
  <w:style w:type="paragraph" w:customStyle="1" w:styleId="SubsectionHead">
    <w:name w:val="SubsectionHead"/>
    <w:aliases w:val="ssh"/>
    <w:basedOn w:val="OPCParaBase"/>
    <w:next w:val="subsection"/>
    <w:rsid w:val="00191D7E"/>
    <w:pPr>
      <w:keepNext/>
      <w:keepLines/>
      <w:spacing w:before="240" w:line="240" w:lineRule="auto"/>
      <w:ind w:left="1134"/>
    </w:pPr>
    <w:rPr>
      <w:i/>
    </w:rPr>
  </w:style>
  <w:style w:type="paragraph" w:customStyle="1" w:styleId="Tablea">
    <w:name w:val="Table(a)"/>
    <w:aliases w:val="ta"/>
    <w:basedOn w:val="OPCParaBase"/>
    <w:rsid w:val="00191D7E"/>
    <w:pPr>
      <w:spacing w:before="60" w:line="240" w:lineRule="auto"/>
      <w:ind w:left="284" w:hanging="284"/>
    </w:pPr>
    <w:rPr>
      <w:sz w:val="20"/>
    </w:rPr>
  </w:style>
  <w:style w:type="paragraph" w:customStyle="1" w:styleId="TableAA">
    <w:name w:val="Table(AA)"/>
    <w:aliases w:val="taaa"/>
    <w:basedOn w:val="OPCParaBase"/>
    <w:rsid w:val="00191D7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1D7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1D7E"/>
    <w:pPr>
      <w:spacing w:before="60" w:line="240" w:lineRule="atLeast"/>
    </w:pPr>
    <w:rPr>
      <w:sz w:val="20"/>
    </w:rPr>
  </w:style>
  <w:style w:type="paragraph" w:customStyle="1" w:styleId="TLPBoxTextnote">
    <w:name w:val="TLPBoxText(note"/>
    <w:aliases w:val="right)"/>
    <w:basedOn w:val="OPCParaBase"/>
    <w:rsid w:val="00191D7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1D7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1D7E"/>
    <w:pPr>
      <w:spacing w:before="122" w:line="198" w:lineRule="exact"/>
      <w:ind w:left="1985" w:hanging="851"/>
      <w:jc w:val="right"/>
    </w:pPr>
    <w:rPr>
      <w:sz w:val="18"/>
    </w:rPr>
  </w:style>
  <w:style w:type="paragraph" w:customStyle="1" w:styleId="TLPTableBullet">
    <w:name w:val="TLPTableBullet"/>
    <w:aliases w:val="ttb"/>
    <w:basedOn w:val="OPCParaBase"/>
    <w:rsid w:val="00191D7E"/>
    <w:pPr>
      <w:spacing w:line="240" w:lineRule="exact"/>
      <w:ind w:left="284" w:hanging="284"/>
    </w:pPr>
    <w:rPr>
      <w:sz w:val="20"/>
    </w:rPr>
  </w:style>
  <w:style w:type="paragraph" w:styleId="TOC1">
    <w:name w:val="toc 1"/>
    <w:basedOn w:val="Normal"/>
    <w:next w:val="Normal"/>
    <w:uiPriority w:val="39"/>
    <w:unhideWhenUsed/>
    <w:rsid w:val="00191D7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91D7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91D7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91D7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91D7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91D7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91D7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91D7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91D7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91D7E"/>
    <w:pPr>
      <w:keepLines/>
      <w:spacing w:before="240" w:after="120" w:line="240" w:lineRule="auto"/>
      <w:ind w:left="794"/>
    </w:pPr>
    <w:rPr>
      <w:b/>
      <w:kern w:val="28"/>
      <w:sz w:val="20"/>
    </w:rPr>
  </w:style>
  <w:style w:type="paragraph" w:customStyle="1" w:styleId="TofSectsHeading">
    <w:name w:val="TofSects(Heading)"/>
    <w:basedOn w:val="OPCParaBase"/>
    <w:rsid w:val="00191D7E"/>
    <w:pPr>
      <w:spacing w:before="240" w:after="120" w:line="240" w:lineRule="auto"/>
    </w:pPr>
    <w:rPr>
      <w:b/>
      <w:sz w:val="24"/>
    </w:rPr>
  </w:style>
  <w:style w:type="paragraph" w:customStyle="1" w:styleId="TofSectsSection">
    <w:name w:val="TofSects(Section)"/>
    <w:basedOn w:val="OPCParaBase"/>
    <w:rsid w:val="00191D7E"/>
    <w:pPr>
      <w:keepLines/>
      <w:spacing w:before="40" w:line="240" w:lineRule="auto"/>
      <w:ind w:left="1588" w:hanging="794"/>
    </w:pPr>
    <w:rPr>
      <w:kern w:val="28"/>
      <w:sz w:val="18"/>
    </w:rPr>
  </w:style>
  <w:style w:type="paragraph" w:customStyle="1" w:styleId="TofSectsSubdiv">
    <w:name w:val="TofSects(Subdiv)"/>
    <w:basedOn w:val="OPCParaBase"/>
    <w:rsid w:val="00191D7E"/>
    <w:pPr>
      <w:keepLines/>
      <w:spacing w:before="80" w:line="240" w:lineRule="auto"/>
      <w:ind w:left="1588" w:hanging="794"/>
    </w:pPr>
    <w:rPr>
      <w:kern w:val="28"/>
    </w:rPr>
  </w:style>
  <w:style w:type="paragraph" w:customStyle="1" w:styleId="WRStyle">
    <w:name w:val="WR Style"/>
    <w:aliases w:val="WR"/>
    <w:basedOn w:val="OPCParaBase"/>
    <w:rsid w:val="00191D7E"/>
    <w:pPr>
      <w:spacing w:before="240" w:line="240" w:lineRule="auto"/>
      <w:ind w:left="284" w:hanging="284"/>
    </w:pPr>
    <w:rPr>
      <w:b/>
      <w:i/>
      <w:kern w:val="28"/>
      <w:sz w:val="24"/>
    </w:rPr>
  </w:style>
  <w:style w:type="paragraph" w:customStyle="1" w:styleId="notepara">
    <w:name w:val="note(para)"/>
    <w:aliases w:val="na"/>
    <w:basedOn w:val="OPCParaBase"/>
    <w:rsid w:val="00191D7E"/>
    <w:pPr>
      <w:spacing w:before="40" w:line="198" w:lineRule="exact"/>
      <w:ind w:left="2354" w:hanging="369"/>
    </w:pPr>
    <w:rPr>
      <w:sz w:val="18"/>
    </w:rPr>
  </w:style>
  <w:style w:type="paragraph" w:styleId="Footer">
    <w:name w:val="footer"/>
    <w:link w:val="FooterChar"/>
    <w:rsid w:val="00191D7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1D7E"/>
    <w:rPr>
      <w:rFonts w:eastAsia="Times New Roman" w:cs="Times New Roman"/>
      <w:sz w:val="22"/>
      <w:szCs w:val="24"/>
      <w:lang w:eastAsia="en-AU"/>
    </w:rPr>
  </w:style>
  <w:style w:type="character" w:styleId="LineNumber">
    <w:name w:val="line number"/>
    <w:basedOn w:val="OPCCharBase"/>
    <w:uiPriority w:val="99"/>
    <w:unhideWhenUsed/>
    <w:rsid w:val="00191D7E"/>
    <w:rPr>
      <w:sz w:val="16"/>
    </w:rPr>
  </w:style>
  <w:style w:type="table" w:customStyle="1" w:styleId="CFlag">
    <w:name w:val="CFlag"/>
    <w:basedOn w:val="TableNormal"/>
    <w:uiPriority w:val="99"/>
    <w:rsid w:val="00191D7E"/>
    <w:rPr>
      <w:rFonts w:eastAsia="Times New Roman" w:cs="Times New Roman"/>
      <w:lang w:eastAsia="en-AU"/>
    </w:rPr>
    <w:tblPr/>
  </w:style>
  <w:style w:type="paragraph" w:styleId="BalloonText">
    <w:name w:val="Balloon Text"/>
    <w:basedOn w:val="Normal"/>
    <w:link w:val="BalloonTextChar"/>
    <w:uiPriority w:val="99"/>
    <w:unhideWhenUsed/>
    <w:rsid w:val="00191D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1D7E"/>
    <w:rPr>
      <w:rFonts w:ascii="Tahoma" w:hAnsi="Tahoma" w:cs="Tahoma"/>
      <w:sz w:val="16"/>
      <w:szCs w:val="16"/>
    </w:rPr>
  </w:style>
  <w:style w:type="table" w:styleId="TableGrid">
    <w:name w:val="Table Grid"/>
    <w:basedOn w:val="TableNormal"/>
    <w:uiPriority w:val="59"/>
    <w:rsid w:val="0019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1D7E"/>
    <w:rPr>
      <w:b/>
      <w:sz w:val="28"/>
      <w:szCs w:val="32"/>
    </w:rPr>
  </w:style>
  <w:style w:type="paragraph" w:customStyle="1" w:styleId="LegislationMadeUnder">
    <w:name w:val="LegislationMadeUnder"/>
    <w:basedOn w:val="OPCParaBase"/>
    <w:next w:val="Normal"/>
    <w:rsid w:val="00191D7E"/>
    <w:rPr>
      <w:i/>
      <w:sz w:val="32"/>
      <w:szCs w:val="32"/>
    </w:rPr>
  </w:style>
  <w:style w:type="paragraph" w:customStyle="1" w:styleId="SignCoverPageEnd">
    <w:name w:val="SignCoverPageEnd"/>
    <w:basedOn w:val="OPCParaBase"/>
    <w:next w:val="Normal"/>
    <w:rsid w:val="00191D7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1D7E"/>
    <w:pPr>
      <w:pBdr>
        <w:top w:val="single" w:sz="4" w:space="1" w:color="auto"/>
      </w:pBdr>
      <w:spacing w:before="360"/>
      <w:ind w:right="397"/>
      <w:jc w:val="both"/>
    </w:pPr>
  </w:style>
  <w:style w:type="paragraph" w:customStyle="1" w:styleId="NotesHeading1">
    <w:name w:val="NotesHeading 1"/>
    <w:basedOn w:val="OPCParaBase"/>
    <w:next w:val="Normal"/>
    <w:rsid w:val="00191D7E"/>
    <w:rPr>
      <w:b/>
      <w:sz w:val="28"/>
      <w:szCs w:val="28"/>
    </w:rPr>
  </w:style>
  <w:style w:type="paragraph" w:customStyle="1" w:styleId="NotesHeading2">
    <w:name w:val="NotesHeading 2"/>
    <w:basedOn w:val="OPCParaBase"/>
    <w:next w:val="Normal"/>
    <w:rsid w:val="00191D7E"/>
    <w:rPr>
      <w:b/>
      <w:sz w:val="28"/>
      <w:szCs w:val="28"/>
    </w:rPr>
  </w:style>
  <w:style w:type="paragraph" w:customStyle="1" w:styleId="CompiledActNo">
    <w:name w:val="CompiledActNo"/>
    <w:basedOn w:val="OPCParaBase"/>
    <w:next w:val="Normal"/>
    <w:rsid w:val="00191D7E"/>
    <w:rPr>
      <w:b/>
      <w:sz w:val="24"/>
      <w:szCs w:val="24"/>
    </w:rPr>
  </w:style>
  <w:style w:type="paragraph" w:customStyle="1" w:styleId="ENotesText">
    <w:name w:val="ENotesText"/>
    <w:aliases w:val="Ent"/>
    <w:basedOn w:val="OPCParaBase"/>
    <w:next w:val="Normal"/>
    <w:rsid w:val="00191D7E"/>
    <w:pPr>
      <w:spacing w:before="120"/>
    </w:pPr>
  </w:style>
  <w:style w:type="paragraph" w:customStyle="1" w:styleId="CompiledMadeUnder">
    <w:name w:val="CompiledMadeUnder"/>
    <w:basedOn w:val="OPCParaBase"/>
    <w:next w:val="Normal"/>
    <w:rsid w:val="00191D7E"/>
    <w:rPr>
      <w:i/>
      <w:sz w:val="24"/>
      <w:szCs w:val="24"/>
    </w:rPr>
  </w:style>
  <w:style w:type="paragraph" w:customStyle="1" w:styleId="Paragraphsub-sub-sub">
    <w:name w:val="Paragraph(sub-sub-sub)"/>
    <w:aliases w:val="aaaa"/>
    <w:basedOn w:val="OPCParaBase"/>
    <w:rsid w:val="00191D7E"/>
    <w:pPr>
      <w:tabs>
        <w:tab w:val="right" w:pos="3402"/>
      </w:tabs>
      <w:spacing w:before="40" w:line="240" w:lineRule="auto"/>
      <w:ind w:left="3402" w:hanging="3402"/>
    </w:pPr>
  </w:style>
  <w:style w:type="paragraph" w:customStyle="1" w:styleId="TableTextEndNotes">
    <w:name w:val="TableTextEndNotes"/>
    <w:aliases w:val="Tten"/>
    <w:basedOn w:val="Normal"/>
    <w:rsid w:val="00191D7E"/>
    <w:pPr>
      <w:spacing w:before="60" w:line="240" w:lineRule="auto"/>
    </w:pPr>
    <w:rPr>
      <w:rFonts w:cs="Arial"/>
      <w:sz w:val="20"/>
      <w:szCs w:val="22"/>
    </w:rPr>
  </w:style>
  <w:style w:type="paragraph" w:customStyle="1" w:styleId="NoteToSubpara">
    <w:name w:val="NoteToSubpara"/>
    <w:aliases w:val="nts"/>
    <w:basedOn w:val="OPCParaBase"/>
    <w:rsid w:val="00191D7E"/>
    <w:pPr>
      <w:spacing w:before="40" w:line="198" w:lineRule="exact"/>
      <w:ind w:left="2835" w:hanging="709"/>
    </w:pPr>
    <w:rPr>
      <w:sz w:val="18"/>
    </w:rPr>
  </w:style>
  <w:style w:type="paragraph" w:customStyle="1" w:styleId="ENoteTableHeading">
    <w:name w:val="ENoteTableHeading"/>
    <w:aliases w:val="enth"/>
    <w:basedOn w:val="OPCParaBase"/>
    <w:rsid w:val="00191D7E"/>
    <w:pPr>
      <w:keepNext/>
      <w:spacing w:before="60" w:line="240" w:lineRule="atLeast"/>
    </w:pPr>
    <w:rPr>
      <w:rFonts w:ascii="Arial" w:hAnsi="Arial"/>
      <w:b/>
      <w:sz w:val="16"/>
    </w:rPr>
  </w:style>
  <w:style w:type="paragraph" w:customStyle="1" w:styleId="ENoteTTi">
    <w:name w:val="ENoteTTi"/>
    <w:aliases w:val="entti"/>
    <w:basedOn w:val="OPCParaBase"/>
    <w:rsid w:val="00191D7E"/>
    <w:pPr>
      <w:keepNext/>
      <w:spacing w:before="60" w:line="240" w:lineRule="atLeast"/>
      <w:ind w:left="170"/>
    </w:pPr>
    <w:rPr>
      <w:sz w:val="16"/>
    </w:rPr>
  </w:style>
  <w:style w:type="paragraph" w:customStyle="1" w:styleId="ENotesHeading1">
    <w:name w:val="ENotesHeading 1"/>
    <w:aliases w:val="Enh1,ENh1"/>
    <w:basedOn w:val="OPCParaBase"/>
    <w:next w:val="Normal"/>
    <w:rsid w:val="00191D7E"/>
    <w:pPr>
      <w:spacing w:before="120"/>
      <w:outlineLvl w:val="1"/>
    </w:pPr>
    <w:rPr>
      <w:b/>
      <w:sz w:val="28"/>
      <w:szCs w:val="28"/>
    </w:rPr>
  </w:style>
  <w:style w:type="paragraph" w:customStyle="1" w:styleId="ENotesHeading2">
    <w:name w:val="ENotesHeading 2"/>
    <w:aliases w:val="Enh2,ENh2"/>
    <w:basedOn w:val="OPCParaBase"/>
    <w:next w:val="Normal"/>
    <w:rsid w:val="00CD28D1"/>
    <w:pPr>
      <w:pageBreakBefore/>
      <w:spacing w:before="120" w:after="240" w:line="240" w:lineRule="auto"/>
    </w:pPr>
    <w:rPr>
      <w:b/>
      <w:sz w:val="24"/>
      <w:szCs w:val="28"/>
    </w:rPr>
  </w:style>
  <w:style w:type="paragraph" w:customStyle="1" w:styleId="ENoteTTIndentHeading">
    <w:name w:val="ENoteTTIndentHeading"/>
    <w:aliases w:val="enTTHi"/>
    <w:basedOn w:val="OPCParaBase"/>
    <w:rsid w:val="00191D7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1D7E"/>
    <w:pPr>
      <w:spacing w:before="60" w:line="240" w:lineRule="atLeast"/>
    </w:pPr>
    <w:rPr>
      <w:sz w:val="16"/>
    </w:rPr>
  </w:style>
  <w:style w:type="paragraph" w:customStyle="1" w:styleId="MadeunderText">
    <w:name w:val="MadeunderText"/>
    <w:basedOn w:val="OPCParaBase"/>
    <w:next w:val="Normal"/>
    <w:rsid w:val="00191D7E"/>
    <w:pPr>
      <w:spacing w:before="240"/>
    </w:pPr>
    <w:rPr>
      <w:sz w:val="24"/>
      <w:szCs w:val="24"/>
    </w:rPr>
  </w:style>
  <w:style w:type="paragraph" w:customStyle="1" w:styleId="ENotesHeading3">
    <w:name w:val="ENotesHeading 3"/>
    <w:aliases w:val="Enh3"/>
    <w:basedOn w:val="OPCParaBase"/>
    <w:next w:val="Normal"/>
    <w:rsid w:val="00191D7E"/>
    <w:pPr>
      <w:keepNext/>
      <w:spacing w:before="120" w:line="240" w:lineRule="auto"/>
      <w:outlineLvl w:val="4"/>
    </w:pPr>
    <w:rPr>
      <w:b/>
      <w:szCs w:val="24"/>
    </w:rPr>
  </w:style>
  <w:style w:type="paragraph" w:customStyle="1" w:styleId="SubPartCASA">
    <w:name w:val="SubPart(CASA)"/>
    <w:aliases w:val="csp"/>
    <w:basedOn w:val="OPCParaBase"/>
    <w:next w:val="ActHead3"/>
    <w:rsid w:val="00191D7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91D7E"/>
  </w:style>
  <w:style w:type="character" w:customStyle="1" w:styleId="CharSubPartNoCASA">
    <w:name w:val="CharSubPartNo(CASA)"/>
    <w:basedOn w:val="OPCCharBase"/>
    <w:uiPriority w:val="1"/>
    <w:rsid w:val="00191D7E"/>
  </w:style>
  <w:style w:type="paragraph" w:customStyle="1" w:styleId="ENoteTTIndentHeadingSub">
    <w:name w:val="ENoteTTIndentHeadingSub"/>
    <w:aliases w:val="enTTHis"/>
    <w:basedOn w:val="OPCParaBase"/>
    <w:rsid w:val="00191D7E"/>
    <w:pPr>
      <w:keepNext/>
      <w:spacing w:before="60" w:line="240" w:lineRule="atLeast"/>
      <w:ind w:left="340"/>
    </w:pPr>
    <w:rPr>
      <w:b/>
      <w:sz w:val="16"/>
    </w:rPr>
  </w:style>
  <w:style w:type="paragraph" w:customStyle="1" w:styleId="ENoteTTiSub">
    <w:name w:val="ENoteTTiSub"/>
    <w:aliases w:val="enttis"/>
    <w:basedOn w:val="OPCParaBase"/>
    <w:rsid w:val="00191D7E"/>
    <w:pPr>
      <w:keepNext/>
      <w:spacing w:before="60" w:line="240" w:lineRule="atLeast"/>
      <w:ind w:left="340"/>
    </w:pPr>
    <w:rPr>
      <w:sz w:val="16"/>
    </w:rPr>
  </w:style>
  <w:style w:type="paragraph" w:customStyle="1" w:styleId="SubDivisionMigration">
    <w:name w:val="SubDivisionMigration"/>
    <w:aliases w:val="sdm"/>
    <w:basedOn w:val="OPCParaBase"/>
    <w:rsid w:val="00191D7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1D7E"/>
    <w:pPr>
      <w:keepNext/>
      <w:keepLines/>
      <w:spacing w:before="240" w:line="240" w:lineRule="auto"/>
      <w:ind w:left="1134" w:hanging="1134"/>
    </w:pPr>
    <w:rPr>
      <w:b/>
      <w:sz w:val="28"/>
    </w:rPr>
  </w:style>
  <w:style w:type="paragraph" w:customStyle="1" w:styleId="FreeForm">
    <w:name w:val="FreeForm"/>
    <w:rsid w:val="00191D7E"/>
    <w:rPr>
      <w:rFonts w:ascii="Arial" w:hAnsi="Arial"/>
      <w:sz w:val="22"/>
    </w:rPr>
  </w:style>
  <w:style w:type="paragraph" w:customStyle="1" w:styleId="SOText">
    <w:name w:val="SO Text"/>
    <w:aliases w:val="sot"/>
    <w:link w:val="SOTextChar"/>
    <w:rsid w:val="00191D7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1D7E"/>
    <w:rPr>
      <w:sz w:val="22"/>
    </w:rPr>
  </w:style>
  <w:style w:type="paragraph" w:customStyle="1" w:styleId="SOTextNote">
    <w:name w:val="SO TextNote"/>
    <w:aliases w:val="sont"/>
    <w:basedOn w:val="SOText"/>
    <w:qFormat/>
    <w:rsid w:val="00191D7E"/>
    <w:pPr>
      <w:spacing w:before="122" w:line="198" w:lineRule="exact"/>
      <w:ind w:left="1843" w:hanging="709"/>
    </w:pPr>
    <w:rPr>
      <w:sz w:val="18"/>
    </w:rPr>
  </w:style>
  <w:style w:type="paragraph" w:customStyle="1" w:styleId="SOPara">
    <w:name w:val="SO Para"/>
    <w:aliases w:val="soa"/>
    <w:basedOn w:val="SOText"/>
    <w:link w:val="SOParaChar"/>
    <w:qFormat/>
    <w:rsid w:val="00191D7E"/>
    <w:pPr>
      <w:tabs>
        <w:tab w:val="right" w:pos="1786"/>
      </w:tabs>
      <w:spacing w:before="40"/>
      <w:ind w:left="2070" w:hanging="936"/>
    </w:pPr>
  </w:style>
  <w:style w:type="character" w:customStyle="1" w:styleId="SOParaChar">
    <w:name w:val="SO Para Char"/>
    <w:aliases w:val="soa Char"/>
    <w:basedOn w:val="DefaultParagraphFont"/>
    <w:link w:val="SOPara"/>
    <w:rsid w:val="00191D7E"/>
    <w:rPr>
      <w:sz w:val="22"/>
    </w:rPr>
  </w:style>
  <w:style w:type="paragraph" w:customStyle="1" w:styleId="FileName">
    <w:name w:val="FileName"/>
    <w:basedOn w:val="Normal"/>
    <w:rsid w:val="00191D7E"/>
  </w:style>
  <w:style w:type="paragraph" w:customStyle="1" w:styleId="TableHeading">
    <w:name w:val="TableHeading"/>
    <w:aliases w:val="th"/>
    <w:basedOn w:val="OPCParaBase"/>
    <w:next w:val="Tabletext"/>
    <w:rsid w:val="00191D7E"/>
    <w:pPr>
      <w:keepNext/>
      <w:spacing w:before="60" w:line="240" w:lineRule="atLeast"/>
    </w:pPr>
    <w:rPr>
      <w:b/>
      <w:sz w:val="20"/>
    </w:rPr>
  </w:style>
  <w:style w:type="paragraph" w:customStyle="1" w:styleId="SOHeadBold">
    <w:name w:val="SO HeadBold"/>
    <w:aliases w:val="sohb"/>
    <w:basedOn w:val="SOText"/>
    <w:next w:val="SOText"/>
    <w:link w:val="SOHeadBoldChar"/>
    <w:qFormat/>
    <w:rsid w:val="00191D7E"/>
    <w:rPr>
      <w:b/>
    </w:rPr>
  </w:style>
  <w:style w:type="character" w:customStyle="1" w:styleId="SOHeadBoldChar">
    <w:name w:val="SO HeadBold Char"/>
    <w:aliases w:val="sohb Char"/>
    <w:basedOn w:val="DefaultParagraphFont"/>
    <w:link w:val="SOHeadBold"/>
    <w:rsid w:val="00191D7E"/>
    <w:rPr>
      <w:b/>
      <w:sz w:val="22"/>
    </w:rPr>
  </w:style>
  <w:style w:type="paragraph" w:customStyle="1" w:styleId="SOHeadItalic">
    <w:name w:val="SO HeadItalic"/>
    <w:aliases w:val="sohi"/>
    <w:basedOn w:val="SOText"/>
    <w:next w:val="SOText"/>
    <w:link w:val="SOHeadItalicChar"/>
    <w:qFormat/>
    <w:rsid w:val="00191D7E"/>
    <w:rPr>
      <w:i/>
    </w:rPr>
  </w:style>
  <w:style w:type="character" w:customStyle="1" w:styleId="SOHeadItalicChar">
    <w:name w:val="SO HeadItalic Char"/>
    <w:aliases w:val="sohi Char"/>
    <w:basedOn w:val="DefaultParagraphFont"/>
    <w:link w:val="SOHeadItalic"/>
    <w:rsid w:val="00191D7E"/>
    <w:rPr>
      <w:i/>
      <w:sz w:val="22"/>
    </w:rPr>
  </w:style>
  <w:style w:type="paragraph" w:customStyle="1" w:styleId="SOBullet">
    <w:name w:val="SO Bullet"/>
    <w:aliases w:val="sotb"/>
    <w:basedOn w:val="SOText"/>
    <w:link w:val="SOBulletChar"/>
    <w:qFormat/>
    <w:rsid w:val="00191D7E"/>
    <w:pPr>
      <w:ind w:left="1559" w:hanging="425"/>
    </w:pPr>
  </w:style>
  <w:style w:type="character" w:customStyle="1" w:styleId="SOBulletChar">
    <w:name w:val="SO Bullet Char"/>
    <w:aliases w:val="sotb Char"/>
    <w:basedOn w:val="DefaultParagraphFont"/>
    <w:link w:val="SOBullet"/>
    <w:rsid w:val="00191D7E"/>
    <w:rPr>
      <w:sz w:val="22"/>
    </w:rPr>
  </w:style>
  <w:style w:type="paragraph" w:customStyle="1" w:styleId="SOBulletNote">
    <w:name w:val="SO BulletNote"/>
    <w:aliases w:val="sonb"/>
    <w:basedOn w:val="SOTextNote"/>
    <w:link w:val="SOBulletNoteChar"/>
    <w:qFormat/>
    <w:rsid w:val="00191D7E"/>
    <w:pPr>
      <w:tabs>
        <w:tab w:val="left" w:pos="1560"/>
      </w:tabs>
      <w:ind w:left="2268" w:hanging="1134"/>
    </w:pPr>
  </w:style>
  <w:style w:type="character" w:customStyle="1" w:styleId="SOBulletNoteChar">
    <w:name w:val="SO BulletNote Char"/>
    <w:aliases w:val="sonb Char"/>
    <w:basedOn w:val="DefaultParagraphFont"/>
    <w:link w:val="SOBulletNote"/>
    <w:rsid w:val="00191D7E"/>
    <w:rPr>
      <w:sz w:val="18"/>
    </w:rPr>
  </w:style>
  <w:style w:type="character" w:customStyle="1" w:styleId="subsectionChar">
    <w:name w:val="subsection Char"/>
    <w:aliases w:val="ss Char"/>
    <w:basedOn w:val="DefaultParagraphFont"/>
    <w:link w:val="subsection"/>
    <w:locked/>
    <w:rsid w:val="00191D7E"/>
    <w:rPr>
      <w:rFonts w:eastAsia="Times New Roman" w:cs="Times New Roman"/>
      <w:sz w:val="22"/>
      <w:lang w:eastAsia="en-AU"/>
    </w:rPr>
  </w:style>
  <w:style w:type="character" w:customStyle="1" w:styleId="notetextChar">
    <w:name w:val="note(text) Char"/>
    <w:aliases w:val="n Char"/>
    <w:basedOn w:val="DefaultParagraphFont"/>
    <w:link w:val="notetext"/>
    <w:rsid w:val="00191D7E"/>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uiPriority w:val="9"/>
    <w:rsid w:val="00191D7E"/>
    <w:rPr>
      <w:rFonts w:asciiTheme="majorHAnsi" w:eastAsiaTheme="majorEastAsia" w:hAnsiTheme="majorHAnsi" w:cstheme="majorBidi"/>
      <w:i/>
      <w:iCs/>
      <w:color w:val="243F60" w:themeColor="accent1" w:themeShade="7F"/>
      <w:sz w:val="22"/>
    </w:rPr>
  </w:style>
  <w:style w:type="character" w:customStyle="1" w:styleId="Heading1Char">
    <w:name w:val="Heading 1 Char"/>
    <w:basedOn w:val="DefaultParagraphFont"/>
    <w:link w:val="Heading1"/>
    <w:uiPriority w:val="9"/>
    <w:rsid w:val="00191D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1D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1D7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91D7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91D7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191D7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91D7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91D7E"/>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rsid w:val="00191D7E"/>
    <w:rPr>
      <w:sz w:val="16"/>
      <w:szCs w:val="16"/>
    </w:rPr>
  </w:style>
  <w:style w:type="paragraph" w:styleId="CommentText">
    <w:name w:val="annotation text"/>
    <w:basedOn w:val="Normal"/>
    <w:link w:val="CommentTextChar"/>
    <w:rsid w:val="00191D7E"/>
    <w:rPr>
      <w:sz w:val="20"/>
    </w:rPr>
  </w:style>
  <w:style w:type="character" w:customStyle="1" w:styleId="CommentTextChar">
    <w:name w:val="Comment Text Char"/>
    <w:basedOn w:val="DefaultParagraphFont"/>
    <w:link w:val="CommentText"/>
    <w:rsid w:val="00191D7E"/>
  </w:style>
  <w:style w:type="paragraph" w:styleId="CommentSubject">
    <w:name w:val="annotation subject"/>
    <w:basedOn w:val="CommentText"/>
    <w:next w:val="CommentText"/>
    <w:link w:val="CommentSubjectChar"/>
    <w:rsid w:val="00191D7E"/>
    <w:rPr>
      <w:b/>
      <w:bCs/>
    </w:rPr>
  </w:style>
  <w:style w:type="character" w:customStyle="1" w:styleId="CommentSubjectChar">
    <w:name w:val="Comment Subject Char"/>
    <w:basedOn w:val="CommentTextChar"/>
    <w:link w:val="CommentSubject"/>
    <w:rsid w:val="00191D7E"/>
    <w:rPr>
      <w:b/>
      <w:bCs/>
    </w:rPr>
  </w:style>
  <w:style w:type="character" w:styleId="Hyperlink">
    <w:name w:val="Hyperlink"/>
    <w:basedOn w:val="DefaultParagraphFont"/>
    <w:rsid w:val="00191D7E"/>
    <w:rPr>
      <w:color w:val="0000FF"/>
      <w:u w:val="single"/>
    </w:rPr>
  </w:style>
  <w:style w:type="character" w:styleId="UnresolvedMention">
    <w:name w:val="Unresolved Mention"/>
    <w:basedOn w:val="DefaultParagraphFont"/>
    <w:uiPriority w:val="99"/>
    <w:semiHidden/>
    <w:unhideWhenUsed/>
    <w:rsid w:val="00191D7E"/>
    <w:rPr>
      <w:color w:val="605E5C"/>
      <w:shd w:val="clear" w:color="auto" w:fill="E1DFDD"/>
    </w:rPr>
  </w:style>
  <w:style w:type="paragraph" w:customStyle="1" w:styleId="ActHead10">
    <w:name w:val="ActHead 10"/>
    <w:aliases w:val="sp"/>
    <w:basedOn w:val="OPCParaBase"/>
    <w:next w:val="ActHead3"/>
    <w:rsid w:val="00191D7E"/>
    <w:pPr>
      <w:keepNext/>
      <w:spacing w:before="280" w:line="240" w:lineRule="auto"/>
      <w:outlineLvl w:val="1"/>
    </w:pPr>
    <w:rPr>
      <w:b/>
      <w:sz w:val="32"/>
      <w:szCs w:val="30"/>
    </w:rPr>
  </w:style>
  <w:style w:type="paragraph" w:customStyle="1" w:styleId="EnStatement">
    <w:name w:val="EnStatement"/>
    <w:basedOn w:val="Normal"/>
    <w:rsid w:val="00191D7E"/>
    <w:pPr>
      <w:numPr>
        <w:numId w:val="16"/>
      </w:numPr>
    </w:pPr>
    <w:rPr>
      <w:rFonts w:eastAsia="Times New Roman" w:cs="Times New Roman"/>
      <w:lang w:eastAsia="en-AU"/>
    </w:rPr>
  </w:style>
  <w:style w:type="paragraph" w:customStyle="1" w:styleId="EnStatementHeading">
    <w:name w:val="EnStatementHeading"/>
    <w:basedOn w:val="Normal"/>
    <w:rsid w:val="00191D7E"/>
    <w:rPr>
      <w:rFonts w:eastAsia="Times New Roman" w:cs="Times New Roman"/>
      <w:b/>
      <w:lang w:eastAsia="en-AU"/>
    </w:rPr>
  </w:style>
  <w:style w:type="paragraph" w:customStyle="1" w:styleId="Transitional">
    <w:name w:val="Transitional"/>
    <w:aliases w:val="tr"/>
    <w:basedOn w:val="ItemHead"/>
    <w:next w:val="Item"/>
    <w:rsid w:val="00191D7E"/>
  </w:style>
  <w:style w:type="character" w:customStyle="1" w:styleId="paragraphChar">
    <w:name w:val="paragraph Char"/>
    <w:aliases w:val="a Char"/>
    <w:link w:val="paragraph"/>
    <w:rsid w:val="00791CE7"/>
    <w:rPr>
      <w:rFonts w:eastAsia="Times New Roman" w:cs="Times New Roman"/>
      <w:sz w:val="22"/>
      <w:lang w:eastAsia="en-AU"/>
    </w:rPr>
  </w:style>
  <w:style w:type="numbering" w:styleId="111111">
    <w:name w:val="Outline List 2"/>
    <w:basedOn w:val="NoList"/>
    <w:rsid w:val="00191D7E"/>
    <w:pPr>
      <w:numPr>
        <w:numId w:val="17"/>
      </w:numPr>
    </w:pPr>
  </w:style>
  <w:style w:type="numbering" w:styleId="1ai">
    <w:name w:val="Outline List 1"/>
    <w:basedOn w:val="NoList"/>
    <w:rsid w:val="00191D7E"/>
    <w:pPr>
      <w:numPr>
        <w:numId w:val="18"/>
      </w:numPr>
    </w:pPr>
  </w:style>
  <w:style w:type="numbering" w:styleId="ArticleSection">
    <w:name w:val="Outline List 3"/>
    <w:basedOn w:val="NoList"/>
    <w:rsid w:val="00191D7E"/>
    <w:pPr>
      <w:numPr>
        <w:numId w:val="19"/>
      </w:numPr>
    </w:pPr>
  </w:style>
  <w:style w:type="paragraph" w:styleId="Bibliography">
    <w:name w:val="Bibliography"/>
    <w:basedOn w:val="Normal"/>
    <w:next w:val="Normal"/>
    <w:uiPriority w:val="37"/>
    <w:semiHidden/>
    <w:unhideWhenUsed/>
    <w:rsid w:val="00191D7E"/>
  </w:style>
  <w:style w:type="paragraph" w:styleId="BlockText">
    <w:name w:val="Block Text"/>
    <w:basedOn w:val="Normal"/>
    <w:rsid w:val="00191D7E"/>
    <w:pPr>
      <w:spacing w:after="120"/>
      <w:ind w:left="1440" w:right="1440"/>
    </w:pPr>
  </w:style>
  <w:style w:type="paragraph" w:styleId="BodyText">
    <w:name w:val="Body Text"/>
    <w:basedOn w:val="Normal"/>
    <w:link w:val="BodyTextChar"/>
    <w:rsid w:val="00191D7E"/>
    <w:pPr>
      <w:spacing w:after="120"/>
    </w:pPr>
  </w:style>
  <w:style w:type="character" w:customStyle="1" w:styleId="BodyTextChar">
    <w:name w:val="Body Text Char"/>
    <w:basedOn w:val="DefaultParagraphFont"/>
    <w:link w:val="BodyText"/>
    <w:rsid w:val="00191D7E"/>
    <w:rPr>
      <w:sz w:val="22"/>
    </w:rPr>
  </w:style>
  <w:style w:type="paragraph" w:styleId="BodyText2">
    <w:name w:val="Body Text 2"/>
    <w:basedOn w:val="Normal"/>
    <w:link w:val="BodyText2Char"/>
    <w:rsid w:val="00191D7E"/>
    <w:pPr>
      <w:spacing w:after="120" w:line="480" w:lineRule="auto"/>
    </w:pPr>
  </w:style>
  <w:style w:type="character" w:customStyle="1" w:styleId="BodyText2Char">
    <w:name w:val="Body Text 2 Char"/>
    <w:basedOn w:val="DefaultParagraphFont"/>
    <w:link w:val="BodyText2"/>
    <w:rsid w:val="00191D7E"/>
    <w:rPr>
      <w:sz w:val="22"/>
    </w:rPr>
  </w:style>
  <w:style w:type="paragraph" w:styleId="BodyText3">
    <w:name w:val="Body Text 3"/>
    <w:basedOn w:val="Normal"/>
    <w:link w:val="BodyText3Char"/>
    <w:rsid w:val="00191D7E"/>
    <w:pPr>
      <w:spacing w:after="120"/>
    </w:pPr>
    <w:rPr>
      <w:sz w:val="16"/>
      <w:szCs w:val="16"/>
    </w:rPr>
  </w:style>
  <w:style w:type="character" w:customStyle="1" w:styleId="BodyText3Char">
    <w:name w:val="Body Text 3 Char"/>
    <w:basedOn w:val="DefaultParagraphFont"/>
    <w:link w:val="BodyText3"/>
    <w:rsid w:val="00191D7E"/>
    <w:rPr>
      <w:sz w:val="16"/>
      <w:szCs w:val="16"/>
    </w:rPr>
  </w:style>
  <w:style w:type="paragraph" w:styleId="BodyTextFirstIndent">
    <w:name w:val="Body Text First Indent"/>
    <w:basedOn w:val="BodyText"/>
    <w:link w:val="BodyTextFirstIndentChar"/>
    <w:rsid w:val="00191D7E"/>
    <w:pPr>
      <w:ind w:firstLine="210"/>
    </w:pPr>
  </w:style>
  <w:style w:type="character" w:customStyle="1" w:styleId="BodyTextFirstIndentChar">
    <w:name w:val="Body Text First Indent Char"/>
    <w:basedOn w:val="BodyTextChar"/>
    <w:link w:val="BodyTextFirstIndent"/>
    <w:rsid w:val="00191D7E"/>
    <w:rPr>
      <w:sz w:val="22"/>
    </w:rPr>
  </w:style>
  <w:style w:type="paragraph" w:styleId="BodyTextIndent">
    <w:name w:val="Body Text Indent"/>
    <w:basedOn w:val="Normal"/>
    <w:link w:val="BodyTextIndentChar"/>
    <w:rsid w:val="00191D7E"/>
    <w:pPr>
      <w:spacing w:after="120"/>
      <w:ind w:left="283"/>
    </w:pPr>
  </w:style>
  <w:style w:type="character" w:customStyle="1" w:styleId="BodyTextIndentChar">
    <w:name w:val="Body Text Indent Char"/>
    <w:basedOn w:val="DefaultParagraphFont"/>
    <w:link w:val="BodyTextIndent"/>
    <w:rsid w:val="00191D7E"/>
    <w:rPr>
      <w:sz w:val="22"/>
    </w:rPr>
  </w:style>
  <w:style w:type="paragraph" w:styleId="BodyTextFirstIndent2">
    <w:name w:val="Body Text First Indent 2"/>
    <w:basedOn w:val="BodyTextIndent"/>
    <w:link w:val="BodyTextFirstIndent2Char"/>
    <w:rsid w:val="00191D7E"/>
    <w:pPr>
      <w:ind w:firstLine="210"/>
    </w:pPr>
  </w:style>
  <w:style w:type="character" w:customStyle="1" w:styleId="BodyTextFirstIndent2Char">
    <w:name w:val="Body Text First Indent 2 Char"/>
    <w:basedOn w:val="BodyTextIndentChar"/>
    <w:link w:val="BodyTextFirstIndent2"/>
    <w:rsid w:val="00191D7E"/>
    <w:rPr>
      <w:sz w:val="22"/>
    </w:rPr>
  </w:style>
  <w:style w:type="paragraph" w:styleId="BodyTextIndent2">
    <w:name w:val="Body Text Indent 2"/>
    <w:basedOn w:val="Normal"/>
    <w:link w:val="BodyTextIndent2Char"/>
    <w:rsid w:val="00191D7E"/>
    <w:pPr>
      <w:spacing w:after="120" w:line="480" w:lineRule="auto"/>
      <w:ind w:left="283"/>
    </w:pPr>
  </w:style>
  <w:style w:type="character" w:customStyle="1" w:styleId="BodyTextIndent2Char">
    <w:name w:val="Body Text Indent 2 Char"/>
    <w:basedOn w:val="DefaultParagraphFont"/>
    <w:link w:val="BodyTextIndent2"/>
    <w:rsid w:val="00191D7E"/>
    <w:rPr>
      <w:sz w:val="22"/>
    </w:rPr>
  </w:style>
  <w:style w:type="paragraph" w:styleId="BodyTextIndent3">
    <w:name w:val="Body Text Indent 3"/>
    <w:basedOn w:val="Normal"/>
    <w:link w:val="BodyTextIndent3Char"/>
    <w:rsid w:val="00191D7E"/>
    <w:pPr>
      <w:spacing w:after="120"/>
      <w:ind w:left="283"/>
    </w:pPr>
    <w:rPr>
      <w:sz w:val="16"/>
      <w:szCs w:val="16"/>
    </w:rPr>
  </w:style>
  <w:style w:type="character" w:customStyle="1" w:styleId="BodyTextIndent3Char">
    <w:name w:val="Body Text Indent 3 Char"/>
    <w:basedOn w:val="DefaultParagraphFont"/>
    <w:link w:val="BodyTextIndent3"/>
    <w:rsid w:val="00191D7E"/>
    <w:rPr>
      <w:sz w:val="16"/>
      <w:szCs w:val="16"/>
    </w:rPr>
  </w:style>
  <w:style w:type="character" w:styleId="BookTitle">
    <w:name w:val="Book Title"/>
    <w:basedOn w:val="DefaultParagraphFont"/>
    <w:uiPriority w:val="33"/>
    <w:qFormat/>
    <w:rsid w:val="00191D7E"/>
    <w:rPr>
      <w:b/>
      <w:bCs/>
      <w:i/>
      <w:iCs/>
      <w:spacing w:val="5"/>
    </w:rPr>
  </w:style>
  <w:style w:type="paragraph" w:styleId="Caption">
    <w:name w:val="caption"/>
    <w:basedOn w:val="Normal"/>
    <w:next w:val="Normal"/>
    <w:qFormat/>
    <w:rsid w:val="00191D7E"/>
    <w:pPr>
      <w:spacing w:before="120" w:after="120"/>
    </w:pPr>
    <w:rPr>
      <w:b/>
      <w:bCs/>
      <w:sz w:val="20"/>
    </w:rPr>
  </w:style>
  <w:style w:type="paragraph" w:styleId="Closing">
    <w:name w:val="Closing"/>
    <w:basedOn w:val="Normal"/>
    <w:link w:val="ClosingChar"/>
    <w:rsid w:val="00191D7E"/>
    <w:pPr>
      <w:ind w:left="4252"/>
    </w:pPr>
  </w:style>
  <w:style w:type="character" w:customStyle="1" w:styleId="ClosingChar">
    <w:name w:val="Closing Char"/>
    <w:basedOn w:val="DefaultParagraphFont"/>
    <w:link w:val="Closing"/>
    <w:rsid w:val="00191D7E"/>
    <w:rPr>
      <w:sz w:val="22"/>
    </w:rPr>
  </w:style>
  <w:style w:type="table" w:styleId="ColorfulGrid">
    <w:name w:val="Colorful Grid"/>
    <w:basedOn w:val="TableNormal"/>
    <w:uiPriority w:val="73"/>
    <w:semiHidden/>
    <w:unhideWhenUsed/>
    <w:rsid w:val="00191D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91D7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91D7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91D7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91D7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91D7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91D7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91D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91D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91D7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91D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91D7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91D7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91D7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91D7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91D7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91D7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91D7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91D7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91D7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91D7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91D7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91D7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91D7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91D7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91D7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91D7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91D7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191D7E"/>
  </w:style>
  <w:style w:type="character" w:customStyle="1" w:styleId="DateChar">
    <w:name w:val="Date Char"/>
    <w:basedOn w:val="DefaultParagraphFont"/>
    <w:link w:val="Date"/>
    <w:rsid w:val="00191D7E"/>
    <w:rPr>
      <w:sz w:val="22"/>
    </w:rPr>
  </w:style>
  <w:style w:type="paragraph" w:styleId="DocumentMap">
    <w:name w:val="Document Map"/>
    <w:basedOn w:val="Normal"/>
    <w:link w:val="DocumentMapChar"/>
    <w:rsid w:val="00191D7E"/>
    <w:pPr>
      <w:shd w:val="clear" w:color="auto" w:fill="000080"/>
    </w:pPr>
    <w:rPr>
      <w:rFonts w:ascii="Tahoma" w:hAnsi="Tahoma" w:cs="Tahoma"/>
    </w:rPr>
  </w:style>
  <w:style w:type="character" w:customStyle="1" w:styleId="DocumentMapChar">
    <w:name w:val="Document Map Char"/>
    <w:basedOn w:val="DefaultParagraphFont"/>
    <w:link w:val="DocumentMap"/>
    <w:rsid w:val="00191D7E"/>
    <w:rPr>
      <w:rFonts w:ascii="Tahoma" w:hAnsi="Tahoma" w:cs="Tahoma"/>
      <w:sz w:val="22"/>
      <w:shd w:val="clear" w:color="auto" w:fill="000080"/>
    </w:rPr>
  </w:style>
  <w:style w:type="paragraph" w:styleId="E-mailSignature">
    <w:name w:val="E-mail Signature"/>
    <w:basedOn w:val="Normal"/>
    <w:link w:val="E-mailSignatureChar"/>
    <w:rsid w:val="00191D7E"/>
  </w:style>
  <w:style w:type="character" w:customStyle="1" w:styleId="E-mailSignatureChar">
    <w:name w:val="E-mail Signature Char"/>
    <w:basedOn w:val="DefaultParagraphFont"/>
    <w:link w:val="E-mailSignature"/>
    <w:rsid w:val="00191D7E"/>
    <w:rPr>
      <w:sz w:val="22"/>
    </w:rPr>
  </w:style>
  <w:style w:type="character" w:styleId="Emphasis">
    <w:name w:val="Emphasis"/>
    <w:basedOn w:val="DefaultParagraphFont"/>
    <w:qFormat/>
    <w:rsid w:val="00191D7E"/>
    <w:rPr>
      <w:i/>
      <w:iCs/>
    </w:rPr>
  </w:style>
  <w:style w:type="character" w:styleId="EndnoteReference">
    <w:name w:val="endnote reference"/>
    <w:basedOn w:val="DefaultParagraphFont"/>
    <w:rsid w:val="00191D7E"/>
    <w:rPr>
      <w:vertAlign w:val="superscript"/>
    </w:rPr>
  </w:style>
  <w:style w:type="paragraph" w:styleId="EndnoteText">
    <w:name w:val="endnote text"/>
    <w:basedOn w:val="Normal"/>
    <w:link w:val="EndnoteTextChar"/>
    <w:rsid w:val="00191D7E"/>
    <w:rPr>
      <w:sz w:val="20"/>
    </w:rPr>
  </w:style>
  <w:style w:type="character" w:customStyle="1" w:styleId="EndnoteTextChar">
    <w:name w:val="Endnote Text Char"/>
    <w:basedOn w:val="DefaultParagraphFont"/>
    <w:link w:val="EndnoteText"/>
    <w:rsid w:val="00191D7E"/>
  </w:style>
  <w:style w:type="paragraph" w:styleId="EnvelopeAddress">
    <w:name w:val="envelope address"/>
    <w:basedOn w:val="Normal"/>
    <w:rsid w:val="00191D7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1D7E"/>
    <w:rPr>
      <w:rFonts w:ascii="Arial" w:hAnsi="Arial" w:cs="Arial"/>
      <w:sz w:val="20"/>
    </w:rPr>
  </w:style>
  <w:style w:type="character" w:styleId="FollowedHyperlink">
    <w:name w:val="FollowedHyperlink"/>
    <w:basedOn w:val="DefaultParagraphFont"/>
    <w:rsid w:val="00191D7E"/>
    <w:rPr>
      <w:color w:val="800080"/>
      <w:u w:val="single"/>
    </w:rPr>
  </w:style>
  <w:style w:type="character" w:styleId="FootnoteReference">
    <w:name w:val="footnote reference"/>
    <w:basedOn w:val="DefaultParagraphFont"/>
    <w:rsid w:val="00191D7E"/>
    <w:rPr>
      <w:rFonts w:ascii="Times New Roman" w:hAnsi="Times New Roman"/>
      <w:sz w:val="20"/>
      <w:vertAlign w:val="superscript"/>
    </w:rPr>
  </w:style>
  <w:style w:type="paragraph" w:styleId="FootnoteText">
    <w:name w:val="footnote text"/>
    <w:basedOn w:val="Normal"/>
    <w:link w:val="FootnoteTextChar"/>
    <w:rsid w:val="00191D7E"/>
    <w:rPr>
      <w:sz w:val="20"/>
    </w:rPr>
  </w:style>
  <w:style w:type="character" w:customStyle="1" w:styleId="FootnoteTextChar">
    <w:name w:val="Footnote Text Char"/>
    <w:basedOn w:val="DefaultParagraphFont"/>
    <w:link w:val="FootnoteText"/>
    <w:rsid w:val="00191D7E"/>
  </w:style>
  <w:style w:type="table" w:styleId="GridTable1Light">
    <w:name w:val="Grid Table 1 Light"/>
    <w:basedOn w:val="TableNormal"/>
    <w:uiPriority w:val="46"/>
    <w:rsid w:val="00191D7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1D7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1D7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1D7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1D7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1D7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1D7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1D7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1D7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91D7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91D7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91D7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91D7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91D7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91D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1D7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91D7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91D7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91D7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91D7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91D7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91D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1D7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91D7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91D7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91D7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91D7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91D7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91D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1D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91D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91D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91D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91D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91D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91D7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1D7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91D7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91D7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91D7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91D7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91D7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91D7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1D7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91D7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91D7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91D7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91D7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91D7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91D7E"/>
    <w:rPr>
      <w:color w:val="2B579A"/>
      <w:shd w:val="clear" w:color="auto" w:fill="E1DFDD"/>
    </w:rPr>
  </w:style>
  <w:style w:type="character" w:styleId="HTMLAcronym">
    <w:name w:val="HTML Acronym"/>
    <w:basedOn w:val="DefaultParagraphFont"/>
    <w:rsid w:val="00191D7E"/>
  </w:style>
  <w:style w:type="paragraph" w:styleId="HTMLAddress">
    <w:name w:val="HTML Address"/>
    <w:basedOn w:val="Normal"/>
    <w:link w:val="HTMLAddressChar"/>
    <w:rsid w:val="00191D7E"/>
    <w:rPr>
      <w:i/>
      <w:iCs/>
    </w:rPr>
  </w:style>
  <w:style w:type="character" w:customStyle="1" w:styleId="HTMLAddressChar">
    <w:name w:val="HTML Address Char"/>
    <w:basedOn w:val="DefaultParagraphFont"/>
    <w:link w:val="HTMLAddress"/>
    <w:rsid w:val="00191D7E"/>
    <w:rPr>
      <w:i/>
      <w:iCs/>
      <w:sz w:val="22"/>
    </w:rPr>
  </w:style>
  <w:style w:type="character" w:styleId="HTMLCite">
    <w:name w:val="HTML Cite"/>
    <w:basedOn w:val="DefaultParagraphFont"/>
    <w:rsid w:val="00191D7E"/>
    <w:rPr>
      <w:i/>
      <w:iCs/>
    </w:rPr>
  </w:style>
  <w:style w:type="character" w:styleId="HTMLCode">
    <w:name w:val="HTML Code"/>
    <w:basedOn w:val="DefaultParagraphFont"/>
    <w:rsid w:val="00191D7E"/>
    <w:rPr>
      <w:rFonts w:ascii="Courier New" w:hAnsi="Courier New" w:cs="Courier New"/>
      <w:sz w:val="20"/>
      <w:szCs w:val="20"/>
    </w:rPr>
  </w:style>
  <w:style w:type="character" w:styleId="HTMLDefinition">
    <w:name w:val="HTML Definition"/>
    <w:basedOn w:val="DefaultParagraphFont"/>
    <w:rsid w:val="00191D7E"/>
    <w:rPr>
      <w:i/>
      <w:iCs/>
    </w:rPr>
  </w:style>
  <w:style w:type="character" w:styleId="HTMLKeyboard">
    <w:name w:val="HTML Keyboard"/>
    <w:basedOn w:val="DefaultParagraphFont"/>
    <w:rsid w:val="00191D7E"/>
    <w:rPr>
      <w:rFonts w:ascii="Courier New" w:hAnsi="Courier New" w:cs="Courier New"/>
      <w:sz w:val="20"/>
      <w:szCs w:val="20"/>
    </w:rPr>
  </w:style>
  <w:style w:type="paragraph" w:styleId="HTMLPreformatted">
    <w:name w:val="HTML Preformatted"/>
    <w:basedOn w:val="Normal"/>
    <w:link w:val="HTMLPreformattedChar"/>
    <w:rsid w:val="00191D7E"/>
    <w:rPr>
      <w:rFonts w:ascii="Courier New" w:hAnsi="Courier New" w:cs="Courier New"/>
      <w:sz w:val="20"/>
    </w:rPr>
  </w:style>
  <w:style w:type="character" w:customStyle="1" w:styleId="HTMLPreformattedChar">
    <w:name w:val="HTML Preformatted Char"/>
    <w:basedOn w:val="DefaultParagraphFont"/>
    <w:link w:val="HTMLPreformatted"/>
    <w:rsid w:val="00191D7E"/>
    <w:rPr>
      <w:rFonts w:ascii="Courier New" w:hAnsi="Courier New" w:cs="Courier New"/>
    </w:rPr>
  </w:style>
  <w:style w:type="character" w:styleId="HTMLSample">
    <w:name w:val="HTML Sample"/>
    <w:basedOn w:val="DefaultParagraphFont"/>
    <w:rsid w:val="00191D7E"/>
    <w:rPr>
      <w:rFonts w:ascii="Courier New" w:hAnsi="Courier New" w:cs="Courier New"/>
    </w:rPr>
  </w:style>
  <w:style w:type="character" w:styleId="HTMLTypewriter">
    <w:name w:val="HTML Typewriter"/>
    <w:basedOn w:val="DefaultParagraphFont"/>
    <w:rsid w:val="00191D7E"/>
    <w:rPr>
      <w:rFonts w:ascii="Courier New" w:hAnsi="Courier New" w:cs="Courier New"/>
      <w:sz w:val="20"/>
      <w:szCs w:val="20"/>
    </w:rPr>
  </w:style>
  <w:style w:type="character" w:styleId="HTMLVariable">
    <w:name w:val="HTML Variable"/>
    <w:basedOn w:val="DefaultParagraphFont"/>
    <w:rsid w:val="00191D7E"/>
    <w:rPr>
      <w:i/>
      <w:iCs/>
    </w:rPr>
  </w:style>
  <w:style w:type="paragraph" w:styleId="Index1">
    <w:name w:val="index 1"/>
    <w:basedOn w:val="Normal"/>
    <w:next w:val="Normal"/>
    <w:autoRedefine/>
    <w:rsid w:val="00191D7E"/>
    <w:pPr>
      <w:ind w:left="240" w:hanging="240"/>
    </w:pPr>
  </w:style>
  <w:style w:type="paragraph" w:styleId="Index2">
    <w:name w:val="index 2"/>
    <w:basedOn w:val="Normal"/>
    <w:next w:val="Normal"/>
    <w:autoRedefine/>
    <w:rsid w:val="00191D7E"/>
    <w:pPr>
      <w:ind w:left="480" w:hanging="240"/>
    </w:pPr>
  </w:style>
  <w:style w:type="paragraph" w:styleId="Index3">
    <w:name w:val="index 3"/>
    <w:basedOn w:val="Normal"/>
    <w:next w:val="Normal"/>
    <w:autoRedefine/>
    <w:rsid w:val="00191D7E"/>
    <w:pPr>
      <w:ind w:left="720" w:hanging="240"/>
    </w:pPr>
  </w:style>
  <w:style w:type="paragraph" w:styleId="Index4">
    <w:name w:val="index 4"/>
    <w:basedOn w:val="Normal"/>
    <w:next w:val="Normal"/>
    <w:autoRedefine/>
    <w:rsid w:val="00191D7E"/>
    <w:pPr>
      <w:ind w:left="960" w:hanging="240"/>
    </w:pPr>
  </w:style>
  <w:style w:type="paragraph" w:styleId="Index5">
    <w:name w:val="index 5"/>
    <w:basedOn w:val="Normal"/>
    <w:next w:val="Normal"/>
    <w:autoRedefine/>
    <w:rsid w:val="00191D7E"/>
    <w:pPr>
      <w:ind w:left="1200" w:hanging="240"/>
    </w:pPr>
  </w:style>
  <w:style w:type="paragraph" w:styleId="Index6">
    <w:name w:val="index 6"/>
    <w:basedOn w:val="Normal"/>
    <w:next w:val="Normal"/>
    <w:autoRedefine/>
    <w:rsid w:val="00191D7E"/>
    <w:pPr>
      <w:ind w:left="1440" w:hanging="240"/>
    </w:pPr>
  </w:style>
  <w:style w:type="paragraph" w:styleId="Index7">
    <w:name w:val="index 7"/>
    <w:basedOn w:val="Normal"/>
    <w:next w:val="Normal"/>
    <w:autoRedefine/>
    <w:rsid w:val="00191D7E"/>
    <w:pPr>
      <w:ind w:left="1680" w:hanging="240"/>
    </w:pPr>
  </w:style>
  <w:style w:type="paragraph" w:styleId="Index8">
    <w:name w:val="index 8"/>
    <w:basedOn w:val="Normal"/>
    <w:next w:val="Normal"/>
    <w:autoRedefine/>
    <w:rsid w:val="00191D7E"/>
    <w:pPr>
      <w:ind w:left="1920" w:hanging="240"/>
    </w:pPr>
  </w:style>
  <w:style w:type="paragraph" w:styleId="Index9">
    <w:name w:val="index 9"/>
    <w:basedOn w:val="Normal"/>
    <w:next w:val="Normal"/>
    <w:autoRedefine/>
    <w:rsid w:val="00191D7E"/>
    <w:pPr>
      <w:ind w:left="2160" w:hanging="240"/>
    </w:pPr>
  </w:style>
  <w:style w:type="paragraph" w:styleId="IndexHeading">
    <w:name w:val="index heading"/>
    <w:basedOn w:val="Normal"/>
    <w:next w:val="Index1"/>
    <w:rsid w:val="00191D7E"/>
    <w:rPr>
      <w:rFonts w:ascii="Arial" w:hAnsi="Arial" w:cs="Arial"/>
      <w:b/>
      <w:bCs/>
    </w:rPr>
  </w:style>
  <w:style w:type="character" w:styleId="IntenseEmphasis">
    <w:name w:val="Intense Emphasis"/>
    <w:basedOn w:val="DefaultParagraphFont"/>
    <w:uiPriority w:val="21"/>
    <w:qFormat/>
    <w:rsid w:val="00191D7E"/>
    <w:rPr>
      <w:i/>
      <w:iCs/>
      <w:color w:val="4F81BD" w:themeColor="accent1"/>
    </w:rPr>
  </w:style>
  <w:style w:type="paragraph" w:styleId="IntenseQuote">
    <w:name w:val="Intense Quote"/>
    <w:basedOn w:val="Normal"/>
    <w:next w:val="Normal"/>
    <w:link w:val="IntenseQuoteChar"/>
    <w:uiPriority w:val="30"/>
    <w:qFormat/>
    <w:rsid w:val="00191D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91D7E"/>
    <w:rPr>
      <w:i/>
      <w:iCs/>
      <w:color w:val="4F81BD" w:themeColor="accent1"/>
      <w:sz w:val="22"/>
    </w:rPr>
  </w:style>
  <w:style w:type="character" w:styleId="IntenseReference">
    <w:name w:val="Intense Reference"/>
    <w:basedOn w:val="DefaultParagraphFont"/>
    <w:uiPriority w:val="32"/>
    <w:qFormat/>
    <w:rsid w:val="00191D7E"/>
    <w:rPr>
      <w:b/>
      <w:bCs/>
      <w:smallCaps/>
      <w:color w:val="4F81BD" w:themeColor="accent1"/>
      <w:spacing w:val="5"/>
    </w:rPr>
  </w:style>
  <w:style w:type="table" w:styleId="LightGrid">
    <w:name w:val="Light Grid"/>
    <w:basedOn w:val="TableNormal"/>
    <w:uiPriority w:val="62"/>
    <w:semiHidden/>
    <w:unhideWhenUsed/>
    <w:rsid w:val="00191D7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1D7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91D7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91D7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91D7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91D7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91D7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91D7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1D7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91D7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91D7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91D7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91D7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91D7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91D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1D7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91D7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91D7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91D7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91D7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91D7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rsid w:val="00191D7E"/>
    <w:pPr>
      <w:ind w:left="283" w:hanging="283"/>
    </w:pPr>
  </w:style>
  <w:style w:type="paragraph" w:styleId="List2">
    <w:name w:val="List 2"/>
    <w:basedOn w:val="Normal"/>
    <w:rsid w:val="00191D7E"/>
    <w:pPr>
      <w:ind w:left="566" w:hanging="283"/>
    </w:pPr>
  </w:style>
  <w:style w:type="paragraph" w:styleId="List3">
    <w:name w:val="List 3"/>
    <w:basedOn w:val="Normal"/>
    <w:rsid w:val="00191D7E"/>
    <w:pPr>
      <w:ind w:left="849" w:hanging="283"/>
    </w:pPr>
  </w:style>
  <w:style w:type="paragraph" w:styleId="List4">
    <w:name w:val="List 4"/>
    <w:basedOn w:val="Normal"/>
    <w:rsid w:val="00191D7E"/>
    <w:pPr>
      <w:ind w:left="1132" w:hanging="283"/>
    </w:pPr>
  </w:style>
  <w:style w:type="paragraph" w:styleId="List5">
    <w:name w:val="List 5"/>
    <w:basedOn w:val="Normal"/>
    <w:rsid w:val="00191D7E"/>
    <w:pPr>
      <w:ind w:left="1415" w:hanging="283"/>
    </w:pPr>
  </w:style>
  <w:style w:type="paragraph" w:styleId="ListBullet">
    <w:name w:val="List Bullet"/>
    <w:basedOn w:val="Normal"/>
    <w:autoRedefine/>
    <w:rsid w:val="00191D7E"/>
    <w:pPr>
      <w:tabs>
        <w:tab w:val="num" w:pos="360"/>
      </w:tabs>
      <w:ind w:left="360" w:hanging="360"/>
    </w:pPr>
  </w:style>
  <w:style w:type="paragraph" w:styleId="ListBullet2">
    <w:name w:val="List Bullet 2"/>
    <w:basedOn w:val="Normal"/>
    <w:autoRedefine/>
    <w:rsid w:val="00191D7E"/>
    <w:pPr>
      <w:tabs>
        <w:tab w:val="num" w:pos="360"/>
      </w:tabs>
    </w:pPr>
  </w:style>
  <w:style w:type="paragraph" w:styleId="ListBullet3">
    <w:name w:val="List Bullet 3"/>
    <w:basedOn w:val="Normal"/>
    <w:autoRedefine/>
    <w:rsid w:val="00191D7E"/>
    <w:pPr>
      <w:tabs>
        <w:tab w:val="num" w:pos="926"/>
      </w:tabs>
      <w:ind w:left="926" w:hanging="360"/>
    </w:pPr>
  </w:style>
  <w:style w:type="paragraph" w:styleId="ListBullet4">
    <w:name w:val="List Bullet 4"/>
    <w:basedOn w:val="Normal"/>
    <w:autoRedefine/>
    <w:rsid w:val="00191D7E"/>
    <w:pPr>
      <w:tabs>
        <w:tab w:val="num" w:pos="1209"/>
      </w:tabs>
      <w:ind w:left="1209" w:hanging="360"/>
    </w:pPr>
  </w:style>
  <w:style w:type="paragraph" w:styleId="ListBullet5">
    <w:name w:val="List Bullet 5"/>
    <w:basedOn w:val="Normal"/>
    <w:autoRedefine/>
    <w:rsid w:val="00191D7E"/>
    <w:pPr>
      <w:tabs>
        <w:tab w:val="num" w:pos="1492"/>
      </w:tabs>
      <w:ind w:left="1492" w:hanging="360"/>
    </w:pPr>
  </w:style>
  <w:style w:type="paragraph" w:styleId="ListContinue">
    <w:name w:val="List Continue"/>
    <w:basedOn w:val="Normal"/>
    <w:rsid w:val="00191D7E"/>
    <w:pPr>
      <w:spacing w:after="120"/>
      <w:ind w:left="283"/>
    </w:pPr>
  </w:style>
  <w:style w:type="paragraph" w:styleId="ListContinue2">
    <w:name w:val="List Continue 2"/>
    <w:basedOn w:val="Normal"/>
    <w:rsid w:val="00191D7E"/>
    <w:pPr>
      <w:spacing w:after="120"/>
      <w:ind w:left="566"/>
    </w:pPr>
  </w:style>
  <w:style w:type="paragraph" w:styleId="ListContinue3">
    <w:name w:val="List Continue 3"/>
    <w:basedOn w:val="Normal"/>
    <w:rsid w:val="00191D7E"/>
    <w:pPr>
      <w:spacing w:after="120"/>
      <w:ind w:left="849"/>
    </w:pPr>
  </w:style>
  <w:style w:type="paragraph" w:styleId="ListContinue4">
    <w:name w:val="List Continue 4"/>
    <w:basedOn w:val="Normal"/>
    <w:rsid w:val="00191D7E"/>
    <w:pPr>
      <w:spacing w:after="120"/>
      <w:ind w:left="1132"/>
    </w:pPr>
  </w:style>
  <w:style w:type="paragraph" w:styleId="ListContinue5">
    <w:name w:val="List Continue 5"/>
    <w:basedOn w:val="Normal"/>
    <w:rsid w:val="00191D7E"/>
    <w:pPr>
      <w:spacing w:after="120"/>
      <w:ind w:left="1415"/>
    </w:pPr>
  </w:style>
  <w:style w:type="paragraph" w:styleId="ListNumber">
    <w:name w:val="List Number"/>
    <w:basedOn w:val="Normal"/>
    <w:rsid w:val="00191D7E"/>
    <w:pPr>
      <w:tabs>
        <w:tab w:val="num" w:pos="360"/>
      </w:tabs>
      <w:ind w:left="360" w:hanging="360"/>
    </w:pPr>
  </w:style>
  <w:style w:type="paragraph" w:styleId="ListNumber2">
    <w:name w:val="List Number 2"/>
    <w:basedOn w:val="Normal"/>
    <w:rsid w:val="00191D7E"/>
    <w:pPr>
      <w:tabs>
        <w:tab w:val="num" w:pos="643"/>
      </w:tabs>
      <w:ind w:left="643" w:hanging="360"/>
    </w:pPr>
  </w:style>
  <w:style w:type="paragraph" w:styleId="ListNumber3">
    <w:name w:val="List Number 3"/>
    <w:basedOn w:val="Normal"/>
    <w:rsid w:val="00191D7E"/>
    <w:pPr>
      <w:tabs>
        <w:tab w:val="num" w:pos="926"/>
      </w:tabs>
      <w:ind w:left="926" w:hanging="360"/>
    </w:pPr>
  </w:style>
  <w:style w:type="paragraph" w:styleId="ListNumber4">
    <w:name w:val="List Number 4"/>
    <w:basedOn w:val="Normal"/>
    <w:rsid w:val="00191D7E"/>
    <w:pPr>
      <w:tabs>
        <w:tab w:val="num" w:pos="1209"/>
      </w:tabs>
      <w:ind w:left="1209" w:hanging="360"/>
    </w:pPr>
  </w:style>
  <w:style w:type="paragraph" w:styleId="ListNumber5">
    <w:name w:val="List Number 5"/>
    <w:basedOn w:val="Normal"/>
    <w:rsid w:val="00191D7E"/>
    <w:pPr>
      <w:tabs>
        <w:tab w:val="num" w:pos="1492"/>
      </w:tabs>
      <w:ind w:left="1492" w:hanging="360"/>
    </w:pPr>
  </w:style>
  <w:style w:type="paragraph" w:styleId="ListParagraph">
    <w:name w:val="List Paragraph"/>
    <w:basedOn w:val="Normal"/>
    <w:uiPriority w:val="34"/>
    <w:qFormat/>
    <w:rsid w:val="00191D7E"/>
    <w:pPr>
      <w:ind w:left="720"/>
      <w:contextualSpacing/>
    </w:pPr>
  </w:style>
  <w:style w:type="table" w:styleId="ListTable1Light">
    <w:name w:val="List Table 1 Light"/>
    <w:basedOn w:val="TableNormal"/>
    <w:uiPriority w:val="46"/>
    <w:rsid w:val="00191D7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1D7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91D7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91D7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91D7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91D7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91D7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91D7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1D7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91D7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91D7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91D7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91D7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91D7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91D7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1D7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91D7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91D7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91D7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91D7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91D7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91D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1D7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91D7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91D7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91D7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91D7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91D7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91D7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1D7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1D7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1D7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1D7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1D7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1D7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1D7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1D7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91D7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91D7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91D7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91D7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91D7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91D7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1D7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1D7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1D7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1D7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1D7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1D7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191D7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91D7E"/>
    <w:rPr>
      <w:rFonts w:ascii="Courier New" w:eastAsia="Times New Roman" w:hAnsi="Courier New" w:cs="Courier New"/>
      <w:lang w:eastAsia="en-AU"/>
    </w:rPr>
  </w:style>
  <w:style w:type="table" w:styleId="MediumGrid1">
    <w:name w:val="Medium Grid 1"/>
    <w:basedOn w:val="TableNormal"/>
    <w:uiPriority w:val="67"/>
    <w:semiHidden/>
    <w:unhideWhenUsed/>
    <w:rsid w:val="00191D7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91D7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91D7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91D7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91D7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91D7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91D7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91D7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91D7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91D7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91D7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91D7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91D7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91D7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1D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91D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91D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91D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91D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91D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91D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91D7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91D7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91D7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91D7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91D7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91D7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91D7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91D7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91D7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91D7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91D7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91D7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91D7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91D7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1D7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1D7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91D7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91D7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91D7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91D7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91D7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1D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91D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91D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91D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91D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91D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91D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91D7E"/>
    <w:rPr>
      <w:color w:val="2B579A"/>
      <w:shd w:val="clear" w:color="auto" w:fill="E1DFDD"/>
    </w:rPr>
  </w:style>
  <w:style w:type="paragraph" w:styleId="MessageHeader">
    <w:name w:val="Message Header"/>
    <w:basedOn w:val="Normal"/>
    <w:link w:val="MessageHeaderChar"/>
    <w:rsid w:val="00191D7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91D7E"/>
    <w:rPr>
      <w:rFonts w:ascii="Arial" w:hAnsi="Arial" w:cs="Arial"/>
      <w:sz w:val="22"/>
      <w:shd w:val="pct20" w:color="auto" w:fill="auto"/>
    </w:rPr>
  </w:style>
  <w:style w:type="paragraph" w:styleId="NoSpacing">
    <w:name w:val="No Spacing"/>
    <w:uiPriority w:val="1"/>
    <w:qFormat/>
    <w:rsid w:val="00191D7E"/>
    <w:rPr>
      <w:sz w:val="22"/>
    </w:rPr>
  </w:style>
  <w:style w:type="paragraph" w:styleId="NormalWeb">
    <w:name w:val="Normal (Web)"/>
    <w:basedOn w:val="Normal"/>
    <w:rsid w:val="00191D7E"/>
  </w:style>
  <w:style w:type="paragraph" w:styleId="NormalIndent">
    <w:name w:val="Normal Indent"/>
    <w:basedOn w:val="Normal"/>
    <w:rsid w:val="00191D7E"/>
    <w:pPr>
      <w:ind w:left="720"/>
    </w:pPr>
  </w:style>
  <w:style w:type="paragraph" w:styleId="NoteHeading">
    <w:name w:val="Note Heading"/>
    <w:basedOn w:val="Normal"/>
    <w:next w:val="Normal"/>
    <w:link w:val="NoteHeadingChar"/>
    <w:uiPriority w:val="99"/>
    <w:semiHidden/>
    <w:unhideWhenUsed/>
    <w:rsid w:val="00191D7E"/>
    <w:pPr>
      <w:spacing w:line="240" w:lineRule="auto"/>
    </w:pPr>
  </w:style>
  <w:style w:type="character" w:customStyle="1" w:styleId="NoteHeadingChar">
    <w:name w:val="Note Heading Char"/>
    <w:basedOn w:val="DefaultParagraphFont"/>
    <w:link w:val="NoteHeading"/>
    <w:uiPriority w:val="99"/>
    <w:semiHidden/>
    <w:rsid w:val="00191D7E"/>
    <w:rPr>
      <w:sz w:val="22"/>
    </w:rPr>
  </w:style>
  <w:style w:type="character" w:styleId="PageNumber">
    <w:name w:val="page number"/>
    <w:basedOn w:val="DefaultParagraphFont"/>
    <w:rsid w:val="00191D7E"/>
  </w:style>
  <w:style w:type="character" w:styleId="PlaceholderText">
    <w:name w:val="Placeholder Text"/>
    <w:basedOn w:val="DefaultParagraphFont"/>
    <w:uiPriority w:val="99"/>
    <w:semiHidden/>
    <w:rsid w:val="00191D7E"/>
    <w:rPr>
      <w:color w:val="808080"/>
    </w:rPr>
  </w:style>
  <w:style w:type="table" w:styleId="PlainTable1">
    <w:name w:val="Plain Table 1"/>
    <w:basedOn w:val="TableNormal"/>
    <w:uiPriority w:val="41"/>
    <w:rsid w:val="00191D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1D7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1D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1D7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1D7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191D7E"/>
    <w:rPr>
      <w:rFonts w:ascii="Courier New" w:hAnsi="Courier New" w:cs="Courier New"/>
      <w:sz w:val="20"/>
    </w:rPr>
  </w:style>
  <w:style w:type="character" w:customStyle="1" w:styleId="PlainTextChar">
    <w:name w:val="Plain Text Char"/>
    <w:basedOn w:val="DefaultParagraphFont"/>
    <w:link w:val="PlainText"/>
    <w:rsid w:val="00191D7E"/>
    <w:rPr>
      <w:rFonts w:ascii="Courier New" w:hAnsi="Courier New" w:cs="Courier New"/>
    </w:rPr>
  </w:style>
  <w:style w:type="paragraph" w:styleId="Quote">
    <w:name w:val="Quote"/>
    <w:basedOn w:val="Normal"/>
    <w:next w:val="Normal"/>
    <w:link w:val="QuoteChar"/>
    <w:uiPriority w:val="29"/>
    <w:qFormat/>
    <w:rsid w:val="00191D7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1D7E"/>
    <w:rPr>
      <w:i/>
      <w:iCs/>
      <w:color w:val="404040" w:themeColor="text1" w:themeTint="BF"/>
      <w:sz w:val="22"/>
    </w:rPr>
  </w:style>
  <w:style w:type="paragraph" w:styleId="Salutation">
    <w:name w:val="Salutation"/>
    <w:basedOn w:val="Normal"/>
    <w:next w:val="Normal"/>
    <w:link w:val="SalutationChar"/>
    <w:rsid w:val="00191D7E"/>
  </w:style>
  <w:style w:type="character" w:customStyle="1" w:styleId="SalutationChar">
    <w:name w:val="Salutation Char"/>
    <w:basedOn w:val="DefaultParagraphFont"/>
    <w:link w:val="Salutation"/>
    <w:rsid w:val="00191D7E"/>
    <w:rPr>
      <w:sz w:val="22"/>
    </w:rPr>
  </w:style>
  <w:style w:type="paragraph" w:styleId="Signature">
    <w:name w:val="Signature"/>
    <w:basedOn w:val="Normal"/>
    <w:link w:val="SignatureChar"/>
    <w:rsid w:val="00191D7E"/>
    <w:pPr>
      <w:ind w:left="4252"/>
    </w:pPr>
  </w:style>
  <w:style w:type="character" w:customStyle="1" w:styleId="SignatureChar">
    <w:name w:val="Signature Char"/>
    <w:basedOn w:val="DefaultParagraphFont"/>
    <w:link w:val="Signature"/>
    <w:rsid w:val="00191D7E"/>
    <w:rPr>
      <w:sz w:val="22"/>
    </w:rPr>
  </w:style>
  <w:style w:type="character" w:styleId="SmartHyperlink">
    <w:name w:val="Smart Hyperlink"/>
    <w:basedOn w:val="DefaultParagraphFont"/>
    <w:uiPriority w:val="99"/>
    <w:semiHidden/>
    <w:unhideWhenUsed/>
    <w:rsid w:val="00191D7E"/>
    <w:rPr>
      <w:u w:val="dotted"/>
    </w:rPr>
  </w:style>
  <w:style w:type="character" w:styleId="Strong">
    <w:name w:val="Strong"/>
    <w:basedOn w:val="DefaultParagraphFont"/>
    <w:qFormat/>
    <w:rsid w:val="00191D7E"/>
    <w:rPr>
      <w:b/>
      <w:bCs/>
    </w:rPr>
  </w:style>
  <w:style w:type="paragraph" w:styleId="Subtitle">
    <w:name w:val="Subtitle"/>
    <w:basedOn w:val="Normal"/>
    <w:link w:val="SubtitleChar"/>
    <w:qFormat/>
    <w:rsid w:val="00191D7E"/>
    <w:pPr>
      <w:spacing w:after="60"/>
      <w:jc w:val="center"/>
      <w:outlineLvl w:val="1"/>
    </w:pPr>
    <w:rPr>
      <w:rFonts w:ascii="Arial" w:hAnsi="Arial" w:cs="Arial"/>
    </w:rPr>
  </w:style>
  <w:style w:type="character" w:customStyle="1" w:styleId="SubtitleChar">
    <w:name w:val="Subtitle Char"/>
    <w:basedOn w:val="DefaultParagraphFont"/>
    <w:link w:val="Subtitle"/>
    <w:rsid w:val="00191D7E"/>
    <w:rPr>
      <w:rFonts w:ascii="Arial" w:hAnsi="Arial" w:cs="Arial"/>
      <w:sz w:val="22"/>
    </w:rPr>
  </w:style>
  <w:style w:type="character" w:styleId="SubtleEmphasis">
    <w:name w:val="Subtle Emphasis"/>
    <w:basedOn w:val="DefaultParagraphFont"/>
    <w:uiPriority w:val="19"/>
    <w:qFormat/>
    <w:rsid w:val="00191D7E"/>
    <w:rPr>
      <w:i/>
      <w:iCs/>
      <w:color w:val="404040" w:themeColor="text1" w:themeTint="BF"/>
    </w:rPr>
  </w:style>
  <w:style w:type="character" w:styleId="SubtleReference">
    <w:name w:val="Subtle Reference"/>
    <w:basedOn w:val="DefaultParagraphFont"/>
    <w:uiPriority w:val="31"/>
    <w:qFormat/>
    <w:rsid w:val="00191D7E"/>
    <w:rPr>
      <w:smallCaps/>
      <w:color w:val="5A5A5A" w:themeColor="text1" w:themeTint="A5"/>
    </w:rPr>
  </w:style>
  <w:style w:type="table" w:styleId="Table3Deffects1">
    <w:name w:val="Table 3D effects 1"/>
    <w:basedOn w:val="TableNormal"/>
    <w:rsid w:val="00191D7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1D7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1D7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1D7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1D7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1D7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1D7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1D7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1D7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1D7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1D7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1D7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1D7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1D7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1D7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91D7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1D7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91D7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1D7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1D7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1D7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1D7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1D7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1D7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1D7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91D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rsid w:val="00191D7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1D7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1D7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1D7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1D7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1D7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1D7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1D7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91D7E"/>
    <w:pPr>
      <w:ind w:left="240" w:hanging="240"/>
    </w:pPr>
  </w:style>
  <w:style w:type="paragraph" w:styleId="TableofFigures">
    <w:name w:val="table of figures"/>
    <w:basedOn w:val="Normal"/>
    <w:next w:val="Normal"/>
    <w:rsid w:val="00191D7E"/>
    <w:pPr>
      <w:ind w:left="480" w:hanging="480"/>
    </w:pPr>
  </w:style>
  <w:style w:type="table" w:styleId="TableProfessional">
    <w:name w:val="Table Professional"/>
    <w:basedOn w:val="TableNormal"/>
    <w:rsid w:val="00191D7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91D7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1D7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1D7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1D7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1D7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91D7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91D7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1D7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1D7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191D7E"/>
    <w:pPr>
      <w:spacing w:before="240" w:after="60"/>
    </w:pPr>
    <w:rPr>
      <w:rFonts w:ascii="Arial" w:hAnsi="Arial" w:cs="Arial"/>
      <w:b/>
      <w:bCs/>
      <w:sz w:val="40"/>
      <w:szCs w:val="40"/>
    </w:rPr>
  </w:style>
  <w:style w:type="character" w:customStyle="1" w:styleId="TitleChar">
    <w:name w:val="Title Char"/>
    <w:basedOn w:val="DefaultParagraphFont"/>
    <w:link w:val="Title"/>
    <w:rsid w:val="00191D7E"/>
    <w:rPr>
      <w:rFonts w:ascii="Arial" w:hAnsi="Arial" w:cs="Arial"/>
      <w:b/>
      <w:bCs/>
      <w:sz w:val="40"/>
      <w:szCs w:val="40"/>
    </w:rPr>
  </w:style>
  <w:style w:type="paragraph" w:styleId="TOAHeading">
    <w:name w:val="toa heading"/>
    <w:basedOn w:val="Normal"/>
    <w:next w:val="Normal"/>
    <w:rsid w:val="00191D7E"/>
    <w:pPr>
      <w:spacing w:before="120"/>
    </w:pPr>
    <w:rPr>
      <w:rFonts w:ascii="Arial" w:hAnsi="Arial" w:cs="Arial"/>
      <w:b/>
      <w:bCs/>
    </w:rPr>
  </w:style>
  <w:style w:type="paragraph" w:styleId="TOCHeading">
    <w:name w:val="TOC Heading"/>
    <w:basedOn w:val="Heading1"/>
    <w:next w:val="Normal"/>
    <w:uiPriority w:val="39"/>
    <w:semiHidden/>
    <w:unhideWhenUsed/>
    <w:qFormat/>
    <w:rsid w:val="00191D7E"/>
    <w:pPr>
      <w:numPr>
        <w:numId w:val="0"/>
      </w:numPr>
      <w:spacing w:before="240"/>
      <w:outlineLvl w:val="9"/>
    </w:pPr>
    <w:rPr>
      <w:b w:val="0"/>
      <w:bCs w:val="0"/>
      <w:sz w:val="32"/>
      <w:szCs w:val="32"/>
    </w:rPr>
  </w:style>
  <w:style w:type="paragraph" w:customStyle="1" w:styleId="SOText2">
    <w:name w:val="SO Text2"/>
    <w:aliases w:val="sot2"/>
    <w:basedOn w:val="Normal"/>
    <w:next w:val="SOText"/>
    <w:link w:val="SOText2Char"/>
    <w:rsid w:val="00191D7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1D7E"/>
    <w:rPr>
      <w:sz w:val="22"/>
    </w:rPr>
  </w:style>
  <w:style w:type="paragraph" w:customStyle="1" w:styleId="ETAsubitem">
    <w:name w:val="ETA(subitem)"/>
    <w:basedOn w:val="OPCParaBase"/>
    <w:rsid w:val="00191D7E"/>
    <w:pPr>
      <w:tabs>
        <w:tab w:val="right" w:pos="340"/>
      </w:tabs>
      <w:spacing w:before="60" w:line="240" w:lineRule="auto"/>
      <w:ind w:left="454" w:hanging="454"/>
    </w:pPr>
    <w:rPr>
      <w:sz w:val="20"/>
    </w:rPr>
  </w:style>
  <w:style w:type="paragraph" w:customStyle="1" w:styleId="ETApara">
    <w:name w:val="ETA(para)"/>
    <w:basedOn w:val="OPCParaBase"/>
    <w:rsid w:val="00191D7E"/>
    <w:pPr>
      <w:tabs>
        <w:tab w:val="right" w:pos="754"/>
      </w:tabs>
      <w:spacing w:before="60" w:line="240" w:lineRule="auto"/>
      <w:ind w:left="828" w:hanging="828"/>
    </w:pPr>
    <w:rPr>
      <w:sz w:val="20"/>
    </w:rPr>
  </w:style>
  <w:style w:type="paragraph" w:customStyle="1" w:styleId="ETAsubpara">
    <w:name w:val="ETA(subpara)"/>
    <w:basedOn w:val="OPCParaBase"/>
    <w:rsid w:val="00191D7E"/>
    <w:pPr>
      <w:tabs>
        <w:tab w:val="right" w:pos="1083"/>
      </w:tabs>
      <w:spacing w:before="60" w:line="240" w:lineRule="auto"/>
      <w:ind w:left="1191" w:hanging="1191"/>
    </w:pPr>
    <w:rPr>
      <w:sz w:val="20"/>
    </w:rPr>
  </w:style>
  <w:style w:type="paragraph" w:customStyle="1" w:styleId="ETAsub-subpara">
    <w:name w:val="ETA(sub-subpara)"/>
    <w:basedOn w:val="OPCParaBase"/>
    <w:rsid w:val="00191D7E"/>
    <w:pPr>
      <w:tabs>
        <w:tab w:val="right" w:pos="1412"/>
      </w:tabs>
      <w:spacing w:before="60" w:line="240" w:lineRule="auto"/>
      <w:ind w:left="1525" w:hanging="1525"/>
    </w:pPr>
    <w:rPr>
      <w:sz w:val="20"/>
    </w:rPr>
  </w:style>
  <w:style w:type="character" w:customStyle="1" w:styleId="charlegsubtitle1">
    <w:name w:val="charlegsubtitle1"/>
    <w:basedOn w:val="DefaultParagraphFont"/>
    <w:rsid w:val="00191D7E"/>
    <w:rPr>
      <w:rFonts w:ascii="Arial" w:hAnsi="Arial" w:cs="Arial" w:hint="default"/>
      <w:b/>
      <w:bCs/>
      <w:sz w:val="28"/>
      <w:szCs w:val="28"/>
    </w:rPr>
  </w:style>
  <w:style w:type="character" w:customStyle="1" w:styleId="ActHead5Char">
    <w:name w:val="ActHead 5 Char"/>
    <w:aliases w:val="s Char"/>
    <w:link w:val="ActHead5"/>
    <w:rsid w:val="00191D7E"/>
    <w:rPr>
      <w:rFonts w:eastAsia="Times New Roman" w:cs="Times New Roman"/>
      <w:b/>
      <w:kern w:val="28"/>
      <w:sz w:val="24"/>
      <w:lang w:eastAsia="en-AU"/>
    </w:rPr>
  </w:style>
  <w:style w:type="paragraph" w:styleId="Revision">
    <w:name w:val="Revision"/>
    <w:hidden/>
    <w:uiPriority w:val="99"/>
    <w:semiHidden/>
    <w:rsid w:val="00CB7A8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37BCF-A88F-49CF-A786-E679A009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9</Pages>
  <Words>1146</Words>
  <Characters>6075</Characters>
  <Application>Microsoft Office Word</Application>
  <DocSecurity>0</DocSecurity>
  <PresentationFormat/>
  <Lines>216</Lines>
  <Paragraphs>143</Paragraphs>
  <ScaleCrop>false</ScaleCrop>
  <HeadingPairs>
    <vt:vector size="2" baseType="variant">
      <vt:variant>
        <vt:lpstr>Title</vt:lpstr>
      </vt:variant>
      <vt:variant>
        <vt:i4>1</vt:i4>
      </vt:variant>
    </vt:vector>
  </HeadingPairs>
  <TitlesOfParts>
    <vt:vector size="1" baseType="lpstr">
      <vt:lpstr>National Health (Concession Card or Entitlement Card Fee) Determination 2021</vt:lpstr>
    </vt:vector>
  </TitlesOfParts>
  <Manager/>
  <Company/>
  <LinksUpToDate>false</LinksUpToDate>
  <CharactersWithSpaces>7088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(Concession Card or Entitlement Card Fee) Determination 2021</dc:title>
  <dc:subject/>
  <dc:creator/>
  <cp:keywords/>
  <dc:description/>
  <cp:lastModifiedBy/>
  <cp:revision>1</cp:revision>
  <dcterms:created xsi:type="dcterms:W3CDTF">2025-01-09T04:56:00Z</dcterms:created>
  <dcterms:modified xsi:type="dcterms:W3CDTF">2025-01-09T04:56:00Z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National Health (Concession Card or Entitlement Card Fee) Determination 2021</vt:lpwstr>
  </property>
  <property fmtid="{D5CDD505-2E9C-101B-9397-08002B2CF9AE}" pid="6" name="Actno">
    <vt:lpwstr/>
  </property>
  <property fmtid="{D5CDD505-2E9C-101B-9397-08002B2CF9AE}" pid="7" name="Compilation">
    <vt:lpwstr>Yes</vt:lpwstr>
  </property>
  <property fmtid="{D5CDD505-2E9C-101B-9397-08002B2CF9AE}" pid="8" name="Type">
    <vt:lpwstr>LI</vt:lpwstr>
  </property>
  <property fmtid="{D5CDD505-2E9C-101B-9397-08002B2CF9AE}" pid="9" name="DocType">
    <vt:lpwstr>NEW</vt:lpwstr>
  </property>
  <property fmtid="{D5CDD505-2E9C-101B-9397-08002B2CF9AE}" pid="10" name="CompilationNumber">
    <vt:lpwstr>3</vt:lpwstr>
  </property>
  <property fmtid="{D5CDD505-2E9C-101B-9397-08002B2CF9AE}" pid="11" name="StartDate">
    <vt:lpwstr>1 January 2025</vt:lpwstr>
  </property>
  <property fmtid="{D5CDD505-2E9C-101B-9397-08002B2CF9AE}" pid="12" name="IncludesUpTo">
    <vt:lpwstr>F2024L01565</vt:lpwstr>
  </property>
  <property fmtid="{D5CDD505-2E9C-101B-9397-08002B2CF9AE}" pid="13" name="RegisteredDate">
    <vt:lpwstr>19 January 2024</vt:lpwstr>
  </property>
  <property fmtid="{D5CDD505-2E9C-101B-9397-08002B2CF9AE}" pid="14" name="CompilationVersion">
    <vt:i4>3</vt:i4>
  </property>
  <property fmtid="{D5CDD505-2E9C-101B-9397-08002B2CF9AE}" pid="15" name="DoNotAsk">
    <vt:lpwstr>0</vt:lpwstr>
  </property>
  <property fmtid="{D5CDD505-2E9C-101B-9397-08002B2CF9AE}" pid="16" name="ChangedTitle">
    <vt:lpwstr/>
  </property>
  <property fmtid="{D5CDD505-2E9C-101B-9397-08002B2CF9AE}" pid="17" name="Header">
    <vt:lpwstr>Section</vt:lpwstr>
  </property>
</Properties>
</file>