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332F1" w14:textId="22EC98ED" w:rsidR="00EB2BE0" w:rsidRPr="00944DE1" w:rsidRDefault="00944DE1" w:rsidP="00EB2BE0">
      <w:pPr>
        <w:spacing w:after="0" w:line="24" w:lineRule="atLeast"/>
        <w:ind w:right="288"/>
        <w:jc w:val="center"/>
        <w:rPr>
          <w:rFonts w:eastAsia="Arial" w:cstheme="minorHAnsi"/>
          <w:b/>
          <w:bCs/>
          <w:sz w:val="28"/>
          <w:szCs w:val="28"/>
          <w:lang w:val="en-US"/>
        </w:rPr>
      </w:pPr>
      <w:r w:rsidRPr="00944DE1">
        <w:rPr>
          <w:b/>
          <w:bCs/>
          <w:iCs/>
          <w:color w:val="18161F"/>
          <w:w w:val="105"/>
          <w:sz w:val="28"/>
          <w:szCs w:val="28"/>
        </w:rPr>
        <w:t>Fair Work Act 2009</w:t>
      </w:r>
      <w:r w:rsidRPr="00944DE1">
        <w:rPr>
          <w:b/>
          <w:bCs/>
          <w:i/>
          <w:color w:val="18161F"/>
          <w:w w:val="105"/>
          <w:sz w:val="28"/>
          <w:szCs w:val="28"/>
        </w:rPr>
        <w:t xml:space="preserve"> </w:t>
      </w:r>
      <w:r w:rsidRPr="00944DE1">
        <w:rPr>
          <w:rFonts w:eastAsia="Arial" w:cstheme="minorHAnsi"/>
          <w:b/>
          <w:bCs/>
          <w:sz w:val="28"/>
          <w:szCs w:val="28"/>
          <w:lang w:val="en-US"/>
        </w:rPr>
        <w:t>Direction to Inspectors (</w:t>
      </w:r>
      <w:r w:rsidR="009C187B">
        <w:rPr>
          <w:rFonts w:eastAsia="Arial" w:cstheme="minorHAnsi"/>
          <w:b/>
          <w:bCs/>
          <w:sz w:val="28"/>
          <w:szCs w:val="28"/>
          <w:lang w:val="en-US"/>
        </w:rPr>
        <w:t>November</w:t>
      </w:r>
      <w:r w:rsidRPr="00944DE1">
        <w:rPr>
          <w:rFonts w:eastAsia="Arial" w:cstheme="minorHAnsi"/>
          <w:b/>
          <w:bCs/>
          <w:sz w:val="28"/>
          <w:szCs w:val="28"/>
          <w:lang w:val="en-US"/>
        </w:rPr>
        <w:t xml:space="preserve"> 2021)</w:t>
      </w:r>
    </w:p>
    <w:p w14:paraId="04C4A348" w14:textId="77777777" w:rsidR="00EB2BE0" w:rsidRPr="001F12D4" w:rsidRDefault="00EB2BE0" w:rsidP="00EB2BE0">
      <w:pPr>
        <w:spacing w:after="0" w:line="24" w:lineRule="atLeast"/>
        <w:ind w:right="288"/>
        <w:jc w:val="center"/>
        <w:rPr>
          <w:rFonts w:eastAsia="Arial"/>
          <w:sz w:val="24"/>
          <w:lang w:val="en-US"/>
        </w:rPr>
      </w:pPr>
    </w:p>
    <w:p w14:paraId="4C0601D8" w14:textId="77777777" w:rsidR="00EB2BE0" w:rsidRPr="001F12D4" w:rsidRDefault="00EB2BE0" w:rsidP="00EB2BE0">
      <w:pPr>
        <w:pStyle w:val="BodyText"/>
        <w:spacing w:before="120" w:line="276" w:lineRule="auto"/>
        <w:ind w:right="147"/>
        <w:rPr>
          <w:rFonts w:asciiTheme="minorHAnsi" w:hAnsiTheme="minorHAnsi" w:cstheme="minorHAnsi"/>
          <w:sz w:val="22"/>
          <w:szCs w:val="22"/>
        </w:rPr>
      </w:pPr>
      <w:r w:rsidRPr="001F12D4">
        <w:rPr>
          <w:rFonts w:asciiTheme="minorHAnsi" w:hAnsiTheme="minorHAnsi" w:cstheme="minorHAnsi"/>
          <w:sz w:val="22"/>
          <w:szCs w:val="22"/>
        </w:rPr>
        <w:t>I, Sandra Parker</w:t>
      </w:r>
      <w:r>
        <w:rPr>
          <w:rFonts w:asciiTheme="minorHAnsi" w:hAnsiTheme="minorHAnsi" w:cstheme="minorHAnsi"/>
          <w:sz w:val="22"/>
          <w:szCs w:val="22"/>
        </w:rPr>
        <w:t xml:space="preserve"> PSM</w:t>
      </w:r>
      <w:r w:rsidRPr="001F12D4">
        <w:rPr>
          <w:rFonts w:asciiTheme="minorHAnsi" w:hAnsiTheme="minorHAnsi" w:cstheme="minorHAnsi"/>
          <w:sz w:val="22"/>
          <w:szCs w:val="22"/>
        </w:rPr>
        <w:t xml:space="preserve">, the Fair Work Ombudsman </w:t>
      </w:r>
      <w:r>
        <w:rPr>
          <w:rFonts w:asciiTheme="minorHAnsi" w:hAnsiTheme="minorHAnsi" w:cstheme="minorHAnsi"/>
          <w:sz w:val="22"/>
          <w:szCs w:val="22"/>
        </w:rPr>
        <w:t>acting</w:t>
      </w:r>
      <w:r w:rsidRPr="001F12D4">
        <w:rPr>
          <w:rFonts w:asciiTheme="minorHAnsi" w:hAnsiTheme="minorHAnsi" w:cstheme="minorHAnsi"/>
          <w:sz w:val="22"/>
          <w:szCs w:val="22"/>
        </w:rPr>
        <w:t xml:space="preserve"> under </w:t>
      </w:r>
      <w:r>
        <w:rPr>
          <w:rFonts w:asciiTheme="minorHAnsi" w:hAnsiTheme="minorHAnsi" w:cstheme="minorHAnsi"/>
          <w:sz w:val="22"/>
          <w:szCs w:val="22"/>
        </w:rPr>
        <w:t>sub</w:t>
      </w:r>
      <w:r w:rsidRPr="001F12D4">
        <w:rPr>
          <w:rFonts w:asciiTheme="minorHAnsi" w:hAnsiTheme="minorHAnsi" w:cstheme="minorHAnsi"/>
          <w:sz w:val="22"/>
          <w:szCs w:val="22"/>
        </w:rPr>
        <w:t xml:space="preserve">section </w:t>
      </w:r>
      <w:r>
        <w:rPr>
          <w:rFonts w:asciiTheme="minorHAnsi" w:hAnsiTheme="minorHAnsi" w:cstheme="minorHAnsi"/>
          <w:sz w:val="22"/>
          <w:szCs w:val="22"/>
        </w:rPr>
        <w:t>704(1)</w:t>
      </w:r>
      <w:r w:rsidRPr="001F12D4">
        <w:rPr>
          <w:rFonts w:asciiTheme="minorHAnsi" w:hAnsiTheme="minorHAnsi" w:cstheme="minorHAnsi"/>
          <w:sz w:val="22"/>
          <w:szCs w:val="22"/>
        </w:rPr>
        <w:t xml:space="preserve"> of the </w:t>
      </w:r>
      <w:r w:rsidRPr="001F12D4">
        <w:rPr>
          <w:rFonts w:asciiTheme="minorHAnsi" w:hAnsiTheme="minorHAnsi" w:cstheme="minorHAnsi"/>
          <w:i/>
          <w:iCs/>
          <w:sz w:val="22"/>
          <w:szCs w:val="22"/>
        </w:rPr>
        <w:t>Fair Work Act 2009</w:t>
      </w:r>
      <w:r w:rsidRPr="001F12D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F12D4">
        <w:rPr>
          <w:rFonts w:asciiTheme="minorHAnsi" w:hAnsiTheme="minorHAnsi" w:cstheme="minorHAnsi"/>
          <w:sz w:val="22"/>
          <w:szCs w:val="22"/>
        </w:rPr>
        <w:t>Cth</w:t>
      </w:r>
      <w:proofErr w:type="spellEnd"/>
      <w:r w:rsidRPr="001F12D4">
        <w:rPr>
          <w:rFonts w:asciiTheme="minorHAnsi" w:hAnsiTheme="minorHAnsi" w:cstheme="minorHAnsi"/>
          <w:sz w:val="22"/>
          <w:szCs w:val="22"/>
        </w:rPr>
        <w:t>) (</w:t>
      </w:r>
      <w:r w:rsidRPr="005D3DBA">
        <w:rPr>
          <w:rFonts w:asciiTheme="minorHAnsi" w:hAnsiTheme="minorHAnsi" w:cstheme="minorHAnsi"/>
          <w:b/>
          <w:bCs/>
          <w:sz w:val="22"/>
          <w:szCs w:val="22"/>
        </w:rPr>
        <w:t>FW Act</w:t>
      </w:r>
      <w:r w:rsidRPr="001F12D4">
        <w:rPr>
          <w:rFonts w:asciiTheme="minorHAnsi" w:hAnsiTheme="minorHAnsi" w:cstheme="minorHAnsi"/>
          <w:sz w:val="22"/>
          <w:szCs w:val="22"/>
        </w:rPr>
        <w:t xml:space="preserve">), revoke the Direction </w:t>
      </w:r>
      <w:r>
        <w:rPr>
          <w:rFonts w:asciiTheme="minorHAnsi" w:hAnsiTheme="minorHAnsi" w:cstheme="minorHAnsi"/>
          <w:sz w:val="22"/>
          <w:szCs w:val="22"/>
        </w:rPr>
        <w:t>dated</w:t>
      </w:r>
      <w:r w:rsidRPr="001F12D4">
        <w:rPr>
          <w:rFonts w:asciiTheme="minorHAnsi" w:hAnsiTheme="minorHAnsi" w:cstheme="minorHAnsi"/>
          <w:sz w:val="22"/>
          <w:szCs w:val="22"/>
        </w:rPr>
        <w:t xml:space="preserve"> 19 November 2015 (F2015L01907)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D81A173" w14:textId="77777777" w:rsidR="00EB2BE0" w:rsidRPr="001F12D4" w:rsidRDefault="00EB2BE0" w:rsidP="00EB2BE0">
      <w:pPr>
        <w:pStyle w:val="BodyText"/>
        <w:spacing w:before="120" w:line="276" w:lineRule="auto"/>
        <w:ind w:right="147"/>
        <w:rPr>
          <w:rFonts w:asciiTheme="minorHAnsi" w:hAnsiTheme="minorHAnsi" w:cstheme="minorHAnsi"/>
          <w:sz w:val="22"/>
          <w:szCs w:val="22"/>
        </w:rPr>
      </w:pPr>
      <w:r w:rsidRPr="001F12D4">
        <w:rPr>
          <w:rFonts w:asciiTheme="minorHAnsi" w:hAnsiTheme="minorHAnsi" w:cstheme="minorHAnsi"/>
          <w:sz w:val="22"/>
          <w:szCs w:val="22"/>
        </w:rPr>
        <w:t xml:space="preserve">Pursuant to subsection 704(1) of the FW Act, I give the following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1F12D4">
        <w:rPr>
          <w:rFonts w:asciiTheme="minorHAnsi" w:hAnsiTheme="minorHAnsi" w:cstheme="minorHAnsi"/>
          <w:sz w:val="22"/>
          <w:szCs w:val="22"/>
        </w:rPr>
        <w:t>irection to persons appointed as a Fair Work Inspector under subsection 700(1) of the FW Act, in relation to the performance of functions or the exercise of powers as an inspector:</w:t>
      </w:r>
    </w:p>
    <w:p w14:paraId="111B746C" w14:textId="77777777" w:rsidR="00EB2BE0" w:rsidRPr="001F12D4" w:rsidRDefault="00EB2BE0" w:rsidP="00EB2BE0">
      <w:pPr>
        <w:pStyle w:val="BodyText"/>
        <w:numPr>
          <w:ilvl w:val="0"/>
          <w:numId w:val="1"/>
        </w:numPr>
        <w:spacing w:before="120" w:line="276" w:lineRule="auto"/>
        <w:ind w:right="147"/>
        <w:rPr>
          <w:rFonts w:asciiTheme="minorHAnsi" w:hAnsiTheme="minorHAnsi" w:cstheme="minorHAnsi"/>
          <w:sz w:val="22"/>
          <w:szCs w:val="22"/>
        </w:rPr>
      </w:pPr>
      <w:r w:rsidRPr="001F12D4">
        <w:rPr>
          <w:rFonts w:asciiTheme="minorHAnsi" w:hAnsiTheme="minorHAnsi" w:cstheme="minorHAnsi"/>
          <w:sz w:val="22"/>
          <w:szCs w:val="22"/>
        </w:rPr>
        <w:t xml:space="preserve">Before commencing </w:t>
      </w:r>
      <w:r w:rsidRPr="007C0CAB">
        <w:rPr>
          <w:rFonts w:asciiTheme="minorHAnsi" w:hAnsiTheme="minorHAnsi" w:cstheme="minorHAnsi"/>
          <w:sz w:val="22"/>
          <w:szCs w:val="22"/>
        </w:rPr>
        <w:t>litigation,</w:t>
      </w:r>
      <w:r w:rsidRPr="001F12D4">
        <w:rPr>
          <w:rFonts w:asciiTheme="minorHAnsi" w:hAnsiTheme="minorHAnsi" w:cstheme="minorHAnsi"/>
          <w:sz w:val="22"/>
          <w:szCs w:val="22"/>
        </w:rPr>
        <w:t xml:space="preserve"> a Fair Work Inspector must:</w:t>
      </w:r>
    </w:p>
    <w:p w14:paraId="654E1D30" w14:textId="77777777" w:rsidR="00EB2BE0" w:rsidRPr="001F12D4" w:rsidRDefault="00EB2BE0" w:rsidP="00EB2BE0">
      <w:pPr>
        <w:pStyle w:val="BodyText"/>
        <w:numPr>
          <w:ilvl w:val="0"/>
          <w:numId w:val="2"/>
        </w:numPr>
        <w:spacing w:before="120" w:line="276" w:lineRule="auto"/>
        <w:ind w:left="1204" w:hanging="353"/>
        <w:rPr>
          <w:rFonts w:asciiTheme="minorHAnsi" w:hAnsiTheme="minorHAnsi" w:cstheme="minorHAnsi"/>
          <w:sz w:val="22"/>
          <w:szCs w:val="22"/>
        </w:rPr>
      </w:pPr>
      <w:r w:rsidRPr="001F12D4">
        <w:rPr>
          <w:rFonts w:asciiTheme="minorHAnsi" w:hAnsiTheme="minorHAnsi" w:cstheme="minorHAnsi"/>
          <w:sz w:val="22"/>
          <w:szCs w:val="22"/>
        </w:rPr>
        <w:t>comply with any policy of the Office of the Fair Work Ombudsman concerning commencing litigation; and</w:t>
      </w:r>
    </w:p>
    <w:p w14:paraId="00C29EFF" w14:textId="77777777" w:rsidR="00EB2BE0" w:rsidRPr="001B789F" w:rsidRDefault="00EB2BE0" w:rsidP="00EB2BE0">
      <w:pPr>
        <w:pStyle w:val="BodyText"/>
        <w:numPr>
          <w:ilvl w:val="0"/>
          <w:numId w:val="2"/>
        </w:numPr>
        <w:spacing w:before="120" w:line="276" w:lineRule="auto"/>
        <w:ind w:left="1204" w:hanging="353"/>
        <w:rPr>
          <w:rFonts w:asciiTheme="minorHAnsi" w:hAnsiTheme="minorHAnsi" w:cstheme="minorHAnsi"/>
          <w:sz w:val="22"/>
          <w:szCs w:val="22"/>
        </w:rPr>
      </w:pPr>
      <w:r w:rsidRPr="001F12D4">
        <w:rPr>
          <w:rFonts w:asciiTheme="minorHAnsi" w:hAnsiTheme="minorHAnsi" w:cstheme="minorHAnsi"/>
          <w:sz w:val="22"/>
          <w:szCs w:val="22"/>
        </w:rPr>
        <w:t xml:space="preserve">obtain my consent or the consent of a member of staff of the Office of the Fair Work Ombudsman </w:t>
      </w:r>
      <w:proofErr w:type="spellStart"/>
      <w:r w:rsidRPr="001F12D4">
        <w:rPr>
          <w:rFonts w:asciiTheme="minorHAnsi" w:hAnsiTheme="minorHAnsi" w:cstheme="minorHAnsi"/>
          <w:sz w:val="22"/>
          <w:szCs w:val="22"/>
        </w:rPr>
        <w:t>authorised</w:t>
      </w:r>
      <w:proofErr w:type="spellEnd"/>
      <w:r w:rsidRPr="001F12D4">
        <w:rPr>
          <w:rFonts w:asciiTheme="minorHAnsi" w:hAnsiTheme="minorHAnsi" w:cstheme="minorHAnsi"/>
          <w:sz w:val="22"/>
          <w:szCs w:val="22"/>
        </w:rPr>
        <w:t xml:space="preserve"> by me to give such consent.</w:t>
      </w:r>
    </w:p>
    <w:p w14:paraId="455A46F9" w14:textId="77777777" w:rsidR="00EB2BE0" w:rsidRPr="001F12D4" w:rsidRDefault="00EB2BE0" w:rsidP="00EB2BE0">
      <w:pPr>
        <w:pStyle w:val="BodyText"/>
        <w:numPr>
          <w:ilvl w:val="0"/>
          <w:numId w:val="1"/>
        </w:numPr>
        <w:spacing w:before="120" w:line="276" w:lineRule="auto"/>
        <w:ind w:right="147"/>
        <w:rPr>
          <w:rFonts w:asciiTheme="minorHAnsi" w:hAnsiTheme="minorHAnsi" w:cstheme="minorHAnsi"/>
          <w:sz w:val="22"/>
          <w:szCs w:val="22"/>
        </w:rPr>
      </w:pPr>
      <w:r w:rsidRPr="001F12D4">
        <w:rPr>
          <w:rFonts w:asciiTheme="minorHAnsi" w:hAnsiTheme="minorHAnsi" w:cstheme="minorHAnsi"/>
          <w:sz w:val="22"/>
          <w:szCs w:val="22"/>
        </w:rPr>
        <w:t xml:space="preserve">In </w:t>
      </w:r>
      <w:r>
        <w:rPr>
          <w:rFonts w:asciiTheme="minorHAnsi" w:hAnsiTheme="minorHAnsi" w:cstheme="minorHAnsi"/>
          <w:sz w:val="22"/>
          <w:szCs w:val="22"/>
        </w:rPr>
        <w:t xml:space="preserve">clause 1 of </w:t>
      </w:r>
      <w:r w:rsidRPr="001F12D4">
        <w:rPr>
          <w:rFonts w:asciiTheme="minorHAnsi" w:hAnsiTheme="minorHAnsi" w:cstheme="minorHAnsi"/>
          <w:sz w:val="22"/>
          <w:szCs w:val="22"/>
        </w:rPr>
        <w:t xml:space="preserve">this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1F12D4">
        <w:rPr>
          <w:rFonts w:asciiTheme="minorHAnsi" w:hAnsiTheme="minorHAnsi" w:cstheme="minorHAnsi"/>
          <w:sz w:val="22"/>
          <w:szCs w:val="22"/>
        </w:rPr>
        <w:t>irection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F12D4">
        <w:rPr>
          <w:rFonts w:asciiTheme="minorHAnsi" w:hAnsiTheme="minorHAnsi" w:cstheme="minorHAnsi"/>
          <w:sz w:val="22"/>
          <w:szCs w:val="22"/>
        </w:rPr>
        <w:t xml:space="preserve"> </w:t>
      </w:r>
      <w:r w:rsidRPr="005D3DBA">
        <w:rPr>
          <w:rFonts w:asciiTheme="minorHAnsi" w:hAnsiTheme="minorHAnsi" w:cstheme="minorHAnsi"/>
          <w:b/>
          <w:bCs/>
          <w:sz w:val="22"/>
          <w:szCs w:val="22"/>
        </w:rPr>
        <w:t>commencing litigation</w:t>
      </w:r>
      <w:r w:rsidRPr="001F12D4">
        <w:rPr>
          <w:rFonts w:asciiTheme="minorHAnsi" w:hAnsiTheme="minorHAnsi" w:cstheme="minorHAnsi"/>
          <w:sz w:val="22"/>
          <w:szCs w:val="22"/>
        </w:rPr>
        <w:t xml:space="preserve"> means:</w:t>
      </w:r>
    </w:p>
    <w:p w14:paraId="336189FD" w14:textId="77777777" w:rsidR="00EB2BE0" w:rsidRPr="001F12D4" w:rsidRDefault="00EB2BE0" w:rsidP="00EB2BE0">
      <w:pPr>
        <w:pStyle w:val="BodyText"/>
        <w:numPr>
          <w:ilvl w:val="0"/>
          <w:numId w:val="3"/>
        </w:numPr>
        <w:spacing w:before="120" w:line="276" w:lineRule="auto"/>
        <w:ind w:left="1190" w:hanging="339"/>
        <w:rPr>
          <w:rFonts w:asciiTheme="minorHAnsi" w:hAnsiTheme="minorHAnsi" w:cstheme="minorHAnsi"/>
          <w:sz w:val="22"/>
          <w:szCs w:val="22"/>
        </w:rPr>
      </w:pPr>
      <w:r w:rsidRPr="001F12D4">
        <w:rPr>
          <w:rFonts w:asciiTheme="minorHAnsi" w:hAnsiTheme="minorHAnsi" w:cstheme="minorHAnsi"/>
          <w:sz w:val="22"/>
          <w:szCs w:val="22"/>
        </w:rPr>
        <w:t>the making or lodging of an application to commence civil proceedings, including an appeal, in a court or the Fair Work Commission; or</w:t>
      </w:r>
    </w:p>
    <w:p w14:paraId="3FF77172" w14:textId="77777777" w:rsidR="00EB2BE0" w:rsidRPr="001F12D4" w:rsidRDefault="00EB2BE0" w:rsidP="00EB2BE0">
      <w:pPr>
        <w:pStyle w:val="BodyText"/>
        <w:numPr>
          <w:ilvl w:val="0"/>
          <w:numId w:val="3"/>
        </w:numPr>
        <w:spacing w:before="120" w:line="276" w:lineRule="auto"/>
        <w:ind w:left="1190" w:hanging="339"/>
        <w:rPr>
          <w:rFonts w:asciiTheme="minorHAnsi" w:hAnsiTheme="minorHAnsi" w:cstheme="minorHAnsi"/>
          <w:sz w:val="22"/>
          <w:szCs w:val="22"/>
        </w:rPr>
      </w:pPr>
      <w:r w:rsidRPr="001F12D4">
        <w:rPr>
          <w:rFonts w:asciiTheme="minorHAnsi" w:hAnsiTheme="minorHAnsi" w:cstheme="minorHAnsi"/>
          <w:sz w:val="22"/>
          <w:szCs w:val="22"/>
        </w:rPr>
        <w:t>applying for leave to intervene or otherwise seeking to intervene in, civil proceedings in a court or the Fair Work Commission,</w:t>
      </w:r>
      <w:r w:rsidRPr="007C0C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C807A5" w14:textId="77777777" w:rsidR="00EB2BE0" w:rsidRPr="001F12D4" w:rsidRDefault="00EB2BE0" w:rsidP="00EB2BE0">
      <w:pPr>
        <w:pStyle w:val="BodyText"/>
        <w:spacing w:before="120" w:line="276" w:lineRule="auto"/>
        <w:ind w:left="720" w:right="147"/>
        <w:rPr>
          <w:rFonts w:asciiTheme="minorHAnsi" w:hAnsiTheme="minorHAnsi" w:cstheme="minorHAnsi"/>
          <w:sz w:val="22"/>
          <w:szCs w:val="22"/>
        </w:rPr>
      </w:pPr>
      <w:r w:rsidRPr="001F12D4">
        <w:rPr>
          <w:rFonts w:asciiTheme="minorHAnsi" w:hAnsiTheme="minorHAnsi" w:cstheme="minorHAnsi"/>
          <w:sz w:val="22"/>
          <w:szCs w:val="22"/>
        </w:rPr>
        <w:t xml:space="preserve">by or on behalf of a Fair Work Inspector or the Fair Work Ombudsman, where the proceedings relate to the exercise of powers or functions under the FW Act, </w:t>
      </w:r>
      <w:r w:rsidRPr="001F12D4">
        <w:rPr>
          <w:rFonts w:asciiTheme="minorHAnsi" w:hAnsiTheme="minorHAnsi" w:cstheme="minorHAnsi"/>
          <w:i/>
          <w:iCs/>
          <w:sz w:val="22"/>
          <w:szCs w:val="22"/>
        </w:rPr>
        <w:t>Fair Work Regulations 2009</w:t>
      </w:r>
      <w:r w:rsidRPr="001F12D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F12D4">
        <w:rPr>
          <w:rFonts w:asciiTheme="minorHAnsi" w:hAnsiTheme="minorHAnsi" w:cstheme="minorHAnsi"/>
          <w:sz w:val="22"/>
          <w:szCs w:val="22"/>
        </w:rPr>
        <w:t>Cth</w:t>
      </w:r>
      <w:proofErr w:type="spellEnd"/>
      <w:r w:rsidRPr="001F12D4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5D3DBA">
        <w:rPr>
          <w:rFonts w:asciiTheme="minorHAnsi" w:hAnsiTheme="minorHAnsi" w:cstheme="minorHAnsi"/>
          <w:b/>
          <w:bCs/>
          <w:sz w:val="22"/>
          <w:szCs w:val="22"/>
        </w:rPr>
        <w:t>FW Regulations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1F12D4">
        <w:rPr>
          <w:rFonts w:asciiTheme="minorHAnsi" w:hAnsiTheme="minorHAnsi" w:cstheme="minorHAnsi"/>
          <w:sz w:val="22"/>
          <w:szCs w:val="22"/>
        </w:rPr>
        <w:t>or any other Commonwealth law that confers standing on a Fair Work Inspector or the Fair Work Ombudsman to commence or intervene in civil proceedings.</w:t>
      </w:r>
    </w:p>
    <w:p w14:paraId="1EDA07A1" w14:textId="77777777" w:rsidR="00EB2BE0" w:rsidRPr="001F12D4" w:rsidRDefault="00EB2BE0" w:rsidP="00EB2BE0">
      <w:pPr>
        <w:pStyle w:val="BodyText"/>
        <w:numPr>
          <w:ilvl w:val="0"/>
          <w:numId w:val="1"/>
        </w:numPr>
        <w:spacing w:before="120" w:line="276" w:lineRule="auto"/>
        <w:ind w:right="147"/>
        <w:rPr>
          <w:rFonts w:asciiTheme="minorHAnsi" w:hAnsiTheme="minorHAnsi" w:cstheme="minorHAnsi"/>
          <w:sz w:val="22"/>
          <w:szCs w:val="22"/>
        </w:rPr>
      </w:pPr>
      <w:r w:rsidRPr="001F12D4">
        <w:rPr>
          <w:rFonts w:asciiTheme="minorHAnsi" w:hAnsiTheme="minorHAnsi" w:cstheme="minorHAnsi"/>
          <w:sz w:val="22"/>
          <w:szCs w:val="22"/>
        </w:rPr>
        <w:t xml:space="preserve">Before </w:t>
      </w:r>
      <w:r w:rsidRPr="00E2786D">
        <w:rPr>
          <w:rFonts w:asciiTheme="minorHAnsi" w:hAnsiTheme="minorHAnsi" w:cstheme="minorHAnsi"/>
          <w:sz w:val="22"/>
          <w:szCs w:val="22"/>
        </w:rPr>
        <w:t>taking any steps</w:t>
      </w:r>
      <w:r>
        <w:rPr>
          <w:rFonts w:asciiTheme="minorHAnsi" w:hAnsiTheme="minorHAnsi" w:cstheme="minorHAnsi"/>
          <w:sz w:val="22"/>
          <w:szCs w:val="22"/>
        </w:rPr>
        <w:t xml:space="preserve"> in a</w:t>
      </w:r>
      <w:r w:rsidRPr="001F12D4">
        <w:rPr>
          <w:rFonts w:asciiTheme="minorHAnsi" w:hAnsiTheme="minorHAnsi" w:cstheme="minorHAnsi"/>
          <w:sz w:val="22"/>
          <w:szCs w:val="22"/>
        </w:rPr>
        <w:t xml:space="preserve"> </w:t>
      </w:r>
      <w:r w:rsidRPr="007C0CAB">
        <w:rPr>
          <w:rFonts w:asciiTheme="minorHAnsi" w:hAnsiTheme="minorHAnsi" w:cstheme="minorHAnsi"/>
          <w:sz w:val="22"/>
          <w:szCs w:val="22"/>
        </w:rPr>
        <w:t>litigation</w:t>
      </w:r>
      <w:r>
        <w:rPr>
          <w:rFonts w:asciiTheme="minorHAnsi" w:hAnsiTheme="minorHAnsi" w:cstheme="minorHAnsi"/>
          <w:sz w:val="22"/>
          <w:szCs w:val="22"/>
        </w:rPr>
        <w:t xml:space="preserve"> commenced against </w:t>
      </w:r>
      <w:r w:rsidRPr="001F12D4">
        <w:rPr>
          <w:rFonts w:asciiTheme="minorHAnsi" w:hAnsiTheme="minorHAnsi" w:cstheme="minorHAnsi"/>
          <w:sz w:val="22"/>
          <w:szCs w:val="22"/>
        </w:rPr>
        <w:t xml:space="preserve">a Fair Work Inspector </w:t>
      </w:r>
      <w:r>
        <w:rPr>
          <w:rFonts w:asciiTheme="minorHAnsi" w:hAnsiTheme="minorHAnsi" w:cstheme="minorHAnsi"/>
          <w:sz w:val="22"/>
          <w:szCs w:val="22"/>
        </w:rPr>
        <w:t xml:space="preserve">or the Fair Work Ombudsman, a Fair Work Inspector </w:t>
      </w:r>
      <w:r w:rsidRPr="001F12D4">
        <w:rPr>
          <w:rFonts w:asciiTheme="minorHAnsi" w:hAnsiTheme="minorHAnsi" w:cstheme="minorHAnsi"/>
          <w:sz w:val="22"/>
          <w:szCs w:val="22"/>
        </w:rPr>
        <w:t>must:</w:t>
      </w:r>
    </w:p>
    <w:p w14:paraId="2D63784B" w14:textId="77777777" w:rsidR="00EB2BE0" w:rsidRPr="001F12D4" w:rsidRDefault="00EB2BE0" w:rsidP="00EB2BE0">
      <w:pPr>
        <w:pStyle w:val="BodyText"/>
        <w:numPr>
          <w:ilvl w:val="0"/>
          <w:numId w:val="4"/>
        </w:numPr>
        <w:spacing w:before="120" w:line="276" w:lineRule="auto"/>
        <w:ind w:left="1204" w:hanging="353"/>
        <w:rPr>
          <w:rFonts w:asciiTheme="minorHAnsi" w:hAnsiTheme="minorHAnsi" w:cstheme="minorHAnsi"/>
          <w:sz w:val="22"/>
          <w:szCs w:val="22"/>
        </w:rPr>
      </w:pPr>
      <w:r w:rsidRPr="001F12D4">
        <w:rPr>
          <w:rFonts w:asciiTheme="minorHAnsi" w:hAnsiTheme="minorHAnsi" w:cstheme="minorHAnsi"/>
          <w:sz w:val="22"/>
          <w:szCs w:val="22"/>
        </w:rPr>
        <w:t>comply with any policy of the Office of the Fair Work Ombudsman concerning litigation; and</w:t>
      </w:r>
    </w:p>
    <w:p w14:paraId="5C0A8FB0" w14:textId="77777777" w:rsidR="00EB2BE0" w:rsidRPr="001B789F" w:rsidRDefault="00EB2BE0" w:rsidP="00EB2BE0">
      <w:pPr>
        <w:pStyle w:val="BodyText"/>
        <w:numPr>
          <w:ilvl w:val="0"/>
          <w:numId w:val="4"/>
        </w:numPr>
        <w:spacing w:before="120" w:line="276" w:lineRule="auto"/>
        <w:ind w:left="1204" w:hanging="353"/>
        <w:rPr>
          <w:rFonts w:asciiTheme="minorHAnsi" w:hAnsiTheme="minorHAnsi" w:cstheme="minorHAnsi"/>
          <w:sz w:val="22"/>
          <w:szCs w:val="22"/>
        </w:rPr>
      </w:pPr>
      <w:r w:rsidRPr="001F12D4">
        <w:rPr>
          <w:rFonts w:asciiTheme="minorHAnsi" w:hAnsiTheme="minorHAnsi" w:cstheme="minorHAnsi"/>
          <w:sz w:val="22"/>
          <w:szCs w:val="22"/>
        </w:rPr>
        <w:t xml:space="preserve">obtain my consent or the consent of a member of staff of the Office of the Fair Work Ombudsman </w:t>
      </w:r>
      <w:proofErr w:type="spellStart"/>
      <w:r w:rsidRPr="001F12D4">
        <w:rPr>
          <w:rFonts w:asciiTheme="minorHAnsi" w:hAnsiTheme="minorHAnsi" w:cstheme="minorHAnsi"/>
          <w:sz w:val="22"/>
          <w:szCs w:val="22"/>
        </w:rPr>
        <w:t>authorised</w:t>
      </w:r>
      <w:proofErr w:type="spellEnd"/>
      <w:r w:rsidRPr="001F12D4">
        <w:rPr>
          <w:rFonts w:asciiTheme="minorHAnsi" w:hAnsiTheme="minorHAnsi" w:cstheme="minorHAnsi"/>
          <w:sz w:val="22"/>
          <w:szCs w:val="22"/>
        </w:rPr>
        <w:t xml:space="preserve"> by me to give such consent.</w:t>
      </w:r>
    </w:p>
    <w:p w14:paraId="1C3746DB" w14:textId="77777777" w:rsidR="00EB2BE0" w:rsidRPr="001F12D4" w:rsidRDefault="00EB2BE0" w:rsidP="00EB2BE0">
      <w:pPr>
        <w:pStyle w:val="BodyText"/>
        <w:numPr>
          <w:ilvl w:val="0"/>
          <w:numId w:val="1"/>
        </w:numPr>
        <w:spacing w:before="120" w:line="276" w:lineRule="auto"/>
        <w:ind w:right="147"/>
        <w:rPr>
          <w:rFonts w:asciiTheme="minorHAnsi" w:hAnsiTheme="minorHAnsi" w:cstheme="minorHAnsi"/>
          <w:sz w:val="22"/>
          <w:szCs w:val="22"/>
        </w:rPr>
      </w:pPr>
      <w:r w:rsidRPr="001F12D4">
        <w:rPr>
          <w:rFonts w:asciiTheme="minorHAnsi" w:hAnsiTheme="minorHAnsi" w:cstheme="minorHAnsi"/>
          <w:sz w:val="22"/>
          <w:szCs w:val="22"/>
        </w:rPr>
        <w:t xml:space="preserve">In </w:t>
      </w:r>
      <w:r>
        <w:rPr>
          <w:rFonts w:asciiTheme="minorHAnsi" w:hAnsiTheme="minorHAnsi" w:cstheme="minorHAnsi"/>
          <w:sz w:val="22"/>
          <w:szCs w:val="22"/>
        </w:rPr>
        <w:t xml:space="preserve">clause 3 of </w:t>
      </w:r>
      <w:r w:rsidRPr="001F12D4">
        <w:rPr>
          <w:rFonts w:asciiTheme="minorHAnsi" w:hAnsiTheme="minorHAnsi" w:cstheme="minorHAnsi"/>
          <w:sz w:val="22"/>
          <w:szCs w:val="22"/>
        </w:rPr>
        <w:t xml:space="preserve">this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1F12D4">
        <w:rPr>
          <w:rFonts w:asciiTheme="minorHAnsi" w:hAnsiTheme="minorHAnsi" w:cstheme="minorHAnsi"/>
          <w:sz w:val="22"/>
          <w:szCs w:val="22"/>
        </w:rPr>
        <w:t>irection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F12D4">
        <w:rPr>
          <w:rFonts w:asciiTheme="minorHAnsi" w:hAnsiTheme="minorHAnsi" w:cstheme="minorHAnsi"/>
          <w:sz w:val="22"/>
          <w:szCs w:val="22"/>
        </w:rPr>
        <w:t xml:space="preserve"> </w:t>
      </w:r>
      <w:r w:rsidRPr="005D3DBA">
        <w:rPr>
          <w:rFonts w:asciiTheme="minorHAnsi" w:hAnsiTheme="minorHAnsi" w:cstheme="minorHAnsi"/>
          <w:b/>
          <w:bCs/>
          <w:sz w:val="22"/>
          <w:szCs w:val="22"/>
        </w:rPr>
        <w:t>taking any steps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D3DBA">
        <w:rPr>
          <w:rFonts w:asciiTheme="minorHAnsi" w:hAnsiTheme="minorHAnsi" w:cstheme="minorHAnsi"/>
          <w:b/>
          <w:bCs/>
          <w:sz w:val="22"/>
          <w:szCs w:val="22"/>
        </w:rPr>
        <w:t>in a litigation</w:t>
      </w:r>
      <w:r w:rsidRPr="001F12D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includes</w:t>
      </w:r>
      <w:r w:rsidRPr="001F12D4">
        <w:rPr>
          <w:rFonts w:asciiTheme="minorHAnsi" w:hAnsiTheme="minorHAnsi" w:cstheme="minorHAnsi"/>
          <w:sz w:val="22"/>
          <w:szCs w:val="22"/>
        </w:rPr>
        <w:t>:</w:t>
      </w:r>
    </w:p>
    <w:p w14:paraId="0FA5F2F6" w14:textId="77777777" w:rsidR="00EB2BE0" w:rsidRDefault="00EB2BE0" w:rsidP="00EB2BE0">
      <w:pPr>
        <w:pStyle w:val="BodyText"/>
        <w:numPr>
          <w:ilvl w:val="0"/>
          <w:numId w:val="5"/>
        </w:numPr>
        <w:spacing w:before="120" w:line="276" w:lineRule="auto"/>
        <w:ind w:left="1190" w:hanging="3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lodging, filing or serving any document in relation to civil proceedings, including an appeal, in a court or the Fair Work Commission</w:t>
      </w:r>
      <w:r w:rsidRPr="001F12D4">
        <w:rPr>
          <w:rFonts w:asciiTheme="minorHAnsi" w:hAnsiTheme="minorHAnsi" w:cstheme="minorHAnsi"/>
          <w:sz w:val="22"/>
          <w:szCs w:val="22"/>
        </w:rPr>
        <w:t>; or</w:t>
      </w:r>
      <w:bookmarkStart w:id="0" w:name="_Hlk69383420"/>
    </w:p>
    <w:p w14:paraId="6C669211" w14:textId="77777777" w:rsidR="00EB2BE0" w:rsidRPr="00137F52" w:rsidRDefault="00EB2BE0" w:rsidP="00EB2BE0">
      <w:pPr>
        <w:pStyle w:val="BodyText"/>
        <w:numPr>
          <w:ilvl w:val="0"/>
          <w:numId w:val="5"/>
        </w:numPr>
        <w:spacing w:before="120" w:line="276" w:lineRule="auto"/>
        <w:ind w:left="1190" w:hanging="339"/>
        <w:rPr>
          <w:rFonts w:asciiTheme="minorHAnsi" w:hAnsiTheme="minorHAnsi" w:cstheme="minorHAnsi"/>
          <w:sz w:val="22"/>
          <w:szCs w:val="22"/>
        </w:rPr>
      </w:pPr>
      <w:r w:rsidRPr="00137F52">
        <w:rPr>
          <w:rFonts w:asciiTheme="minorHAnsi" w:hAnsiTheme="minorHAnsi" w:cstheme="minorHAnsi"/>
          <w:sz w:val="22"/>
          <w:szCs w:val="22"/>
        </w:rPr>
        <w:t>corresponding or communicating by any means with a court or the Fair Work Commission</w:t>
      </w:r>
      <w:bookmarkEnd w:id="0"/>
      <w:r w:rsidRPr="00137F52">
        <w:rPr>
          <w:rFonts w:asciiTheme="minorHAnsi" w:hAnsiTheme="minorHAnsi" w:cstheme="minorHAnsi"/>
          <w:sz w:val="22"/>
          <w:szCs w:val="22"/>
        </w:rPr>
        <w:t xml:space="preserve"> in relation to civil proceedings, including an appeal,</w:t>
      </w:r>
    </w:p>
    <w:p w14:paraId="35FE9A0D" w14:textId="06B8A7D3" w:rsidR="00EB2BE0" w:rsidRDefault="00EB2BE0" w:rsidP="00EB2BE0">
      <w:pPr>
        <w:pStyle w:val="BodyText"/>
        <w:spacing w:before="120" w:line="276" w:lineRule="auto"/>
        <w:ind w:left="720" w:right="147"/>
        <w:rPr>
          <w:rFonts w:asciiTheme="minorHAnsi" w:hAnsiTheme="minorHAnsi" w:cstheme="minorHAnsi"/>
          <w:sz w:val="22"/>
          <w:szCs w:val="22"/>
        </w:rPr>
      </w:pPr>
      <w:r w:rsidRPr="001F12D4">
        <w:rPr>
          <w:rFonts w:asciiTheme="minorHAnsi" w:hAnsiTheme="minorHAnsi" w:cstheme="minorHAnsi"/>
          <w:sz w:val="22"/>
          <w:szCs w:val="22"/>
        </w:rPr>
        <w:t>by or on behalf of a Fair Work Inspector or the Fair Work Ombudsman, where the proceedings relate to the exercise of powers or functions</w:t>
      </w:r>
      <w:r>
        <w:rPr>
          <w:rFonts w:asciiTheme="minorHAnsi" w:hAnsiTheme="minorHAnsi" w:cstheme="minorHAnsi"/>
          <w:sz w:val="22"/>
          <w:szCs w:val="22"/>
        </w:rPr>
        <w:t>, including a statutory notice issued by a Fair Work Inspector,</w:t>
      </w:r>
      <w:r w:rsidRPr="001F12D4">
        <w:rPr>
          <w:rFonts w:asciiTheme="minorHAnsi" w:hAnsiTheme="minorHAnsi" w:cstheme="minorHAnsi"/>
          <w:sz w:val="22"/>
          <w:szCs w:val="22"/>
        </w:rPr>
        <w:t xml:space="preserve"> under the FW Act, </w:t>
      </w:r>
      <w:r>
        <w:rPr>
          <w:rFonts w:asciiTheme="minorHAnsi" w:hAnsiTheme="minorHAnsi" w:cstheme="minorHAnsi"/>
          <w:sz w:val="22"/>
          <w:szCs w:val="22"/>
        </w:rPr>
        <w:t>the FW Regulations</w:t>
      </w:r>
      <w:r w:rsidRPr="001F12D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F12D4">
        <w:rPr>
          <w:rFonts w:asciiTheme="minorHAnsi" w:hAnsiTheme="minorHAnsi" w:cstheme="minorHAnsi"/>
          <w:sz w:val="22"/>
          <w:szCs w:val="22"/>
        </w:rPr>
        <w:t>or any other Commonwealth law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368B294" w14:textId="1E8BCEE9" w:rsidR="00EB2BE0" w:rsidRPr="001F12D4" w:rsidRDefault="00EB2BE0" w:rsidP="00EB2BE0">
      <w:pPr>
        <w:pStyle w:val="BodyText"/>
        <w:numPr>
          <w:ilvl w:val="0"/>
          <w:numId w:val="1"/>
        </w:numPr>
        <w:spacing w:before="120" w:line="276" w:lineRule="auto"/>
        <w:ind w:right="147"/>
        <w:rPr>
          <w:rFonts w:asciiTheme="minorHAnsi" w:hAnsiTheme="minorHAnsi" w:cstheme="minorHAnsi"/>
          <w:sz w:val="22"/>
          <w:szCs w:val="22"/>
        </w:rPr>
      </w:pPr>
      <w:r w:rsidRPr="001F12D4">
        <w:rPr>
          <w:rFonts w:asciiTheme="minorHAnsi" w:hAnsiTheme="minorHAnsi" w:cstheme="minorHAnsi"/>
          <w:sz w:val="22"/>
          <w:szCs w:val="22"/>
        </w:rPr>
        <w:t xml:space="preserve">This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1F12D4">
        <w:rPr>
          <w:rFonts w:asciiTheme="minorHAnsi" w:hAnsiTheme="minorHAnsi" w:cstheme="minorHAnsi"/>
          <w:sz w:val="22"/>
          <w:szCs w:val="22"/>
        </w:rPr>
        <w:t xml:space="preserve">irection commences to operate on the date </w:t>
      </w:r>
      <w:r w:rsidR="00944DE1">
        <w:rPr>
          <w:rFonts w:asciiTheme="minorHAnsi" w:hAnsiTheme="minorHAnsi" w:cstheme="minorHAnsi"/>
          <w:sz w:val="22"/>
          <w:szCs w:val="22"/>
        </w:rPr>
        <w:t xml:space="preserve">it is </w:t>
      </w:r>
      <w:r w:rsidRPr="001F12D4">
        <w:rPr>
          <w:rFonts w:asciiTheme="minorHAnsi" w:hAnsiTheme="minorHAnsi" w:cstheme="minorHAnsi"/>
          <w:sz w:val="22"/>
          <w:szCs w:val="22"/>
        </w:rPr>
        <w:t xml:space="preserve">registered on the Federal Register of </w:t>
      </w:r>
      <w:r>
        <w:rPr>
          <w:rFonts w:asciiTheme="minorHAnsi" w:hAnsiTheme="minorHAnsi" w:cstheme="minorHAnsi"/>
          <w:sz w:val="22"/>
          <w:szCs w:val="22"/>
        </w:rPr>
        <w:t>Legislation</w:t>
      </w:r>
      <w:r w:rsidRPr="001F12D4">
        <w:rPr>
          <w:rFonts w:asciiTheme="minorHAnsi" w:hAnsiTheme="minorHAnsi" w:cstheme="minorHAnsi"/>
          <w:sz w:val="22"/>
          <w:szCs w:val="22"/>
        </w:rPr>
        <w:t xml:space="preserve">, in accordance with the </w:t>
      </w:r>
      <w:r w:rsidRPr="001F12D4">
        <w:rPr>
          <w:rFonts w:asciiTheme="minorHAnsi" w:hAnsiTheme="minorHAnsi" w:cstheme="minorHAnsi"/>
          <w:i/>
          <w:iCs/>
          <w:sz w:val="22"/>
          <w:szCs w:val="22"/>
        </w:rPr>
        <w:t>Legislati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on </w:t>
      </w:r>
      <w:r w:rsidRPr="001F12D4">
        <w:rPr>
          <w:rFonts w:asciiTheme="minorHAnsi" w:hAnsiTheme="minorHAnsi" w:cstheme="minorHAnsi"/>
          <w:i/>
          <w:iCs/>
          <w:sz w:val="22"/>
          <w:szCs w:val="22"/>
        </w:rPr>
        <w:t>Act 2003</w:t>
      </w:r>
      <w:r w:rsidRPr="001F12D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F12D4">
        <w:rPr>
          <w:rFonts w:asciiTheme="minorHAnsi" w:hAnsiTheme="minorHAnsi" w:cstheme="minorHAnsi"/>
          <w:sz w:val="22"/>
          <w:szCs w:val="22"/>
        </w:rPr>
        <w:t>Cth</w:t>
      </w:r>
      <w:proofErr w:type="spellEnd"/>
      <w:r w:rsidRPr="001F12D4">
        <w:rPr>
          <w:rFonts w:asciiTheme="minorHAnsi" w:hAnsiTheme="minorHAnsi" w:cstheme="minorHAnsi"/>
          <w:sz w:val="22"/>
          <w:szCs w:val="22"/>
        </w:rPr>
        <w:t>).</w:t>
      </w:r>
    </w:p>
    <w:p w14:paraId="629780AD" w14:textId="77777777" w:rsidR="00EB2BE0" w:rsidRPr="001F12D4" w:rsidRDefault="00EB2BE0" w:rsidP="00EB2BE0">
      <w:pPr>
        <w:pStyle w:val="BodyText"/>
        <w:tabs>
          <w:tab w:val="left" w:pos="982"/>
          <w:tab w:val="left" w:pos="1538"/>
          <w:tab w:val="left" w:pos="3555"/>
        </w:tabs>
        <w:spacing w:line="24" w:lineRule="atLeast"/>
        <w:rPr>
          <w:rFonts w:asciiTheme="minorHAnsi" w:hAnsiTheme="minorHAnsi" w:cstheme="minorHAnsi"/>
          <w:color w:val="2D2A2B"/>
          <w:w w:val="105"/>
          <w:sz w:val="22"/>
          <w:szCs w:val="22"/>
        </w:rPr>
      </w:pPr>
    </w:p>
    <w:p w14:paraId="69304D6E" w14:textId="33152B02" w:rsidR="00EB2BE0" w:rsidRDefault="00EB2BE0" w:rsidP="00EB2BE0">
      <w:pPr>
        <w:pStyle w:val="BodyText"/>
        <w:spacing w:before="120" w:after="120" w:line="288" w:lineRule="auto"/>
        <w:ind w:right="309"/>
        <w:rPr>
          <w:rFonts w:asciiTheme="minorHAnsi" w:hAnsiTheme="minorHAnsi" w:cstheme="minorHAnsi"/>
          <w:w w:val="105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lastRenderedPageBreak/>
        <w:t>Dated:</w:t>
      </w:r>
      <w:r>
        <w:rPr>
          <w:rFonts w:asciiTheme="minorHAnsi" w:hAnsiTheme="minorHAnsi" w:cstheme="minorHAnsi"/>
          <w:w w:val="105"/>
          <w:sz w:val="22"/>
          <w:szCs w:val="22"/>
        </w:rPr>
        <w:tab/>
      </w:r>
      <w:r w:rsidR="00FC394D">
        <w:rPr>
          <w:rFonts w:asciiTheme="minorHAnsi" w:hAnsiTheme="minorHAnsi" w:cstheme="minorHAnsi"/>
          <w:w w:val="105"/>
          <w:sz w:val="22"/>
          <w:szCs w:val="22"/>
        </w:rPr>
        <w:t>22</w:t>
      </w:r>
      <w:r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FC394D">
        <w:rPr>
          <w:rFonts w:asciiTheme="minorHAnsi" w:hAnsiTheme="minorHAnsi" w:cstheme="minorHAnsi"/>
          <w:w w:val="105"/>
          <w:sz w:val="22"/>
          <w:szCs w:val="22"/>
        </w:rPr>
        <w:t>Novemb</w:t>
      </w:r>
      <w:r>
        <w:rPr>
          <w:rFonts w:asciiTheme="minorHAnsi" w:hAnsiTheme="minorHAnsi" w:cstheme="minorHAnsi"/>
          <w:w w:val="105"/>
          <w:sz w:val="22"/>
          <w:szCs w:val="22"/>
        </w:rPr>
        <w:t>er 2021</w:t>
      </w:r>
    </w:p>
    <w:p w14:paraId="6465065C" w14:textId="5797AE2F" w:rsidR="00944DE1" w:rsidRDefault="00944DE1" w:rsidP="00EB2BE0">
      <w:pPr>
        <w:pStyle w:val="BodyText"/>
        <w:spacing w:before="120" w:after="120" w:line="288" w:lineRule="auto"/>
        <w:ind w:right="309"/>
        <w:rPr>
          <w:rFonts w:asciiTheme="minorHAnsi" w:hAnsiTheme="minorHAnsi" w:cstheme="minorHAnsi"/>
          <w:sz w:val="22"/>
          <w:szCs w:val="22"/>
        </w:rPr>
      </w:pPr>
    </w:p>
    <w:p w14:paraId="02FD373A" w14:textId="77777777" w:rsidR="00EB2BE0" w:rsidRDefault="00EB2BE0" w:rsidP="00EB2BE0">
      <w:pPr>
        <w:pStyle w:val="BodyText"/>
        <w:spacing w:before="120" w:line="288" w:lineRule="auto"/>
        <w:ind w:right="309"/>
        <w:rPr>
          <w:rFonts w:asciiTheme="minorHAnsi" w:hAnsiTheme="minorHAnsi" w:cstheme="minorHAnsi"/>
          <w:w w:val="105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>Sandra Parker PSM</w:t>
      </w:r>
    </w:p>
    <w:p w14:paraId="473C4F5D" w14:textId="77777777" w:rsidR="00EB2BE0" w:rsidRDefault="00EB2BE0" w:rsidP="00EB2BE0">
      <w:pPr>
        <w:pStyle w:val="BodyText"/>
        <w:spacing w:line="288" w:lineRule="auto"/>
        <w:ind w:right="309"/>
        <w:rPr>
          <w:rFonts w:asciiTheme="minorHAnsi" w:hAnsiTheme="minorHAnsi" w:cstheme="minorHAnsi"/>
          <w:b/>
          <w:w w:val="105"/>
          <w:sz w:val="22"/>
          <w:szCs w:val="22"/>
        </w:rPr>
      </w:pPr>
      <w:r>
        <w:rPr>
          <w:rFonts w:asciiTheme="minorHAnsi" w:hAnsiTheme="minorHAnsi" w:cstheme="minorHAnsi"/>
          <w:b/>
          <w:w w:val="105"/>
          <w:sz w:val="22"/>
          <w:szCs w:val="22"/>
        </w:rPr>
        <w:t>Fair Work Ombudsman</w:t>
      </w:r>
    </w:p>
    <w:sectPr w:rsidR="00EB2BE0" w:rsidSect="00B25EBB">
      <w:pgSz w:w="11906" w:h="16838"/>
      <w:pgMar w:top="141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443EA3"/>
    <w:multiLevelType w:val="hybridMultilevel"/>
    <w:tmpl w:val="44889AB8"/>
    <w:lvl w:ilvl="0" w:tplc="0C090019">
      <w:start w:val="1"/>
      <w:numFmt w:val="lowerLetter"/>
      <w:lvlText w:val="%1."/>
      <w:lvlJc w:val="left"/>
      <w:pPr>
        <w:ind w:left="552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6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4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1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8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5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287" w:hanging="360"/>
      </w:pPr>
      <w:rPr>
        <w:rFonts w:ascii="Wingdings" w:hAnsi="Wingdings" w:hint="default"/>
      </w:rPr>
    </w:lvl>
  </w:abstractNum>
  <w:abstractNum w:abstractNumId="1" w15:restartNumberingAfterBreak="0">
    <w:nsid w:val="5DF67214"/>
    <w:multiLevelType w:val="hybridMultilevel"/>
    <w:tmpl w:val="430EE0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61A0A"/>
    <w:multiLevelType w:val="hybridMultilevel"/>
    <w:tmpl w:val="44889AB8"/>
    <w:lvl w:ilvl="0" w:tplc="0C090019">
      <w:start w:val="1"/>
      <w:numFmt w:val="lowerLetter"/>
      <w:lvlText w:val="%1."/>
      <w:lvlJc w:val="left"/>
      <w:pPr>
        <w:ind w:left="552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6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4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1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8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5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287" w:hanging="360"/>
      </w:pPr>
      <w:rPr>
        <w:rFonts w:ascii="Wingdings" w:hAnsi="Wingdings" w:hint="default"/>
      </w:rPr>
    </w:lvl>
  </w:abstractNum>
  <w:abstractNum w:abstractNumId="3" w15:restartNumberingAfterBreak="0">
    <w:nsid w:val="76835EB8"/>
    <w:multiLevelType w:val="hybridMultilevel"/>
    <w:tmpl w:val="6C741CD4"/>
    <w:lvl w:ilvl="0" w:tplc="0C090019">
      <w:start w:val="1"/>
      <w:numFmt w:val="lowerLetter"/>
      <w:lvlText w:val="%1."/>
      <w:lvlJc w:val="left"/>
      <w:pPr>
        <w:ind w:left="552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6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4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1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8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5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287" w:hanging="360"/>
      </w:pPr>
      <w:rPr>
        <w:rFonts w:ascii="Wingdings" w:hAnsi="Wingdings" w:hint="default"/>
      </w:rPr>
    </w:lvl>
  </w:abstractNum>
  <w:abstractNum w:abstractNumId="4" w15:restartNumberingAfterBreak="0">
    <w:nsid w:val="7DF73324"/>
    <w:multiLevelType w:val="hybridMultilevel"/>
    <w:tmpl w:val="6C741CD4"/>
    <w:lvl w:ilvl="0" w:tplc="0C090019">
      <w:start w:val="1"/>
      <w:numFmt w:val="lowerLetter"/>
      <w:lvlText w:val="%1."/>
      <w:lvlJc w:val="left"/>
      <w:pPr>
        <w:ind w:left="552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6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4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1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8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5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2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E0"/>
    <w:rsid w:val="004F52C1"/>
    <w:rsid w:val="00623FFC"/>
    <w:rsid w:val="006F1D60"/>
    <w:rsid w:val="00705F3F"/>
    <w:rsid w:val="0074505A"/>
    <w:rsid w:val="00944DE1"/>
    <w:rsid w:val="009C187B"/>
    <w:rsid w:val="00B25EBB"/>
    <w:rsid w:val="00EB2BE0"/>
    <w:rsid w:val="00FC394D"/>
    <w:rsid w:val="00F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5A590"/>
  <w15:chartTrackingRefBased/>
  <w15:docId w15:val="{7F0AC103-C1A8-421D-99ED-A6BF4D33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EB2BE0"/>
    <w:pPr>
      <w:spacing w:after="120" w:line="360" w:lineRule="auto"/>
      <w:jc w:val="both"/>
    </w:pPr>
    <w:rPr>
      <w:rFonts w:eastAsia="Times New Roman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B2BE0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B2BE0"/>
    <w:rPr>
      <w:rFonts w:ascii="Arial" w:eastAsia="Arial" w:hAnsi="Arial" w:cs="Arial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2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B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BE0"/>
    <w:rPr>
      <w:rFonts w:eastAsia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BE0"/>
    <w:rPr>
      <w:rFonts w:eastAsia="Times New Roman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B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TUDMAN,Monique</dc:creator>
  <cp:keywords/>
  <dc:description/>
  <cp:lastModifiedBy>TUDMAN,Monique</cp:lastModifiedBy>
  <cp:revision>3</cp:revision>
  <cp:lastPrinted>2021-11-21T23:59:00Z</cp:lastPrinted>
  <dcterms:created xsi:type="dcterms:W3CDTF">2021-11-22T01:16:00Z</dcterms:created>
  <dcterms:modified xsi:type="dcterms:W3CDTF">2021-11-22T01:26:00Z</dcterms:modified>
</cp:coreProperties>
</file>