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07C00" w14:textId="77777777" w:rsidR="00715914" w:rsidRPr="00F17CC6" w:rsidRDefault="00A774BD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EF71CE7" wp14:editId="691CC8C5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09E2" w14:textId="77777777" w:rsidR="00B14704" w:rsidRPr="000A3524" w:rsidRDefault="00B14704" w:rsidP="00B14704">
      <w:pPr>
        <w:pStyle w:val="LDTitle"/>
      </w:pPr>
      <w:r>
        <w:t>LIN 21</w:t>
      </w:r>
      <w:r w:rsidRPr="007C5FDD">
        <w:t>/</w:t>
      </w:r>
      <w:r>
        <w:t>069</w:t>
      </w:r>
      <w:bookmarkStart w:id="0" w:name="_GoBack"/>
      <w:bookmarkEnd w:id="0"/>
    </w:p>
    <w:p w14:paraId="30A1DC93" w14:textId="3ED795B0" w:rsidR="00B14704" w:rsidRPr="00996E26" w:rsidRDefault="00B14704" w:rsidP="00B14704">
      <w:pPr>
        <w:pStyle w:val="LDDescription"/>
      </w:pPr>
      <w:r>
        <w:t>Australian Citizenship (</w:t>
      </w:r>
      <w:r w:rsidR="00164787">
        <w:t>s</w:t>
      </w:r>
      <w:r>
        <w:t>pecial residence requirement) Instrument (LIN 21/069) 2021</w:t>
      </w:r>
    </w:p>
    <w:p w14:paraId="4C97B317" w14:textId="77777777" w:rsidR="00B14704" w:rsidRDefault="00B14704" w:rsidP="000B14AD">
      <w:pPr>
        <w:pStyle w:val="LDDate"/>
      </w:pPr>
      <w:r w:rsidRPr="009464C5">
        <w:t xml:space="preserve">I, </w:t>
      </w:r>
      <w:r>
        <w:t>Alex Hawke</w:t>
      </w:r>
      <w:r w:rsidRPr="009464C5">
        <w:t xml:space="preserve">, </w:t>
      </w:r>
      <w:r>
        <w:t>Minister for Immigration, Citizenship, Migrant Services and Multicultural Affairs</w:t>
      </w:r>
      <w:r w:rsidRPr="009464C5">
        <w:t xml:space="preserve">, </w:t>
      </w:r>
      <w:r>
        <w:t xml:space="preserve">make this instrument </w:t>
      </w:r>
      <w:r w:rsidRPr="009464C5">
        <w:t xml:space="preserve">under </w:t>
      </w:r>
      <w:r>
        <w:t xml:space="preserve">section 22C </w:t>
      </w:r>
      <w:r w:rsidRPr="009464C5">
        <w:t xml:space="preserve">of the </w:t>
      </w:r>
      <w:r>
        <w:rPr>
          <w:i/>
        </w:rPr>
        <w:t xml:space="preserve">Australian Citizenship Act 2007 </w:t>
      </w:r>
      <w:r w:rsidRPr="009464C5">
        <w:t xml:space="preserve">(the </w:t>
      </w:r>
      <w:r>
        <w:rPr>
          <w:rStyle w:val="LDBoldItal"/>
        </w:rPr>
        <w:t>Act</w:t>
      </w:r>
      <w:r>
        <w:t>).</w:t>
      </w:r>
    </w:p>
    <w:p w14:paraId="0CCF1CB7" w14:textId="2D0ED3D3" w:rsidR="003B3646" w:rsidRPr="00CC196A" w:rsidRDefault="00554826" w:rsidP="00CC196A">
      <w:pPr>
        <w:pStyle w:val="LDDate"/>
        <w:rPr>
          <w:szCs w:val="22"/>
        </w:rPr>
      </w:pPr>
      <w:r w:rsidRPr="000B14AD">
        <w:t>Dated</w:t>
      </w:r>
      <w:r w:rsidR="00CC196A">
        <w:rPr>
          <w:szCs w:val="22"/>
        </w:rPr>
        <w:t xml:space="preserve"> 11 October </w:t>
      </w:r>
      <w:r w:rsidR="00B14704">
        <w:rPr>
          <w:szCs w:val="22"/>
        </w:rPr>
        <w:t>2021</w:t>
      </w:r>
    </w:p>
    <w:p w14:paraId="526E02DC" w14:textId="6C893378" w:rsidR="00CC196A" w:rsidRDefault="00CC196A" w:rsidP="00B14704">
      <w:pPr>
        <w:pStyle w:val="LDBodytext"/>
      </w:pPr>
      <w:r>
        <w:t>Alex Hawke</w:t>
      </w:r>
    </w:p>
    <w:p w14:paraId="008D570D" w14:textId="2CE1184D" w:rsidR="00B14704" w:rsidRDefault="00B14704" w:rsidP="00B14704">
      <w:pPr>
        <w:pStyle w:val="LDBodytext"/>
      </w:pPr>
      <w:r>
        <w:t>Minister for Immigration, Citizenship, Migrant Services and Multicultural Affairs</w:t>
      </w:r>
    </w:p>
    <w:p w14:paraId="49513489" w14:textId="77777777" w:rsidR="00554826" w:rsidRPr="00F17CC6" w:rsidRDefault="00554826" w:rsidP="00365E41">
      <w:pPr>
        <w:pStyle w:val="LDBodytext"/>
      </w:pPr>
    </w:p>
    <w:p w14:paraId="4B59490E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6559C3EA" w14:textId="00E66C3B" w:rsidR="00CF0F68" w:rsidRDefault="00CF0F68" w:rsidP="00CF0F68">
      <w:pPr>
        <w:pStyle w:val="LDPartHead"/>
      </w:pPr>
      <w:bookmarkStart w:id="1" w:name="_Toc23422564"/>
      <w:bookmarkStart w:id="2" w:name="_Toc83108487"/>
      <w:bookmarkStart w:id="3" w:name="_Toc454512513"/>
      <w:bookmarkStart w:id="4" w:name="_Toc454512517"/>
      <w:r w:rsidRPr="00820EB4">
        <w:lastRenderedPageBreak/>
        <w:t xml:space="preserve">Part </w:t>
      </w:r>
      <w:r w:rsidR="00164787">
        <w:rPr>
          <w:noProof/>
        </w:rPr>
        <w:t>1</w:t>
      </w:r>
      <w:r w:rsidRPr="00820EB4">
        <w:tab/>
      </w:r>
      <w:bookmarkEnd w:id="1"/>
      <w:r w:rsidR="00B14704">
        <w:t>Preliminary</w:t>
      </w:r>
      <w:bookmarkEnd w:id="2"/>
    </w:p>
    <w:p w14:paraId="3FBDE3A4" w14:textId="0DA7DFCF" w:rsidR="003B3646" w:rsidRDefault="00164787" w:rsidP="000B14AD">
      <w:pPr>
        <w:pStyle w:val="LDSecHead"/>
      </w:pPr>
      <w:bookmarkStart w:id="5" w:name="_Toc83108488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72D2D92D" w14:textId="59ABC7B2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164787" w:rsidRPr="00B63BE6">
        <w:rPr>
          <w:rStyle w:val="LDItal"/>
        </w:rPr>
        <w:t>Australian Citizenship (special residence requirement) Instrument (LIN 21/069) 2021</w:t>
      </w:r>
      <w:r>
        <w:t>.</w:t>
      </w:r>
    </w:p>
    <w:p w14:paraId="1DE281F2" w14:textId="521C1497" w:rsidR="003B3646" w:rsidRPr="007E11B9" w:rsidRDefault="00164787" w:rsidP="000B14AD">
      <w:pPr>
        <w:pStyle w:val="LDSecHead"/>
      </w:pPr>
      <w:bookmarkStart w:id="6" w:name="_Toc454512514"/>
      <w:bookmarkStart w:id="7" w:name="_Toc83108489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159FD84A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B14704">
        <w:t>the day after registration</w:t>
      </w:r>
      <w:r w:rsidR="003B3646" w:rsidRPr="00F17CC6">
        <w:t>.</w:t>
      </w:r>
    </w:p>
    <w:p w14:paraId="30394B47" w14:textId="6A48949C" w:rsidR="003B3646" w:rsidRPr="00F17CC6" w:rsidRDefault="00164787" w:rsidP="000B14AD">
      <w:pPr>
        <w:pStyle w:val="LDSecHead"/>
      </w:pPr>
      <w:bookmarkStart w:id="9" w:name="_Toc454512516"/>
      <w:bookmarkStart w:id="10" w:name="_Toc83108490"/>
      <w:bookmarkEnd w:id="8"/>
      <w:r>
        <w:rPr>
          <w:noProof/>
        </w:rPr>
        <w:t>3</w:t>
      </w:r>
      <w:r w:rsidR="000B14AD">
        <w:tab/>
      </w:r>
      <w:r w:rsidR="003B3646" w:rsidRPr="00F17CC6">
        <w:t>Definitions</w:t>
      </w:r>
      <w:bookmarkEnd w:id="9"/>
      <w:bookmarkEnd w:id="10"/>
    </w:p>
    <w:p w14:paraId="2109A5B5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0A26CC1A" w14:textId="7E6782BE" w:rsidR="00883FB3" w:rsidRDefault="00883FB3" w:rsidP="000E1827">
      <w:pPr>
        <w:pStyle w:val="LDdefinition"/>
        <w:keepNext w:val="0"/>
        <w:spacing w:before="60" w:after="60"/>
      </w:pPr>
      <w:r>
        <w:rPr>
          <w:b/>
          <w:i/>
        </w:rPr>
        <w:t xml:space="preserve">ICC </w:t>
      </w:r>
      <w:r>
        <w:t>means</w:t>
      </w:r>
      <w:r w:rsidR="008E71EE">
        <w:t xml:space="preserve"> the</w:t>
      </w:r>
      <w:r>
        <w:t xml:space="preserve"> International Cricket Council</w:t>
      </w:r>
      <w:r w:rsidR="003F0C7F">
        <w:t>.</w:t>
      </w:r>
      <w:r w:rsidR="00AB307A">
        <w:t xml:space="preserve">  </w:t>
      </w:r>
    </w:p>
    <w:p w14:paraId="2E71FE50" w14:textId="4232B7A0" w:rsidR="00DF38FF" w:rsidRPr="00DF38FF" w:rsidRDefault="00DF38FF" w:rsidP="000E1827">
      <w:pPr>
        <w:pStyle w:val="LDdefinition"/>
        <w:keepNext w:val="0"/>
        <w:spacing w:before="60" w:after="60"/>
      </w:pPr>
      <w:r>
        <w:rPr>
          <w:b/>
          <w:i/>
        </w:rPr>
        <w:t>Migration Regulations</w:t>
      </w:r>
      <w:r>
        <w:t xml:space="preserve"> means the </w:t>
      </w:r>
      <w:r>
        <w:rPr>
          <w:i/>
        </w:rPr>
        <w:t>Migration Regulations 1994</w:t>
      </w:r>
      <w:r>
        <w:t xml:space="preserve">.  </w:t>
      </w:r>
    </w:p>
    <w:p w14:paraId="16FDC105" w14:textId="0CD7B14B" w:rsidR="0055453B" w:rsidRPr="0055453B" w:rsidRDefault="0055453B" w:rsidP="000E1827">
      <w:pPr>
        <w:pStyle w:val="LDdefinition"/>
        <w:keepNext w:val="0"/>
        <w:spacing w:before="60" w:after="60"/>
      </w:pPr>
      <w:proofErr w:type="gramStart"/>
      <w:r>
        <w:rPr>
          <w:b/>
          <w:i/>
        </w:rPr>
        <w:t>participation</w:t>
      </w:r>
      <w:proofErr w:type="gramEnd"/>
      <w:r>
        <w:rPr>
          <w:b/>
          <w:i/>
        </w:rPr>
        <w:t xml:space="preserve"> in an Australian team </w:t>
      </w:r>
      <w:r w:rsidR="0014778F">
        <w:t>means participation by a</w:t>
      </w:r>
      <w:r w:rsidR="001133BA">
        <w:t xml:space="preserve"> person who is a</w:t>
      </w:r>
      <w:r w:rsidR="00737EBB">
        <w:t>n</w:t>
      </w:r>
      <w:r w:rsidR="0014778F">
        <w:t xml:space="preserve"> </w:t>
      </w:r>
      <w:r w:rsidR="00737EBB">
        <w:t>athlete in</w:t>
      </w:r>
      <w:r w:rsidR="0074788B">
        <w:t xml:space="preserve"> an</w:t>
      </w:r>
      <w:r>
        <w:t xml:space="preserve"> Australian</w:t>
      </w:r>
      <w:r w:rsidR="0074788B">
        <w:t xml:space="preserve"> sports</w:t>
      </w:r>
      <w:r w:rsidR="0088729B">
        <w:t xml:space="preserve"> team</w:t>
      </w:r>
      <w:r w:rsidR="001133BA">
        <w:t xml:space="preserve">.  </w:t>
      </w:r>
    </w:p>
    <w:p w14:paraId="781FDF48" w14:textId="7859A0B2" w:rsidR="005F0B05" w:rsidRDefault="005F0B05" w:rsidP="005F0B05">
      <w:pPr>
        <w:pStyle w:val="LDdefinition"/>
        <w:keepNext w:val="0"/>
        <w:spacing w:before="60" w:after="60"/>
      </w:pPr>
      <w:proofErr w:type="gramStart"/>
      <w:r>
        <w:rPr>
          <w:b/>
          <w:i/>
        </w:rPr>
        <w:t>relevant</w:t>
      </w:r>
      <w:proofErr w:type="gramEnd"/>
      <w:r>
        <w:rPr>
          <w:b/>
          <w:i/>
        </w:rPr>
        <w:t xml:space="preserve"> talent visa</w:t>
      </w:r>
      <w:r>
        <w:t xml:space="preserve"> means</w:t>
      </w:r>
      <w:r w:rsidR="00327AE2">
        <w:t xml:space="preserve"> one of the following visas</w:t>
      </w:r>
      <w:r w:rsidR="00D85071">
        <w:t xml:space="preserve">, </w:t>
      </w:r>
      <w:r w:rsidR="00D85071" w:rsidRPr="00401D7F">
        <w:t xml:space="preserve">excluding those </w:t>
      </w:r>
      <w:r w:rsidR="008E5FBB" w:rsidRPr="00401D7F">
        <w:t>for which an applicant received</w:t>
      </w:r>
      <w:r w:rsidR="00D85071" w:rsidRPr="00401D7F">
        <w:t xml:space="preserve"> a</w:t>
      </w:r>
      <w:r w:rsidR="00DA2457">
        <w:t>n</w:t>
      </w:r>
      <w:r w:rsidR="00667F28" w:rsidRPr="00401D7F">
        <w:t xml:space="preserve"> </w:t>
      </w:r>
      <w:r w:rsidR="00D85071" w:rsidRPr="00401D7F">
        <w:t>invitation from the Department</w:t>
      </w:r>
      <w:r w:rsidR="00327AE2" w:rsidRPr="00401D7F">
        <w:t xml:space="preserve"> to </w:t>
      </w:r>
      <w:r w:rsidR="00D85071" w:rsidRPr="00401D7F">
        <w:t>apply</w:t>
      </w:r>
      <w:r w:rsidR="00B76996" w:rsidRPr="00401D7F">
        <w:t xml:space="preserve"> for</w:t>
      </w:r>
      <w:r>
        <w:t xml:space="preserve">: </w:t>
      </w:r>
      <w:r w:rsidR="008E5FBB">
        <w:t xml:space="preserve"> </w:t>
      </w:r>
    </w:p>
    <w:p w14:paraId="79C5B7DA" w14:textId="77777777" w:rsidR="005F0B05" w:rsidRDefault="005F0B05" w:rsidP="005F0B05">
      <w:pPr>
        <w:pStyle w:val="LDP1a"/>
      </w:pPr>
      <w:r>
        <w:t>(a)</w:t>
      </w:r>
      <w:r>
        <w:tab/>
      </w:r>
      <w:proofErr w:type="gramStart"/>
      <w:r>
        <w:t>a</w:t>
      </w:r>
      <w:proofErr w:type="gramEnd"/>
      <w:r>
        <w:t xml:space="preserve"> Distinguished Talent (Migrant) (Class AL) visa, within the meaning given by the Migration Regulations, in respect of which an application was made before 14 November 2020; or</w:t>
      </w:r>
    </w:p>
    <w:p w14:paraId="312B1936" w14:textId="77777777" w:rsidR="005F0B05" w:rsidRDefault="005F0B05" w:rsidP="005F0B05">
      <w:pPr>
        <w:pStyle w:val="LDP1a"/>
      </w:pPr>
      <w:r>
        <w:t>(b)</w:t>
      </w:r>
      <w:r>
        <w:tab/>
        <w:t xml:space="preserve">a Distinguished Talent (Residence) (Class BX) visa, within the meaning given by the Migration Regulations, in respect of which an application was made before 27 February 2021; or </w:t>
      </w:r>
    </w:p>
    <w:p w14:paraId="5D72FF90" w14:textId="77777777" w:rsidR="005F0B05" w:rsidRPr="008E71EE" w:rsidRDefault="005F0B05" w:rsidP="005F0B05">
      <w:pPr>
        <w:pStyle w:val="LDP1a"/>
      </w:pPr>
      <w:r>
        <w:t>(c)</w:t>
      </w:r>
      <w:r>
        <w:tab/>
      </w:r>
      <w:proofErr w:type="gramStart"/>
      <w:r>
        <w:t>a</w:t>
      </w:r>
      <w:proofErr w:type="gramEnd"/>
      <w:r>
        <w:t xml:space="preserve"> Global Talent (Class BX) visa, within the meaning given by the Migration Regulations, in respect of which an application was made on or after 27 February 2021.  </w:t>
      </w:r>
    </w:p>
    <w:p w14:paraId="2044959E" w14:textId="3E771076" w:rsidR="00AB307A" w:rsidRDefault="005F0B05" w:rsidP="000E1827">
      <w:pPr>
        <w:pStyle w:val="LDdefinition"/>
        <w:keepNext w:val="0"/>
        <w:spacing w:before="60" w:after="60"/>
      </w:pPr>
      <w:r>
        <w:rPr>
          <w:b/>
          <w:i/>
        </w:rPr>
        <w:t>S&amp;P/ASX All Australia 200</w:t>
      </w:r>
      <w:r>
        <w:rPr>
          <w:b/>
        </w:rPr>
        <w:t xml:space="preserve"> </w:t>
      </w:r>
      <w:r>
        <w:rPr>
          <w:b/>
          <w:i/>
        </w:rPr>
        <w:t xml:space="preserve">listed company </w:t>
      </w:r>
      <w:r>
        <w:t xml:space="preserve">means one of the 200 Australian Securities Exchange listed companies in the S&amp;P/ASX 200 share market index. </w:t>
      </w:r>
      <w:proofErr w:type="gramStart"/>
      <w:r w:rsidR="005B5DD7">
        <w:rPr>
          <w:b/>
          <w:i/>
        </w:rPr>
        <w:t>scientist</w:t>
      </w:r>
      <w:proofErr w:type="gramEnd"/>
      <w:r w:rsidR="005B5DD7">
        <w:rPr>
          <w:b/>
          <w:i/>
        </w:rPr>
        <w:t xml:space="preserve"> </w:t>
      </w:r>
      <w:r w:rsidR="005B5DD7">
        <w:t xml:space="preserve">means someone with an expert knowledge of science, </w:t>
      </w:r>
      <w:r w:rsidR="008E71EE">
        <w:t xml:space="preserve">including </w:t>
      </w:r>
      <w:r w:rsidR="005B5DD7">
        <w:t xml:space="preserve">someone professionally qualified in one </w:t>
      </w:r>
      <w:r w:rsidR="00E42061">
        <w:t xml:space="preserve">or more </w:t>
      </w:r>
      <w:r w:rsidR="005B5DD7">
        <w:t>of the branches of science.</w:t>
      </w:r>
      <w:r w:rsidR="00AB307A">
        <w:t xml:space="preserve">  </w:t>
      </w:r>
    </w:p>
    <w:p w14:paraId="4675088A" w14:textId="46003CCA" w:rsidR="00AB307A" w:rsidRDefault="00AB307A" w:rsidP="00AB307A">
      <w:pPr>
        <w:pStyle w:val="LDNote"/>
      </w:pPr>
      <w:r>
        <w:rPr>
          <w:i/>
        </w:rPr>
        <w:t>Note 1:</w:t>
      </w:r>
      <w:r>
        <w:rPr>
          <w:i/>
        </w:rPr>
        <w:tab/>
      </w:r>
      <w:r>
        <w:t xml:space="preserve">The branches of science </w:t>
      </w:r>
      <w:r w:rsidR="008E71EE">
        <w:t xml:space="preserve">include </w:t>
      </w:r>
      <w:r>
        <w:t>natural science, social science and formal science</w:t>
      </w:r>
      <w:r w:rsidR="00F50045">
        <w:t>.</w:t>
      </w:r>
    </w:p>
    <w:p w14:paraId="45BE4E29" w14:textId="69D60AB1" w:rsidR="00AB307A" w:rsidRPr="00AB307A" w:rsidRDefault="00AB307A" w:rsidP="00AB307A">
      <w:pPr>
        <w:pStyle w:val="LDNote"/>
      </w:pPr>
      <w:r>
        <w:rPr>
          <w:i/>
        </w:rPr>
        <w:t>Note 2:</w:t>
      </w:r>
      <w:r>
        <w:rPr>
          <w:i/>
        </w:rPr>
        <w:tab/>
      </w:r>
      <w:r>
        <w:t xml:space="preserve">The companies in the S&amp;P/ASX All Australia 200 are listed at </w:t>
      </w:r>
      <w:r w:rsidR="0090052E" w:rsidRPr="00CC43AB">
        <w:t>https://www.spglobal.com/spdji/en/indices/equity/sp-asx-200/#data</w:t>
      </w:r>
      <w:r w:rsidR="005F1DCC">
        <w:t xml:space="preserve"> and are ordinarily rebalanced every quarter</w:t>
      </w:r>
      <w:r>
        <w:t>.</w:t>
      </w:r>
    </w:p>
    <w:p w14:paraId="67C6959C" w14:textId="2405BE24" w:rsidR="00B14704" w:rsidRPr="00F17CC6" w:rsidRDefault="00164787" w:rsidP="00B14704">
      <w:pPr>
        <w:pStyle w:val="LDSecHead"/>
      </w:pPr>
      <w:bookmarkStart w:id="11" w:name="_Toc83108491"/>
      <w:r>
        <w:rPr>
          <w:noProof/>
        </w:rPr>
        <w:t>4</w:t>
      </w:r>
      <w:r w:rsidR="000B14AD">
        <w:tab/>
      </w:r>
      <w:r w:rsidR="00B14704" w:rsidRPr="00F17CC6">
        <w:t>Repeal</w:t>
      </w:r>
      <w:bookmarkEnd w:id="11"/>
    </w:p>
    <w:p w14:paraId="486664CD" w14:textId="2CB512D5" w:rsidR="00B14704" w:rsidRPr="00D979C7" w:rsidRDefault="00B14704" w:rsidP="00B14704">
      <w:pPr>
        <w:pStyle w:val="LDSec1"/>
        <w:rPr>
          <w:highlight w:val="yellow"/>
        </w:rPr>
      </w:pPr>
      <w:r>
        <w:tab/>
      </w:r>
      <w:r>
        <w:tab/>
      </w:r>
      <w:r w:rsidR="00F75300">
        <w:rPr>
          <w:i/>
        </w:rPr>
        <w:t xml:space="preserve">Australian Citizenship Act 2007 - Specification under section 22C - Special Residence Requirement - June 2013 </w:t>
      </w:r>
      <w:r>
        <w:t>(</w:t>
      </w:r>
      <w:r w:rsidR="001C75A5">
        <w:t>F2013L01123</w:t>
      </w:r>
      <w:r>
        <w:t>)</w:t>
      </w:r>
      <w:r w:rsidR="00FD4F05">
        <w:t xml:space="preserve"> (</w:t>
      </w:r>
      <w:r w:rsidR="00FD4F05" w:rsidRPr="009E614A">
        <w:rPr>
          <w:i/>
        </w:rPr>
        <w:t>IMMI 13/056</w:t>
      </w:r>
      <w:r w:rsidR="00FD4F05">
        <w:t>)</w:t>
      </w:r>
      <w:r>
        <w:t xml:space="preserve">, signed on 29 May 2013, </w:t>
      </w:r>
      <w:r w:rsidRPr="009464C5">
        <w:t>is repealed.</w:t>
      </w:r>
    </w:p>
    <w:p w14:paraId="1B35F23A" w14:textId="4E938FB1" w:rsidR="007C343A" w:rsidRDefault="00164787" w:rsidP="00B05E22">
      <w:pPr>
        <w:pStyle w:val="LDSecHead"/>
      </w:pPr>
      <w:bookmarkStart w:id="12" w:name="_Toc83108492"/>
      <w:bookmarkEnd w:id="4"/>
      <w:r>
        <w:rPr>
          <w:noProof/>
        </w:rPr>
        <w:t>5</w:t>
      </w:r>
      <w:r w:rsidR="00B05E22">
        <w:tab/>
      </w:r>
      <w:r w:rsidR="005B281F">
        <w:t>Specified</w:t>
      </w:r>
      <w:r w:rsidR="00B14704">
        <w:t xml:space="preserve"> </w:t>
      </w:r>
      <w:r w:rsidR="006625E3">
        <w:t>activities and organisations</w:t>
      </w:r>
      <w:bookmarkEnd w:id="12"/>
    </w:p>
    <w:p w14:paraId="125E9EE4" w14:textId="269F6595" w:rsidR="001C75A5" w:rsidRDefault="001C75A5" w:rsidP="006625E3">
      <w:pPr>
        <w:pStyle w:val="LDSec1"/>
      </w:pPr>
      <w:r>
        <w:tab/>
      </w:r>
      <w:r>
        <w:tab/>
        <w:t xml:space="preserve">Under </w:t>
      </w:r>
      <w:r w:rsidR="00EB04A3">
        <w:t>sub</w:t>
      </w:r>
      <w:r>
        <w:t>section</w:t>
      </w:r>
      <w:r w:rsidR="00EB04A3">
        <w:t>s</w:t>
      </w:r>
      <w:r>
        <w:t> </w:t>
      </w:r>
      <w:proofErr w:type="gramStart"/>
      <w:r>
        <w:t>22C</w:t>
      </w:r>
      <w:r w:rsidR="00EB04A3">
        <w:t>(</w:t>
      </w:r>
      <w:proofErr w:type="gramEnd"/>
      <w:r w:rsidR="00EB04A3">
        <w:t>1) and (2)</w:t>
      </w:r>
      <w:r>
        <w:t xml:space="preserve"> of the Act: </w:t>
      </w:r>
    </w:p>
    <w:p w14:paraId="6469784B" w14:textId="76C39CC4" w:rsidR="001C75A5" w:rsidRDefault="001C75A5" w:rsidP="008450B9">
      <w:pPr>
        <w:pStyle w:val="LDP1a"/>
      </w:pPr>
      <w:r>
        <w:t>(a)</w:t>
      </w:r>
      <w:r>
        <w:tab/>
      </w:r>
      <w:proofErr w:type="gramStart"/>
      <w:r>
        <w:t>for</w:t>
      </w:r>
      <w:proofErr w:type="gramEnd"/>
      <w:r>
        <w:t xml:space="preserve"> subparagraph 22A(1)(a)(</w:t>
      </w:r>
      <w:proofErr w:type="spellStart"/>
      <w:r>
        <w:t>i</w:t>
      </w:r>
      <w:proofErr w:type="spellEnd"/>
      <w:r>
        <w:t xml:space="preserve">), </w:t>
      </w:r>
      <w:r w:rsidR="00EB04A3">
        <w:t>an</w:t>
      </w:r>
      <w:r>
        <w:t xml:space="preserve"> </w:t>
      </w:r>
      <w:r w:rsidR="00EB04A3">
        <w:t>activity</w:t>
      </w:r>
      <w:r>
        <w:t xml:space="preserve"> mentioned in an item of the following table </w:t>
      </w:r>
      <w:r w:rsidR="00C6183C">
        <w:t>is</w:t>
      </w:r>
      <w:r>
        <w:t xml:space="preserve"> specified; </w:t>
      </w:r>
      <w:r w:rsidR="00EB04A3">
        <w:t>and</w:t>
      </w:r>
    </w:p>
    <w:p w14:paraId="43488396" w14:textId="1808ECE7" w:rsidR="001C75A5" w:rsidRDefault="001C75A5" w:rsidP="008450B9">
      <w:pPr>
        <w:pStyle w:val="LDP1a"/>
      </w:pPr>
      <w:r>
        <w:t>(b)</w:t>
      </w:r>
      <w:r>
        <w:tab/>
      </w:r>
      <w:proofErr w:type="gramStart"/>
      <w:r>
        <w:t>for</w:t>
      </w:r>
      <w:proofErr w:type="gramEnd"/>
      <w:r>
        <w:t xml:space="preserve"> paragraph 22A(1)(b), </w:t>
      </w:r>
      <w:r w:rsidR="00EB04A3">
        <w:t>an</w:t>
      </w:r>
      <w:r>
        <w:t xml:space="preserve"> organisation mentioned in an item of the following table </w:t>
      </w:r>
      <w:r w:rsidR="00EB04A3">
        <w:t>is</w:t>
      </w:r>
      <w:r>
        <w:t xml:space="preserve"> specified in relation to the activity</w:t>
      </w:r>
      <w:r w:rsidR="00EB04A3">
        <w:t xml:space="preserve"> mentioned for the item</w:t>
      </w:r>
      <w:r>
        <w:t xml:space="preserve">.  </w:t>
      </w:r>
    </w:p>
    <w:tbl>
      <w:tblPr>
        <w:tblStyle w:val="TableGrid"/>
        <w:tblW w:w="864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680"/>
      </w:tblGrid>
      <w:tr w:rsidR="006625E3" w:rsidRPr="000D081D" w14:paraId="03620147" w14:textId="77777777" w:rsidTr="00737EBB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14:paraId="25455C5A" w14:textId="77777777" w:rsidR="006625E3" w:rsidRPr="000D081D" w:rsidRDefault="006625E3" w:rsidP="00AD22B0">
            <w:pPr>
              <w:pStyle w:val="LDTableheading"/>
            </w:pPr>
            <w:r w:rsidRPr="000D081D">
              <w:lastRenderedPageBreak/>
              <w:t>Item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3F84B91" w14:textId="3512D62E" w:rsidR="006625E3" w:rsidRPr="000D081D" w:rsidRDefault="006625E3" w:rsidP="00AD22B0">
            <w:pPr>
              <w:pStyle w:val="LDTableheading"/>
            </w:pPr>
            <w:r>
              <w:t>Activit</w:t>
            </w:r>
            <w:r w:rsidR="00EB04A3">
              <w:t>y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E7B1859" w14:textId="50C4713D" w:rsidR="006625E3" w:rsidRPr="000D081D" w:rsidRDefault="006625E3" w:rsidP="00AD22B0">
            <w:pPr>
              <w:pStyle w:val="LDTableheading"/>
            </w:pPr>
            <w:r>
              <w:t>Organisation</w:t>
            </w:r>
          </w:p>
        </w:tc>
      </w:tr>
      <w:tr w:rsidR="006625E3" w:rsidRPr="0059331C" w14:paraId="6D49C128" w14:textId="77777777" w:rsidTr="00737EB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D7A67B" w14:textId="77777777" w:rsidR="006625E3" w:rsidRPr="0059331C" w:rsidRDefault="006625E3" w:rsidP="00737B03">
            <w:pPr>
              <w:pStyle w:val="LDTabletext"/>
            </w:pPr>
            <w:r w:rsidRPr="0059331C"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91AA489" w14:textId="77777777" w:rsidR="006625E3" w:rsidRDefault="006625E3" w:rsidP="004004A0">
            <w:pPr>
              <w:pStyle w:val="LDTabletext"/>
            </w:pPr>
            <w:r>
              <w:t>Employment in a position which requires a Negative Vetting 2 or higher security clearance in a Commonwealth entity that is:</w:t>
            </w:r>
          </w:p>
          <w:p w14:paraId="7E26EC2A" w14:textId="77777777" w:rsidR="006625E3" w:rsidRDefault="006625E3" w:rsidP="00AD22B0">
            <w:pPr>
              <w:pStyle w:val="LDTableP1a"/>
            </w:pPr>
            <w:r>
              <w:tab/>
              <w:t>(a)</w:t>
            </w:r>
            <w:r>
              <w:tab/>
              <w:t>a Department;</w:t>
            </w:r>
          </w:p>
          <w:p w14:paraId="363F03A4" w14:textId="77777777" w:rsidR="006625E3" w:rsidRDefault="006625E3" w:rsidP="00AD22B0">
            <w:pPr>
              <w:pStyle w:val="LDTableP1a"/>
            </w:pPr>
            <w:r>
              <w:tab/>
              <w:t>(b)</w:t>
            </w:r>
            <w:r>
              <w:tab/>
              <w:t>an executive agency; or</w:t>
            </w:r>
          </w:p>
          <w:p w14:paraId="2A7B7223" w14:textId="77777777" w:rsidR="006625E3" w:rsidRPr="0059331C" w:rsidRDefault="006625E3" w:rsidP="00737B03">
            <w:pPr>
              <w:pStyle w:val="LDTableP1a"/>
              <w:spacing w:after="60"/>
              <w:ind w:left="318" w:hanging="318"/>
            </w:pPr>
            <w:r>
              <w:tab/>
              <w:t>(c)</w:t>
            </w:r>
            <w:r>
              <w:tab/>
            </w:r>
            <w:proofErr w:type="gramStart"/>
            <w:r>
              <w:t>a</w:t>
            </w:r>
            <w:proofErr w:type="gramEnd"/>
            <w:r>
              <w:t xml:space="preserve"> statutory agency.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CD66E19" w14:textId="77777777" w:rsidR="006625E3" w:rsidRDefault="006625E3" w:rsidP="00737B03">
            <w:pPr>
              <w:pStyle w:val="LDTabletext"/>
            </w:pPr>
            <w:r>
              <w:t xml:space="preserve">A Commonwealth entity that is: </w:t>
            </w:r>
          </w:p>
          <w:p w14:paraId="294A9691" w14:textId="77777777" w:rsidR="006625E3" w:rsidRDefault="006625E3" w:rsidP="00AD22B0">
            <w:pPr>
              <w:pStyle w:val="LDTableP1a"/>
            </w:pPr>
            <w:r>
              <w:tab/>
              <w:t>(a)</w:t>
            </w:r>
            <w:r>
              <w:tab/>
              <w:t>a Department;</w:t>
            </w:r>
          </w:p>
          <w:p w14:paraId="2D7EF837" w14:textId="77777777" w:rsidR="006625E3" w:rsidRDefault="006625E3" w:rsidP="00AD22B0">
            <w:pPr>
              <w:pStyle w:val="LDTableP1a"/>
            </w:pPr>
            <w:r>
              <w:tab/>
              <w:t>(b)</w:t>
            </w:r>
            <w:r>
              <w:tab/>
              <w:t>an executive agency; or</w:t>
            </w:r>
          </w:p>
          <w:p w14:paraId="7B053104" w14:textId="77777777" w:rsidR="006625E3" w:rsidRDefault="006625E3" w:rsidP="00AD22B0">
            <w:pPr>
              <w:pStyle w:val="LDTableP1a"/>
            </w:pPr>
            <w:r>
              <w:tab/>
              <w:t>(c)</w:t>
            </w:r>
            <w:r>
              <w:tab/>
            </w:r>
            <w:proofErr w:type="gramStart"/>
            <w:r>
              <w:t>a</w:t>
            </w:r>
            <w:proofErr w:type="gramEnd"/>
            <w:r>
              <w:t xml:space="preserve"> statutory agency.</w:t>
            </w:r>
          </w:p>
          <w:p w14:paraId="11365AE5" w14:textId="77777777" w:rsidR="006625E3" w:rsidRPr="0059331C" w:rsidRDefault="006625E3" w:rsidP="00AD22B0">
            <w:pPr>
              <w:pStyle w:val="LDTableP1a"/>
            </w:pPr>
          </w:p>
        </w:tc>
      </w:tr>
      <w:tr w:rsidR="006625E3" w:rsidRPr="000D081D" w14:paraId="4993B53F" w14:textId="77777777" w:rsidTr="00737EB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83FDB0" w14:textId="77777777" w:rsidR="006625E3" w:rsidRPr="000D081D" w:rsidRDefault="006625E3" w:rsidP="00AD22B0">
            <w:pPr>
              <w:pStyle w:val="LDTabletext"/>
            </w:pPr>
            <w:r w:rsidRPr="000D081D"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5EB97C3" w14:textId="638A7DAE" w:rsidR="006625E3" w:rsidRPr="000D081D" w:rsidRDefault="006625E3" w:rsidP="00737B03">
            <w:pPr>
              <w:pStyle w:val="LDTabletext"/>
            </w:pPr>
            <w:r w:rsidRPr="007943DC">
              <w:t xml:space="preserve">Participation in an Australian team in the </w:t>
            </w:r>
            <w:r w:rsidR="007B1872">
              <w:t>Olympic Winter Games or Olympic Summer Games</w:t>
            </w:r>
            <w:r w:rsidRPr="007943DC">
              <w:t>, including qualifying events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81C1D0F" w14:textId="3A8AB782" w:rsidR="006625E3" w:rsidRPr="000D081D" w:rsidRDefault="006625E3" w:rsidP="00737B03">
            <w:pPr>
              <w:pStyle w:val="LDTableP1a"/>
              <w:ind w:left="744" w:hanging="744"/>
            </w:pPr>
            <w:r>
              <w:t>Australian Olympic Committee</w:t>
            </w:r>
          </w:p>
        </w:tc>
      </w:tr>
      <w:tr w:rsidR="007B1872" w:rsidRPr="000D081D" w14:paraId="2B53ACAD" w14:textId="77777777" w:rsidTr="00737EB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17DAA2" w14:textId="0EF9C1D1" w:rsidR="007B1872" w:rsidRPr="000D081D" w:rsidRDefault="007B1872" w:rsidP="00AD22B0">
            <w:pPr>
              <w:pStyle w:val="LDTabletext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42B5012" w14:textId="0B1BC696" w:rsidR="007B1872" w:rsidRPr="007943DC" w:rsidRDefault="007B1872" w:rsidP="00AD22B0">
            <w:pPr>
              <w:pStyle w:val="LDTabletext"/>
            </w:pPr>
            <w:r>
              <w:t>Participation in an Australian team in the Paralympic Winter Games or Paralympic Summer Games, including qualifying events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0CAB8681" w14:textId="0FB47F80" w:rsidR="007B1872" w:rsidRDefault="007B1872">
            <w:pPr>
              <w:pStyle w:val="LDTabletext"/>
            </w:pPr>
            <w:r>
              <w:t>Australian Paralympic Committee</w:t>
            </w:r>
          </w:p>
        </w:tc>
      </w:tr>
      <w:tr w:rsidR="007B1872" w:rsidRPr="000D081D" w14:paraId="7C50234F" w14:textId="77777777" w:rsidTr="00737EB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E567E1" w14:textId="12975BE5" w:rsidR="007B1872" w:rsidRPr="000D081D" w:rsidRDefault="007B1872" w:rsidP="00AD22B0">
            <w:pPr>
              <w:pStyle w:val="LDTabletext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0CF1933" w14:textId="6C2DDC0F" w:rsidR="007B1872" w:rsidRPr="007943DC" w:rsidRDefault="007B1872" w:rsidP="007B1872">
            <w:pPr>
              <w:pStyle w:val="LDTabletext"/>
            </w:pPr>
            <w:r>
              <w:t>Participation in an Australian team in the Davis Cup or Fed Cup, including qualifying events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34069A09" w14:textId="682A6BAF" w:rsidR="007B1872" w:rsidRDefault="007B1872">
            <w:pPr>
              <w:pStyle w:val="LDTabletext"/>
            </w:pPr>
            <w:r>
              <w:t>Tennis Australia</w:t>
            </w:r>
          </w:p>
        </w:tc>
      </w:tr>
      <w:tr w:rsidR="007B1872" w:rsidRPr="000D081D" w14:paraId="530E53BF" w14:textId="77777777" w:rsidTr="00737EB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B0B747" w14:textId="7B42EC89" w:rsidR="007B1872" w:rsidRPr="000D081D" w:rsidRDefault="007B1872" w:rsidP="00AD22B0">
            <w:pPr>
              <w:pStyle w:val="LDTabletext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573CA41" w14:textId="42BA5424" w:rsidR="007B1872" w:rsidRPr="007943DC" w:rsidRDefault="007B1872" w:rsidP="007B1872">
            <w:pPr>
              <w:pStyle w:val="LDTabletext"/>
            </w:pPr>
            <w:r>
              <w:t>Participation in an Australian team in the Commonwealth Games, including qualifying events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1622E094" w14:textId="656F1D81" w:rsidR="007B1872" w:rsidRDefault="007B1872">
            <w:pPr>
              <w:pStyle w:val="LDTabletext"/>
            </w:pPr>
            <w:r>
              <w:t>Commonwealth Games Australia</w:t>
            </w:r>
          </w:p>
        </w:tc>
      </w:tr>
      <w:tr w:rsidR="006625E3" w:rsidRPr="000D081D" w14:paraId="5E779716" w14:textId="77777777" w:rsidTr="00737EB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9D01D6" w14:textId="6F43084B" w:rsidR="006625E3" w:rsidRPr="000D081D" w:rsidRDefault="007B1872" w:rsidP="00AD22B0">
            <w:pPr>
              <w:pStyle w:val="LDTabletext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C5C4151" w14:textId="77777777" w:rsidR="006625E3" w:rsidRDefault="006625E3" w:rsidP="00AD22B0">
            <w:pPr>
              <w:pStyle w:val="LDTabletext"/>
            </w:pPr>
            <w:r>
              <w:t>Participation in an Australian team for any men’s or women’s international cricket match, including:</w:t>
            </w:r>
          </w:p>
          <w:p w14:paraId="1A427A59" w14:textId="77777777" w:rsidR="006625E3" w:rsidRDefault="006625E3" w:rsidP="00AD22B0">
            <w:pPr>
              <w:pStyle w:val="LDTableP1a"/>
            </w:pPr>
            <w:r>
              <w:tab/>
              <w:t>(a)</w:t>
            </w:r>
            <w:r>
              <w:tab/>
              <w:t>Test cricket;</w:t>
            </w:r>
          </w:p>
          <w:p w14:paraId="035C6B79" w14:textId="77777777" w:rsidR="006625E3" w:rsidRDefault="006625E3" w:rsidP="00AD22B0">
            <w:pPr>
              <w:pStyle w:val="LDTableP1a"/>
            </w:pPr>
            <w:r>
              <w:tab/>
              <w:t>(b)</w:t>
            </w:r>
            <w:r>
              <w:tab/>
              <w:t>one-day internationals;</w:t>
            </w:r>
          </w:p>
          <w:p w14:paraId="0B93AAD8" w14:textId="77777777" w:rsidR="006625E3" w:rsidRDefault="006625E3" w:rsidP="00AD22B0">
            <w:pPr>
              <w:pStyle w:val="LDTableP1a"/>
            </w:pPr>
            <w:r>
              <w:tab/>
              <w:t>(c)</w:t>
            </w:r>
            <w:r>
              <w:tab/>
              <w:t>Twenty20 International;</w:t>
            </w:r>
          </w:p>
          <w:p w14:paraId="3B0DE88D" w14:textId="77777777" w:rsidR="006625E3" w:rsidRDefault="006625E3" w:rsidP="00737B03">
            <w:pPr>
              <w:pStyle w:val="LDTableP1a"/>
              <w:ind w:left="744" w:hanging="744"/>
            </w:pPr>
            <w:r>
              <w:tab/>
              <w:t>(d)</w:t>
            </w:r>
            <w:r>
              <w:tab/>
              <w:t>a match played as part of an ICC event; or</w:t>
            </w:r>
          </w:p>
          <w:p w14:paraId="1F9F3906" w14:textId="77777777" w:rsidR="006625E3" w:rsidRPr="007943DC" w:rsidRDefault="006625E3" w:rsidP="00737B03">
            <w:pPr>
              <w:pStyle w:val="LDTableP1a"/>
              <w:spacing w:after="60"/>
              <w:ind w:left="743" w:hanging="743"/>
            </w:pPr>
            <w:r>
              <w:tab/>
              <w:t>(e)</w:t>
            </w:r>
            <w:r>
              <w:tab/>
            </w:r>
            <w:proofErr w:type="gramStart"/>
            <w:r>
              <w:t>other</w:t>
            </w:r>
            <w:proofErr w:type="gramEnd"/>
            <w:r>
              <w:t xml:space="preserve"> matches organised or sanctioned by the ICC from time to time to which the ICC deems appropriate that the ICC Regulations should apply.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3A5B5FD1" w14:textId="77777777" w:rsidR="006625E3" w:rsidRDefault="006625E3" w:rsidP="00AD22B0">
            <w:pPr>
              <w:pStyle w:val="LDTabletext"/>
            </w:pPr>
            <w:r>
              <w:rPr>
                <w:lang w:eastAsia="en-AU"/>
              </w:rPr>
              <w:t>Cricket Australia</w:t>
            </w:r>
          </w:p>
        </w:tc>
      </w:tr>
    </w:tbl>
    <w:p w14:paraId="75367A25" w14:textId="15F10732" w:rsidR="006625E3" w:rsidRDefault="00B14704" w:rsidP="000B14AD">
      <w:pPr>
        <w:pStyle w:val="LDSecHead"/>
      </w:pPr>
      <w:bookmarkStart w:id="13" w:name="_Toc83108493"/>
      <w:r>
        <w:t>6</w:t>
      </w:r>
      <w:r w:rsidR="000B14AD">
        <w:tab/>
      </w:r>
      <w:r w:rsidR="005B281F">
        <w:t>Specified</w:t>
      </w:r>
      <w:r w:rsidR="006625E3">
        <w:t xml:space="preserve"> kinds of work</w:t>
      </w:r>
      <w:bookmarkEnd w:id="13"/>
    </w:p>
    <w:p w14:paraId="54FCB7C3" w14:textId="1A17A070" w:rsidR="00EE7365" w:rsidRDefault="00EE7365" w:rsidP="006625E3">
      <w:pPr>
        <w:pStyle w:val="LDSec1"/>
      </w:pPr>
      <w:r>
        <w:tab/>
        <w:t>(1)</w:t>
      </w:r>
      <w:r>
        <w:tab/>
      </w:r>
      <w:r w:rsidR="00473954">
        <w:t xml:space="preserve">Under subsection </w:t>
      </w:r>
      <w:proofErr w:type="gramStart"/>
      <w:r w:rsidR="00473954">
        <w:t>22C(</w:t>
      </w:r>
      <w:proofErr w:type="gramEnd"/>
      <w:r w:rsidR="00473954">
        <w:t>3) of the Act, for paragraph 22B(1)(a), the kinds of work set out in s</w:t>
      </w:r>
      <w:r w:rsidR="00DF38FF">
        <w:t>ubsections (</w:t>
      </w:r>
      <w:r w:rsidR="00016DF7">
        <w:t>2</w:t>
      </w:r>
      <w:r w:rsidR="00DF38FF">
        <w:t>) and (</w:t>
      </w:r>
      <w:r w:rsidR="00016DF7">
        <w:t>3</w:t>
      </w:r>
      <w:r w:rsidR="00DF38FF">
        <w:t xml:space="preserve">) </w:t>
      </w:r>
      <w:r w:rsidR="00473954">
        <w:t>are specified.</w:t>
      </w:r>
      <w:r>
        <w:t xml:space="preserve"> </w:t>
      </w:r>
    </w:p>
    <w:p w14:paraId="068FC0B9" w14:textId="2BA814C3" w:rsidR="00810087" w:rsidRDefault="00810087" w:rsidP="006625E3">
      <w:pPr>
        <w:pStyle w:val="LDSec1"/>
      </w:pPr>
      <w:r>
        <w:tab/>
        <w:t>(2)</w:t>
      </w:r>
      <w:r>
        <w:tab/>
      </w:r>
      <w:r w:rsidR="0055074B">
        <w:t xml:space="preserve">Work </w:t>
      </w:r>
      <w:r>
        <w:t>that is:</w:t>
      </w:r>
    </w:p>
    <w:p w14:paraId="0D315E9B" w14:textId="4F8490B8" w:rsidR="00954EC4" w:rsidRPr="00962680" w:rsidRDefault="006625E3" w:rsidP="00737B03">
      <w:pPr>
        <w:pStyle w:val="LDP1a"/>
      </w:pPr>
      <w:r>
        <w:t>(a)</w:t>
      </w:r>
      <w:r>
        <w:tab/>
      </w:r>
      <w:proofErr w:type="gramStart"/>
      <w:r w:rsidR="00EE61BE">
        <w:t>done</w:t>
      </w:r>
      <w:proofErr w:type="gramEnd"/>
      <w:r w:rsidR="00EE61BE">
        <w:t xml:space="preserve"> </w:t>
      </w:r>
      <w:r w:rsidR="00F83640">
        <w:t>on duty by</w:t>
      </w:r>
      <w:r w:rsidR="001B63B9">
        <w:t xml:space="preserve"> a crew member of </w:t>
      </w:r>
      <w:r w:rsidRPr="00962680">
        <w:t>a ship</w:t>
      </w:r>
      <w:r w:rsidR="001B63B9">
        <w:t xml:space="preserve"> or </w:t>
      </w:r>
      <w:r w:rsidR="00954EC4">
        <w:t>aircraft</w:t>
      </w:r>
      <w:r w:rsidR="00044187">
        <w:t>;</w:t>
      </w:r>
      <w:r w:rsidR="00A4169A">
        <w:t xml:space="preserve"> or</w:t>
      </w:r>
      <w:r w:rsidR="00DC74DA">
        <w:t xml:space="preserve"> </w:t>
      </w:r>
      <w:r w:rsidR="001B63B9">
        <w:t xml:space="preserve"> </w:t>
      </w:r>
    </w:p>
    <w:p w14:paraId="54B2BF65" w14:textId="6797544D" w:rsidR="006625E3" w:rsidRDefault="00954EC4" w:rsidP="006625E3">
      <w:pPr>
        <w:pStyle w:val="LDP1a"/>
      </w:pPr>
      <w:r>
        <w:t>(b</w:t>
      </w:r>
      <w:r w:rsidR="006625E3">
        <w:t>)</w:t>
      </w:r>
      <w:r w:rsidR="006625E3">
        <w:tab/>
      </w:r>
      <w:proofErr w:type="gramStart"/>
      <w:r>
        <w:t>done</w:t>
      </w:r>
      <w:proofErr w:type="gramEnd"/>
      <w:r>
        <w:t xml:space="preserve"> </w:t>
      </w:r>
      <w:r w:rsidR="00635E6E">
        <w:t xml:space="preserve">on duty on </w:t>
      </w:r>
      <w:r w:rsidR="006625E3" w:rsidRPr="00962680">
        <w:t>a resource</w:t>
      </w:r>
      <w:r w:rsidR="006625E3">
        <w:t>s</w:t>
      </w:r>
      <w:r w:rsidR="006625E3" w:rsidRPr="00962680">
        <w:t xml:space="preserve"> installation or </w:t>
      </w:r>
      <w:r w:rsidR="006625E3">
        <w:t xml:space="preserve">a </w:t>
      </w:r>
      <w:r w:rsidR="006625E3" w:rsidRPr="00962680">
        <w:t>sea installation</w:t>
      </w:r>
      <w:r w:rsidR="00044187">
        <w:t xml:space="preserve">; </w:t>
      </w:r>
      <w:r w:rsidR="00A4169A">
        <w:t>or</w:t>
      </w:r>
    </w:p>
    <w:p w14:paraId="5DF7180D" w14:textId="182EF13D" w:rsidR="00954EC4" w:rsidRDefault="006625E3" w:rsidP="006625E3">
      <w:pPr>
        <w:pStyle w:val="LDP1a"/>
      </w:pPr>
      <w:r>
        <w:t>(</w:t>
      </w:r>
      <w:r w:rsidR="00914414">
        <w:t>c</w:t>
      </w:r>
      <w:r>
        <w:t>)</w:t>
      </w:r>
      <w:r>
        <w:tab/>
      </w:r>
      <w:proofErr w:type="gramStart"/>
      <w:r w:rsidR="00954EC4">
        <w:t>done</w:t>
      </w:r>
      <w:proofErr w:type="gramEnd"/>
      <w:r w:rsidR="00954EC4">
        <w:t xml:space="preserve"> in the course of duty by </w:t>
      </w:r>
      <w:r w:rsidR="00EE61BE">
        <w:t>an employee</w:t>
      </w:r>
      <w:r w:rsidR="00954EC4">
        <w:t xml:space="preserve"> of an </w:t>
      </w:r>
      <w:r w:rsidR="00954EC4" w:rsidRPr="005376B5">
        <w:t>S&amp;P/ASX</w:t>
      </w:r>
      <w:r w:rsidR="00954EC4">
        <w:t xml:space="preserve"> All Australian 200 listed company</w:t>
      </w:r>
      <w:r w:rsidR="00EE61BE">
        <w:t xml:space="preserve"> in one of the following positions</w:t>
      </w:r>
      <w:r w:rsidR="00954EC4">
        <w:t xml:space="preserve">: </w:t>
      </w:r>
      <w:r w:rsidR="00044187">
        <w:t xml:space="preserve"> </w:t>
      </w:r>
    </w:p>
    <w:p w14:paraId="6865751C" w14:textId="1221B222" w:rsidR="006625E3" w:rsidRDefault="00954EC4" w:rsidP="00954EC4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6625E3">
        <w:t>a</w:t>
      </w:r>
      <w:proofErr w:type="gramEnd"/>
      <w:r w:rsidR="006625E3">
        <w:t xml:space="preserve"> chief executive officer</w:t>
      </w:r>
      <w:r w:rsidR="00044187">
        <w:t xml:space="preserve">; </w:t>
      </w:r>
      <w:r w:rsidR="00DC74DA">
        <w:t>or</w:t>
      </w:r>
    </w:p>
    <w:p w14:paraId="174A90D6" w14:textId="50A58188" w:rsidR="006625E3" w:rsidRDefault="00954EC4" w:rsidP="00954EC4">
      <w:pPr>
        <w:pStyle w:val="LDP2i"/>
      </w:pPr>
      <w:r>
        <w:tab/>
      </w:r>
      <w:r w:rsidR="006625E3">
        <w:t>(</w:t>
      </w:r>
      <w:r>
        <w:t>ii</w:t>
      </w:r>
      <w:r w:rsidR="006625E3">
        <w:t>)</w:t>
      </w:r>
      <w:r w:rsidR="006625E3">
        <w:tab/>
      </w:r>
      <w:proofErr w:type="gramStart"/>
      <w:r w:rsidR="006625E3">
        <w:t>an</w:t>
      </w:r>
      <w:proofErr w:type="gramEnd"/>
      <w:r w:rsidR="006625E3">
        <w:t xml:space="preserve"> executive manager</w:t>
      </w:r>
      <w:r>
        <w:t>;</w:t>
      </w:r>
      <w:r w:rsidR="00441B9C">
        <w:t xml:space="preserve"> or</w:t>
      </w:r>
    </w:p>
    <w:p w14:paraId="65BC93A7" w14:textId="554A871C" w:rsidR="006625E3" w:rsidRDefault="006625E3" w:rsidP="00112408">
      <w:pPr>
        <w:pStyle w:val="LDP1a"/>
      </w:pPr>
      <w:r>
        <w:t>(</w:t>
      </w:r>
      <w:r w:rsidR="00914414">
        <w:t>d</w:t>
      </w:r>
      <w:r>
        <w:t>)</w:t>
      </w:r>
      <w:r>
        <w:tab/>
      </w:r>
      <w:proofErr w:type="gramStart"/>
      <w:r w:rsidR="00E108A9">
        <w:t>research</w:t>
      </w:r>
      <w:proofErr w:type="gramEnd"/>
      <w:r w:rsidR="00E108A9">
        <w:t xml:space="preserve"> and development of benefit to Australia </w:t>
      </w:r>
      <w:r w:rsidR="00954EC4">
        <w:t xml:space="preserve">done </w:t>
      </w:r>
      <w:r w:rsidR="009E6CF4">
        <w:t xml:space="preserve">as </w:t>
      </w:r>
      <w:r>
        <w:t xml:space="preserve">a scientist </w:t>
      </w:r>
      <w:r w:rsidR="00D05C2B">
        <w:t xml:space="preserve">who </w:t>
      </w:r>
      <w:r w:rsidR="00E108A9">
        <w:t xml:space="preserve">has been awarded a Doctor of Philosophy in their field of specialty and </w:t>
      </w:r>
      <w:r w:rsidR="00D05C2B">
        <w:t xml:space="preserve">is </w:t>
      </w:r>
      <w:r>
        <w:t>employed by</w:t>
      </w:r>
      <w:r w:rsidR="00E108A9">
        <w:t xml:space="preserve"> an Australian university; or</w:t>
      </w:r>
    </w:p>
    <w:p w14:paraId="4211FC6A" w14:textId="6439A948" w:rsidR="00E108A9" w:rsidRDefault="00E108A9" w:rsidP="00112408">
      <w:pPr>
        <w:pStyle w:val="LDP1a"/>
      </w:pPr>
      <w:r>
        <w:t>(e)</w:t>
      </w:r>
      <w:r>
        <w:tab/>
      </w:r>
      <w:proofErr w:type="gramStart"/>
      <w:r>
        <w:t>done</w:t>
      </w:r>
      <w:proofErr w:type="gramEnd"/>
      <w:r>
        <w:t xml:space="preserve"> </w:t>
      </w:r>
      <w:r w:rsidR="00D45F15">
        <w:t xml:space="preserve">in the course of duty </w:t>
      </w:r>
      <w:r w:rsidR="009E6CF4">
        <w:t>as</w:t>
      </w:r>
      <w:r>
        <w:t xml:space="preserve"> a scientist</w:t>
      </w:r>
      <w:r w:rsidR="008E5FBB">
        <w:t xml:space="preserve"> </w:t>
      </w:r>
      <w:r>
        <w:t>employed by:</w:t>
      </w:r>
    </w:p>
    <w:p w14:paraId="0E794F01" w14:textId="66DB9C4F" w:rsidR="006625E3" w:rsidRDefault="006625E3" w:rsidP="006625E3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D05C2B">
        <w:t>the</w:t>
      </w:r>
      <w:proofErr w:type="gramEnd"/>
      <w:r w:rsidR="00D05C2B">
        <w:t xml:space="preserve"> </w:t>
      </w:r>
      <w:r>
        <w:t>Commonwealth Scientific and Industrial Research Organisation; or</w:t>
      </w:r>
    </w:p>
    <w:p w14:paraId="5ED88AF7" w14:textId="10DE4B3B" w:rsidR="006625E3" w:rsidRDefault="006625E3" w:rsidP="006625E3">
      <w:pPr>
        <w:pStyle w:val="LDP2i"/>
      </w:pPr>
      <w:r>
        <w:tab/>
        <w:t>(ii)</w:t>
      </w:r>
      <w:r>
        <w:tab/>
      </w:r>
      <w:proofErr w:type="gramStart"/>
      <w:r>
        <w:t>a</w:t>
      </w:r>
      <w:proofErr w:type="gramEnd"/>
      <w:r>
        <w:t xml:space="preserve"> medical research institute </w:t>
      </w:r>
      <w:r w:rsidR="006F2D93">
        <w:t xml:space="preserve">that </w:t>
      </w:r>
      <w:r>
        <w:t>is a member of the Association of Australian Med</w:t>
      </w:r>
      <w:r w:rsidR="00044187">
        <w:t>ical Research Institutes; or</w:t>
      </w:r>
    </w:p>
    <w:p w14:paraId="4D5DEDB7" w14:textId="05B115D6" w:rsidR="002C6A9F" w:rsidRDefault="006625E3" w:rsidP="006625E3">
      <w:pPr>
        <w:pStyle w:val="LDP1a"/>
      </w:pPr>
      <w:r>
        <w:lastRenderedPageBreak/>
        <w:t>(</w:t>
      </w:r>
      <w:r w:rsidR="00E108A9">
        <w:t>f</w:t>
      </w:r>
      <w:r>
        <w:t>)</w:t>
      </w:r>
      <w:r>
        <w:tab/>
      </w:r>
      <w:proofErr w:type="gramStart"/>
      <w:r w:rsidR="00954EC4">
        <w:t>done</w:t>
      </w:r>
      <w:proofErr w:type="gramEnd"/>
      <w:r w:rsidR="00954EC4">
        <w:t xml:space="preserve"> </w:t>
      </w:r>
      <w:r w:rsidR="00D45F15">
        <w:t xml:space="preserve">in the course of duty </w:t>
      </w:r>
      <w:r w:rsidR="009E6CF4">
        <w:t xml:space="preserve">as </w:t>
      </w:r>
      <w:r w:rsidR="00044187">
        <w:t>a medical specialist</w:t>
      </w:r>
      <w:r>
        <w:t xml:space="preserve"> </w:t>
      </w:r>
      <w:r w:rsidR="005F0B05">
        <w:t>of international</w:t>
      </w:r>
      <w:r w:rsidR="00CC2DD6">
        <w:t xml:space="preserve">ly recognised record of exceptional and outstanding achievement </w:t>
      </w:r>
      <w:r w:rsidR="00044187">
        <w:t xml:space="preserve">in their </w:t>
      </w:r>
      <w:r>
        <w:t>field</w:t>
      </w:r>
      <w:r w:rsidR="004E195C">
        <w:t xml:space="preserve"> of speciality</w:t>
      </w:r>
      <w:r>
        <w:t>,</w:t>
      </w:r>
      <w:r w:rsidR="00647799">
        <w:t xml:space="preserve"> who</w:t>
      </w:r>
      <w:r w:rsidR="002C6A9F">
        <w:t xml:space="preserve">: </w:t>
      </w:r>
    </w:p>
    <w:p w14:paraId="423384EE" w14:textId="785F06B3" w:rsidR="002C6A9F" w:rsidRDefault="002C6A9F" w:rsidP="00737B03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6625E3">
        <w:t xml:space="preserve"> a fellow of an organisation listed in </w:t>
      </w:r>
      <w:r w:rsidR="006625E3" w:rsidRPr="001230CF">
        <w:t>column 1 of an item in the table in clause</w:t>
      </w:r>
      <w:r w:rsidR="00914414">
        <w:t> </w:t>
      </w:r>
      <w:r w:rsidR="006625E3" w:rsidRPr="001230CF">
        <w:t>1 in Schedule</w:t>
      </w:r>
      <w:r w:rsidR="00914414">
        <w:t> </w:t>
      </w:r>
      <w:r w:rsidR="006625E3" w:rsidRPr="001230CF">
        <w:t xml:space="preserve">1 to </w:t>
      </w:r>
      <w:r w:rsidR="006625E3">
        <w:t xml:space="preserve">the </w:t>
      </w:r>
      <w:r w:rsidR="006625E3" w:rsidRPr="00337D93">
        <w:rPr>
          <w:i/>
        </w:rPr>
        <w:t>Health I</w:t>
      </w:r>
      <w:r w:rsidR="006625E3">
        <w:rPr>
          <w:i/>
        </w:rPr>
        <w:t>nsurance Regulations</w:t>
      </w:r>
      <w:r w:rsidR="00914414">
        <w:rPr>
          <w:i/>
        </w:rPr>
        <w:t> </w:t>
      </w:r>
      <w:r w:rsidR="006625E3">
        <w:rPr>
          <w:i/>
        </w:rPr>
        <w:t>2018</w:t>
      </w:r>
      <w:r>
        <w:t>;</w:t>
      </w:r>
      <w:r w:rsidR="006625E3">
        <w:t xml:space="preserve"> and </w:t>
      </w:r>
    </w:p>
    <w:p w14:paraId="34580903" w14:textId="21F2D67F" w:rsidR="006625E3" w:rsidRDefault="002C6A9F" w:rsidP="00737B03">
      <w:pPr>
        <w:pStyle w:val="LDP2i"/>
      </w:pPr>
      <w:r>
        <w:tab/>
        <w:t>(ii)</w:t>
      </w:r>
      <w:r>
        <w:tab/>
      </w:r>
      <w:proofErr w:type="gramStart"/>
      <w:r>
        <w:t>holds</w:t>
      </w:r>
      <w:proofErr w:type="gramEnd"/>
      <w:r>
        <w:t xml:space="preserve"> </w:t>
      </w:r>
      <w:r w:rsidR="006625E3">
        <w:t>a qualification relevant to the organisation</w:t>
      </w:r>
      <w:r>
        <w:t xml:space="preserve">.  </w:t>
      </w:r>
    </w:p>
    <w:p w14:paraId="704E2A5B" w14:textId="21E8AFD3" w:rsidR="008E2940" w:rsidRDefault="00136913" w:rsidP="002D0211">
      <w:pPr>
        <w:pStyle w:val="LDSec1"/>
      </w:pPr>
      <w:r>
        <w:tab/>
        <w:t>(3)</w:t>
      </w:r>
      <w:r>
        <w:tab/>
      </w:r>
      <w:r w:rsidR="00210BFE">
        <w:t>Work that is</w:t>
      </w:r>
      <w:r w:rsidR="00B50AD8">
        <w:t xml:space="preserve"> in one of the following areas</w:t>
      </w:r>
      <w:r w:rsidR="00210BFE">
        <w:t xml:space="preserve">: </w:t>
      </w:r>
    </w:p>
    <w:p w14:paraId="7A245234" w14:textId="613CF545" w:rsidR="00136913" w:rsidRDefault="00136913" w:rsidP="00C70068">
      <w:pPr>
        <w:pStyle w:val="LDP1a"/>
      </w:pPr>
      <w:r>
        <w:t>(a)</w:t>
      </w:r>
      <w:r>
        <w:tab/>
      </w:r>
      <w:proofErr w:type="gramStart"/>
      <w:r w:rsidR="00442E82">
        <w:t>academia</w:t>
      </w:r>
      <w:proofErr w:type="gramEnd"/>
      <w:r w:rsidR="00442E82">
        <w:t xml:space="preserve"> and research; or </w:t>
      </w:r>
    </w:p>
    <w:p w14:paraId="4B7294AF" w14:textId="2FD371B1" w:rsidR="00136913" w:rsidRDefault="00136913" w:rsidP="00C70068">
      <w:pPr>
        <w:pStyle w:val="LDP1a"/>
      </w:pPr>
      <w:r>
        <w:t>(b)</w:t>
      </w:r>
      <w:r>
        <w:tab/>
      </w:r>
      <w:proofErr w:type="gramStart"/>
      <w:r w:rsidR="007A7BC4">
        <w:t>the</w:t>
      </w:r>
      <w:proofErr w:type="gramEnd"/>
      <w:r w:rsidR="007A7BC4">
        <w:t xml:space="preserve"> </w:t>
      </w:r>
      <w:r>
        <w:t>arts;</w:t>
      </w:r>
      <w:r w:rsidR="00210BFE">
        <w:t xml:space="preserve"> or</w:t>
      </w:r>
    </w:p>
    <w:p w14:paraId="55675125" w14:textId="4021A50E" w:rsidR="00136913" w:rsidRDefault="00136913" w:rsidP="00C70068">
      <w:pPr>
        <w:pStyle w:val="LDP1a"/>
      </w:pPr>
      <w:r>
        <w:t>(c)</w:t>
      </w:r>
      <w:r>
        <w:tab/>
      </w:r>
      <w:proofErr w:type="gramStart"/>
      <w:r w:rsidR="00442E82">
        <w:t>a</w:t>
      </w:r>
      <w:proofErr w:type="gramEnd"/>
      <w:r w:rsidR="00442E82">
        <w:t xml:space="preserve"> profession;</w:t>
      </w:r>
      <w:r w:rsidR="00442E82" w:rsidRPr="00442E82">
        <w:t xml:space="preserve"> </w:t>
      </w:r>
      <w:r w:rsidR="00442E82">
        <w:t>or</w:t>
      </w:r>
    </w:p>
    <w:p w14:paraId="21290FC5" w14:textId="7C4DF701" w:rsidR="00C97999" w:rsidRDefault="00136913" w:rsidP="009E6CF4">
      <w:pPr>
        <w:pStyle w:val="LDP1a"/>
        <w:ind w:left="737" w:firstLine="0"/>
      </w:pPr>
      <w:r>
        <w:t>(d)</w:t>
      </w:r>
      <w:r>
        <w:tab/>
      </w:r>
      <w:proofErr w:type="gramStart"/>
      <w:r w:rsidR="00B50AD8">
        <w:t>a</w:t>
      </w:r>
      <w:proofErr w:type="gramEnd"/>
      <w:r w:rsidR="00B50AD8">
        <w:t xml:space="preserve"> </w:t>
      </w:r>
      <w:r w:rsidR="00442E82">
        <w:t>sport</w:t>
      </w:r>
      <w:r w:rsidR="00210BFE">
        <w:t>;</w:t>
      </w:r>
      <w:r>
        <w:t xml:space="preserve"> </w:t>
      </w:r>
    </w:p>
    <w:p w14:paraId="05C1BE65" w14:textId="2210FA3A" w:rsidR="00210BFE" w:rsidRDefault="00473954" w:rsidP="009E6CF4">
      <w:pPr>
        <w:pStyle w:val="LDP1a"/>
        <w:ind w:left="737" w:firstLine="0"/>
      </w:pPr>
      <w:proofErr w:type="gramStart"/>
      <w:r>
        <w:t>where</w:t>
      </w:r>
      <w:proofErr w:type="gramEnd"/>
      <w:r>
        <w:t xml:space="preserve"> the</w:t>
      </w:r>
      <w:r w:rsidR="00B50AD8">
        <w:t xml:space="preserve"> particular kind of</w:t>
      </w:r>
      <w:r>
        <w:t xml:space="preserve"> work is done by a person who is or has been a primary holder of a relevant talent visa and </w:t>
      </w:r>
      <w:r w:rsidR="00210BFE">
        <w:t xml:space="preserve">the visa was granted </w:t>
      </w:r>
      <w:r w:rsidR="00B50AD8">
        <w:t>based on</w:t>
      </w:r>
      <w:r w:rsidR="00210BFE">
        <w:t xml:space="preserve"> </w:t>
      </w:r>
      <w:r w:rsidR="00BE186C">
        <w:t>an</w:t>
      </w:r>
      <w:r w:rsidR="00BE186C" w:rsidRPr="00BE186C">
        <w:t xml:space="preserve"> internationally recognised record of exceptional and outstanding achievement </w:t>
      </w:r>
      <w:r w:rsidR="00BE186C">
        <w:t xml:space="preserve">in </w:t>
      </w:r>
      <w:r w:rsidR="00B50AD8">
        <w:t xml:space="preserve">the same </w:t>
      </w:r>
      <w:r w:rsidR="00BE186C">
        <w:t>area</w:t>
      </w:r>
      <w:r w:rsidR="00210BFE">
        <w:t xml:space="preserve">.  </w:t>
      </w:r>
    </w:p>
    <w:p w14:paraId="52290C7D" w14:textId="77777777" w:rsidR="00B50AD8" w:rsidRDefault="00B50AD8" w:rsidP="00FD06FF">
      <w:pPr>
        <w:pStyle w:val="LDSec1"/>
        <w:ind w:left="0" w:firstLine="0"/>
      </w:pPr>
    </w:p>
    <w:sectPr w:rsidR="00B50AD8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0C25D" w14:textId="77777777" w:rsidR="0044336A" w:rsidRDefault="0044336A" w:rsidP="00715914">
      <w:pPr>
        <w:spacing w:line="240" w:lineRule="auto"/>
      </w:pPr>
      <w:r>
        <w:separator/>
      </w:r>
    </w:p>
    <w:p w14:paraId="228D3637" w14:textId="77777777" w:rsidR="0044336A" w:rsidRDefault="0044336A"/>
    <w:p w14:paraId="1E6599F3" w14:textId="77777777" w:rsidR="0044336A" w:rsidRDefault="0044336A"/>
  </w:endnote>
  <w:endnote w:type="continuationSeparator" w:id="0">
    <w:p w14:paraId="4E48796E" w14:textId="77777777" w:rsidR="0044336A" w:rsidRDefault="0044336A" w:rsidP="00715914">
      <w:pPr>
        <w:spacing w:line="240" w:lineRule="auto"/>
      </w:pPr>
      <w:r>
        <w:continuationSeparator/>
      </w:r>
    </w:p>
    <w:p w14:paraId="4D674D46" w14:textId="77777777" w:rsidR="0044336A" w:rsidRDefault="0044336A"/>
    <w:p w14:paraId="0F0C47E1" w14:textId="77777777" w:rsidR="0044336A" w:rsidRDefault="0044336A"/>
  </w:endnote>
  <w:endnote w:type="continuationNotice" w:id="1">
    <w:p w14:paraId="567CA358" w14:textId="77777777" w:rsidR="0044336A" w:rsidRDefault="004433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660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E95417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D621E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DF1CDF" w14:textId="07E8D49F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76BA4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633FD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B01DB4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FC958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144F38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1C4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45F7A08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7891F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854C7D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D4060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68B6CD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D6CD36" w14:textId="77777777" w:rsidR="0072147A" w:rsidRDefault="0072147A" w:rsidP="00A369E3">
          <w:pPr>
            <w:rPr>
              <w:sz w:val="18"/>
            </w:rPr>
          </w:pPr>
        </w:p>
      </w:tc>
    </w:tr>
  </w:tbl>
  <w:p w14:paraId="7DDBD80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7B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"/>
      <w:gridCol w:w="6273"/>
      <w:gridCol w:w="1611"/>
    </w:tblGrid>
    <w:tr w:rsidR="006504D5" w14:paraId="2A294196" w14:textId="77777777" w:rsidTr="00A87A58">
      <w:tc>
        <w:tcPr>
          <w:tcW w:w="365" w:type="pct"/>
        </w:tcPr>
        <w:p w14:paraId="6EFB588A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B8088BD" w14:textId="74877472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476BA4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4D0A95FF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42DC6628" w14:textId="77777777" w:rsidTr="00A87A58">
      <w:tc>
        <w:tcPr>
          <w:tcW w:w="5000" w:type="pct"/>
          <w:gridSpan w:val="3"/>
        </w:tcPr>
        <w:p w14:paraId="0BC5EB31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1C47DE95" w14:textId="77777777" w:rsidR="008C2EAC" w:rsidRPr="00ED79B6" w:rsidRDefault="008C2EAC" w:rsidP="000A6C6A">
    <w:pPr>
      <w:rPr>
        <w:i/>
        <w:sz w:val="18"/>
      </w:rPr>
    </w:pPr>
  </w:p>
  <w:p w14:paraId="0C32A9A3" w14:textId="77777777" w:rsidR="00CD0A7C" w:rsidRDefault="00CD0A7C"/>
  <w:p w14:paraId="0EA28BD7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A776" w14:textId="6A2ED355" w:rsidR="001C6494" w:rsidRPr="007C5FDD" w:rsidRDefault="00164787" w:rsidP="00CC43AB">
    <w:pPr>
      <w:pStyle w:val="LDFooter"/>
    </w:pPr>
    <w:r w:rsidRPr="00B63BE6">
      <w:rPr>
        <w:rStyle w:val="LDItal"/>
      </w:rPr>
      <w:t>Australian Citizenship (special residence requirement) Instrument (LIN 21/069) 2021</w:t>
    </w:r>
    <w:r w:rsidR="00CC43AB">
      <w:tab/>
    </w:r>
    <w:r w:rsidR="00CC43AB">
      <w:tab/>
    </w:r>
    <w:r w:rsidR="00494305">
      <w:tab/>
    </w:r>
    <w:r w:rsidR="00CC43AB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A7D74" w14:textId="77777777" w:rsidR="0044336A" w:rsidRDefault="0044336A" w:rsidP="00715914">
      <w:pPr>
        <w:spacing w:line="240" w:lineRule="auto"/>
      </w:pPr>
      <w:r>
        <w:separator/>
      </w:r>
    </w:p>
    <w:p w14:paraId="0D1B9D31" w14:textId="77777777" w:rsidR="0044336A" w:rsidRDefault="0044336A"/>
    <w:p w14:paraId="776A104D" w14:textId="77777777" w:rsidR="0044336A" w:rsidRDefault="0044336A"/>
  </w:footnote>
  <w:footnote w:type="continuationSeparator" w:id="0">
    <w:p w14:paraId="187BF77E" w14:textId="77777777" w:rsidR="0044336A" w:rsidRDefault="0044336A" w:rsidP="00715914">
      <w:pPr>
        <w:spacing w:line="240" w:lineRule="auto"/>
      </w:pPr>
      <w:r>
        <w:continuationSeparator/>
      </w:r>
    </w:p>
    <w:p w14:paraId="66D25E1C" w14:textId="77777777" w:rsidR="0044336A" w:rsidRDefault="0044336A"/>
    <w:p w14:paraId="2F7140FF" w14:textId="77777777" w:rsidR="0044336A" w:rsidRDefault="0044336A"/>
  </w:footnote>
  <w:footnote w:type="continuationNotice" w:id="1">
    <w:p w14:paraId="660BFEBD" w14:textId="77777777" w:rsidR="0044336A" w:rsidRDefault="004433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2D7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5A2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ABE73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C91E" w14:textId="77777777" w:rsidR="004E1307" w:rsidRDefault="004E1307" w:rsidP="00715914">
    <w:pPr>
      <w:rPr>
        <w:sz w:val="20"/>
      </w:rPr>
    </w:pPr>
  </w:p>
  <w:p w14:paraId="45DC43D0" w14:textId="77777777" w:rsidR="004E1307" w:rsidRDefault="004E1307" w:rsidP="00715914">
    <w:pPr>
      <w:rPr>
        <w:sz w:val="20"/>
      </w:rPr>
    </w:pPr>
  </w:p>
  <w:p w14:paraId="2E225A15" w14:textId="77777777" w:rsidR="004E1307" w:rsidRPr="007A1328" w:rsidRDefault="004E1307" w:rsidP="00715914">
    <w:pPr>
      <w:rPr>
        <w:sz w:val="20"/>
      </w:rPr>
    </w:pPr>
  </w:p>
  <w:p w14:paraId="76E69119" w14:textId="77777777" w:rsidR="004E1307" w:rsidRPr="007A1328" w:rsidRDefault="004E1307" w:rsidP="00715914">
    <w:pPr>
      <w:rPr>
        <w:b/>
        <w:sz w:val="24"/>
      </w:rPr>
    </w:pPr>
  </w:p>
  <w:p w14:paraId="0659522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2BB0CB7A" w14:textId="77777777" w:rsidR="00CD0A7C" w:rsidRDefault="00CD0A7C"/>
  <w:p w14:paraId="387ADB17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19EC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04"/>
    <w:rsid w:val="00000F86"/>
    <w:rsid w:val="00004174"/>
    <w:rsid w:val="00004470"/>
    <w:rsid w:val="00006222"/>
    <w:rsid w:val="0000660A"/>
    <w:rsid w:val="000102EE"/>
    <w:rsid w:val="000114CC"/>
    <w:rsid w:val="000136AF"/>
    <w:rsid w:val="00014524"/>
    <w:rsid w:val="00016DF7"/>
    <w:rsid w:val="00023B5B"/>
    <w:rsid w:val="00024496"/>
    <w:rsid w:val="000258B1"/>
    <w:rsid w:val="000352C3"/>
    <w:rsid w:val="00040A89"/>
    <w:rsid w:val="0004312D"/>
    <w:rsid w:val="000437C1"/>
    <w:rsid w:val="00044187"/>
    <w:rsid w:val="0004455A"/>
    <w:rsid w:val="0005365D"/>
    <w:rsid w:val="0005691F"/>
    <w:rsid w:val="000614BF"/>
    <w:rsid w:val="0006183A"/>
    <w:rsid w:val="000656A8"/>
    <w:rsid w:val="0006709C"/>
    <w:rsid w:val="0007356F"/>
    <w:rsid w:val="00074376"/>
    <w:rsid w:val="0007722C"/>
    <w:rsid w:val="00081E77"/>
    <w:rsid w:val="000978F5"/>
    <w:rsid w:val="000A3E46"/>
    <w:rsid w:val="000B14AD"/>
    <w:rsid w:val="000B15CD"/>
    <w:rsid w:val="000B1696"/>
    <w:rsid w:val="000B35EB"/>
    <w:rsid w:val="000B3719"/>
    <w:rsid w:val="000D05EF"/>
    <w:rsid w:val="000D081D"/>
    <w:rsid w:val="000D3D08"/>
    <w:rsid w:val="000E0BC4"/>
    <w:rsid w:val="000E1827"/>
    <w:rsid w:val="000E2261"/>
    <w:rsid w:val="000E3C9F"/>
    <w:rsid w:val="000E7118"/>
    <w:rsid w:val="000E78B7"/>
    <w:rsid w:val="000F21C1"/>
    <w:rsid w:val="000F29C1"/>
    <w:rsid w:val="000F5B84"/>
    <w:rsid w:val="001031F5"/>
    <w:rsid w:val="0010745C"/>
    <w:rsid w:val="00110DFA"/>
    <w:rsid w:val="00112408"/>
    <w:rsid w:val="0011242F"/>
    <w:rsid w:val="001133BA"/>
    <w:rsid w:val="00121DF0"/>
    <w:rsid w:val="001244DA"/>
    <w:rsid w:val="00132CEB"/>
    <w:rsid w:val="001339B0"/>
    <w:rsid w:val="00134429"/>
    <w:rsid w:val="00136913"/>
    <w:rsid w:val="00142B62"/>
    <w:rsid w:val="001441B7"/>
    <w:rsid w:val="001446F7"/>
    <w:rsid w:val="0014778F"/>
    <w:rsid w:val="00150195"/>
    <w:rsid w:val="001516CB"/>
    <w:rsid w:val="00152336"/>
    <w:rsid w:val="001547A5"/>
    <w:rsid w:val="00155D16"/>
    <w:rsid w:val="00156E0E"/>
    <w:rsid w:val="00157B8B"/>
    <w:rsid w:val="00164787"/>
    <w:rsid w:val="00166C2F"/>
    <w:rsid w:val="00166CDF"/>
    <w:rsid w:val="001809D7"/>
    <w:rsid w:val="00182C05"/>
    <w:rsid w:val="00182EAC"/>
    <w:rsid w:val="00191881"/>
    <w:rsid w:val="00192AFD"/>
    <w:rsid w:val="001939E1"/>
    <w:rsid w:val="00194C3E"/>
    <w:rsid w:val="00195382"/>
    <w:rsid w:val="001979C7"/>
    <w:rsid w:val="001B2CB6"/>
    <w:rsid w:val="001B63B9"/>
    <w:rsid w:val="001C1715"/>
    <w:rsid w:val="001C61C5"/>
    <w:rsid w:val="001C6494"/>
    <w:rsid w:val="001C69C4"/>
    <w:rsid w:val="001C75A5"/>
    <w:rsid w:val="001D37EF"/>
    <w:rsid w:val="001D681A"/>
    <w:rsid w:val="001D729F"/>
    <w:rsid w:val="001E3590"/>
    <w:rsid w:val="001E48E3"/>
    <w:rsid w:val="001E7407"/>
    <w:rsid w:val="001F31D7"/>
    <w:rsid w:val="001F43AD"/>
    <w:rsid w:val="001F5B44"/>
    <w:rsid w:val="001F5D5E"/>
    <w:rsid w:val="001F6219"/>
    <w:rsid w:val="001F6CD4"/>
    <w:rsid w:val="001F6EC6"/>
    <w:rsid w:val="001F72D5"/>
    <w:rsid w:val="002029EE"/>
    <w:rsid w:val="00206C4D"/>
    <w:rsid w:val="00210BFE"/>
    <w:rsid w:val="00215AF1"/>
    <w:rsid w:val="00216411"/>
    <w:rsid w:val="002200EA"/>
    <w:rsid w:val="00222BEA"/>
    <w:rsid w:val="002321E8"/>
    <w:rsid w:val="00232984"/>
    <w:rsid w:val="00237230"/>
    <w:rsid w:val="00237C31"/>
    <w:rsid w:val="0024010F"/>
    <w:rsid w:val="00240749"/>
    <w:rsid w:val="0024200C"/>
    <w:rsid w:val="00243018"/>
    <w:rsid w:val="00245B21"/>
    <w:rsid w:val="002564A4"/>
    <w:rsid w:val="0026736C"/>
    <w:rsid w:val="002707CD"/>
    <w:rsid w:val="0027325B"/>
    <w:rsid w:val="00281308"/>
    <w:rsid w:val="00281AEE"/>
    <w:rsid w:val="00284719"/>
    <w:rsid w:val="00297ECB"/>
    <w:rsid w:val="002A0C87"/>
    <w:rsid w:val="002A1650"/>
    <w:rsid w:val="002A506E"/>
    <w:rsid w:val="002A7BCF"/>
    <w:rsid w:val="002B32C2"/>
    <w:rsid w:val="002B764A"/>
    <w:rsid w:val="002C3FD1"/>
    <w:rsid w:val="002C6A9F"/>
    <w:rsid w:val="002D0211"/>
    <w:rsid w:val="002D043A"/>
    <w:rsid w:val="002D261F"/>
    <w:rsid w:val="002D266B"/>
    <w:rsid w:val="002D43A4"/>
    <w:rsid w:val="002D58D4"/>
    <w:rsid w:val="002D6224"/>
    <w:rsid w:val="002D67E8"/>
    <w:rsid w:val="002E5CD2"/>
    <w:rsid w:val="002F5727"/>
    <w:rsid w:val="00304F8B"/>
    <w:rsid w:val="003077A2"/>
    <w:rsid w:val="003218F9"/>
    <w:rsid w:val="00327AE2"/>
    <w:rsid w:val="00335BC6"/>
    <w:rsid w:val="003415D3"/>
    <w:rsid w:val="00343D01"/>
    <w:rsid w:val="00344338"/>
    <w:rsid w:val="00344701"/>
    <w:rsid w:val="00352B0F"/>
    <w:rsid w:val="003551C7"/>
    <w:rsid w:val="00355410"/>
    <w:rsid w:val="003558FE"/>
    <w:rsid w:val="00360459"/>
    <w:rsid w:val="00365E41"/>
    <w:rsid w:val="00370CDF"/>
    <w:rsid w:val="0038049F"/>
    <w:rsid w:val="00380EF4"/>
    <w:rsid w:val="003A6F2E"/>
    <w:rsid w:val="003B3646"/>
    <w:rsid w:val="003C12FE"/>
    <w:rsid w:val="003C378C"/>
    <w:rsid w:val="003C3933"/>
    <w:rsid w:val="003C46CB"/>
    <w:rsid w:val="003C6231"/>
    <w:rsid w:val="003C7F9F"/>
    <w:rsid w:val="003D0BFE"/>
    <w:rsid w:val="003D3084"/>
    <w:rsid w:val="003D34D7"/>
    <w:rsid w:val="003D4259"/>
    <w:rsid w:val="003D5700"/>
    <w:rsid w:val="003D7D1E"/>
    <w:rsid w:val="003E183E"/>
    <w:rsid w:val="003E341B"/>
    <w:rsid w:val="003E4D00"/>
    <w:rsid w:val="003E5016"/>
    <w:rsid w:val="003F0C7F"/>
    <w:rsid w:val="003F28BC"/>
    <w:rsid w:val="003F3378"/>
    <w:rsid w:val="0040038F"/>
    <w:rsid w:val="004004A0"/>
    <w:rsid w:val="00401D7F"/>
    <w:rsid w:val="004116CD"/>
    <w:rsid w:val="00417EB9"/>
    <w:rsid w:val="00424CA9"/>
    <w:rsid w:val="004276DF"/>
    <w:rsid w:val="00431E9B"/>
    <w:rsid w:val="00436277"/>
    <w:rsid w:val="004379E3"/>
    <w:rsid w:val="0044015E"/>
    <w:rsid w:val="00441B9C"/>
    <w:rsid w:val="0044291A"/>
    <w:rsid w:val="00442E82"/>
    <w:rsid w:val="0044336A"/>
    <w:rsid w:val="00447809"/>
    <w:rsid w:val="00457979"/>
    <w:rsid w:val="00467661"/>
    <w:rsid w:val="00472DBE"/>
    <w:rsid w:val="00473954"/>
    <w:rsid w:val="00474A19"/>
    <w:rsid w:val="00475E03"/>
    <w:rsid w:val="00476BA4"/>
    <w:rsid w:val="00477830"/>
    <w:rsid w:val="004803E8"/>
    <w:rsid w:val="00480BB0"/>
    <w:rsid w:val="00487764"/>
    <w:rsid w:val="00490D54"/>
    <w:rsid w:val="00493FCD"/>
    <w:rsid w:val="00494305"/>
    <w:rsid w:val="004951EF"/>
    <w:rsid w:val="00496F97"/>
    <w:rsid w:val="004A23DC"/>
    <w:rsid w:val="004A5228"/>
    <w:rsid w:val="004A69EB"/>
    <w:rsid w:val="004A78E0"/>
    <w:rsid w:val="004B522F"/>
    <w:rsid w:val="004B6C48"/>
    <w:rsid w:val="004C3385"/>
    <w:rsid w:val="004C4E59"/>
    <w:rsid w:val="004C64B0"/>
    <w:rsid w:val="004C6809"/>
    <w:rsid w:val="004D02A2"/>
    <w:rsid w:val="004D4B19"/>
    <w:rsid w:val="004D6550"/>
    <w:rsid w:val="004D6E62"/>
    <w:rsid w:val="004E063A"/>
    <w:rsid w:val="004E1307"/>
    <w:rsid w:val="004E195C"/>
    <w:rsid w:val="004E498B"/>
    <w:rsid w:val="004E7BEC"/>
    <w:rsid w:val="004F3A8C"/>
    <w:rsid w:val="00505D3D"/>
    <w:rsid w:val="00506AF6"/>
    <w:rsid w:val="0051232F"/>
    <w:rsid w:val="00516B8D"/>
    <w:rsid w:val="00521537"/>
    <w:rsid w:val="00525780"/>
    <w:rsid w:val="005303C8"/>
    <w:rsid w:val="00533E8C"/>
    <w:rsid w:val="00534E0C"/>
    <w:rsid w:val="00537FBC"/>
    <w:rsid w:val="00541EBC"/>
    <w:rsid w:val="00547A44"/>
    <w:rsid w:val="0055074B"/>
    <w:rsid w:val="0055453B"/>
    <w:rsid w:val="00554826"/>
    <w:rsid w:val="00562877"/>
    <w:rsid w:val="00565C50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95D29"/>
    <w:rsid w:val="005A2ACC"/>
    <w:rsid w:val="005A65D5"/>
    <w:rsid w:val="005B281F"/>
    <w:rsid w:val="005B4067"/>
    <w:rsid w:val="005B5DD7"/>
    <w:rsid w:val="005C2C89"/>
    <w:rsid w:val="005C2D26"/>
    <w:rsid w:val="005C3F41"/>
    <w:rsid w:val="005C48B1"/>
    <w:rsid w:val="005D1D92"/>
    <w:rsid w:val="005D2D09"/>
    <w:rsid w:val="005D5AEF"/>
    <w:rsid w:val="005D6833"/>
    <w:rsid w:val="005D6C6E"/>
    <w:rsid w:val="005F0637"/>
    <w:rsid w:val="005F0B05"/>
    <w:rsid w:val="005F1DCC"/>
    <w:rsid w:val="005F2E2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5E6E"/>
    <w:rsid w:val="00647799"/>
    <w:rsid w:val="006504D5"/>
    <w:rsid w:val="006509DF"/>
    <w:rsid w:val="0065488B"/>
    <w:rsid w:val="00661265"/>
    <w:rsid w:val="006625E3"/>
    <w:rsid w:val="00667F28"/>
    <w:rsid w:val="006707B2"/>
    <w:rsid w:val="00670EA1"/>
    <w:rsid w:val="006726D8"/>
    <w:rsid w:val="00674214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177F"/>
    <w:rsid w:val="006A437B"/>
    <w:rsid w:val="006B5789"/>
    <w:rsid w:val="006C30C5"/>
    <w:rsid w:val="006C507A"/>
    <w:rsid w:val="006C5CDD"/>
    <w:rsid w:val="006C7F8C"/>
    <w:rsid w:val="006E2E1C"/>
    <w:rsid w:val="006E6246"/>
    <w:rsid w:val="006E69C2"/>
    <w:rsid w:val="006E6DCC"/>
    <w:rsid w:val="006E6E00"/>
    <w:rsid w:val="006F2D93"/>
    <w:rsid w:val="006F318F"/>
    <w:rsid w:val="006F595B"/>
    <w:rsid w:val="006F7D48"/>
    <w:rsid w:val="0070017E"/>
    <w:rsid w:val="00700B2C"/>
    <w:rsid w:val="007050A2"/>
    <w:rsid w:val="00713084"/>
    <w:rsid w:val="007137E3"/>
    <w:rsid w:val="0071448F"/>
    <w:rsid w:val="00714A54"/>
    <w:rsid w:val="00714F20"/>
    <w:rsid w:val="0071590F"/>
    <w:rsid w:val="00715914"/>
    <w:rsid w:val="00715D5E"/>
    <w:rsid w:val="0072147A"/>
    <w:rsid w:val="00723791"/>
    <w:rsid w:val="0073017F"/>
    <w:rsid w:val="00730942"/>
    <w:rsid w:val="00731E00"/>
    <w:rsid w:val="0073434D"/>
    <w:rsid w:val="007351B1"/>
    <w:rsid w:val="00737B03"/>
    <w:rsid w:val="00737EBB"/>
    <w:rsid w:val="007440B7"/>
    <w:rsid w:val="00745E80"/>
    <w:rsid w:val="0074788B"/>
    <w:rsid w:val="007500C8"/>
    <w:rsid w:val="0075425C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43DC"/>
    <w:rsid w:val="00795866"/>
    <w:rsid w:val="007A656F"/>
    <w:rsid w:val="007A7BC4"/>
    <w:rsid w:val="007B0732"/>
    <w:rsid w:val="007B13E2"/>
    <w:rsid w:val="007B1872"/>
    <w:rsid w:val="007B3279"/>
    <w:rsid w:val="007B3652"/>
    <w:rsid w:val="007B3795"/>
    <w:rsid w:val="007B66E6"/>
    <w:rsid w:val="007C2253"/>
    <w:rsid w:val="007C343A"/>
    <w:rsid w:val="007C5286"/>
    <w:rsid w:val="007C5C92"/>
    <w:rsid w:val="007C5FDD"/>
    <w:rsid w:val="007D1046"/>
    <w:rsid w:val="007D7671"/>
    <w:rsid w:val="007D7911"/>
    <w:rsid w:val="007E11B9"/>
    <w:rsid w:val="007E163D"/>
    <w:rsid w:val="007E4FD3"/>
    <w:rsid w:val="007E667A"/>
    <w:rsid w:val="007F28C9"/>
    <w:rsid w:val="007F51B2"/>
    <w:rsid w:val="008003C3"/>
    <w:rsid w:val="0080349D"/>
    <w:rsid w:val="0080359A"/>
    <w:rsid w:val="008040DD"/>
    <w:rsid w:val="00807D62"/>
    <w:rsid w:val="00810087"/>
    <w:rsid w:val="008117E9"/>
    <w:rsid w:val="008144BF"/>
    <w:rsid w:val="00816756"/>
    <w:rsid w:val="00824498"/>
    <w:rsid w:val="00825587"/>
    <w:rsid w:val="00826BD1"/>
    <w:rsid w:val="00832267"/>
    <w:rsid w:val="008371C6"/>
    <w:rsid w:val="0084208C"/>
    <w:rsid w:val="008450B9"/>
    <w:rsid w:val="008459EE"/>
    <w:rsid w:val="00850046"/>
    <w:rsid w:val="00854D0B"/>
    <w:rsid w:val="00856A31"/>
    <w:rsid w:val="00860B4E"/>
    <w:rsid w:val="00861378"/>
    <w:rsid w:val="00867B37"/>
    <w:rsid w:val="008754D0"/>
    <w:rsid w:val="00875D13"/>
    <w:rsid w:val="008800C8"/>
    <w:rsid w:val="00881923"/>
    <w:rsid w:val="00883FB3"/>
    <w:rsid w:val="008855C9"/>
    <w:rsid w:val="00886456"/>
    <w:rsid w:val="0088729B"/>
    <w:rsid w:val="00887DDD"/>
    <w:rsid w:val="0089029F"/>
    <w:rsid w:val="0089449A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C4845"/>
    <w:rsid w:val="008C5A19"/>
    <w:rsid w:val="008D0611"/>
    <w:rsid w:val="008D0EE0"/>
    <w:rsid w:val="008D374D"/>
    <w:rsid w:val="008E0027"/>
    <w:rsid w:val="008E2940"/>
    <w:rsid w:val="008E31A1"/>
    <w:rsid w:val="008E5FBB"/>
    <w:rsid w:val="008E6067"/>
    <w:rsid w:val="008E71EE"/>
    <w:rsid w:val="008F3675"/>
    <w:rsid w:val="008F54E7"/>
    <w:rsid w:val="0090052E"/>
    <w:rsid w:val="00902E57"/>
    <w:rsid w:val="00903422"/>
    <w:rsid w:val="00905A44"/>
    <w:rsid w:val="00906CEE"/>
    <w:rsid w:val="00914414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54EC4"/>
    <w:rsid w:val="00955DFD"/>
    <w:rsid w:val="00956505"/>
    <w:rsid w:val="00964CF0"/>
    <w:rsid w:val="009653AE"/>
    <w:rsid w:val="0097048F"/>
    <w:rsid w:val="009713DE"/>
    <w:rsid w:val="0097189B"/>
    <w:rsid w:val="00972429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3D4E"/>
    <w:rsid w:val="009E614A"/>
    <w:rsid w:val="009E6CF4"/>
    <w:rsid w:val="009F13F4"/>
    <w:rsid w:val="009F49B2"/>
    <w:rsid w:val="009F69F1"/>
    <w:rsid w:val="00A012C5"/>
    <w:rsid w:val="00A0441E"/>
    <w:rsid w:val="00A06CA5"/>
    <w:rsid w:val="00A12128"/>
    <w:rsid w:val="00A127E7"/>
    <w:rsid w:val="00A1578D"/>
    <w:rsid w:val="00A1657E"/>
    <w:rsid w:val="00A21B58"/>
    <w:rsid w:val="00A21B5F"/>
    <w:rsid w:val="00A22C98"/>
    <w:rsid w:val="00A22D78"/>
    <w:rsid w:val="00A231E2"/>
    <w:rsid w:val="00A252F1"/>
    <w:rsid w:val="00A327CE"/>
    <w:rsid w:val="00A369E3"/>
    <w:rsid w:val="00A4169A"/>
    <w:rsid w:val="00A54AFA"/>
    <w:rsid w:val="00A57600"/>
    <w:rsid w:val="00A64396"/>
    <w:rsid w:val="00A64912"/>
    <w:rsid w:val="00A70A74"/>
    <w:rsid w:val="00A72548"/>
    <w:rsid w:val="00A75A0B"/>
    <w:rsid w:val="00A75FE9"/>
    <w:rsid w:val="00A774BD"/>
    <w:rsid w:val="00A800DE"/>
    <w:rsid w:val="00A8241B"/>
    <w:rsid w:val="00A8484B"/>
    <w:rsid w:val="00A94216"/>
    <w:rsid w:val="00A96711"/>
    <w:rsid w:val="00AA2CB1"/>
    <w:rsid w:val="00AA7A1C"/>
    <w:rsid w:val="00AB307A"/>
    <w:rsid w:val="00AC5EB3"/>
    <w:rsid w:val="00AC7B08"/>
    <w:rsid w:val="00AD2614"/>
    <w:rsid w:val="00AD53CC"/>
    <w:rsid w:val="00AD5641"/>
    <w:rsid w:val="00AD7474"/>
    <w:rsid w:val="00AD7A13"/>
    <w:rsid w:val="00AE6A5E"/>
    <w:rsid w:val="00AF06CF"/>
    <w:rsid w:val="00B02230"/>
    <w:rsid w:val="00B05E22"/>
    <w:rsid w:val="00B07CDB"/>
    <w:rsid w:val="00B12C3B"/>
    <w:rsid w:val="00B13737"/>
    <w:rsid w:val="00B14704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8"/>
    <w:rsid w:val="00B50ADC"/>
    <w:rsid w:val="00B5202F"/>
    <w:rsid w:val="00B528A6"/>
    <w:rsid w:val="00B566B1"/>
    <w:rsid w:val="00B601A4"/>
    <w:rsid w:val="00B62662"/>
    <w:rsid w:val="00B63834"/>
    <w:rsid w:val="00B63BE6"/>
    <w:rsid w:val="00B661D6"/>
    <w:rsid w:val="00B66FA6"/>
    <w:rsid w:val="00B714F2"/>
    <w:rsid w:val="00B73647"/>
    <w:rsid w:val="00B76996"/>
    <w:rsid w:val="00B80199"/>
    <w:rsid w:val="00B81261"/>
    <w:rsid w:val="00B83204"/>
    <w:rsid w:val="00B856E7"/>
    <w:rsid w:val="00B869EF"/>
    <w:rsid w:val="00B960A4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D3F89"/>
    <w:rsid w:val="00BE186C"/>
    <w:rsid w:val="00BE2155"/>
    <w:rsid w:val="00BE59CA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34250"/>
    <w:rsid w:val="00C42BF8"/>
    <w:rsid w:val="00C468A7"/>
    <w:rsid w:val="00C50043"/>
    <w:rsid w:val="00C562C7"/>
    <w:rsid w:val="00C6183C"/>
    <w:rsid w:val="00C70068"/>
    <w:rsid w:val="00C73B6F"/>
    <w:rsid w:val="00C7573B"/>
    <w:rsid w:val="00C81893"/>
    <w:rsid w:val="00C927CF"/>
    <w:rsid w:val="00C96D4F"/>
    <w:rsid w:val="00C97999"/>
    <w:rsid w:val="00C97A54"/>
    <w:rsid w:val="00CA5B23"/>
    <w:rsid w:val="00CA7C7D"/>
    <w:rsid w:val="00CB4B35"/>
    <w:rsid w:val="00CB602E"/>
    <w:rsid w:val="00CB7E90"/>
    <w:rsid w:val="00CC196A"/>
    <w:rsid w:val="00CC2DD6"/>
    <w:rsid w:val="00CC43AB"/>
    <w:rsid w:val="00CC6838"/>
    <w:rsid w:val="00CC77B2"/>
    <w:rsid w:val="00CD0A7C"/>
    <w:rsid w:val="00CD3A74"/>
    <w:rsid w:val="00CD507E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05C2B"/>
    <w:rsid w:val="00D13441"/>
    <w:rsid w:val="00D150E7"/>
    <w:rsid w:val="00D32EA1"/>
    <w:rsid w:val="00D43889"/>
    <w:rsid w:val="00D45F15"/>
    <w:rsid w:val="00D51AA9"/>
    <w:rsid w:val="00D52DC2"/>
    <w:rsid w:val="00D5344A"/>
    <w:rsid w:val="00D53860"/>
    <w:rsid w:val="00D53BCC"/>
    <w:rsid w:val="00D54C9E"/>
    <w:rsid w:val="00D56422"/>
    <w:rsid w:val="00D65090"/>
    <w:rsid w:val="00D6537E"/>
    <w:rsid w:val="00D67338"/>
    <w:rsid w:val="00D70DFB"/>
    <w:rsid w:val="00D766DF"/>
    <w:rsid w:val="00D8206C"/>
    <w:rsid w:val="00D85071"/>
    <w:rsid w:val="00D90434"/>
    <w:rsid w:val="00D910DF"/>
    <w:rsid w:val="00D91F10"/>
    <w:rsid w:val="00D93DB7"/>
    <w:rsid w:val="00D979C7"/>
    <w:rsid w:val="00DA186E"/>
    <w:rsid w:val="00DA2457"/>
    <w:rsid w:val="00DA4116"/>
    <w:rsid w:val="00DA56DD"/>
    <w:rsid w:val="00DB251C"/>
    <w:rsid w:val="00DB2569"/>
    <w:rsid w:val="00DB2C9E"/>
    <w:rsid w:val="00DB4630"/>
    <w:rsid w:val="00DC4F88"/>
    <w:rsid w:val="00DC51B5"/>
    <w:rsid w:val="00DC74DA"/>
    <w:rsid w:val="00DD22E6"/>
    <w:rsid w:val="00DD2D35"/>
    <w:rsid w:val="00DD54CD"/>
    <w:rsid w:val="00DE08BC"/>
    <w:rsid w:val="00DE107C"/>
    <w:rsid w:val="00DF2388"/>
    <w:rsid w:val="00DF38FF"/>
    <w:rsid w:val="00E05704"/>
    <w:rsid w:val="00E05CB5"/>
    <w:rsid w:val="00E108A9"/>
    <w:rsid w:val="00E13901"/>
    <w:rsid w:val="00E14961"/>
    <w:rsid w:val="00E171A2"/>
    <w:rsid w:val="00E23301"/>
    <w:rsid w:val="00E3229D"/>
    <w:rsid w:val="00E33196"/>
    <w:rsid w:val="00E33790"/>
    <w:rsid w:val="00E338EF"/>
    <w:rsid w:val="00E42061"/>
    <w:rsid w:val="00E544BB"/>
    <w:rsid w:val="00E5722B"/>
    <w:rsid w:val="00E6260D"/>
    <w:rsid w:val="00E66775"/>
    <w:rsid w:val="00E74DC7"/>
    <w:rsid w:val="00E8075A"/>
    <w:rsid w:val="00E85F33"/>
    <w:rsid w:val="00E91D70"/>
    <w:rsid w:val="00E940D8"/>
    <w:rsid w:val="00E94D5E"/>
    <w:rsid w:val="00E973FD"/>
    <w:rsid w:val="00EA4D9D"/>
    <w:rsid w:val="00EA7100"/>
    <w:rsid w:val="00EA74EE"/>
    <w:rsid w:val="00EA7F9F"/>
    <w:rsid w:val="00EB04A3"/>
    <w:rsid w:val="00EB1274"/>
    <w:rsid w:val="00EB3159"/>
    <w:rsid w:val="00EB6695"/>
    <w:rsid w:val="00ED2BB6"/>
    <w:rsid w:val="00ED2BFB"/>
    <w:rsid w:val="00ED34E1"/>
    <w:rsid w:val="00ED3B8D"/>
    <w:rsid w:val="00EE5E36"/>
    <w:rsid w:val="00EE61BE"/>
    <w:rsid w:val="00EE69CA"/>
    <w:rsid w:val="00EE7365"/>
    <w:rsid w:val="00EF2E3A"/>
    <w:rsid w:val="00F02C7C"/>
    <w:rsid w:val="00F072A7"/>
    <w:rsid w:val="00F078DC"/>
    <w:rsid w:val="00F14022"/>
    <w:rsid w:val="00F16327"/>
    <w:rsid w:val="00F16408"/>
    <w:rsid w:val="00F17CC6"/>
    <w:rsid w:val="00F23D9C"/>
    <w:rsid w:val="00F27438"/>
    <w:rsid w:val="00F32BA8"/>
    <w:rsid w:val="00F32EE0"/>
    <w:rsid w:val="00F349F1"/>
    <w:rsid w:val="00F4350D"/>
    <w:rsid w:val="00F4797C"/>
    <w:rsid w:val="00F479C4"/>
    <w:rsid w:val="00F50045"/>
    <w:rsid w:val="00F5083E"/>
    <w:rsid w:val="00F567F7"/>
    <w:rsid w:val="00F6696E"/>
    <w:rsid w:val="00F70422"/>
    <w:rsid w:val="00F72DF8"/>
    <w:rsid w:val="00F73BD6"/>
    <w:rsid w:val="00F75300"/>
    <w:rsid w:val="00F7570C"/>
    <w:rsid w:val="00F76929"/>
    <w:rsid w:val="00F77509"/>
    <w:rsid w:val="00F83640"/>
    <w:rsid w:val="00F83989"/>
    <w:rsid w:val="00F85099"/>
    <w:rsid w:val="00F862DF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56A3"/>
    <w:rsid w:val="00FC6A80"/>
    <w:rsid w:val="00FD06FF"/>
    <w:rsid w:val="00FD227E"/>
    <w:rsid w:val="00FD4F05"/>
    <w:rsid w:val="00FD7481"/>
    <w:rsid w:val="00FE0904"/>
    <w:rsid w:val="00FE4688"/>
    <w:rsid w:val="00FF0D4D"/>
    <w:rsid w:val="00FF1E7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A92AEC0"/>
  <w15:docId w15:val="{857819E8-EB84-4A34-9EF6-61248FB6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8D37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37B03"/>
    <w:rPr>
      <w:sz w:val="22"/>
    </w:rPr>
  </w:style>
  <w:style w:type="paragraph" w:styleId="Footer">
    <w:name w:val="footer"/>
    <w:basedOn w:val="Normal"/>
    <w:link w:val="FooterChar"/>
    <w:unhideWhenUsed/>
    <w:rsid w:val="00CC43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C43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Minister%20LD%20instrument%20with%20contents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9D0E1668-83BF-4573-8A8D-7850E6D93ED8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AF020-3EEE-4686-A765-8202AA20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instrument with contents template 210209A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Yo-ru LEE</cp:lastModifiedBy>
  <cp:revision>2</cp:revision>
  <cp:lastPrinted>2021-10-05T06:21:00Z</cp:lastPrinted>
  <dcterms:created xsi:type="dcterms:W3CDTF">2021-10-11T22:59:00Z</dcterms:created>
  <dcterms:modified xsi:type="dcterms:W3CDTF">2021-10-11T22:59:00Z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  <property fmtid="{D5CDD505-2E9C-101B-9397-08002B2CF9AE}" pid="3" name="_DocHome">
    <vt:i4>-1004069759</vt:i4>
  </property>
</Properties>
</file>