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C2E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27CE30" wp14:editId="5C1DD7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2310" w14:textId="77777777" w:rsidR="00715914" w:rsidRPr="00E500D4" w:rsidRDefault="00715914" w:rsidP="00715914">
      <w:pPr>
        <w:rPr>
          <w:sz w:val="19"/>
        </w:rPr>
      </w:pPr>
    </w:p>
    <w:p w14:paraId="0CB0DC0E" w14:textId="0434C8EA" w:rsidR="00554826" w:rsidRPr="00E500D4" w:rsidRDefault="003005FF" w:rsidP="00554826">
      <w:pPr>
        <w:pStyle w:val="ShortT"/>
      </w:pPr>
      <w:r w:rsidRPr="003005FF">
        <w:t xml:space="preserve">Higher Education Support </w:t>
      </w:r>
      <w:r w:rsidR="00554826">
        <w:t>(</w:t>
      </w:r>
      <w:r>
        <w:t>Visa Specification</w:t>
      </w:r>
      <w:r w:rsidR="0029317D">
        <w:t xml:space="preserve"> for E</w:t>
      </w:r>
      <w:r w:rsidR="0029317D" w:rsidRPr="0029317D">
        <w:t xml:space="preserve">ligible </w:t>
      </w:r>
      <w:r w:rsidR="0029317D">
        <w:t>F</w:t>
      </w:r>
      <w:r w:rsidR="0029317D" w:rsidRPr="0029317D">
        <w:t xml:space="preserve">ormer </w:t>
      </w:r>
      <w:r w:rsidR="0029317D">
        <w:t>P</w:t>
      </w:r>
      <w:r w:rsidR="0029317D" w:rsidRPr="0029317D">
        <w:t xml:space="preserve">ermanent </w:t>
      </w:r>
      <w:r w:rsidR="0029317D">
        <w:t>H</w:t>
      </w:r>
      <w:r w:rsidR="0029317D" w:rsidRPr="0029317D">
        <w:t xml:space="preserve">umanitarian </w:t>
      </w:r>
      <w:r w:rsidR="0029317D">
        <w:t>V</w:t>
      </w:r>
      <w:r w:rsidR="0029317D" w:rsidRPr="0029317D">
        <w:t xml:space="preserve">isa </w:t>
      </w:r>
      <w:r w:rsidR="0029317D">
        <w:t>H</w:t>
      </w:r>
      <w:r w:rsidR="0029317D" w:rsidRPr="0029317D">
        <w:t>older</w:t>
      </w:r>
      <w:r w:rsidR="0029317D">
        <w:t>s</w:t>
      </w:r>
      <w:r w:rsidR="00554826">
        <w:t xml:space="preserve">) </w:t>
      </w:r>
      <w:r>
        <w:t>Determination 2021</w:t>
      </w:r>
    </w:p>
    <w:p w14:paraId="77F6C43F" w14:textId="399F5932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005FF">
        <w:rPr>
          <w:color w:val="000000"/>
          <w:szCs w:val="22"/>
          <w:shd w:val="clear" w:color="auto" w:fill="FFFFFF"/>
        </w:rPr>
        <w:t>Alan Tudge</w:t>
      </w:r>
      <w:r w:rsidRPr="00DA182D">
        <w:rPr>
          <w:szCs w:val="22"/>
        </w:rPr>
        <w:t xml:space="preserve">, </w:t>
      </w:r>
      <w:r w:rsidR="003005FF">
        <w:rPr>
          <w:color w:val="000000"/>
          <w:szCs w:val="22"/>
          <w:shd w:val="clear" w:color="auto" w:fill="FFFFFF"/>
        </w:rPr>
        <w:t>Minister for Education and Youth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3005FF">
        <w:rPr>
          <w:szCs w:val="22"/>
        </w:rPr>
        <w:t>Determination</w:t>
      </w:r>
      <w:r w:rsidRPr="00DA182D">
        <w:rPr>
          <w:szCs w:val="22"/>
        </w:rPr>
        <w:t>.</w:t>
      </w:r>
    </w:p>
    <w:p w14:paraId="50D3A9CF" w14:textId="7B1003F2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2319D">
        <w:rPr>
          <w:szCs w:val="22"/>
        </w:rPr>
        <w:t>28 September 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3264D07" w14:textId="494CB9F0" w:rsidR="00554826" w:rsidRDefault="003005F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color w:val="000000"/>
          <w:szCs w:val="22"/>
          <w:shd w:val="clear" w:color="auto" w:fill="FFFFFF"/>
        </w:rPr>
        <w:t>Alan Tudge</w:t>
      </w:r>
      <w:r w:rsidR="00554826" w:rsidRPr="00A75FE9">
        <w:rPr>
          <w:szCs w:val="22"/>
        </w:rPr>
        <w:t xml:space="preserve"> </w:t>
      </w:r>
    </w:p>
    <w:p w14:paraId="4F65F5C9" w14:textId="4249020E" w:rsidR="00554826" w:rsidRPr="008E0027" w:rsidRDefault="003005FF" w:rsidP="00554826">
      <w:pPr>
        <w:pStyle w:val="SignCoverPageEnd"/>
        <w:ind w:right="91"/>
        <w:rPr>
          <w:sz w:val="22"/>
        </w:rPr>
      </w:pPr>
      <w:r>
        <w:rPr>
          <w:color w:val="000000"/>
          <w:sz w:val="22"/>
          <w:szCs w:val="22"/>
          <w:shd w:val="clear" w:color="auto" w:fill="FFFFFF"/>
        </w:rPr>
        <w:t>Minister for Education and Youth</w:t>
      </w:r>
    </w:p>
    <w:p w14:paraId="1592FD9C" w14:textId="77777777" w:rsidR="00554826" w:rsidRDefault="00554826" w:rsidP="00554826"/>
    <w:p w14:paraId="4317F821" w14:textId="77777777" w:rsidR="00554826" w:rsidRPr="00ED79B6" w:rsidRDefault="00554826" w:rsidP="00554826"/>
    <w:p w14:paraId="0996D525" w14:textId="77777777" w:rsidR="00F6696E" w:rsidRDefault="00F6696E" w:rsidP="00F6696E"/>
    <w:p w14:paraId="7A7BA708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4C3DFC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1F53E75" w14:textId="639E09D7" w:rsidR="00D40AC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40AC1">
        <w:rPr>
          <w:noProof/>
        </w:rPr>
        <w:t>1  Name</w:t>
      </w:r>
      <w:r w:rsidR="00D40AC1">
        <w:rPr>
          <w:noProof/>
        </w:rPr>
        <w:tab/>
      </w:r>
      <w:r w:rsidR="00D40AC1">
        <w:rPr>
          <w:noProof/>
        </w:rPr>
        <w:fldChar w:fldCharType="begin"/>
      </w:r>
      <w:r w:rsidR="00D40AC1">
        <w:rPr>
          <w:noProof/>
        </w:rPr>
        <w:instrText xml:space="preserve"> PAGEREF _Toc80713486 \h </w:instrText>
      </w:r>
      <w:r w:rsidR="00D40AC1">
        <w:rPr>
          <w:noProof/>
        </w:rPr>
      </w:r>
      <w:r w:rsidR="00D40AC1">
        <w:rPr>
          <w:noProof/>
        </w:rPr>
        <w:fldChar w:fldCharType="separate"/>
      </w:r>
      <w:r w:rsidR="00D40AC1">
        <w:rPr>
          <w:noProof/>
        </w:rPr>
        <w:t>1</w:t>
      </w:r>
      <w:r w:rsidR="00D40AC1">
        <w:rPr>
          <w:noProof/>
        </w:rPr>
        <w:fldChar w:fldCharType="end"/>
      </w:r>
    </w:p>
    <w:p w14:paraId="1869FCA7" w14:textId="14898C3B" w:rsidR="00D40AC1" w:rsidRDefault="00D40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_Toc80713487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0E4698" w14:textId="6C407868" w:rsidR="00D40AC1" w:rsidRDefault="00D40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_Toc80713488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B70A55" w14:textId="0DACD666" w:rsidR="00D40AC1" w:rsidRDefault="00D40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_Toc80713489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C146C45" w14:textId="3622EE42" w:rsidR="00D40AC1" w:rsidRDefault="00D40A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Specification of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_Toc80713490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7D40AB" w14:textId="268A639E" w:rsidR="00F6696E" w:rsidRDefault="00B418CB" w:rsidP="00F6696E">
      <w:pPr>
        <w:outlineLvl w:val="0"/>
      </w:pPr>
      <w:r>
        <w:fldChar w:fldCharType="end"/>
      </w:r>
    </w:p>
    <w:p w14:paraId="52268D87" w14:textId="77777777" w:rsidR="00F6696E" w:rsidRPr="00A802BC" w:rsidRDefault="00F6696E" w:rsidP="00F6696E">
      <w:pPr>
        <w:outlineLvl w:val="0"/>
        <w:rPr>
          <w:sz w:val="20"/>
        </w:rPr>
      </w:pPr>
    </w:p>
    <w:p w14:paraId="2C1050BB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F5E3DD" w14:textId="77777777" w:rsidR="00554826" w:rsidRPr="00554826" w:rsidRDefault="00554826" w:rsidP="00554826">
      <w:pPr>
        <w:pStyle w:val="ActHead5"/>
      </w:pPr>
      <w:bookmarkStart w:id="0" w:name="_Toc80713486"/>
      <w:r w:rsidRPr="00554826">
        <w:lastRenderedPageBreak/>
        <w:t>1  Name</w:t>
      </w:r>
      <w:bookmarkEnd w:id="0"/>
    </w:p>
    <w:p w14:paraId="5C33452A" w14:textId="5E0D3F58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29317D" w:rsidRPr="0029317D">
        <w:rPr>
          <w:i/>
        </w:rPr>
        <w:t>Higher Education Support (Visa Specification for Eligible Former Permanent Humanitarian Visa Holders) Determination</w:t>
      </w:r>
      <w:r w:rsidR="003005FF" w:rsidRPr="003005FF">
        <w:rPr>
          <w:i/>
        </w:rPr>
        <w:t xml:space="preserve"> 2021</w:t>
      </w:r>
      <w:r w:rsidRPr="009C2562">
        <w:t>.</w:t>
      </w:r>
    </w:p>
    <w:p w14:paraId="35F138B8" w14:textId="77777777" w:rsidR="00554826" w:rsidRPr="00554826" w:rsidRDefault="00554826" w:rsidP="00554826">
      <w:pPr>
        <w:pStyle w:val="ActHead5"/>
      </w:pPr>
      <w:bookmarkStart w:id="2" w:name="_Toc80713487"/>
      <w:r w:rsidRPr="00554826">
        <w:t>2  Commencement</w:t>
      </w:r>
      <w:bookmarkEnd w:id="2"/>
    </w:p>
    <w:p w14:paraId="0219CA3B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26FF5AD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6A3110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30C931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7DAC733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D1042B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99E288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942716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62E9304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CD31D7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FDE0BE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A3B87B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006E71BD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ED2B32" w14:textId="28383B28" w:rsidR="003767E2" w:rsidRPr="00FF3E6D" w:rsidRDefault="003767E2" w:rsidP="00A02135">
            <w:pPr>
              <w:pStyle w:val="Tabletext"/>
            </w:pPr>
            <w:r w:rsidRPr="00FF3E6D">
              <w:t xml:space="preserve">1.  </w:t>
            </w:r>
            <w:r w:rsidR="003005FF" w:rsidRPr="00FF3E6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8EA8FF" w14:textId="77777777" w:rsidR="00CE08F9" w:rsidRPr="00154735" w:rsidRDefault="00CE08F9" w:rsidP="00CE08F9">
            <w:pPr>
              <w:pStyle w:val="Tabletext"/>
            </w:pPr>
            <w:r w:rsidRPr="00154735">
              <w:t>The later of:</w:t>
            </w:r>
          </w:p>
          <w:p w14:paraId="4AF5FE66" w14:textId="77777777" w:rsidR="00CE08F9" w:rsidRDefault="00CE08F9" w:rsidP="00CE08F9">
            <w:pPr>
              <w:pStyle w:val="Tablea"/>
            </w:pPr>
            <w:r w:rsidRPr="00154735">
              <w:t>(a) the start of the day after this instrument is registered; and</w:t>
            </w:r>
          </w:p>
          <w:p w14:paraId="739EE11F" w14:textId="2353810A" w:rsidR="003767E2" w:rsidRPr="00C934EE" w:rsidRDefault="00CE08F9" w:rsidP="00C934EE">
            <w:pPr>
              <w:pStyle w:val="Tablea"/>
            </w:pPr>
            <w:r>
              <w:t xml:space="preserve">(b) immediately after the commencement </w:t>
            </w:r>
            <w:r w:rsidR="00E81527">
              <w:t xml:space="preserve">of Part 1 of </w:t>
            </w:r>
            <w:r>
              <w:t xml:space="preserve">Schedule </w:t>
            </w:r>
            <w:r w:rsidR="00E81527">
              <w:t>1</w:t>
            </w:r>
            <w:r>
              <w:t xml:space="preserve"> to the</w:t>
            </w:r>
            <w:r w:rsidR="00DE06EA">
              <w:t xml:space="preserve"> </w:t>
            </w:r>
            <w:r w:rsidR="00DE06EA" w:rsidRPr="00DE06EA">
              <w:rPr>
                <w:i/>
                <w:iCs/>
              </w:rPr>
              <w:t xml:space="preserve">Education </w:t>
            </w:r>
            <w:r w:rsidR="00502461">
              <w:rPr>
                <w:i/>
                <w:iCs/>
              </w:rPr>
              <w:t>L</w:t>
            </w:r>
            <w:r w:rsidR="00DE06EA" w:rsidRPr="00DE06EA">
              <w:rPr>
                <w:i/>
                <w:iCs/>
              </w:rPr>
              <w:t>egislation Amendment (2021 Measures No.2) Act 2021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2F58CD" w14:textId="366E0395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280E1B28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034898D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8DB828" w14:textId="77777777" w:rsidR="00554826" w:rsidRPr="00554826" w:rsidRDefault="00554826" w:rsidP="00554826">
      <w:pPr>
        <w:pStyle w:val="ActHead5"/>
      </w:pPr>
      <w:bookmarkStart w:id="3" w:name="_Toc80713488"/>
      <w:r w:rsidRPr="00554826">
        <w:t>3  Authority</w:t>
      </w:r>
      <w:bookmarkEnd w:id="3"/>
    </w:p>
    <w:p w14:paraId="69DEB517" w14:textId="358C34C9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005FF">
        <w:t xml:space="preserve">subclause 1(1A) of Schedule 1 </w:t>
      </w:r>
      <w:r w:rsidR="00E27D8D">
        <w:t xml:space="preserve">to </w:t>
      </w:r>
      <w:r w:rsidR="003005FF">
        <w:t>the Act</w:t>
      </w:r>
      <w:r w:rsidRPr="009C2562">
        <w:t>.</w:t>
      </w:r>
    </w:p>
    <w:p w14:paraId="1FD6160A" w14:textId="74403B56" w:rsidR="00554826" w:rsidRPr="00554826" w:rsidRDefault="00554826" w:rsidP="00554826">
      <w:pPr>
        <w:pStyle w:val="ActHead5"/>
      </w:pPr>
      <w:bookmarkStart w:id="4" w:name="_Toc80713489"/>
      <w:r w:rsidRPr="00554826">
        <w:t>4  Definition</w:t>
      </w:r>
      <w:bookmarkEnd w:id="4"/>
    </w:p>
    <w:p w14:paraId="3ACA57EE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F9C254A" w14:textId="54707B55" w:rsidR="009A3F7E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3005FF" w:rsidRPr="003005FF">
        <w:rPr>
          <w:i/>
        </w:rPr>
        <w:t>Higher Education Support Act 2003</w:t>
      </w:r>
      <w:r>
        <w:t>.</w:t>
      </w:r>
    </w:p>
    <w:p w14:paraId="02FD8F56" w14:textId="4C07B2BF" w:rsidR="00554826" w:rsidRPr="00C206D6" w:rsidRDefault="009A3F7E" w:rsidP="00C206D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D03D011" w14:textId="1833F6D3" w:rsidR="00554826" w:rsidRPr="00554826" w:rsidRDefault="00554826" w:rsidP="0029317D">
      <w:pPr>
        <w:pStyle w:val="ActHead5"/>
      </w:pPr>
      <w:bookmarkStart w:id="5" w:name="_Toc454781205"/>
      <w:bookmarkStart w:id="6" w:name="_Toc80713490"/>
      <w:r w:rsidRPr="00554826">
        <w:lastRenderedPageBreak/>
        <w:t xml:space="preserve">5  </w:t>
      </w:r>
      <w:bookmarkEnd w:id="5"/>
      <w:r w:rsidR="00623277">
        <w:t>Specification of visas</w:t>
      </w:r>
      <w:bookmarkEnd w:id="6"/>
    </w:p>
    <w:p w14:paraId="5651F8DC" w14:textId="36C30AC4" w:rsidR="00554826" w:rsidRDefault="00554826" w:rsidP="0029317D">
      <w:pPr>
        <w:pStyle w:val="subsection"/>
        <w:keepNext/>
      </w:pPr>
      <w:r w:rsidRPr="006065DA">
        <w:tab/>
      </w:r>
      <w:r w:rsidRPr="006065DA">
        <w:tab/>
      </w:r>
      <w:r w:rsidR="00623277">
        <w:t>F</w:t>
      </w:r>
      <w:r w:rsidR="00623277" w:rsidRPr="00623277">
        <w:t xml:space="preserve">or the purposes of paragraph (c) of the definition of </w:t>
      </w:r>
      <w:r w:rsidR="00623277" w:rsidRPr="00623277">
        <w:rPr>
          <w:b/>
          <w:bCs/>
          <w:i/>
          <w:iCs/>
        </w:rPr>
        <w:t>eligible former permanent humanitarian visa holder</w:t>
      </w:r>
      <w:r w:rsidR="00623277" w:rsidRPr="00623277">
        <w:t xml:space="preserve"> in subclause </w:t>
      </w:r>
      <w:r w:rsidR="00DE344B">
        <w:t>1</w:t>
      </w:r>
      <w:r w:rsidR="00623277" w:rsidRPr="00623277">
        <w:t>(1)</w:t>
      </w:r>
      <w:r w:rsidR="00623277">
        <w:t xml:space="preserve"> of Schedule 1 to the Act</w:t>
      </w:r>
      <w:r w:rsidR="00623277" w:rsidRPr="00623277">
        <w:t xml:space="preserve">, </w:t>
      </w:r>
      <w:r w:rsidR="00623277">
        <w:t xml:space="preserve">the following </w:t>
      </w:r>
      <w:r w:rsidR="00623277" w:rsidRPr="00623277">
        <w:t>class</w:t>
      </w:r>
      <w:r w:rsidR="00623277">
        <w:t>es</w:t>
      </w:r>
      <w:r w:rsidR="00623277" w:rsidRPr="00623277">
        <w:t xml:space="preserve"> or subclass</w:t>
      </w:r>
      <w:r w:rsidR="00623277">
        <w:t>es</w:t>
      </w:r>
      <w:r w:rsidR="00623277" w:rsidRPr="00623277">
        <w:t xml:space="preserve"> of visas provided for by the </w:t>
      </w:r>
      <w:r w:rsidR="00623277" w:rsidRPr="00623277">
        <w:rPr>
          <w:i/>
          <w:iCs/>
        </w:rPr>
        <w:t>Migration Act 1958</w:t>
      </w:r>
      <w:r w:rsidR="00623277" w:rsidRPr="00623277">
        <w:t xml:space="preserve"> or regulations made under that Act</w:t>
      </w:r>
      <w:r w:rsidR="00623277">
        <w:t xml:space="preserve"> are specified:</w:t>
      </w:r>
    </w:p>
    <w:p w14:paraId="7BD50818" w14:textId="68E9AEE7" w:rsidR="00623277" w:rsidRPr="002A1773" w:rsidRDefault="00623277" w:rsidP="0029317D">
      <w:pPr>
        <w:pStyle w:val="paragraph"/>
        <w:keepNext/>
      </w:pPr>
      <w:r w:rsidRPr="00623277">
        <w:tab/>
        <w:t>(a)</w:t>
      </w:r>
      <w:r w:rsidRPr="00623277">
        <w:tab/>
      </w:r>
      <w:r>
        <w:t>subclass 155</w:t>
      </w:r>
      <w:r w:rsidR="002A1773">
        <w:t>—Five Year Resident Return,</w:t>
      </w:r>
      <w:r w:rsidR="0029317D">
        <w:t xml:space="preserve"> of Return (Residence) (Class BB), </w:t>
      </w:r>
      <w:r w:rsidR="002A1773">
        <w:t xml:space="preserve">as referred to in item 1128 of Schedule 1 and clauses 155.1 to 155.6 of Schedule 2 to the </w:t>
      </w:r>
      <w:r w:rsidR="002A1773" w:rsidRPr="002A1773">
        <w:rPr>
          <w:i/>
          <w:iCs/>
        </w:rPr>
        <w:t>Migration Regulations 1994</w:t>
      </w:r>
      <w:r w:rsidR="002A1773">
        <w:t>; and</w:t>
      </w:r>
    </w:p>
    <w:p w14:paraId="36A47888" w14:textId="436B3ED0" w:rsidR="00623277" w:rsidRPr="00623277" w:rsidRDefault="00623277" w:rsidP="0029317D">
      <w:pPr>
        <w:pStyle w:val="paragraph"/>
        <w:keepNext/>
      </w:pPr>
      <w:r w:rsidRPr="00623277">
        <w:tab/>
        <w:t>(b)</w:t>
      </w:r>
      <w:r w:rsidRPr="00623277">
        <w:tab/>
      </w:r>
      <w:r w:rsidR="002A1773">
        <w:t>subclass 157</w:t>
      </w:r>
      <w:r w:rsidR="002A1773" w:rsidRPr="002A1773">
        <w:t>—Three Month Resident Return</w:t>
      </w:r>
      <w:r w:rsidR="002A1773">
        <w:t xml:space="preserve">, </w:t>
      </w:r>
      <w:r w:rsidR="0029317D">
        <w:t>of Return (Residence) (Class</w:t>
      </w:r>
      <w:r w:rsidR="00334CD1">
        <w:t> </w:t>
      </w:r>
      <w:r w:rsidR="0029317D">
        <w:t xml:space="preserve">BB), </w:t>
      </w:r>
      <w:r w:rsidR="002A1773">
        <w:t>as referred to in item 1128 of Schedule 1 and clauses 15</w:t>
      </w:r>
      <w:r w:rsidR="0029317D">
        <w:t>7</w:t>
      </w:r>
      <w:r w:rsidR="002A1773">
        <w:t>.1 to 15</w:t>
      </w:r>
      <w:r w:rsidR="0029317D">
        <w:t>7</w:t>
      </w:r>
      <w:r w:rsidR="002A1773">
        <w:t xml:space="preserve">.6 of Schedule 2 to the </w:t>
      </w:r>
      <w:r w:rsidR="002A1773" w:rsidRPr="002A1773">
        <w:rPr>
          <w:i/>
          <w:iCs/>
        </w:rPr>
        <w:t>Migration Regulations 1994</w:t>
      </w:r>
      <w:r w:rsidRPr="00623277">
        <w:t>.</w:t>
      </w:r>
    </w:p>
    <w:p w14:paraId="1F8F2FDE" w14:textId="0DCFF1FC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634EF" w14:textId="77777777" w:rsidR="0056333F" w:rsidRDefault="0056333F" w:rsidP="00715914">
      <w:pPr>
        <w:spacing w:line="240" w:lineRule="auto"/>
      </w:pPr>
      <w:r>
        <w:separator/>
      </w:r>
    </w:p>
  </w:endnote>
  <w:endnote w:type="continuationSeparator" w:id="0">
    <w:p w14:paraId="7B7A47F7" w14:textId="77777777" w:rsidR="0056333F" w:rsidRDefault="0056333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0141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473C0F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07E51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8AC4D7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05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AE36A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BDFC00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BEC03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1D707D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9AD9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A5770D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F4A35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2A15C4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05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1FB0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6E058E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90BE46" w14:textId="77777777" w:rsidR="0072147A" w:rsidRDefault="0072147A" w:rsidP="00A369E3">
          <w:pPr>
            <w:rPr>
              <w:sz w:val="18"/>
            </w:rPr>
          </w:pPr>
        </w:p>
      </w:tc>
    </w:tr>
  </w:tbl>
  <w:p w14:paraId="27C0393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CA3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512F18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B66BA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4BD14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A9AB0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2C894B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5C4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8BBB430" w14:textId="77777777" w:rsidTr="00A87A58">
      <w:tc>
        <w:tcPr>
          <w:tcW w:w="365" w:type="pct"/>
        </w:tcPr>
        <w:p w14:paraId="5699103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101AEC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05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E59CC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853D0CC" w14:textId="77777777" w:rsidTr="00A87A58">
      <w:tc>
        <w:tcPr>
          <w:tcW w:w="5000" w:type="pct"/>
          <w:gridSpan w:val="3"/>
        </w:tcPr>
        <w:p w14:paraId="63FC7CF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27E089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AAD4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768C474" w14:textId="77777777" w:rsidTr="00A87A58">
      <w:tc>
        <w:tcPr>
          <w:tcW w:w="947" w:type="pct"/>
        </w:tcPr>
        <w:p w14:paraId="3A25D17C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7E25C56" w14:textId="5F6FD54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319D">
            <w:rPr>
              <w:i/>
              <w:noProof/>
              <w:sz w:val="18"/>
            </w:rPr>
            <w:t>Higher Education Support (Visa Specification for Eligible Former Permanent Humanitarian Visa Holders)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1FD245D" w14:textId="4655DE7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344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0BEB43C" w14:textId="77777777" w:rsidTr="00A87A58">
      <w:tc>
        <w:tcPr>
          <w:tcW w:w="5000" w:type="pct"/>
          <w:gridSpan w:val="3"/>
        </w:tcPr>
        <w:p w14:paraId="59454040" w14:textId="77777777" w:rsidR="00F6696E" w:rsidRDefault="00F6696E" w:rsidP="000850AC">
          <w:pPr>
            <w:rPr>
              <w:sz w:val="18"/>
            </w:rPr>
          </w:pPr>
        </w:p>
      </w:tc>
    </w:tr>
  </w:tbl>
  <w:p w14:paraId="3F154B9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12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D2B5B1F" w14:textId="77777777" w:rsidTr="00A87A58">
      <w:tc>
        <w:tcPr>
          <w:tcW w:w="365" w:type="pct"/>
        </w:tcPr>
        <w:p w14:paraId="577B466C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49720E" w14:textId="72902F3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319D">
            <w:rPr>
              <w:i/>
              <w:noProof/>
              <w:sz w:val="18"/>
            </w:rPr>
            <w:t>Higher Education Support (Visa Specification for Eligible Former Permanent Humanitarian Visa Holders)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A94E3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1FECC7D" w14:textId="77777777" w:rsidTr="00A87A58">
      <w:tc>
        <w:tcPr>
          <w:tcW w:w="5000" w:type="pct"/>
          <w:gridSpan w:val="3"/>
        </w:tcPr>
        <w:p w14:paraId="5353696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6F7A2D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8D1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0BA19B6" w14:textId="77777777" w:rsidTr="00A87A58">
      <w:tc>
        <w:tcPr>
          <w:tcW w:w="947" w:type="pct"/>
        </w:tcPr>
        <w:p w14:paraId="7A018AEA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83B3D1A" w14:textId="6694CD2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319D">
            <w:rPr>
              <w:i/>
              <w:noProof/>
              <w:sz w:val="18"/>
            </w:rPr>
            <w:t>Higher Education Support (Visa Specification for Eligible Former Permanent Humanitarian Visa Holders)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3A3DF4C" w14:textId="46BEC28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344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A3F34B2" w14:textId="77777777" w:rsidTr="00A87A58">
      <w:tc>
        <w:tcPr>
          <w:tcW w:w="5000" w:type="pct"/>
          <w:gridSpan w:val="3"/>
        </w:tcPr>
        <w:p w14:paraId="3E793050" w14:textId="77777777" w:rsidR="008C2EAC" w:rsidRDefault="008C2EAC" w:rsidP="000850AC">
          <w:pPr>
            <w:rPr>
              <w:sz w:val="18"/>
            </w:rPr>
          </w:pPr>
        </w:p>
      </w:tc>
    </w:tr>
  </w:tbl>
  <w:p w14:paraId="75D55D0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0D211" w14:textId="77777777" w:rsidR="0056333F" w:rsidRDefault="0056333F" w:rsidP="00715914">
      <w:pPr>
        <w:spacing w:line="240" w:lineRule="auto"/>
      </w:pPr>
      <w:r>
        <w:separator/>
      </w:r>
    </w:p>
  </w:footnote>
  <w:footnote w:type="continuationSeparator" w:id="0">
    <w:p w14:paraId="0FD03E0C" w14:textId="77777777" w:rsidR="0056333F" w:rsidRDefault="0056333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5287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616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B49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554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D190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BC572" w14:textId="77777777" w:rsidR="004E1307" w:rsidRDefault="004E1307" w:rsidP="00715914">
    <w:pPr>
      <w:rPr>
        <w:sz w:val="20"/>
      </w:rPr>
    </w:pPr>
  </w:p>
  <w:p w14:paraId="04B269DA" w14:textId="77777777" w:rsidR="004E1307" w:rsidRDefault="004E1307" w:rsidP="00715914">
    <w:pPr>
      <w:rPr>
        <w:sz w:val="20"/>
      </w:rPr>
    </w:pPr>
  </w:p>
  <w:p w14:paraId="4B9395F4" w14:textId="77777777" w:rsidR="004E1307" w:rsidRPr="007A1328" w:rsidRDefault="004E1307" w:rsidP="00715914">
    <w:pPr>
      <w:rPr>
        <w:sz w:val="20"/>
      </w:rPr>
    </w:pPr>
  </w:p>
  <w:p w14:paraId="77EC8F99" w14:textId="77777777" w:rsidR="004E1307" w:rsidRPr="007A1328" w:rsidRDefault="004E1307" w:rsidP="00715914">
    <w:pPr>
      <w:rPr>
        <w:b/>
        <w:sz w:val="24"/>
      </w:rPr>
    </w:pPr>
  </w:p>
  <w:p w14:paraId="494DD83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2806" w14:textId="77777777" w:rsidR="004E1307" w:rsidRPr="007A1328" w:rsidRDefault="004E1307" w:rsidP="00715914">
    <w:pPr>
      <w:jc w:val="right"/>
      <w:rPr>
        <w:sz w:val="20"/>
      </w:rPr>
    </w:pPr>
  </w:p>
  <w:p w14:paraId="44455A4D" w14:textId="77777777" w:rsidR="004E1307" w:rsidRPr="007A1328" w:rsidRDefault="004E1307" w:rsidP="00715914">
    <w:pPr>
      <w:jc w:val="right"/>
      <w:rPr>
        <w:sz w:val="20"/>
      </w:rPr>
    </w:pPr>
  </w:p>
  <w:p w14:paraId="33A619EF" w14:textId="77777777" w:rsidR="004E1307" w:rsidRPr="007A1328" w:rsidRDefault="004E1307" w:rsidP="00715914">
    <w:pPr>
      <w:jc w:val="right"/>
      <w:rPr>
        <w:sz w:val="20"/>
      </w:rPr>
    </w:pPr>
  </w:p>
  <w:p w14:paraId="063DB720" w14:textId="77777777" w:rsidR="004E1307" w:rsidRPr="007A1328" w:rsidRDefault="004E1307" w:rsidP="00715914">
    <w:pPr>
      <w:jc w:val="right"/>
      <w:rPr>
        <w:b/>
        <w:sz w:val="24"/>
      </w:rPr>
    </w:pPr>
  </w:p>
  <w:p w14:paraId="08A6FD2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FF"/>
    <w:rsid w:val="00004174"/>
    <w:rsid w:val="00004470"/>
    <w:rsid w:val="000136AF"/>
    <w:rsid w:val="000258B1"/>
    <w:rsid w:val="000271F7"/>
    <w:rsid w:val="00040A89"/>
    <w:rsid w:val="000437C1"/>
    <w:rsid w:val="0004455A"/>
    <w:rsid w:val="0005365D"/>
    <w:rsid w:val="000614BF"/>
    <w:rsid w:val="00061A7C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3F9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1F7577"/>
    <w:rsid w:val="00206C4D"/>
    <w:rsid w:val="002142D6"/>
    <w:rsid w:val="00215AF1"/>
    <w:rsid w:val="002321E8"/>
    <w:rsid w:val="00232984"/>
    <w:rsid w:val="00237B18"/>
    <w:rsid w:val="0024010F"/>
    <w:rsid w:val="00240749"/>
    <w:rsid w:val="00243018"/>
    <w:rsid w:val="002564A4"/>
    <w:rsid w:val="0026736C"/>
    <w:rsid w:val="00281308"/>
    <w:rsid w:val="00284719"/>
    <w:rsid w:val="0029317D"/>
    <w:rsid w:val="00297ECB"/>
    <w:rsid w:val="002A1773"/>
    <w:rsid w:val="002A7BCF"/>
    <w:rsid w:val="002C3FD1"/>
    <w:rsid w:val="002D043A"/>
    <w:rsid w:val="002D266B"/>
    <w:rsid w:val="002D6224"/>
    <w:rsid w:val="003005FF"/>
    <w:rsid w:val="00304F8B"/>
    <w:rsid w:val="003128D5"/>
    <w:rsid w:val="00334CD1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150"/>
    <w:rsid w:val="003D5700"/>
    <w:rsid w:val="003E341B"/>
    <w:rsid w:val="003E4D00"/>
    <w:rsid w:val="004116CD"/>
    <w:rsid w:val="00417EB9"/>
    <w:rsid w:val="00424CA9"/>
    <w:rsid w:val="0042582C"/>
    <w:rsid w:val="004276DF"/>
    <w:rsid w:val="00431E9B"/>
    <w:rsid w:val="004332AF"/>
    <w:rsid w:val="004379E3"/>
    <w:rsid w:val="0044015E"/>
    <w:rsid w:val="0044291A"/>
    <w:rsid w:val="00467661"/>
    <w:rsid w:val="00472DBE"/>
    <w:rsid w:val="00474A19"/>
    <w:rsid w:val="00477830"/>
    <w:rsid w:val="00487764"/>
    <w:rsid w:val="004928FD"/>
    <w:rsid w:val="00496F97"/>
    <w:rsid w:val="004B6C48"/>
    <w:rsid w:val="004C4E59"/>
    <w:rsid w:val="004C6809"/>
    <w:rsid w:val="004E063A"/>
    <w:rsid w:val="004E1307"/>
    <w:rsid w:val="004E7BEC"/>
    <w:rsid w:val="00502461"/>
    <w:rsid w:val="00505D3D"/>
    <w:rsid w:val="00506AF6"/>
    <w:rsid w:val="00516B8D"/>
    <w:rsid w:val="005303C8"/>
    <w:rsid w:val="0053145E"/>
    <w:rsid w:val="00537FBC"/>
    <w:rsid w:val="00554826"/>
    <w:rsid w:val="0055567B"/>
    <w:rsid w:val="00562877"/>
    <w:rsid w:val="0056333F"/>
    <w:rsid w:val="00584811"/>
    <w:rsid w:val="00585784"/>
    <w:rsid w:val="00593AA6"/>
    <w:rsid w:val="00594161"/>
    <w:rsid w:val="00594749"/>
    <w:rsid w:val="005A65D5"/>
    <w:rsid w:val="005A72F7"/>
    <w:rsid w:val="005B4067"/>
    <w:rsid w:val="005C3F41"/>
    <w:rsid w:val="005D1D92"/>
    <w:rsid w:val="005D2D09"/>
    <w:rsid w:val="00600219"/>
    <w:rsid w:val="00604F2A"/>
    <w:rsid w:val="00613600"/>
    <w:rsid w:val="00620076"/>
    <w:rsid w:val="00623277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1050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19D"/>
    <w:rsid w:val="00723791"/>
    <w:rsid w:val="00724C17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598E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3F7E"/>
    <w:rsid w:val="009C3413"/>
    <w:rsid w:val="00A0441E"/>
    <w:rsid w:val="00A12128"/>
    <w:rsid w:val="00A22C98"/>
    <w:rsid w:val="00A231E2"/>
    <w:rsid w:val="00A369E3"/>
    <w:rsid w:val="00A569B9"/>
    <w:rsid w:val="00A57600"/>
    <w:rsid w:val="00A64912"/>
    <w:rsid w:val="00A70A74"/>
    <w:rsid w:val="00A75FE9"/>
    <w:rsid w:val="00AD148E"/>
    <w:rsid w:val="00AD53CC"/>
    <w:rsid w:val="00AD5641"/>
    <w:rsid w:val="00AF06CF"/>
    <w:rsid w:val="00AF347E"/>
    <w:rsid w:val="00B07CDB"/>
    <w:rsid w:val="00B16A31"/>
    <w:rsid w:val="00B17DFD"/>
    <w:rsid w:val="00B25306"/>
    <w:rsid w:val="00B27831"/>
    <w:rsid w:val="00B308FE"/>
    <w:rsid w:val="00B33709"/>
    <w:rsid w:val="00B33B3C"/>
    <w:rsid w:val="00B35C25"/>
    <w:rsid w:val="00B36392"/>
    <w:rsid w:val="00B418CB"/>
    <w:rsid w:val="00B47444"/>
    <w:rsid w:val="00B50ADC"/>
    <w:rsid w:val="00B54C1E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2CB3"/>
    <w:rsid w:val="00BE1877"/>
    <w:rsid w:val="00BE2155"/>
    <w:rsid w:val="00BE719A"/>
    <w:rsid w:val="00BE720A"/>
    <w:rsid w:val="00BF0D73"/>
    <w:rsid w:val="00BF2465"/>
    <w:rsid w:val="00C16619"/>
    <w:rsid w:val="00C206D6"/>
    <w:rsid w:val="00C25E7F"/>
    <w:rsid w:val="00C2746F"/>
    <w:rsid w:val="00C323D6"/>
    <w:rsid w:val="00C324A0"/>
    <w:rsid w:val="00C42BF8"/>
    <w:rsid w:val="00C50043"/>
    <w:rsid w:val="00C7573B"/>
    <w:rsid w:val="00C934EE"/>
    <w:rsid w:val="00C97A54"/>
    <w:rsid w:val="00CA5B23"/>
    <w:rsid w:val="00CB602E"/>
    <w:rsid w:val="00CB7E90"/>
    <w:rsid w:val="00CE051D"/>
    <w:rsid w:val="00CE08F9"/>
    <w:rsid w:val="00CE1335"/>
    <w:rsid w:val="00CE493D"/>
    <w:rsid w:val="00CF07FA"/>
    <w:rsid w:val="00CF0BB2"/>
    <w:rsid w:val="00CF3EE8"/>
    <w:rsid w:val="00D13441"/>
    <w:rsid w:val="00D150E7"/>
    <w:rsid w:val="00D40AC1"/>
    <w:rsid w:val="00D52DC2"/>
    <w:rsid w:val="00D53BCC"/>
    <w:rsid w:val="00D54C9E"/>
    <w:rsid w:val="00D6537E"/>
    <w:rsid w:val="00D70DFB"/>
    <w:rsid w:val="00D766DF"/>
    <w:rsid w:val="00D8206C"/>
    <w:rsid w:val="00D87E66"/>
    <w:rsid w:val="00D91F10"/>
    <w:rsid w:val="00DA186E"/>
    <w:rsid w:val="00DA4116"/>
    <w:rsid w:val="00DA508B"/>
    <w:rsid w:val="00DB251C"/>
    <w:rsid w:val="00DB4630"/>
    <w:rsid w:val="00DC4F88"/>
    <w:rsid w:val="00DE06EA"/>
    <w:rsid w:val="00DE107C"/>
    <w:rsid w:val="00DE344B"/>
    <w:rsid w:val="00DE5102"/>
    <w:rsid w:val="00DF2388"/>
    <w:rsid w:val="00E05704"/>
    <w:rsid w:val="00E104AB"/>
    <w:rsid w:val="00E27D8D"/>
    <w:rsid w:val="00E338EF"/>
    <w:rsid w:val="00E544BB"/>
    <w:rsid w:val="00E74DC7"/>
    <w:rsid w:val="00E8075A"/>
    <w:rsid w:val="00E81527"/>
    <w:rsid w:val="00E940D8"/>
    <w:rsid w:val="00E94D5E"/>
    <w:rsid w:val="00EA7100"/>
    <w:rsid w:val="00EA7F9F"/>
    <w:rsid w:val="00EB1274"/>
    <w:rsid w:val="00ED2BB6"/>
    <w:rsid w:val="00ED34E1"/>
    <w:rsid w:val="00ED3B8D"/>
    <w:rsid w:val="00ED57CB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4A81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E5E16"/>
    <w:rsid w:val="00FF3E6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7F8E61"/>
  <w15:docId w15:val="{06F29837-B637-4DE4-A425-0305CA11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E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E1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E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3036\Downloads\template_-_principal_instrument_0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9801A24-8D8A-4414-8397-80EADEE08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4DC88725CFD2044A5BB3D8F2709FCC1" ma:contentTypeVersion="" ma:contentTypeDescription="PDMS Document Site Content Type" ma:contentTypeScope="" ma:versionID="7aa4ef905fd05c75333bd7228d8331ee">
  <xsd:schema xmlns:xsd="http://www.w3.org/2001/XMLSchema" xmlns:xs="http://www.w3.org/2001/XMLSchema" xmlns:p="http://schemas.microsoft.com/office/2006/metadata/properties" xmlns:ns2="F9801A24-8D8A-4414-8397-80EADEE084F9" targetNamespace="http://schemas.microsoft.com/office/2006/metadata/properties" ma:root="true" ma:fieldsID="80065cd2ec358f889ce55ad708787b5c" ns2:_="">
    <xsd:import namespace="F9801A24-8D8A-4414-8397-80EADEE084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1A24-8D8A-4414-8397-80EADEE084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484F-680D-4715-A498-8E7BF1DA2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D3B2B-3C15-4F4F-B610-987587A5B287}">
  <ds:schemaRefs>
    <ds:schemaRef ds:uri="http://schemas.microsoft.com/office/2006/metadata/properties"/>
    <ds:schemaRef ds:uri="http://schemas.microsoft.com/office/infopath/2007/PartnerControls"/>
    <ds:schemaRef ds:uri="F9801A24-8D8A-4414-8397-80EADEE084F9"/>
  </ds:schemaRefs>
</ds:datastoreItem>
</file>

<file path=customXml/itemProps3.xml><?xml version="1.0" encoding="utf-8"?>
<ds:datastoreItem xmlns:ds="http://schemas.openxmlformats.org/officeDocument/2006/customXml" ds:itemID="{519DB67D-88EA-46AE-97E4-27A6D79CB9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37E57-0B7E-4DFD-AF13-C3EBBF8C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1A24-8D8A-4414-8397-80EADEE0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(6).dotx</Template>
  <TotalTime>18</TotalTime>
  <Pages>6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HERTZBERG,David</dc:creator>
  <cp:lastModifiedBy>MCALLISTER,Thomas</cp:lastModifiedBy>
  <cp:revision>13</cp:revision>
  <dcterms:created xsi:type="dcterms:W3CDTF">2021-08-19T11:02:00Z</dcterms:created>
  <dcterms:modified xsi:type="dcterms:W3CDTF">2021-09-30T02:50:00Z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0x010100266966F133664895A6EE3632470D45F50014DC88725CFD2044A5BB3D8F2709FCC1</vt:lpwstr>
  </property>
</Properties>
</file>