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0B597" w14:textId="77777777" w:rsidR="00B75E2F" w:rsidRPr="005F1388" w:rsidRDefault="00B75E2F" w:rsidP="00B75E2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734682" wp14:editId="3F64E6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16E7" w14:textId="77777777" w:rsidR="00B75E2F" w:rsidRPr="00E500D4" w:rsidRDefault="00B75E2F" w:rsidP="00B75E2F">
      <w:pPr>
        <w:rPr>
          <w:sz w:val="19"/>
        </w:rPr>
      </w:pPr>
    </w:p>
    <w:p w14:paraId="5B828CD5" w14:textId="77777777" w:rsidR="00B75E2F" w:rsidRPr="00235064" w:rsidRDefault="00B75E2F" w:rsidP="00B75E2F">
      <w:pPr>
        <w:pStyle w:val="ShortT"/>
      </w:pPr>
      <w:r w:rsidRPr="00235064">
        <w:t xml:space="preserve">Greenhouse and Energy Minimum Standards (Exemption) Instrument (No. 3) 2021 </w:t>
      </w:r>
    </w:p>
    <w:p w14:paraId="3A61BD64" w14:textId="77777777" w:rsidR="00B75E2F" w:rsidRPr="00DA182D" w:rsidRDefault="00B75E2F" w:rsidP="00B75E2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Penelope </w:t>
      </w:r>
      <w:proofErr w:type="spellStart"/>
      <w:r>
        <w:rPr>
          <w:szCs w:val="22"/>
        </w:rPr>
        <w:t>Sirault</w:t>
      </w:r>
      <w:proofErr w:type="spellEnd"/>
      <w:r w:rsidRPr="00DA182D">
        <w:rPr>
          <w:szCs w:val="22"/>
        </w:rPr>
        <w:t xml:space="preserve">, </w:t>
      </w:r>
      <w:r>
        <w:rPr>
          <w:szCs w:val="22"/>
        </w:rPr>
        <w:t>being the person occupying the position of GEMS Regulator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</w:t>
      </w:r>
      <w:r w:rsidRPr="00FB6177">
        <w:rPr>
          <w:szCs w:val="22"/>
        </w:rPr>
        <w:t>the following instrument.</w:t>
      </w:r>
    </w:p>
    <w:p w14:paraId="52AB8263" w14:textId="2CFDDA94" w:rsidR="00B75E2F" w:rsidRPr="00B6503F" w:rsidRDefault="00B75E2F" w:rsidP="00B75E2F">
      <w:pPr>
        <w:keepNext/>
        <w:spacing w:before="300" w:line="240" w:lineRule="atLeast"/>
        <w:ind w:right="397"/>
        <w:jc w:val="both"/>
        <w:rPr>
          <w:color w:val="FF0000"/>
          <w:szCs w:val="22"/>
        </w:rPr>
      </w:pPr>
      <w:r w:rsidRPr="00235064">
        <w:rPr>
          <w:szCs w:val="22"/>
        </w:rPr>
        <w:t>Dated</w:t>
      </w:r>
      <w:r w:rsidR="00F740EB">
        <w:rPr>
          <w:szCs w:val="22"/>
        </w:rPr>
        <w:t>:</w:t>
      </w:r>
      <w:r w:rsidRPr="00235064">
        <w:rPr>
          <w:szCs w:val="22"/>
        </w:rPr>
        <w:t xml:space="preserve">   </w:t>
      </w:r>
      <w:r w:rsidR="00F740EB">
        <w:rPr>
          <w:szCs w:val="22"/>
        </w:rPr>
        <w:t xml:space="preserve">6 </w:t>
      </w:r>
      <w:r w:rsidR="001F5A82" w:rsidRPr="00235064">
        <w:rPr>
          <w:szCs w:val="22"/>
        </w:rPr>
        <w:t>Ju</w:t>
      </w:r>
      <w:r w:rsidR="000446E9">
        <w:rPr>
          <w:szCs w:val="22"/>
        </w:rPr>
        <w:t>ly</w:t>
      </w:r>
      <w:r w:rsidRPr="00235064">
        <w:rPr>
          <w:szCs w:val="22"/>
        </w:rPr>
        <w:t xml:space="preserve"> 2021</w:t>
      </w:r>
      <w:r w:rsidRPr="00235064">
        <w:rPr>
          <w:szCs w:val="22"/>
        </w:rPr>
        <w:tab/>
      </w:r>
      <w:r w:rsidRPr="00235064">
        <w:rPr>
          <w:szCs w:val="22"/>
        </w:rPr>
        <w:tab/>
      </w:r>
    </w:p>
    <w:p w14:paraId="18B600BC" w14:textId="77777777" w:rsidR="00B75E2F" w:rsidRPr="00FF1CF5" w:rsidRDefault="00B75E2F" w:rsidP="00B75E2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0" w:name="_GoBack"/>
      <w:bookmarkEnd w:id="0"/>
    </w:p>
    <w:p w14:paraId="1946EDF0" w14:textId="77777777" w:rsidR="00B75E2F" w:rsidRPr="00FF1CF5" w:rsidRDefault="00B75E2F" w:rsidP="00B75E2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Penelope </w:t>
      </w:r>
      <w:proofErr w:type="spellStart"/>
      <w:r>
        <w:rPr>
          <w:szCs w:val="22"/>
        </w:rPr>
        <w:t>Sirault</w:t>
      </w:r>
      <w:proofErr w:type="spellEnd"/>
    </w:p>
    <w:p w14:paraId="5122C829" w14:textId="77777777" w:rsidR="00B75E2F" w:rsidRPr="008E0027" w:rsidRDefault="00B75E2F" w:rsidP="00B75E2F">
      <w:pPr>
        <w:pStyle w:val="SignCoverPageEnd"/>
        <w:ind w:right="91"/>
        <w:rPr>
          <w:sz w:val="22"/>
        </w:rPr>
      </w:pPr>
      <w:r w:rsidRPr="00FB6177">
        <w:rPr>
          <w:sz w:val="22"/>
        </w:rPr>
        <w:t>GEMS Regulator</w:t>
      </w:r>
    </w:p>
    <w:p w14:paraId="3E659AAC" w14:textId="77777777" w:rsidR="00B75E2F" w:rsidRDefault="00B75E2F" w:rsidP="00B75E2F"/>
    <w:p w14:paraId="5AEB80CA" w14:textId="77777777" w:rsidR="00B75E2F" w:rsidRPr="00ED79B6" w:rsidRDefault="00B75E2F" w:rsidP="00B75E2F"/>
    <w:p w14:paraId="17B8AA17" w14:textId="77777777" w:rsidR="00B75E2F" w:rsidRDefault="00B75E2F" w:rsidP="00B75E2F">
      <w:pPr>
        <w:sectPr w:rsidR="00B75E2F" w:rsidSect="008C2EAC">
          <w:headerReference w:type="even" r:id="rId11"/>
          <w:headerReference w:type="default" r:id="rId12"/>
          <w:footerReference w:type="even" r:id="rId13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2261ECA1" w14:textId="77777777" w:rsidR="00B75E2F" w:rsidRDefault="00B75E2F" w:rsidP="00B75E2F"/>
    <w:p w14:paraId="21BF9FC7" w14:textId="77777777" w:rsidR="00B75E2F" w:rsidRDefault="00B75E2F" w:rsidP="00B75E2F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6180B571" w14:textId="77777777" w:rsidR="000962E0" w:rsidRDefault="00B75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962E0">
        <w:rPr>
          <w:noProof/>
        </w:rPr>
        <w:t>1  Name</w:t>
      </w:r>
      <w:r w:rsidR="000962E0">
        <w:rPr>
          <w:noProof/>
        </w:rPr>
        <w:tab/>
      </w:r>
      <w:r w:rsidR="000962E0">
        <w:rPr>
          <w:noProof/>
        </w:rPr>
        <w:fldChar w:fldCharType="begin"/>
      </w:r>
      <w:r w:rsidR="000962E0">
        <w:rPr>
          <w:noProof/>
        </w:rPr>
        <w:instrText xml:space="preserve"> PAGEREF _Toc76471754 \h </w:instrText>
      </w:r>
      <w:r w:rsidR="000962E0">
        <w:rPr>
          <w:noProof/>
        </w:rPr>
      </w:r>
      <w:r w:rsidR="000962E0">
        <w:rPr>
          <w:noProof/>
        </w:rPr>
        <w:fldChar w:fldCharType="separate"/>
      </w:r>
      <w:r w:rsidR="000962E0">
        <w:rPr>
          <w:noProof/>
        </w:rPr>
        <w:t>1</w:t>
      </w:r>
      <w:r w:rsidR="000962E0">
        <w:rPr>
          <w:noProof/>
        </w:rPr>
        <w:fldChar w:fldCharType="end"/>
      </w:r>
    </w:p>
    <w:p w14:paraId="21BD8A91" w14:textId="77777777" w:rsidR="000962E0" w:rsidRDefault="000962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_Toc76471755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79A055" w14:textId="77777777" w:rsidR="000962E0" w:rsidRDefault="000962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_Toc76471756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08DDE7" w14:textId="77777777" w:rsidR="000962E0" w:rsidRDefault="000962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_Toc76471757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35DF08" w14:textId="77777777" w:rsidR="000962E0" w:rsidRDefault="000962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_Toc76471758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B9EFFA" w14:textId="77777777" w:rsidR="000962E0" w:rsidRDefault="000962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1—Exemption and condition of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_Toc76471759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6D1E1B" w14:textId="77777777" w:rsidR="00B75E2F" w:rsidRDefault="00B75E2F" w:rsidP="00B75E2F">
      <w:pPr>
        <w:outlineLvl w:val="0"/>
      </w:pPr>
      <w:r>
        <w:fldChar w:fldCharType="end"/>
      </w:r>
    </w:p>
    <w:p w14:paraId="1C28D098" w14:textId="77777777" w:rsidR="00B75E2F" w:rsidRDefault="00B75E2F" w:rsidP="00B75E2F">
      <w:pPr>
        <w:pStyle w:val="ActHead5"/>
      </w:pPr>
    </w:p>
    <w:p w14:paraId="64D72870" w14:textId="77777777" w:rsidR="00B75E2F" w:rsidRPr="004B7645" w:rsidRDefault="00B75E2F" w:rsidP="00B75E2F">
      <w:pPr>
        <w:rPr>
          <w:lang w:eastAsia="en-AU"/>
        </w:rPr>
      </w:pPr>
    </w:p>
    <w:p w14:paraId="2D374CFF" w14:textId="77777777" w:rsidR="00B75E2F" w:rsidRPr="004B7645" w:rsidRDefault="00B75E2F" w:rsidP="00B75E2F">
      <w:pPr>
        <w:rPr>
          <w:lang w:eastAsia="en-AU"/>
        </w:rPr>
      </w:pPr>
    </w:p>
    <w:p w14:paraId="3D91933A" w14:textId="77777777" w:rsidR="00B75E2F" w:rsidRPr="004B7645" w:rsidRDefault="00B75E2F" w:rsidP="00B75E2F">
      <w:pPr>
        <w:rPr>
          <w:lang w:eastAsia="en-AU"/>
        </w:rPr>
      </w:pPr>
    </w:p>
    <w:p w14:paraId="14C9E194" w14:textId="77777777" w:rsidR="00B75E2F" w:rsidRPr="004B7645" w:rsidRDefault="00B75E2F" w:rsidP="00B75E2F">
      <w:pPr>
        <w:rPr>
          <w:lang w:eastAsia="en-AU"/>
        </w:rPr>
      </w:pPr>
    </w:p>
    <w:p w14:paraId="1FDFA583" w14:textId="77777777" w:rsidR="00B75E2F" w:rsidRPr="004B7645" w:rsidRDefault="00B75E2F" w:rsidP="00B75E2F">
      <w:pPr>
        <w:tabs>
          <w:tab w:val="left" w:pos="7303"/>
        </w:tabs>
        <w:rPr>
          <w:lang w:eastAsia="en-AU"/>
        </w:rPr>
      </w:pPr>
      <w:r>
        <w:rPr>
          <w:lang w:eastAsia="en-AU"/>
        </w:rPr>
        <w:tab/>
      </w:r>
    </w:p>
    <w:p w14:paraId="61DD55A6" w14:textId="77777777" w:rsidR="00B75E2F" w:rsidRPr="004B7645" w:rsidRDefault="00B75E2F" w:rsidP="00B75E2F">
      <w:pPr>
        <w:tabs>
          <w:tab w:val="left" w:pos="7303"/>
        </w:tabs>
        <w:rPr>
          <w:lang w:eastAsia="en-AU"/>
        </w:rPr>
        <w:sectPr w:rsidR="00B75E2F" w:rsidRPr="004B7645" w:rsidSect="00F60F13">
          <w:footerReference w:type="default" r:id="rId14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lang w:eastAsia="en-AU"/>
        </w:rPr>
        <w:tab/>
      </w:r>
    </w:p>
    <w:p w14:paraId="032BB0F4" w14:textId="77777777" w:rsidR="00B75E2F" w:rsidRPr="00554826" w:rsidRDefault="00B75E2F" w:rsidP="00B75E2F">
      <w:pPr>
        <w:pStyle w:val="ActHead5"/>
      </w:pPr>
      <w:bookmarkStart w:id="1" w:name="_Toc76471754"/>
      <w:proofErr w:type="gramStart"/>
      <w:r w:rsidRPr="00554826">
        <w:lastRenderedPageBreak/>
        <w:t>1  Name</w:t>
      </w:r>
      <w:bookmarkEnd w:id="1"/>
      <w:proofErr w:type="gramEnd"/>
    </w:p>
    <w:p w14:paraId="3E30267B" w14:textId="77777777" w:rsidR="00B75E2F" w:rsidRDefault="00B75E2F" w:rsidP="00B75E2F">
      <w:pPr>
        <w:pStyle w:val="subsection"/>
      </w:pPr>
      <w:r w:rsidRPr="009C2562">
        <w:tab/>
      </w:r>
      <w:r w:rsidRPr="009C2562">
        <w:tab/>
      </w:r>
      <w:r w:rsidRPr="001A4FB3">
        <w:t xml:space="preserve">This instrument is the </w:t>
      </w:r>
      <w:bookmarkStart w:id="2" w:name="BKCheck15B_3"/>
      <w:bookmarkEnd w:id="2"/>
      <w:r w:rsidRPr="001A4FB3">
        <w:rPr>
          <w:i/>
        </w:rPr>
        <w:t>Greenhouse and Energy Minimum Standards (Exemption) Instrument (No. 3) 2021.</w:t>
      </w:r>
    </w:p>
    <w:p w14:paraId="58410C1C" w14:textId="77777777" w:rsidR="00B75E2F" w:rsidRPr="00554826" w:rsidRDefault="00B75E2F" w:rsidP="00B75E2F">
      <w:pPr>
        <w:pStyle w:val="ActHead5"/>
      </w:pPr>
      <w:bookmarkStart w:id="3" w:name="_Toc76471755"/>
      <w:proofErr w:type="gramStart"/>
      <w:r w:rsidRPr="00554826">
        <w:t>2  Commencement</w:t>
      </w:r>
      <w:bookmarkEnd w:id="3"/>
      <w:proofErr w:type="gramEnd"/>
    </w:p>
    <w:p w14:paraId="527A6D54" w14:textId="77777777" w:rsidR="00B75E2F" w:rsidRPr="00232984" w:rsidRDefault="00B75E2F" w:rsidP="00B75E2F">
      <w:pPr>
        <w:pStyle w:val="subsection"/>
      </w:pPr>
      <w:r>
        <w:tab/>
      </w:r>
      <w:r>
        <w:tab/>
        <w:t>This instrument commences the day after it is registered.</w:t>
      </w:r>
    </w:p>
    <w:p w14:paraId="3DC12394" w14:textId="77777777" w:rsidR="00B75E2F" w:rsidRPr="00554826" w:rsidRDefault="00B75E2F" w:rsidP="00B75E2F">
      <w:pPr>
        <w:pStyle w:val="ActHead5"/>
      </w:pPr>
      <w:bookmarkStart w:id="4" w:name="_Toc76471756"/>
      <w:proofErr w:type="gramStart"/>
      <w:r w:rsidRPr="00554826">
        <w:t>3  Authority</w:t>
      </w:r>
      <w:bookmarkEnd w:id="4"/>
      <w:proofErr w:type="gramEnd"/>
    </w:p>
    <w:p w14:paraId="357ECC78" w14:textId="77777777" w:rsidR="00B75E2F" w:rsidRPr="009C2562" w:rsidRDefault="00B75E2F" w:rsidP="00B75E2F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subsection 37(1) of the </w:t>
      </w:r>
      <w:r>
        <w:rPr>
          <w:i/>
        </w:rPr>
        <w:t>Greenhouse and Energy Minimum Standards Act 2012</w:t>
      </w:r>
      <w:r w:rsidRPr="009C2562">
        <w:t>.</w:t>
      </w:r>
    </w:p>
    <w:p w14:paraId="5C76DA0E" w14:textId="77777777" w:rsidR="00B75E2F" w:rsidRPr="001A4FB3" w:rsidRDefault="00B75E2F" w:rsidP="00B75E2F">
      <w:pPr>
        <w:pStyle w:val="ActHead5"/>
      </w:pPr>
      <w:bookmarkStart w:id="5" w:name="_Toc76471757"/>
      <w:proofErr w:type="gramStart"/>
      <w:r w:rsidRPr="001A4FB3">
        <w:t>4  Definitions</w:t>
      </w:r>
      <w:bookmarkEnd w:id="5"/>
      <w:proofErr w:type="gramEnd"/>
    </w:p>
    <w:p w14:paraId="56982958" w14:textId="77777777" w:rsidR="00B75E2F" w:rsidRPr="001A4FB3" w:rsidRDefault="00B75E2F" w:rsidP="00B75E2F">
      <w:pPr>
        <w:pStyle w:val="subsection"/>
      </w:pPr>
      <w:r w:rsidRPr="001A4FB3">
        <w:tab/>
      </w:r>
      <w:r w:rsidRPr="001A4FB3">
        <w:tab/>
        <w:t>In this instrument:</w:t>
      </w:r>
    </w:p>
    <w:p w14:paraId="26770224" w14:textId="77777777" w:rsidR="00B75E2F" w:rsidRPr="009C2562" w:rsidRDefault="00B75E2F" w:rsidP="00B75E2F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Greenhouse and Energy Minimum Standards Act 2012</w:t>
      </w:r>
      <w:r>
        <w:t>.</w:t>
      </w:r>
    </w:p>
    <w:p w14:paraId="3E99EB81" w14:textId="77777777" w:rsidR="00B75E2F" w:rsidRPr="001A4FB3" w:rsidRDefault="00B75E2F" w:rsidP="00B75E2F">
      <w:pPr>
        <w:pStyle w:val="Definition"/>
      </w:pPr>
      <w:r w:rsidRPr="001A4FB3">
        <w:rPr>
          <w:b/>
          <w:i/>
        </w:rPr>
        <w:t xml:space="preserve">Determination </w:t>
      </w:r>
      <w:r w:rsidRPr="001A4FB3">
        <w:t xml:space="preserve">means the </w:t>
      </w:r>
      <w:r w:rsidRPr="001A4FB3">
        <w:rPr>
          <w:i/>
        </w:rPr>
        <w:t>Greenhouse and Energy Minimum Standards (Dishwashers) Determination 2015</w:t>
      </w:r>
      <w:r w:rsidRPr="001A4FB3">
        <w:t>.</w:t>
      </w:r>
    </w:p>
    <w:p w14:paraId="31EC9832" w14:textId="77777777" w:rsidR="00B75E2F" w:rsidRPr="001A4FB3" w:rsidRDefault="00B75E2F" w:rsidP="00B75E2F">
      <w:pPr>
        <w:pStyle w:val="Definition"/>
      </w:pPr>
      <w:proofErr w:type="gramStart"/>
      <w:r w:rsidRPr="001A4FB3">
        <w:rPr>
          <w:b/>
          <w:i/>
        </w:rPr>
        <w:t>exempt</w:t>
      </w:r>
      <w:proofErr w:type="gramEnd"/>
      <w:r w:rsidRPr="001A4FB3">
        <w:rPr>
          <w:b/>
          <w:i/>
        </w:rPr>
        <w:t xml:space="preserve"> model</w:t>
      </w:r>
      <w:r w:rsidRPr="001A4FB3">
        <w:t>: see section 5.</w:t>
      </w:r>
    </w:p>
    <w:p w14:paraId="5C9771F5" w14:textId="77777777" w:rsidR="00B75E2F" w:rsidRPr="001A4FB3" w:rsidRDefault="00B75E2F" w:rsidP="00B75E2F">
      <w:pPr>
        <w:pStyle w:val="ActHead5"/>
      </w:pPr>
      <w:bookmarkStart w:id="6" w:name="_Toc454781205"/>
      <w:bookmarkStart w:id="7" w:name="_Toc76471758"/>
      <w:proofErr w:type="gramStart"/>
      <w:r w:rsidRPr="001A4FB3">
        <w:t xml:space="preserve">5  </w:t>
      </w:r>
      <w:bookmarkEnd w:id="6"/>
      <w:r w:rsidRPr="001A4FB3">
        <w:t>Exemption</w:t>
      </w:r>
      <w:bookmarkEnd w:id="7"/>
      <w:proofErr w:type="gramEnd"/>
    </w:p>
    <w:p w14:paraId="38FB9BE5" w14:textId="77777777" w:rsidR="00B75E2F" w:rsidRPr="001A4FB3" w:rsidRDefault="00B75E2F" w:rsidP="00B75E2F">
      <w:pPr>
        <w:pStyle w:val="subsection"/>
      </w:pPr>
      <w:r w:rsidRPr="001A4FB3">
        <w:tab/>
      </w:r>
      <w:r w:rsidRPr="001A4FB3">
        <w:tab/>
        <w:t xml:space="preserve">The models specified in clause 1 of the Schedule (the </w:t>
      </w:r>
      <w:r w:rsidRPr="001A4FB3">
        <w:rPr>
          <w:b/>
          <w:i/>
        </w:rPr>
        <w:t>exempt models</w:t>
      </w:r>
      <w:r w:rsidRPr="001A4FB3">
        <w:t>) are exempt from the requirements of the Determination as described at clause 2 of the Schedule with respect to the supplies of the exempt models specified at clause 3 of the Schedule.</w:t>
      </w:r>
    </w:p>
    <w:p w14:paraId="69AFEB8B" w14:textId="4552BC07" w:rsidR="00B75E2F" w:rsidRDefault="00B75E2F" w:rsidP="00B75E2F">
      <w:pPr>
        <w:pStyle w:val="notetext"/>
      </w:pPr>
    </w:p>
    <w:p w14:paraId="1CEC3473" w14:textId="77777777" w:rsidR="00B75E2F" w:rsidRDefault="00B75E2F" w:rsidP="00B75E2F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CA4EA68" w14:textId="77777777" w:rsidR="00B75E2F" w:rsidRPr="00847B26" w:rsidRDefault="00B75E2F" w:rsidP="00B75E2F">
      <w:pPr>
        <w:pStyle w:val="ActHead6"/>
      </w:pPr>
      <w:bookmarkStart w:id="8" w:name="_Toc76471759"/>
      <w:r w:rsidRPr="00847B26">
        <w:lastRenderedPageBreak/>
        <w:t>Schedule 1—Exemption and condition of exemption</w:t>
      </w:r>
      <w:bookmarkEnd w:id="8"/>
    </w:p>
    <w:p w14:paraId="4DC16E53" w14:textId="77777777" w:rsidR="00B75E2F" w:rsidRPr="00847B26" w:rsidRDefault="00B75E2F" w:rsidP="00B75E2F">
      <w:pPr>
        <w:pStyle w:val="ItemHead"/>
      </w:pPr>
      <w:proofErr w:type="gramStart"/>
      <w:r w:rsidRPr="00847B26">
        <w:t>1  Specification</w:t>
      </w:r>
      <w:proofErr w:type="gramEnd"/>
      <w:r w:rsidRPr="00847B26">
        <w:t xml:space="preserve"> of exempt models</w:t>
      </w:r>
    </w:p>
    <w:p w14:paraId="10B23821" w14:textId="77777777" w:rsidR="00B75E2F" w:rsidRPr="00847B26" w:rsidRDefault="00B75E2F" w:rsidP="00B75E2F">
      <w:pPr>
        <w:pStyle w:val="TableHeading"/>
        <w:rPr>
          <w:rFonts w:eastAsia="Calibri"/>
        </w:rPr>
      </w:pPr>
    </w:p>
    <w:tbl>
      <w:tblPr>
        <w:tblStyle w:val="TableGrid"/>
        <w:tblW w:w="76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2694"/>
      </w:tblGrid>
      <w:tr w:rsidR="00847B26" w:rsidRPr="00847B26" w14:paraId="10616953" w14:textId="77777777" w:rsidTr="006B7489">
        <w:trPr>
          <w:cantSplit/>
          <w:tblHeader/>
        </w:trPr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01FF287" w14:textId="77777777" w:rsidR="00B75E2F" w:rsidRPr="00847B26" w:rsidRDefault="00B75E2F" w:rsidP="006B7489">
            <w:pPr>
              <w:pStyle w:val="TableHeading"/>
            </w:pPr>
            <w:r w:rsidRPr="00847B26">
              <w:t>Brand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14:paraId="04A7E2CA" w14:textId="77777777" w:rsidR="00B75E2F" w:rsidRPr="00847B26" w:rsidRDefault="00B75E2F" w:rsidP="006B7489">
            <w:pPr>
              <w:pStyle w:val="TableHeading"/>
            </w:pPr>
            <w:r w:rsidRPr="00847B26">
              <w:t>Model Numbers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14:paraId="37B40645" w14:textId="77777777" w:rsidR="00B75E2F" w:rsidRPr="00847B26" w:rsidRDefault="00B75E2F" w:rsidP="006B7489">
            <w:pPr>
              <w:pStyle w:val="TableHeading"/>
            </w:pPr>
            <w:r w:rsidRPr="00847B26">
              <w:t>Description</w:t>
            </w:r>
          </w:p>
        </w:tc>
      </w:tr>
      <w:tr w:rsidR="00847B26" w:rsidRPr="00847B26" w14:paraId="57571265" w14:textId="77777777" w:rsidTr="006B7489">
        <w:trPr>
          <w:cantSplit/>
        </w:trPr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</w:tcPr>
          <w:p w14:paraId="041249FB" w14:textId="77777777" w:rsidR="00B75E2F" w:rsidRPr="00847B26" w:rsidRDefault="00B75E2F" w:rsidP="006B7489">
            <w:pPr>
              <w:pStyle w:val="Tabletext"/>
              <w:spacing w:after="96"/>
            </w:pPr>
            <w:proofErr w:type="spellStart"/>
            <w:r w:rsidRPr="00847B26">
              <w:t>Freshcup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bottom w:val="single" w:sz="2" w:space="0" w:color="auto"/>
            </w:tcBorders>
          </w:tcPr>
          <w:p w14:paraId="4CACD7D5" w14:textId="77777777" w:rsidR="00B75E2F" w:rsidRPr="00847B26" w:rsidRDefault="00B75E2F" w:rsidP="006B7489">
            <w:pPr>
              <w:pStyle w:val="Tabletext"/>
              <w:spacing w:after="96"/>
            </w:pPr>
            <w:r w:rsidRPr="00847B26">
              <w:t>97-000 and 97-100 (silver or white)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2" w:space="0" w:color="auto"/>
            </w:tcBorders>
          </w:tcPr>
          <w:p w14:paraId="1DE0E251" w14:textId="77777777" w:rsidR="00B75E2F" w:rsidRPr="00847B26" w:rsidRDefault="00B75E2F" w:rsidP="006B7489">
            <w:pPr>
              <w:pStyle w:val="Tabletext"/>
              <w:spacing w:after="96"/>
            </w:pPr>
            <w:r w:rsidRPr="00847B26">
              <w:t>Small compact-sized dishwashers</w:t>
            </w:r>
          </w:p>
        </w:tc>
      </w:tr>
    </w:tbl>
    <w:p w14:paraId="426985C8" w14:textId="77777777" w:rsidR="00B75E2F" w:rsidRPr="00847B26" w:rsidRDefault="00B75E2F" w:rsidP="00B75E2F">
      <w:pPr>
        <w:pStyle w:val="Item"/>
      </w:pPr>
    </w:p>
    <w:p w14:paraId="653E225F" w14:textId="77777777" w:rsidR="00B75E2F" w:rsidRPr="00847B26" w:rsidRDefault="00B75E2F" w:rsidP="00B75E2F">
      <w:pPr>
        <w:pStyle w:val="ItemHead"/>
      </w:pPr>
      <w:proofErr w:type="gramStart"/>
      <w:r w:rsidRPr="00847B26">
        <w:t>2  Requirements</w:t>
      </w:r>
      <w:proofErr w:type="gramEnd"/>
      <w:r w:rsidRPr="00847B26">
        <w:t xml:space="preserve"> from which the models are exempt</w:t>
      </w:r>
    </w:p>
    <w:p w14:paraId="1BB972C0" w14:textId="77777777" w:rsidR="00B75E2F" w:rsidRPr="00847B26" w:rsidRDefault="00B75E2F" w:rsidP="00B75E2F">
      <w:pPr>
        <w:pStyle w:val="Item"/>
      </w:pPr>
    </w:p>
    <w:p w14:paraId="3473FA3B" w14:textId="77777777" w:rsidR="00B75E2F" w:rsidRPr="00847B26" w:rsidRDefault="00B75E2F" w:rsidP="00B75E2F">
      <w:pPr>
        <w:pStyle w:val="Item"/>
      </w:pPr>
      <w:r w:rsidRPr="00847B26">
        <w:t>Requirements of the Determination as follows:</w:t>
      </w:r>
    </w:p>
    <w:p w14:paraId="6053720A" w14:textId="77777777" w:rsidR="00B75E2F" w:rsidRPr="00847B26" w:rsidRDefault="00B75E2F" w:rsidP="00B75E2F">
      <w:pPr>
        <w:pStyle w:val="Item"/>
      </w:pPr>
    </w:p>
    <w:tbl>
      <w:tblPr>
        <w:tblStyle w:val="TableGrid"/>
        <w:tblW w:w="70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4111"/>
      </w:tblGrid>
      <w:tr w:rsidR="00847B26" w:rsidRPr="00847B26" w14:paraId="7A7F6D67" w14:textId="77777777" w:rsidTr="006B7489">
        <w:trPr>
          <w:cantSplit/>
        </w:trPr>
        <w:tc>
          <w:tcPr>
            <w:tcW w:w="2939" w:type="dxa"/>
            <w:tcBorders>
              <w:top w:val="single" w:sz="18" w:space="0" w:color="auto"/>
              <w:bottom w:val="single" w:sz="2" w:space="0" w:color="auto"/>
            </w:tcBorders>
          </w:tcPr>
          <w:p w14:paraId="7C4AC3D8" w14:textId="77777777" w:rsidR="00B75E2F" w:rsidRPr="00847B26" w:rsidRDefault="00B75E2F" w:rsidP="006B7489">
            <w:pPr>
              <w:pStyle w:val="Tabletext"/>
              <w:spacing w:after="96"/>
            </w:pPr>
            <w:r w:rsidRPr="00847B26">
              <w:t>GEMS labelling requirements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2" w:space="0" w:color="auto"/>
            </w:tcBorders>
          </w:tcPr>
          <w:p w14:paraId="5B4829FB" w14:textId="77777777" w:rsidR="00B75E2F" w:rsidRPr="00847B26" w:rsidRDefault="00B75E2F" w:rsidP="006B7489">
            <w:pPr>
              <w:pStyle w:val="Tabletext"/>
              <w:spacing w:after="96"/>
            </w:pPr>
            <w:r w:rsidRPr="00847B26">
              <w:t>The identified models are exempted from the GEMS labelling requirements</w:t>
            </w:r>
            <w:r w:rsidRPr="00847B26">
              <w:rPr>
                <w:shd w:val="clear" w:color="auto" w:fill="FFFFFF"/>
              </w:rPr>
              <w:t xml:space="preserve">, which are set out </w:t>
            </w:r>
            <w:r w:rsidRPr="00847B26">
              <w:t xml:space="preserve">in section 7 of the Determination and </w:t>
            </w:r>
            <w:r w:rsidRPr="00847B26">
              <w:rPr>
                <w:shd w:val="clear" w:color="auto" w:fill="FFFFFF"/>
              </w:rPr>
              <w:t>in AS/NZS 2007.2:2005.</w:t>
            </w:r>
          </w:p>
        </w:tc>
      </w:tr>
    </w:tbl>
    <w:p w14:paraId="059505DA" w14:textId="77777777" w:rsidR="00B75E2F" w:rsidRPr="00847B26" w:rsidRDefault="00B75E2F" w:rsidP="00B75E2F">
      <w:pPr>
        <w:pStyle w:val="Item"/>
      </w:pPr>
    </w:p>
    <w:p w14:paraId="410E325E" w14:textId="77777777" w:rsidR="00B75E2F" w:rsidRPr="00847B26" w:rsidRDefault="00B75E2F" w:rsidP="00B75E2F">
      <w:pPr>
        <w:pStyle w:val="ItemHead"/>
      </w:pPr>
      <w:proofErr w:type="gramStart"/>
      <w:r w:rsidRPr="00847B26">
        <w:t>3  Supplies</w:t>
      </w:r>
      <w:proofErr w:type="gramEnd"/>
      <w:r w:rsidRPr="00847B26">
        <w:t xml:space="preserve"> to which the exemption applies</w:t>
      </w:r>
    </w:p>
    <w:p w14:paraId="58AF2680" w14:textId="77777777" w:rsidR="00B75E2F" w:rsidRPr="00847B26" w:rsidRDefault="00B75E2F" w:rsidP="00B75E2F">
      <w:pPr>
        <w:pStyle w:val="Item"/>
      </w:pPr>
    </w:p>
    <w:p w14:paraId="5264DAFC" w14:textId="77777777" w:rsidR="00B75E2F" w:rsidRPr="00847B26" w:rsidRDefault="00B75E2F" w:rsidP="00B75E2F">
      <w:pPr>
        <w:pStyle w:val="Item"/>
      </w:pPr>
      <w:r w:rsidRPr="00847B26">
        <w:t xml:space="preserve">This exemption applies in relation to any supplies of </w:t>
      </w:r>
      <w:proofErr w:type="spellStart"/>
      <w:r w:rsidRPr="00847B26">
        <w:t>Freshcup</w:t>
      </w:r>
      <w:proofErr w:type="spellEnd"/>
      <w:r w:rsidRPr="00847B26">
        <w:t xml:space="preserve"> products with the specifications set out in clause 1 of this Schedule.</w:t>
      </w:r>
    </w:p>
    <w:p w14:paraId="0231D143" w14:textId="77777777" w:rsidR="00B75E2F" w:rsidRDefault="00B75E2F" w:rsidP="00B75E2F">
      <w:pPr>
        <w:pStyle w:val="ItemHead"/>
      </w:pPr>
    </w:p>
    <w:p w14:paraId="4C35B767" w14:textId="77777777" w:rsidR="00B75E2F" w:rsidRPr="00847B26" w:rsidRDefault="00B75E2F" w:rsidP="00B75E2F">
      <w:pPr>
        <w:pStyle w:val="ItemHead"/>
        <w:spacing w:before="0"/>
      </w:pPr>
      <w:proofErr w:type="gramStart"/>
      <w:r w:rsidRPr="00847B26">
        <w:t>4  Specification</w:t>
      </w:r>
      <w:proofErr w:type="gramEnd"/>
      <w:r w:rsidRPr="00847B26">
        <w:t xml:space="preserve"> of condition of exemption</w:t>
      </w:r>
    </w:p>
    <w:p w14:paraId="43C9CFE0" w14:textId="77777777" w:rsidR="00B75E2F" w:rsidRPr="00847B26" w:rsidRDefault="00B75E2F" w:rsidP="00B75E2F">
      <w:pPr>
        <w:pStyle w:val="Item"/>
      </w:pPr>
    </w:p>
    <w:p w14:paraId="30388C9B" w14:textId="77777777" w:rsidR="00B75E2F" w:rsidRPr="00847B26" w:rsidRDefault="00B75E2F" w:rsidP="00B75E2F">
      <w:pPr>
        <w:pStyle w:val="Item"/>
      </w:pPr>
      <w:r w:rsidRPr="00847B26">
        <w:tab/>
        <w:t>There are no conditions specified.</w:t>
      </w:r>
    </w:p>
    <w:p w14:paraId="0476F40C" w14:textId="77777777" w:rsidR="00B75E2F" w:rsidRDefault="00B75E2F" w:rsidP="00B75E2F">
      <w:pPr>
        <w:pStyle w:val="Item"/>
      </w:pPr>
    </w:p>
    <w:p w14:paraId="627D2CC0" w14:textId="77777777" w:rsidR="00B75E2F" w:rsidRDefault="00B75E2F" w:rsidP="00B75E2F">
      <w:pPr>
        <w:jc w:val="both"/>
      </w:pPr>
    </w:p>
    <w:p w14:paraId="772AAB05" w14:textId="77777777" w:rsidR="00897820" w:rsidRDefault="00F740EB"/>
    <w:sectPr w:rsidR="00897820" w:rsidSect="00F60F13"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E2EE5" w14:textId="77777777" w:rsidR="00A47540" w:rsidRDefault="001F5A82">
      <w:pPr>
        <w:spacing w:line="240" w:lineRule="auto"/>
      </w:pPr>
      <w:r>
        <w:separator/>
      </w:r>
    </w:p>
  </w:endnote>
  <w:endnote w:type="continuationSeparator" w:id="0">
    <w:p w14:paraId="0B4BD95F" w14:textId="77777777" w:rsidR="00A47540" w:rsidRDefault="001F5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4C4D7" w14:textId="77777777" w:rsidR="00454CF9" w:rsidRPr="002B0EA5" w:rsidRDefault="00F740EB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54CF9" w14:paraId="6AFE221E" w14:textId="77777777" w:rsidTr="00C450B5">
      <w:tc>
        <w:tcPr>
          <w:tcW w:w="365" w:type="pct"/>
        </w:tcPr>
        <w:p w14:paraId="3FF060D8" w14:textId="77777777" w:rsidR="00454CF9" w:rsidRDefault="00B75E2F" w:rsidP="00C450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3C01829" w14:textId="77777777" w:rsidR="00454CF9" w:rsidRDefault="00B75E2F" w:rsidP="00C450B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Greenhouse and Energy Minimum Standards (Exemption) Instrument (No. 2)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6BA0A0" w14:textId="77777777" w:rsidR="00454CF9" w:rsidRDefault="00F740EB" w:rsidP="00C450B5">
          <w:pPr>
            <w:spacing w:line="0" w:lineRule="atLeast"/>
            <w:jc w:val="right"/>
            <w:rPr>
              <w:sz w:val="18"/>
            </w:rPr>
          </w:pPr>
        </w:p>
      </w:tc>
    </w:tr>
    <w:tr w:rsidR="00454CF9" w14:paraId="06112168" w14:textId="77777777" w:rsidTr="00C450B5">
      <w:tc>
        <w:tcPr>
          <w:tcW w:w="5000" w:type="pct"/>
          <w:gridSpan w:val="3"/>
        </w:tcPr>
        <w:p w14:paraId="326FCCD0" w14:textId="77777777" w:rsidR="00454CF9" w:rsidRDefault="00F740EB" w:rsidP="00C450B5">
          <w:pPr>
            <w:jc w:val="right"/>
            <w:rPr>
              <w:sz w:val="18"/>
            </w:rPr>
          </w:pPr>
        </w:p>
      </w:tc>
    </w:tr>
  </w:tbl>
  <w:p w14:paraId="5A3B3E17" w14:textId="77777777" w:rsidR="00454CF9" w:rsidRPr="00ED79B6" w:rsidRDefault="00F740EB" w:rsidP="00C450B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05A9D" w14:textId="77777777" w:rsidR="00F60F13" w:rsidRPr="002B0EA5" w:rsidRDefault="00F740EB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5526BF51" w14:textId="77777777" w:rsidTr="00C450B5">
      <w:tc>
        <w:tcPr>
          <w:tcW w:w="947" w:type="pct"/>
        </w:tcPr>
        <w:p w14:paraId="012104CB" w14:textId="77777777" w:rsidR="00F60F13" w:rsidRDefault="00F740EB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C1855C" w14:textId="6FA8CEDA" w:rsidR="00F60F13" w:rsidRPr="00F60F13" w:rsidRDefault="00B75E2F" w:rsidP="001F5A82">
          <w:pPr>
            <w:spacing w:line="0" w:lineRule="atLeast"/>
            <w:jc w:val="center"/>
            <w:rPr>
              <w:i/>
              <w:sz w:val="18"/>
            </w:rPr>
          </w:pPr>
          <w:r w:rsidRPr="00F60F13">
            <w:rPr>
              <w:i/>
              <w:sz w:val="18"/>
            </w:rPr>
            <w:t>Greenhouse and Energy Minimum Standar</w:t>
          </w:r>
          <w:r>
            <w:rPr>
              <w:i/>
              <w:sz w:val="18"/>
            </w:rPr>
            <w:t xml:space="preserve">ds (Exemption) Instrument (No. </w:t>
          </w:r>
          <w:r w:rsidR="001F5A82">
            <w:rPr>
              <w:i/>
              <w:sz w:val="18"/>
            </w:rPr>
            <w:t>3</w:t>
          </w:r>
          <w:r w:rsidRPr="00F60F13">
            <w:rPr>
              <w:i/>
              <w:sz w:val="18"/>
            </w:rPr>
            <w:t>) 20</w:t>
          </w:r>
          <w:r>
            <w:rPr>
              <w:i/>
              <w:sz w:val="18"/>
            </w:rPr>
            <w:t>21</w:t>
          </w:r>
        </w:p>
      </w:tc>
      <w:tc>
        <w:tcPr>
          <w:tcW w:w="365" w:type="pct"/>
        </w:tcPr>
        <w:p w14:paraId="1D25FB4F" w14:textId="77777777" w:rsidR="00F60F13" w:rsidRPr="00F60F13" w:rsidRDefault="00B75E2F" w:rsidP="00C450B5">
          <w:pPr>
            <w:spacing w:line="0" w:lineRule="atLeast"/>
            <w:jc w:val="right"/>
            <w:rPr>
              <w:i/>
              <w:sz w:val="18"/>
            </w:rPr>
          </w:pPr>
          <w:r w:rsidRPr="00F60F13">
            <w:rPr>
              <w:i/>
              <w:sz w:val="18"/>
            </w:rPr>
            <w:fldChar w:fldCharType="begin"/>
          </w:r>
          <w:r w:rsidRPr="00F60F13">
            <w:rPr>
              <w:i/>
              <w:sz w:val="18"/>
            </w:rPr>
            <w:instrText xml:space="preserve"> PAGE   \* MERGEFORMAT </w:instrText>
          </w:r>
          <w:r w:rsidRPr="00F60F13">
            <w:rPr>
              <w:i/>
              <w:sz w:val="18"/>
            </w:rPr>
            <w:fldChar w:fldCharType="separate"/>
          </w:r>
          <w:r w:rsidR="00F740EB">
            <w:rPr>
              <w:i/>
              <w:noProof/>
              <w:sz w:val="18"/>
            </w:rPr>
            <w:t>i</w:t>
          </w:r>
          <w:r w:rsidRPr="00F60F13">
            <w:rPr>
              <w:i/>
              <w:noProof/>
              <w:sz w:val="18"/>
            </w:rPr>
            <w:fldChar w:fldCharType="end"/>
          </w:r>
        </w:p>
      </w:tc>
    </w:tr>
    <w:tr w:rsidR="00F60F13" w14:paraId="2413153E" w14:textId="77777777" w:rsidTr="00C450B5">
      <w:tc>
        <w:tcPr>
          <w:tcW w:w="5000" w:type="pct"/>
          <w:gridSpan w:val="3"/>
        </w:tcPr>
        <w:p w14:paraId="4A867A6A" w14:textId="77777777" w:rsidR="00F60F13" w:rsidRDefault="00F740EB" w:rsidP="00C450B5">
          <w:pPr>
            <w:rPr>
              <w:sz w:val="18"/>
            </w:rPr>
          </w:pPr>
        </w:p>
      </w:tc>
    </w:tr>
  </w:tbl>
  <w:p w14:paraId="0B22B21C" w14:textId="77777777" w:rsidR="00F60F13" w:rsidRPr="00ED79B6" w:rsidRDefault="00F740EB" w:rsidP="00C450B5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DFF" w14:textId="77777777" w:rsidR="00F60F13" w:rsidRPr="002B0EA5" w:rsidRDefault="00F740EB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1815B660" w14:textId="77777777" w:rsidTr="00C450B5">
      <w:tc>
        <w:tcPr>
          <w:tcW w:w="947" w:type="pct"/>
        </w:tcPr>
        <w:p w14:paraId="70163A4E" w14:textId="77777777" w:rsidR="00F60F13" w:rsidRDefault="00F740EB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FC7A4CB" w14:textId="27AEF265" w:rsidR="00F60F13" w:rsidRDefault="00B75E2F" w:rsidP="001F5A82">
          <w:pPr>
            <w:spacing w:line="0" w:lineRule="atLeast"/>
            <w:jc w:val="center"/>
            <w:rPr>
              <w:sz w:val="18"/>
            </w:rPr>
          </w:pPr>
          <w:r w:rsidRPr="00F60F13">
            <w:rPr>
              <w:i/>
              <w:sz w:val="18"/>
            </w:rPr>
            <w:t xml:space="preserve">Greenhouse and Energy Minimum Standards (Exemption) Instrument (No. </w:t>
          </w:r>
          <w:r w:rsidR="001F5A82">
            <w:rPr>
              <w:i/>
              <w:sz w:val="18"/>
            </w:rPr>
            <w:t>3</w:t>
          </w:r>
          <w:r w:rsidRPr="00F60F13">
            <w:rPr>
              <w:i/>
              <w:sz w:val="18"/>
            </w:rPr>
            <w:t>) 20</w:t>
          </w:r>
          <w:r>
            <w:rPr>
              <w:i/>
              <w:sz w:val="18"/>
            </w:rPr>
            <w:t>21</w:t>
          </w:r>
        </w:p>
      </w:tc>
      <w:tc>
        <w:tcPr>
          <w:tcW w:w="365" w:type="pct"/>
        </w:tcPr>
        <w:p w14:paraId="4909CD4C" w14:textId="77777777" w:rsidR="00F60F13" w:rsidRDefault="00B75E2F" w:rsidP="00C450B5">
          <w:pPr>
            <w:spacing w:line="0" w:lineRule="atLeast"/>
            <w:jc w:val="right"/>
            <w:rPr>
              <w:sz w:val="18"/>
            </w:rPr>
          </w:pPr>
          <w:r w:rsidRPr="00F60F13">
            <w:rPr>
              <w:sz w:val="18"/>
            </w:rPr>
            <w:fldChar w:fldCharType="begin"/>
          </w:r>
          <w:r w:rsidRPr="00F60F13">
            <w:rPr>
              <w:sz w:val="18"/>
            </w:rPr>
            <w:instrText xml:space="preserve"> PAGE   \* MERGEFORMAT </w:instrText>
          </w:r>
          <w:r w:rsidRPr="00F60F13">
            <w:rPr>
              <w:sz w:val="18"/>
            </w:rPr>
            <w:fldChar w:fldCharType="separate"/>
          </w:r>
          <w:r w:rsidR="00F740EB">
            <w:rPr>
              <w:noProof/>
              <w:sz w:val="18"/>
            </w:rPr>
            <w:t>2</w:t>
          </w:r>
          <w:r w:rsidRPr="00F60F13">
            <w:rPr>
              <w:noProof/>
              <w:sz w:val="18"/>
            </w:rPr>
            <w:fldChar w:fldCharType="end"/>
          </w:r>
        </w:p>
      </w:tc>
    </w:tr>
    <w:tr w:rsidR="00F60F13" w14:paraId="371A4A47" w14:textId="77777777" w:rsidTr="00C450B5">
      <w:tc>
        <w:tcPr>
          <w:tcW w:w="5000" w:type="pct"/>
          <w:gridSpan w:val="3"/>
        </w:tcPr>
        <w:p w14:paraId="14024B95" w14:textId="77777777" w:rsidR="00F60F13" w:rsidRDefault="00F740EB" w:rsidP="00C450B5">
          <w:pPr>
            <w:rPr>
              <w:sz w:val="18"/>
            </w:rPr>
          </w:pPr>
        </w:p>
      </w:tc>
    </w:tr>
  </w:tbl>
  <w:p w14:paraId="06A053A6" w14:textId="77777777" w:rsidR="00F60F13" w:rsidRPr="00ED79B6" w:rsidRDefault="00F740EB" w:rsidP="00C450B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1223B" w14:textId="77777777" w:rsidR="00A47540" w:rsidRDefault="001F5A82">
      <w:pPr>
        <w:spacing w:line="240" w:lineRule="auto"/>
      </w:pPr>
      <w:r>
        <w:separator/>
      </w:r>
    </w:p>
  </w:footnote>
  <w:footnote w:type="continuationSeparator" w:id="0">
    <w:p w14:paraId="09CD8478" w14:textId="77777777" w:rsidR="00A47540" w:rsidRDefault="001F5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B1E36" w14:textId="77777777" w:rsidR="00454CF9" w:rsidRDefault="00F740EB" w:rsidP="00715914">
    <w:pPr>
      <w:rPr>
        <w:sz w:val="20"/>
      </w:rPr>
    </w:pPr>
  </w:p>
  <w:p w14:paraId="65D2B523" w14:textId="77777777" w:rsidR="00454CF9" w:rsidRDefault="00F740EB" w:rsidP="00715914">
    <w:pPr>
      <w:rPr>
        <w:sz w:val="20"/>
      </w:rPr>
    </w:pPr>
  </w:p>
  <w:p w14:paraId="5F7BF068" w14:textId="77777777" w:rsidR="00454CF9" w:rsidRPr="007A1328" w:rsidRDefault="00F740EB" w:rsidP="00715914">
    <w:pPr>
      <w:rPr>
        <w:sz w:val="20"/>
      </w:rPr>
    </w:pPr>
  </w:p>
  <w:p w14:paraId="30C2A6D1" w14:textId="77777777" w:rsidR="00454CF9" w:rsidRPr="007A1328" w:rsidRDefault="00F740EB" w:rsidP="00715914">
    <w:pPr>
      <w:rPr>
        <w:b/>
        <w:sz w:val="24"/>
      </w:rPr>
    </w:pPr>
  </w:p>
  <w:p w14:paraId="36865C05" w14:textId="77777777" w:rsidR="00454CF9" w:rsidRPr="007A1328" w:rsidRDefault="00F740E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9A52D" w14:textId="77777777" w:rsidR="00454CF9" w:rsidRPr="007A1328" w:rsidRDefault="00F740EB" w:rsidP="00715914">
    <w:pPr>
      <w:jc w:val="right"/>
      <w:rPr>
        <w:sz w:val="20"/>
      </w:rPr>
    </w:pPr>
  </w:p>
  <w:p w14:paraId="65225BEE" w14:textId="77777777" w:rsidR="00454CF9" w:rsidRPr="007A1328" w:rsidRDefault="00F740EB" w:rsidP="00715914">
    <w:pPr>
      <w:jc w:val="right"/>
      <w:rPr>
        <w:sz w:val="20"/>
      </w:rPr>
    </w:pPr>
  </w:p>
  <w:p w14:paraId="722D9638" w14:textId="77777777" w:rsidR="00454CF9" w:rsidRPr="007A1328" w:rsidRDefault="00F740EB" w:rsidP="00715914">
    <w:pPr>
      <w:jc w:val="right"/>
      <w:rPr>
        <w:sz w:val="20"/>
      </w:rPr>
    </w:pPr>
  </w:p>
  <w:p w14:paraId="59E8DD99" w14:textId="77777777" w:rsidR="00454CF9" w:rsidRPr="007A1328" w:rsidRDefault="00F740EB" w:rsidP="00715914">
    <w:pPr>
      <w:jc w:val="right"/>
      <w:rPr>
        <w:b/>
        <w:sz w:val="24"/>
      </w:rPr>
    </w:pPr>
  </w:p>
  <w:p w14:paraId="558A2F24" w14:textId="77777777" w:rsidR="00454CF9" w:rsidRPr="007A1328" w:rsidRDefault="00F740E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2F"/>
    <w:rsid w:val="000446E9"/>
    <w:rsid w:val="000962E0"/>
    <w:rsid w:val="001A4FB3"/>
    <w:rsid w:val="001E0FAD"/>
    <w:rsid w:val="001F5A82"/>
    <w:rsid w:val="00235064"/>
    <w:rsid w:val="00611933"/>
    <w:rsid w:val="00847B26"/>
    <w:rsid w:val="009111E8"/>
    <w:rsid w:val="00961553"/>
    <w:rsid w:val="00A47540"/>
    <w:rsid w:val="00B75E2F"/>
    <w:rsid w:val="00C027BF"/>
    <w:rsid w:val="00EC6EC7"/>
    <w:rsid w:val="00F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EDAC3E"/>
  <w15:chartTrackingRefBased/>
  <w15:docId w15:val="{850141E7-CAEA-4FB1-BE92-E842FE81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5E2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B75E2F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B75E2F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B75E2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B75E2F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B75E2F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B75E2F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B75E2F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75E2F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qFormat/>
    <w:rsid w:val="00B75E2F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75E2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75E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table" w:styleId="TableGrid">
    <w:name w:val="Table Grid"/>
    <w:basedOn w:val="TableNormal"/>
    <w:rsid w:val="00B75E2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B75E2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B75E2F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B75E2F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5E2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5E2F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75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E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E2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E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2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82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A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82"/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A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82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GEMS Exemption</TermName>
          <TermId xmlns="http://schemas.microsoft.com/office/infopath/2007/PartnerControls">efef38b4-64fa-4e81-9fea-a63e3e93101f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674526ffa164a9fae690c035aaec556 xmlns="d92934b5-032c-4da3-958e-788fdb9771c1">
      <Terms xmlns="http://schemas.microsoft.com/office/infopath/2007/PartnerControls"/>
    </a674526ffa164a9fae690c035aaec556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7f5d698c-56c6-4653-be72-a97ff1bc4221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privilege</TermName>
          <TermId xmlns="http://schemas.microsoft.com/office/infopath/2007/PartnerControls">e0e7653a-6457-4726-a51f-c98e23f83bad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Exemptions</TermName>
          <TermId xmlns="http://schemas.microsoft.com/office/infopath/2007/PartnerControls">792da4f0-bac7-4641-9495-96fcacd773eb</TermId>
        </TermInfo>
      </Terms>
    </g7bcb40ba23249a78edca7d43a67c1c9>
    <TaxCatchAll xmlns="a36bd50b-1532-4c22-b385-5c082c960938">
      <Value>2736</Value>
      <Value>491</Value>
      <Value>387</Value>
      <Value>334</Value>
      <Value>2316</Value>
      <Value>2106</Value>
      <Value>2108</Value>
    </TaxCatchAll>
    <leb4c332ed06408dafad04730a3b9e00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Dishwashers</TermName>
          <TermId xmlns="http://schemas.microsoft.com/office/infopath/2007/PartnerControls">04e1feaa-3d4b-4367-9335-e3f8465cd14c</TermId>
        </TermInfo>
      </Terms>
    </leb4c332ed06408dafad04730a3b9e00>
    <Comments xmlns="http://schemas.microsoft.com/sharepoint/v3" xsi:nil="true"/>
    <b293e574d31a4f65aba73b2d9d7bec1c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Norris Industries Pty Ltd</TermName>
          <TermId xmlns="http://schemas.microsoft.com/office/infopath/2007/PartnerControls">fe0d330b-d8d6-471b-8bc3-e7fb9e05bdc1</TermId>
        </TermInfo>
      </Terms>
    </b293e574d31a4f65aba73b2d9d7bec1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E6C3EAE1614F946F9A93062BA094" ma:contentTypeVersion="19" ma:contentTypeDescription="Create a new document." ma:contentTypeScope="" ma:versionID="8d26d5cdbf59d5fb98fb140cbc6e9db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targetNamespace="http://schemas.microsoft.com/office/2006/metadata/properties" ma:root="true" ma:fieldsID="fc20a212f430dc59c02f4fb56330f75d" ns1:_="" ns2:_="" ns3:_="">
    <xsd:import namespace="http://schemas.microsoft.com/sharepoint/v3"/>
    <xsd:import namespace="a36bd50b-1532-4c22-b385-5c082c960938"/>
    <xsd:import namespace="d92934b5-032c-4da3-958e-788fdb9771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leb4c332ed06408dafad04730a3b9e00" minOccurs="0"/>
                <xsd:element ref="ns3:b293e574d31a4f65aba73b2d9d7bec1c" minOccurs="0"/>
                <xsd:element ref="ns3:a674526ffa164a9fae690c035aaec556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leb4c332ed06408dafad04730a3b9e00" ma:index="24" nillable="true" ma:taxonomy="true" ma:internalName="leb4c332ed06408dafad04730a3b9e00" ma:taxonomyFieldName="DocHub_GemsPolicyProducts" ma:displayName="Product" ma:indexed="true" ma:default="" ma:fieldId="{5eb4c332-ed06-408d-afad-04730a3b9e00}" ma:sspId="fb0313f7-9433-48c0-866e-9e0bbee59a50" ma:termSetId="5bce6a8f-e6af-49e8-884e-ab24cad2d901" ma:anchorId="45bd36b5-9df9-4b44-b525-b6eabdc90c7b" ma:open="true" ma:isKeyword="false">
      <xsd:complexType>
        <xsd:sequence>
          <xsd:element ref="pc:Terms" minOccurs="0" maxOccurs="1"/>
        </xsd:sequence>
      </xsd:complexType>
    </xsd:element>
    <xsd:element name="b293e574d31a4f65aba73b2d9d7bec1c" ma:index="26" nillable="true" ma:taxonomy="true" ma:internalName="b293e574d31a4f65aba73b2d9d7bec1c" ma:taxonomyFieldName="DocHub_GemsExemptionOrganisations" ma:displayName="Organisation" ma:indexed="true" ma:default="" ma:fieldId="{b293e574-d31a-4f65-aba7-3b2d9d7bec1c}" ma:sspId="fb0313f7-9433-48c0-866e-9e0bbee59a50" ma:termSetId="68b470fb-d62c-446d-85c8-06182e6e8058" ma:anchorId="38cb9afa-07c7-43a1-b52d-db5be6a4c173" ma:open="true" ma:isKeyword="false">
      <xsd:complexType>
        <xsd:sequence>
          <xsd:element ref="pc:Terms" minOccurs="0" maxOccurs="1"/>
        </xsd:sequence>
      </xsd:complexType>
    </xsd:element>
    <xsd:element name="a674526ffa164a9fae690c035aaec556" ma:index="28" nillable="true" ma:taxonomy="true" ma:internalName="a674526ffa164a9fae690c035aaec556" ma:taxonomyFieldName="DocHub_GemsExemptionIDNo" ma:displayName="ID No" ma:indexed="true" ma:default="" ma:fieldId="{a674526f-fa16-4a9f-ae69-0c035aaec556}" ma:sspId="fb0313f7-9433-48c0-866e-9e0bbee59a50" ma:termSetId="68b470fb-d62c-446d-85c8-06182e6e8058" ma:anchorId="01d0d6b9-cd18-4d73-bc47-6d305f515c50" ma:open="tru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F798B3-93B2-4542-B9B5-8AB3390DE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A6E52-F805-4443-B3CA-DDD3EB2F85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2934b5-032c-4da3-958e-788fdb9771c1"/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1BC06A-FAED-4AB5-B5E1-A37F31C5E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31934-FE70-44C0-BD1D-B431F734B0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Turton, David</dc:creator>
  <cp:keywords/>
  <dc:description/>
  <cp:lastModifiedBy>Osborne, Lea</cp:lastModifiedBy>
  <cp:revision>3</cp:revision>
  <dcterms:created xsi:type="dcterms:W3CDTF">2021-07-08T01:54:00Z</dcterms:created>
  <dcterms:modified xsi:type="dcterms:W3CDTF">2021-07-08T06:38:00Z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0x0101009798E6C3EAE1614F946F9A93062BA094</vt:lpwstr>
  </property>
  <property fmtid="{D5CDD505-2E9C-101B-9397-08002B2CF9AE}" pid="3" name="DocHub_Year">
    <vt:lpwstr>491;#2021|712d5b50-1b62-44de-9d3e-74234783b265</vt:lpwstr>
  </property>
  <property fmtid="{D5CDD505-2E9C-101B-9397-08002B2CF9AE}" pid="4" name="DocHub_DocumentType">
    <vt:lpwstr>387;#Instrument|7f5d698c-56c6-4653-be72-a97ff1bc4221</vt:lpwstr>
  </property>
  <property fmtid="{D5CDD505-2E9C-101B-9397-08002B2CF9AE}" pid="5" name="DocHub_SecurityClassification">
    <vt:lpwstr>334;#Legal privilege|e0e7653a-6457-4726-a51f-c98e23f83bad</vt:lpwstr>
  </property>
  <property fmtid="{D5CDD505-2E9C-101B-9397-08002B2CF9AE}" pid="6" name="DocHub_Keywords">
    <vt:lpwstr>2108;#GEMS Exemption|efef38b4-64fa-4e81-9fea-a63e3e93101f</vt:lpwstr>
  </property>
  <property fmtid="{D5CDD505-2E9C-101B-9397-08002B2CF9AE}" pid="7" name="DocHub_GemsPolicyProducts">
    <vt:lpwstr>2316;#Dishwashers|04e1feaa-3d4b-4367-9335-e3f8465cd14c</vt:lpwstr>
  </property>
  <property fmtid="{D5CDD505-2E9C-101B-9397-08002B2CF9AE}" pid="8" name="DocHub_WorkActivity">
    <vt:lpwstr>2106;#Exemptions|792da4f0-bac7-4641-9495-96fcacd773eb</vt:lpwstr>
  </property>
  <property fmtid="{D5CDD505-2E9C-101B-9397-08002B2CF9AE}" pid="9" name="DocHub_GemsExemptionOrganisations">
    <vt:lpwstr>2736;#Norris Industries Pty Ltd|fe0d330b-d8d6-471b-8bc3-e7fb9e05bdc1</vt:lpwstr>
  </property>
  <property fmtid="{D5CDD505-2E9C-101B-9397-08002B2CF9AE}" pid="10" name="DocHub_GemsExemptionIDNo">
    <vt:lpwstr/>
  </property>
</Properties>
</file>