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26A27F45" w14:textId="343D02E3" w:rsidR="005E6869" w:rsidRPr="005E6869" w:rsidRDefault="00E07348" w:rsidP="005E6869">
      <w:pPr>
        <w:pStyle w:val="ShortT"/>
      </w:pPr>
      <w:r>
        <w:t>S</w:t>
      </w:r>
      <w:r w:rsidR="00604C3E">
        <w:t xml:space="preserve">eafarers </w:t>
      </w:r>
      <w:r>
        <w:t>Rehabilitation and Compensation</w:t>
      </w:r>
      <w:r w:rsidR="0038049F" w:rsidRPr="00E07348">
        <w:t xml:space="preserve"> (</w:t>
      </w:r>
      <w:r w:rsidR="00D94CFE">
        <w:t>Specified Diseases and Employment</w:t>
      </w:r>
      <w:r w:rsidR="0038049F" w:rsidRPr="00E07348">
        <w:t xml:space="preserve">) </w:t>
      </w:r>
      <w:r w:rsidR="00D94CFE">
        <w:t>Instrument 2021</w:t>
      </w:r>
    </w:p>
    <w:p w14:paraId="114D2930" w14:textId="2A6C4D3D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0538F2">
        <w:rPr>
          <w:szCs w:val="22"/>
        </w:rPr>
        <w:t>MICHAELIA CASH</w:t>
      </w:r>
      <w:r w:rsidRPr="00DA182D">
        <w:rPr>
          <w:szCs w:val="22"/>
        </w:rPr>
        <w:t>,</w:t>
      </w:r>
      <w:r w:rsidR="005E6869">
        <w:rPr>
          <w:szCs w:val="22"/>
        </w:rPr>
        <w:t xml:space="preserve"> </w:t>
      </w:r>
      <w:r w:rsidR="000538F2">
        <w:rPr>
          <w:szCs w:val="22"/>
        </w:rPr>
        <w:t xml:space="preserve">Acting </w:t>
      </w:r>
      <w:r w:rsidR="00AA7190">
        <w:rPr>
          <w:szCs w:val="22"/>
        </w:rPr>
        <w:t>Minister for</w:t>
      </w:r>
      <w:r w:rsidR="009F73FF">
        <w:rPr>
          <w:szCs w:val="22"/>
        </w:rPr>
        <w:t xml:space="preserve"> Industrial Relations, </w:t>
      </w:r>
      <w:r w:rsidR="00AA7190">
        <w:rPr>
          <w:szCs w:val="22"/>
        </w:rPr>
        <w:t>make</w:t>
      </w:r>
      <w:r w:rsidR="00AA7190" w:rsidRPr="002B49FC">
        <w:rPr>
          <w:szCs w:val="22"/>
        </w:rPr>
        <w:t xml:space="preserve"> </w:t>
      </w:r>
      <w:r w:rsidR="00AA7190">
        <w:rPr>
          <w:szCs w:val="22"/>
        </w:rPr>
        <w:t xml:space="preserve">the following </w:t>
      </w:r>
      <w:r w:rsidR="00A563A3">
        <w:rPr>
          <w:szCs w:val="22"/>
        </w:rPr>
        <w:t>instrument</w:t>
      </w:r>
      <w:r w:rsidR="00AA7190">
        <w:rPr>
          <w:szCs w:val="22"/>
        </w:rPr>
        <w:t>.</w:t>
      </w:r>
    </w:p>
    <w:p w14:paraId="5831CEA2" w14:textId="68D146CA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B586C">
        <w:rPr>
          <w:szCs w:val="22"/>
        </w:rPr>
        <w:tab/>
        <w:t>25 March 2021</w:t>
      </w:r>
      <w:bookmarkStart w:id="0" w:name="_GoBack"/>
      <w:bookmarkEnd w:id="0"/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9D0FF89" w14:textId="6D299019" w:rsidR="00A75FE9" w:rsidRDefault="000538F2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MICHAELIA CASH</w:t>
      </w:r>
    </w:p>
    <w:p w14:paraId="31E7E6B7" w14:textId="165E335E" w:rsidR="00A75FE9" w:rsidRPr="008E0027" w:rsidRDefault="000538F2" w:rsidP="00A75FE9">
      <w:pPr>
        <w:pStyle w:val="SignCoverPageEnd"/>
        <w:rPr>
          <w:sz w:val="22"/>
        </w:rPr>
      </w:pPr>
      <w:r>
        <w:rPr>
          <w:sz w:val="22"/>
        </w:rPr>
        <w:t xml:space="preserve">Acting </w:t>
      </w:r>
      <w:r w:rsidR="00AA7190">
        <w:rPr>
          <w:sz w:val="22"/>
        </w:rPr>
        <w:t xml:space="preserve">Minister for </w:t>
      </w:r>
      <w:r w:rsidR="009F73FF">
        <w:rPr>
          <w:sz w:val="22"/>
        </w:rPr>
        <w:t>Industrial Relations</w:t>
      </w:r>
      <w:r w:rsidR="00AA7190">
        <w:rPr>
          <w:sz w:val="22"/>
        </w:rPr>
        <w:t xml:space="preserve"> </w:t>
      </w:r>
    </w:p>
    <w:p w14:paraId="288AB9F2" w14:textId="5524E3BC" w:rsidR="007050A2" w:rsidRDefault="007050A2" w:rsidP="00715914"/>
    <w:p w14:paraId="034177F8" w14:textId="68231E11" w:rsidR="005E6869" w:rsidRDefault="005E6869" w:rsidP="00715914"/>
    <w:p w14:paraId="264555E8" w14:textId="101023FF" w:rsidR="005E6869" w:rsidRDefault="005E6869" w:rsidP="00715914"/>
    <w:p w14:paraId="56419D84" w14:textId="419BE104" w:rsidR="005E6869" w:rsidRDefault="005E6869" w:rsidP="00715914"/>
    <w:p w14:paraId="14143671" w14:textId="2E3AD46B" w:rsidR="005E6869" w:rsidRDefault="005E6869" w:rsidP="00715914"/>
    <w:p w14:paraId="21F3DA6D" w14:textId="0F81DA7C" w:rsidR="005E6869" w:rsidRDefault="005E6869" w:rsidP="00715914"/>
    <w:p w14:paraId="03A7744F" w14:textId="2C8A4CB3" w:rsidR="005E6869" w:rsidRDefault="005E6869" w:rsidP="00715914"/>
    <w:p w14:paraId="50AD29FF" w14:textId="7CEC7C92" w:rsidR="005E6869" w:rsidRDefault="005E6869" w:rsidP="00715914"/>
    <w:p w14:paraId="1773EC45" w14:textId="45F8BF6F" w:rsidR="005E6869" w:rsidRDefault="005E6869" w:rsidP="00715914"/>
    <w:p w14:paraId="72D4DA5D" w14:textId="1C60E680" w:rsidR="005E6869" w:rsidRDefault="005E6869" w:rsidP="00715914"/>
    <w:p w14:paraId="4C776F00" w14:textId="1F42BE4E" w:rsidR="005E6869" w:rsidRDefault="005E6869" w:rsidP="00715914"/>
    <w:p w14:paraId="5E8B871B" w14:textId="64101008" w:rsidR="005E6869" w:rsidRDefault="005E6869" w:rsidP="00715914"/>
    <w:p w14:paraId="5743DE2B" w14:textId="5117B31F" w:rsidR="005E6869" w:rsidRDefault="005E6869" w:rsidP="00715914"/>
    <w:p w14:paraId="153F7D0A" w14:textId="737C99FE" w:rsidR="005E6869" w:rsidRDefault="005E6869" w:rsidP="00715914"/>
    <w:p w14:paraId="0E2CA781" w14:textId="76D1EDAD" w:rsidR="005E6869" w:rsidRDefault="005E6869" w:rsidP="00715914"/>
    <w:p w14:paraId="6E97F411" w14:textId="6F299D26" w:rsidR="005E6869" w:rsidRDefault="005E6869" w:rsidP="00715914"/>
    <w:p w14:paraId="2A7EAAE6" w14:textId="63DF9A20" w:rsidR="005E6869" w:rsidRDefault="005E6869" w:rsidP="00715914"/>
    <w:p w14:paraId="1428B2F7" w14:textId="1047F34B" w:rsidR="005E6869" w:rsidRDefault="005E6869" w:rsidP="00715914"/>
    <w:p w14:paraId="334D4A3B" w14:textId="64C2A9AD" w:rsidR="005E6869" w:rsidRDefault="005E6869" w:rsidP="00715914"/>
    <w:p w14:paraId="0856666B" w14:textId="6A5023D1" w:rsidR="005E6869" w:rsidRDefault="005E6869" w:rsidP="00715914"/>
    <w:p w14:paraId="277848E2" w14:textId="77777777" w:rsidR="005E6869" w:rsidRDefault="005E6869" w:rsidP="005E6869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C90D1DB" w14:textId="6B03BC46" w:rsidR="005E6869" w:rsidRDefault="005E6869" w:rsidP="005E68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 w:rsidR="005818F3">
        <w:rPr>
          <w:noProof/>
        </w:rPr>
        <w:t>3</w:t>
      </w:r>
    </w:p>
    <w:p w14:paraId="6ACF8A89" w14:textId="0A89BD62" w:rsidR="005E6869" w:rsidRDefault="005E6869" w:rsidP="005E68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5818F3">
        <w:rPr>
          <w:noProof/>
        </w:rPr>
        <w:t>3</w:t>
      </w:r>
    </w:p>
    <w:p w14:paraId="37028AA7" w14:textId="7276C850" w:rsidR="005E6869" w:rsidRDefault="005E6869" w:rsidP="005E68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5818F3">
        <w:rPr>
          <w:noProof/>
        </w:rPr>
        <w:t>3</w:t>
      </w:r>
    </w:p>
    <w:p w14:paraId="778DFD42" w14:textId="6DE3E4A3" w:rsidR="005E6869" w:rsidRDefault="005E6869" w:rsidP="005E68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5818F3">
        <w:rPr>
          <w:noProof/>
        </w:rPr>
        <w:t>3</w:t>
      </w:r>
    </w:p>
    <w:p w14:paraId="1D39CFF4" w14:textId="74D259EE" w:rsidR="005E6869" w:rsidRDefault="00CE7B12" w:rsidP="005E68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5 </w:t>
      </w:r>
      <w:r w:rsidR="00D94CFE">
        <w:rPr>
          <w:noProof/>
        </w:rPr>
        <w:t>Application</w:t>
      </w:r>
      <w:r w:rsidR="005E6869">
        <w:rPr>
          <w:noProof/>
        </w:rPr>
        <w:tab/>
      </w:r>
      <w:r w:rsidR="005818F3">
        <w:rPr>
          <w:noProof/>
        </w:rPr>
        <w:t>3</w:t>
      </w:r>
    </w:p>
    <w:p w14:paraId="2C01E5B1" w14:textId="0151A86F" w:rsidR="00D94CFE" w:rsidRDefault="00D94CFE" w:rsidP="005E6869">
      <w:pPr>
        <w:pStyle w:val="TOC5"/>
        <w:rPr>
          <w:noProof/>
        </w:rPr>
      </w:pPr>
      <w:r>
        <w:rPr>
          <w:noProof/>
        </w:rPr>
        <w:t>6 Schedules</w:t>
      </w:r>
      <w:r>
        <w:rPr>
          <w:noProof/>
        </w:rPr>
        <w:tab/>
        <w:t>3</w:t>
      </w:r>
    </w:p>
    <w:p w14:paraId="651B8EE3" w14:textId="351A895F" w:rsidR="002A4091" w:rsidRDefault="00D94CFE" w:rsidP="002A4091">
      <w:pPr>
        <w:pStyle w:val="TOC5"/>
        <w:rPr>
          <w:noProof/>
        </w:rPr>
      </w:pPr>
      <w:r>
        <w:rPr>
          <w:noProof/>
        </w:rPr>
        <w:t>7</w:t>
      </w:r>
      <w:r w:rsidR="005E6869">
        <w:rPr>
          <w:noProof/>
        </w:rPr>
        <w:t xml:space="preserve"> </w:t>
      </w:r>
      <w:r>
        <w:rPr>
          <w:noProof/>
        </w:rPr>
        <w:t>Specification</w:t>
      </w:r>
      <w:r w:rsidR="005E6869">
        <w:rPr>
          <w:noProof/>
        </w:rPr>
        <w:tab/>
      </w:r>
      <w:r w:rsidR="005818F3">
        <w:rPr>
          <w:noProof/>
        </w:rPr>
        <w:t>3</w:t>
      </w:r>
    </w:p>
    <w:p w14:paraId="688D9E20" w14:textId="73693662" w:rsidR="002A4091" w:rsidRPr="002A4091" w:rsidRDefault="002A4091" w:rsidP="002A40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Repeal</w:t>
      </w:r>
      <w:r>
        <w:rPr>
          <w:noProof/>
        </w:rPr>
        <w:tab/>
        <w:t>3</w:t>
      </w:r>
    </w:p>
    <w:p w14:paraId="0353416F" w14:textId="1D83E8FB" w:rsidR="00D94CFE" w:rsidRPr="00D94CFE" w:rsidRDefault="00D94CFE" w:rsidP="00D94CFE">
      <w:pPr>
        <w:rPr>
          <w:lang w:eastAsia="en-AU"/>
        </w:rPr>
      </w:pPr>
    </w:p>
    <w:p w14:paraId="0A48DC49" w14:textId="5946DF28" w:rsidR="00D94CFE" w:rsidRDefault="005E6869" w:rsidP="00D94CFE">
      <w:pPr>
        <w:pStyle w:val="TOC6"/>
        <w:rPr>
          <w:noProof/>
        </w:rPr>
      </w:pPr>
      <w:r>
        <w:rPr>
          <w:noProof/>
        </w:rPr>
        <w:t>Schedule 1—</w:t>
      </w:r>
      <w:r w:rsidR="00D94CFE">
        <w:rPr>
          <w:noProof/>
        </w:rPr>
        <w:t xml:space="preserve">Specification </w:t>
      </w:r>
      <w:r>
        <w:rPr>
          <w:noProof/>
        </w:rPr>
        <w:tab/>
      </w:r>
      <w:r w:rsidR="00927741">
        <w:rPr>
          <w:noProof/>
        </w:rPr>
        <w:t>4</w:t>
      </w:r>
    </w:p>
    <w:p w14:paraId="0D462E33" w14:textId="27E8B9E7" w:rsidR="00D94CFE" w:rsidRPr="00D94CFE" w:rsidRDefault="00D94CFE" w:rsidP="00D94CFE">
      <w:pPr>
        <w:pStyle w:val="TOC6"/>
        <w:ind w:left="0" w:firstLine="0"/>
        <w:rPr>
          <w:noProof/>
        </w:rPr>
      </w:pPr>
      <w:r>
        <w:rPr>
          <w:noProof/>
        </w:rPr>
        <w:t xml:space="preserve">Schedule 2—Occupational asthma </w:t>
      </w:r>
      <w:r w:rsidR="00F430CF">
        <w:rPr>
          <w:noProof/>
        </w:rPr>
        <w:tab/>
        <w:t>12</w:t>
      </w:r>
    </w:p>
    <w:p w14:paraId="6209EF88" w14:textId="04EECE3A" w:rsidR="00D94CFE" w:rsidRPr="00D94CFE" w:rsidRDefault="005E6869" w:rsidP="00D94CFE">
      <w:pPr>
        <w:pStyle w:val="TOC6"/>
        <w:ind w:left="0" w:firstLine="0"/>
        <w:rPr>
          <w:noProof/>
        </w:rPr>
      </w:pPr>
      <w:r>
        <w:rPr>
          <w:noProof/>
        </w:rPr>
        <w:t>Schedule </w:t>
      </w:r>
      <w:r w:rsidR="00D94CFE">
        <w:rPr>
          <w:noProof/>
        </w:rPr>
        <w:t>3</w:t>
      </w:r>
      <w:r>
        <w:rPr>
          <w:noProof/>
        </w:rPr>
        <w:t>—Repeals</w:t>
      </w:r>
      <w:r>
        <w:rPr>
          <w:noProof/>
        </w:rPr>
        <w:tab/>
      </w:r>
      <w:r w:rsidR="00F430CF">
        <w:rPr>
          <w:noProof/>
        </w:rPr>
        <w:t>19</w:t>
      </w:r>
    </w:p>
    <w:p w14:paraId="55E78DA0" w14:textId="77777777" w:rsidR="00864F6A" w:rsidRDefault="00864F6A" w:rsidP="00864F6A">
      <w:pPr>
        <w:spacing w:line="240" w:lineRule="auto"/>
        <w:ind w:left="851"/>
        <w:contextualSpacing/>
        <w:rPr>
          <w:rFonts w:cs="Times New Roman"/>
          <w:i/>
          <w:sz w:val="20"/>
        </w:rPr>
      </w:pPr>
    </w:p>
    <w:p w14:paraId="68F845F0" w14:textId="77777777" w:rsidR="00864F6A" w:rsidRPr="00453C2B" w:rsidRDefault="009B0A8D" w:rsidP="00864F6A">
      <w:pPr>
        <w:spacing w:line="240" w:lineRule="auto"/>
        <w:ind w:left="851"/>
        <w:contextualSpacing/>
        <w:rPr>
          <w:rFonts w:cs="Times New Roman"/>
          <w:i/>
          <w:sz w:val="20"/>
        </w:rPr>
      </w:pPr>
      <w:hyperlink r:id="rId12" w:history="1">
        <w:r w:rsidR="00864F6A" w:rsidRPr="00453C2B">
          <w:rPr>
            <w:rStyle w:val="Hyperlink"/>
            <w:rFonts w:cs="Times New Roman"/>
            <w:i/>
            <w:sz w:val="20"/>
          </w:rPr>
          <w:t>Seafarers Rehabilitation and Compensation Act 1992 - Notice of Declarations and Specifications (25/05/1993</w:t>
        </w:r>
      </w:hyperlink>
      <w:r w:rsidR="00864F6A" w:rsidRPr="00453C2B">
        <w:rPr>
          <w:rFonts w:cs="Times New Roman"/>
          <w:i/>
          <w:sz w:val="20"/>
        </w:rPr>
        <w:t>)</w:t>
      </w:r>
    </w:p>
    <w:p w14:paraId="058F21B7" w14:textId="4BE972D7" w:rsidR="00453C2B" w:rsidRPr="00864F6A" w:rsidRDefault="00453C2B" w:rsidP="00864F6A">
      <w:pPr>
        <w:pStyle w:val="TOC9"/>
        <w:rPr>
          <w:i w:val="0"/>
        </w:rPr>
      </w:pPr>
    </w:p>
    <w:p w14:paraId="5B3467B1" w14:textId="125570B9" w:rsidR="00C913D3" w:rsidRDefault="005E6869" w:rsidP="00D94CFE">
      <w:pPr>
        <w:pStyle w:val="ActHead5"/>
        <w:sectPr w:rsidR="00C913D3" w:rsidSect="008C2EAC">
          <w:headerReference w:type="default" r:id="rId13"/>
          <w:footerReference w:type="even" r:id="rId14"/>
          <w:footerReference w:type="default" r:id="rId15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  <w:r>
        <w:fldChar w:fldCharType="end"/>
      </w:r>
      <w:bookmarkStart w:id="1" w:name="_Toc494457559"/>
      <w:bookmarkStart w:id="2" w:name="_Toc454512516"/>
    </w:p>
    <w:p w14:paraId="2A91FFFA" w14:textId="23BE6BA5" w:rsidR="00D94CFE" w:rsidRPr="009145EC" w:rsidRDefault="00D94CFE" w:rsidP="00D94CFE">
      <w:pPr>
        <w:pStyle w:val="ActHead5"/>
      </w:pPr>
      <w:proofErr w:type="gramStart"/>
      <w:r w:rsidRPr="009145EC">
        <w:lastRenderedPageBreak/>
        <w:t>1  Name</w:t>
      </w:r>
      <w:bookmarkEnd w:id="1"/>
      <w:proofErr w:type="gramEnd"/>
    </w:p>
    <w:p w14:paraId="3E15D7A3" w14:textId="12A75873" w:rsidR="00D94CFE" w:rsidRPr="009145EC" w:rsidRDefault="00D94CFE" w:rsidP="00D94CFE">
      <w:pPr>
        <w:pStyle w:val="subsection"/>
      </w:pPr>
      <w:r w:rsidRPr="009145EC">
        <w:tab/>
      </w:r>
      <w:r w:rsidRPr="009145EC">
        <w:tab/>
        <w:t xml:space="preserve">This instrument is the </w:t>
      </w:r>
      <w:r w:rsidRPr="009145EC">
        <w:rPr>
          <w:i/>
        </w:rPr>
        <w:t>S</w:t>
      </w:r>
      <w:r w:rsidR="00885D7F">
        <w:rPr>
          <w:i/>
        </w:rPr>
        <w:t xml:space="preserve">eafarers </w:t>
      </w:r>
      <w:r w:rsidRPr="009145EC">
        <w:rPr>
          <w:i/>
        </w:rPr>
        <w:t>Rehabilitation and Compensation (Specified Diseases</w:t>
      </w:r>
      <w:r>
        <w:rPr>
          <w:i/>
        </w:rPr>
        <w:t xml:space="preserve"> and Employment</w:t>
      </w:r>
      <w:r w:rsidR="00885D7F">
        <w:rPr>
          <w:i/>
        </w:rPr>
        <w:t>) Instrument 2021</w:t>
      </w:r>
      <w:r w:rsidRPr="009145EC">
        <w:t>.</w:t>
      </w:r>
    </w:p>
    <w:p w14:paraId="66FE5C6F" w14:textId="77777777" w:rsidR="00D94CFE" w:rsidRPr="009145EC" w:rsidRDefault="00D94CFE" w:rsidP="00D94CFE">
      <w:pPr>
        <w:pStyle w:val="ActHead5"/>
      </w:pPr>
      <w:bookmarkStart w:id="3" w:name="_Toc494457560"/>
      <w:proofErr w:type="gramStart"/>
      <w:r w:rsidRPr="009145EC">
        <w:t>2  Commencement</w:t>
      </w:r>
      <w:bookmarkEnd w:id="3"/>
      <w:proofErr w:type="gramEnd"/>
    </w:p>
    <w:p w14:paraId="21C4DA12" w14:textId="054B3A04" w:rsidR="00D94CFE" w:rsidRDefault="00D94CFE" w:rsidP="00885D7F">
      <w:pPr>
        <w:pStyle w:val="subsection"/>
      </w:pPr>
      <w:r w:rsidRPr="009145EC">
        <w:tab/>
      </w:r>
      <w:r w:rsidRPr="009145EC">
        <w:tab/>
        <w:t>T</w:t>
      </w:r>
      <w:r w:rsidR="00885D7F">
        <w:t xml:space="preserve">his instrument commences on </w:t>
      </w:r>
      <w:r>
        <w:t xml:space="preserve">the day after </w:t>
      </w:r>
      <w:r w:rsidR="00650014">
        <w:t>it</w:t>
      </w:r>
      <w:r w:rsidRPr="009145EC">
        <w:t xml:space="preserve"> is registered on the Federal Register of Legislation</w:t>
      </w:r>
      <w:r w:rsidR="00885D7F">
        <w:t>.</w:t>
      </w:r>
    </w:p>
    <w:p w14:paraId="3716E574" w14:textId="77777777" w:rsidR="00D94CFE" w:rsidRPr="009145EC" w:rsidRDefault="00D94CFE" w:rsidP="00D94CFE">
      <w:pPr>
        <w:pStyle w:val="ActHead5"/>
      </w:pPr>
      <w:bookmarkStart w:id="4" w:name="_Toc494457561"/>
      <w:proofErr w:type="gramStart"/>
      <w:r w:rsidRPr="009145EC">
        <w:t>3  Authority</w:t>
      </w:r>
      <w:bookmarkEnd w:id="4"/>
      <w:proofErr w:type="gramEnd"/>
    </w:p>
    <w:p w14:paraId="046D69FD" w14:textId="007E7FC8" w:rsidR="00D94CFE" w:rsidRPr="009145EC" w:rsidRDefault="00D94CFE" w:rsidP="00D94CFE">
      <w:pPr>
        <w:pStyle w:val="subsection"/>
      </w:pPr>
      <w:r w:rsidRPr="009145EC">
        <w:tab/>
      </w:r>
      <w:r w:rsidRPr="009145EC">
        <w:tab/>
        <w:t>This inst</w:t>
      </w:r>
      <w:r w:rsidR="00650014">
        <w:t>rument is made under paragraph 10</w:t>
      </w:r>
      <w:r w:rsidRPr="009145EC">
        <w:t>(1</w:t>
      </w:r>
      <w:proofErr w:type="gramStart"/>
      <w:r w:rsidRPr="009145EC">
        <w:t>)(</w:t>
      </w:r>
      <w:proofErr w:type="gramEnd"/>
      <w:r w:rsidRPr="009145EC">
        <w:t xml:space="preserve">b) of the </w:t>
      </w:r>
      <w:r w:rsidR="00650014">
        <w:rPr>
          <w:i/>
        </w:rPr>
        <w:t xml:space="preserve">Seafarers </w:t>
      </w:r>
      <w:r w:rsidRPr="009145EC">
        <w:rPr>
          <w:i/>
        </w:rPr>
        <w:t>Rehabili</w:t>
      </w:r>
      <w:r w:rsidR="00650014">
        <w:rPr>
          <w:i/>
        </w:rPr>
        <w:t>tation and Compensation Act 1992</w:t>
      </w:r>
      <w:r w:rsidRPr="009145EC">
        <w:t>.</w:t>
      </w:r>
    </w:p>
    <w:p w14:paraId="7487B007" w14:textId="77777777" w:rsidR="00D94CFE" w:rsidRPr="009145EC" w:rsidRDefault="00D94CFE" w:rsidP="00D94CFE">
      <w:pPr>
        <w:pStyle w:val="ActHead5"/>
      </w:pPr>
      <w:bookmarkStart w:id="5" w:name="_Toc494457562"/>
      <w:proofErr w:type="gramStart"/>
      <w:r>
        <w:t>4</w:t>
      </w:r>
      <w:r w:rsidRPr="009145EC">
        <w:t xml:space="preserve">  Definitions</w:t>
      </w:r>
      <w:bookmarkEnd w:id="5"/>
      <w:proofErr w:type="gramEnd"/>
    </w:p>
    <w:p w14:paraId="1478E153" w14:textId="77777777" w:rsidR="00D94CFE" w:rsidRPr="009145EC" w:rsidRDefault="00D94CFE" w:rsidP="00D94CFE">
      <w:pPr>
        <w:pStyle w:val="subsection"/>
      </w:pPr>
      <w:r w:rsidRPr="009145EC">
        <w:tab/>
      </w:r>
      <w:r w:rsidRPr="009145EC">
        <w:tab/>
        <w:t>In this instrument:</w:t>
      </w:r>
    </w:p>
    <w:p w14:paraId="7C68EC77" w14:textId="694043A6" w:rsidR="00D94CFE" w:rsidRPr="009145EC" w:rsidRDefault="00D94CFE" w:rsidP="00D94CFE">
      <w:pPr>
        <w:pStyle w:val="Definition"/>
      </w:pPr>
      <w:r w:rsidRPr="009145EC">
        <w:rPr>
          <w:b/>
          <w:i/>
        </w:rPr>
        <w:t>Act</w:t>
      </w:r>
      <w:r w:rsidRPr="009145EC">
        <w:t xml:space="preserve"> means the </w:t>
      </w:r>
      <w:r w:rsidR="00650014">
        <w:rPr>
          <w:i/>
        </w:rPr>
        <w:t xml:space="preserve">Seafarers </w:t>
      </w:r>
      <w:r w:rsidRPr="009145EC">
        <w:rPr>
          <w:i/>
        </w:rPr>
        <w:t>Rehabili</w:t>
      </w:r>
      <w:r w:rsidR="00650014">
        <w:rPr>
          <w:i/>
        </w:rPr>
        <w:t>tation and Compensation Act 1992</w:t>
      </w:r>
      <w:r w:rsidRPr="009145EC">
        <w:t>.</w:t>
      </w:r>
    </w:p>
    <w:p w14:paraId="60447DBA" w14:textId="77777777" w:rsidR="00D94CFE" w:rsidRDefault="00D94CFE" w:rsidP="00D94CFE">
      <w:pPr>
        <w:pStyle w:val="Definition"/>
      </w:pPr>
      <w:proofErr w:type="gramStart"/>
      <w:r w:rsidRPr="009145EC">
        <w:rPr>
          <w:b/>
          <w:i/>
        </w:rPr>
        <w:t>disease</w:t>
      </w:r>
      <w:proofErr w:type="gramEnd"/>
      <w:r w:rsidRPr="009145EC">
        <w:t xml:space="preserve"> has its ordinary meaning.</w:t>
      </w:r>
    </w:p>
    <w:p w14:paraId="3E982302" w14:textId="77777777" w:rsidR="00D94CFE" w:rsidRPr="009145EC" w:rsidRDefault="00D94CFE" w:rsidP="00D94CFE">
      <w:pPr>
        <w:pStyle w:val="Definition"/>
      </w:pPr>
      <w:proofErr w:type="gramStart"/>
      <w:r w:rsidRPr="009F446E">
        <w:rPr>
          <w:b/>
          <w:i/>
        </w:rPr>
        <w:t>substance</w:t>
      </w:r>
      <w:proofErr w:type="gramEnd"/>
      <w:r w:rsidRPr="00031970">
        <w:t xml:space="preserve"> means any natural or artificial substance, whether in the form of a solid, liquid, gas or vapour.</w:t>
      </w:r>
    </w:p>
    <w:p w14:paraId="6D83E6C8" w14:textId="77777777" w:rsidR="00D94CFE" w:rsidRDefault="00D94CFE" w:rsidP="00D94CFE">
      <w:pPr>
        <w:pStyle w:val="ActHead5"/>
      </w:pPr>
      <w:bookmarkStart w:id="6" w:name="_Toc494457563"/>
      <w:bookmarkStart w:id="7" w:name="_Toc454781205"/>
      <w:proofErr w:type="gramStart"/>
      <w:r>
        <w:t>5  Application</w:t>
      </w:r>
      <w:bookmarkEnd w:id="6"/>
      <w:proofErr w:type="gramEnd"/>
    </w:p>
    <w:p w14:paraId="78396570" w14:textId="2F2B8E91" w:rsidR="00D94CFE" w:rsidRPr="00175397" w:rsidRDefault="00D94CFE" w:rsidP="00D94CFE">
      <w:pPr>
        <w:pStyle w:val="subsection"/>
      </w:pPr>
      <w:r>
        <w:tab/>
      </w:r>
      <w:r>
        <w:tab/>
        <w:t xml:space="preserve">This instrument applies in relation to a disease that an employee </w:t>
      </w:r>
      <w:r w:rsidR="00AB18EB">
        <w:t xml:space="preserve">suffers </w:t>
      </w:r>
      <w:r>
        <w:t>on or after the day this instrument commences.</w:t>
      </w:r>
    </w:p>
    <w:p w14:paraId="4CF57159" w14:textId="77777777" w:rsidR="00D94CFE" w:rsidRPr="009145EC" w:rsidRDefault="00D94CFE" w:rsidP="00D94CFE">
      <w:pPr>
        <w:pStyle w:val="ActHead5"/>
      </w:pPr>
      <w:bookmarkStart w:id="8" w:name="_Toc494457564"/>
      <w:proofErr w:type="gramStart"/>
      <w:r>
        <w:t>6</w:t>
      </w:r>
      <w:r w:rsidRPr="009145EC">
        <w:t xml:space="preserve">  Schedules</w:t>
      </w:r>
      <w:bookmarkEnd w:id="7"/>
      <w:bookmarkEnd w:id="8"/>
      <w:proofErr w:type="gramEnd"/>
    </w:p>
    <w:p w14:paraId="7F0A4051" w14:textId="77777777" w:rsidR="00D94CFE" w:rsidRPr="009145EC" w:rsidRDefault="00D94CFE" w:rsidP="00D94CFE">
      <w:pPr>
        <w:pStyle w:val="subsection"/>
      </w:pPr>
      <w:r w:rsidRPr="009145EC">
        <w:tab/>
      </w:r>
      <w:r w:rsidRPr="009145E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7524D39" w14:textId="77777777" w:rsidR="00D94CFE" w:rsidRPr="009145EC" w:rsidRDefault="00D94CFE" w:rsidP="00D94CFE">
      <w:pPr>
        <w:pStyle w:val="ActHead5"/>
      </w:pPr>
      <w:bookmarkStart w:id="9" w:name="_Toc494457565"/>
      <w:proofErr w:type="gramStart"/>
      <w:r>
        <w:t>7</w:t>
      </w:r>
      <w:r w:rsidRPr="009145EC">
        <w:t xml:space="preserve">  Specification</w:t>
      </w:r>
      <w:bookmarkEnd w:id="9"/>
      <w:proofErr w:type="gramEnd"/>
    </w:p>
    <w:p w14:paraId="3B696FD4" w14:textId="1024A7A6" w:rsidR="00D94CFE" w:rsidRPr="009145EC" w:rsidRDefault="00D94CFE" w:rsidP="00D94CFE">
      <w:pPr>
        <w:pStyle w:val="subsection"/>
      </w:pPr>
      <w:r w:rsidRPr="009145EC">
        <w:tab/>
      </w:r>
      <w:r w:rsidRPr="009145EC">
        <w:tab/>
        <w:t xml:space="preserve">For the purposes of paragraph </w:t>
      </w:r>
      <w:r w:rsidR="00650014">
        <w:t>10</w:t>
      </w:r>
      <w:r w:rsidRPr="009145EC">
        <w:t>(1</w:t>
      </w:r>
      <w:proofErr w:type="gramStart"/>
      <w:r w:rsidRPr="009145EC">
        <w:t>)(</w:t>
      </w:r>
      <w:proofErr w:type="gramEnd"/>
      <w:r w:rsidRPr="009145EC">
        <w:t>b) of the Act, a disease of a kind specified in column 1 of an item of the table in Schedule 1 is a disease related to employment of a kind specified in column 2 of that item.</w:t>
      </w:r>
    </w:p>
    <w:p w14:paraId="435A8493" w14:textId="73444C3C" w:rsidR="002A4091" w:rsidRPr="009145EC" w:rsidRDefault="002A4091" w:rsidP="002A4091">
      <w:pPr>
        <w:pStyle w:val="ActHead5"/>
      </w:pPr>
      <w:proofErr w:type="gramStart"/>
      <w:r>
        <w:t>8</w:t>
      </w:r>
      <w:r w:rsidRPr="009145EC">
        <w:t xml:space="preserve">  </w:t>
      </w:r>
      <w:r>
        <w:t>Repeal</w:t>
      </w:r>
      <w:proofErr w:type="gramEnd"/>
    </w:p>
    <w:p w14:paraId="029CDE89" w14:textId="2E1938B2" w:rsidR="002A4091" w:rsidRPr="009145EC" w:rsidRDefault="002A4091" w:rsidP="002A4091">
      <w:pPr>
        <w:pStyle w:val="subsection"/>
      </w:pPr>
      <w:r w:rsidRPr="009145EC">
        <w:tab/>
      </w:r>
      <w:r w:rsidRPr="009145EC">
        <w:tab/>
      </w:r>
      <w:r>
        <w:t>This instrument is repealed the day after the end of the period of 5 years beginning on the day this instrument commences.</w:t>
      </w:r>
    </w:p>
    <w:p w14:paraId="0A33BEB2" w14:textId="527EFD54" w:rsidR="0082058A" w:rsidRDefault="0082058A" w:rsidP="000A0EBA">
      <w:pPr>
        <w:pStyle w:val="subsection"/>
        <w:ind w:left="0" w:firstLine="0"/>
      </w:pPr>
    </w:p>
    <w:p w14:paraId="18E4CEAB" w14:textId="674EB461" w:rsidR="00650014" w:rsidRPr="009145EC" w:rsidRDefault="00F01EAB" w:rsidP="000A0EBA">
      <w:pPr>
        <w:pStyle w:val="ActHead6"/>
        <w:ind w:left="0" w:firstLine="0"/>
      </w:pPr>
      <w:r>
        <w:br w:type="page"/>
      </w:r>
      <w:bookmarkStart w:id="10" w:name="_Toc478552042"/>
      <w:r w:rsidR="00D94CFE">
        <w:rPr>
          <w:rStyle w:val="charamschno0"/>
          <w:sz w:val="24"/>
          <w:szCs w:val="24"/>
        </w:rPr>
        <w:lastRenderedPageBreak/>
        <w:t xml:space="preserve"> </w:t>
      </w:r>
      <w:bookmarkStart w:id="11" w:name="_Toc494457566"/>
      <w:r w:rsidR="00650014" w:rsidRPr="009145EC">
        <w:t>Schedule 1—Specification</w:t>
      </w:r>
      <w:bookmarkEnd w:id="11"/>
    </w:p>
    <w:p w14:paraId="1CD92FD1" w14:textId="77777777" w:rsidR="00650014" w:rsidRPr="009145EC" w:rsidRDefault="00650014" w:rsidP="00650014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161"/>
        <w:gridCol w:w="4405"/>
      </w:tblGrid>
      <w:tr w:rsidR="00650014" w:rsidRPr="002F4174" w14:paraId="0B21A73D" w14:textId="77777777" w:rsidTr="00AE0666">
        <w:tc>
          <w:tcPr>
            <w:tcW w:w="7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30C3985" w14:textId="77777777" w:rsidR="00650014" w:rsidRPr="002F4174" w:rsidRDefault="00650014" w:rsidP="00AE0666">
            <w:pPr>
              <w:pStyle w:val="TableHeading"/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7077FEE" w14:textId="77777777" w:rsidR="00650014" w:rsidRPr="002F4174" w:rsidRDefault="00650014" w:rsidP="00AE0666">
            <w:pPr>
              <w:pStyle w:val="TableHeading"/>
            </w:pPr>
            <w:r w:rsidRPr="002F4174">
              <w:t>Column 1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C3946C" w14:textId="77777777" w:rsidR="00650014" w:rsidRPr="002F4174" w:rsidRDefault="00650014" w:rsidP="00AE0666">
            <w:pPr>
              <w:pStyle w:val="TableHeading"/>
            </w:pPr>
            <w:r w:rsidRPr="002F4174">
              <w:t>Column 2</w:t>
            </w:r>
          </w:p>
        </w:tc>
      </w:tr>
      <w:tr w:rsidR="00650014" w:rsidRPr="002F4174" w14:paraId="310686DE" w14:textId="77777777" w:rsidTr="00AE0666">
        <w:tc>
          <w:tcPr>
            <w:tcW w:w="7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1984E3" w14:textId="77777777" w:rsidR="00650014" w:rsidRPr="002F4174" w:rsidRDefault="00650014" w:rsidP="00AE0666">
            <w:pPr>
              <w:pStyle w:val="TableHeading"/>
            </w:pPr>
            <w:r w:rsidRPr="002F4174">
              <w:t xml:space="preserve">Item </w:t>
            </w:r>
          </w:p>
        </w:tc>
        <w:tc>
          <w:tcPr>
            <w:tcW w:w="31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0BB501" w14:textId="77777777" w:rsidR="00650014" w:rsidRPr="002F4174" w:rsidRDefault="00650014" w:rsidP="00AE0666">
            <w:pPr>
              <w:pStyle w:val="TableHeading"/>
            </w:pPr>
            <w:r w:rsidRPr="002F4174">
              <w:t>Disease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2BDE93" w14:textId="77777777" w:rsidR="00650014" w:rsidRPr="002F4174" w:rsidRDefault="00650014" w:rsidP="00AE0666">
            <w:pPr>
              <w:pStyle w:val="TableHeading"/>
            </w:pPr>
            <w:r w:rsidRPr="002F4174">
              <w:t>Employment</w:t>
            </w:r>
          </w:p>
        </w:tc>
      </w:tr>
      <w:tr w:rsidR="00650014" w:rsidRPr="002F4174" w14:paraId="1BAF711A" w14:textId="77777777" w:rsidTr="00AE0666">
        <w:trPr>
          <w:gridAfter w:val="1"/>
          <w:wAfter w:w="4405" w:type="dxa"/>
        </w:trPr>
        <w:tc>
          <w:tcPr>
            <w:tcW w:w="3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70C7D7" w14:textId="77777777" w:rsidR="00650014" w:rsidRPr="002F4174" w:rsidRDefault="00650014" w:rsidP="00AE0666">
            <w:pPr>
              <w:pStyle w:val="TableHeading"/>
            </w:pPr>
            <w:r w:rsidRPr="002F4174">
              <w:t>Infectious diseases</w:t>
            </w:r>
          </w:p>
        </w:tc>
      </w:tr>
      <w:tr w:rsidR="00650014" w:rsidRPr="002F4174" w14:paraId="5AC67FD9" w14:textId="77777777" w:rsidTr="00AE0666">
        <w:tc>
          <w:tcPr>
            <w:tcW w:w="747" w:type="dxa"/>
            <w:tcBorders>
              <w:top w:val="single" w:sz="6" w:space="0" w:color="auto"/>
            </w:tcBorders>
          </w:tcPr>
          <w:p w14:paraId="3492BECC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6" w:space="0" w:color="auto"/>
            </w:tcBorders>
          </w:tcPr>
          <w:p w14:paraId="7CAE7577" w14:textId="77777777" w:rsidR="00650014" w:rsidRPr="002F4174" w:rsidRDefault="00650014" w:rsidP="00AE0666">
            <w:pPr>
              <w:pStyle w:val="Tabletext"/>
            </w:pPr>
            <w:r w:rsidRPr="002F4174">
              <w:t>Anthrax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4BDD62DF" w14:textId="77777777" w:rsidR="00650014" w:rsidRPr="002F4174" w:rsidRDefault="00650014" w:rsidP="00AE0666">
            <w:pPr>
              <w:pStyle w:val="Tabletext"/>
            </w:pPr>
            <w:r w:rsidRPr="002F4174">
              <w:t>Employment involving work with:</w:t>
            </w:r>
          </w:p>
          <w:p w14:paraId="0726DC9B" w14:textId="77777777" w:rsidR="00650014" w:rsidRPr="002F4174" w:rsidRDefault="00650014" w:rsidP="00340ECC">
            <w:pPr>
              <w:pStyle w:val="Tabletext"/>
              <w:numPr>
                <w:ilvl w:val="0"/>
                <w:numId w:val="34"/>
              </w:numPr>
            </w:pPr>
            <w:r w:rsidRPr="002F4174">
              <w:t>animals; or</w:t>
            </w:r>
          </w:p>
          <w:p w14:paraId="78E9E6BE" w14:textId="77777777" w:rsidR="00650014" w:rsidRPr="002F4174" w:rsidRDefault="00650014" w:rsidP="00340ECC">
            <w:pPr>
              <w:pStyle w:val="Tabletext"/>
              <w:numPr>
                <w:ilvl w:val="0"/>
                <w:numId w:val="34"/>
              </w:numPr>
            </w:pPr>
            <w:r w:rsidRPr="002F4174">
              <w:t>animal carcasses; or</w:t>
            </w:r>
          </w:p>
          <w:p w14:paraId="40460F51" w14:textId="77777777" w:rsidR="00650014" w:rsidRPr="002F4174" w:rsidRDefault="00650014" w:rsidP="00340ECC">
            <w:pPr>
              <w:pStyle w:val="Tabletext"/>
              <w:numPr>
                <w:ilvl w:val="0"/>
                <w:numId w:val="34"/>
              </w:numPr>
            </w:pPr>
            <w:proofErr w:type="gramStart"/>
            <w:r w:rsidRPr="002F4174">
              <w:t>animal</w:t>
            </w:r>
            <w:proofErr w:type="gramEnd"/>
            <w:r w:rsidRPr="002F4174">
              <w:t xml:space="preserve"> parts.</w:t>
            </w:r>
          </w:p>
        </w:tc>
      </w:tr>
      <w:tr w:rsidR="00650014" w:rsidRPr="002F4174" w14:paraId="0468B141" w14:textId="77777777" w:rsidTr="00AE0666">
        <w:tc>
          <w:tcPr>
            <w:tcW w:w="747" w:type="dxa"/>
          </w:tcPr>
          <w:p w14:paraId="0C23977B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4C76EF86" w14:textId="77777777" w:rsidR="00650014" w:rsidRPr="002F4174" w:rsidRDefault="00650014" w:rsidP="00AE0666">
            <w:pPr>
              <w:pStyle w:val="Tabletext"/>
            </w:pPr>
            <w:r w:rsidRPr="002F4174">
              <w:t>Brucellosis</w:t>
            </w:r>
          </w:p>
        </w:tc>
        <w:tc>
          <w:tcPr>
            <w:tcW w:w="4405" w:type="dxa"/>
          </w:tcPr>
          <w:p w14:paraId="09CFB71B" w14:textId="77777777" w:rsidR="00650014" w:rsidRPr="002F4174" w:rsidRDefault="00650014" w:rsidP="00AE0666">
            <w:pPr>
              <w:pStyle w:val="Tabletext"/>
            </w:pPr>
            <w:r w:rsidRPr="002F4174">
              <w:t>Employment involving work with:</w:t>
            </w:r>
          </w:p>
          <w:p w14:paraId="00B04EF8" w14:textId="77777777" w:rsidR="00650014" w:rsidRPr="002F4174" w:rsidRDefault="00650014" w:rsidP="00340ECC">
            <w:pPr>
              <w:pStyle w:val="Tabletext"/>
              <w:numPr>
                <w:ilvl w:val="0"/>
                <w:numId w:val="35"/>
              </w:numPr>
            </w:pPr>
            <w:r w:rsidRPr="002F4174">
              <w:t xml:space="preserve">animals; or </w:t>
            </w:r>
          </w:p>
          <w:p w14:paraId="06D23080" w14:textId="77777777" w:rsidR="00650014" w:rsidRPr="002F4174" w:rsidRDefault="00650014" w:rsidP="00340ECC">
            <w:pPr>
              <w:pStyle w:val="Tabletext"/>
              <w:numPr>
                <w:ilvl w:val="0"/>
                <w:numId w:val="35"/>
              </w:numPr>
            </w:pPr>
            <w:r w:rsidRPr="002F4174">
              <w:t>animal carcasses; or</w:t>
            </w:r>
          </w:p>
          <w:p w14:paraId="489B5F04" w14:textId="77777777" w:rsidR="00650014" w:rsidRPr="002F4174" w:rsidRDefault="00650014" w:rsidP="00340ECC">
            <w:pPr>
              <w:pStyle w:val="Tabletext"/>
              <w:numPr>
                <w:ilvl w:val="0"/>
                <w:numId w:val="35"/>
              </w:numPr>
            </w:pPr>
            <w:r w:rsidRPr="002F4174">
              <w:t>animal parts; or</w:t>
            </w:r>
          </w:p>
          <w:p w14:paraId="0B98EA7F" w14:textId="77777777" w:rsidR="00650014" w:rsidRPr="002F4174" w:rsidRDefault="00650014" w:rsidP="00340ECC">
            <w:pPr>
              <w:pStyle w:val="Tabletext"/>
              <w:numPr>
                <w:ilvl w:val="0"/>
                <w:numId w:val="35"/>
              </w:numPr>
            </w:pPr>
            <w:proofErr w:type="gramStart"/>
            <w:r w:rsidRPr="002F4174">
              <w:t>animal</w:t>
            </w:r>
            <w:proofErr w:type="gramEnd"/>
            <w:r w:rsidRPr="002F4174">
              <w:t xml:space="preserve"> waste.</w:t>
            </w:r>
          </w:p>
        </w:tc>
      </w:tr>
      <w:tr w:rsidR="00650014" w:rsidRPr="002F4174" w14:paraId="529676FD" w14:textId="77777777" w:rsidTr="00AE0666">
        <w:tc>
          <w:tcPr>
            <w:tcW w:w="747" w:type="dxa"/>
          </w:tcPr>
          <w:p w14:paraId="3F64B70C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15CF1630" w14:textId="77777777" w:rsidR="00650014" w:rsidRPr="002F4174" w:rsidRDefault="00650014" w:rsidP="00AE0666">
            <w:pPr>
              <w:pStyle w:val="Tabletext"/>
            </w:pPr>
            <w:r w:rsidRPr="002F4174">
              <w:t>Hepatitis A</w:t>
            </w:r>
          </w:p>
        </w:tc>
        <w:tc>
          <w:tcPr>
            <w:tcW w:w="4405" w:type="dxa"/>
          </w:tcPr>
          <w:p w14:paraId="4492E636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involving work with human waste.</w:t>
            </w:r>
          </w:p>
        </w:tc>
      </w:tr>
      <w:tr w:rsidR="00650014" w:rsidRPr="002F4174" w14:paraId="4E9B5F98" w14:textId="77777777" w:rsidTr="00AE0666">
        <w:tc>
          <w:tcPr>
            <w:tcW w:w="747" w:type="dxa"/>
          </w:tcPr>
          <w:p w14:paraId="715FABC9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7E4E4317" w14:textId="77777777" w:rsidR="00650014" w:rsidRPr="002F4174" w:rsidRDefault="00650014" w:rsidP="00AE0666">
            <w:pPr>
              <w:pStyle w:val="Tabletext"/>
            </w:pPr>
            <w:r w:rsidRPr="002F4174">
              <w:t>Hepatitis B or Hepatitis C</w:t>
            </w:r>
          </w:p>
        </w:tc>
        <w:tc>
          <w:tcPr>
            <w:tcW w:w="4405" w:type="dxa"/>
          </w:tcPr>
          <w:p w14:paraId="1B70B9FA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involving work with human body fluids.</w:t>
            </w:r>
          </w:p>
        </w:tc>
      </w:tr>
      <w:tr w:rsidR="00650014" w:rsidRPr="002F4174" w14:paraId="153C174A" w14:textId="77777777" w:rsidTr="00AE0666">
        <w:tc>
          <w:tcPr>
            <w:tcW w:w="747" w:type="dxa"/>
            <w:tcBorders>
              <w:bottom w:val="single" w:sz="4" w:space="0" w:color="auto"/>
            </w:tcBorders>
          </w:tcPr>
          <w:p w14:paraId="39AF37C4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11FB231D" w14:textId="77777777" w:rsidR="00650014" w:rsidRPr="002F4174" w:rsidRDefault="00650014" w:rsidP="00AE0666">
            <w:pPr>
              <w:pStyle w:val="Tabletext"/>
            </w:pPr>
            <w:r w:rsidRPr="002F4174">
              <w:t>Human Immunodeficiency Virus (HIV) or Acquired Immune Deficiency Syndrome (AIDS)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6A7EB8E5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1A880D39" w14:textId="77777777" w:rsidR="00650014" w:rsidRPr="002F4174" w:rsidRDefault="00650014" w:rsidP="00340ECC">
            <w:pPr>
              <w:pStyle w:val="ListParagraph"/>
              <w:numPr>
                <w:ilvl w:val="0"/>
                <w:numId w:val="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needles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in a health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>care services setting; or</w:t>
            </w:r>
          </w:p>
          <w:p w14:paraId="707009FD" w14:textId="77777777" w:rsidR="00650014" w:rsidRPr="002F4174" w:rsidRDefault="00650014" w:rsidP="00340ECC">
            <w:pPr>
              <w:pStyle w:val="ListParagraph"/>
              <w:numPr>
                <w:ilvl w:val="0"/>
                <w:numId w:val="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sharps</w:t>
            </w:r>
            <w:proofErr w:type="gramEnd"/>
            <w:r>
              <w:rPr>
                <w:rFonts w:eastAsia="Times New Roman" w:cs="Times New Roman"/>
                <w:sz w:val="20"/>
                <w:lang w:eastAsia="en-AU"/>
              </w:rPr>
              <w:t xml:space="preserve"> in a health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>care services setting.</w:t>
            </w:r>
          </w:p>
        </w:tc>
      </w:tr>
      <w:tr w:rsidR="00650014" w:rsidRPr="002F4174" w14:paraId="7C6416DF" w14:textId="77777777" w:rsidTr="00AE0666"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14:paraId="3D562668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nil"/>
            </w:tcBorders>
          </w:tcPr>
          <w:p w14:paraId="2D0C4A49" w14:textId="7151EEC5" w:rsidR="00650014" w:rsidRPr="002F4174" w:rsidRDefault="00650014" w:rsidP="00ED0DD6">
            <w:pPr>
              <w:pStyle w:val="Tabletext"/>
              <w:tabs>
                <w:tab w:val="left" w:pos="1620"/>
              </w:tabs>
            </w:pPr>
            <w:r w:rsidRPr="002F4174">
              <w:t>Leptospirosis</w:t>
            </w:r>
            <w:r w:rsidR="00ED0DD6">
              <w:tab/>
            </w:r>
          </w:p>
        </w:tc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4B8A9894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1F0C393D" w14:textId="77777777" w:rsidR="00650014" w:rsidRPr="002F4174" w:rsidRDefault="00650014" w:rsidP="00340ECC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animals; or </w:t>
            </w:r>
          </w:p>
          <w:p w14:paraId="32FC99F9" w14:textId="77777777" w:rsidR="00650014" w:rsidRPr="002F4174" w:rsidRDefault="00650014" w:rsidP="00340ECC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animal carcasses; or</w:t>
            </w:r>
          </w:p>
          <w:p w14:paraId="1FABC3DE" w14:textId="77777777" w:rsidR="00650014" w:rsidRPr="002F4174" w:rsidRDefault="00650014" w:rsidP="00340ECC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animal parts; or</w:t>
            </w:r>
          </w:p>
          <w:p w14:paraId="1B85F065" w14:textId="77777777" w:rsidR="00650014" w:rsidRPr="002F4174" w:rsidRDefault="00650014" w:rsidP="00340ECC">
            <w:pPr>
              <w:pStyle w:val="ListParagraph"/>
              <w:numPr>
                <w:ilvl w:val="0"/>
                <w:numId w:val="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animal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waste.</w:t>
            </w:r>
          </w:p>
        </w:tc>
      </w:tr>
      <w:tr w:rsidR="00650014" w:rsidRPr="002F4174" w14:paraId="1C1ADA8A" w14:textId="77777777" w:rsidTr="00AE0666">
        <w:tc>
          <w:tcPr>
            <w:tcW w:w="747" w:type="dxa"/>
          </w:tcPr>
          <w:p w14:paraId="26CE7475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59566154" w14:textId="77777777" w:rsidR="00650014" w:rsidRPr="002F4174" w:rsidRDefault="00650014" w:rsidP="00AE0666">
            <w:pPr>
              <w:pStyle w:val="Tabletext"/>
            </w:pPr>
            <w:proofErr w:type="spellStart"/>
            <w:r w:rsidRPr="002F4174">
              <w:t>Orf</w:t>
            </w:r>
            <w:proofErr w:type="spellEnd"/>
          </w:p>
        </w:tc>
        <w:tc>
          <w:tcPr>
            <w:tcW w:w="4405" w:type="dxa"/>
          </w:tcPr>
          <w:p w14:paraId="61E0AF87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03BAA9FC" w14:textId="77777777" w:rsidR="00650014" w:rsidRPr="004D56D1" w:rsidRDefault="00650014" w:rsidP="00340ECC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goats; or </w:t>
            </w:r>
          </w:p>
          <w:p w14:paraId="2B17D727" w14:textId="77777777" w:rsidR="00650014" w:rsidRPr="004D56D1" w:rsidRDefault="00650014" w:rsidP="00340ECC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goat carcasses; or</w:t>
            </w:r>
          </w:p>
          <w:p w14:paraId="4CA5CC42" w14:textId="77777777" w:rsidR="00650014" w:rsidRPr="004D56D1" w:rsidRDefault="00650014" w:rsidP="00340ECC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sheep; or </w:t>
            </w:r>
          </w:p>
          <w:p w14:paraId="0F99D8B2" w14:textId="77777777" w:rsidR="00650014" w:rsidRPr="004D56D1" w:rsidRDefault="00650014" w:rsidP="00340ECC">
            <w:pPr>
              <w:pStyle w:val="ListParagraph"/>
              <w:numPr>
                <w:ilvl w:val="0"/>
                <w:numId w:val="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sheep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 carcasses.</w:t>
            </w:r>
          </w:p>
        </w:tc>
      </w:tr>
      <w:tr w:rsidR="00650014" w:rsidRPr="002F4174" w14:paraId="28CCA1E6" w14:textId="77777777" w:rsidTr="00AE0666">
        <w:tc>
          <w:tcPr>
            <w:tcW w:w="747" w:type="dxa"/>
            <w:tcBorders>
              <w:bottom w:val="single" w:sz="4" w:space="0" w:color="auto"/>
            </w:tcBorders>
          </w:tcPr>
          <w:p w14:paraId="4D3EAA9C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782411A3" w14:textId="77777777" w:rsidR="00650014" w:rsidRPr="002F4174" w:rsidRDefault="00650014" w:rsidP="00AE0666">
            <w:pPr>
              <w:pStyle w:val="Tabletext"/>
            </w:pPr>
            <w:r w:rsidRPr="002F4174">
              <w:t>Q-fever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1AC59ACB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29D02BE6" w14:textId="77777777" w:rsidR="00650014" w:rsidRPr="002F4174" w:rsidRDefault="00650014" w:rsidP="00340ECC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animals; or </w:t>
            </w:r>
          </w:p>
          <w:p w14:paraId="3230DB57" w14:textId="77777777" w:rsidR="00650014" w:rsidRPr="002F4174" w:rsidRDefault="00650014" w:rsidP="00340ECC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animal carcasses; or</w:t>
            </w:r>
          </w:p>
          <w:p w14:paraId="175B68B5" w14:textId="77777777" w:rsidR="00650014" w:rsidRPr="002F4174" w:rsidRDefault="00650014" w:rsidP="00340ECC">
            <w:pPr>
              <w:pStyle w:val="ListParagraph"/>
              <w:numPr>
                <w:ilvl w:val="0"/>
                <w:numId w:val="1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animal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parts.</w:t>
            </w:r>
          </w:p>
        </w:tc>
      </w:tr>
      <w:tr w:rsidR="00650014" w:rsidRPr="002F4174" w14:paraId="10E2720A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D6BCC98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B94CD78" w14:textId="77777777" w:rsidR="00650014" w:rsidRPr="002F4174" w:rsidRDefault="00650014" w:rsidP="00AE0666">
            <w:pPr>
              <w:pStyle w:val="Tabletext"/>
            </w:pPr>
            <w:r w:rsidRPr="002F4174">
              <w:t>Tuberculosis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69B3DCC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1C9EA6B5" w14:textId="77777777" w:rsidR="00650014" w:rsidRPr="004D56D1" w:rsidRDefault="00650014" w:rsidP="00340ECC">
            <w:pPr>
              <w:pStyle w:val="ListParagraph"/>
              <w:numPr>
                <w:ilvl w:val="0"/>
                <w:numId w:val="1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animals:</w:t>
            </w:r>
          </w:p>
          <w:p w14:paraId="0D6E414D" w14:textId="77777777" w:rsidR="00650014" w:rsidRPr="004D56D1" w:rsidRDefault="00650014" w:rsidP="00AE0666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4D56D1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4D56D1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ab/>
              <w:t xml:space="preserve">in a farming setting; or </w:t>
            </w:r>
          </w:p>
          <w:p w14:paraId="59CBEEC1" w14:textId="77777777" w:rsidR="00650014" w:rsidRPr="004D56D1" w:rsidRDefault="00650014" w:rsidP="00AE0666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ab/>
              <w:t xml:space="preserve">in a veterinarian setting; or </w:t>
            </w:r>
          </w:p>
          <w:p w14:paraId="7F933C66" w14:textId="77777777" w:rsidR="00650014" w:rsidRPr="004D56D1" w:rsidRDefault="00650014" w:rsidP="00340ECC">
            <w:pPr>
              <w:pStyle w:val="ListParagraph"/>
              <w:numPr>
                <w:ilvl w:val="0"/>
                <w:numId w:val="1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animal carcasses:</w:t>
            </w:r>
          </w:p>
          <w:p w14:paraId="4E811089" w14:textId="77777777" w:rsidR="00650014" w:rsidRPr="004D56D1" w:rsidRDefault="00650014" w:rsidP="00AE0666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4D56D1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4D56D1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ab/>
              <w:t>in a farming setting; or</w:t>
            </w:r>
          </w:p>
          <w:p w14:paraId="48643ECC" w14:textId="77777777" w:rsidR="00650014" w:rsidRPr="004D56D1" w:rsidRDefault="00650014" w:rsidP="00AE0666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ab/>
              <w:t>in a veterinarian setting; or</w:t>
            </w:r>
          </w:p>
          <w:p w14:paraId="48C9E895" w14:textId="77777777" w:rsidR="00650014" w:rsidRPr="004D56D1" w:rsidRDefault="00650014" w:rsidP="00340ECC">
            <w:pPr>
              <w:pStyle w:val="ListParagraph"/>
              <w:numPr>
                <w:ilvl w:val="0"/>
                <w:numId w:val="1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lastRenderedPageBreak/>
              <w:t>human corpses:</w:t>
            </w:r>
          </w:p>
          <w:p w14:paraId="04EC791E" w14:textId="77777777" w:rsidR="00650014" w:rsidRPr="004D56D1" w:rsidRDefault="00650014" w:rsidP="00AE0666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  <w:t>in a health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care services setting; or </w:t>
            </w:r>
          </w:p>
          <w:p w14:paraId="7EEF3755" w14:textId="77777777" w:rsidR="00650014" w:rsidRPr="004D56D1" w:rsidRDefault="00650014" w:rsidP="00AE0666">
            <w:pPr>
              <w:pStyle w:val="ListParagraph"/>
              <w:spacing w:before="60" w:line="240" w:lineRule="atLeast"/>
              <w:ind w:left="360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ab/>
              <w:t>in a mortuary setting; or</w:t>
            </w:r>
          </w:p>
          <w:p w14:paraId="3A2AA400" w14:textId="77777777" w:rsidR="00650014" w:rsidRPr="004D56D1" w:rsidRDefault="00650014" w:rsidP="00340ECC">
            <w:pPr>
              <w:pStyle w:val="ListParagraph"/>
              <w:numPr>
                <w:ilvl w:val="0"/>
                <w:numId w:val="1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pe</w:t>
            </w:r>
            <w:r>
              <w:rPr>
                <w:rFonts w:eastAsia="Times New Roman" w:cs="Times New Roman"/>
                <w:sz w:val="20"/>
                <w:lang w:eastAsia="en-AU"/>
              </w:rPr>
              <w:t>rsons</w:t>
            </w:r>
            <w:proofErr w:type="gramEnd"/>
            <w:r>
              <w:rPr>
                <w:rFonts w:eastAsia="Times New Roman" w:cs="Times New Roman"/>
                <w:sz w:val="20"/>
                <w:lang w:eastAsia="en-AU"/>
              </w:rPr>
              <w:t xml:space="preserve"> (individuals) in a health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>care services setting.</w:t>
            </w:r>
          </w:p>
        </w:tc>
      </w:tr>
      <w:tr w:rsidR="00C64613" w:rsidRPr="002F4174" w14:paraId="34D4BE5D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4AFC12E" w14:textId="77777777" w:rsidR="00C64613" w:rsidRPr="002F4174" w:rsidRDefault="00C64613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592BF9A" w14:textId="6097D1B8" w:rsidR="00C64613" w:rsidRPr="00F2156B" w:rsidRDefault="00C64613" w:rsidP="00AE0666">
            <w:pPr>
              <w:pStyle w:val="Tabletext"/>
            </w:pPr>
            <w:r w:rsidRPr="00F2156B">
              <w:t>Malaria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9CD5222" w14:textId="651CA82D" w:rsidR="005D394C" w:rsidRPr="00F2156B" w:rsidRDefault="00C64613" w:rsidP="00A21C61">
            <w:pPr>
              <w:pStyle w:val="Tabletext"/>
            </w:pPr>
            <w:r w:rsidRPr="00F2156B">
              <w:t>Employment involving wor</w:t>
            </w:r>
            <w:r w:rsidR="00C913D3">
              <w:t>k in a region where malaria is endemic.</w:t>
            </w:r>
          </w:p>
        </w:tc>
      </w:tr>
      <w:tr w:rsidR="00650014" w:rsidRPr="002F4174" w14:paraId="0884AF90" w14:textId="77777777" w:rsidTr="00AE0666">
        <w:tc>
          <w:tcPr>
            <w:tcW w:w="83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3D9B89" w14:textId="03A7C1D5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b/>
                <w:sz w:val="20"/>
                <w:lang w:eastAsia="en-AU"/>
              </w:rPr>
              <w:t>Malignant diseases</w:t>
            </w:r>
          </w:p>
        </w:tc>
      </w:tr>
      <w:tr w:rsidR="00650014" w:rsidRPr="002F4174" w14:paraId="26308552" w14:textId="77777777" w:rsidTr="00AE0666">
        <w:tc>
          <w:tcPr>
            <w:tcW w:w="747" w:type="dxa"/>
            <w:tcBorders>
              <w:top w:val="single" w:sz="12" w:space="0" w:color="auto"/>
            </w:tcBorders>
          </w:tcPr>
          <w:p w14:paraId="654FE427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</w:tcBorders>
          </w:tcPr>
          <w:p w14:paraId="44F098E4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salivary gland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5D262BCF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1C6B7AE5" w14:textId="77777777" w:rsidR="00650014" w:rsidRPr="004D56D1" w:rsidRDefault="00650014" w:rsidP="00340ECC">
            <w:pPr>
              <w:pStyle w:val="Tabletext"/>
              <w:numPr>
                <w:ilvl w:val="0"/>
                <w:numId w:val="24"/>
              </w:numPr>
            </w:pPr>
            <w:r w:rsidRPr="004D56D1">
              <w:t>equipment that produces ionising radiation; or</w:t>
            </w:r>
          </w:p>
          <w:p w14:paraId="62565CBC" w14:textId="77777777" w:rsidR="00650014" w:rsidRPr="004D56D1" w:rsidRDefault="00650014" w:rsidP="00340ECC">
            <w:pPr>
              <w:pStyle w:val="Tabletext"/>
              <w:numPr>
                <w:ilvl w:val="0"/>
                <w:numId w:val="24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083CA514" w14:textId="77777777" w:rsidTr="00AE0666">
        <w:tc>
          <w:tcPr>
            <w:tcW w:w="747" w:type="dxa"/>
          </w:tcPr>
          <w:p w14:paraId="2E775948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33A8E55D" w14:textId="77777777" w:rsidR="00650014" w:rsidRPr="002F4174" w:rsidRDefault="00650014" w:rsidP="00AE0666">
            <w:pPr>
              <w:pStyle w:val="Tabletext"/>
            </w:pPr>
            <w:r w:rsidRPr="002F4174">
              <w:t xml:space="preserve">Primary malignant disease of the nasopharynx </w:t>
            </w:r>
          </w:p>
        </w:tc>
        <w:tc>
          <w:tcPr>
            <w:tcW w:w="4405" w:type="dxa"/>
          </w:tcPr>
          <w:p w14:paraId="71740230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0A84F0BD" w14:textId="77777777" w:rsidR="00650014" w:rsidRPr="004D56D1" w:rsidRDefault="00650014" w:rsidP="00340ECC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formaldehyde; or</w:t>
            </w:r>
          </w:p>
          <w:p w14:paraId="29143B88" w14:textId="77777777" w:rsidR="00650014" w:rsidRPr="004D56D1" w:rsidRDefault="00650014" w:rsidP="00340ECC">
            <w:pPr>
              <w:pStyle w:val="ListParagraph"/>
              <w:numPr>
                <w:ilvl w:val="0"/>
                <w:numId w:val="1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wood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3E360DBE" w14:textId="77777777" w:rsidTr="00AE0666">
        <w:tc>
          <w:tcPr>
            <w:tcW w:w="747" w:type="dxa"/>
          </w:tcPr>
          <w:p w14:paraId="1995AD7C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1E2D30E3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oesophagus</w:t>
            </w:r>
          </w:p>
        </w:tc>
        <w:tc>
          <w:tcPr>
            <w:tcW w:w="4405" w:type="dxa"/>
          </w:tcPr>
          <w:p w14:paraId="46B928D7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486098AC" w14:textId="77777777" w:rsidR="00650014" w:rsidRPr="004D56D1" w:rsidRDefault="00650014" w:rsidP="00340ECC">
            <w:pPr>
              <w:pStyle w:val="Tabletext"/>
              <w:numPr>
                <w:ilvl w:val="0"/>
                <w:numId w:val="25"/>
              </w:numPr>
            </w:pPr>
            <w:r w:rsidRPr="004D56D1">
              <w:t>equipment that produces ionising radiation; or</w:t>
            </w:r>
          </w:p>
          <w:p w14:paraId="3CCDCCC9" w14:textId="77777777" w:rsidR="00650014" w:rsidRPr="004D56D1" w:rsidRDefault="00650014" w:rsidP="00340ECC">
            <w:pPr>
              <w:pStyle w:val="Tabletext"/>
              <w:numPr>
                <w:ilvl w:val="0"/>
                <w:numId w:val="25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29A6830F" w14:textId="77777777" w:rsidTr="00AE0666">
        <w:tc>
          <w:tcPr>
            <w:tcW w:w="747" w:type="dxa"/>
          </w:tcPr>
          <w:p w14:paraId="3AB9F9E1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0BB40E00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stomach</w:t>
            </w:r>
          </w:p>
        </w:tc>
        <w:tc>
          <w:tcPr>
            <w:tcW w:w="4405" w:type="dxa"/>
          </w:tcPr>
          <w:p w14:paraId="1589C0A3" w14:textId="77777777" w:rsidR="00650014" w:rsidRPr="004D56D1" w:rsidRDefault="00650014" w:rsidP="00AE0666">
            <w:pPr>
              <w:pStyle w:val="Tabletext"/>
            </w:pPr>
            <w:r w:rsidRPr="004D56D1">
              <w:t>Employment for at least 5 years (whether consecutive or not) involving work with:</w:t>
            </w:r>
          </w:p>
          <w:p w14:paraId="60AFEE40" w14:textId="77777777" w:rsidR="00650014" w:rsidRPr="004D56D1" w:rsidRDefault="00650014" w:rsidP="00340ECC">
            <w:pPr>
              <w:pStyle w:val="Tabletext"/>
              <w:numPr>
                <w:ilvl w:val="0"/>
                <w:numId w:val="26"/>
              </w:numPr>
            </w:pPr>
            <w:r w:rsidRPr="004D56D1">
              <w:t>equipment that produces ionising radiation; or</w:t>
            </w:r>
          </w:p>
          <w:p w14:paraId="58540090" w14:textId="77777777" w:rsidR="00650014" w:rsidRPr="004D56D1" w:rsidRDefault="00650014" w:rsidP="00340ECC">
            <w:pPr>
              <w:pStyle w:val="Tabletext"/>
              <w:numPr>
                <w:ilvl w:val="0"/>
                <w:numId w:val="26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6873E525" w14:textId="77777777" w:rsidTr="00AE0666">
        <w:tc>
          <w:tcPr>
            <w:tcW w:w="747" w:type="dxa"/>
          </w:tcPr>
          <w:p w14:paraId="73FE9BC1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09AA3BFE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colon or rectum</w:t>
            </w:r>
          </w:p>
        </w:tc>
        <w:tc>
          <w:tcPr>
            <w:tcW w:w="4405" w:type="dxa"/>
          </w:tcPr>
          <w:p w14:paraId="62CC42EF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5130A57D" w14:textId="77777777" w:rsidR="00650014" w:rsidRPr="004D56D1" w:rsidRDefault="00650014" w:rsidP="00340ECC">
            <w:pPr>
              <w:pStyle w:val="Tabletext"/>
              <w:numPr>
                <w:ilvl w:val="0"/>
                <w:numId w:val="27"/>
              </w:numPr>
            </w:pPr>
            <w:r w:rsidRPr="004D56D1">
              <w:t>equipment that produces ionising radiation; or</w:t>
            </w:r>
          </w:p>
          <w:p w14:paraId="52497E02" w14:textId="77777777" w:rsidR="00650014" w:rsidRPr="004D56D1" w:rsidRDefault="00650014" w:rsidP="00340ECC">
            <w:pPr>
              <w:pStyle w:val="Tabletext"/>
              <w:numPr>
                <w:ilvl w:val="0"/>
                <w:numId w:val="27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6D937E8B" w14:textId="77777777" w:rsidTr="00AE0666">
        <w:tc>
          <w:tcPr>
            <w:tcW w:w="747" w:type="dxa"/>
          </w:tcPr>
          <w:p w14:paraId="412AB527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1E74648C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liver</w:t>
            </w:r>
          </w:p>
        </w:tc>
        <w:tc>
          <w:tcPr>
            <w:tcW w:w="4405" w:type="dxa"/>
          </w:tcPr>
          <w:p w14:paraId="72421E5B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 vinyl chloride monomer.</w:t>
            </w:r>
          </w:p>
        </w:tc>
      </w:tr>
      <w:tr w:rsidR="00650014" w:rsidRPr="002F4174" w14:paraId="4F119754" w14:textId="77777777" w:rsidTr="00AE0666">
        <w:tc>
          <w:tcPr>
            <w:tcW w:w="747" w:type="dxa"/>
          </w:tcPr>
          <w:p w14:paraId="4E6A9381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69A9A330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nasal cavity or para-nasal sinuses</w:t>
            </w:r>
          </w:p>
        </w:tc>
        <w:tc>
          <w:tcPr>
            <w:tcW w:w="4405" w:type="dxa"/>
          </w:tcPr>
          <w:p w14:paraId="2BE654C9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3E4F6F86" w14:textId="77777777" w:rsidR="00650014" w:rsidRPr="004D56D1" w:rsidRDefault="00650014" w:rsidP="00340ECC">
            <w:pPr>
              <w:pStyle w:val="Tabletext"/>
              <w:numPr>
                <w:ilvl w:val="0"/>
                <w:numId w:val="4"/>
              </w:numPr>
            </w:pPr>
            <w:r w:rsidRPr="004D56D1">
              <w:t>equipment that produces ionising radiation; or</w:t>
            </w:r>
          </w:p>
          <w:p w14:paraId="08762C9E" w14:textId="77777777" w:rsidR="00650014" w:rsidRPr="004D56D1" w:rsidRDefault="00650014" w:rsidP="00340ECC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sz w:val="20"/>
              </w:rPr>
              <w:t>substances that emit ionising radiation; or</w:t>
            </w:r>
          </w:p>
          <w:p w14:paraId="389A6112" w14:textId="77777777" w:rsidR="00650014" w:rsidRPr="004D56D1" w:rsidRDefault="00650014" w:rsidP="00340ECC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nickel; or</w:t>
            </w:r>
          </w:p>
          <w:p w14:paraId="158AC7CF" w14:textId="77777777" w:rsidR="00650014" w:rsidRPr="004D56D1" w:rsidRDefault="00650014" w:rsidP="00340ECC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leather; or</w:t>
            </w:r>
          </w:p>
          <w:p w14:paraId="082002A1" w14:textId="77777777" w:rsidR="00650014" w:rsidRPr="004D56D1" w:rsidRDefault="00650014" w:rsidP="00340ECC">
            <w:pPr>
              <w:pStyle w:val="ListParagraph"/>
              <w:numPr>
                <w:ilvl w:val="0"/>
                <w:numId w:val="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wood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02E57A00" w14:textId="77777777" w:rsidTr="00AE0666">
        <w:tc>
          <w:tcPr>
            <w:tcW w:w="747" w:type="dxa"/>
            <w:tcBorders>
              <w:bottom w:val="single" w:sz="4" w:space="0" w:color="auto"/>
            </w:tcBorders>
          </w:tcPr>
          <w:p w14:paraId="70E75E3C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77171323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larynx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4B4622EB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5CB67F4A" w14:textId="77777777" w:rsidR="00650014" w:rsidRPr="002F4174" w:rsidRDefault="00650014" w:rsidP="00340ECC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603E25A1" w14:textId="77777777" w:rsidR="00650014" w:rsidRPr="002F4174" w:rsidRDefault="00650014" w:rsidP="00340ECC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asbestos-containing material; or</w:t>
            </w:r>
          </w:p>
          <w:p w14:paraId="4B3672F8" w14:textId="77777777" w:rsidR="00650014" w:rsidRPr="002F4174" w:rsidRDefault="00650014" w:rsidP="00340ECC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acid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mist (strong inorganic).</w:t>
            </w:r>
          </w:p>
        </w:tc>
      </w:tr>
      <w:tr w:rsidR="00650014" w:rsidRPr="002F4174" w14:paraId="4B48FBB4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88606AD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08BAE8EE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lung caused by asbestos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586A0EC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Employment for at least 5 years (whether consecutive or not) involving work with: </w:t>
            </w:r>
          </w:p>
          <w:p w14:paraId="18D82287" w14:textId="77777777" w:rsidR="00650014" w:rsidRPr="002F4174" w:rsidRDefault="00650014" w:rsidP="00340ECC">
            <w:pPr>
              <w:pStyle w:val="ListParagraph"/>
              <w:numPr>
                <w:ilvl w:val="0"/>
                <w:numId w:val="36"/>
              </w:num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36B14FA3" w14:textId="77777777" w:rsidR="00650014" w:rsidRPr="002F4174" w:rsidRDefault="00650014" w:rsidP="00340ECC">
            <w:pPr>
              <w:pStyle w:val="ListParagraph"/>
              <w:numPr>
                <w:ilvl w:val="0"/>
                <w:numId w:val="3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asbestos-containing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material.</w:t>
            </w:r>
          </w:p>
        </w:tc>
      </w:tr>
      <w:tr w:rsidR="00650014" w:rsidRPr="002F4174" w14:paraId="762D5702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9ECF9EA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33C5176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bone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F255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1E16983F" w14:textId="77777777" w:rsidR="00650014" w:rsidRPr="004D56D1" w:rsidRDefault="00650014" w:rsidP="00340ECC">
            <w:pPr>
              <w:pStyle w:val="Tabletext"/>
              <w:numPr>
                <w:ilvl w:val="0"/>
                <w:numId w:val="28"/>
              </w:numPr>
            </w:pPr>
            <w:r w:rsidRPr="004D56D1">
              <w:t>equipment that produces ionising radiation; or</w:t>
            </w:r>
          </w:p>
          <w:p w14:paraId="63DB7BE8" w14:textId="77777777" w:rsidR="00650014" w:rsidRPr="004D56D1" w:rsidRDefault="00650014" w:rsidP="00340ECC">
            <w:pPr>
              <w:pStyle w:val="Tabletext"/>
              <w:numPr>
                <w:ilvl w:val="0"/>
                <w:numId w:val="28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4DF88366" w14:textId="77777777" w:rsidTr="00AE0666">
        <w:tc>
          <w:tcPr>
            <w:tcW w:w="747" w:type="dxa"/>
            <w:tcBorders>
              <w:top w:val="single" w:sz="4" w:space="0" w:color="auto"/>
            </w:tcBorders>
          </w:tcPr>
          <w:p w14:paraId="446FDEDD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12C596EF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mesothelium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</w:tcPr>
          <w:p w14:paraId="413C0FB6" w14:textId="75D26575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Employment for at least </w:t>
            </w:r>
            <w:r w:rsidR="00EC3858">
              <w:rPr>
                <w:rFonts w:eastAsia="Times New Roman" w:cs="Times New Roman"/>
                <w:sz w:val="20"/>
                <w:lang w:eastAsia="en-AU"/>
              </w:rPr>
              <w:t>three months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 (whether consecutive or not) involving work with: </w:t>
            </w:r>
          </w:p>
          <w:p w14:paraId="38339E7F" w14:textId="77777777" w:rsidR="00650014" w:rsidRPr="004D56D1" w:rsidRDefault="00650014" w:rsidP="00340ECC">
            <w:pPr>
              <w:pStyle w:val="ListParagraph"/>
              <w:numPr>
                <w:ilvl w:val="0"/>
                <w:numId w:val="37"/>
              </w:num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2F543EC3" w14:textId="77777777" w:rsidR="00650014" w:rsidRPr="004D56D1" w:rsidRDefault="00650014" w:rsidP="00340ECC">
            <w:pPr>
              <w:pStyle w:val="ListParagraph"/>
              <w:numPr>
                <w:ilvl w:val="0"/>
                <w:numId w:val="3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asbestos-containing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 material.</w:t>
            </w:r>
          </w:p>
        </w:tc>
      </w:tr>
      <w:tr w:rsidR="00650014" w:rsidRPr="002F4174" w14:paraId="3488255F" w14:textId="77777777" w:rsidTr="00AE0666">
        <w:tc>
          <w:tcPr>
            <w:tcW w:w="747" w:type="dxa"/>
          </w:tcPr>
          <w:p w14:paraId="51D5C19C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10716A8C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breast</w:t>
            </w:r>
          </w:p>
        </w:tc>
        <w:tc>
          <w:tcPr>
            <w:tcW w:w="4405" w:type="dxa"/>
            <w:shd w:val="clear" w:color="auto" w:fill="auto"/>
          </w:tcPr>
          <w:p w14:paraId="6A112D69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300809F6" w14:textId="77777777" w:rsidR="00650014" w:rsidRPr="004D56D1" w:rsidRDefault="00650014" w:rsidP="00340ECC">
            <w:pPr>
              <w:pStyle w:val="Tabletext"/>
              <w:numPr>
                <w:ilvl w:val="0"/>
                <w:numId w:val="29"/>
              </w:numPr>
            </w:pPr>
            <w:r w:rsidRPr="004D56D1">
              <w:t>equipment that produces ionising radiation; or</w:t>
            </w:r>
          </w:p>
          <w:p w14:paraId="3F72DCA9" w14:textId="77777777" w:rsidR="00650014" w:rsidRPr="004D56D1" w:rsidRDefault="00650014" w:rsidP="00340ECC">
            <w:pPr>
              <w:pStyle w:val="Tabletext"/>
              <w:numPr>
                <w:ilvl w:val="0"/>
                <w:numId w:val="29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30EBD821" w14:textId="77777777" w:rsidTr="00AE0666">
        <w:tc>
          <w:tcPr>
            <w:tcW w:w="747" w:type="dxa"/>
          </w:tcPr>
          <w:p w14:paraId="660E8F84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57A4AB45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ovary</w:t>
            </w:r>
          </w:p>
        </w:tc>
        <w:tc>
          <w:tcPr>
            <w:tcW w:w="4405" w:type="dxa"/>
            <w:shd w:val="clear" w:color="auto" w:fill="auto"/>
          </w:tcPr>
          <w:p w14:paraId="634B5A9E" w14:textId="77777777" w:rsidR="00650014" w:rsidRPr="004D56D1" w:rsidRDefault="00650014" w:rsidP="00AE0666">
            <w:pPr>
              <w:pStyle w:val="Tabletext"/>
            </w:pPr>
            <w:r w:rsidRPr="004D56D1">
              <w:t xml:space="preserve">Employment for at least 5 years (whether consecutive or not) involving work with: </w:t>
            </w:r>
          </w:p>
          <w:p w14:paraId="5CE05675" w14:textId="77777777" w:rsidR="00650014" w:rsidRPr="004D56D1" w:rsidRDefault="00650014" w:rsidP="00340ECC">
            <w:pPr>
              <w:pStyle w:val="Tabletext"/>
              <w:numPr>
                <w:ilvl w:val="0"/>
                <w:numId w:val="38"/>
              </w:numPr>
            </w:pPr>
            <w:r w:rsidRPr="004D56D1">
              <w:t>asbestos; or</w:t>
            </w:r>
          </w:p>
          <w:p w14:paraId="2561B866" w14:textId="77777777" w:rsidR="00650014" w:rsidRPr="004D56D1" w:rsidRDefault="00650014" w:rsidP="00340ECC">
            <w:pPr>
              <w:pStyle w:val="ListParagraph"/>
              <w:numPr>
                <w:ilvl w:val="0"/>
                <w:numId w:val="3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asbestos-containing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 material</w:t>
            </w:r>
            <w:r w:rsidRPr="004D56D1">
              <w:rPr>
                <w:sz w:val="20"/>
              </w:rPr>
              <w:t>.</w:t>
            </w:r>
          </w:p>
        </w:tc>
      </w:tr>
      <w:tr w:rsidR="00650014" w:rsidRPr="002F4174" w14:paraId="42CF00DF" w14:textId="77777777" w:rsidTr="00AE0666">
        <w:tc>
          <w:tcPr>
            <w:tcW w:w="747" w:type="dxa"/>
          </w:tcPr>
          <w:p w14:paraId="62CF30DE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4192AE68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kidney</w:t>
            </w:r>
          </w:p>
        </w:tc>
        <w:tc>
          <w:tcPr>
            <w:tcW w:w="4405" w:type="dxa"/>
            <w:shd w:val="clear" w:color="auto" w:fill="auto"/>
          </w:tcPr>
          <w:p w14:paraId="3339ABFE" w14:textId="77777777" w:rsidR="00650014" w:rsidRPr="004D56D1" w:rsidRDefault="00650014" w:rsidP="00AE0666">
            <w:pPr>
              <w:pStyle w:val="Tabletext"/>
            </w:pPr>
            <w:r w:rsidRPr="004D56D1">
              <w:t>Employment for at least 5 years (whether consecutive or not) involving work with:</w:t>
            </w:r>
          </w:p>
          <w:p w14:paraId="4687EB71" w14:textId="77777777" w:rsidR="00650014" w:rsidRPr="004D56D1" w:rsidRDefault="00650014" w:rsidP="00340ECC">
            <w:pPr>
              <w:pStyle w:val="Tabletext"/>
              <w:numPr>
                <w:ilvl w:val="0"/>
                <w:numId w:val="30"/>
              </w:numPr>
            </w:pPr>
            <w:r w:rsidRPr="004D56D1">
              <w:t>equipment that produces ionising radiation; or</w:t>
            </w:r>
          </w:p>
          <w:p w14:paraId="6760226B" w14:textId="77777777" w:rsidR="00650014" w:rsidRPr="004D56D1" w:rsidRDefault="00650014" w:rsidP="00340ECC">
            <w:pPr>
              <w:pStyle w:val="Tabletext"/>
              <w:numPr>
                <w:ilvl w:val="0"/>
                <w:numId w:val="30"/>
              </w:numPr>
            </w:pPr>
            <w:r w:rsidRPr="004D56D1">
              <w:t>substances that emit ionising radiation; or</w:t>
            </w:r>
          </w:p>
          <w:p w14:paraId="6E1550F0" w14:textId="77777777" w:rsidR="00650014" w:rsidRPr="004D56D1" w:rsidRDefault="00650014" w:rsidP="00340ECC">
            <w:pPr>
              <w:pStyle w:val="Tabletext"/>
              <w:numPr>
                <w:ilvl w:val="0"/>
                <w:numId w:val="30"/>
              </w:numPr>
            </w:pPr>
            <w:proofErr w:type="gramStart"/>
            <w:r w:rsidRPr="004D56D1">
              <w:t>trichloroethylene</w:t>
            </w:r>
            <w:proofErr w:type="gramEnd"/>
            <w:r w:rsidRPr="004D56D1">
              <w:t>.</w:t>
            </w:r>
          </w:p>
        </w:tc>
      </w:tr>
      <w:tr w:rsidR="00650014" w:rsidRPr="002F4174" w14:paraId="00B8AE35" w14:textId="77777777" w:rsidTr="00AE0666">
        <w:tc>
          <w:tcPr>
            <w:tcW w:w="747" w:type="dxa"/>
          </w:tcPr>
          <w:p w14:paraId="1A614441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208431E7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urothelial tissue lining the urinary tract</w:t>
            </w:r>
          </w:p>
        </w:tc>
        <w:tc>
          <w:tcPr>
            <w:tcW w:w="4405" w:type="dxa"/>
            <w:shd w:val="clear" w:color="auto" w:fill="auto"/>
          </w:tcPr>
          <w:p w14:paraId="0A7B3EEB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3529623D" w14:textId="77777777" w:rsidR="00650014" w:rsidRPr="004D56D1" w:rsidRDefault="00650014" w:rsidP="00340ECC">
            <w:pPr>
              <w:pStyle w:val="Tabletext"/>
              <w:numPr>
                <w:ilvl w:val="0"/>
                <w:numId w:val="22"/>
              </w:numPr>
            </w:pPr>
            <w:r w:rsidRPr="004D56D1">
              <w:t>equipment that produces ionising radiation; or</w:t>
            </w:r>
          </w:p>
          <w:p w14:paraId="0FAA7FBA" w14:textId="77777777" w:rsidR="00650014" w:rsidRPr="004D56D1" w:rsidRDefault="00650014" w:rsidP="00340ECC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sz w:val="20"/>
              </w:rPr>
              <w:t>substances that emit ionising radiation; or</w:t>
            </w:r>
          </w:p>
          <w:p w14:paraId="1AF2B393" w14:textId="77777777" w:rsidR="00650014" w:rsidRPr="004D56D1" w:rsidRDefault="00650014" w:rsidP="00340ECC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2-naphthylamine; or</w:t>
            </w:r>
          </w:p>
          <w:p w14:paraId="6BDFE04C" w14:textId="77777777" w:rsidR="00650014" w:rsidRPr="004D56D1" w:rsidRDefault="00650014" w:rsidP="00340ECC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4D56D1">
              <w:rPr>
                <w:rFonts w:eastAsia="Times New Roman" w:cs="Times New Roman"/>
                <w:sz w:val="20"/>
                <w:lang w:eastAsia="en-AU"/>
              </w:rPr>
              <w:t>benzidine</w:t>
            </w:r>
            <w:proofErr w:type="spellEnd"/>
            <w:r w:rsidRPr="004D56D1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6ACB1E8" w14:textId="77777777" w:rsidR="00650014" w:rsidRPr="004D56D1" w:rsidRDefault="00650014" w:rsidP="00340ECC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cyclophosphamide; or</w:t>
            </w:r>
          </w:p>
          <w:p w14:paraId="2A31D325" w14:textId="77777777" w:rsidR="00650014" w:rsidRPr="004D56D1" w:rsidRDefault="00650014" w:rsidP="00340ECC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4D56D1">
              <w:rPr>
                <w:rFonts w:eastAsia="Times New Roman" w:cs="Times New Roman"/>
                <w:sz w:val="20"/>
                <w:lang w:eastAsia="en-AU"/>
              </w:rPr>
              <w:t>ortho</w:t>
            </w:r>
            <w:proofErr w:type="spellEnd"/>
            <w:r w:rsidRPr="004D56D1">
              <w:rPr>
                <w:rFonts w:eastAsia="Times New Roman" w:cs="Times New Roman"/>
                <w:sz w:val="20"/>
                <w:lang w:eastAsia="en-AU"/>
              </w:rPr>
              <w:t>-toluidine; or</w:t>
            </w:r>
          </w:p>
          <w:p w14:paraId="547DFF51" w14:textId="77777777" w:rsidR="00650014" w:rsidRPr="004D56D1" w:rsidRDefault="00650014" w:rsidP="00340ECC">
            <w:pPr>
              <w:pStyle w:val="ListParagraph"/>
              <w:numPr>
                <w:ilvl w:val="0"/>
                <w:numId w:val="2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polycyclic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 xml:space="preserve"> aromatic hydrocarbons during aluminium production.</w:t>
            </w:r>
          </w:p>
        </w:tc>
      </w:tr>
      <w:tr w:rsidR="00650014" w:rsidRPr="002F4174" w14:paraId="19157AA4" w14:textId="77777777" w:rsidTr="00AE0666">
        <w:tc>
          <w:tcPr>
            <w:tcW w:w="747" w:type="dxa"/>
          </w:tcPr>
          <w:p w14:paraId="47FFCA52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3B0185EE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brain</w:t>
            </w:r>
          </w:p>
        </w:tc>
        <w:tc>
          <w:tcPr>
            <w:tcW w:w="4405" w:type="dxa"/>
          </w:tcPr>
          <w:p w14:paraId="447BCE1B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5C9EC90F" w14:textId="77777777" w:rsidR="00650014" w:rsidRPr="004D56D1" w:rsidRDefault="00650014" w:rsidP="00340ECC">
            <w:pPr>
              <w:pStyle w:val="Tabletext"/>
              <w:numPr>
                <w:ilvl w:val="0"/>
                <w:numId w:val="31"/>
              </w:numPr>
            </w:pPr>
            <w:r w:rsidRPr="004D56D1">
              <w:t>equipment that produces ionising radiation; or</w:t>
            </w:r>
          </w:p>
          <w:p w14:paraId="529429D4" w14:textId="77777777" w:rsidR="00650014" w:rsidRPr="004D56D1" w:rsidRDefault="00650014" w:rsidP="00340ECC">
            <w:pPr>
              <w:pStyle w:val="Tabletext"/>
              <w:numPr>
                <w:ilvl w:val="0"/>
                <w:numId w:val="31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7BDD85A1" w14:textId="77777777" w:rsidTr="00AE0666">
        <w:tc>
          <w:tcPr>
            <w:tcW w:w="747" w:type="dxa"/>
          </w:tcPr>
          <w:p w14:paraId="680EAA23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15A1E246" w14:textId="77777777" w:rsidR="00650014" w:rsidRPr="002F4174" w:rsidRDefault="00650014" w:rsidP="00AE0666">
            <w:pPr>
              <w:pStyle w:val="Tabletext"/>
            </w:pPr>
            <w:r w:rsidRPr="002F4174">
              <w:t>Primary malignant disease of the thyroid</w:t>
            </w:r>
          </w:p>
        </w:tc>
        <w:tc>
          <w:tcPr>
            <w:tcW w:w="4405" w:type="dxa"/>
          </w:tcPr>
          <w:p w14:paraId="7E725DEF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048A971C" w14:textId="77777777" w:rsidR="00650014" w:rsidRPr="004D56D1" w:rsidRDefault="00650014" w:rsidP="00340ECC">
            <w:pPr>
              <w:pStyle w:val="Tabletext"/>
              <w:numPr>
                <w:ilvl w:val="0"/>
                <w:numId w:val="32"/>
              </w:numPr>
            </w:pPr>
            <w:r w:rsidRPr="004D56D1">
              <w:t>equipment that produces ionising radiation; or</w:t>
            </w:r>
          </w:p>
          <w:p w14:paraId="53D3B542" w14:textId="77777777" w:rsidR="00650014" w:rsidRPr="004D56D1" w:rsidRDefault="00650014" w:rsidP="00340ECC">
            <w:pPr>
              <w:pStyle w:val="Tabletext"/>
              <w:numPr>
                <w:ilvl w:val="0"/>
                <w:numId w:val="32"/>
              </w:numPr>
            </w:pPr>
            <w:proofErr w:type="gramStart"/>
            <w:r w:rsidRPr="004D56D1">
              <w:t>substances</w:t>
            </w:r>
            <w:proofErr w:type="gramEnd"/>
            <w:r w:rsidRPr="004D56D1">
              <w:t xml:space="preserve"> that emit ionising radiation.</w:t>
            </w:r>
          </w:p>
        </w:tc>
      </w:tr>
      <w:tr w:rsidR="00650014" w:rsidRPr="002F4174" w14:paraId="25119C21" w14:textId="77777777" w:rsidTr="00AE0666">
        <w:tc>
          <w:tcPr>
            <w:tcW w:w="747" w:type="dxa"/>
          </w:tcPr>
          <w:p w14:paraId="7C5C7DD3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0354101A" w14:textId="77777777" w:rsidR="00650014" w:rsidRPr="002F4174" w:rsidRDefault="00650014" w:rsidP="00AE0666">
            <w:pPr>
              <w:pStyle w:val="Tabletext"/>
            </w:pPr>
            <w:r w:rsidRPr="002F4174">
              <w:t>Primary leukaemia (excluding chronic lymphatic leukaemia)</w:t>
            </w:r>
          </w:p>
        </w:tc>
        <w:tc>
          <w:tcPr>
            <w:tcW w:w="4405" w:type="dxa"/>
          </w:tcPr>
          <w:p w14:paraId="4AFA6014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2 years (whether consecutive or not) involving work with:</w:t>
            </w:r>
          </w:p>
          <w:p w14:paraId="0244C6AC" w14:textId="77777777" w:rsidR="00650014" w:rsidRPr="004D56D1" w:rsidRDefault="00650014" w:rsidP="00340ECC">
            <w:pPr>
              <w:pStyle w:val="Tabletext"/>
              <w:numPr>
                <w:ilvl w:val="0"/>
                <w:numId w:val="6"/>
              </w:numPr>
            </w:pPr>
            <w:r w:rsidRPr="004D56D1">
              <w:t>equipment that produces ionising radiation; or</w:t>
            </w:r>
          </w:p>
          <w:p w14:paraId="23867214" w14:textId="77777777" w:rsidR="00650014" w:rsidRPr="004D56D1" w:rsidRDefault="00650014" w:rsidP="00340ECC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sz w:val="20"/>
              </w:rPr>
              <w:t>substances that emit ionising radiation</w:t>
            </w:r>
            <w:r w:rsidRPr="004D56D1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77D32894" w14:textId="77777777" w:rsidR="00650014" w:rsidRPr="004D56D1" w:rsidRDefault="00650014" w:rsidP="00340ECC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benzene; or</w:t>
            </w:r>
          </w:p>
          <w:p w14:paraId="7AC8B943" w14:textId="77777777" w:rsidR="00650014" w:rsidRPr="004D56D1" w:rsidRDefault="00650014" w:rsidP="00340ECC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butadiene; or</w:t>
            </w:r>
          </w:p>
          <w:p w14:paraId="01783728" w14:textId="77777777" w:rsidR="00650014" w:rsidRPr="004D56D1" w:rsidRDefault="00650014" w:rsidP="00340ECC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cyclophosphamide; or</w:t>
            </w:r>
          </w:p>
          <w:p w14:paraId="7BE897B9" w14:textId="77777777" w:rsidR="00650014" w:rsidRPr="004D56D1" w:rsidRDefault="00650014" w:rsidP="00340ECC">
            <w:pPr>
              <w:pStyle w:val="ListParagraph"/>
              <w:numPr>
                <w:ilvl w:val="0"/>
                <w:numId w:val="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4D56D1">
              <w:rPr>
                <w:rFonts w:eastAsia="Times New Roman" w:cs="Times New Roman"/>
                <w:sz w:val="20"/>
                <w:lang w:eastAsia="en-AU"/>
              </w:rPr>
              <w:t>formaldehyde</w:t>
            </w:r>
            <w:proofErr w:type="gramEnd"/>
            <w:r w:rsidRPr="004D56D1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6C8A65FF" w14:textId="77777777" w:rsidTr="00AE0666">
        <w:tc>
          <w:tcPr>
            <w:tcW w:w="747" w:type="dxa"/>
            <w:tcBorders>
              <w:bottom w:val="single" w:sz="12" w:space="0" w:color="auto"/>
            </w:tcBorders>
          </w:tcPr>
          <w:p w14:paraId="2F9F7009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1299DF24" w14:textId="77777777" w:rsidR="00650014" w:rsidRPr="002F4174" w:rsidRDefault="00650014" w:rsidP="00AE0666">
            <w:pPr>
              <w:pStyle w:val="Tabletext"/>
            </w:pPr>
            <w:r w:rsidRPr="002F4174">
              <w:t>Primary non-</w:t>
            </w:r>
            <w:proofErr w:type="spellStart"/>
            <w:r w:rsidRPr="002F4174">
              <w:t>Hodgkins</w:t>
            </w:r>
            <w:proofErr w:type="spellEnd"/>
            <w:r w:rsidRPr="002F4174">
              <w:t xml:space="preserve"> lymphoma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341221B3" w14:textId="77777777" w:rsidR="00650014" w:rsidRPr="004D56D1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D56D1">
              <w:rPr>
                <w:rFonts w:eastAsia="Times New Roman" w:cs="Times New Roman"/>
                <w:sz w:val="20"/>
                <w:lang w:eastAsia="en-AU"/>
              </w:rPr>
              <w:t>Employment for at least 2 years (whether consecutive or not) involving work with:</w:t>
            </w:r>
          </w:p>
          <w:p w14:paraId="36A39DA7" w14:textId="77777777" w:rsidR="00650014" w:rsidRPr="004D56D1" w:rsidRDefault="00650014" w:rsidP="00340ECC">
            <w:pPr>
              <w:pStyle w:val="Tabletext"/>
              <w:numPr>
                <w:ilvl w:val="0"/>
                <w:numId w:val="33"/>
              </w:numPr>
            </w:pPr>
            <w:r w:rsidRPr="004D56D1">
              <w:t>equipment that produces ionising radiation; or</w:t>
            </w:r>
          </w:p>
          <w:p w14:paraId="5C0AA591" w14:textId="77777777" w:rsidR="00A55573" w:rsidRDefault="00650014" w:rsidP="00340ECC">
            <w:pPr>
              <w:pStyle w:val="Tabletext"/>
              <w:numPr>
                <w:ilvl w:val="0"/>
                <w:numId w:val="33"/>
              </w:numPr>
            </w:pPr>
            <w:r w:rsidRPr="004D56D1">
              <w:t>substances that emit ionising radiation</w:t>
            </w:r>
            <w:r w:rsidR="00A55573">
              <w:t>; or</w:t>
            </w:r>
          </w:p>
          <w:p w14:paraId="32BCBD69" w14:textId="77777777" w:rsidR="00A55573" w:rsidRPr="00F2156B" w:rsidRDefault="00A55573" w:rsidP="00340ECC">
            <w:pPr>
              <w:pStyle w:val="Tabletext"/>
              <w:numPr>
                <w:ilvl w:val="0"/>
                <w:numId w:val="33"/>
              </w:numPr>
            </w:pPr>
            <w:r w:rsidRPr="00F2156B">
              <w:t>pentachlorophenol; or</w:t>
            </w:r>
          </w:p>
          <w:p w14:paraId="3DE3F067" w14:textId="33DCAE3C" w:rsidR="00650014" w:rsidRPr="004D56D1" w:rsidRDefault="00A55573" w:rsidP="00340ECC">
            <w:pPr>
              <w:pStyle w:val="Tabletext"/>
              <w:numPr>
                <w:ilvl w:val="0"/>
                <w:numId w:val="33"/>
              </w:numPr>
            </w:pPr>
            <w:proofErr w:type="spellStart"/>
            <w:proofErr w:type="gramStart"/>
            <w:r w:rsidRPr="00F2156B">
              <w:t>lindane</w:t>
            </w:r>
            <w:proofErr w:type="spellEnd"/>
            <w:proofErr w:type="gramEnd"/>
            <w:r w:rsidR="00650014" w:rsidRPr="00F2156B">
              <w:t>.</w:t>
            </w:r>
          </w:p>
        </w:tc>
      </w:tr>
      <w:tr w:rsidR="009472CC" w:rsidRPr="002F4174" w14:paraId="1F7A1568" w14:textId="77777777" w:rsidTr="00AE0666">
        <w:tc>
          <w:tcPr>
            <w:tcW w:w="747" w:type="dxa"/>
            <w:tcBorders>
              <w:bottom w:val="single" w:sz="12" w:space="0" w:color="auto"/>
            </w:tcBorders>
          </w:tcPr>
          <w:p w14:paraId="34E0AA7B" w14:textId="5FA1A940" w:rsidR="009472CC" w:rsidRPr="00F2156B" w:rsidRDefault="009472CC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29F8FBEA" w14:textId="13C83B51" w:rsidR="009472CC" w:rsidRPr="00F2156B" w:rsidRDefault="009472CC" w:rsidP="00E75B59">
            <w:pPr>
              <w:pStyle w:val="Tabletext"/>
            </w:pPr>
            <w:r w:rsidRPr="00F2156B">
              <w:t>Cho</w:t>
            </w:r>
            <w:r w:rsidR="00AD7077">
              <w:t>l</w:t>
            </w:r>
            <w:r w:rsidRPr="00F2156B">
              <w:t>angio</w:t>
            </w:r>
            <w:r w:rsidR="00E75B59">
              <w:t>carcinoma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4FE50192" w14:textId="78646532" w:rsidR="009472CC" w:rsidRPr="00F2156B" w:rsidRDefault="009472CC" w:rsidP="008408F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56B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</w:t>
            </w:r>
            <w:r w:rsidR="00AD7077">
              <w:rPr>
                <w:rFonts w:eastAsia="Times New Roman" w:cs="Times New Roman"/>
                <w:sz w:val="20"/>
                <w:lang w:eastAsia="en-AU"/>
              </w:rPr>
              <w:t xml:space="preserve"> 1</w:t>
            </w:r>
            <w:proofErr w:type="gramStart"/>
            <w:r w:rsidR="00AD7077">
              <w:rPr>
                <w:rFonts w:eastAsia="Times New Roman" w:cs="Times New Roman"/>
                <w:sz w:val="20"/>
                <w:lang w:eastAsia="en-AU"/>
              </w:rPr>
              <w:t>,2</w:t>
            </w:r>
            <w:proofErr w:type="gramEnd"/>
            <w:r w:rsidR="00AD707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="00AD7077">
              <w:rPr>
                <w:rFonts w:eastAsia="Times New Roman" w:cs="Times New Roman"/>
                <w:sz w:val="20"/>
                <w:lang w:eastAsia="en-AU"/>
              </w:rPr>
              <w:t>Di</w:t>
            </w:r>
            <w:r w:rsidR="00551D6C">
              <w:rPr>
                <w:rFonts w:eastAsia="Times New Roman" w:cs="Times New Roman"/>
                <w:sz w:val="20"/>
                <w:lang w:eastAsia="en-AU"/>
              </w:rPr>
              <w:t>chloropropane</w:t>
            </w:r>
            <w:proofErr w:type="spellEnd"/>
            <w:r w:rsidR="00551D6C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9472CC" w:rsidRPr="002F4174" w14:paraId="34EA1ADD" w14:textId="77777777" w:rsidTr="00AE0666">
        <w:tc>
          <w:tcPr>
            <w:tcW w:w="747" w:type="dxa"/>
            <w:tcBorders>
              <w:bottom w:val="single" w:sz="12" w:space="0" w:color="auto"/>
            </w:tcBorders>
          </w:tcPr>
          <w:p w14:paraId="5DA30FAB" w14:textId="77777777" w:rsidR="009472CC" w:rsidRPr="00F2156B" w:rsidRDefault="009472CC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539D0250" w14:textId="30C3A2A0" w:rsidR="009472CC" w:rsidRPr="00F2156B" w:rsidRDefault="009472CC" w:rsidP="00AE0666">
            <w:pPr>
              <w:pStyle w:val="Tabletext"/>
            </w:pPr>
            <w:r w:rsidRPr="00F2156B">
              <w:t>Ocular melanoma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496EA62E" w14:textId="77B1385B" w:rsidR="009472CC" w:rsidRPr="00F2156B" w:rsidRDefault="009472CC" w:rsidP="00A21C6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56B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</w:t>
            </w:r>
            <w:r w:rsidR="00551D6C">
              <w:rPr>
                <w:rFonts w:eastAsia="Times New Roman" w:cs="Times New Roman"/>
                <w:sz w:val="20"/>
                <w:lang w:eastAsia="en-AU"/>
              </w:rPr>
              <w:t xml:space="preserve"> welding (producing ultraviolet light).</w:t>
            </w:r>
          </w:p>
        </w:tc>
      </w:tr>
      <w:tr w:rsidR="00650014" w:rsidRPr="002F4174" w14:paraId="57A12DDE" w14:textId="77777777" w:rsidTr="00AE0666">
        <w:tc>
          <w:tcPr>
            <w:tcW w:w="8313" w:type="dxa"/>
            <w:gridSpan w:val="3"/>
            <w:tcBorders>
              <w:top w:val="single" w:sz="12" w:space="0" w:color="auto"/>
            </w:tcBorders>
          </w:tcPr>
          <w:p w14:paraId="1477EBE3" w14:textId="529AB028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b/>
                <w:sz w:val="20"/>
              </w:rPr>
              <w:t>Diseases of the nervous system</w:t>
            </w:r>
          </w:p>
        </w:tc>
      </w:tr>
      <w:tr w:rsidR="00650014" w:rsidRPr="002F4174" w14:paraId="55F46F5D" w14:textId="77777777" w:rsidTr="00AE0666">
        <w:tc>
          <w:tcPr>
            <w:tcW w:w="747" w:type="dxa"/>
            <w:tcBorders>
              <w:top w:val="single" w:sz="12" w:space="0" w:color="auto"/>
            </w:tcBorders>
          </w:tcPr>
          <w:p w14:paraId="5D6985A6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</w:tcBorders>
          </w:tcPr>
          <w:p w14:paraId="34390FA4" w14:textId="77777777" w:rsidR="00650014" w:rsidRPr="002F4174" w:rsidRDefault="00650014" w:rsidP="00AE0666">
            <w:pPr>
              <w:pStyle w:val="Tabletext"/>
            </w:pPr>
            <w:r w:rsidRPr="002F4174">
              <w:t>Parkinson</w:t>
            </w:r>
            <w:r>
              <w:t>’</w:t>
            </w:r>
            <w:r w:rsidRPr="002F4174">
              <w:t>s disease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4" w:space="0" w:color="auto"/>
            </w:tcBorders>
          </w:tcPr>
          <w:p w14:paraId="0C19D45B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one year (whether consecutive or not) involving work with manganese.</w:t>
            </w:r>
          </w:p>
        </w:tc>
      </w:tr>
      <w:tr w:rsidR="00650014" w:rsidRPr="002F4174" w14:paraId="2FDDB417" w14:textId="77777777" w:rsidTr="00AE0666">
        <w:tc>
          <w:tcPr>
            <w:tcW w:w="747" w:type="dxa"/>
          </w:tcPr>
          <w:p w14:paraId="1D61277E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3334C50C" w14:textId="77777777" w:rsidR="00650014" w:rsidRPr="002F4174" w:rsidRDefault="00650014" w:rsidP="00AE0666">
            <w:pPr>
              <w:pStyle w:val="Tabletext"/>
            </w:pPr>
            <w:r w:rsidRPr="002F4174">
              <w:t>Peripheral neuropathy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12" w:space="0" w:color="auto"/>
            </w:tcBorders>
          </w:tcPr>
          <w:p w14:paraId="0A7820A6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one year (whether consecutive or not) involving work with:</w:t>
            </w:r>
          </w:p>
          <w:p w14:paraId="3D893820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acrylamide; or</w:t>
            </w:r>
          </w:p>
          <w:p w14:paraId="543B09D4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arsenic; or</w:t>
            </w:r>
          </w:p>
          <w:p w14:paraId="77F4DA8F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carbon disulphide; or</w:t>
            </w:r>
          </w:p>
          <w:p w14:paraId="0771AA45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lead; or</w:t>
            </w:r>
          </w:p>
          <w:p w14:paraId="2E9DD888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mercury; or</w:t>
            </w:r>
          </w:p>
          <w:p w14:paraId="7888AD79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n-hexane; or</w:t>
            </w:r>
          </w:p>
          <w:p w14:paraId="2E73F385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organophosphates; or</w:t>
            </w:r>
          </w:p>
          <w:p w14:paraId="3151F2D5" w14:textId="77777777" w:rsidR="00650014" w:rsidRPr="002F4174" w:rsidRDefault="00650014" w:rsidP="00340ECC">
            <w:pPr>
              <w:pStyle w:val="ListParagraph"/>
              <w:numPr>
                <w:ilvl w:val="0"/>
                <w:numId w:val="1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trichloroethylene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67E85ABC" w14:textId="77777777" w:rsidTr="00AE0666">
        <w:trPr>
          <w:gridAfter w:val="1"/>
          <w:wAfter w:w="4405" w:type="dxa"/>
        </w:trPr>
        <w:tc>
          <w:tcPr>
            <w:tcW w:w="3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52A09B" w14:textId="77777777" w:rsidR="00650014" w:rsidRPr="002F4174" w:rsidRDefault="00650014" w:rsidP="00AE0666">
            <w:pPr>
              <w:pStyle w:val="Tabletext"/>
              <w:rPr>
                <w:b/>
              </w:rPr>
            </w:pPr>
            <w:r w:rsidRPr="002F4174">
              <w:rPr>
                <w:b/>
              </w:rPr>
              <w:t>Respiratory diseases</w:t>
            </w:r>
          </w:p>
        </w:tc>
      </w:tr>
      <w:tr w:rsidR="00650014" w:rsidRPr="002F4174" w14:paraId="5F336EC1" w14:textId="77777777" w:rsidTr="00AE0666">
        <w:tc>
          <w:tcPr>
            <w:tcW w:w="747" w:type="dxa"/>
            <w:tcBorders>
              <w:top w:val="single" w:sz="12" w:space="0" w:color="auto"/>
            </w:tcBorders>
          </w:tcPr>
          <w:p w14:paraId="57EDC4DF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</w:tcBorders>
          </w:tcPr>
          <w:p w14:paraId="57A69266" w14:textId="77777777" w:rsidR="00650014" w:rsidRPr="002F4174" w:rsidRDefault="00650014" w:rsidP="00AE0666">
            <w:pPr>
              <w:pStyle w:val="Tabletext"/>
            </w:pPr>
            <w:r w:rsidRPr="002F4174">
              <w:t>Occupational asthma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2C4B48C5" w14:textId="77777777" w:rsidR="00650014" w:rsidRPr="002F4174" w:rsidRDefault="00650014" w:rsidP="00AE0666">
            <w:pPr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 an agent or thing specified in column 2 of an item of the table in Schedule 2.</w:t>
            </w:r>
          </w:p>
        </w:tc>
      </w:tr>
      <w:tr w:rsidR="00650014" w:rsidRPr="002F4174" w14:paraId="712BEA47" w14:textId="77777777" w:rsidTr="00AE0666">
        <w:tc>
          <w:tcPr>
            <w:tcW w:w="747" w:type="dxa"/>
          </w:tcPr>
          <w:p w14:paraId="532CBD00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765B8F80" w14:textId="77777777" w:rsidR="00650014" w:rsidRPr="002F4174" w:rsidRDefault="00650014" w:rsidP="00AE0666">
            <w:pPr>
              <w:pStyle w:val="Tabletext"/>
            </w:pPr>
            <w:r w:rsidRPr="002F4174">
              <w:t>Coal workers</w:t>
            </w:r>
            <w:r>
              <w:t>’</w:t>
            </w:r>
            <w:r w:rsidRPr="002F4174">
              <w:t xml:space="preserve"> pneumoconiosis</w:t>
            </w:r>
          </w:p>
        </w:tc>
        <w:tc>
          <w:tcPr>
            <w:tcW w:w="4405" w:type="dxa"/>
          </w:tcPr>
          <w:p w14:paraId="319D0DEC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 coal.</w:t>
            </w:r>
          </w:p>
        </w:tc>
      </w:tr>
      <w:tr w:rsidR="00650014" w:rsidRPr="002F4174" w14:paraId="3769783C" w14:textId="77777777" w:rsidTr="00AE0666">
        <w:tc>
          <w:tcPr>
            <w:tcW w:w="747" w:type="dxa"/>
          </w:tcPr>
          <w:p w14:paraId="3CC793F0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4F8338A0" w14:textId="77777777" w:rsidR="00650014" w:rsidRPr="002F4174" w:rsidRDefault="00650014" w:rsidP="00AE0666">
            <w:pPr>
              <w:pStyle w:val="Tabletext"/>
            </w:pPr>
            <w:r w:rsidRPr="002F4174">
              <w:t>Asbestosis</w:t>
            </w:r>
          </w:p>
        </w:tc>
        <w:tc>
          <w:tcPr>
            <w:tcW w:w="4405" w:type="dxa"/>
          </w:tcPr>
          <w:p w14:paraId="7820352D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56B">
              <w:rPr>
                <w:rFonts w:eastAsia="Times New Roman" w:cs="Times New Roman"/>
                <w:sz w:val="20"/>
                <w:lang w:eastAsia="en-AU"/>
              </w:rPr>
              <w:t xml:space="preserve">Employment for at least 5 years 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(whether consecutive or not) involving work with: </w:t>
            </w:r>
          </w:p>
          <w:p w14:paraId="06A50480" w14:textId="77777777" w:rsidR="00650014" w:rsidRPr="002F4174" w:rsidRDefault="00650014" w:rsidP="00340ECC">
            <w:pPr>
              <w:pStyle w:val="ListParagraph"/>
              <w:numPr>
                <w:ilvl w:val="0"/>
                <w:numId w:val="1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asbestos; or</w:t>
            </w:r>
          </w:p>
          <w:p w14:paraId="03AA4D70" w14:textId="77777777" w:rsidR="00650014" w:rsidRPr="002F4174" w:rsidRDefault="00650014" w:rsidP="00340ECC">
            <w:pPr>
              <w:pStyle w:val="ListParagraph"/>
              <w:numPr>
                <w:ilvl w:val="0"/>
                <w:numId w:val="1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lastRenderedPageBreak/>
              <w:t>asbestos-containing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material.</w:t>
            </w:r>
          </w:p>
        </w:tc>
      </w:tr>
      <w:tr w:rsidR="00650014" w:rsidRPr="002F4174" w14:paraId="51765FAE" w14:textId="77777777" w:rsidTr="00AE0666">
        <w:tc>
          <w:tcPr>
            <w:tcW w:w="747" w:type="dxa"/>
          </w:tcPr>
          <w:p w14:paraId="643678A0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18BE825F" w14:textId="77777777" w:rsidR="00650014" w:rsidRPr="002F4174" w:rsidRDefault="00650014" w:rsidP="00AE0666">
            <w:pPr>
              <w:pStyle w:val="Tabletext"/>
            </w:pPr>
            <w:r w:rsidRPr="002F4174">
              <w:t>Silicosis</w:t>
            </w:r>
          </w:p>
        </w:tc>
        <w:tc>
          <w:tcPr>
            <w:tcW w:w="4405" w:type="dxa"/>
          </w:tcPr>
          <w:p w14:paraId="5F9C2DBB" w14:textId="77777777" w:rsidR="00650014" w:rsidRPr="002F328C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328C">
              <w:rPr>
                <w:rFonts w:eastAsia="Times New Roman" w:cs="Times New Roman"/>
                <w:sz w:val="20"/>
                <w:lang w:eastAsia="en-AU"/>
              </w:rPr>
              <w:t xml:space="preserve">Employment for at least 5 years (whether consecutive or not) involving work with: </w:t>
            </w:r>
          </w:p>
          <w:p w14:paraId="05935A1F" w14:textId="77777777" w:rsidR="00650014" w:rsidRPr="002F328C" w:rsidRDefault="00650014" w:rsidP="00340ECC">
            <w:pPr>
              <w:pStyle w:val="ListParagraph"/>
              <w:numPr>
                <w:ilvl w:val="0"/>
                <w:numId w:val="3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328C">
              <w:rPr>
                <w:rFonts w:eastAsia="Times New Roman" w:cs="Times New Roman"/>
                <w:sz w:val="20"/>
                <w:lang w:eastAsia="en-AU"/>
              </w:rPr>
              <w:t>material containing crystalline silica; or</w:t>
            </w:r>
          </w:p>
          <w:p w14:paraId="00F4FC0E" w14:textId="77777777" w:rsidR="00650014" w:rsidRPr="002F328C" w:rsidRDefault="00650014" w:rsidP="00340ECC">
            <w:pPr>
              <w:pStyle w:val="ListParagraph"/>
              <w:numPr>
                <w:ilvl w:val="0"/>
                <w:numId w:val="3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328C">
              <w:rPr>
                <w:rFonts w:eastAsia="Times New Roman" w:cs="Times New Roman"/>
                <w:sz w:val="20"/>
                <w:lang w:eastAsia="en-AU"/>
              </w:rPr>
              <w:t>silica</w:t>
            </w:r>
            <w:proofErr w:type="gramEnd"/>
            <w:r w:rsidRPr="002F328C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1221F7DC" w14:textId="77777777" w:rsidTr="00AE0666">
        <w:tc>
          <w:tcPr>
            <w:tcW w:w="747" w:type="dxa"/>
          </w:tcPr>
          <w:p w14:paraId="454171B3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7AB3BD03" w14:textId="77777777" w:rsidR="00650014" w:rsidRPr="002F4174" w:rsidRDefault="00650014" w:rsidP="00AE0666">
            <w:pPr>
              <w:pStyle w:val="Tabletext"/>
            </w:pPr>
            <w:r w:rsidRPr="002F4174">
              <w:t>Other pneumoconiosis</w:t>
            </w:r>
          </w:p>
        </w:tc>
        <w:tc>
          <w:tcPr>
            <w:tcW w:w="4405" w:type="dxa"/>
          </w:tcPr>
          <w:p w14:paraId="5C6705E3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5 years (whether consecutive or not) involving work with:</w:t>
            </w:r>
          </w:p>
          <w:p w14:paraId="7759C195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aluminium; or</w:t>
            </w:r>
          </w:p>
          <w:p w14:paraId="49647574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barium; or</w:t>
            </w:r>
          </w:p>
          <w:p w14:paraId="2DFAB497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beryllium; or</w:t>
            </w:r>
          </w:p>
          <w:p w14:paraId="05EEC958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cobalt; or</w:t>
            </w:r>
          </w:p>
          <w:p w14:paraId="34AEE932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iron oxide; or</w:t>
            </w:r>
          </w:p>
          <w:p w14:paraId="3534EDCB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tin; or</w:t>
            </w:r>
          </w:p>
          <w:p w14:paraId="4A935B4A" w14:textId="77777777" w:rsidR="00650014" w:rsidRPr="002F4174" w:rsidRDefault="00650014" w:rsidP="00340ECC">
            <w:pPr>
              <w:pStyle w:val="ListParagraph"/>
              <w:numPr>
                <w:ilvl w:val="0"/>
                <w:numId w:val="4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tungsten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55676F00" w14:textId="77777777" w:rsidTr="00AE0666">
        <w:tc>
          <w:tcPr>
            <w:tcW w:w="747" w:type="dxa"/>
          </w:tcPr>
          <w:p w14:paraId="3C2E5B75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</w:tcPr>
          <w:p w14:paraId="59777B9B" w14:textId="77777777" w:rsidR="00650014" w:rsidRPr="002F4174" w:rsidRDefault="00650014" w:rsidP="00AE0666">
            <w:pPr>
              <w:pStyle w:val="Tabletext"/>
            </w:pPr>
            <w:r w:rsidRPr="002F4174">
              <w:t>Byssinosis</w:t>
            </w:r>
          </w:p>
        </w:tc>
        <w:tc>
          <w:tcPr>
            <w:tcW w:w="4405" w:type="dxa"/>
          </w:tcPr>
          <w:p w14:paraId="57CDDCEC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with:</w:t>
            </w:r>
          </w:p>
          <w:p w14:paraId="0FA12DFE" w14:textId="77777777" w:rsidR="00650014" w:rsidRPr="002F4174" w:rsidRDefault="00650014" w:rsidP="00340ECC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cs="Times New Roman"/>
                <w:sz w:val="20"/>
              </w:rPr>
              <w:t xml:space="preserve">unprocessed 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>cotton; or</w:t>
            </w:r>
          </w:p>
          <w:p w14:paraId="356E1E19" w14:textId="77777777" w:rsidR="00650014" w:rsidRPr="002F4174" w:rsidRDefault="00650014" w:rsidP="00340ECC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cs="Times New Roman"/>
                <w:sz w:val="20"/>
              </w:rPr>
              <w:t xml:space="preserve">unprocessed 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>flax; or</w:t>
            </w:r>
          </w:p>
          <w:p w14:paraId="5C858118" w14:textId="77777777" w:rsidR="00650014" w:rsidRPr="002F4174" w:rsidRDefault="00650014" w:rsidP="00340ECC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cs="Times New Roman"/>
                <w:sz w:val="20"/>
              </w:rPr>
              <w:t xml:space="preserve">unprocessed 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>hemp; or</w:t>
            </w:r>
          </w:p>
          <w:p w14:paraId="08B651A9" w14:textId="77777777" w:rsidR="00650014" w:rsidRPr="002F4174" w:rsidRDefault="00650014" w:rsidP="00340ECC">
            <w:pPr>
              <w:pStyle w:val="ListParagraph"/>
              <w:numPr>
                <w:ilvl w:val="0"/>
                <w:numId w:val="1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cs="Times New Roman"/>
                <w:sz w:val="20"/>
              </w:rPr>
              <w:t>unprocessed</w:t>
            </w:r>
            <w:proofErr w:type="gramEnd"/>
            <w:r w:rsidRPr="002F4174">
              <w:rPr>
                <w:rFonts w:cs="Times New Roman"/>
                <w:sz w:val="20"/>
              </w:rPr>
              <w:t xml:space="preserve"> 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>sisal.</w:t>
            </w:r>
          </w:p>
        </w:tc>
      </w:tr>
      <w:tr w:rsidR="00650014" w:rsidRPr="002F4174" w14:paraId="0E681338" w14:textId="77777777" w:rsidTr="00AE0666">
        <w:tc>
          <w:tcPr>
            <w:tcW w:w="747" w:type="dxa"/>
            <w:tcBorders>
              <w:bottom w:val="single" w:sz="12" w:space="0" w:color="auto"/>
            </w:tcBorders>
          </w:tcPr>
          <w:p w14:paraId="7C1A2C16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131A4713" w14:textId="77777777" w:rsidR="00650014" w:rsidRPr="002F4174" w:rsidRDefault="00650014" w:rsidP="00AE0666">
            <w:pPr>
              <w:pStyle w:val="Tabletext"/>
            </w:pPr>
            <w:r w:rsidRPr="002F4174">
              <w:t xml:space="preserve">Extrinsic allergic </w:t>
            </w:r>
            <w:proofErr w:type="spellStart"/>
            <w:r w:rsidRPr="002F4174">
              <w:t>alveolitis</w:t>
            </w:r>
            <w:proofErr w:type="spellEnd"/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722559C6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with:</w:t>
            </w:r>
          </w:p>
          <w:p w14:paraId="1DF1F1C6" w14:textId="77777777" w:rsidR="00650014" w:rsidRPr="002F4174" w:rsidRDefault="00650014" w:rsidP="00340ECC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feathers; or</w:t>
            </w:r>
          </w:p>
          <w:p w14:paraId="65D501AF" w14:textId="77777777" w:rsidR="00650014" w:rsidRPr="002F4174" w:rsidRDefault="00650014" w:rsidP="00340ECC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grain; or</w:t>
            </w:r>
          </w:p>
          <w:p w14:paraId="37AE7EBA" w14:textId="77777777" w:rsidR="00650014" w:rsidRPr="002F4174" w:rsidRDefault="00650014" w:rsidP="00340ECC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hay; or</w:t>
            </w:r>
          </w:p>
          <w:p w14:paraId="3C406B7B" w14:textId="77777777" w:rsidR="00650014" w:rsidRPr="002F4174" w:rsidRDefault="00650014" w:rsidP="00340ECC">
            <w:pPr>
              <w:pStyle w:val="ListParagraph"/>
              <w:numPr>
                <w:ilvl w:val="0"/>
                <w:numId w:val="16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straw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69396AB6" w14:textId="77777777" w:rsidTr="00AE0666">
        <w:tc>
          <w:tcPr>
            <w:tcW w:w="83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9B61466" w14:textId="77777777" w:rsidR="00650014" w:rsidRPr="002F4174" w:rsidRDefault="00650014" w:rsidP="00AE0666">
            <w:pPr>
              <w:pStyle w:val="Tabletext"/>
              <w:rPr>
                <w:b/>
              </w:rPr>
            </w:pPr>
            <w:r w:rsidRPr="002F4174">
              <w:rPr>
                <w:b/>
              </w:rPr>
              <w:t>Hepatic disease</w:t>
            </w:r>
          </w:p>
        </w:tc>
      </w:tr>
      <w:tr w:rsidR="00650014" w:rsidRPr="002F4174" w14:paraId="7E41A5F2" w14:textId="77777777" w:rsidTr="00AE0666"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</w:tcPr>
          <w:p w14:paraId="5ABFCA44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12" w:space="0" w:color="auto"/>
            </w:tcBorders>
          </w:tcPr>
          <w:p w14:paraId="0ABF801A" w14:textId="77777777" w:rsidR="00650014" w:rsidRPr="002F4174" w:rsidRDefault="00650014" w:rsidP="00AE0666">
            <w:pPr>
              <w:pStyle w:val="Tabletext"/>
            </w:pPr>
            <w:r w:rsidRPr="002F4174">
              <w:t>Non-infectious hepatitis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12" w:space="0" w:color="auto"/>
            </w:tcBorders>
          </w:tcPr>
          <w:p w14:paraId="6FA22069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involving work with:</w:t>
            </w:r>
          </w:p>
          <w:p w14:paraId="39C25A79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acrylonitrile; or</w:t>
            </w:r>
          </w:p>
          <w:p w14:paraId="7015B762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alcohols; or</w:t>
            </w:r>
          </w:p>
          <w:p w14:paraId="0C292C3B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amino-derivatives of benzene; or</w:t>
            </w:r>
          </w:p>
          <w:p w14:paraId="22929034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antimony; or</w:t>
            </w:r>
          </w:p>
          <w:p w14:paraId="6BB2DA47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aromatic hydrocarbons; or</w:t>
            </w:r>
          </w:p>
          <w:p w14:paraId="476CC942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arsenic; or</w:t>
            </w:r>
          </w:p>
          <w:p w14:paraId="3371BF5F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benzene; or</w:t>
            </w:r>
          </w:p>
          <w:p w14:paraId="2DC7638C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benzoquinone; or</w:t>
            </w:r>
          </w:p>
          <w:p w14:paraId="5542C900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beryllium; or</w:t>
            </w:r>
          </w:p>
          <w:p w14:paraId="7E25E85A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cadmium; or</w:t>
            </w:r>
          </w:p>
          <w:p w14:paraId="0F4FBF5B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carbon disulphide; or</w:t>
            </w:r>
          </w:p>
          <w:p w14:paraId="016CC6E0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carbon monoxide; or</w:t>
            </w:r>
          </w:p>
          <w:p w14:paraId="4516376C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chromium; or</w:t>
            </w:r>
          </w:p>
          <w:p w14:paraId="0058FEFC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copper; or</w:t>
            </w:r>
          </w:p>
          <w:p w14:paraId="713AB2D4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lastRenderedPageBreak/>
              <w:t>fluorine; or</w:t>
            </w:r>
          </w:p>
          <w:p w14:paraId="73EB7270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glycols; or</w:t>
            </w:r>
          </w:p>
          <w:p w14:paraId="2A9231D8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hexane; or</w:t>
            </w:r>
          </w:p>
          <w:p w14:paraId="458EE863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hydrogen cyanide; or</w:t>
            </w:r>
          </w:p>
          <w:p w14:paraId="1675EB4B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hydrogen sulphide; or</w:t>
            </w:r>
          </w:p>
          <w:p w14:paraId="44D0611B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ketones; or</w:t>
            </w:r>
          </w:p>
          <w:p w14:paraId="092A1FE1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lead; or</w:t>
            </w:r>
          </w:p>
          <w:p w14:paraId="3015B0C3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manganese; or</w:t>
            </w:r>
          </w:p>
          <w:p w14:paraId="4B2B0141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mercury; or</w:t>
            </w:r>
          </w:p>
          <w:p w14:paraId="4BDC0157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methylene chloride; or</w:t>
            </w:r>
          </w:p>
          <w:p w14:paraId="522C4191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mineral acids; or</w:t>
            </w:r>
          </w:p>
          <w:p w14:paraId="06DC4526" w14:textId="77777777" w:rsidR="00650014" w:rsidRPr="002F4174" w:rsidRDefault="00650014" w:rsidP="00340ECC">
            <w:pPr>
              <w:pStyle w:val="ListParagraph"/>
              <w:numPr>
                <w:ilvl w:val="0"/>
                <w:numId w:val="2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nitric acid esters; or</w:t>
            </w:r>
          </w:p>
          <w:p w14:paraId="4B5584BE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za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organochlorine compounds; or</w:t>
            </w:r>
          </w:p>
          <w:p w14:paraId="2AD240DF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zb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organophosphate; or</w:t>
            </w:r>
          </w:p>
          <w:p w14:paraId="5F0F684D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zc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osmium; or</w:t>
            </w:r>
          </w:p>
          <w:p w14:paraId="6D214223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zd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oxides of nitrogen; or</w:t>
            </w:r>
          </w:p>
          <w:p w14:paraId="2FF335B2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ze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ozone; or</w:t>
            </w:r>
          </w:p>
          <w:p w14:paraId="205FC69B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zf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phosgene; or</w:t>
            </w:r>
          </w:p>
          <w:p w14:paraId="1552F317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zg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phosphorus; or</w:t>
            </w:r>
          </w:p>
          <w:p w14:paraId="2A447779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zh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selenium; or</w:t>
            </w:r>
          </w:p>
          <w:p w14:paraId="1FA826B0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zi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styrene; or</w:t>
            </w:r>
          </w:p>
          <w:p w14:paraId="10E0FD97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zj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thallium; or</w:t>
            </w:r>
          </w:p>
          <w:p w14:paraId="226D408E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zk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tin; or</w:t>
            </w:r>
          </w:p>
          <w:p w14:paraId="545251FD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zl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toluene; or</w:t>
            </w:r>
          </w:p>
          <w:p w14:paraId="75203EE8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zm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toxic halogen derivatives of aliphatic; or</w:t>
            </w:r>
          </w:p>
          <w:p w14:paraId="711A4EFA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zn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toxic nitro-derivatives of benzene; or</w:t>
            </w:r>
          </w:p>
          <w:p w14:paraId="1954C109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(zo)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vanadium; or</w:t>
            </w:r>
          </w:p>
          <w:p w14:paraId="637E459E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zp</w:t>
            </w:r>
            <w:proofErr w:type="spellEnd"/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2F4174">
              <w:rPr>
                <w:rFonts w:eastAsia="Times New Roman" w:cs="Times New Roman"/>
                <w:sz w:val="20"/>
                <w:lang w:eastAsia="en-AU"/>
              </w:rPr>
              <w:tab/>
              <w:t>zinc.</w:t>
            </w:r>
          </w:p>
        </w:tc>
      </w:tr>
      <w:tr w:rsidR="00650014" w:rsidRPr="002F4174" w14:paraId="7F92CFD5" w14:textId="77777777" w:rsidTr="00AE0666">
        <w:trPr>
          <w:gridAfter w:val="1"/>
          <w:wAfter w:w="4405" w:type="dxa"/>
        </w:trPr>
        <w:tc>
          <w:tcPr>
            <w:tcW w:w="3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88362B" w14:textId="77777777" w:rsidR="00650014" w:rsidRPr="002F4174" w:rsidRDefault="00650014" w:rsidP="00AE0666">
            <w:pPr>
              <w:pStyle w:val="Tabletext"/>
              <w:rPr>
                <w:b/>
              </w:rPr>
            </w:pPr>
            <w:r w:rsidRPr="002F4174">
              <w:rPr>
                <w:b/>
              </w:rPr>
              <w:lastRenderedPageBreak/>
              <w:t>Skin diseases</w:t>
            </w:r>
          </w:p>
        </w:tc>
      </w:tr>
      <w:tr w:rsidR="00650014" w:rsidRPr="002F4174" w14:paraId="618DCC68" w14:textId="77777777" w:rsidTr="00AE0666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3E3C11C5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4" w:space="0" w:color="auto"/>
            </w:tcBorders>
          </w:tcPr>
          <w:p w14:paraId="218281EB" w14:textId="77777777" w:rsidR="00650014" w:rsidRPr="002F4174" w:rsidRDefault="00650014" w:rsidP="00AE0666">
            <w:pPr>
              <w:pStyle w:val="Tabletext"/>
            </w:pPr>
            <w:r w:rsidRPr="002F4174">
              <w:t>Irritant contact dermatitis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4" w:space="0" w:color="auto"/>
            </w:tcBorders>
          </w:tcPr>
          <w:p w14:paraId="26BED590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and contact with:</w:t>
            </w:r>
          </w:p>
          <w:p w14:paraId="0213A9D7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alcohols; or</w:t>
            </w:r>
          </w:p>
          <w:p w14:paraId="47675D3E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cutting fluids; or</w:t>
            </w:r>
          </w:p>
          <w:p w14:paraId="6370FFF2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cleaners; or</w:t>
            </w:r>
          </w:p>
          <w:p w14:paraId="0117D164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degreasers; or</w:t>
            </w:r>
          </w:p>
          <w:p w14:paraId="09C8A114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disinfectants; or</w:t>
            </w:r>
          </w:p>
          <w:p w14:paraId="70D83522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liquids (frequent contact); or</w:t>
            </w:r>
          </w:p>
          <w:p w14:paraId="317B5FE3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liquids (prolonged contact); or</w:t>
            </w:r>
          </w:p>
          <w:p w14:paraId="651A535E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petroleum products; or</w:t>
            </w:r>
          </w:p>
          <w:p w14:paraId="3DFD1710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soaps; or</w:t>
            </w:r>
          </w:p>
          <w:p w14:paraId="316A9974" w14:textId="77777777" w:rsidR="00650014" w:rsidRPr="002F4174" w:rsidRDefault="00650014" w:rsidP="00340ECC">
            <w:pPr>
              <w:pStyle w:val="ListParagraph"/>
              <w:numPr>
                <w:ilvl w:val="0"/>
                <w:numId w:val="17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solvents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45F4A349" w14:textId="77777777" w:rsidTr="00AE0666">
        <w:tc>
          <w:tcPr>
            <w:tcW w:w="747" w:type="dxa"/>
            <w:tcBorders>
              <w:top w:val="single" w:sz="4" w:space="0" w:color="auto"/>
            </w:tcBorders>
          </w:tcPr>
          <w:p w14:paraId="17E7A6BF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14:paraId="2CF4B59E" w14:textId="77777777" w:rsidR="00650014" w:rsidRPr="002F4174" w:rsidRDefault="00650014" w:rsidP="00AE0666">
            <w:pPr>
              <w:pStyle w:val="Tabletext"/>
            </w:pPr>
            <w:r w:rsidRPr="002F4174">
              <w:t>Allergic contact dermatitis</w:t>
            </w: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42E84C22" w14:textId="77777777" w:rsidR="00650014" w:rsidRPr="006E3529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and contact with:</w:t>
            </w:r>
          </w:p>
          <w:p w14:paraId="64BD971B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2,5-diaminotoluene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sulfate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585AD015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4-phenylenediamine base; or</w:t>
            </w:r>
          </w:p>
          <w:p w14:paraId="2EED9756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ammonium persulfate; or</w:t>
            </w:r>
          </w:p>
          <w:p w14:paraId="6BD392AF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cobalt chloride; or</w:t>
            </w:r>
          </w:p>
          <w:p w14:paraId="2EAF389D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cocamide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diethanolamide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31BAE63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coconut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diethanolamide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7FDCD27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colophonium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/colophony/rosin; or</w:t>
            </w:r>
          </w:p>
          <w:p w14:paraId="4EB42C0E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diazolidinyl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6E3529">
              <w:rPr>
                <w:rFonts w:eastAsia="Times New Roman" w:cs="Times New Roman"/>
                <w:sz w:val="20"/>
                <w:lang w:eastAsia="en-AU"/>
              </w:rPr>
              <w:t>urea; or</w:t>
            </w:r>
          </w:p>
          <w:p w14:paraId="710AFB96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epoxy resin; or</w:t>
            </w:r>
          </w:p>
          <w:p w14:paraId="4D6295EA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formaldehyde; or</w:t>
            </w:r>
          </w:p>
          <w:p w14:paraId="5A1E058D" w14:textId="77777777" w:rsidR="00650014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3E8D">
              <w:rPr>
                <w:rFonts w:eastAsia="Times New Roman" w:cs="Times New Roman"/>
                <w:sz w:val="20"/>
                <w:lang w:eastAsia="en-AU"/>
              </w:rPr>
              <w:t>fragrance mix I</w:t>
            </w:r>
            <w:r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4CC7E05E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C83E8D">
              <w:rPr>
                <w:rFonts w:eastAsia="Times New Roman" w:cs="Times New Roman"/>
                <w:sz w:val="20"/>
                <w:lang w:eastAsia="en-AU"/>
              </w:rPr>
              <w:t>amylcinnamaldehyde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AF75070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>
              <w:rPr>
                <w:rFonts w:eastAsia="Times New Roman" w:cs="Times New Roman"/>
                <w:sz w:val="20"/>
                <w:lang w:eastAsia="en-AU"/>
              </w:rPr>
              <w:t>cinnamic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 xml:space="preserve"> alcohol; or</w:t>
            </w:r>
          </w:p>
          <w:p w14:paraId="6CD5ADCE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C83E8D">
              <w:rPr>
                <w:rFonts w:eastAsia="Times New Roman" w:cs="Times New Roman"/>
                <w:sz w:val="20"/>
                <w:lang w:eastAsia="en-AU"/>
              </w:rPr>
              <w:t>cinnamic</w:t>
            </w:r>
            <w:proofErr w:type="spellEnd"/>
            <w:r w:rsidRPr="00C83E8D">
              <w:rPr>
                <w:rFonts w:eastAsia="Times New Roman" w:cs="Times New Roman"/>
                <w:sz w:val="20"/>
                <w:lang w:eastAsia="en-AU"/>
              </w:rPr>
              <w:t xml:space="preserve"> aldehyde</w:t>
            </w:r>
            <w:r>
              <w:rPr>
                <w:rFonts w:eastAsia="Times New Roman" w:cs="Times New Roman"/>
                <w:sz w:val="20"/>
                <w:lang w:eastAsia="en-AU"/>
              </w:rPr>
              <w:t>;</w:t>
            </w:r>
          </w:p>
          <w:p w14:paraId="5C799EDC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(iv)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r w:rsidRPr="00C83E8D">
              <w:rPr>
                <w:rFonts w:eastAsia="Times New Roman" w:cs="Times New Roman"/>
                <w:sz w:val="20"/>
                <w:lang w:eastAsia="en-AU"/>
              </w:rPr>
              <w:t>eugenol</w:t>
            </w:r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0D054D5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(v)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r w:rsidRPr="00C83E8D">
              <w:rPr>
                <w:rFonts w:eastAsia="Times New Roman" w:cs="Times New Roman"/>
                <w:sz w:val="20"/>
                <w:lang w:eastAsia="en-AU"/>
              </w:rPr>
              <w:t>geraniol</w:t>
            </w:r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3535356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(vi)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C83E8D">
              <w:rPr>
                <w:rFonts w:eastAsia="Times New Roman" w:cs="Times New Roman"/>
                <w:sz w:val="20"/>
                <w:lang w:eastAsia="en-AU"/>
              </w:rPr>
              <w:t>hydroxycitronellal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7EB0C98E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(vii)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C83E8D">
              <w:rPr>
                <w:rFonts w:eastAsia="Times New Roman" w:cs="Times New Roman"/>
                <w:sz w:val="20"/>
                <w:lang w:eastAsia="en-AU"/>
              </w:rPr>
              <w:t>isoeugenol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5F313915" w14:textId="77777777" w:rsidR="00650014" w:rsidRPr="00C83E8D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(viii)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C83E8D">
              <w:rPr>
                <w:rFonts w:eastAsia="Times New Roman" w:cs="Times New Roman"/>
                <w:sz w:val="20"/>
                <w:lang w:eastAsia="en-AU"/>
              </w:rPr>
              <w:t>oakmoss</w:t>
            </w:r>
            <w:proofErr w:type="spellEnd"/>
            <w:r w:rsidRPr="00C83E8D">
              <w:rPr>
                <w:rFonts w:eastAsia="Times New Roman" w:cs="Times New Roman"/>
                <w:sz w:val="20"/>
                <w:lang w:eastAsia="en-AU"/>
              </w:rPr>
              <w:t xml:space="preserve"> absolute; or</w:t>
            </w:r>
          </w:p>
          <w:p w14:paraId="7E67B510" w14:textId="77777777" w:rsidR="00650014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fragrance mix II</w:t>
            </w:r>
            <w:r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6B9A303B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3B6367">
              <w:rPr>
                <w:rFonts w:eastAsia="Times New Roman" w:cs="Times New Roman"/>
                <w:sz w:val="20"/>
                <w:lang w:eastAsia="en-AU"/>
              </w:rPr>
              <w:t>c</w:t>
            </w:r>
            <w:r w:rsidRPr="006E3529">
              <w:rPr>
                <w:rFonts w:eastAsia="Times New Roman" w:cs="Times New Roman"/>
                <w:sz w:val="20"/>
                <w:lang w:eastAsia="en-AU"/>
              </w:rPr>
              <w:t>itral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539265F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citronellol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C81C362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coumarin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9315B46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(iv)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r w:rsidRPr="006E3529">
              <w:rPr>
                <w:rFonts w:eastAsia="Times New Roman" w:cs="Times New Roman"/>
                <w:sz w:val="20"/>
                <w:lang w:eastAsia="en-AU"/>
              </w:rPr>
              <w:t>farnesol</w:t>
            </w:r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658749A5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(v)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hexyl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cinnamic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 aldehyde</w:t>
            </w:r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2212825" w14:textId="77777777" w:rsidR="00650014" w:rsidRPr="006E3529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(vi)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hydroxyisohex</w:t>
            </w:r>
            <w:r>
              <w:rPr>
                <w:rFonts w:eastAsia="Times New Roman" w:cs="Times New Roman"/>
                <w:sz w:val="20"/>
                <w:lang w:eastAsia="en-AU"/>
              </w:rPr>
              <w:t>yl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 xml:space="preserve"> 3-cyclohexene </w:t>
            </w:r>
            <w:proofErr w:type="spellStart"/>
            <w:r>
              <w:rPr>
                <w:rFonts w:eastAsia="Times New Roman" w:cs="Times New Roman"/>
                <w:sz w:val="20"/>
                <w:lang w:eastAsia="en-AU"/>
              </w:rPr>
              <w:t>carboxaldehyde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D0DC7D2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glyceryl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monothioglycolate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34B7757E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hydroxyethyl methacrylate; or</w:t>
            </w:r>
          </w:p>
          <w:p w14:paraId="7D233112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mercaptobenzothiazole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A1E789F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methyl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chloroisothiazolinone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0E0659FC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sz w:val="20"/>
              </w:rPr>
              <w:t xml:space="preserve">mixture of </w:t>
            </w:r>
            <w:proofErr w:type="spellStart"/>
            <w:r w:rsidRPr="006E3529">
              <w:rPr>
                <w:sz w:val="20"/>
              </w:rPr>
              <w:t>methylchloroisothiazolinone</w:t>
            </w:r>
            <w:proofErr w:type="spellEnd"/>
            <w:r w:rsidRPr="006E3529">
              <w:rPr>
                <w:sz w:val="20"/>
              </w:rPr>
              <w:t xml:space="preserve"> and methylisothiazolinone</w:t>
            </w:r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4B6D371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nickel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sulfate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14DA670D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6E3529">
              <w:rPr>
                <w:rFonts w:eastAsia="Times New Roman" w:cs="Times New Roman"/>
                <w:sz w:val="20"/>
                <w:lang w:eastAsia="en-AU"/>
              </w:rPr>
              <w:t>potassium dichromate; or</w:t>
            </w:r>
          </w:p>
          <w:p w14:paraId="19B01EC3" w14:textId="77777777" w:rsidR="00650014" w:rsidRPr="006E3529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quaternium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 15; or</w:t>
            </w:r>
          </w:p>
          <w:p w14:paraId="1498EBCB" w14:textId="77777777" w:rsidR="00650014" w:rsidRDefault="00650014" w:rsidP="00340ECC">
            <w:pPr>
              <w:pStyle w:val="ListParagraph"/>
              <w:numPr>
                <w:ilvl w:val="0"/>
                <w:numId w:val="19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thiuram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 mix</w:t>
            </w:r>
            <w:r>
              <w:rPr>
                <w:rFonts w:eastAsia="Times New Roman" w:cs="Times New Roman"/>
                <w:sz w:val="20"/>
                <w:lang w:eastAsia="en-AU"/>
              </w:rPr>
              <w:t>:</w:t>
            </w:r>
          </w:p>
          <w:p w14:paraId="499A9320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tetramethylthiuramdisulfide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4A0B1E4C" w14:textId="77777777" w:rsidR="00650014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(ii)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tetramethylthiuram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monosulfide</w:t>
            </w:r>
            <w:proofErr w:type="spellEnd"/>
            <w:r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7962420" w14:textId="77777777" w:rsidR="00650014" w:rsidRPr="006E3529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(iii)</w:t>
            </w:r>
            <w:r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proofErr w:type="gramStart"/>
            <w:r w:rsidRPr="006E3529">
              <w:rPr>
                <w:rFonts w:eastAsia="Times New Roman" w:cs="Times New Roman"/>
                <w:sz w:val="20"/>
                <w:lang w:eastAsia="en-AU"/>
              </w:rPr>
              <w:t>tetraethylthiuram</w:t>
            </w:r>
            <w:proofErr w:type="spellEnd"/>
            <w:proofErr w:type="gramEnd"/>
            <w:r w:rsidRPr="006E3529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Pr="006E3529">
              <w:rPr>
                <w:rFonts w:eastAsia="Times New Roman" w:cs="Times New Roman"/>
                <w:sz w:val="20"/>
                <w:lang w:eastAsia="en-AU"/>
              </w:rPr>
              <w:t>disulfide</w:t>
            </w:r>
            <w:proofErr w:type="spellEnd"/>
            <w:r w:rsidRPr="006E3529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F4174" w14:paraId="365867D4" w14:textId="77777777" w:rsidTr="00AE0666">
        <w:tc>
          <w:tcPr>
            <w:tcW w:w="747" w:type="dxa"/>
            <w:tcBorders>
              <w:bottom w:val="single" w:sz="12" w:space="0" w:color="auto"/>
            </w:tcBorders>
          </w:tcPr>
          <w:p w14:paraId="5529022F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bottom w:val="single" w:sz="12" w:space="0" w:color="auto"/>
            </w:tcBorders>
          </w:tcPr>
          <w:p w14:paraId="214596AC" w14:textId="77777777" w:rsidR="00650014" w:rsidRPr="002F4174" w:rsidRDefault="00650014" w:rsidP="00AE0666">
            <w:pPr>
              <w:pStyle w:val="Tabletext"/>
            </w:pPr>
            <w:r w:rsidRPr="002F4174">
              <w:t>Occupational vitiligo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05B216E9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4 weeks (whether consecutive or not) involving work with:</w:t>
            </w:r>
          </w:p>
          <w:p w14:paraId="1C2594A1" w14:textId="77777777" w:rsidR="00650014" w:rsidRPr="002F4174" w:rsidRDefault="00650014" w:rsidP="00340ECC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hydroquinone; or</w:t>
            </w:r>
          </w:p>
          <w:p w14:paraId="68C3AFDD" w14:textId="77777777" w:rsidR="00650014" w:rsidRPr="002F4174" w:rsidRDefault="00650014" w:rsidP="00340ECC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monobenzyl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ether of hydroquinone; or</w:t>
            </w:r>
          </w:p>
          <w:p w14:paraId="363EA726" w14:textId="77777777" w:rsidR="00650014" w:rsidRPr="002F4174" w:rsidRDefault="00650014" w:rsidP="00340ECC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monobutyl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ether of hydroquinone; or</w:t>
            </w:r>
          </w:p>
          <w:p w14:paraId="1C9F2BEE" w14:textId="77777777" w:rsidR="00650014" w:rsidRPr="002F4174" w:rsidRDefault="00650014" w:rsidP="00340ECC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para-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amylphenol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21651C1C" w14:textId="77777777" w:rsidR="00650014" w:rsidRPr="002F4174" w:rsidRDefault="00650014" w:rsidP="00340ECC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para-tertiary-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butylcatechol</w:t>
            </w:r>
            <w:proofErr w:type="spellEnd"/>
            <w:r w:rsidRPr="002F4174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3EF41F0F" w14:textId="77777777" w:rsidR="00650014" w:rsidRPr="002F4174" w:rsidRDefault="00650014" w:rsidP="00340ECC">
            <w:pPr>
              <w:pStyle w:val="ListParagraph"/>
              <w:numPr>
                <w:ilvl w:val="0"/>
                <w:numId w:val="20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para-tertiary-</w:t>
            </w:r>
            <w:proofErr w:type="spellStart"/>
            <w:r w:rsidRPr="002F4174">
              <w:rPr>
                <w:rFonts w:eastAsia="Times New Roman" w:cs="Times New Roman"/>
                <w:sz w:val="20"/>
                <w:lang w:eastAsia="en-AU"/>
              </w:rPr>
              <w:t>butylphenol</w:t>
            </w:r>
            <w:proofErr w:type="spellEnd"/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225150" w14:paraId="60E95823" w14:textId="77777777" w:rsidTr="00AE0666">
        <w:tc>
          <w:tcPr>
            <w:tcW w:w="83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89400A3" w14:textId="77777777" w:rsidR="00650014" w:rsidRPr="00225150" w:rsidRDefault="00650014" w:rsidP="00AE0666">
            <w:pPr>
              <w:pStyle w:val="Tabletext"/>
              <w:rPr>
                <w:b/>
              </w:rPr>
            </w:pPr>
            <w:r w:rsidRPr="002F4174">
              <w:rPr>
                <w:b/>
              </w:rPr>
              <w:t>Musculoskeletal diseases</w:t>
            </w:r>
          </w:p>
        </w:tc>
      </w:tr>
      <w:tr w:rsidR="00650014" w:rsidRPr="002F4174" w14:paraId="2C165F24" w14:textId="77777777" w:rsidTr="00AE0666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72E71858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4" w:space="0" w:color="auto"/>
            </w:tcBorders>
          </w:tcPr>
          <w:p w14:paraId="269DDBCF" w14:textId="77777777" w:rsidR="00650014" w:rsidRPr="002F4174" w:rsidRDefault="00650014" w:rsidP="00AE0666">
            <w:pPr>
              <w:pStyle w:val="Tabletext"/>
            </w:pPr>
            <w:r w:rsidRPr="002F4174">
              <w:t>Raynaud</w:t>
            </w:r>
            <w:r>
              <w:t>’</w:t>
            </w:r>
            <w:r w:rsidRPr="002F4174">
              <w:t>s disease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4" w:space="0" w:color="auto"/>
            </w:tcBorders>
          </w:tcPr>
          <w:p w14:paraId="11066726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Employment for at least 12 weeks (whether consecutive or not) involving work with:</w:t>
            </w:r>
          </w:p>
          <w:p w14:paraId="3DAFD334" w14:textId="77777777" w:rsidR="00650014" w:rsidRPr="002F4174" w:rsidRDefault="00650014" w:rsidP="00340ECC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powered equipment that produces vibration; or</w:t>
            </w:r>
          </w:p>
          <w:p w14:paraId="1D4646C9" w14:textId="77777777" w:rsidR="00650014" w:rsidRPr="002F4174" w:rsidRDefault="00650014" w:rsidP="00340ECC">
            <w:pPr>
              <w:pStyle w:val="ListParagraph"/>
              <w:numPr>
                <w:ilvl w:val="0"/>
                <w:numId w:val="18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2F4174">
              <w:rPr>
                <w:rFonts w:eastAsia="Times New Roman" w:cs="Times New Roman"/>
                <w:sz w:val="20"/>
                <w:lang w:eastAsia="en-AU"/>
              </w:rPr>
              <w:t>powered</w:t>
            </w:r>
            <w:proofErr w:type="gramEnd"/>
            <w:r w:rsidRPr="002F4174">
              <w:rPr>
                <w:rFonts w:eastAsia="Times New Roman" w:cs="Times New Roman"/>
                <w:sz w:val="20"/>
                <w:lang w:eastAsia="en-AU"/>
              </w:rPr>
              <w:t xml:space="preserve"> tools that produce vibration.</w:t>
            </w:r>
          </w:p>
        </w:tc>
      </w:tr>
      <w:tr w:rsidR="00650014" w:rsidRPr="002F4174" w14:paraId="159E4079" w14:textId="77777777" w:rsidTr="00AE0666"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</w:tcPr>
          <w:p w14:paraId="714CC4E9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12" w:space="0" w:color="auto"/>
            </w:tcBorders>
          </w:tcPr>
          <w:p w14:paraId="292B20DF" w14:textId="77777777" w:rsidR="00650014" w:rsidRPr="002F4174" w:rsidRDefault="00650014" w:rsidP="00AE0666">
            <w:pPr>
              <w:pStyle w:val="Tabletext"/>
            </w:pPr>
            <w:r w:rsidRPr="002F4174">
              <w:t>Bursitis at the elbow or knee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12" w:space="0" w:color="auto"/>
            </w:tcBorders>
          </w:tcPr>
          <w:p w14:paraId="7698D929" w14:textId="77777777" w:rsidR="00650014" w:rsidRPr="00520FF7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Employment for at least 6 months (whether consecutive or not) involving a work activity that:</w:t>
            </w:r>
          </w:p>
          <w:p w14:paraId="60CFE50A" w14:textId="77777777" w:rsidR="00650014" w:rsidRPr="00520FF7" w:rsidRDefault="00650014" w:rsidP="00340ECC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for bursitis at the elbow:</w:t>
            </w:r>
          </w:p>
          <w:p w14:paraId="2292A73F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520FF7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520FF7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prolonged external friction at or about the elbow; or</w:t>
            </w:r>
          </w:p>
          <w:p w14:paraId="6F26E3F7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prolonged external pressure at or about the elbow; or</w:t>
            </w:r>
          </w:p>
          <w:p w14:paraId="420470E5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recurrent external friction at or about the elbow; or</w:t>
            </w:r>
          </w:p>
          <w:p w14:paraId="3F6BC5E7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(iv)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recurrent external pressure at or about the elbow; or</w:t>
            </w:r>
          </w:p>
          <w:p w14:paraId="2493F80D" w14:textId="77777777" w:rsidR="00650014" w:rsidRPr="00520FF7" w:rsidRDefault="00650014" w:rsidP="00340ECC">
            <w:pPr>
              <w:pStyle w:val="ListParagraph"/>
              <w:numPr>
                <w:ilvl w:val="0"/>
                <w:numId w:val="21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for bursitis at the knee:</w:t>
            </w:r>
          </w:p>
          <w:p w14:paraId="5B9FC8FD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520FF7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520FF7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prolonged external friction at or about the knee; or</w:t>
            </w:r>
          </w:p>
          <w:p w14:paraId="1BEE6994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(ii)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prolonged external pressure at or about the knee; or</w:t>
            </w:r>
          </w:p>
          <w:p w14:paraId="24551A2D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(iii)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  <w:t>involves recurrent external friction at or about the knee; or</w:t>
            </w:r>
          </w:p>
          <w:p w14:paraId="6FD9E7CB" w14:textId="77777777" w:rsidR="00650014" w:rsidRPr="00520FF7" w:rsidRDefault="00650014" w:rsidP="00AE0666">
            <w:pPr>
              <w:pStyle w:val="ListParagraph"/>
              <w:spacing w:before="60" w:line="240" w:lineRule="atLeast"/>
              <w:ind w:left="942" w:hanging="582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520FF7">
              <w:rPr>
                <w:rFonts w:eastAsia="Times New Roman" w:cs="Times New Roman"/>
                <w:sz w:val="20"/>
                <w:lang w:eastAsia="en-AU"/>
              </w:rPr>
              <w:t>(iv)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gramStart"/>
            <w:r w:rsidRPr="00520FF7">
              <w:rPr>
                <w:rFonts w:eastAsia="Times New Roman" w:cs="Times New Roman"/>
                <w:sz w:val="20"/>
                <w:lang w:eastAsia="en-AU"/>
              </w:rPr>
              <w:t>involves</w:t>
            </w:r>
            <w:proofErr w:type="gramEnd"/>
            <w:r w:rsidRPr="00520FF7">
              <w:rPr>
                <w:rFonts w:eastAsia="Times New Roman" w:cs="Times New Roman"/>
                <w:sz w:val="20"/>
                <w:lang w:eastAsia="en-AU"/>
              </w:rPr>
              <w:t xml:space="preserve"> recurrent </w:t>
            </w:r>
            <w:r>
              <w:rPr>
                <w:rFonts w:eastAsia="Times New Roman" w:cs="Times New Roman"/>
                <w:sz w:val="20"/>
                <w:lang w:eastAsia="en-AU"/>
              </w:rPr>
              <w:t>external pressure</w:t>
            </w:r>
            <w:r w:rsidRPr="00520FF7">
              <w:rPr>
                <w:rFonts w:eastAsia="Times New Roman" w:cs="Times New Roman"/>
                <w:sz w:val="20"/>
                <w:lang w:eastAsia="en-AU"/>
              </w:rPr>
              <w:t xml:space="preserve"> at or about the knee.</w:t>
            </w:r>
          </w:p>
        </w:tc>
      </w:tr>
      <w:tr w:rsidR="00650014" w:rsidRPr="002F4174" w14:paraId="19240157" w14:textId="77777777" w:rsidTr="00AE0666">
        <w:tc>
          <w:tcPr>
            <w:tcW w:w="83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31C20D2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b/>
                <w:sz w:val="20"/>
                <w:lang w:eastAsia="en-AU"/>
              </w:rPr>
              <w:t>Acute diseases</w:t>
            </w:r>
          </w:p>
        </w:tc>
      </w:tr>
      <w:tr w:rsidR="00650014" w:rsidRPr="002F4174" w14:paraId="51DBAAF3" w14:textId="77777777" w:rsidTr="00AE0666"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</w:tcPr>
          <w:p w14:paraId="1554338F" w14:textId="77777777" w:rsidR="00650014" w:rsidRPr="002F4174" w:rsidRDefault="00650014" w:rsidP="00340ECC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12" w:space="0" w:color="auto"/>
            </w:tcBorders>
          </w:tcPr>
          <w:p w14:paraId="5A4ABD54" w14:textId="77777777" w:rsidR="00650014" w:rsidRPr="002F4174" w:rsidRDefault="00650014" w:rsidP="00AE0666">
            <w:pPr>
              <w:pStyle w:val="Tabletext"/>
            </w:pPr>
            <w:r w:rsidRPr="002F4174">
              <w:t>Acute poisoning or toxicity affecting the heart, lungs, liver, kidney, nervous system or blood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12" w:space="0" w:color="auto"/>
            </w:tcBorders>
          </w:tcPr>
          <w:p w14:paraId="004E2B31" w14:textId="77777777" w:rsidR="00650014" w:rsidRPr="002F4174" w:rsidRDefault="00650014" w:rsidP="00AE066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F4174">
              <w:rPr>
                <w:rFonts w:eastAsia="Times New Roman" w:cs="Times New Roman"/>
                <w:sz w:val="20"/>
                <w:lang w:eastAsia="en-AU"/>
              </w:rPr>
              <w:t>The same as for item 38.</w:t>
            </w:r>
          </w:p>
        </w:tc>
      </w:tr>
    </w:tbl>
    <w:p w14:paraId="733A164D" w14:textId="77777777" w:rsidR="00650014" w:rsidRPr="009145EC" w:rsidRDefault="00650014" w:rsidP="00650014">
      <w:pPr>
        <w:spacing w:before="60" w:line="240" w:lineRule="atLeast"/>
      </w:pPr>
      <w:r w:rsidRPr="009145EC">
        <w:br w:type="page"/>
      </w:r>
    </w:p>
    <w:p w14:paraId="16767106" w14:textId="77777777" w:rsidR="00650014" w:rsidRPr="009145EC" w:rsidRDefault="00650014" w:rsidP="00650014">
      <w:pPr>
        <w:pStyle w:val="ActHead6"/>
      </w:pPr>
      <w:bookmarkStart w:id="12" w:name="_Toc494457567"/>
      <w:r>
        <w:lastRenderedPageBreak/>
        <w:t>Schedule 2</w:t>
      </w:r>
      <w:r w:rsidRPr="009145EC">
        <w:t>—</w:t>
      </w:r>
      <w:r>
        <w:t>Occupational asthma</w:t>
      </w:r>
      <w:bookmarkEnd w:id="12"/>
    </w:p>
    <w:p w14:paraId="58DAC021" w14:textId="77777777" w:rsidR="00650014" w:rsidRPr="009145EC" w:rsidRDefault="00650014" w:rsidP="00650014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161"/>
        <w:gridCol w:w="4405"/>
      </w:tblGrid>
      <w:tr w:rsidR="00650014" w:rsidRPr="00C85421" w14:paraId="5A81FF50" w14:textId="77777777" w:rsidTr="00AE0666">
        <w:tc>
          <w:tcPr>
            <w:tcW w:w="7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B09A0BB" w14:textId="77777777" w:rsidR="00650014" w:rsidRPr="00C85421" w:rsidRDefault="00650014" w:rsidP="00AE0666">
            <w:pPr>
              <w:pStyle w:val="TableHeading"/>
            </w:pPr>
          </w:p>
        </w:tc>
        <w:tc>
          <w:tcPr>
            <w:tcW w:w="31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B68119C" w14:textId="77777777" w:rsidR="00650014" w:rsidRPr="00C85421" w:rsidRDefault="00650014" w:rsidP="00AE0666">
            <w:pPr>
              <w:pStyle w:val="TableHeading"/>
            </w:pPr>
            <w:r w:rsidRPr="00C85421">
              <w:t>Column 1</w:t>
            </w:r>
          </w:p>
        </w:tc>
        <w:tc>
          <w:tcPr>
            <w:tcW w:w="44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27841D3" w14:textId="77777777" w:rsidR="00650014" w:rsidRPr="00C85421" w:rsidRDefault="00650014" w:rsidP="00AE0666">
            <w:pPr>
              <w:pStyle w:val="TableHeading"/>
            </w:pPr>
            <w:r w:rsidRPr="00C85421">
              <w:t>Column 2</w:t>
            </w:r>
          </w:p>
        </w:tc>
      </w:tr>
      <w:tr w:rsidR="00650014" w:rsidRPr="00C85421" w14:paraId="2E6583DA" w14:textId="77777777" w:rsidTr="00AE0666">
        <w:tc>
          <w:tcPr>
            <w:tcW w:w="7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2C7ABA" w14:textId="77777777" w:rsidR="00650014" w:rsidRPr="00C85421" w:rsidRDefault="00650014" w:rsidP="00AE0666">
            <w:pPr>
              <w:pStyle w:val="TableHeading"/>
            </w:pPr>
            <w:r w:rsidRPr="00C85421">
              <w:t xml:space="preserve">Item </w:t>
            </w:r>
          </w:p>
        </w:tc>
        <w:tc>
          <w:tcPr>
            <w:tcW w:w="31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6D1A2B" w14:textId="77777777" w:rsidR="00650014" w:rsidRPr="00C85421" w:rsidRDefault="00650014" w:rsidP="00AE0666">
            <w:pPr>
              <w:pStyle w:val="TableHeading"/>
            </w:pPr>
            <w:r w:rsidRPr="00C85421">
              <w:t>Class of agent or thing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91D358" w14:textId="77777777" w:rsidR="00650014" w:rsidRPr="00C85421" w:rsidRDefault="00650014" w:rsidP="00AE0666">
            <w:pPr>
              <w:pStyle w:val="TableHeading"/>
            </w:pPr>
            <w:r w:rsidRPr="00C85421">
              <w:t>Specified agent or thing</w:t>
            </w:r>
          </w:p>
        </w:tc>
      </w:tr>
      <w:tr w:rsidR="00650014" w:rsidRPr="00C85421" w14:paraId="603552D9" w14:textId="77777777" w:rsidTr="00AE0666">
        <w:tc>
          <w:tcPr>
            <w:tcW w:w="747" w:type="dxa"/>
            <w:tcBorders>
              <w:top w:val="single" w:sz="6" w:space="0" w:color="auto"/>
            </w:tcBorders>
          </w:tcPr>
          <w:p w14:paraId="07801478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6" w:space="0" w:color="auto"/>
            </w:tcBorders>
          </w:tcPr>
          <w:p w14:paraId="579E0401" w14:textId="77777777" w:rsidR="00650014" w:rsidRPr="00C85421" w:rsidRDefault="00650014" w:rsidP="00AE0666">
            <w:pPr>
              <w:pStyle w:val="Tabletext"/>
            </w:pPr>
            <w:r w:rsidRPr="00C85421">
              <w:t>Arthropods</w:t>
            </w:r>
          </w:p>
        </w:tc>
        <w:tc>
          <w:tcPr>
            <w:tcW w:w="4405" w:type="dxa"/>
            <w:tcBorders>
              <w:top w:val="single" w:sz="12" w:space="0" w:color="auto"/>
            </w:tcBorders>
          </w:tcPr>
          <w:p w14:paraId="640C6DFB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acarian; or</w:t>
            </w:r>
          </w:p>
          <w:p w14:paraId="4BE42B4C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barn mite; or</w:t>
            </w:r>
          </w:p>
          <w:p w14:paraId="0B5DD8C8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caddisfly; or</w:t>
            </w:r>
          </w:p>
          <w:p w14:paraId="2A521FCA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cricket; or</w:t>
            </w:r>
          </w:p>
          <w:p w14:paraId="2B9A4587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225150">
              <w:rPr>
                <w:rFonts w:eastAsia="Times New Roman" w:cs="Times New Roman"/>
                <w:i/>
                <w:sz w:val="20"/>
                <w:lang w:eastAsia="en-AU"/>
              </w:rPr>
              <w:t>Ephestia</w:t>
            </w:r>
            <w:proofErr w:type="spellEnd"/>
            <w:r w:rsidRPr="00225150">
              <w:rPr>
                <w:rFonts w:eastAsia="Times New Roman" w:cs="Times New Roman"/>
                <w:i/>
                <w:sz w:val="20"/>
                <w:lang w:eastAsia="en-AU"/>
              </w:rPr>
              <w:t xml:space="preserve"> </w:t>
            </w:r>
            <w:proofErr w:type="spellStart"/>
            <w:r w:rsidRPr="00225150">
              <w:rPr>
                <w:rFonts w:eastAsia="Times New Roman" w:cs="Times New Roman"/>
                <w:i/>
                <w:sz w:val="20"/>
                <w:lang w:eastAsia="en-AU"/>
              </w:rPr>
              <w:t>kuehniella</w:t>
            </w:r>
            <w:proofErr w:type="spellEnd"/>
            <w:r w:rsidRPr="00C85421">
              <w:rPr>
                <w:rFonts w:eastAsia="Times New Roman" w:cs="Times New Roman"/>
                <w:sz w:val="20"/>
                <w:lang w:eastAsia="en-AU"/>
              </w:rPr>
              <w:t xml:space="preserve"> (Mediterranean flour moth); or</w:t>
            </w:r>
          </w:p>
          <w:p w14:paraId="586A07E9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fowl mite; or</w:t>
            </w:r>
          </w:p>
          <w:p w14:paraId="76BE5480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fruit fly; or</w:t>
            </w:r>
          </w:p>
          <w:p w14:paraId="7EBCB10D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grain mite; or</w:t>
            </w:r>
          </w:p>
          <w:p w14:paraId="27E137FC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flour mite; or</w:t>
            </w:r>
          </w:p>
          <w:p w14:paraId="062D868F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lesser mealworm; or</w:t>
            </w:r>
          </w:p>
          <w:p w14:paraId="1B8FBE6B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locust; or</w:t>
            </w:r>
          </w:p>
          <w:p w14:paraId="7488D7A0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sheep blowfly; or</w:t>
            </w:r>
          </w:p>
          <w:p w14:paraId="40C4FD47" w14:textId="77777777" w:rsidR="00650014" w:rsidRPr="00C85421" w:rsidRDefault="00650014" w:rsidP="00340ECC">
            <w:pPr>
              <w:pStyle w:val="ListParagraph"/>
              <w:numPr>
                <w:ilvl w:val="0"/>
                <w:numId w:val="4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rFonts w:eastAsia="Times New Roman" w:cs="Times New Roman"/>
                <w:sz w:val="20"/>
                <w:lang w:eastAsia="en-AU"/>
              </w:rPr>
              <w:t>silkworm</w:t>
            </w:r>
            <w:proofErr w:type="gramEnd"/>
            <w:r w:rsidRPr="00C85421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</w:tr>
      <w:tr w:rsidR="00650014" w:rsidRPr="00C85421" w14:paraId="5204644B" w14:textId="77777777" w:rsidTr="00AE0666">
        <w:tc>
          <w:tcPr>
            <w:tcW w:w="747" w:type="dxa"/>
            <w:tcBorders>
              <w:bottom w:val="single" w:sz="4" w:space="0" w:color="auto"/>
            </w:tcBorders>
          </w:tcPr>
          <w:p w14:paraId="78B848AA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50C888EF" w14:textId="77777777" w:rsidR="00650014" w:rsidRPr="00C85421" w:rsidRDefault="00650014" w:rsidP="00AE0666">
            <w:pPr>
              <w:pStyle w:val="Tabletext"/>
            </w:pPr>
            <w:r w:rsidRPr="00C85421">
              <w:t>Acids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83A174F" w14:textId="77777777" w:rsidR="00650014" w:rsidRPr="00C85421" w:rsidRDefault="00650014" w:rsidP="00340ECC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dodecanedioic acid; or</w:t>
            </w:r>
          </w:p>
          <w:p w14:paraId="279D0D6A" w14:textId="77777777" w:rsidR="00650014" w:rsidRPr="00C85421" w:rsidRDefault="00650014" w:rsidP="00340ECC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glacial acetic acid; or</w:t>
            </w:r>
          </w:p>
          <w:p w14:paraId="4F185B92" w14:textId="77777777" w:rsidR="00650014" w:rsidRPr="00C85421" w:rsidRDefault="00650014" w:rsidP="00340ECC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hydrochloric acid; or</w:t>
            </w:r>
          </w:p>
          <w:p w14:paraId="747DD57D" w14:textId="77777777" w:rsidR="00650014" w:rsidRPr="00C85421" w:rsidRDefault="00650014" w:rsidP="00340ECC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C85421">
              <w:rPr>
                <w:rFonts w:eastAsia="Times New Roman" w:cs="Times New Roman"/>
                <w:sz w:val="20"/>
                <w:lang w:eastAsia="en-AU"/>
              </w:rPr>
              <w:t>peroxyacetic</w:t>
            </w:r>
            <w:proofErr w:type="spellEnd"/>
            <w:r w:rsidRPr="00C85421">
              <w:rPr>
                <w:rFonts w:eastAsia="Times New Roman" w:cs="Times New Roman"/>
                <w:sz w:val="20"/>
                <w:lang w:eastAsia="en-AU"/>
              </w:rPr>
              <w:t xml:space="preserve"> acid; or</w:t>
            </w:r>
          </w:p>
          <w:p w14:paraId="1A741A5E" w14:textId="77777777" w:rsidR="00650014" w:rsidRPr="00C85421" w:rsidRDefault="00650014" w:rsidP="00340ECC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sulph</w:t>
            </w:r>
            <w:r w:rsidRPr="00C85421">
              <w:rPr>
                <w:rFonts w:eastAsia="Times New Roman" w:cs="Times New Roman"/>
                <w:sz w:val="20"/>
                <w:lang w:eastAsia="en-AU"/>
              </w:rPr>
              <w:t>uric acid; or</w:t>
            </w:r>
          </w:p>
          <w:p w14:paraId="732448A9" w14:textId="77777777" w:rsidR="00650014" w:rsidRPr="00C85421" w:rsidRDefault="00650014" w:rsidP="00340ECC">
            <w:pPr>
              <w:pStyle w:val="ListParagraph"/>
              <w:numPr>
                <w:ilvl w:val="0"/>
                <w:numId w:val="43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C85421">
              <w:rPr>
                <w:rFonts w:eastAsia="Times New Roman" w:cs="Times New Roman"/>
                <w:sz w:val="20"/>
                <w:lang w:eastAsia="en-AU"/>
              </w:rPr>
              <w:t>sulphur</w:t>
            </w:r>
            <w:proofErr w:type="gramEnd"/>
            <w:r w:rsidRPr="00C85421">
              <w:rPr>
                <w:rFonts w:eastAsia="Times New Roman" w:cs="Times New Roman"/>
                <w:sz w:val="20"/>
                <w:lang w:eastAsia="en-AU"/>
              </w:rPr>
              <w:t xml:space="preserve"> dioxide.</w:t>
            </w:r>
          </w:p>
        </w:tc>
      </w:tr>
      <w:tr w:rsidR="00650014" w:rsidRPr="00C85421" w14:paraId="1FC4B65C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D88767A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735E902" w14:textId="77777777" w:rsidR="00650014" w:rsidRPr="00C85421" w:rsidRDefault="00650014" w:rsidP="00AE0666">
            <w:pPr>
              <w:pStyle w:val="Tabletext"/>
            </w:pPr>
            <w:r w:rsidRPr="00C85421">
              <w:t>Acrylates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7A38BE86" w14:textId="77777777" w:rsidR="00650014" w:rsidRPr="00C85421" w:rsidRDefault="00650014" w:rsidP="00340ECC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acrylic acid; or</w:t>
            </w:r>
          </w:p>
          <w:p w14:paraId="6DF221D9" w14:textId="77777777" w:rsidR="00650014" w:rsidRPr="00C85421" w:rsidRDefault="00650014" w:rsidP="00340ECC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cyanoacrylates; or</w:t>
            </w:r>
          </w:p>
          <w:p w14:paraId="7D0975BE" w14:textId="77777777" w:rsidR="00650014" w:rsidRPr="00C85421" w:rsidRDefault="00650014" w:rsidP="00340ECC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methyl methacrylate; or</w:t>
            </w:r>
          </w:p>
          <w:p w14:paraId="6EF6FA39" w14:textId="77777777" w:rsidR="00650014" w:rsidRPr="00C85421" w:rsidRDefault="00650014" w:rsidP="00340ECC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C85421">
              <w:rPr>
                <w:rFonts w:eastAsia="Times New Roman" w:cs="Times New Roman"/>
                <w:sz w:val="20"/>
                <w:lang w:eastAsia="en-AU"/>
              </w:rPr>
              <w:t>polymethyl</w:t>
            </w:r>
            <w:proofErr w:type="spellEnd"/>
            <w:r w:rsidRPr="00C85421">
              <w:rPr>
                <w:rFonts w:eastAsia="Times New Roman" w:cs="Times New Roman"/>
                <w:sz w:val="20"/>
                <w:lang w:eastAsia="en-AU"/>
              </w:rPr>
              <w:t xml:space="preserve"> methacrylate; or</w:t>
            </w:r>
          </w:p>
          <w:p w14:paraId="13EA54D2" w14:textId="77777777" w:rsidR="00650014" w:rsidRPr="00C85421" w:rsidRDefault="00650014" w:rsidP="00340ECC">
            <w:pPr>
              <w:pStyle w:val="ListParagraph"/>
              <w:numPr>
                <w:ilvl w:val="0"/>
                <w:numId w:val="44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proofErr w:type="gramStart"/>
            <w:r w:rsidRPr="00C85421">
              <w:rPr>
                <w:rFonts w:eastAsia="Times New Roman" w:cs="Times New Roman"/>
                <w:sz w:val="20"/>
                <w:lang w:eastAsia="en-AU"/>
              </w:rPr>
              <w:t>trimethylolpropane</w:t>
            </w:r>
            <w:proofErr w:type="spellEnd"/>
            <w:proofErr w:type="gramEnd"/>
            <w:r w:rsidRPr="00C85421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Pr="00C85421">
              <w:rPr>
                <w:rFonts w:eastAsia="Times New Roman" w:cs="Times New Roman"/>
                <w:sz w:val="20"/>
                <w:lang w:eastAsia="en-AU"/>
              </w:rPr>
              <w:t>triacrylate</w:t>
            </w:r>
            <w:proofErr w:type="spellEnd"/>
            <w:r w:rsidRPr="00C85421">
              <w:rPr>
                <w:rFonts w:eastAsia="Times New Roman" w:cs="Times New Roman"/>
                <w:sz w:val="20"/>
                <w:lang w:eastAsia="en-AU"/>
              </w:rPr>
              <w:t>/2-hydroxypropyl acrylate.</w:t>
            </w:r>
          </w:p>
        </w:tc>
      </w:tr>
      <w:tr w:rsidR="00650014" w:rsidRPr="00C85421" w14:paraId="3AB385B8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894B87E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C76A824" w14:textId="77777777" w:rsidR="00650014" w:rsidRPr="00C85421" w:rsidRDefault="00650014" w:rsidP="00AE0666">
            <w:pPr>
              <w:pStyle w:val="Tabletext"/>
            </w:pPr>
            <w:r w:rsidRPr="00C85421">
              <w:t>Aldehydes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F1D5C45" w14:textId="77777777" w:rsidR="00650014" w:rsidRPr="00C85421" w:rsidRDefault="00650014" w:rsidP="00340ECC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formaldehyde; or</w:t>
            </w:r>
          </w:p>
          <w:p w14:paraId="3469B230" w14:textId="77777777" w:rsidR="00650014" w:rsidRPr="00C85421" w:rsidRDefault="00650014" w:rsidP="00340ECC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C85421">
              <w:rPr>
                <w:rFonts w:eastAsia="Times New Roman" w:cs="Times New Roman"/>
                <w:sz w:val="20"/>
                <w:lang w:eastAsia="en-AU"/>
              </w:rPr>
              <w:t>gluteraldehyde</w:t>
            </w:r>
            <w:proofErr w:type="spellEnd"/>
            <w:r w:rsidRPr="00C85421">
              <w:rPr>
                <w:rFonts w:eastAsia="Times New Roman" w:cs="Times New Roman"/>
                <w:sz w:val="20"/>
                <w:lang w:eastAsia="en-AU"/>
              </w:rPr>
              <w:t>; or</w:t>
            </w:r>
          </w:p>
          <w:p w14:paraId="55E59D39" w14:textId="77777777" w:rsidR="00650014" w:rsidRPr="00C85421" w:rsidRDefault="00650014" w:rsidP="00340ECC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r w:rsidRPr="00C85421">
              <w:rPr>
                <w:rFonts w:eastAsia="Times New Roman" w:cs="Times New Roman"/>
                <w:sz w:val="20"/>
                <w:lang w:eastAsia="en-AU"/>
              </w:rPr>
              <w:t>paraformaldehyde; or</w:t>
            </w:r>
          </w:p>
          <w:p w14:paraId="64CD7FFA" w14:textId="77777777" w:rsidR="00650014" w:rsidRPr="00C85421" w:rsidRDefault="00650014" w:rsidP="00340ECC">
            <w:pPr>
              <w:pStyle w:val="ListParagraph"/>
              <w:numPr>
                <w:ilvl w:val="0"/>
                <w:numId w:val="45"/>
              </w:numPr>
              <w:spacing w:before="60" w:line="240" w:lineRule="atLeast"/>
              <w:contextualSpacing w:val="0"/>
              <w:rPr>
                <w:rFonts w:eastAsia="Times New Roman" w:cs="Times New Roman"/>
                <w:sz w:val="20"/>
                <w:lang w:eastAsia="en-AU"/>
              </w:rPr>
            </w:pPr>
            <w:proofErr w:type="gramStart"/>
            <w:r w:rsidRPr="00C85421">
              <w:rPr>
                <w:rFonts w:eastAsia="Times New Roman" w:cs="Times New Roman"/>
                <w:sz w:val="20"/>
                <w:lang w:eastAsia="en-AU"/>
              </w:rPr>
              <w:t>urea</w:t>
            </w:r>
            <w:proofErr w:type="gramEnd"/>
            <w:r w:rsidRPr="00C85421">
              <w:rPr>
                <w:rFonts w:eastAsia="Times New Roman" w:cs="Times New Roman"/>
                <w:sz w:val="20"/>
                <w:lang w:eastAsia="en-AU"/>
              </w:rPr>
              <w:t xml:space="preserve"> formaldehyde.</w:t>
            </w:r>
          </w:p>
        </w:tc>
      </w:tr>
      <w:tr w:rsidR="00650014" w:rsidRPr="00C85421" w14:paraId="55285E5B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41DACE7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17ED137" w14:textId="77777777" w:rsidR="00650014" w:rsidRPr="00C85421" w:rsidRDefault="00650014" w:rsidP="00AE0666">
            <w:pPr>
              <w:pStyle w:val="Tabletext"/>
            </w:pPr>
            <w:r w:rsidRPr="00C85421">
              <w:t>Amines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92D06C5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aminoethyl</w:t>
            </w:r>
            <w:proofErr w:type="spellEnd"/>
            <w:r w:rsidRPr="00C85421">
              <w:rPr>
                <w:sz w:val="20"/>
              </w:rPr>
              <w:t xml:space="preserve"> ethanolamine; or</w:t>
            </w:r>
          </w:p>
          <w:p w14:paraId="1F697A9A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diethanolamine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2C9120EA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dimethylethanolamine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56A888F9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ethanolamines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A9B9BBD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ethylenediamine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5EB26EFC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monoethanolamine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7E58A4C4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surfactant-specific amines; or</w:t>
            </w:r>
          </w:p>
          <w:p w14:paraId="29B5F0A3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lastRenderedPageBreak/>
              <w:t>triethanolamine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43DD5363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triethylenetetramine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CD4E352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trimethylhexane-1; or</w:t>
            </w:r>
          </w:p>
          <w:p w14:paraId="2E2178E9" w14:textId="77777777" w:rsidR="00650014" w:rsidRPr="00C85421" w:rsidRDefault="00650014" w:rsidP="00340ECC">
            <w:pPr>
              <w:pStyle w:val="ListParagraph"/>
              <w:numPr>
                <w:ilvl w:val="0"/>
                <w:numId w:val="4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6-diamine/</w:t>
            </w:r>
            <w:proofErr w:type="spellStart"/>
            <w:r w:rsidRPr="00C85421">
              <w:rPr>
                <w:sz w:val="20"/>
              </w:rPr>
              <w:t>isophorondiamine</w:t>
            </w:r>
            <w:proofErr w:type="spellEnd"/>
            <w:r w:rsidRPr="00C85421">
              <w:rPr>
                <w:sz w:val="20"/>
              </w:rPr>
              <w:t xml:space="preserve"> mixture.</w:t>
            </w:r>
          </w:p>
        </w:tc>
      </w:tr>
      <w:tr w:rsidR="00650014" w:rsidRPr="00C85421" w14:paraId="3954CA87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8B8AF7D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0310D80" w14:textId="77777777" w:rsidR="00650014" w:rsidRPr="00C85421" w:rsidRDefault="00650014" w:rsidP="00AE0666">
            <w:pPr>
              <w:pStyle w:val="Tabletext"/>
            </w:pPr>
            <w:r w:rsidRPr="00C85421">
              <w:t>Ammonias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4DFBF17" w14:textId="77777777" w:rsidR="00650014" w:rsidRPr="00C85421" w:rsidRDefault="00650014" w:rsidP="00340ECC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anhydrous ammonia; or</w:t>
            </w:r>
          </w:p>
          <w:p w14:paraId="76B2BC27" w14:textId="77777777" w:rsidR="00650014" w:rsidRPr="00C85421" w:rsidRDefault="00650014" w:rsidP="00340ECC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ammonium hydroxide; or</w:t>
            </w:r>
          </w:p>
          <w:p w14:paraId="41E92C76" w14:textId="77777777" w:rsidR="00650014" w:rsidRPr="00C85421" w:rsidRDefault="00650014" w:rsidP="00340ECC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ammonia solution 10%; or</w:t>
            </w:r>
          </w:p>
          <w:p w14:paraId="295B944B" w14:textId="77777777" w:rsidR="00650014" w:rsidRPr="00C85421" w:rsidRDefault="00650014" w:rsidP="00340ECC">
            <w:pPr>
              <w:pStyle w:val="ListParagraph"/>
              <w:numPr>
                <w:ilvl w:val="0"/>
                <w:numId w:val="4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ammonia</w:t>
            </w:r>
            <w:proofErr w:type="gramEnd"/>
            <w:r w:rsidRPr="00C85421">
              <w:rPr>
                <w:sz w:val="20"/>
              </w:rPr>
              <w:t xml:space="preserve"> solution 29%.</w:t>
            </w:r>
          </w:p>
        </w:tc>
      </w:tr>
      <w:tr w:rsidR="00650014" w:rsidRPr="00C85421" w14:paraId="07F788B2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4EA6940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FD46550" w14:textId="77777777" w:rsidR="00650014" w:rsidRPr="00C85421" w:rsidRDefault="00650014" w:rsidP="00AE0666">
            <w:pPr>
              <w:pStyle w:val="Tabletext"/>
            </w:pPr>
            <w:r w:rsidRPr="00C85421">
              <w:t>Anhydrides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23F7639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hexahydrophthalic</w:t>
            </w:r>
            <w:proofErr w:type="spellEnd"/>
            <w:r w:rsidRPr="00C85421">
              <w:rPr>
                <w:sz w:val="20"/>
              </w:rPr>
              <w:t xml:space="preserve"> anhydride; or</w:t>
            </w:r>
          </w:p>
          <w:p w14:paraId="57A7191C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himic</w:t>
            </w:r>
            <w:proofErr w:type="spellEnd"/>
            <w:r w:rsidRPr="00C85421">
              <w:rPr>
                <w:sz w:val="20"/>
              </w:rPr>
              <w:t xml:space="preserve"> anhydride; or</w:t>
            </w:r>
          </w:p>
          <w:p w14:paraId="407B2E0D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maleic anhydride; or</w:t>
            </w:r>
          </w:p>
          <w:p w14:paraId="50A28243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methyl </w:t>
            </w:r>
            <w:proofErr w:type="spellStart"/>
            <w:r w:rsidRPr="00C85421">
              <w:rPr>
                <w:sz w:val="20"/>
              </w:rPr>
              <w:t>tetrahydrophthalic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056C2081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anhydride; or</w:t>
            </w:r>
          </w:p>
          <w:p w14:paraId="2027B860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phthalic anhydride; or</w:t>
            </w:r>
          </w:p>
          <w:p w14:paraId="2ED9079A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tetrachlorophthalic</w:t>
            </w:r>
            <w:proofErr w:type="spellEnd"/>
            <w:r w:rsidRPr="00C85421">
              <w:rPr>
                <w:sz w:val="20"/>
              </w:rPr>
              <w:t xml:space="preserve"> anhydride; or</w:t>
            </w:r>
          </w:p>
          <w:p w14:paraId="570578C9" w14:textId="77777777" w:rsidR="00650014" w:rsidRPr="00C85421" w:rsidRDefault="00650014" w:rsidP="00340ECC">
            <w:pPr>
              <w:pStyle w:val="ListParagraph"/>
              <w:numPr>
                <w:ilvl w:val="0"/>
                <w:numId w:val="4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proofErr w:type="gramStart"/>
            <w:r w:rsidRPr="00C85421">
              <w:rPr>
                <w:sz w:val="20"/>
              </w:rPr>
              <w:t>trimellitic</w:t>
            </w:r>
            <w:proofErr w:type="spellEnd"/>
            <w:proofErr w:type="gramEnd"/>
            <w:r w:rsidRPr="00C85421">
              <w:rPr>
                <w:sz w:val="20"/>
              </w:rPr>
              <w:t xml:space="preserve"> anhydride.</w:t>
            </w:r>
          </w:p>
        </w:tc>
      </w:tr>
      <w:tr w:rsidR="00650014" w:rsidRPr="00C85421" w14:paraId="73E4A6D1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E43C7B1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9509F87" w14:textId="77777777" w:rsidR="00650014" w:rsidRPr="00C85421" w:rsidRDefault="00650014" w:rsidP="00AE0666">
            <w:pPr>
              <w:pStyle w:val="Tabletext"/>
            </w:pPr>
            <w:r w:rsidRPr="00C85421">
              <w:t>Bio-aerosols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504C9CC" w14:textId="77777777" w:rsidR="00650014" w:rsidRPr="00C85421" w:rsidRDefault="00650014" w:rsidP="00340ECC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015855">
              <w:rPr>
                <w:i/>
                <w:sz w:val="20"/>
              </w:rPr>
              <w:t>Alternaria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3BE6317" w14:textId="77777777" w:rsidR="00650014" w:rsidRPr="00C85421" w:rsidRDefault="00650014" w:rsidP="00340ECC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015855">
              <w:rPr>
                <w:i/>
                <w:sz w:val="20"/>
              </w:rPr>
              <w:t>Chrysonilia</w:t>
            </w:r>
            <w:proofErr w:type="spellEnd"/>
            <w:r w:rsidRPr="00015855">
              <w:rPr>
                <w:i/>
                <w:sz w:val="20"/>
              </w:rPr>
              <w:t xml:space="preserve"> </w:t>
            </w:r>
            <w:proofErr w:type="spellStart"/>
            <w:r w:rsidRPr="00015855">
              <w:rPr>
                <w:i/>
                <w:sz w:val="20"/>
              </w:rPr>
              <w:t>sitophilia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09EC23E1" w14:textId="77777777" w:rsidR="00650014" w:rsidRPr="00C85421" w:rsidRDefault="00650014" w:rsidP="00340ECC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015855">
              <w:rPr>
                <w:i/>
                <w:sz w:val="20"/>
              </w:rPr>
              <w:t>Neurospora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43291CE5" w14:textId="77777777" w:rsidR="00650014" w:rsidRPr="00C85421" w:rsidRDefault="00650014" w:rsidP="00340ECC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015855">
              <w:rPr>
                <w:i/>
                <w:sz w:val="20"/>
              </w:rPr>
              <w:t>Penicillium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B4652D6" w14:textId="77777777" w:rsidR="00650014" w:rsidRPr="00C85421" w:rsidRDefault="00650014" w:rsidP="00340ECC">
            <w:pPr>
              <w:pStyle w:val="ListParagraph"/>
              <w:numPr>
                <w:ilvl w:val="0"/>
                <w:numId w:val="4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cutting</w:t>
            </w:r>
            <w:proofErr w:type="gramEnd"/>
            <w:r w:rsidRPr="00C85421">
              <w:rPr>
                <w:sz w:val="20"/>
              </w:rPr>
              <w:t xml:space="preserve"> oils.</w:t>
            </w:r>
          </w:p>
        </w:tc>
      </w:tr>
      <w:tr w:rsidR="00650014" w:rsidRPr="00C85421" w14:paraId="16D07CBA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5E0A048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571A37A" w14:textId="77777777" w:rsidR="00650014" w:rsidRPr="00C85421" w:rsidRDefault="00650014" w:rsidP="00AE0666">
            <w:pPr>
              <w:pStyle w:val="Tabletext"/>
            </w:pPr>
            <w:r w:rsidRPr="00C85421">
              <w:t>Biological enzymes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399576F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015855">
              <w:rPr>
                <w:i/>
                <w:sz w:val="20"/>
              </w:rPr>
              <w:t>Bacillus subtilis</w:t>
            </w:r>
            <w:r w:rsidRPr="00C85421">
              <w:rPr>
                <w:sz w:val="20"/>
              </w:rPr>
              <w:t xml:space="preserve"> enzymes; or</w:t>
            </w:r>
          </w:p>
          <w:p w14:paraId="0CBC2E8B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bromelain; or</w:t>
            </w:r>
          </w:p>
          <w:p w14:paraId="2A524F95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egg lysozyme; or</w:t>
            </w:r>
          </w:p>
          <w:p w14:paraId="32C3CCBD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esperase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C923EB0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flaviastase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317B991D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fungal amylase; or</w:t>
            </w:r>
          </w:p>
          <w:p w14:paraId="6DADC9B2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fungal </w:t>
            </w:r>
            <w:proofErr w:type="spellStart"/>
            <w:r w:rsidRPr="00C85421">
              <w:rPr>
                <w:sz w:val="20"/>
              </w:rPr>
              <w:t>amyloglucosidase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3F1F9B8A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fungal hemicellulose; or</w:t>
            </w:r>
          </w:p>
          <w:p w14:paraId="3A9EC9EF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pancreatin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78B5B6A1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papain; or</w:t>
            </w:r>
          </w:p>
          <w:p w14:paraId="6E2C3266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pepsin; or</w:t>
            </w:r>
          </w:p>
          <w:p w14:paraId="30967342" w14:textId="77777777" w:rsidR="00650014" w:rsidRPr="00C85421" w:rsidRDefault="00650014" w:rsidP="00340ECC">
            <w:pPr>
              <w:pStyle w:val="ListParagraph"/>
              <w:numPr>
                <w:ilvl w:val="0"/>
                <w:numId w:val="50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trypsin</w:t>
            </w:r>
            <w:proofErr w:type="gram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69DA2C98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4DA590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8D575C7" w14:textId="77777777" w:rsidR="00650014" w:rsidRPr="00C85421" w:rsidRDefault="00650014" w:rsidP="00AE0666">
            <w:pPr>
              <w:pStyle w:val="Tabletext"/>
            </w:pPr>
            <w:r w:rsidRPr="00C85421">
              <w:t>Epoxy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01445C9" w14:textId="77777777" w:rsidR="00650014" w:rsidRDefault="00650014" w:rsidP="00340ECC">
            <w:pPr>
              <w:pStyle w:val="ListParagraph"/>
              <w:numPr>
                <w:ilvl w:val="0"/>
                <w:numId w:val="66"/>
              </w:numPr>
              <w:spacing w:before="60" w:line="240" w:lineRule="atLeast"/>
              <w:contextualSpacing w:val="0"/>
              <w:rPr>
                <w:sz w:val="20"/>
              </w:rPr>
            </w:pPr>
            <w:r>
              <w:rPr>
                <w:sz w:val="20"/>
              </w:rPr>
              <w:t>epoxy; or</w:t>
            </w:r>
          </w:p>
          <w:p w14:paraId="74C5F879" w14:textId="77777777" w:rsidR="00650014" w:rsidRPr="00C85421" w:rsidRDefault="00650014" w:rsidP="00340ECC">
            <w:pPr>
              <w:pStyle w:val="ListParagraph"/>
              <w:numPr>
                <w:ilvl w:val="0"/>
                <w:numId w:val="6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epoxy</w:t>
            </w:r>
            <w:proofErr w:type="gramEnd"/>
            <w:r w:rsidRPr="00C85421">
              <w:rPr>
                <w:sz w:val="20"/>
              </w:rPr>
              <w:t xml:space="preserve"> adhesive.</w:t>
            </w:r>
          </w:p>
        </w:tc>
      </w:tr>
      <w:tr w:rsidR="00650014" w:rsidRPr="00C85421" w14:paraId="616A6387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1EDC01F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8F05D99" w14:textId="77777777" w:rsidR="00650014" w:rsidRPr="00C85421" w:rsidRDefault="00650014" w:rsidP="00AE0666">
            <w:pPr>
              <w:pStyle w:val="Tabletext"/>
            </w:pPr>
            <w:r w:rsidRPr="00C85421">
              <w:t>Ethylene oxide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84385A2" w14:textId="77777777" w:rsidR="00650014" w:rsidRPr="00C85421" w:rsidRDefault="00650014" w:rsidP="00AE0666">
            <w:pPr>
              <w:spacing w:before="60" w:line="240" w:lineRule="atLeast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ethylene</w:t>
            </w:r>
            <w:proofErr w:type="gramEnd"/>
            <w:r w:rsidRPr="00C85421">
              <w:rPr>
                <w:sz w:val="20"/>
              </w:rPr>
              <w:t xml:space="preserve"> oxide.</w:t>
            </w:r>
          </w:p>
        </w:tc>
      </w:tr>
      <w:tr w:rsidR="00650014" w:rsidRPr="00C85421" w14:paraId="543B4964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9791D6A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66A5083" w14:textId="77777777" w:rsidR="00650014" w:rsidRPr="00C85421" w:rsidRDefault="00650014" w:rsidP="00AE0666">
            <w:pPr>
              <w:pStyle w:val="Tabletext"/>
            </w:pPr>
            <w:r w:rsidRPr="00C85421">
              <w:t>Flour</w:t>
            </w:r>
            <w:r>
              <w:t>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779F85BB" w14:textId="77777777" w:rsidR="00650014" w:rsidRPr="00C85421" w:rsidRDefault="00650014" w:rsidP="00340ECC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buckwheat flour; or</w:t>
            </w:r>
          </w:p>
          <w:p w14:paraId="3DDA5676" w14:textId="77777777" w:rsidR="00650014" w:rsidRPr="00C85421" w:rsidRDefault="00650014" w:rsidP="00340ECC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rye flour; or</w:t>
            </w:r>
          </w:p>
          <w:p w14:paraId="7C33CCB2" w14:textId="77777777" w:rsidR="00650014" w:rsidRPr="00C85421" w:rsidRDefault="00650014" w:rsidP="00340ECC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soya flour; or</w:t>
            </w:r>
          </w:p>
          <w:p w14:paraId="6A40D514" w14:textId="77777777" w:rsidR="00650014" w:rsidRPr="00C85421" w:rsidRDefault="00650014" w:rsidP="00340ECC">
            <w:pPr>
              <w:pStyle w:val="ListParagraph"/>
              <w:numPr>
                <w:ilvl w:val="0"/>
                <w:numId w:val="54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wheat</w:t>
            </w:r>
            <w:proofErr w:type="gramEnd"/>
            <w:r w:rsidRPr="00C85421">
              <w:rPr>
                <w:sz w:val="20"/>
              </w:rPr>
              <w:t xml:space="preserve"> flour.</w:t>
            </w:r>
          </w:p>
        </w:tc>
      </w:tr>
      <w:tr w:rsidR="00650014" w:rsidRPr="00C85421" w14:paraId="36A05229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17B551A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37C7CC4" w14:textId="77777777" w:rsidR="00650014" w:rsidRPr="00C85421" w:rsidRDefault="00650014" w:rsidP="00AE0666">
            <w:pPr>
              <w:pStyle w:val="Tabletext"/>
            </w:pPr>
            <w:r w:rsidRPr="00C85421">
              <w:t>Flowers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9CB5F7F" w14:textId="77777777" w:rsidR="00650014" w:rsidRPr="00C85421" w:rsidRDefault="00650014" w:rsidP="00340ECC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baby</w:t>
            </w:r>
            <w:r>
              <w:rPr>
                <w:sz w:val="20"/>
              </w:rPr>
              <w:t>’</w:t>
            </w:r>
            <w:r w:rsidRPr="00C85421">
              <w:rPr>
                <w:sz w:val="20"/>
              </w:rPr>
              <w:t>s breath; or</w:t>
            </w:r>
          </w:p>
          <w:p w14:paraId="5A1B468E" w14:textId="77777777" w:rsidR="00650014" w:rsidRPr="00C85421" w:rsidRDefault="00650014" w:rsidP="00340ECC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lastRenderedPageBreak/>
              <w:t>freesia; or</w:t>
            </w:r>
          </w:p>
          <w:p w14:paraId="636E90FF" w14:textId="77777777" w:rsidR="00650014" w:rsidRPr="00C85421" w:rsidRDefault="00650014" w:rsidP="00340ECC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Limonium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proofErr w:type="spellStart"/>
            <w:r w:rsidRPr="00225150">
              <w:rPr>
                <w:i/>
                <w:sz w:val="20"/>
              </w:rPr>
              <w:t>tataricum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23BD778E" w14:textId="77777777" w:rsidR="00650014" w:rsidRPr="00C85421" w:rsidRDefault="00650014" w:rsidP="00340ECC">
            <w:pPr>
              <w:pStyle w:val="ListParagraph"/>
              <w:numPr>
                <w:ilvl w:val="0"/>
                <w:numId w:val="5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sunflower</w:t>
            </w:r>
            <w:proofErr w:type="gram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7F9ABB77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F7CC4FD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309DEC70" w14:textId="77777777" w:rsidR="00650014" w:rsidRPr="00C85421" w:rsidRDefault="00650014" w:rsidP="00AE0666">
            <w:pPr>
              <w:pStyle w:val="Tabletext"/>
            </w:pPr>
            <w:r w:rsidRPr="00C85421">
              <w:t>Foods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58445F3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Brazil ginseng; or</w:t>
            </w:r>
          </w:p>
          <w:p w14:paraId="2E7C5D23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castor bean; or</w:t>
            </w:r>
          </w:p>
          <w:p w14:paraId="740DC3BB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chamomile; or</w:t>
            </w:r>
          </w:p>
          <w:p w14:paraId="4F1AC9BB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cinnamon; or</w:t>
            </w:r>
          </w:p>
          <w:p w14:paraId="51B9DAE2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Dioscorea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proofErr w:type="spellStart"/>
            <w:r w:rsidRPr="00225150">
              <w:rPr>
                <w:i/>
                <w:sz w:val="20"/>
              </w:rPr>
              <w:t>batatas</w:t>
            </w:r>
            <w:proofErr w:type="spellEnd"/>
            <w:r w:rsidRPr="00C85421">
              <w:rPr>
                <w:sz w:val="20"/>
              </w:rPr>
              <w:t xml:space="preserve"> (Chinese yam); or</w:t>
            </w:r>
          </w:p>
          <w:p w14:paraId="620EE2AC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egg protein; or</w:t>
            </w:r>
          </w:p>
          <w:p w14:paraId="701AC0C4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fenugreek; or</w:t>
            </w:r>
          </w:p>
          <w:p w14:paraId="4D6208B4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garlic dust; or</w:t>
            </w:r>
          </w:p>
          <w:p w14:paraId="44F4B1A4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green beans; or</w:t>
            </w:r>
          </w:p>
          <w:p w14:paraId="7A4FA8A8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guar; or</w:t>
            </w:r>
          </w:p>
          <w:p w14:paraId="5D062B31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hops; or</w:t>
            </w:r>
          </w:p>
          <w:p w14:paraId="50B3E1DF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paprika; or</w:t>
            </w:r>
          </w:p>
          <w:p w14:paraId="1FED1782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pectin; or</w:t>
            </w:r>
          </w:p>
          <w:p w14:paraId="65AB947D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rose hips; or</w:t>
            </w:r>
          </w:p>
          <w:p w14:paraId="026C7D72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soybean lecithin; or</w:t>
            </w:r>
          </w:p>
          <w:p w14:paraId="17151F76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tea; or</w:t>
            </w:r>
          </w:p>
          <w:p w14:paraId="2064A952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thiamine (vitamin B); or</w:t>
            </w:r>
          </w:p>
          <w:p w14:paraId="50C062CA" w14:textId="77777777" w:rsidR="00650014" w:rsidRPr="00C85421" w:rsidRDefault="00650014" w:rsidP="00340ECC">
            <w:pPr>
              <w:pStyle w:val="ListParagraph"/>
              <w:numPr>
                <w:ilvl w:val="0"/>
                <w:numId w:val="56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thyme</w:t>
            </w:r>
            <w:proofErr w:type="gram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44FFC510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E16CD7F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7BD67858" w14:textId="77777777" w:rsidR="00650014" w:rsidRPr="00C85421" w:rsidRDefault="00650014" w:rsidP="00AE0666">
            <w:pPr>
              <w:pStyle w:val="Tabletext"/>
            </w:pPr>
            <w:r w:rsidRPr="00C85421">
              <w:t>Industrial cleaning and sterilising agents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DD3C7DE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alkyl dimethyl benzyl ammonium chloride; or</w:t>
            </w:r>
          </w:p>
          <w:p w14:paraId="70A7923F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benzyl-C10-16-alkyldimethyl, chlorides; or</w:t>
            </w:r>
          </w:p>
          <w:p w14:paraId="67A26BCD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benzyl-C12-16-alkyldimethyl, chlorides; or</w:t>
            </w:r>
          </w:p>
          <w:p w14:paraId="5D0E8D7C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benzyl-C12-18-alkyldimethyl, chlorides; or</w:t>
            </w:r>
          </w:p>
          <w:p w14:paraId="1256AB1C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benzyl-C16-18-alkyldimethyl, chlorides; or</w:t>
            </w:r>
          </w:p>
          <w:p w14:paraId="21EF1B94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benzyldimethylstearyl</w:t>
            </w:r>
            <w:proofErr w:type="spellEnd"/>
            <w:r w:rsidRPr="00C85421">
              <w:rPr>
                <w:sz w:val="20"/>
              </w:rPr>
              <w:t xml:space="preserve"> ammonium chloride; or</w:t>
            </w:r>
          </w:p>
          <w:p w14:paraId="6D01BE66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cetalkonium</w:t>
            </w:r>
            <w:proofErr w:type="spellEnd"/>
            <w:r w:rsidRPr="00C85421">
              <w:rPr>
                <w:sz w:val="20"/>
              </w:rPr>
              <w:t xml:space="preserve"> chloride; or</w:t>
            </w:r>
          </w:p>
          <w:p w14:paraId="76F253C0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chlorhexidine; or</w:t>
            </w:r>
          </w:p>
          <w:p w14:paraId="4983E0F7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chlorine; or</w:t>
            </w:r>
          </w:p>
          <w:p w14:paraId="635A3314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dialkyl</w:t>
            </w:r>
            <w:proofErr w:type="spellEnd"/>
            <w:r w:rsidRPr="00C85421">
              <w:rPr>
                <w:sz w:val="20"/>
              </w:rPr>
              <w:t xml:space="preserve"> methyl benzyl ammonium chloride; or</w:t>
            </w:r>
          </w:p>
          <w:p w14:paraId="16666DD2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dicumyl</w:t>
            </w:r>
            <w:proofErr w:type="spellEnd"/>
            <w:r w:rsidRPr="00C85421">
              <w:rPr>
                <w:sz w:val="20"/>
              </w:rPr>
              <w:t>-peroxide; or</w:t>
            </w:r>
          </w:p>
          <w:p w14:paraId="728FC5D0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dodecyl dimethyl ammonium chloride; or</w:t>
            </w:r>
          </w:p>
          <w:p w14:paraId="10A4A311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dimethyl ethyl benzyl ammonium chloride; or</w:t>
            </w:r>
          </w:p>
          <w:p w14:paraId="1710893D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dodecyl-</w:t>
            </w:r>
            <w:proofErr w:type="spellStart"/>
            <w:r w:rsidRPr="00C85421">
              <w:rPr>
                <w:sz w:val="20"/>
              </w:rPr>
              <w:t>dimethylbenzylammonium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706D9644" w14:textId="77777777" w:rsidR="00650014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fluorine; or</w:t>
            </w:r>
          </w:p>
          <w:p w14:paraId="372A95E1" w14:textId="77777777" w:rsidR="00650014" w:rsidRPr="00065AD6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065AD6">
              <w:rPr>
                <w:sz w:val="20"/>
              </w:rPr>
              <w:t>n-alkyl dimethyl benzyl ammonium chloride; or</w:t>
            </w:r>
          </w:p>
          <w:p w14:paraId="77C4B738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persulphate salts; or</w:t>
            </w:r>
          </w:p>
          <w:p w14:paraId="50B5E16B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sodium hypochlorite; or</w:t>
            </w:r>
          </w:p>
          <w:p w14:paraId="6C95AC4C" w14:textId="77777777" w:rsidR="00650014" w:rsidRPr="00C85421" w:rsidRDefault="00650014" w:rsidP="00340ECC">
            <w:pPr>
              <w:pStyle w:val="ListParagraph"/>
              <w:numPr>
                <w:ilvl w:val="0"/>
                <w:numId w:val="5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sodium</w:t>
            </w:r>
            <w:proofErr w:type="gramEnd"/>
            <w:r w:rsidRPr="00C85421">
              <w:rPr>
                <w:sz w:val="20"/>
              </w:rPr>
              <w:t xml:space="preserve"> </w:t>
            </w:r>
            <w:proofErr w:type="spellStart"/>
            <w:r w:rsidRPr="00C85421">
              <w:rPr>
                <w:sz w:val="20"/>
              </w:rPr>
              <w:t>metabisulfite</w:t>
            </w:r>
            <w:proofErr w:type="spell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7A4C143A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337CE8E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EFBEBF6" w14:textId="77777777" w:rsidR="00650014" w:rsidRPr="00C85421" w:rsidRDefault="00650014" w:rsidP="00AE0666">
            <w:pPr>
              <w:pStyle w:val="Tabletext"/>
            </w:pPr>
            <w:r w:rsidRPr="00C85421">
              <w:t>Isocyanates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198160F" w14:textId="77777777" w:rsidR="00650014" w:rsidRPr="00C33AED" w:rsidRDefault="00650014" w:rsidP="00340ECC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33AED">
              <w:rPr>
                <w:sz w:val="20"/>
              </w:rPr>
              <w:t>diisocyanates</w:t>
            </w:r>
            <w:proofErr w:type="spellEnd"/>
            <w:r w:rsidRPr="00C33AED">
              <w:rPr>
                <w:sz w:val="20"/>
              </w:rPr>
              <w:t>; or</w:t>
            </w:r>
          </w:p>
          <w:p w14:paraId="12930130" w14:textId="77777777" w:rsidR="00650014" w:rsidRPr="00C33AED" w:rsidRDefault="00650014" w:rsidP="00340ECC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33AED">
              <w:rPr>
                <w:sz w:val="20"/>
              </w:rPr>
              <w:lastRenderedPageBreak/>
              <w:t>hexamethylene</w:t>
            </w:r>
            <w:proofErr w:type="spellEnd"/>
            <w:r w:rsidRPr="00C33AED">
              <w:rPr>
                <w:sz w:val="20"/>
              </w:rPr>
              <w:t xml:space="preserve"> </w:t>
            </w:r>
            <w:proofErr w:type="spellStart"/>
            <w:r w:rsidRPr="00C33AED">
              <w:rPr>
                <w:sz w:val="20"/>
              </w:rPr>
              <w:t>diisocyanate</w:t>
            </w:r>
            <w:proofErr w:type="spellEnd"/>
            <w:r w:rsidRPr="00C33AED">
              <w:rPr>
                <w:sz w:val="20"/>
              </w:rPr>
              <w:t xml:space="preserve"> </w:t>
            </w:r>
            <w:proofErr w:type="spellStart"/>
            <w:r w:rsidRPr="00C33AED">
              <w:rPr>
                <w:sz w:val="20"/>
              </w:rPr>
              <w:t>prepolymers</w:t>
            </w:r>
            <w:proofErr w:type="spellEnd"/>
            <w:r w:rsidRPr="00C33AED">
              <w:rPr>
                <w:sz w:val="20"/>
              </w:rPr>
              <w:t>; or</w:t>
            </w:r>
          </w:p>
          <w:p w14:paraId="2CA149B5" w14:textId="77777777" w:rsidR="00650014" w:rsidRDefault="00650014" w:rsidP="00340ECC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C85421">
              <w:rPr>
                <w:sz w:val="20"/>
              </w:rPr>
              <w:t>socyanates</w:t>
            </w:r>
            <w:r>
              <w:rPr>
                <w:sz w:val="20"/>
              </w:rPr>
              <w:t>; or</w:t>
            </w:r>
          </w:p>
          <w:p w14:paraId="4295723B" w14:textId="77777777" w:rsidR="00650014" w:rsidRPr="00C33AED" w:rsidRDefault="00650014" w:rsidP="00340ECC">
            <w:pPr>
              <w:pStyle w:val="ListParagraph"/>
              <w:numPr>
                <w:ilvl w:val="0"/>
                <w:numId w:val="58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33AED">
              <w:rPr>
                <w:sz w:val="20"/>
              </w:rPr>
              <w:t>toluene</w:t>
            </w:r>
            <w:proofErr w:type="gramEnd"/>
            <w:r w:rsidRPr="00C33AED">
              <w:rPr>
                <w:sz w:val="20"/>
              </w:rPr>
              <w:t xml:space="preserve"> </w:t>
            </w:r>
            <w:proofErr w:type="spellStart"/>
            <w:r w:rsidRPr="00C33AED">
              <w:rPr>
                <w:sz w:val="20"/>
              </w:rPr>
              <w:t>diisocyanate</w:t>
            </w:r>
            <w:proofErr w:type="spellEnd"/>
            <w:r w:rsidRPr="00C33AED">
              <w:rPr>
                <w:sz w:val="20"/>
              </w:rPr>
              <w:t xml:space="preserve"> </w:t>
            </w:r>
            <w:proofErr w:type="spellStart"/>
            <w:r w:rsidRPr="00C33AED">
              <w:rPr>
                <w:sz w:val="20"/>
              </w:rPr>
              <w:t>prepolymers</w:t>
            </w:r>
            <w:proofErr w:type="spellEnd"/>
            <w:r w:rsidRPr="00C33AED">
              <w:rPr>
                <w:sz w:val="20"/>
              </w:rPr>
              <w:t>.</w:t>
            </w:r>
          </w:p>
        </w:tc>
      </w:tr>
      <w:tr w:rsidR="00650014" w:rsidRPr="00C85421" w14:paraId="33E00B9B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3B0EA42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517C31D" w14:textId="77777777" w:rsidR="00650014" w:rsidRPr="00C85421" w:rsidRDefault="00650014" w:rsidP="00AE0666">
            <w:pPr>
              <w:pStyle w:val="Tabletext"/>
            </w:pPr>
            <w:r w:rsidRPr="00C85421">
              <w:t>Latex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BA500E8" w14:textId="77777777" w:rsidR="00650014" w:rsidRPr="00C85421" w:rsidRDefault="00650014" w:rsidP="00340ECC">
            <w:pPr>
              <w:pStyle w:val="ListParagraph"/>
              <w:numPr>
                <w:ilvl w:val="0"/>
                <w:numId w:val="67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latex; or</w:t>
            </w:r>
          </w:p>
          <w:p w14:paraId="4420A829" w14:textId="77777777" w:rsidR="00650014" w:rsidRPr="00C85421" w:rsidRDefault="00650014" w:rsidP="00340ECC">
            <w:pPr>
              <w:pStyle w:val="ListParagraph"/>
              <w:numPr>
                <w:ilvl w:val="0"/>
                <w:numId w:val="67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natural</w:t>
            </w:r>
            <w:proofErr w:type="gramEnd"/>
            <w:r w:rsidRPr="00C85421">
              <w:rPr>
                <w:sz w:val="20"/>
              </w:rPr>
              <w:t xml:space="preserve"> rubber.</w:t>
            </w:r>
          </w:p>
        </w:tc>
      </w:tr>
      <w:tr w:rsidR="00650014" w:rsidRPr="00C85421" w14:paraId="1E4AEEFB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52A0390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7D78561" w14:textId="77777777" w:rsidR="00650014" w:rsidRPr="00C85421" w:rsidRDefault="00650014" w:rsidP="00AE0666">
            <w:pPr>
              <w:pStyle w:val="Tabletext"/>
            </w:pPr>
            <w:r w:rsidRPr="00C85421">
              <w:t>Medications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2249A74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ampicillin; or</w:t>
            </w:r>
          </w:p>
          <w:p w14:paraId="2146212B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amprolium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A733DF9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cimetidine; or</w:t>
            </w:r>
          </w:p>
          <w:p w14:paraId="521D3AA5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codeine; or</w:t>
            </w:r>
          </w:p>
          <w:p w14:paraId="465FA6D4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colistin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5E8FF984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hydralazine; or</w:t>
            </w:r>
          </w:p>
          <w:p w14:paraId="54642960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ipecacuanha; or</w:t>
            </w:r>
          </w:p>
          <w:p w14:paraId="21941B59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hydrocodone; or</w:t>
            </w:r>
          </w:p>
          <w:p w14:paraId="49E9E625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isonicotinic</w:t>
            </w:r>
            <w:proofErr w:type="spellEnd"/>
            <w:r w:rsidRPr="00C85421">
              <w:rPr>
                <w:sz w:val="20"/>
              </w:rPr>
              <w:t xml:space="preserve"> acid hydrazide; or</w:t>
            </w:r>
          </w:p>
          <w:p w14:paraId="2D2EF7DA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methyldopa; or</w:t>
            </w:r>
          </w:p>
          <w:p w14:paraId="7DE73AF0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morphine; or</w:t>
            </w:r>
          </w:p>
          <w:p w14:paraId="2ACCF3BD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opiate compounds; or</w:t>
            </w:r>
          </w:p>
          <w:p w14:paraId="13AF5887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oxycodone; or</w:t>
            </w:r>
          </w:p>
          <w:p w14:paraId="48E3F5BB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papaverine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6C56D3BC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penicillamine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5A05B41A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penicillins; or</w:t>
            </w:r>
          </w:p>
          <w:p w14:paraId="27DB3D5C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phenylglycine</w:t>
            </w:r>
            <w:proofErr w:type="spellEnd"/>
            <w:r w:rsidRPr="00C85421">
              <w:rPr>
                <w:sz w:val="20"/>
              </w:rPr>
              <w:t xml:space="preserve"> acid chloride; or</w:t>
            </w:r>
          </w:p>
          <w:p w14:paraId="20CDCC30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psyllium; or</w:t>
            </w:r>
          </w:p>
          <w:p w14:paraId="121F1825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salbutamol intermediate; or</w:t>
            </w:r>
          </w:p>
          <w:p w14:paraId="4DEDFA97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spiramycin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3DB340B5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tetracycline; or</w:t>
            </w:r>
          </w:p>
          <w:p w14:paraId="20C62F08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thebaine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6E070020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tylosin</w:t>
            </w:r>
            <w:proofErr w:type="spellEnd"/>
            <w:r w:rsidRPr="00C85421">
              <w:rPr>
                <w:sz w:val="20"/>
              </w:rPr>
              <w:t xml:space="preserve"> tartrate; or</w:t>
            </w:r>
          </w:p>
          <w:p w14:paraId="1D9CAAA3" w14:textId="77777777" w:rsidR="00650014" w:rsidRPr="00C85421" w:rsidRDefault="00650014" w:rsidP="00340ECC">
            <w:pPr>
              <w:pStyle w:val="ListParagraph"/>
              <w:numPr>
                <w:ilvl w:val="0"/>
                <w:numId w:val="59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vancomycin</w:t>
            </w:r>
            <w:proofErr w:type="gram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748E186A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BBEDCC4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4280CEB" w14:textId="77777777" w:rsidR="00650014" w:rsidRPr="00C85421" w:rsidRDefault="00650014" w:rsidP="00AE0666">
            <w:pPr>
              <w:pStyle w:val="Tabletext"/>
            </w:pPr>
            <w:r w:rsidRPr="00C85421">
              <w:t>Metals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F845250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aluminium; or</w:t>
            </w:r>
          </w:p>
          <w:p w14:paraId="025690B9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aluminium chloride; or</w:t>
            </w:r>
          </w:p>
          <w:p w14:paraId="4DFAAB86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aluminium oxide; or</w:t>
            </w:r>
          </w:p>
          <w:p w14:paraId="249314DE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aluminium compounds; or</w:t>
            </w:r>
          </w:p>
          <w:p w14:paraId="39944351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ammonium dichromate;</w:t>
            </w:r>
            <w:r>
              <w:rPr>
                <w:sz w:val="20"/>
              </w:rPr>
              <w:t xml:space="preserve"> or</w:t>
            </w:r>
          </w:p>
          <w:p w14:paraId="07E75CE3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ammonium </w:t>
            </w:r>
            <w:proofErr w:type="spellStart"/>
            <w:r w:rsidRPr="00C85421">
              <w:rPr>
                <w:sz w:val="20"/>
              </w:rPr>
              <w:t>hexachloroplatinate</w:t>
            </w:r>
            <w:proofErr w:type="spellEnd"/>
            <w:r w:rsidRPr="00C85421">
              <w:rPr>
                <w:sz w:val="20"/>
              </w:rPr>
              <w:t xml:space="preserve"> (IV); or</w:t>
            </w:r>
          </w:p>
          <w:p w14:paraId="51E31780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chromium; or</w:t>
            </w:r>
          </w:p>
          <w:p w14:paraId="10097BB2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chromium, metal; or</w:t>
            </w:r>
          </w:p>
          <w:p w14:paraId="56DB083F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chromium, hexavalent; or</w:t>
            </w:r>
          </w:p>
          <w:p w14:paraId="2BD835A6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chromium, non-hexavalent; or</w:t>
            </w:r>
          </w:p>
          <w:p w14:paraId="208EF633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cobalt; or</w:t>
            </w:r>
          </w:p>
          <w:p w14:paraId="2787D4A7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cobalt compounds; or</w:t>
            </w:r>
          </w:p>
          <w:p w14:paraId="20F5C125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lastRenderedPageBreak/>
              <w:t>nickel; or</w:t>
            </w:r>
          </w:p>
          <w:p w14:paraId="0EFF5DF2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nickel compounds; or</w:t>
            </w:r>
          </w:p>
          <w:p w14:paraId="75C3B48C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platinum; or</w:t>
            </w:r>
          </w:p>
          <w:p w14:paraId="6FF2626E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rhodium; or</w:t>
            </w:r>
          </w:p>
          <w:p w14:paraId="40B714AA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soluble halogenated platinum compounds; or</w:t>
            </w:r>
          </w:p>
          <w:p w14:paraId="4AA09D97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titanium oxide/dioxide; or</w:t>
            </w:r>
          </w:p>
          <w:p w14:paraId="0ECA8FE9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tributyl</w:t>
            </w:r>
            <w:proofErr w:type="spellEnd"/>
            <w:r w:rsidRPr="00C85421">
              <w:rPr>
                <w:sz w:val="20"/>
              </w:rPr>
              <w:t xml:space="preserve"> tin oxide; or</w:t>
            </w:r>
          </w:p>
          <w:p w14:paraId="0BFFA042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tungsten carbide; or</w:t>
            </w:r>
          </w:p>
          <w:p w14:paraId="68B3C9CF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tungsten carbide/cobalt; or</w:t>
            </w:r>
          </w:p>
          <w:p w14:paraId="5451EF20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vanadium; or</w:t>
            </w:r>
          </w:p>
          <w:p w14:paraId="664F922A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welding fumes – gas metal arc welding on uncoated mild steel</w:t>
            </w:r>
            <w:r>
              <w:rPr>
                <w:sz w:val="20"/>
              </w:rPr>
              <w:t>; or</w:t>
            </w:r>
          </w:p>
          <w:p w14:paraId="15A7328C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welding fumes – stainless steel; or</w:t>
            </w:r>
          </w:p>
          <w:p w14:paraId="4A4ADDCE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stainless steel; or</w:t>
            </w:r>
          </w:p>
          <w:p w14:paraId="352C0379" w14:textId="77777777" w:rsidR="00650014" w:rsidRPr="00C85421" w:rsidRDefault="00650014" w:rsidP="00340ECC">
            <w:pPr>
              <w:pStyle w:val="ListParagraph"/>
              <w:numPr>
                <w:ilvl w:val="0"/>
                <w:numId w:val="60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zinc</w:t>
            </w:r>
            <w:proofErr w:type="gramEnd"/>
            <w:r w:rsidRPr="00C85421">
              <w:rPr>
                <w:sz w:val="20"/>
              </w:rPr>
              <w:t xml:space="preserve"> oxide.</w:t>
            </w:r>
          </w:p>
        </w:tc>
      </w:tr>
      <w:tr w:rsidR="00650014" w:rsidRPr="00C85421" w14:paraId="6C969E08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A4B8416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0E16F0EC" w14:textId="77777777" w:rsidR="00650014" w:rsidRPr="00C85421" w:rsidRDefault="00650014" w:rsidP="00AE0666">
            <w:pPr>
              <w:pStyle w:val="Tabletext"/>
            </w:pPr>
            <w:r w:rsidRPr="00C85421">
              <w:t>Other reactive chemicals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12558AA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13D64">
              <w:rPr>
                <w:sz w:val="20"/>
              </w:rPr>
              <w:t>hlorofluorocarbon</w:t>
            </w:r>
            <w:r>
              <w:rPr>
                <w:sz w:val="20"/>
              </w:rPr>
              <w:t xml:space="preserve"> refrigerants</w:t>
            </w:r>
            <w:r w:rsidRPr="00B13D64">
              <w:rPr>
                <w:sz w:val="20"/>
              </w:rPr>
              <w:t xml:space="preserve"> </w:t>
            </w:r>
            <w:r w:rsidRPr="00C85421">
              <w:rPr>
                <w:sz w:val="20"/>
              </w:rPr>
              <w:t>heated; or</w:t>
            </w:r>
          </w:p>
          <w:p w14:paraId="30C73DD0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fluoride; or</w:t>
            </w:r>
          </w:p>
          <w:p w14:paraId="669B160C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furfuryl</w:t>
            </w:r>
            <w:proofErr w:type="spellEnd"/>
            <w:r w:rsidRPr="00C85421">
              <w:rPr>
                <w:sz w:val="20"/>
              </w:rPr>
              <w:t xml:space="preserve"> alcohol mixed with a catalyst; or</w:t>
            </w:r>
          </w:p>
          <w:p w14:paraId="66A9C11E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isolyzer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9629848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polyethylene terephthalate/polybutylene </w:t>
            </w:r>
            <w:proofErr w:type="spellStart"/>
            <w:r w:rsidRPr="00C85421">
              <w:rPr>
                <w:sz w:val="20"/>
              </w:rPr>
              <w:t>terephthal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7678C9B6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polyfunctional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aziridine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2DF36DE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polypropylene heated; or</w:t>
            </w:r>
          </w:p>
          <w:p w14:paraId="18489DEB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polyvinyl chloride heated; or</w:t>
            </w:r>
          </w:p>
          <w:p w14:paraId="34DF0DD9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polyvinyl chloride non-heated; or</w:t>
            </w:r>
          </w:p>
          <w:p w14:paraId="6C2310A0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polyvinyl chloride thermally degraded; or</w:t>
            </w:r>
          </w:p>
          <w:p w14:paraId="1841BF51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radiographic fixative; or</w:t>
            </w:r>
          </w:p>
          <w:p w14:paraId="2D553D33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resin containing </w:t>
            </w:r>
            <w:proofErr w:type="spellStart"/>
            <w:r w:rsidRPr="00C85421">
              <w:rPr>
                <w:sz w:val="20"/>
              </w:rPr>
              <w:t>furfuryl</w:t>
            </w:r>
            <w:proofErr w:type="spellEnd"/>
            <w:r w:rsidRPr="00C85421">
              <w:rPr>
                <w:sz w:val="20"/>
              </w:rPr>
              <w:t xml:space="preserve"> alcohol; or</w:t>
            </w:r>
          </w:p>
          <w:p w14:paraId="3A199EE6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styrene; or</w:t>
            </w:r>
          </w:p>
          <w:p w14:paraId="03F1C170" w14:textId="77777777" w:rsidR="00650014" w:rsidRPr="00C85421" w:rsidRDefault="00650014" w:rsidP="00340ECC">
            <w:pPr>
              <w:pStyle w:val="ListParagraph"/>
              <w:numPr>
                <w:ilvl w:val="0"/>
                <w:numId w:val="6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proofErr w:type="gramStart"/>
            <w:r w:rsidRPr="00C85421">
              <w:rPr>
                <w:sz w:val="20"/>
              </w:rPr>
              <w:t>trigylicidyl</w:t>
            </w:r>
            <w:proofErr w:type="spellEnd"/>
            <w:proofErr w:type="gramEnd"/>
            <w:r w:rsidRPr="00C85421">
              <w:rPr>
                <w:sz w:val="20"/>
              </w:rPr>
              <w:t xml:space="preserve"> </w:t>
            </w:r>
            <w:proofErr w:type="spellStart"/>
            <w:r w:rsidRPr="00C85421">
              <w:rPr>
                <w:sz w:val="20"/>
              </w:rPr>
              <w:t>isocyanurate</w:t>
            </w:r>
            <w:proofErr w:type="spell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1A023E9A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9398985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5F5DB3D1" w14:textId="77777777" w:rsidR="00650014" w:rsidRPr="00C85421" w:rsidRDefault="00650014" w:rsidP="00AE0666">
            <w:pPr>
              <w:pStyle w:val="Tabletext"/>
            </w:pPr>
            <w:r w:rsidRPr="00C85421">
              <w:t>Pesticides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8C84679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3-amino-5-mercapto-1;2;4-triazole; or</w:t>
            </w:r>
          </w:p>
          <w:p w14:paraId="264458DD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acephate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2711E603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chloramine T; or</w:t>
            </w:r>
          </w:p>
          <w:p w14:paraId="74B1BEC1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chlorothalonil</w:t>
            </w:r>
            <w:proofErr w:type="spellEnd"/>
            <w:r w:rsidRPr="00C85421">
              <w:rPr>
                <w:sz w:val="20"/>
              </w:rPr>
              <w:t xml:space="preserve"> (bravo, echo); or</w:t>
            </w:r>
          </w:p>
          <w:p w14:paraId="61EFDEC2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Pr="00C85421">
              <w:rPr>
                <w:sz w:val="20"/>
              </w:rPr>
              <w:t>iazinon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4A41A100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Pr="00C85421">
              <w:rPr>
                <w:sz w:val="20"/>
              </w:rPr>
              <w:t>imethoate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52CA65C0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fenthion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39AE4E0B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malathion; or</w:t>
            </w:r>
          </w:p>
          <w:p w14:paraId="6EF4C6EC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Pr="00C85421">
              <w:rPr>
                <w:sz w:val="20"/>
              </w:rPr>
              <w:t>emacur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3F803E26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piperazine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35DD1FBB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piperazine</w:t>
            </w:r>
            <w:proofErr w:type="spellEnd"/>
            <w:r w:rsidRPr="00C85421">
              <w:rPr>
                <w:sz w:val="20"/>
              </w:rPr>
              <w:t xml:space="preserve"> citrate; or</w:t>
            </w:r>
          </w:p>
          <w:p w14:paraId="7F17204C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piperazine</w:t>
            </w:r>
            <w:proofErr w:type="spellEnd"/>
            <w:r w:rsidRPr="00C85421">
              <w:rPr>
                <w:sz w:val="20"/>
              </w:rPr>
              <w:t xml:space="preserve"> hydrochloride; or</w:t>
            </w:r>
          </w:p>
          <w:p w14:paraId="353EFBDF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lastRenderedPageBreak/>
              <w:t>pyrethrins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4C516204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pyrfon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692A22A5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safrotin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0800310" w14:textId="77777777" w:rsidR="00650014" w:rsidRPr="00C85421" w:rsidRDefault="00650014" w:rsidP="00340ECC">
            <w:pPr>
              <w:pStyle w:val="ListParagraph"/>
              <w:numPr>
                <w:ilvl w:val="0"/>
                <w:numId w:val="6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proofErr w:type="gramStart"/>
            <w:r w:rsidRPr="00C85421">
              <w:rPr>
                <w:sz w:val="20"/>
              </w:rPr>
              <w:t>tetramethrin</w:t>
            </w:r>
            <w:proofErr w:type="spellEnd"/>
            <w:proofErr w:type="gramEnd"/>
            <w:r w:rsidRPr="00C85421">
              <w:rPr>
                <w:sz w:val="20"/>
              </w:rPr>
              <w:t>.</w:t>
            </w:r>
          </w:p>
        </w:tc>
      </w:tr>
      <w:tr w:rsidR="00650014" w:rsidRPr="00C85421" w14:paraId="34B53344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3285FDA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1EF21A18" w14:textId="77777777" w:rsidR="00650014" w:rsidRPr="00C85421" w:rsidRDefault="00650014" w:rsidP="00AE0666">
            <w:pPr>
              <w:pStyle w:val="Tabletext"/>
            </w:pPr>
            <w:r>
              <w:t>Plants and s</w:t>
            </w:r>
            <w:r w:rsidRPr="00C85421">
              <w:t>ensitising agents or irritants derived from plants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8DFD3C6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almond dust; or</w:t>
            </w:r>
          </w:p>
          <w:p w14:paraId="4DCC3097" w14:textId="77777777" w:rsidR="00650014" w:rsidRPr="00C85421" w:rsidRDefault="00650014" w:rsidP="00340ECC">
            <w:pPr>
              <w:pStyle w:val="ListParagraph"/>
              <w:numPr>
                <w:ilvl w:val="0"/>
                <w:numId w:val="68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225150">
              <w:rPr>
                <w:i/>
                <w:sz w:val="20"/>
              </w:rPr>
              <w:t>Arabidopsis thaliana</w:t>
            </w:r>
            <w:r w:rsidRPr="00C85421">
              <w:rPr>
                <w:sz w:val="20"/>
              </w:rPr>
              <w:t>; or</w:t>
            </w:r>
          </w:p>
          <w:p w14:paraId="2D70ECA5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A55419">
              <w:rPr>
                <w:i/>
                <w:sz w:val="20"/>
              </w:rPr>
              <w:t>Chlorella</w:t>
            </w:r>
            <w:r w:rsidRPr="00C85421">
              <w:rPr>
                <w:sz w:val="20"/>
              </w:rPr>
              <w:t xml:space="preserve"> algae; or</w:t>
            </w:r>
          </w:p>
          <w:p w14:paraId="60333CF9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gum </w:t>
            </w:r>
            <w:proofErr w:type="spellStart"/>
            <w:r>
              <w:rPr>
                <w:sz w:val="20"/>
              </w:rPr>
              <w:t>a</w:t>
            </w:r>
            <w:r w:rsidRPr="00C85421">
              <w:rPr>
                <w:sz w:val="20"/>
              </w:rPr>
              <w:t>rabic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28B6FDCA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henna; or</w:t>
            </w:r>
          </w:p>
          <w:p w14:paraId="0F33065A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kapok; or</w:t>
            </w:r>
          </w:p>
          <w:p w14:paraId="3387679D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linseed oilcake; or</w:t>
            </w:r>
          </w:p>
          <w:p w14:paraId="6C9EBF5C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inellia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ternata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212017A5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7B1FEC">
              <w:rPr>
                <w:sz w:val="20"/>
              </w:rPr>
              <w:t>quillaja</w:t>
            </w:r>
            <w:proofErr w:type="spellEnd"/>
            <w:r w:rsidRPr="00C85421">
              <w:rPr>
                <w:sz w:val="20"/>
              </w:rPr>
              <w:t xml:space="preserve"> bark; or</w:t>
            </w:r>
          </w:p>
          <w:p w14:paraId="6737EC15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rice dust; or</w:t>
            </w:r>
          </w:p>
          <w:p w14:paraId="6768C4FB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tall oil crude; or</w:t>
            </w:r>
          </w:p>
          <w:p w14:paraId="3959CBD8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 xml:space="preserve">tall oil </w:t>
            </w:r>
            <w:r>
              <w:rPr>
                <w:sz w:val="20"/>
              </w:rPr>
              <w:t>–</w:t>
            </w:r>
            <w:r w:rsidRPr="00C85421">
              <w:rPr>
                <w:sz w:val="20"/>
              </w:rPr>
              <w:t xml:space="preserve"> rosin; or</w:t>
            </w:r>
          </w:p>
          <w:p w14:paraId="44EDDE35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tobacco leaf; or</w:t>
            </w:r>
          </w:p>
          <w:p w14:paraId="74726EB1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tragacanth; or</w:t>
            </w:r>
          </w:p>
          <w:p w14:paraId="650D7B87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turpentine; or</w:t>
            </w:r>
          </w:p>
          <w:p w14:paraId="5148D45E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Vicia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proofErr w:type="spellStart"/>
            <w:r w:rsidRPr="00225150">
              <w:rPr>
                <w:i/>
                <w:sz w:val="20"/>
              </w:rPr>
              <w:t>sativa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r w:rsidRPr="00C85421">
              <w:rPr>
                <w:sz w:val="20"/>
              </w:rPr>
              <w:t>(vetch); or</w:t>
            </w:r>
          </w:p>
          <w:p w14:paraId="7207EA52" w14:textId="77777777" w:rsidR="00650014" w:rsidRPr="00C85421" w:rsidRDefault="00650014" w:rsidP="00340ECC">
            <w:pPr>
              <w:pStyle w:val="ListParagraph"/>
              <w:numPr>
                <w:ilvl w:val="0"/>
                <w:numId w:val="5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weeping fig.</w:t>
            </w:r>
          </w:p>
        </w:tc>
      </w:tr>
      <w:tr w:rsidR="00650014" w:rsidRPr="00C85421" w14:paraId="0FC31393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67C8BB3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13081D42" w14:textId="77777777" w:rsidR="00650014" w:rsidRPr="00C85421" w:rsidRDefault="00650014" w:rsidP="00AE0666">
            <w:pPr>
              <w:pStyle w:val="Tabletext"/>
            </w:pPr>
            <w:r w:rsidRPr="00C85421">
              <w:t>Reactive dyes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9572E8A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 w:rsidRPr="00C85421">
              <w:rPr>
                <w:sz w:val="20"/>
              </w:rPr>
              <w:t>ibachrome</w:t>
            </w:r>
            <w:proofErr w:type="spellEnd"/>
            <w:r w:rsidRPr="00C85421">
              <w:rPr>
                <w:sz w:val="20"/>
              </w:rPr>
              <w:t xml:space="preserve"> Brilliant Scarlet 32; </w:t>
            </w:r>
            <w:r>
              <w:rPr>
                <w:sz w:val="20"/>
              </w:rPr>
              <w:t>or</w:t>
            </w:r>
          </w:p>
          <w:p w14:paraId="60A13B7F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Pr="00C85421">
              <w:rPr>
                <w:sz w:val="20"/>
              </w:rPr>
              <w:t>rimarene</w:t>
            </w:r>
            <w:proofErr w:type="spellEnd"/>
            <w:r w:rsidRPr="00C85421">
              <w:rPr>
                <w:sz w:val="20"/>
              </w:rPr>
              <w:t xml:space="preserve"> Brilliant Blue K-BL; </w:t>
            </w:r>
            <w:r>
              <w:rPr>
                <w:sz w:val="20"/>
              </w:rPr>
              <w:t>or</w:t>
            </w:r>
          </w:p>
          <w:p w14:paraId="24746F66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Pr="00C85421">
              <w:rPr>
                <w:sz w:val="20"/>
              </w:rPr>
              <w:t>rimarene</w:t>
            </w:r>
            <w:proofErr w:type="spellEnd"/>
            <w:r w:rsidRPr="00C85421">
              <w:rPr>
                <w:sz w:val="20"/>
              </w:rPr>
              <w:t xml:space="preserve"> Brilliant Yellow K-3GL; </w:t>
            </w:r>
            <w:r>
              <w:rPr>
                <w:sz w:val="20"/>
              </w:rPr>
              <w:t>o</w:t>
            </w:r>
            <w:r w:rsidRPr="00C85421">
              <w:rPr>
                <w:sz w:val="20"/>
              </w:rPr>
              <w:t>r</w:t>
            </w:r>
          </w:p>
          <w:p w14:paraId="21E263FD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L</w:t>
            </w:r>
            <w:r w:rsidRPr="00C85421">
              <w:rPr>
                <w:sz w:val="20"/>
              </w:rPr>
              <w:t>anasol</w:t>
            </w:r>
            <w:proofErr w:type="spellEnd"/>
            <w:r w:rsidRPr="00C85421">
              <w:rPr>
                <w:sz w:val="20"/>
              </w:rPr>
              <w:t xml:space="preserve"> Yellow 4G</w:t>
            </w:r>
            <w:r>
              <w:rPr>
                <w:sz w:val="20"/>
              </w:rPr>
              <w:t>; o</w:t>
            </w:r>
            <w:r w:rsidRPr="00C85421">
              <w:rPr>
                <w:sz w:val="20"/>
              </w:rPr>
              <w:t>r</w:t>
            </w:r>
          </w:p>
          <w:p w14:paraId="0522A2C7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L</w:t>
            </w:r>
            <w:r w:rsidRPr="00C85421">
              <w:rPr>
                <w:sz w:val="20"/>
              </w:rPr>
              <w:t>evafix</w:t>
            </w:r>
            <w:proofErr w:type="spellEnd"/>
            <w:r w:rsidRPr="00C85421">
              <w:rPr>
                <w:sz w:val="20"/>
              </w:rPr>
              <w:t xml:space="preserve"> Brilliant Yellow E36; </w:t>
            </w:r>
            <w:r>
              <w:rPr>
                <w:sz w:val="20"/>
              </w:rPr>
              <w:t>o</w:t>
            </w:r>
            <w:r w:rsidRPr="00C85421">
              <w:rPr>
                <w:sz w:val="20"/>
              </w:rPr>
              <w:t>r</w:t>
            </w:r>
          </w:p>
          <w:p w14:paraId="1CCB52CF" w14:textId="77777777" w:rsidR="00650014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Methyl Blue</w:t>
            </w:r>
            <w:r>
              <w:rPr>
                <w:sz w:val="20"/>
              </w:rPr>
              <w:t>; or</w:t>
            </w:r>
          </w:p>
          <w:p w14:paraId="3F34909D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Pr="00C85421">
              <w:rPr>
                <w:sz w:val="20"/>
              </w:rPr>
              <w:t>ifacion</w:t>
            </w:r>
            <w:proofErr w:type="spellEnd"/>
            <w:r w:rsidRPr="00C85421">
              <w:rPr>
                <w:sz w:val="20"/>
              </w:rPr>
              <w:t xml:space="preserve"> Orange HE 2G; </w:t>
            </w:r>
            <w:r>
              <w:rPr>
                <w:sz w:val="20"/>
              </w:rPr>
              <w:t>o</w:t>
            </w:r>
            <w:r w:rsidRPr="00C85421">
              <w:rPr>
                <w:sz w:val="20"/>
              </w:rPr>
              <w:t>r</w:t>
            </w:r>
          </w:p>
          <w:p w14:paraId="5E9CA077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Pr="00C85421">
              <w:rPr>
                <w:sz w:val="20"/>
              </w:rPr>
              <w:t>ifafix</w:t>
            </w:r>
            <w:proofErr w:type="spellEnd"/>
            <w:r w:rsidRPr="00C85421">
              <w:rPr>
                <w:sz w:val="20"/>
              </w:rPr>
              <w:t xml:space="preserve"> Yellow 3 RN</w:t>
            </w:r>
            <w:r>
              <w:rPr>
                <w:sz w:val="20"/>
              </w:rPr>
              <w:t>; o</w:t>
            </w:r>
            <w:r w:rsidRPr="00C85421">
              <w:rPr>
                <w:sz w:val="20"/>
              </w:rPr>
              <w:t>r</w:t>
            </w:r>
          </w:p>
          <w:p w14:paraId="39C4CF5F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Pr="00C85421">
              <w:rPr>
                <w:sz w:val="20"/>
              </w:rPr>
              <w:t>ifazol</w:t>
            </w:r>
            <w:proofErr w:type="spellEnd"/>
            <w:r w:rsidRPr="00C85421">
              <w:rPr>
                <w:sz w:val="20"/>
              </w:rPr>
              <w:t xml:space="preserve"> Black GR</w:t>
            </w:r>
            <w:r>
              <w:rPr>
                <w:sz w:val="20"/>
              </w:rPr>
              <w:t>; o</w:t>
            </w:r>
            <w:r w:rsidRPr="00C85421">
              <w:rPr>
                <w:sz w:val="20"/>
              </w:rPr>
              <w:t>r</w:t>
            </w:r>
          </w:p>
          <w:p w14:paraId="4E5436B1" w14:textId="77777777" w:rsidR="00650014" w:rsidRPr="00C85421" w:rsidRDefault="00650014" w:rsidP="00340ECC">
            <w:pPr>
              <w:pStyle w:val="ListParagraph"/>
              <w:numPr>
                <w:ilvl w:val="0"/>
                <w:numId w:val="63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Pr="00C85421">
              <w:rPr>
                <w:sz w:val="20"/>
              </w:rPr>
              <w:t>ifazol</w:t>
            </w:r>
            <w:proofErr w:type="spellEnd"/>
            <w:r w:rsidRPr="00C85421">
              <w:rPr>
                <w:sz w:val="20"/>
              </w:rPr>
              <w:t xml:space="preserve"> Brilliant Orange 3R.</w:t>
            </w:r>
          </w:p>
        </w:tc>
      </w:tr>
      <w:tr w:rsidR="00650014" w:rsidRPr="00C85421" w14:paraId="556899E4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9D297C3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F14F7DF" w14:textId="77777777" w:rsidR="00650014" w:rsidRPr="00C85421" w:rsidRDefault="00650014" w:rsidP="00AE0666">
            <w:pPr>
              <w:pStyle w:val="Tabletext"/>
            </w:pPr>
            <w:r w:rsidRPr="00C85421">
              <w:t>Sensitising agents or irritants derived from animals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275EC4B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bat guano; or</w:t>
            </w:r>
          </w:p>
          <w:p w14:paraId="10F6E1A0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bovine serum albumin; or</w:t>
            </w:r>
          </w:p>
          <w:p w14:paraId="6A3A6B93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casein; or</w:t>
            </w:r>
          </w:p>
          <w:p w14:paraId="5E3DC5EF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cat antigens; or</w:t>
            </w:r>
          </w:p>
          <w:p w14:paraId="02DF525F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chicken antigens; or</w:t>
            </w:r>
          </w:p>
          <w:p w14:paraId="4C67B33E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cow antigens; or</w:t>
            </w:r>
          </w:p>
          <w:p w14:paraId="41543C39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frog antigens; or</w:t>
            </w:r>
          </w:p>
          <w:p w14:paraId="57973A5C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guinea pig antigens; or</w:t>
            </w:r>
          </w:p>
          <w:p w14:paraId="5FA6CB97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C85421">
              <w:rPr>
                <w:sz w:val="20"/>
              </w:rPr>
              <w:t>lactoserum</w:t>
            </w:r>
            <w:proofErr w:type="spellEnd"/>
            <w:r w:rsidRPr="00C85421">
              <w:rPr>
                <w:sz w:val="20"/>
              </w:rPr>
              <w:t>; or</w:t>
            </w:r>
          </w:p>
          <w:p w14:paraId="1CDD367A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mice antigens; or</w:t>
            </w:r>
          </w:p>
          <w:p w14:paraId="6D7F98E5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lastRenderedPageBreak/>
              <w:t>pig antigens; or</w:t>
            </w:r>
          </w:p>
          <w:p w14:paraId="53197A55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rabbit antigens; or</w:t>
            </w:r>
          </w:p>
          <w:p w14:paraId="1376F383" w14:textId="77777777" w:rsidR="00650014" w:rsidRPr="00C85421" w:rsidRDefault="00650014" w:rsidP="00340ECC">
            <w:pPr>
              <w:pStyle w:val="ListParagraph"/>
              <w:numPr>
                <w:ilvl w:val="0"/>
                <w:numId w:val="51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rat</w:t>
            </w:r>
            <w:proofErr w:type="gramEnd"/>
            <w:r w:rsidRPr="00C85421">
              <w:rPr>
                <w:sz w:val="20"/>
              </w:rPr>
              <w:t xml:space="preserve"> antigens.</w:t>
            </w:r>
          </w:p>
        </w:tc>
      </w:tr>
      <w:tr w:rsidR="00650014" w:rsidRPr="00C85421" w14:paraId="211B9F4B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8E4AD9A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67E4A464" w14:textId="77777777" w:rsidR="00650014" w:rsidRPr="00C85421" w:rsidRDefault="00650014" w:rsidP="00AE0666">
            <w:pPr>
              <w:pStyle w:val="Tabletext"/>
            </w:pPr>
            <w:r w:rsidRPr="00C85421">
              <w:t>Sensitising agents or irritants derived from fish or shellfish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9837A0D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614703">
              <w:rPr>
                <w:i/>
                <w:sz w:val="20"/>
              </w:rPr>
              <w:t>Anisakis</w:t>
            </w:r>
            <w:proofErr w:type="spellEnd"/>
            <w:r w:rsidRPr="00614703">
              <w:rPr>
                <w:i/>
                <w:sz w:val="20"/>
              </w:rPr>
              <w:t xml:space="preserve"> simplex</w:t>
            </w:r>
            <w:r w:rsidRPr="00C85421">
              <w:rPr>
                <w:sz w:val="20"/>
              </w:rPr>
              <w:t xml:space="preserve"> (herring worm) antigens; or</w:t>
            </w:r>
          </w:p>
          <w:p w14:paraId="53EE29E0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clam antigens; or</w:t>
            </w:r>
          </w:p>
          <w:p w14:paraId="72C95874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crab antigens; or</w:t>
            </w:r>
          </w:p>
          <w:p w14:paraId="3153516D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cuttlefish antigens; or</w:t>
            </w:r>
          </w:p>
          <w:p w14:paraId="6467A307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>
              <w:rPr>
                <w:sz w:val="20"/>
              </w:rPr>
              <w:t>fishmeal</w:t>
            </w:r>
            <w:r w:rsidRPr="00C85421">
              <w:rPr>
                <w:sz w:val="20"/>
              </w:rPr>
              <w:t>; or</w:t>
            </w:r>
          </w:p>
          <w:p w14:paraId="76E63AFA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nacre dust; or</w:t>
            </w:r>
          </w:p>
          <w:p w14:paraId="79717730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octopus antigen</w:t>
            </w:r>
            <w:r>
              <w:rPr>
                <w:sz w:val="20"/>
              </w:rPr>
              <w:t>s</w:t>
            </w:r>
            <w:r w:rsidRPr="00C85421">
              <w:rPr>
                <w:sz w:val="20"/>
              </w:rPr>
              <w:t>; or</w:t>
            </w:r>
          </w:p>
          <w:p w14:paraId="10F65BB6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prawn antigen</w:t>
            </w:r>
            <w:r>
              <w:rPr>
                <w:sz w:val="20"/>
              </w:rPr>
              <w:t>s</w:t>
            </w:r>
            <w:r w:rsidRPr="00C85421">
              <w:rPr>
                <w:sz w:val="20"/>
              </w:rPr>
              <w:t>; or</w:t>
            </w:r>
          </w:p>
          <w:p w14:paraId="5628FE8D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red soft coral antigen</w:t>
            </w:r>
            <w:r>
              <w:rPr>
                <w:sz w:val="20"/>
              </w:rPr>
              <w:t>s</w:t>
            </w:r>
            <w:r w:rsidRPr="00C85421">
              <w:rPr>
                <w:sz w:val="20"/>
              </w:rPr>
              <w:t>; or</w:t>
            </w:r>
          </w:p>
          <w:p w14:paraId="7DBA5238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salmon antigens; or</w:t>
            </w:r>
          </w:p>
          <w:p w14:paraId="6FF116DE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shrimp meal; or</w:t>
            </w:r>
          </w:p>
          <w:p w14:paraId="0F072B7A" w14:textId="77777777" w:rsidR="00650014" w:rsidRPr="00C85421" w:rsidRDefault="00650014" w:rsidP="00340ECC">
            <w:pPr>
              <w:pStyle w:val="ListParagraph"/>
              <w:numPr>
                <w:ilvl w:val="0"/>
                <w:numId w:val="52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trout</w:t>
            </w:r>
            <w:proofErr w:type="gramEnd"/>
            <w:r w:rsidRPr="00C85421">
              <w:rPr>
                <w:sz w:val="20"/>
              </w:rPr>
              <w:t xml:space="preserve"> antigens.</w:t>
            </w:r>
          </w:p>
        </w:tc>
      </w:tr>
      <w:tr w:rsidR="00650014" w:rsidRPr="00C85421" w14:paraId="2A26CF4F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BBACE06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087E847D" w14:textId="77777777" w:rsidR="00650014" w:rsidRPr="00C85421" w:rsidRDefault="00650014" w:rsidP="00AE0666">
            <w:pPr>
              <w:pStyle w:val="Tabletext"/>
            </w:pPr>
            <w:r w:rsidRPr="00C85421">
              <w:t>Soldering fluxes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78AD6DBF" w14:textId="77777777" w:rsidR="00650014" w:rsidRPr="00C85421" w:rsidRDefault="00650014" w:rsidP="00340ECC">
            <w:pPr>
              <w:pStyle w:val="ListParagraph"/>
              <w:numPr>
                <w:ilvl w:val="0"/>
                <w:numId w:val="6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colophony soldering flux; or</w:t>
            </w:r>
          </w:p>
          <w:p w14:paraId="30583D63" w14:textId="77777777" w:rsidR="00650014" w:rsidRPr="00C85421" w:rsidRDefault="00650014" w:rsidP="00340ECC">
            <w:pPr>
              <w:pStyle w:val="ListParagraph"/>
              <w:numPr>
                <w:ilvl w:val="0"/>
                <w:numId w:val="64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C85421">
              <w:rPr>
                <w:sz w:val="20"/>
              </w:rPr>
              <w:t>alkyl aryl polyether soldering flux;</w:t>
            </w:r>
            <w:r>
              <w:rPr>
                <w:sz w:val="20"/>
              </w:rPr>
              <w:t xml:space="preserve"> or</w:t>
            </w:r>
          </w:p>
          <w:p w14:paraId="4437C253" w14:textId="77777777" w:rsidR="00650014" w:rsidRPr="00C85421" w:rsidRDefault="00650014" w:rsidP="00340ECC">
            <w:pPr>
              <w:pStyle w:val="ListParagraph"/>
              <w:numPr>
                <w:ilvl w:val="0"/>
                <w:numId w:val="64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gramStart"/>
            <w:r w:rsidRPr="00C85421">
              <w:rPr>
                <w:sz w:val="20"/>
              </w:rPr>
              <w:t>zinc</w:t>
            </w:r>
            <w:proofErr w:type="gramEnd"/>
            <w:r w:rsidRPr="00C85421">
              <w:rPr>
                <w:sz w:val="20"/>
              </w:rPr>
              <w:t xml:space="preserve"> soldering flux.</w:t>
            </w:r>
          </w:p>
        </w:tc>
      </w:tr>
      <w:tr w:rsidR="00650014" w:rsidRPr="00C85421" w14:paraId="4CADD7F8" w14:textId="77777777" w:rsidTr="00AE0666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DEBC56B" w14:textId="77777777" w:rsidR="00650014" w:rsidRPr="00C85421" w:rsidRDefault="00650014" w:rsidP="00340ECC">
            <w:pPr>
              <w:pStyle w:val="Tabletext"/>
              <w:numPr>
                <w:ilvl w:val="0"/>
                <w:numId w:val="41"/>
              </w:num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49016ACB" w14:textId="77777777" w:rsidR="00650014" w:rsidRPr="00C85421" w:rsidRDefault="00650014" w:rsidP="00AE0666">
            <w:pPr>
              <w:pStyle w:val="Tabletext"/>
            </w:pPr>
            <w:r w:rsidRPr="00C85421">
              <w:t>Wood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66ACE2E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Triplochiton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proofErr w:type="spellStart"/>
            <w:r w:rsidRPr="00225150">
              <w:rPr>
                <w:i/>
                <w:sz w:val="20"/>
              </w:rPr>
              <w:t>scleroxylon</w:t>
            </w:r>
            <w:proofErr w:type="spellEnd"/>
            <w:r w:rsidRPr="00C85421">
              <w:rPr>
                <w:sz w:val="20"/>
              </w:rPr>
              <w:t xml:space="preserve"> </w:t>
            </w:r>
            <w:r>
              <w:rPr>
                <w:sz w:val="20"/>
              </w:rPr>
              <w:t>(African maple</w:t>
            </w:r>
            <w:r w:rsidRPr="00C85421">
              <w:rPr>
                <w:sz w:val="20"/>
              </w:rPr>
              <w:t>); or</w:t>
            </w:r>
          </w:p>
          <w:p w14:paraId="5A748BC8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225150">
              <w:rPr>
                <w:i/>
                <w:sz w:val="20"/>
              </w:rPr>
              <w:t xml:space="preserve">Acacia </w:t>
            </w:r>
            <w:proofErr w:type="spellStart"/>
            <w:r w:rsidRPr="00225150">
              <w:rPr>
                <w:i/>
                <w:sz w:val="20"/>
              </w:rPr>
              <w:t>melanoxylon</w:t>
            </w:r>
            <w:proofErr w:type="spellEnd"/>
            <w:r w:rsidRPr="00C85421">
              <w:rPr>
                <w:sz w:val="20"/>
              </w:rPr>
              <w:t xml:space="preserve"> </w:t>
            </w:r>
            <w:r>
              <w:rPr>
                <w:sz w:val="20"/>
              </w:rPr>
              <w:t>(blackwood</w:t>
            </w:r>
            <w:r w:rsidRPr="00C85421">
              <w:rPr>
                <w:sz w:val="20"/>
              </w:rPr>
              <w:t>); or</w:t>
            </w:r>
          </w:p>
          <w:p w14:paraId="44236607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225150">
              <w:rPr>
                <w:i/>
                <w:sz w:val="20"/>
              </w:rPr>
              <w:t xml:space="preserve">Sequoia </w:t>
            </w:r>
            <w:proofErr w:type="spellStart"/>
            <w:r w:rsidRPr="00225150">
              <w:rPr>
                <w:i/>
                <w:sz w:val="20"/>
              </w:rPr>
              <w:t>sempervirens</w:t>
            </w:r>
            <w:proofErr w:type="spellEnd"/>
            <w:r w:rsidRPr="00C85421">
              <w:rPr>
                <w:sz w:val="20"/>
              </w:rPr>
              <w:t xml:space="preserve"> </w:t>
            </w:r>
            <w:r>
              <w:rPr>
                <w:sz w:val="20"/>
              </w:rPr>
              <w:t>(California redwood</w:t>
            </w:r>
            <w:r w:rsidRPr="00C85421">
              <w:rPr>
                <w:sz w:val="20"/>
              </w:rPr>
              <w:t>); or</w:t>
            </w:r>
          </w:p>
          <w:p w14:paraId="1D0DE360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Juglans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proofErr w:type="spellStart"/>
            <w:r w:rsidRPr="00225150">
              <w:rPr>
                <w:i/>
                <w:sz w:val="20"/>
              </w:rPr>
              <w:t>olanchana</w:t>
            </w:r>
            <w:proofErr w:type="spellEnd"/>
            <w:r>
              <w:rPr>
                <w:sz w:val="20"/>
              </w:rPr>
              <w:t xml:space="preserve"> (</w:t>
            </w:r>
            <w:r w:rsidRPr="00C85421">
              <w:rPr>
                <w:sz w:val="20"/>
              </w:rPr>
              <w:t>Central American walnut</w:t>
            </w:r>
            <w:r>
              <w:rPr>
                <w:sz w:val="20"/>
              </w:rPr>
              <w:t xml:space="preserve">); </w:t>
            </w:r>
            <w:r w:rsidRPr="00C85421">
              <w:rPr>
                <w:sz w:val="20"/>
              </w:rPr>
              <w:t>or</w:t>
            </w:r>
          </w:p>
          <w:p w14:paraId="38D8A2A2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225150">
              <w:rPr>
                <w:i/>
                <w:sz w:val="20"/>
              </w:rPr>
              <w:t xml:space="preserve">Thuja </w:t>
            </w:r>
            <w:proofErr w:type="spellStart"/>
            <w:r w:rsidRPr="00225150">
              <w:rPr>
                <w:i/>
                <w:sz w:val="20"/>
              </w:rPr>
              <w:t>occidentalis</w:t>
            </w:r>
            <w:proofErr w:type="spellEnd"/>
            <w:r>
              <w:rPr>
                <w:sz w:val="20"/>
              </w:rPr>
              <w:t xml:space="preserve"> (eastern white cedar</w:t>
            </w:r>
            <w:r w:rsidRPr="00C85421">
              <w:rPr>
                <w:sz w:val="20"/>
              </w:rPr>
              <w:t>); or</w:t>
            </w:r>
          </w:p>
          <w:p w14:paraId="69E3E2A3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Shoreal</w:t>
            </w:r>
            <w:proofErr w:type="spellEnd"/>
            <w:r w:rsidRPr="00225150">
              <w:rPr>
                <w:i/>
                <w:sz w:val="20"/>
              </w:rPr>
              <w:t xml:space="preserve"> sp.</w:t>
            </w:r>
            <w:r>
              <w:rPr>
                <w:sz w:val="20"/>
              </w:rPr>
              <w:t xml:space="preserve"> (</w:t>
            </w:r>
            <w:r w:rsidRPr="00C85421">
              <w:rPr>
                <w:sz w:val="20"/>
              </w:rPr>
              <w:t>mahogany); or</w:t>
            </w:r>
          </w:p>
          <w:p w14:paraId="667A737C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proofErr w:type="spellStart"/>
            <w:r w:rsidRPr="00225150">
              <w:rPr>
                <w:i/>
                <w:sz w:val="20"/>
              </w:rPr>
              <w:t>Quercus</w:t>
            </w:r>
            <w:proofErr w:type="spellEnd"/>
            <w:r w:rsidRPr="00225150">
              <w:rPr>
                <w:i/>
                <w:sz w:val="20"/>
              </w:rPr>
              <w:t xml:space="preserve"> </w:t>
            </w:r>
            <w:proofErr w:type="spellStart"/>
            <w:r w:rsidRPr="00225150">
              <w:rPr>
                <w:i/>
                <w:sz w:val="20"/>
              </w:rPr>
              <w:t>robur</w:t>
            </w:r>
            <w:proofErr w:type="spellEnd"/>
            <w:r>
              <w:rPr>
                <w:sz w:val="20"/>
              </w:rPr>
              <w:t xml:space="preserve"> (oak</w:t>
            </w:r>
            <w:r w:rsidRPr="00C85421">
              <w:rPr>
                <w:sz w:val="20"/>
              </w:rPr>
              <w:t>); or</w:t>
            </w:r>
          </w:p>
          <w:p w14:paraId="02AD47F3" w14:textId="77777777" w:rsidR="00650014" w:rsidRPr="00C85421" w:rsidRDefault="00650014" w:rsidP="00340ECC">
            <w:pPr>
              <w:pStyle w:val="ListParagraph"/>
              <w:numPr>
                <w:ilvl w:val="0"/>
                <w:numId w:val="65"/>
              </w:numPr>
              <w:spacing w:before="60" w:line="240" w:lineRule="atLeast"/>
              <w:contextualSpacing w:val="0"/>
              <w:rPr>
                <w:sz w:val="20"/>
              </w:rPr>
            </w:pPr>
            <w:r w:rsidRPr="00225150">
              <w:rPr>
                <w:i/>
                <w:sz w:val="20"/>
              </w:rPr>
              <w:t xml:space="preserve">Thuja </w:t>
            </w:r>
            <w:proofErr w:type="spellStart"/>
            <w:r w:rsidRPr="00225150">
              <w:rPr>
                <w:i/>
                <w:sz w:val="20"/>
              </w:rPr>
              <w:t>lpicata</w:t>
            </w:r>
            <w:proofErr w:type="spellEnd"/>
            <w:r w:rsidRPr="00C8542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C85421">
              <w:rPr>
                <w:sz w:val="20"/>
              </w:rPr>
              <w:t>western red cedar).</w:t>
            </w:r>
          </w:p>
        </w:tc>
      </w:tr>
      <w:tr w:rsidR="00650014" w:rsidRPr="00C85421" w14:paraId="3549850B" w14:textId="77777777" w:rsidTr="00AE0666"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</w:tcPr>
          <w:p w14:paraId="444322C2" w14:textId="77777777" w:rsidR="00650014" w:rsidRPr="00C85421" w:rsidRDefault="00650014" w:rsidP="00AE0666">
            <w:pPr>
              <w:pStyle w:val="Tabletext"/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12" w:space="0" w:color="auto"/>
            </w:tcBorders>
          </w:tcPr>
          <w:p w14:paraId="5E9938E7" w14:textId="77777777" w:rsidR="00650014" w:rsidRPr="00C85421" w:rsidRDefault="00650014" w:rsidP="00AE0666">
            <w:pPr>
              <w:pStyle w:val="Tabletext"/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12" w:space="0" w:color="auto"/>
            </w:tcBorders>
          </w:tcPr>
          <w:p w14:paraId="3728DA3F" w14:textId="77777777" w:rsidR="00650014" w:rsidRPr="005A7DAD" w:rsidRDefault="00650014" w:rsidP="00AE0666">
            <w:pPr>
              <w:spacing w:before="60" w:line="240" w:lineRule="atLeast"/>
              <w:rPr>
                <w:i/>
                <w:sz w:val="20"/>
              </w:rPr>
            </w:pPr>
          </w:p>
        </w:tc>
      </w:tr>
    </w:tbl>
    <w:p w14:paraId="6081CEE3" w14:textId="77777777" w:rsidR="00650014" w:rsidRPr="00591831" w:rsidRDefault="00650014" w:rsidP="00650014">
      <w:pPr>
        <w:pStyle w:val="ActHead7"/>
      </w:pPr>
    </w:p>
    <w:p w14:paraId="60E00A25" w14:textId="2E0D9402" w:rsidR="00A3428E" w:rsidRDefault="00A3428E" w:rsidP="00D94CFE">
      <w:pPr>
        <w:spacing w:line="240" w:lineRule="auto"/>
        <w:rPr>
          <w:rStyle w:val="charamschno0"/>
          <w:b/>
          <w:sz w:val="24"/>
          <w:szCs w:val="24"/>
        </w:rPr>
      </w:pPr>
    </w:p>
    <w:p w14:paraId="7D866815" w14:textId="2A647841" w:rsidR="00A3428E" w:rsidRDefault="00A3428E" w:rsidP="00B748FA">
      <w:pPr>
        <w:spacing w:line="240" w:lineRule="auto"/>
        <w:rPr>
          <w:rStyle w:val="charamschno0"/>
          <w:b/>
          <w:sz w:val="24"/>
          <w:szCs w:val="24"/>
        </w:rPr>
      </w:pPr>
    </w:p>
    <w:p w14:paraId="6B661C6B" w14:textId="1B998A09" w:rsidR="00A3428E" w:rsidRDefault="00A3428E" w:rsidP="00B748FA">
      <w:pPr>
        <w:spacing w:line="240" w:lineRule="auto"/>
        <w:rPr>
          <w:rStyle w:val="charamschno0"/>
          <w:b/>
          <w:sz w:val="24"/>
          <w:szCs w:val="24"/>
        </w:rPr>
      </w:pPr>
    </w:p>
    <w:p w14:paraId="6C512BAC" w14:textId="451C9AAA" w:rsidR="00A3428E" w:rsidRDefault="00A3428E" w:rsidP="00B748FA">
      <w:pPr>
        <w:spacing w:line="240" w:lineRule="auto"/>
        <w:rPr>
          <w:rStyle w:val="charamschno0"/>
          <w:b/>
          <w:sz w:val="24"/>
          <w:szCs w:val="24"/>
        </w:rPr>
      </w:pPr>
    </w:p>
    <w:p w14:paraId="75664B23" w14:textId="19A5B92D" w:rsidR="00A3428E" w:rsidRDefault="00A3428E" w:rsidP="00B748FA">
      <w:pPr>
        <w:spacing w:line="240" w:lineRule="auto"/>
        <w:rPr>
          <w:rStyle w:val="charamschno0"/>
          <w:b/>
          <w:sz w:val="24"/>
          <w:szCs w:val="24"/>
        </w:rPr>
      </w:pPr>
    </w:p>
    <w:p w14:paraId="2C162880" w14:textId="7FFD43FC" w:rsidR="005242A2" w:rsidRDefault="005242A2" w:rsidP="00B748FA">
      <w:pPr>
        <w:spacing w:line="240" w:lineRule="auto"/>
        <w:rPr>
          <w:rFonts w:ascii="Arial" w:hAnsi="Arial" w:cs="Arial"/>
          <w:b/>
          <w:sz w:val="32"/>
          <w:szCs w:val="32"/>
        </w:rPr>
      </w:pPr>
      <w:bookmarkStart w:id="13" w:name="_Toc514772216"/>
    </w:p>
    <w:p w14:paraId="6479CED4" w14:textId="77777777" w:rsidR="00650014" w:rsidRDefault="00650014" w:rsidP="00B748FA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322619DA" w14:textId="5C054B97" w:rsidR="008A04E9" w:rsidRDefault="008A04E9" w:rsidP="00B748FA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5231C130" w14:textId="77777777" w:rsidR="008A04E9" w:rsidRDefault="008A04E9" w:rsidP="00B748FA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62A3EF5B" w14:textId="2E93AA70" w:rsidR="00A3428E" w:rsidRDefault="00A3428E" w:rsidP="00B748FA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4AE4FD55" w14:textId="77777777" w:rsidR="00A3428E" w:rsidRDefault="00A3428E" w:rsidP="00B748FA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3A590505" w14:textId="3E65DA70" w:rsidR="00851CED" w:rsidRDefault="001E6BBA" w:rsidP="00851CED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1E6BBA">
        <w:rPr>
          <w:rFonts w:ascii="Arial" w:hAnsi="Arial" w:cs="Arial"/>
          <w:b/>
          <w:sz w:val="32"/>
          <w:szCs w:val="32"/>
        </w:rPr>
        <w:lastRenderedPageBreak/>
        <w:t>Schedule </w:t>
      </w:r>
      <w:r w:rsidR="00650014">
        <w:rPr>
          <w:rFonts w:ascii="Arial" w:hAnsi="Arial" w:cs="Arial"/>
          <w:b/>
          <w:sz w:val="32"/>
          <w:szCs w:val="32"/>
        </w:rPr>
        <w:t>3</w:t>
      </w:r>
      <w:r w:rsidRPr="001E6BBA">
        <w:rPr>
          <w:rFonts w:ascii="Arial" w:hAnsi="Arial" w:cs="Arial"/>
          <w:b/>
          <w:sz w:val="32"/>
          <w:szCs w:val="32"/>
        </w:rPr>
        <w:t>—Repeal</w:t>
      </w:r>
      <w:bookmarkEnd w:id="13"/>
      <w:r w:rsidRPr="001E6BBA">
        <w:rPr>
          <w:rFonts w:ascii="Arial" w:hAnsi="Arial" w:cs="Arial"/>
          <w:b/>
          <w:sz w:val="32"/>
          <w:szCs w:val="32"/>
        </w:rPr>
        <w:t>s</w:t>
      </w:r>
    </w:p>
    <w:p w14:paraId="6D08BD5A" w14:textId="77777777" w:rsidR="005903CF" w:rsidRDefault="005903CF" w:rsidP="00851CED">
      <w:pPr>
        <w:spacing w:line="240" w:lineRule="auto"/>
        <w:rPr>
          <w:rStyle w:val="charamschtext0"/>
          <w:rFonts w:cs="Times New Roman"/>
          <w:sz w:val="20"/>
        </w:rPr>
      </w:pPr>
    </w:p>
    <w:p w14:paraId="7A6EDC47" w14:textId="4774A8B1" w:rsidR="005903CF" w:rsidRPr="005903CF" w:rsidRDefault="005903CF" w:rsidP="00851CED">
      <w:pPr>
        <w:spacing w:line="240" w:lineRule="auto"/>
        <w:rPr>
          <w:rFonts w:eastAsia="Times New Roman" w:cs="Times New Roman"/>
          <w:sz w:val="20"/>
          <w:lang w:eastAsia="en-AU"/>
        </w:rPr>
      </w:pPr>
      <w:r w:rsidRPr="00387865">
        <w:rPr>
          <w:rStyle w:val="charamschtext0"/>
          <w:rFonts w:cs="Times New Roman"/>
          <w:sz w:val="20"/>
        </w:rPr>
        <w:t>Note:</w:t>
      </w:r>
      <w:r w:rsidRPr="00387865">
        <w:rPr>
          <w:rStyle w:val="charamschtext0"/>
          <w:rFonts w:cs="Times New Roman"/>
          <w:sz w:val="20"/>
        </w:rPr>
        <w:tab/>
        <w:t xml:space="preserve">See section </w:t>
      </w:r>
      <w:r w:rsidR="00D94CFE">
        <w:rPr>
          <w:rStyle w:val="charamschtext0"/>
          <w:rFonts w:cs="Times New Roman"/>
          <w:sz w:val="20"/>
        </w:rPr>
        <w:t>6</w:t>
      </w:r>
    </w:p>
    <w:p w14:paraId="0422675D" w14:textId="53AFF4D5" w:rsidR="00851CED" w:rsidRDefault="00851CED" w:rsidP="00365129">
      <w:pPr>
        <w:pStyle w:val="subsection"/>
        <w:tabs>
          <w:tab w:val="clear" w:pos="1021"/>
          <w:tab w:val="right" w:pos="851"/>
        </w:tabs>
        <w:ind w:left="0" w:firstLine="0"/>
        <w:rPr>
          <w:b/>
          <w:i/>
          <w:sz w:val="28"/>
          <w:szCs w:val="28"/>
        </w:rPr>
      </w:pPr>
      <w:r w:rsidRPr="00851CED">
        <w:rPr>
          <w:b/>
          <w:i/>
          <w:sz w:val="28"/>
          <w:szCs w:val="28"/>
        </w:rPr>
        <w:t>S</w:t>
      </w:r>
      <w:r w:rsidR="00864F6A">
        <w:rPr>
          <w:b/>
          <w:i/>
          <w:sz w:val="28"/>
          <w:szCs w:val="28"/>
        </w:rPr>
        <w:t xml:space="preserve">eafarers </w:t>
      </w:r>
      <w:r w:rsidRPr="00851CED">
        <w:rPr>
          <w:b/>
          <w:i/>
          <w:sz w:val="28"/>
          <w:szCs w:val="28"/>
        </w:rPr>
        <w:t>Rehabilitation and Compensation Act 19</w:t>
      </w:r>
      <w:r w:rsidR="00864F6A">
        <w:rPr>
          <w:b/>
          <w:i/>
          <w:sz w:val="28"/>
          <w:szCs w:val="28"/>
        </w:rPr>
        <w:t>92</w:t>
      </w:r>
      <w:r w:rsidRPr="00851CED">
        <w:rPr>
          <w:b/>
          <w:i/>
          <w:sz w:val="28"/>
          <w:szCs w:val="28"/>
        </w:rPr>
        <w:t xml:space="preserve"> – </w:t>
      </w:r>
      <w:r w:rsidR="00864F6A">
        <w:rPr>
          <w:b/>
          <w:i/>
          <w:sz w:val="28"/>
          <w:szCs w:val="28"/>
        </w:rPr>
        <w:t xml:space="preserve">Notice of </w:t>
      </w:r>
      <w:r w:rsidRPr="00851CED">
        <w:rPr>
          <w:b/>
          <w:i/>
          <w:sz w:val="28"/>
          <w:szCs w:val="28"/>
        </w:rPr>
        <w:t>Declaration</w:t>
      </w:r>
      <w:r w:rsidR="00864F6A">
        <w:rPr>
          <w:b/>
          <w:i/>
          <w:sz w:val="28"/>
          <w:szCs w:val="28"/>
        </w:rPr>
        <w:t xml:space="preserve">s and Specifications </w:t>
      </w:r>
      <w:r w:rsidRPr="00851CED">
        <w:rPr>
          <w:b/>
          <w:i/>
          <w:sz w:val="28"/>
          <w:szCs w:val="28"/>
        </w:rPr>
        <w:t>(</w:t>
      </w:r>
      <w:r w:rsidR="00864F6A">
        <w:rPr>
          <w:b/>
          <w:i/>
          <w:sz w:val="28"/>
          <w:szCs w:val="28"/>
        </w:rPr>
        <w:t>25/05/1993</w:t>
      </w:r>
      <w:r w:rsidRPr="00851CED">
        <w:rPr>
          <w:b/>
          <w:i/>
          <w:sz w:val="28"/>
          <w:szCs w:val="28"/>
        </w:rPr>
        <w:t>)</w:t>
      </w:r>
    </w:p>
    <w:p w14:paraId="4DC7709F" w14:textId="77777777" w:rsidR="00851CED" w:rsidRPr="004F376E" w:rsidRDefault="00851CED" w:rsidP="00851CED">
      <w:pPr>
        <w:pStyle w:val="ItemHead"/>
      </w:pPr>
      <w:proofErr w:type="gramStart"/>
      <w:r>
        <w:t xml:space="preserve">1  </w:t>
      </w:r>
      <w:r w:rsidRPr="004F376E">
        <w:t>The</w:t>
      </w:r>
      <w:proofErr w:type="gramEnd"/>
      <w:r w:rsidRPr="004F376E">
        <w:t xml:space="preserve"> whole of the instrument</w:t>
      </w:r>
    </w:p>
    <w:p w14:paraId="395D5D0C" w14:textId="49CA5ED7" w:rsidR="00851CED" w:rsidRPr="00851CED" w:rsidRDefault="00851CED" w:rsidP="00851CED">
      <w:pPr>
        <w:pStyle w:val="Item"/>
      </w:pPr>
      <w:r w:rsidRPr="00474716">
        <w:t>Repeal the instrument.</w:t>
      </w:r>
    </w:p>
    <w:bookmarkEnd w:id="2"/>
    <w:bookmarkEnd w:id="10"/>
    <w:p w14:paraId="06DDCD57" w14:textId="78D7601F" w:rsidR="005158E4" w:rsidRPr="00B748FA" w:rsidRDefault="005158E4" w:rsidP="00B748FA">
      <w:pPr>
        <w:spacing w:line="240" w:lineRule="auto"/>
        <w:rPr>
          <w:rFonts w:eastAsia="Times New Roman" w:cs="Times New Roman"/>
          <w:b/>
          <w:sz w:val="24"/>
          <w:szCs w:val="24"/>
          <w:lang w:eastAsia="en-AU"/>
        </w:rPr>
      </w:pPr>
    </w:p>
    <w:sectPr w:rsidR="005158E4" w:rsidRPr="00B748FA" w:rsidSect="008C2EAC"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CABA2" w16cex:dateUtc="2021-02-20T22:51:00Z"/>
  <w16cex:commentExtensible w16cex:durableId="23DCADB6" w16cex:dateUtc="2021-02-20T2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D7B63E" w16cid:durableId="23DCAB86"/>
  <w16cid:commentId w16cid:paraId="4292385C" w16cid:durableId="23DCABA2"/>
  <w16cid:commentId w16cid:paraId="495F13AA" w16cid:durableId="23DCAB87"/>
  <w16cid:commentId w16cid:paraId="61029C7B" w16cid:durableId="23DCAB88"/>
  <w16cid:commentId w16cid:paraId="47968261" w16cid:durableId="23DCAB89"/>
  <w16cid:commentId w16cid:paraId="37A60EDF" w16cid:durableId="23DCAB8A"/>
  <w16cid:commentId w16cid:paraId="6EF4FDBE" w16cid:durableId="23DCAB8B"/>
  <w16cid:commentId w16cid:paraId="2221FF50" w16cid:durableId="23DCAD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64C0A" w14:textId="77777777" w:rsidR="009B0A8D" w:rsidRDefault="009B0A8D" w:rsidP="00715914">
      <w:pPr>
        <w:spacing w:line="240" w:lineRule="auto"/>
      </w:pPr>
      <w:r>
        <w:separator/>
      </w:r>
    </w:p>
  </w:endnote>
  <w:endnote w:type="continuationSeparator" w:id="0">
    <w:p w14:paraId="44BBDEE7" w14:textId="77777777" w:rsidR="009B0A8D" w:rsidRDefault="009B0A8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BF7A5" w14:textId="77777777" w:rsidR="00400A92" w:rsidRPr="002B0EA5" w:rsidRDefault="00400A92" w:rsidP="00304C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00A92" w14:paraId="37C3E2F7" w14:textId="77777777" w:rsidTr="00304C78">
      <w:tc>
        <w:tcPr>
          <w:tcW w:w="365" w:type="pct"/>
        </w:tcPr>
        <w:p w14:paraId="75483C1F" w14:textId="0ADBDAB3" w:rsidR="00400A92" w:rsidRDefault="00400A92" w:rsidP="00304C7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F376087" w14:textId="6AC5BD72" w:rsidR="00400A92" w:rsidRDefault="00400A92" w:rsidP="00304C7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B586C">
            <w:rPr>
              <w:i/>
              <w:noProof/>
              <w:sz w:val="18"/>
            </w:rPr>
            <w:t>Seafarers Rehabilitation and Compensation (Specified Diseases and Employment)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400A92" w:rsidRDefault="00400A92" w:rsidP="00304C78">
          <w:pPr>
            <w:spacing w:line="0" w:lineRule="atLeast"/>
            <w:jc w:val="right"/>
            <w:rPr>
              <w:sz w:val="18"/>
            </w:rPr>
          </w:pPr>
        </w:p>
      </w:tc>
    </w:tr>
    <w:tr w:rsidR="00400A92" w14:paraId="65336A8C" w14:textId="77777777" w:rsidTr="00304C78">
      <w:tc>
        <w:tcPr>
          <w:tcW w:w="5000" w:type="pct"/>
          <w:gridSpan w:val="3"/>
        </w:tcPr>
        <w:p w14:paraId="70E6E6DC" w14:textId="77777777" w:rsidR="00400A92" w:rsidRDefault="00400A92" w:rsidP="00304C78">
          <w:pPr>
            <w:jc w:val="right"/>
            <w:rPr>
              <w:sz w:val="18"/>
            </w:rPr>
          </w:pPr>
        </w:p>
      </w:tc>
    </w:tr>
  </w:tbl>
  <w:p w14:paraId="008B7AF8" w14:textId="77777777" w:rsidR="00400A92" w:rsidRPr="00ED79B6" w:rsidRDefault="00400A92" w:rsidP="00304C7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F980" w14:textId="77777777" w:rsidR="00400A92" w:rsidRPr="002B0EA5" w:rsidRDefault="00400A92" w:rsidP="00304C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4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6367"/>
      <w:gridCol w:w="607"/>
    </w:tblGrid>
    <w:tr w:rsidR="00400A92" w14:paraId="050E8A20" w14:textId="77777777" w:rsidTr="00957E64">
      <w:tc>
        <w:tcPr>
          <w:tcW w:w="921" w:type="pct"/>
        </w:tcPr>
        <w:p w14:paraId="4A7272BC" w14:textId="77777777" w:rsidR="00400A92" w:rsidRDefault="00400A92" w:rsidP="00304C78">
          <w:pPr>
            <w:spacing w:line="0" w:lineRule="atLeast"/>
            <w:rPr>
              <w:sz w:val="18"/>
            </w:rPr>
          </w:pPr>
        </w:p>
      </w:tc>
      <w:tc>
        <w:tcPr>
          <w:tcW w:w="3724" w:type="pct"/>
        </w:tcPr>
        <w:p w14:paraId="23A86F9D" w14:textId="22F2EEAE" w:rsidR="00400A92" w:rsidRDefault="00400A92" w:rsidP="00304C7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B586C">
            <w:rPr>
              <w:i/>
              <w:noProof/>
              <w:sz w:val="18"/>
            </w:rPr>
            <w:t>Seafarers Rehabilitation and Compensation (Specified Diseases and Employment)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55" w:type="pct"/>
        </w:tcPr>
        <w:p w14:paraId="0FCEA14C" w14:textId="2B6402D0" w:rsidR="00400A92" w:rsidRDefault="00400A92" w:rsidP="00A21C61">
          <w:pPr>
            <w:spacing w:line="0" w:lineRule="atLeast"/>
            <w:jc w:val="center"/>
            <w:rPr>
              <w:sz w:val="18"/>
            </w:rPr>
          </w:pPr>
        </w:p>
      </w:tc>
    </w:tr>
    <w:tr w:rsidR="00400A92" w14:paraId="31700CB1" w14:textId="77777777" w:rsidTr="00957E64">
      <w:tc>
        <w:tcPr>
          <w:tcW w:w="4998" w:type="pct"/>
          <w:gridSpan w:val="3"/>
        </w:tcPr>
        <w:p w14:paraId="19D592DE" w14:textId="77777777" w:rsidR="00400A92" w:rsidRDefault="00400A92" w:rsidP="00304C78">
          <w:pPr>
            <w:rPr>
              <w:sz w:val="18"/>
            </w:rPr>
          </w:pPr>
        </w:p>
      </w:tc>
    </w:tr>
  </w:tbl>
  <w:p w14:paraId="32A3A510" w14:textId="77777777" w:rsidR="00400A92" w:rsidRPr="00ED79B6" w:rsidRDefault="00400A92" w:rsidP="00304C7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1CE21" w14:textId="77777777" w:rsidR="009B0A8D" w:rsidRDefault="009B0A8D" w:rsidP="00715914">
      <w:pPr>
        <w:spacing w:line="240" w:lineRule="auto"/>
      </w:pPr>
      <w:r>
        <w:separator/>
      </w:r>
    </w:p>
  </w:footnote>
  <w:footnote w:type="continuationSeparator" w:id="0">
    <w:p w14:paraId="52DD8F08" w14:textId="77777777" w:rsidR="009B0A8D" w:rsidRDefault="009B0A8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17E2C" w14:textId="73B708B8" w:rsidR="00400A92" w:rsidRPr="00127A15" w:rsidRDefault="00400A92" w:rsidP="00127A15">
    <w:pPr>
      <w:jc w:val="center"/>
      <w:rPr>
        <w:b/>
        <w:color w:val="FF0000"/>
        <w:sz w:val="32"/>
        <w:szCs w:val="32"/>
      </w:rPr>
    </w:pPr>
  </w:p>
  <w:p w14:paraId="45822ADC" w14:textId="77777777" w:rsidR="00400A92" w:rsidRPr="007A1328" w:rsidRDefault="00400A92" w:rsidP="00715914">
    <w:pPr>
      <w:jc w:val="right"/>
      <w:rPr>
        <w:b/>
        <w:sz w:val="24"/>
      </w:rPr>
    </w:pPr>
  </w:p>
  <w:p w14:paraId="2DB321B3" w14:textId="77777777" w:rsidR="00400A92" w:rsidRPr="007A1328" w:rsidRDefault="00400A92" w:rsidP="00CB1935">
    <w:pP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758"/>
    <w:multiLevelType w:val="hybridMultilevel"/>
    <w:tmpl w:val="2FCE7D94"/>
    <w:lvl w:ilvl="0" w:tplc="48287DF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77CA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F60A2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33925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46A4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812F0"/>
    <w:multiLevelType w:val="hybridMultilevel"/>
    <w:tmpl w:val="840C3836"/>
    <w:lvl w:ilvl="0" w:tplc="FCF884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A45A7"/>
    <w:multiLevelType w:val="hybridMultilevel"/>
    <w:tmpl w:val="B7F260F2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8303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620A2E"/>
    <w:multiLevelType w:val="hybridMultilevel"/>
    <w:tmpl w:val="CBF6562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1C500D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554583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55292E"/>
    <w:multiLevelType w:val="hybridMultilevel"/>
    <w:tmpl w:val="AC34C0E4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E3F2C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302BF"/>
    <w:multiLevelType w:val="hybridMultilevel"/>
    <w:tmpl w:val="130883B0"/>
    <w:lvl w:ilvl="0" w:tplc="B5368B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F5EC4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05470A"/>
    <w:multiLevelType w:val="hybridMultilevel"/>
    <w:tmpl w:val="9BC4348E"/>
    <w:lvl w:ilvl="0" w:tplc="B4D871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971B7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1B4F23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3E1D58"/>
    <w:multiLevelType w:val="hybridMultilevel"/>
    <w:tmpl w:val="1AF2F7C2"/>
    <w:lvl w:ilvl="0" w:tplc="E48ED7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64F0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ED40E2"/>
    <w:multiLevelType w:val="hybridMultilevel"/>
    <w:tmpl w:val="CBF6562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110D75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6C09B0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CE2341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463049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6366CC"/>
    <w:multiLevelType w:val="hybridMultilevel"/>
    <w:tmpl w:val="4184F782"/>
    <w:lvl w:ilvl="0" w:tplc="363C1D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39798A"/>
    <w:multiLevelType w:val="hybridMultilevel"/>
    <w:tmpl w:val="00A27FD4"/>
    <w:lvl w:ilvl="0" w:tplc="0F8A61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1A0FDA"/>
    <w:multiLevelType w:val="hybridMultilevel"/>
    <w:tmpl w:val="FEE67C9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591B21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AB3754"/>
    <w:multiLevelType w:val="hybridMultilevel"/>
    <w:tmpl w:val="767AA06C"/>
    <w:lvl w:ilvl="0" w:tplc="DBFAA2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D05012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3F8E779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4D0B04"/>
    <w:multiLevelType w:val="hybridMultilevel"/>
    <w:tmpl w:val="77686D90"/>
    <w:lvl w:ilvl="0" w:tplc="F2F41614">
      <w:start w:val="2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D49AD"/>
    <w:multiLevelType w:val="hybridMultilevel"/>
    <w:tmpl w:val="52FE6A86"/>
    <w:lvl w:ilvl="0" w:tplc="5C2C7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7140B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D25A93"/>
    <w:multiLevelType w:val="hybridMultilevel"/>
    <w:tmpl w:val="92B6CE2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70C5311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96F7886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4C5AAE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4B0FF1"/>
    <w:multiLevelType w:val="hybridMultilevel"/>
    <w:tmpl w:val="2ECCBDE4"/>
    <w:lvl w:ilvl="0" w:tplc="EDCEA6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7A6172"/>
    <w:multiLevelType w:val="hybridMultilevel"/>
    <w:tmpl w:val="EF180F8C"/>
    <w:lvl w:ilvl="0" w:tplc="785000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52370C1"/>
    <w:multiLevelType w:val="hybridMultilevel"/>
    <w:tmpl w:val="E86035E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858700F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C1288B"/>
    <w:multiLevelType w:val="hybridMultilevel"/>
    <w:tmpl w:val="455E791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D324CB"/>
    <w:multiLevelType w:val="hybridMultilevel"/>
    <w:tmpl w:val="A6B2AE10"/>
    <w:lvl w:ilvl="0" w:tplc="7BB8D4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C52D37"/>
    <w:multiLevelType w:val="hybridMultilevel"/>
    <w:tmpl w:val="158019CE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1AF3BCB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951203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F2076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687117C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74B72BA"/>
    <w:multiLevelType w:val="hybridMultilevel"/>
    <w:tmpl w:val="C61A8974"/>
    <w:lvl w:ilvl="0" w:tplc="F4A033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6D01DA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4E54F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F64B28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A4C378A"/>
    <w:multiLevelType w:val="hybridMultilevel"/>
    <w:tmpl w:val="AD1802E0"/>
    <w:lvl w:ilvl="0" w:tplc="E05E2C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956187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D505ED7"/>
    <w:multiLevelType w:val="hybridMultilevel"/>
    <w:tmpl w:val="8C8078F2"/>
    <w:lvl w:ilvl="0" w:tplc="F5C40D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9F4A24"/>
    <w:multiLevelType w:val="hybridMultilevel"/>
    <w:tmpl w:val="42BA298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F1E24DC"/>
    <w:multiLevelType w:val="hybridMultilevel"/>
    <w:tmpl w:val="FCA04AB6"/>
    <w:lvl w:ilvl="0" w:tplc="71AC3A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A54E53"/>
    <w:multiLevelType w:val="hybridMultilevel"/>
    <w:tmpl w:val="0C6854E0"/>
    <w:lvl w:ilvl="0" w:tplc="07A8F7D4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2" w15:restartNumberingAfterBreak="0">
    <w:nsid w:val="704F47BC"/>
    <w:multiLevelType w:val="hybridMultilevel"/>
    <w:tmpl w:val="11F40C32"/>
    <w:lvl w:ilvl="0" w:tplc="336C11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8E57D5"/>
    <w:multiLevelType w:val="hybridMultilevel"/>
    <w:tmpl w:val="E9F6180A"/>
    <w:lvl w:ilvl="0" w:tplc="F6828A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BC1DF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EA7534"/>
    <w:multiLevelType w:val="hybridMultilevel"/>
    <w:tmpl w:val="29B8D5B2"/>
    <w:lvl w:ilvl="0" w:tplc="0C3A84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5C00685"/>
    <w:multiLevelType w:val="hybridMultilevel"/>
    <w:tmpl w:val="65E67ECE"/>
    <w:lvl w:ilvl="0" w:tplc="11485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A70746B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A8B055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4E3D7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D1A18E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441A58"/>
    <w:multiLevelType w:val="hybridMultilevel"/>
    <w:tmpl w:val="455E791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9E18B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5"/>
  </w:num>
  <w:num w:numId="3">
    <w:abstractNumId w:val="24"/>
  </w:num>
  <w:num w:numId="4">
    <w:abstractNumId w:val="66"/>
  </w:num>
  <w:num w:numId="5">
    <w:abstractNumId w:val="56"/>
  </w:num>
  <w:num w:numId="6">
    <w:abstractNumId w:val="26"/>
  </w:num>
  <w:num w:numId="7">
    <w:abstractNumId w:val="16"/>
  </w:num>
  <w:num w:numId="8">
    <w:abstractNumId w:val="5"/>
  </w:num>
  <w:num w:numId="9">
    <w:abstractNumId w:val="46"/>
  </w:num>
  <w:num w:numId="10">
    <w:abstractNumId w:val="65"/>
  </w:num>
  <w:num w:numId="11">
    <w:abstractNumId w:val="58"/>
  </w:num>
  <w:num w:numId="12">
    <w:abstractNumId w:val="13"/>
  </w:num>
  <w:num w:numId="13">
    <w:abstractNumId w:val="35"/>
  </w:num>
  <w:num w:numId="14">
    <w:abstractNumId w:val="44"/>
  </w:num>
  <w:num w:numId="15">
    <w:abstractNumId w:val="49"/>
  </w:num>
  <w:num w:numId="16">
    <w:abstractNumId w:val="8"/>
  </w:num>
  <w:num w:numId="17">
    <w:abstractNumId w:val="67"/>
  </w:num>
  <w:num w:numId="18">
    <w:abstractNumId w:val="69"/>
  </w:num>
  <w:num w:numId="19">
    <w:abstractNumId w:val="6"/>
  </w:num>
  <w:num w:numId="20">
    <w:abstractNumId w:val="28"/>
  </w:num>
  <w:num w:numId="21">
    <w:abstractNumId w:val="43"/>
  </w:num>
  <w:num w:numId="22">
    <w:abstractNumId w:val="27"/>
  </w:num>
  <w:num w:numId="23">
    <w:abstractNumId w:val="21"/>
  </w:num>
  <w:num w:numId="24">
    <w:abstractNumId w:val="45"/>
  </w:num>
  <w:num w:numId="25">
    <w:abstractNumId w:val="71"/>
  </w:num>
  <w:num w:numId="26">
    <w:abstractNumId w:val="11"/>
  </w:num>
  <w:num w:numId="27">
    <w:abstractNumId w:val="59"/>
  </w:num>
  <w:num w:numId="28">
    <w:abstractNumId w:val="47"/>
  </w:num>
  <w:num w:numId="29">
    <w:abstractNumId w:val="25"/>
  </w:num>
  <w:num w:numId="30">
    <w:abstractNumId w:val="37"/>
  </w:num>
  <w:num w:numId="31">
    <w:abstractNumId w:val="29"/>
  </w:num>
  <w:num w:numId="32">
    <w:abstractNumId w:val="10"/>
  </w:num>
  <w:num w:numId="33">
    <w:abstractNumId w:val="2"/>
  </w:num>
  <w:num w:numId="34">
    <w:abstractNumId w:val="63"/>
  </w:num>
  <w:num w:numId="35">
    <w:abstractNumId w:val="42"/>
  </w:num>
  <w:num w:numId="36">
    <w:abstractNumId w:val="52"/>
  </w:num>
  <w:num w:numId="37">
    <w:abstractNumId w:val="30"/>
  </w:num>
  <w:num w:numId="38">
    <w:abstractNumId w:val="41"/>
  </w:num>
  <w:num w:numId="39">
    <w:abstractNumId w:val="9"/>
  </w:num>
  <w:num w:numId="40">
    <w:abstractNumId w:val="57"/>
  </w:num>
  <w:num w:numId="41">
    <w:abstractNumId w:val="3"/>
  </w:num>
  <w:num w:numId="42">
    <w:abstractNumId w:val="51"/>
  </w:num>
  <w:num w:numId="43">
    <w:abstractNumId w:val="31"/>
  </w:num>
  <w:num w:numId="44">
    <w:abstractNumId w:val="53"/>
  </w:num>
  <w:num w:numId="45">
    <w:abstractNumId w:val="68"/>
  </w:num>
  <w:num w:numId="46">
    <w:abstractNumId w:val="54"/>
  </w:num>
  <w:num w:numId="47">
    <w:abstractNumId w:val="33"/>
  </w:num>
  <w:num w:numId="48">
    <w:abstractNumId w:val="39"/>
  </w:num>
  <w:num w:numId="49">
    <w:abstractNumId w:val="38"/>
  </w:num>
  <w:num w:numId="50">
    <w:abstractNumId w:val="22"/>
  </w:num>
  <w:num w:numId="51">
    <w:abstractNumId w:val="17"/>
  </w:num>
  <w:num w:numId="52">
    <w:abstractNumId w:val="1"/>
  </w:num>
  <w:num w:numId="53">
    <w:abstractNumId w:val="4"/>
  </w:num>
  <w:num w:numId="54">
    <w:abstractNumId w:val="23"/>
  </w:num>
  <w:num w:numId="55">
    <w:abstractNumId w:val="48"/>
  </w:num>
  <w:num w:numId="56">
    <w:abstractNumId w:val="72"/>
  </w:num>
  <w:num w:numId="57">
    <w:abstractNumId w:val="20"/>
  </w:num>
  <w:num w:numId="58">
    <w:abstractNumId w:val="18"/>
  </w:num>
  <w:num w:numId="59">
    <w:abstractNumId w:val="7"/>
  </w:num>
  <w:num w:numId="60">
    <w:abstractNumId w:val="14"/>
  </w:num>
  <w:num w:numId="61">
    <w:abstractNumId w:val="55"/>
  </w:num>
  <w:num w:numId="62">
    <w:abstractNumId w:val="40"/>
  </w:num>
  <w:num w:numId="63">
    <w:abstractNumId w:val="12"/>
  </w:num>
  <w:num w:numId="64">
    <w:abstractNumId w:val="50"/>
  </w:num>
  <w:num w:numId="65">
    <w:abstractNumId w:val="64"/>
  </w:num>
  <w:num w:numId="66">
    <w:abstractNumId w:val="70"/>
  </w:num>
  <w:num w:numId="67">
    <w:abstractNumId w:val="36"/>
  </w:num>
  <w:num w:numId="68">
    <w:abstractNumId w:val="34"/>
  </w:num>
  <w:num w:numId="69">
    <w:abstractNumId w:val="62"/>
  </w:num>
  <w:num w:numId="70">
    <w:abstractNumId w:val="61"/>
  </w:num>
  <w:num w:numId="71">
    <w:abstractNumId w:val="19"/>
  </w:num>
  <w:num w:numId="72">
    <w:abstractNumId w:val="0"/>
  </w:num>
  <w:num w:numId="73">
    <w:abstractNumId w:val="6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2444"/>
    <w:rsid w:val="00004174"/>
    <w:rsid w:val="00004470"/>
    <w:rsid w:val="000136AF"/>
    <w:rsid w:val="0001542A"/>
    <w:rsid w:val="00024D1E"/>
    <w:rsid w:val="000258B1"/>
    <w:rsid w:val="00030AC4"/>
    <w:rsid w:val="000310FA"/>
    <w:rsid w:val="00032304"/>
    <w:rsid w:val="00040784"/>
    <w:rsid w:val="00040A89"/>
    <w:rsid w:val="00041355"/>
    <w:rsid w:val="00042F3E"/>
    <w:rsid w:val="000437C1"/>
    <w:rsid w:val="0004455A"/>
    <w:rsid w:val="000449FA"/>
    <w:rsid w:val="000468E6"/>
    <w:rsid w:val="00046B86"/>
    <w:rsid w:val="0005327D"/>
    <w:rsid w:val="0005365D"/>
    <w:rsid w:val="000536D9"/>
    <w:rsid w:val="000538F2"/>
    <w:rsid w:val="000567A7"/>
    <w:rsid w:val="000614BF"/>
    <w:rsid w:val="0006709C"/>
    <w:rsid w:val="00074376"/>
    <w:rsid w:val="00096573"/>
    <w:rsid w:val="00096D7C"/>
    <w:rsid w:val="00097170"/>
    <w:rsid w:val="000978F5"/>
    <w:rsid w:val="000A0EBA"/>
    <w:rsid w:val="000A1768"/>
    <w:rsid w:val="000A6A5C"/>
    <w:rsid w:val="000B150A"/>
    <w:rsid w:val="000B15CD"/>
    <w:rsid w:val="000B35EB"/>
    <w:rsid w:val="000C7EB2"/>
    <w:rsid w:val="000D05EF"/>
    <w:rsid w:val="000D07FD"/>
    <w:rsid w:val="000E2261"/>
    <w:rsid w:val="000E4896"/>
    <w:rsid w:val="000E78B7"/>
    <w:rsid w:val="000F21C1"/>
    <w:rsid w:val="000F4784"/>
    <w:rsid w:val="000F7B7B"/>
    <w:rsid w:val="00101639"/>
    <w:rsid w:val="001051CF"/>
    <w:rsid w:val="0010745C"/>
    <w:rsid w:val="001108DF"/>
    <w:rsid w:val="001116F2"/>
    <w:rsid w:val="00121189"/>
    <w:rsid w:val="00127A15"/>
    <w:rsid w:val="00132CEB"/>
    <w:rsid w:val="001339B0"/>
    <w:rsid w:val="00134F3F"/>
    <w:rsid w:val="00135B6D"/>
    <w:rsid w:val="00135B90"/>
    <w:rsid w:val="00142B62"/>
    <w:rsid w:val="001441B7"/>
    <w:rsid w:val="00150D78"/>
    <w:rsid w:val="001516CB"/>
    <w:rsid w:val="00152336"/>
    <w:rsid w:val="00157B8B"/>
    <w:rsid w:val="00161868"/>
    <w:rsid w:val="001631DD"/>
    <w:rsid w:val="001660EA"/>
    <w:rsid w:val="00166C2F"/>
    <w:rsid w:val="00172C19"/>
    <w:rsid w:val="00176E96"/>
    <w:rsid w:val="001809D7"/>
    <w:rsid w:val="00184659"/>
    <w:rsid w:val="00185826"/>
    <w:rsid w:val="001939E1"/>
    <w:rsid w:val="00194C3E"/>
    <w:rsid w:val="00195382"/>
    <w:rsid w:val="001A0E69"/>
    <w:rsid w:val="001A3275"/>
    <w:rsid w:val="001B015B"/>
    <w:rsid w:val="001B05B0"/>
    <w:rsid w:val="001B2CB6"/>
    <w:rsid w:val="001B30C1"/>
    <w:rsid w:val="001B53E6"/>
    <w:rsid w:val="001C61C5"/>
    <w:rsid w:val="001C69C4"/>
    <w:rsid w:val="001D37EF"/>
    <w:rsid w:val="001D60B3"/>
    <w:rsid w:val="001E3590"/>
    <w:rsid w:val="001E6BBA"/>
    <w:rsid w:val="001E7407"/>
    <w:rsid w:val="001F5A68"/>
    <w:rsid w:val="001F5D5E"/>
    <w:rsid w:val="001F6219"/>
    <w:rsid w:val="001F6CD4"/>
    <w:rsid w:val="00200520"/>
    <w:rsid w:val="00206C4D"/>
    <w:rsid w:val="0021402E"/>
    <w:rsid w:val="00215AF1"/>
    <w:rsid w:val="00221F22"/>
    <w:rsid w:val="00223460"/>
    <w:rsid w:val="002321E8"/>
    <w:rsid w:val="00232984"/>
    <w:rsid w:val="00235A15"/>
    <w:rsid w:val="0024010F"/>
    <w:rsid w:val="002404FD"/>
    <w:rsid w:val="00240749"/>
    <w:rsid w:val="0024271C"/>
    <w:rsid w:val="00243018"/>
    <w:rsid w:val="00247F52"/>
    <w:rsid w:val="0025376A"/>
    <w:rsid w:val="00255A8D"/>
    <w:rsid w:val="002564A4"/>
    <w:rsid w:val="0026736C"/>
    <w:rsid w:val="00281308"/>
    <w:rsid w:val="00282C5B"/>
    <w:rsid w:val="00283543"/>
    <w:rsid w:val="00284719"/>
    <w:rsid w:val="00295D99"/>
    <w:rsid w:val="00297ECB"/>
    <w:rsid w:val="002A1A27"/>
    <w:rsid w:val="002A4091"/>
    <w:rsid w:val="002A7BCF"/>
    <w:rsid w:val="002B3C59"/>
    <w:rsid w:val="002C2C35"/>
    <w:rsid w:val="002C3FD1"/>
    <w:rsid w:val="002D043A"/>
    <w:rsid w:val="002D266B"/>
    <w:rsid w:val="002D6224"/>
    <w:rsid w:val="002F0E80"/>
    <w:rsid w:val="00303348"/>
    <w:rsid w:val="00304AC2"/>
    <w:rsid w:val="00304C78"/>
    <w:rsid w:val="00304F8B"/>
    <w:rsid w:val="00311FAF"/>
    <w:rsid w:val="00313CE3"/>
    <w:rsid w:val="00315F41"/>
    <w:rsid w:val="00316CC2"/>
    <w:rsid w:val="00320F33"/>
    <w:rsid w:val="00333A25"/>
    <w:rsid w:val="00335BC6"/>
    <w:rsid w:val="003403BF"/>
    <w:rsid w:val="00340ECC"/>
    <w:rsid w:val="003415D3"/>
    <w:rsid w:val="00341AA9"/>
    <w:rsid w:val="00344338"/>
    <w:rsid w:val="00344701"/>
    <w:rsid w:val="003468AB"/>
    <w:rsid w:val="003525F8"/>
    <w:rsid w:val="00352B0F"/>
    <w:rsid w:val="00360459"/>
    <w:rsid w:val="003614CB"/>
    <w:rsid w:val="00364E88"/>
    <w:rsid w:val="00365129"/>
    <w:rsid w:val="00366A59"/>
    <w:rsid w:val="00370B9E"/>
    <w:rsid w:val="0038049F"/>
    <w:rsid w:val="00382948"/>
    <w:rsid w:val="00384B44"/>
    <w:rsid w:val="00387865"/>
    <w:rsid w:val="00392DCE"/>
    <w:rsid w:val="0039560C"/>
    <w:rsid w:val="003A24E5"/>
    <w:rsid w:val="003A2A46"/>
    <w:rsid w:val="003A3736"/>
    <w:rsid w:val="003A537C"/>
    <w:rsid w:val="003B05AD"/>
    <w:rsid w:val="003C4200"/>
    <w:rsid w:val="003C4BB4"/>
    <w:rsid w:val="003C6231"/>
    <w:rsid w:val="003C71D5"/>
    <w:rsid w:val="003D0900"/>
    <w:rsid w:val="003D0BFE"/>
    <w:rsid w:val="003D5700"/>
    <w:rsid w:val="003D7BB2"/>
    <w:rsid w:val="003E119F"/>
    <w:rsid w:val="003E341B"/>
    <w:rsid w:val="003E4D00"/>
    <w:rsid w:val="003F0593"/>
    <w:rsid w:val="004005DE"/>
    <w:rsid w:val="00400A92"/>
    <w:rsid w:val="004079A7"/>
    <w:rsid w:val="0041111D"/>
    <w:rsid w:val="004116CD"/>
    <w:rsid w:val="0041601A"/>
    <w:rsid w:val="00417EB9"/>
    <w:rsid w:val="004200FE"/>
    <w:rsid w:val="00420601"/>
    <w:rsid w:val="00424CA9"/>
    <w:rsid w:val="004276DF"/>
    <w:rsid w:val="004307CC"/>
    <w:rsid w:val="00431E9B"/>
    <w:rsid w:val="004379E3"/>
    <w:rsid w:val="0044015E"/>
    <w:rsid w:val="0044151C"/>
    <w:rsid w:val="0044291A"/>
    <w:rsid w:val="00443A70"/>
    <w:rsid w:val="00446297"/>
    <w:rsid w:val="00446CA4"/>
    <w:rsid w:val="00453C2B"/>
    <w:rsid w:val="004647E1"/>
    <w:rsid w:val="004674FD"/>
    <w:rsid w:val="00467661"/>
    <w:rsid w:val="0046783B"/>
    <w:rsid w:val="00472C16"/>
    <w:rsid w:val="00472DBE"/>
    <w:rsid w:val="00474A19"/>
    <w:rsid w:val="00477830"/>
    <w:rsid w:val="0048001D"/>
    <w:rsid w:val="00487764"/>
    <w:rsid w:val="00493576"/>
    <w:rsid w:val="00496F97"/>
    <w:rsid w:val="004A0887"/>
    <w:rsid w:val="004B1866"/>
    <w:rsid w:val="004B1A4A"/>
    <w:rsid w:val="004B261C"/>
    <w:rsid w:val="004B6C48"/>
    <w:rsid w:val="004C4E59"/>
    <w:rsid w:val="004C6562"/>
    <w:rsid w:val="004C6809"/>
    <w:rsid w:val="004C7531"/>
    <w:rsid w:val="004D29D2"/>
    <w:rsid w:val="004E063A"/>
    <w:rsid w:val="004E1307"/>
    <w:rsid w:val="004E1431"/>
    <w:rsid w:val="004E7BEC"/>
    <w:rsid w:val="004F1A22"/>
    <w:rsid w:val="004F35B6"/>
    <w:rsid w:val="00500C29"/>
    <w:rsid w:val="00503622"/>
    <w:rsid w:val="0050593B"/>
    <w:rsid w:val="00505D3D"/>
    <w:rsid w:val="00506AF6"/>
    <w:rsid w:val="005158E4"/>
    <w:rsid w:val="00515B54"/>
    <w:rsid w:val="00516B8D"/>
    <w:rsid w:val="005242A2"/>
    <w:rsid w:val="005303C8"/>
    <w:rsid w:val="00535F1D"/>
    <w:rsid w:val="00537FBC"/>
    <w:rsid w:val="0054394B"/>
    <w:rsid w:val="005509CE"/>
    <w:rsid w:val="00551D6C"/>
    <w:rsid w:val="0055424B"/>
    <w:rsid w:val="00554E6E"/>
    <w:rsid w:val="00560085"/>
    <w:rsid w:val="0056273B"/>
    <w:rsid w:val="00573286"/>
    <w:rsid w:val="005758E0"/>
    <w:rsid w:val="005818F3"/>
    <w:rsid w:val="00584811"/>
    <w:rsid w:val="00585784"/>
    <w:rsid w:val="00585D36"/>
    <w:rsid w:val="00586784"/>
    <w:rsid w:val="005903CF"/>
    <w:rsid w:val="00593AA6"/>
    <w:rsid w:val="00594161"/>
    <w:rsid w:val="0059433A"/>
    <w:rsid w:val="00594749"/>
    <w:rsid w:val="00595723"/>
    <w:rsid w:val="005A65D5"/>
    <w:rsid w:val="005B0E15"/>
    <w:rsid w:val="005B4067"/>
    <w:rsid w:val="005B757E"/>
    <w:rsid w:val="005C30C8"/>
    <w:rsid w:val="005C3F41"/>
    <w:rsid w:val="005D035B"/>
    <w:rsid w:val="005D1D92"/>
    <w:rsid w:val="005D2D09"/>
    <w:rsid w:val="005D329A"/>
    <w:rsid w:val="005D394C"/>
    <w:rsid w:val="005D423A"/>
    <w:rsid w:val="005E3046"/>
    <w:rsid w:val="005E49CD"/>
    <w:rsid w:val="005E503E"/>
    <w:rsid w:val="005E6869"/>
    <w:rsid w:val="005F7CE5"/>
    <w:rsid w:val="00600219"/>
    <w:rsid w:val="00604C3E"/>
    <w:rsid w:val="00604F2A"/>
    <w:rsid w:val="00605100"/>
    <w:rsid w:val="006137AA"/>
    <w:rsid w:val="00615906"/>
    <w:rsid w:val="00620076"/>
    <w:rsid w:val="006219F6"/>
    <w:rsid w:val="00622E80"/>
    <w:rsid w:val="00627E0A"/>
    <w:rsid w:val="00635E53"/>
    <w:rsid w:val="00640FEE"/>
    <w:rsid w:val="00650014"/>
    <w:rsid w:val="0065488B"/>
    <w:rsid w:val="006573C8"/>
    <w:rsid w:val="00665D78"/>
    <w:rsid w:val="00670BEF"/>
    <w:rsid w:val="00670EA1"/>
    <w:rsid w:val="0067157E"/>
    <w:rsid w:val="00672E4A"/>
    <w:rsid w:val="00677CC2"/>
    <w:rsid w:val="00682988"/>
    <w:rsid w:val="0068744B"/>
    <w:rsid w:val="006905DE"/>
    <w:rsid w:val="0069207B"/>
    <w:rsid w:val="00694A27"/>
    <w:rsid w:val="006960F6"/>
    <w:rsid w:val="006A154F"/>
    <w:rsid w:val="006A437B"/>
    <w:rsid w:val="006B15A7"/>
    <w:rsid w:val="006B1D27"/>
    <w:rsid w:val="006B5789"/>
    <w:rsid w:val="006C30C5"/>
    <w:rsid w:val="006C7F8C"/>
    <w:rsid w:val="006D2549"/>
    <w:rsid w:val="006E2E1C"/>
    <w:rsid w:val="006E3F3D"/>
    <w:rsid w:val="006E6246"/>
    <w:rsid w:val="006E69C2"/>
    <w:rsid w:val="006E6DCC"/>
    <w:rsid w:val="006E75AD"/>
    <w:rsid w:val="006F318F"/>
    <w:rsid w:val="0070017E"/>
    <w:rsid w:val="00700B2C"/>
    <w:rsid w:val="007050A2"/>
    <w:rsid w:val="00713084"/>
    <w:rsid w:val="00714507"/>
    <w:rsid w:val="00714F20"/>
    <w:rsid w:val="0071590F"/>
    <w:rsid w:val="00715914"/>
    <w:rsid w:val="00716605"/>
    <w:rsid w:val="0072147A"/>
    <w:rsid w:val="00722C4B"/>
    <w:rsid w:val="00723791"/>
    <w:rsid w:val="007260CB"/>
    <w:rsid w:val="007263EE"/>
    <w:rsid w:val="00731E00"/>
    <w:rsid w:val="007440B7"/>
    <w:rsid w:val="00744975"/>
    <w:rsid w:val="00744D2B"/>
    <w:rsid w:val="007500C8"/>
    <w:rsid w:val="007502FB"/>
    <w:rsid w:val="0075482F"/>
    <w:rsid w:val="00756272"/>
    <w:rsid w:val="00762D38"/>
    <w:rsid w:val="00762E67"/>
    <w:rsid w:val="007715C9"/>
    <w:rsid w:val="00771613"/>
    <w:rsid w:val="00771F55"/>
    <w:rsid w:val="007744A3"/>
    <w:rsid w:val="00774EDD"/>
    <w:rsid w:val="007757EC"/>
    <w:rsid w:val="00783024"/>
    <w:rsid w:val="00783E89"/>
    <w:rsid w:val="00784BF4"/>
    <w:rsid w:val="0078547B"/>
    <w:rsid w:val="007863C1"/>
    <w:rsid w:val="00791141"/>
    <w:rsid w:val="00793915"/>
    <w:rsid w:val="00793B6A"/>
    <w:rsid w:val="007A07AC"/>
    <w:rsid w:val="007A19E8"/>
    <w:rsid w:val="007B0FF7"/>
    <w:rsid w:val="007B1C1B"/>
    <w:rsid w:val="007B3090"/>
    <w:rsid w:val="007B5FA2"/>
    <w:rsid w:val="007B71ED"/>
    <w:rsid w:val="007C2253"/>
    <w:rsid w:val="007C2389"/>
    <w:rsid w:val="007C3F36"/>
    <w:rsid w:val="007D5E2D"/>
    <w:rsid w:val="007D7911"/>
    <w:rsid w:val="007E163D"/>
    <w:rsid w:val="007E667A"/>
    <w:rsid w:val="007F28C9"/>
    <w:rsid w:val="007F51B2"/>
    <w:rsid w:val="007F5D31"/>
    <w:rsid w:val="007F63FE"/>
    <w:rsid w:val="008040DD"/>
    <w:rsid w:val="008117E9"/>
    <w:rsid w:val="008135A5"/>
    <w:rsid w:val="00816668"/>
    <w:rsid w:val="0082058A"/>
    <w:rsid w:val="008215E5"/>
    <w:rsid w:val="00822169"/>
    <w:rsid w:val="00824498"/>
    <w:rsid w:val="00826BD1"/>
    <w:rsid w:val="0082712D"/>
    <w:rsid w:val="008279B3"/>
    <w:rsid w:val="00835F6E"/>
    <w:rsid w:val="008408C8"/>
    <w:rsid w:val="008408FD"/>
    <w:rsid w:val="00844E99"/>
    <w:rsid w:val="0085189B"/>
    <w:rsid w:val="00851CED"/>
    <w:rsid w:val="00854D0B"/>
    <w:rsid w:val="00856A31"/>
    <w:rsid w:val="00860B4E"/>
    <w:rsid w:val="00864F6A"/>
    <w:rsid w:val="00867B37"/>
    <w:rsid w:val="00867DCD"/>
    <w:rsid w:val="00870B7B"/>
    <w:rsid w:val="00871B71"/>
    <w:rsid w:val="00873A24"/>
    <w:rsid w:val="008754D0"/>
    <w:rsid w:val="00875D13"/>
    <w:rsid w:val="008852DB"/>
    <w:rsid w:val="008855C9"/>
    <w:rsid w:val="008857FA"/>
    <w:rsid w:val="00885D7F"/>
    <w:rsid w:val="00886456"/>
    <w:rsid w:val="00890FD4"/>
    <w:rsid w:val="008943D9"/>
    <w:rsid w:val="00894FB6"/>
    <w:rsid w:val="00896043"/>
    <w:rsid w:val="00896176"/>
    <w:rsid w:val="008A04E9"/>
    <w:rsid w:val="008A46E1"/>
    <w:rsid w:val="008A4F43"/>
    <w:rsid w:val="008A5C12"/>
    <w:rsid w:val="008B14E9"/>
    <w:rsid w:val="008B2706"/>
    <w:rsid w:val="008B5377"/>
    <w:rsid w:val="008B6651"/>
    <w:rsid w:val="008C2EAC"/>
    <w:rsid w:val="008C40A6"/>
    <w:rsid w:val="008C4EF0"/>
    <w:rsid w:val="008D0EE0"/>
    <w:rsid w:val="008D27F4"/>
    <w:rsid w:val="008E0027"/>
    <w:rsid w:val="008E4A91"/>
    <w:rsid w:val="008E6067"/>
    <w:rsid w:val="008F27BC"/>
    <w:rsid w:val="008F54E7"/>
    <w:rsid w:val="00903422"/>
    <w:rsid w:val="00904488"/>
    <w:rsid w:val="0092136F"/>
    <w:rsid w:val="00921544"/>
    <w:rsid w:val="009227D4"/>
    <w:rsid w:val="00922FA1"/>
    <w:rsid w:val="00924128"/>
    <w:rsid w:val="009254C3"/>
    <w:rsid w:val="009273F0"/>
    <w:rsid w:val="00927741"/>
    <w:rsid w:val="00932377"/>
    <w:rsid w:val="009333D5"/>
    <w:rsid w:val="00940FD8"/>
    <w:rsid w:val="00941236"/>
    <w:rsid w:val="00942793"/>
    <w:rsid w:val="00943FD5"/>
    <w:rsid w:val="00945F14"/>
    <w:rsid w:val="009472CC"/>
    <w:rsid w:val="00947D5A"/>
    <w:rsid w:val="009532A5"/>
    <w:rsid w:val="009545BD"/>
    <w:rsid w:val="0095727A"/>
    <w:rsid w:val="00957E64"/>
    <w:rsid w:val="00960F98"/>
    <w:rsid w:val="00964CF0"/>
    <w:rsid w:val="00975713"/>
    <w:rsid w:val="00977806"/>
    <w:rsid w:val="00982242"/>
    <w:rsid w:val="00984E7F"/>
    <w:rsid w:val="009868E9"/>
    <w:rsid w:val="009900A3"/>
    <w:rsid w:val="00991577"/>
    <w:rsid w:val="009A51B1"/>
    <w:rsid w:val="009B0A8D"/>
    <w:rsid w:val="009B586C"/>
    <w:rsid w:val="009B6D70"/>
    <w:rsid w:val="009C2B46"/>
    <w:rsid w:val="009C3413"/>
    <w:rsid w:val="009C34BA"/>
    <w:rsid w:val="009E0BE4"/>
    <w:rsid w:val="009E1A70"/>
    <w:rsid w:val="009E6553"/>
    <w:rsid w:val="009E69C1"/>
    <w:rsid w:val="009E711D"/>
    <w:rsid w:val="009E7FDC"/>
    <w:rsid w:val="009F4F8F"/>
    <w:rsid w:val="009F73FF"/>
    <w:rsid w:val="00A0441E"/>
    <w:rsid w:val="00A10BD7"/>
    <w:rsid w:val="00A12128"/>
    <w:rsid w:val="00A12A27"/>
    <w:rsid w:val="00A1380D"/>
    <w:rsid w:val="00A16565"/>
    <w:rsid w:val="00A1674F"/>
    <w:rsid w:val="00A21C61"/>
    <w:rsid w:val="00A22C98"/>
    <w:rsid w:val="00A231E2"/>
    <w:rsid w:val="00A2562A"/>
    <w:rsid w:val="00A31B8C"/>
    <w:rsid w:val="00A3428E"/>
    <w:rsid w:val="00A369E3"/>
    <w:rsid w:val="00A37EEC"/>
    <w:rsid w:val="00A42B65"/>
    <w:rsid w:val="00A55573"/>
    <w:rsid w:val="00A563A3"/>
    <w:rsid w:val="00A57600"/>
    <w:rsid w:val="00A57AA2"/>
    <w:rsid w:val="00A64912"/>
    <w:rsid w:val="00A67738"/>
    <w:rsid w:val="00A67E84"/>
    <w:rsid w:val="00A70A74"/>
    <w:rsid w:val="00A745FD"/>
    <w:rsid w:val="00A75FE9"/>
    <w:rsid w:val="00A8067E"/>
    <w:rsid w:val="00A928A3"/>
    <w:rsid w:val="00AA5F53"/>
    <w:rsid w:val="00AA7190"/>
    <w:rsid w:val="00AB09AE"/>
    <w:rsid w:val="00AB18EB"/>
    <w:rsid w:val="00AC1E9B"/>
    <w:rsid w:val="00AC3D13"/>
    <w:rsid w:val="00AC6446"/>
    <w:rsid w:val="00AD0910"/>
    <w:rsid w:val="00AD53CC"/>
    <w:rsid w:val="00AD5641"/>
    <w:rsid w:val="00AD7077"/>
    <w:rsid w:val="00AD70B8"/>
    <w:rsid w:val="00AE0666"/>
    <w:rsid w:val="00AE0DE4"/>
    <w:rsid w:val="00AE25DF"/>
    <w:rsid w:val="00AF06CF"/>
    <w:rsid w:val="00AF298D"/>
    <w:rsid w:val="00B0042E"/>
    <w:rsid w:val="00B05718"/>
    <w:rsid w:val="00B0776A"/>
    <w:rsid w:val="00B07CDB"/>
    <w:rsid w:val="00B134BD"/>
    <w:rsid w:val="00B16A31"/>
    <w:rsid w:val="00B17DFD"/>
    <w:rsid w:val="00B208DC"/>
    <w:rsid w:val="00B2468E"/>
    <w:rsid w:val="00B27831"/>
    <w:rsid w:val="00B308FE"/>
    <w:rsid w:val="00B33709"/>
    <w:rsid w:val="00B33B3C"/>
    <w:rsid w:val="00B344A0"/>
    <w:rsid w:val="00B36392"/>
    <w:rsid w:val="00B418CB"/>
    <w:rsid w:val="00B47444"/>
    <w:rsid w:val="00B478C1"/>
    <w:rsid w:val="00B50ADC"/>
    <w:rsid w:val="00B51F32"/>
    <w:rsid w:val="00B566B1"/>
    <w:rsid w:val="00B63584"/>
    <w:rsid w:val="00B63834"/>
    <w:rsid w:val="00B72CA6"/>
    <w:rsid w:val="00B7361B"/>
    <w:rsid w:val="00B748FA"/>
    <w:rsid w:val="00B80199"/>
    <w:rsid w:val="00B83204"/>
    <w:rsid w:val="00B838DB"/>
    <w:rsid w:val="00B856E7"/>
    <w:rsid w:val="00B94B98"/>
    <w:rsid w:val="00BA220B"/>
    <w:rsid w:val="00BA244D"/>
    <w:rsid w:val="00BA3A57"/>
    <w:rsid w:val="00BB0BE3"/>
    <w:rsid w:val="00BB1533"/>
    <w:rsid w:val="00BB3035"/>
    <w:rsid w:val="00BB4E1A"/>
    <w:rsid w:val="00BB5C6C"/>
    <w:rsid w:val="00BC015E"/>
    <w:rsid w:val="00BC0B63"/>
    <w:rsid w:val="00BC17E1"/>
    <w:rsid w:val="00BC76AC"/>
    <w:rsid w:val="00BD0ECB"/>
    <w:rsid w:val="00BE2155"/>
    <w:rsid w:val="00BE5C76"/>
    <w:rsid w:val="00BE719A"/>
    <w:rsid w:val="00BE720A"/>
    <w:rsid w:val="00BF0D73"/>
    <w:rsid w:val="00BF2465"/>
    <w:rsid w:val="00BF4E4B"/>
    <w:rsid w:val="00BF6A32"/>
    <w:rsid w:val="00C07F27"/>
    <w:rsid w:val="00C10CCF"/>
    <w:rsid w:val="00C16619"/>
    <w:rsid w:val="00C254DF"/>
    <w:rsid w:val="00C25E7F"/>
    <w:rsid w:val="00C2746F"/>
    <w:rsid w:val="00C301C9"/>
    <w:rsid w:val="00C31137"/>
    <w:rsid w:val="00C323D6"/>
    <w:rsid w:val="00C324A0"/>
    <w:rsid w:val="00C3437F"/>
    <w:rsid w:val="00C41A92"/>
    <w:rsid w:val="00C42BF8"/>
    <w:rsid w:val="00C46A31"/>
    <w:rsid w:val="00C50043"/>
    <w:rsid w:val="00C50074"/>
    <w:rsid w:val="00C64613"/>
    <w:rsid w:val="00C67816"/>
    <w:rsid w:val="00C72896"/>
    <w:rsid w:val="00C7573B"/>
    <w:rsid w:val="00C77356"/>
    <w:rsid w:val="00C778D7"/>
    <w:rsid w:val="00C8125F"/>
    <w:rsid w:val="00C81BDE"/>
    <w:rsid w:val="00C913D3"/>
    <w:rsid w:val="00C92851"/>
    <w:rsid w:val="00C96E72"/>
    <w:rsid w:val="00C97A54"/>
    <w:rsid w:val="00CA23F3"/>
    <w:rsid w:val="00CA2EB3"/>
    <w:rsid w:val="00CA40B7"/>
    <w:rsid w:val="00CA5B23"/>
    <w:rsid w:val="00CA645F"/>
    <w:rsid w:val="00CA6DA6"/>
    <w:rsid w:val="00CB1935"/>
    <w:rsid w:val="00CB35ED"/>
    <w:rsid w:val="00CB38D1"/>
    <w:rsid w:val="00CB602E"/>
    <w:rsid w:val="00CB7E90"/>
    <w:rsid w:val="00CC2519"/>
    <w:rsid w:val="00CC6D58"/>
    <w:rsid w:val="00CD722C"/>
    <w:rsid w:val="00CE051D"/>
    <w:rsid w:val="00CE1335"/>
    <w:rsid w:val="00CE493D"/>
    <w:rsid w:val="00CE7B12"/>
    <w:rsid w:val="00CF07FA"/>
    <w:rsid w:val="00CF0BB2"/>
    <w:rsid w:val="00CF3EE8"/>
    <w:rsid w:val="00CF74CB"/>
    <w:rsid w:val="00D11418"/>
    <w:rsid w:val="00D13441"/>
    <w:rsid w:val="00D150E7"/>
    <w:rsid w:val="00D2089F"/>
    <w:rsid w:val="00D22071"/>
    <w:rsid w:val="00D255EA"/>
    <w:rsid w:val="00D33300"/>
    <w:rsid w:val="00D44951"/>
    <w:rsid w:val="00D44E7A"/>
    <w:rsid w:val="00D50629"/>
    <w:rsid w:val="00D52DC2"/>
    <w:rsid w:val="00D53BCC"/>
    <w:rsid w:val="00D54C9E"/>
    <w:rsid w:val="00D56CE9"/>
    <w:rsid w:val="00D6537E"/>
    <w:rsid w:val="00D67A58"/>
    <w:rsid w:val="00D70DFB"/>
    <w:rsid w:val="00D70E78"/>
    <w:rsid w:val="00D734C3"/>
    <w:rsid w:val="00D73D4E"/>
    <w:rsid w:val="00D766DF"/>
    <w:rsid w:val="00D8056D"/>
    <w:rsid w:val="00D8206C"/>
    <w:rsid w:val="00D9132D"/>
    <w:rsid w:val="00D91F10"/>
    <w:rsid w:val="00D94CFE"/>
    <w:rsid w:val="00D97CA3"/>
    <w:rsid w:val="00DA186E"/>
    <w:rsid w:val="00DA1C08"/>
    <w:rsid w:val="00DA4116"/>
    <w:rsid w:val="00DA4900"/>
    <w:rsid w:val="00DA5DD1"/>
    <w:rsid w:val="00DB1CFA"/>
    <w:rsid w:val="00DB251C"/>
    <w:rsid w:val="00DB4630"/>
    <w:rsid w:val="00DC4F88"/>
    <w:rsid w:val="00DC5C9D"/>
    <w:rsid w:val="00DD4DD2"/>
    <w:rsid w:val="00DD626D"/>
    <w:rsid w:val="00DE107C"/>
    <w:rsid w:val="00DE7EF3"/>
    <w:rsid w:val="00DF2388"/>
    <w:rsid w:val="00DF2FC8"/>
    <w:rsid w:val="00DF495D"/>
    <w:rsid w:val="00DF5B2E"/>
    <w:rsid w:val="00E05704"/>
    <w:rsid w:val="00E07348"/>
    <w:rsid w:val="00E11585"/>
    <w:rsid w:val="00E12158"/>
    <w:rsid w:val="00E132FA"/>
    <w:rsid w:val="00E145E6"/>
    <w:rsid w:val="00E1657D"/>
    <w:rsid w:val="00E16E89"/>
    <w:rsid w:val="00E3000B"/>
    <w:rsid w:val="00E338EF"/>
    <w:rsid w:val="00E40088"/>
    <w:rsid w:val="00E544BB"/>
    <w:rsid w:val="00E61065"/>
    <w:rsid w:val="00E6286C"/>
    <w:rsid w:val="00E737AA"/>
    <w:rsid w:val="00E74DC7"/>
    <w:rsid w:val="00E75B59"/>
    <w:rsid w:val="00E8042B"/>
    <w:rsid w:val="00E8075A"/>
    <w:rsid w:val="00E82696"/>
    <w:rsid w:val="00E940D8"/>
    <w:rsid w:val="00E94D5E"/>
    <w:rsid w:val="00E969A3"/>
    <w:rsid w:val="00EA7100"/>
    <w:rsid w:val="00EA7F9F"/>
    <w:rsid w:val="00EB0E75"/>
    <w:rsid w:val="00EB1274"/>
    <w:rsid w:val="00EB7E95"/>
    <w:rsid w:val="00EC0F42"/>
    <w:rsid w:val="00EC3858"/>
    <w:rsid w:val="00EC4721"/>
    <w:rsid w:val="00EC4E5C"/>
    <w:rsid w:val="00EC6B68"/>
    <w:rsid w:val="00ED0DD6"/>
    <w:rsid w:val="00ED2BB6"/>
    <w:rsid w:val="00ED34E1"/>
    <w:rsid w:val="00ED3B8D"/>
    <w:rsid w:val="00EE04A2"/>
    <w:rsid w:val="00EE4FC3"/>
    <w:rsid w:val="00EE5E36"/>
    <w:rsid w:val="00EF2E3A"/>
    <w:rsid w:val="00EF60B6"/>
    <w:rsid w:val="00EF7186"/>
    <w:rsid w:val="00F00888"/>
    <w:rsid w:val="00F01EAB"/>
    <w:rsid w:val="00F02C7C"/>
    <w:rsid w:val="00F072A7"/>
    <w:rsid w:val="00F078DC"/>
    <w:rsid w:val="00F113F4"/>
    <w:rsid w:val="00F125C6"/>
    <w:rsid w:val="00F1510D"/>
    <w:rsid w:val="00F15A74"/>
    <w:rsid w:val="00F15C52"/>
    <w:rsid w:val="00F166E7"/>
    <w:rsid w:val="00F20386"/>
    <w:rsid w:val="00F2156B"/>
    <w:rsid w:val="00F32BA8"/>
    <w:rsid w:val="00F32EE0"/>
    <w:rsid w:val="00F3382A"/>
    <w:rsid w:val="00F349F1"/>
    <w:rsid w:val="00F40435"/>
    <w:rsid w:val="00F40D05"/>
    <w:rsid w:val="00F423CC"/>
    <w:rsid w:val="00F42BC9"/>
    <w:rsid w:val="00F430CF"/>
    <w:rsid w:val="00F4350D"/>
    <w:rsid w:val="00F479C4"/>
    <w:rsid w:val="00F5030E"/>
    <w:rsid w:val="00F5037F"/>
    <w:rsid w:val="00F55076"/>
    <w:rsid w:val="00F55D94"/>
    <w:rsid w:val="00F567F7"/>
    <w:rsid w:val="00F604EA"/>
    <w:rsid w:val="00F61406"/>
    <w:rsid w:val="00F62E89"/>
    <w:rsid w:val="00F6696E"/>
    <w:rsid w:val="00F6701E"/>
    <w:rsid w:val="00F714A1"/>
    <w:rsid w:val="00F73BD6"/>
    <w:rsid w:val="00F816BA"/>
    <w:rsid w:val="00F83989"/>
    <w:rsid w:val="00F85099"/>
    <w:rsid w:val="00F8621F"/>
    <w:rsid w:val="00F870C0"/>
    <w:rsid w:val="00F91E2A"/>
    <w:rsid w:val="00F9379C"/>
    <w:rsid w:val="00F9632C"/>
    <w:rsid w:val="00FA1645"/>
    <w:rsid w:val="00FA1E52"/>
    <w:rsid w:val="00FA635E"/>
    <w:rsid w:val="00FB1828"/>
    <w:rsid w:val="00FB2AF9"/>
    <w:rsid w:val="00FB5A08"/>
    <w:rsid w:val="00FC2B11"/>
    <w:rsid w:val="00FC6168"/>
    <w:rsid w:val="00FC6A80"/>
    <w:rsid w:val="00FC6F06"/>
    <w:rsid w:val="00FD17EC"/>
    <w:rsid w:val="00FD301C"/>
    <w:rsid w:val="00FE4688"/>
    <w:rsid w:val="00FE57B6"/>
    <w:rsid w:val="00FF34A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4670"/>
  <w15:docId w15:val="{4C5C1146-000D-4839-B831-E1039E7C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6A5C"/>
    <w:rPr>
      <w:color w:val="0000FF"/>
      <w:u w:val="single"/>
    </w:rPr>
  </w:style>
  <w:style w:type="character" w:customStyle="1" w:styleId="charamschno0">
    <w:name w:val="charamschno"/>
    <w:basedOn w:val="DefaultParagraphFont"/>
    <w:rsid w:val="00B63584"/>
  </w:style>
  <w:style w:type="character" w:customStyle="1" w:styleId="charamschtext0">
    <w:name w:val="charamschtext"/>
    <w:basedOn w:val="DefaultParagraphFont"/>
    <w:rsid w:val="00B63584"/>
  </w:style>
  <w:style w:type="paragraph" w:customStyle="1" w:styleId="itemhead0">
    <w:name w:val="itemhead"/>
    <w:basedOn w:val="Normal"/>
    <w:rsid w:val="004935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4935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2468E"/>
    <w:pPr>
      <w:ind w:left="720"/>
      <w:contextualSpacing/>
    </w:pPr>
  </w:style>
  <w:style w:type="paragraph" w:customStyle="1" w:styleId="ETAsubitem">
    <w:name w:val="ETA(subitem)"/>
    <w:basedOn w:val="OPCParaBase"/>
    <w:rsid w:val="006500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5001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500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500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Body">
    <w:name w:val="Body"/>
    <w:aliases w:val="b"/>
    <w:basedOn w:val="OPCParaBase"/>
    <w:rsid w:val="00650014"/>
    <w:p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50014"/>
    <w:pPr>
      <w:tabs>
        <w:tab w:val="num" w:pos="1440"/>
        <w:tab w:val="left" w:pos="2160"/>
      </w:tabs>
      <w:spacing w:before="240" w:line="240" w:lineRule="auto"/>
      <w:ind w:left="1440" w:hanging="720"/>
    </w:pPr>
    <w:rPr>
      <w:sz w:val="24"/>
    </w:rPr>
  </w:style>
  <w:style w:type="paragraph" w:customStyle="1" w:styleId="BodySubPara">
    <w:name w:val="BodySubPara"/>
    <w:aliases w:val="bi"/>
    <w:basedOn w:val="OPCParaBase"/>
    <w:rsid w:val="00650014"/>
    <w:pPr>
      <w:tabs>
        <w:tab w:val="num" w:pos="2160"/>
      </w:tabs>
      <w:spacing w:before="240" w:line="240" w:lineRule="auto"/>
      <w:ind w:left="2160" w:hanging="720"/>
    </w:pPr>
    <w:rPr>
      <w:sz w:val="24"/>
    </w:rPr>
  </w:style>
  <w:style w:type="paragraph" w:customStyle="1" w:styleId="Head4">
    <w:name w:val="Head 4"/>
    <w:aliases w:val="4"/>
    <w:basedOn w:val="OPCParaBase"/>
    <w:next w:val="BodyNum"/>
    <w:rsid w:val="00650014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650014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character" w:styleId="PageNumber">
    <w:name w:val="page number"/>
    <w:basedOn w:val="DefaultParagraphFont"/>
    <w:rsid w:val="00650014"/>
  </w:style>
  <w:style w:type="paragraph" w:customStyle="1" w:styleId="MessShortTitle">
    <w:name w:val="MessShortTitle"/>
    <w:basedOn w:val="Head2"/>
    <w:rsid w:val="0065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6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32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F2009B00136/Downlo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42A8A87E5F2B24C88B4D46ACD384EED" ma:contentTypeVersion="" ma:contentTypeDescription="PDMS Document Site Content Type" ma:contentTypeScope="" ma:versionID="6b56ff42ab421f4b0b36625fed4dd4bd">
  <xsd:schema xmlns:xsd="http://www.w3.org/2001/XMLSchema" xmlns:xs="http://www.w3.org/2001/XMLSchema" xmlns:p="http://schemas.microsoft.com/office/2006/metadata/properties" xmlns:ns2="BABD87AA-A29D-4DFF-810B-1D11ADF62743" targetNamespace="http://schemas.microsoft.com/office/2006/metadata/properties" ma:root="true" ma:fieldsID="2e2ca6d8165305d8ccbe8643523788cd" ns2:_="">
    <xsd:import namespace="BABD87AA-A29D-4DFF-810B-1D11ADF627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D87AA-A29D-4DFF-810B-1D11ADF627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ABD87AA-A29D-4DFF-810B-1D11ADF627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1DA2-CB69-4281-9E43-233E898A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D87AA-A29D-4DFF-810B-1D11ADF6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B662B-28CF-4CAA-99B0-D6A0E2378605}">
  <ds:schemaRefs>
    <ds:schemaRef ds:uri="http://schemas.microsoft.com/office/2006/metadata/properties"/>
    <ds:schemaRef ds:uri="http://schemas.microsoft.com/office/infopath/2007/PartnerControls"/>
    <ds:schemaRef ds:uri="BABD87AA-A29D-4DFF-810B-1D11ADF62743"/>
  </ds:schemaRefs>
</ds:datastoreItem>
</file>

<file path=customXml/itemProps3.xml><?xml version="1.0" encoding="utf-8"?>
<ds:datastoreItem xmlns:ds="http://schemas.openxmlformats.org/officeDocument/2006/customXml" ds:itemID="{6A89AD01-08CD-4C87-9D0A-1575FDCEE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3E588-46C0-4800-8E81-14EDF955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JURD,Michael</dc:creator>
  <cp:keywords/>
  <dc:description/>
  <cp:lastModifiedBy>Jurd, Michael</cp:lastModifiedBy>
  <cp:revision>3</cp:revision>
  <cp:lastPrinted>2018-03-02T00:11:00Z</cp:lastPrinted>
  <dcterms:created xsi:type="dcterms:W3CDTF">2021-03-26T03:05:00Z</dcterms:created>
  <dcterms:modified xsi:type="dcterms:W3CDTF">2021-03-26T05:41:00Z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0x010100266966F133664895A6EE3632470D45F500A42A8A87E5F2B24C88B4D46ACD384EED</vt:lpwstr>
  </property>
</Properties>
</file>